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D4CF" w14:textId="77777777" w:rsidR="00683150" w:rsidRDefault="00D575B3">
      <w:pPr>
        <w:jc w:val="center"/>
        <w:rPr>
          <w:rFonts w:ascii="宋体" w:eastAsia="宋体" w:hAnsi="宋体" w:hint="eastAsia"/>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683150" w:rsidRDefault="00D575B3">
      <w:pPr>
        <w:jc w:val="center"/>
        <w:rPr>
          <w:rFonts w:ascii="宋体" w:eastAsia="宋体" w:hAnsi="宋体" w:hint="eastAsia"/>
          <w:b/>
          <w:sz w:val="36"/>
          <w:szCs w:val="36"/>
        </w:rPr>
      </w:pPr>
      <w:r>
        <w:rPr>
          <w:rFonts w:ascii="宋体" w:eastAsia="宋体" w:hAnsi="宋体" w:hint="eastAsia"/>
          <w:b/>
          <w:sz w:val="36"/>
          <w:szCs w:val="36"/>
        </w:rPr>
        <w:t>分子病理检测报告</w:t>
      </w:r>
    </w:p>
    <w:p w14:paraId="01500FFF" w14:textId="0F77FDEC" w:rsidR="00683150" w:rsidRDefault="00D575B3">
      <w:pPr>
        <w:wordWrap w:val="0"/>
        <w:ind w:rightChars="200" w:right="480" w:firstLineChars="250" w:firstLine="452"/>
        <w:jc w:val="right"/>
        <w:rPr>
          <w:rFonts w:ascii="宋体" w:eastAsia="宋体" w:hAnsi="宋体" w:hint="eastAsia"/>
          <w:b/>
          <w:sz w:val="18"/>
          <w:szCs w:val="36"/>
        </w:rPr>
      </w:pPr>
      <w:r>
        <w:rPr>
          <w:rFonts w:ascii="宋体" w:eastAsia="宋体" w:hAnsi="宋体" w:hint="eastAsia"/>
          <w:b/>
          <w:sz w:val="18"/>
          <w:szCs w:val="36"/>
        </w:rPr>
        <w:t>分子病理号：</w:t>
      </w:r>
      <w:r w:rsidR="00CC6897" w:rsidRPr="00CC6897">
        <w:rPr>
          <w:rFonts w:ascii="宋体" w:eastAsia="宋体" w:hAnsi="宋体"/>
          <w:b/>
          <w:sz w:val="18"/>
          <w:szCs w:val="36"/>
        </w:rPr>
        <w:t>{{sample.</w:t>
      </w:r>
      <w:r w:rsidR="00473167" w:rsidRPr="00473167">
        <w:rPr>
          <w:rFonts w:ascii="宋体" w:eastAsia="宋体" w:hAnsi="宋体"/>
          <w:b/>
          <w:sz w:val="18"/>
          <w:szCs w:val="36"/>
        </w:rPr>
        <w:t>mol_pathological_id</w:t>
      </w:r>
      <w:r w:rsidR="00CC6897" w:rsidRPr="00CC6897">
        <w:rPr>
          <w:rFonts w:ascii="宋体" w:eastAsia="宋体" w:hAnsi="宋体"/>
          <w:b/>
          <w:sz w:val="18"/>
          <w:szCs w:val="36"/>
        </w:rPr>
        <w:t>}}</w:t>
      </w:r>
    </w:p>
    <w:tbl>
      <w:tblPr>
        <w:tblW w:w="9356" w:type="dxa"/>
        <w:jc w:val="center"/>
        <w:tblBorders>
          <w:top w:val="single" w:sz="12" w:space="0" w:color="auto"/>
          <w:bottom w:val="single" w:sz="12" w:space="0" w:color="auto"/>
        </w:tblBorders>
        <w:tblLayout w:type="fixed"/>
        <w:tblLook w:val="04A0" w:firstRow="1" w:lastRow="0" w:firstColumn="1" w:lastColumn="0" w:noHBand="0" w:noVBand="1"/>
      </w:tblPr>
      <w:tblGrid>
        <w:gridCol w:w="1214"/>
        <w:gridCol w:w="2054"/>
        <w:gridCol w:w="1212"/>
        <w:gridCol w:w="2294"/>
        <w:gridCol w:w="972"/>
        <w:gridCol w:w="1610"/>
      </w:tblGrid>
      <w:tr w:rsidR="00683150" w14:paraId="59DE4783" w14:textId="77777777" w:rsidTr="00E20C50">
        <w:trPr>
          <w:trHeight w:val="58"/>
          <w:jc w:val="center"/>
        </w:trPr>
        <w:tc>
          <w:tcPr>
            <w:tcW w:w="1211" w:type="dxa"/>
            <w:tcBorders>
              <w:top w:val="single" w:sz="12" w:space="0" w:color="auto"/>
            </w:tcBorders>
            <w:shd w:val="clear" w:color="000000" w:fill="FFFFFF"/>
            <w:vAlign w:val="center"/>
          </w:tcPr>
          <w:p w14:paraId="5B9CD0E2"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0038E0CB" w:rsidR="00683150" w:rsidRDefault="00CC6897">
            <w:pPr>
              <w:jc w:val="left"/>
              <w:rPr>
                <w:rFonts w:ascii="宋体" w:cs="宋体"/>
                <w:sz w:val="18"/>
                <w:szCs w:val="18"/>
              </w:rPr>
            </w:pPr>
            <w:r w:rsidRPr="00CC6897">
              <w:rPr>
                <w:rFonts w:ascii="宋体" w:eastAsia="宋体" w:hAnsi="宋体" w:cs="宋体"/>
                <w:sz w:val="18"/>
                <w:szCs w:val="18"/>
              </w:rPr>
              <w:t>{{sample.patient_name}}</w:t>
            </w:r>
          </w:p>
        </w:tc>
        <w:tc>
          <w:tcPr>
            <w:tcW w:w="1210" w:type="dxa"/>
            <w:tcBorders>
              <w:top w:val="single" w:sz="12" w:space="0" w:color="auto"/>
            </w:tcBorders>
            <w:shd w:val="clear" w:color="000000" w:fill="FFFFFF"/>
            <w:vAlign w:val="center"/>
          </w:tcPr>
          <w:p w14:paraId="50F6B836"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6B10932C" w:rsidR="00683150" w:rsidRDefault="00473167">
            <w:pPr>
              <w:jc w:val="left"/>
              <w:rPr>
                <w:rFonts w:ascii="宋体" w:cs="宋体"/>
                <w:sz w:val="20"/>
                <w:szCs w:val="20"/>
              </w:rPr>
            </w:pPr>
            <w:r w:rsidRPr="00473167">
              <w:rPr>
                <w:rFonts w:ascii="宋体" w:eastAsia="宋体" w:hAnsi="宋体" w:cs="宋体"/>
                <w:sz w:val="18"/>
                <w:szCs w:val="18"/>
              </w:rPr>
              <w:t>{{sample.outpatient_service_no}}</w:t>
            </w:r>
          </w:p>
        </w:tc>
        <w:tc>
          <w:tcPr>
            <w:tcW w:w="970" w:type="dxa"/>
            <w:tcBorders>
              <w:top w:val="single" w:sz="12" w:space="0" w:color="auto"/>
            </w:tcBorders>
            <w:shd w:val="clear" w:color="000000" w:fill="FFFFFF"/>
            <w:vAlign w:val="center"/>
          </w:tcPr>
          <w:p w14:paraId="0B8A50A3"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1DB63722" w:rsidR="00683150" w:rsidRDefault="00CC6897">
            <w:pPr>
              <w:jc w:val="left"/>
              <w:rPr>
                <w:rFonts w:ascii="宋体" w:cs="宋体"/>
              </w:rPr>
            </w:pPr>
            <w:r w:rsidRPr="00CC6897">
              <w:rPr>
                <w:rFonts w:ascii="宋体" w:eastAsia="宋体" w:hAnsi="宋体"/>
                <w:sz w:val="18"/>
                <w:szCs w:val="18"/>
              </w:rPr>
              <w:t>{{sample.pathological_id}}</w:t>
            </w:r>
          </w:p>
        </w:tc>
      </w:tr>
      <w:tr w:rsidR="00683150" w14:paraId="3C3F6B25" w14:textId="77777777" w:rsidTr="00E20C50">
        <w:trPr>
          <w:trHeight w:val="58"/>
          <w:jc w:val="center"/>
        </w:trPr>
        <w:tc>
          <w:tcPr>
            <w:tcW w:w="1211" w:type="dxa"/>
            <w:shd w:val="clear" w:color="000000" w:fill="FFFFFF"/>
            <w:vAlign w:val="center"/>
          </w:tcPr>
          <w:p w14:paraId="3F6A4767"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4D28D6A6" w:rsidR="00683150" w:rsidRDefault="00CC6897">
            <w:pPr>
              <w:jc w:val="left"/>
              <w:rPr>
                <w:rFonts w:ascii="宋体" w:cs="宋体"/>
                <w:sz w:val="18"/>
                <w:szCs w:val="18"/>
              </w:rPr>
            </w:pPr>
            <w:r w:rsidRPr="00CC6897">
              <w:rPr>
                <w:rFonts w:ascii="宋体" w:eastAsia="宋体" w:hAnsi="宋体" w:cs="宋体"/>
                <w:sz w:val="18"/>
                <w:szCs w:val="18"/>
              </w:rPr>
              <w:t>{{sample.gender}}</w:t>
            </w:r>
          </w:p>
        </w:tc>
        <w:tc>
          <w:tcPr>
            <w:tcW w:w="1210" w:type="dxa"/>
            <w:shd w:val="clear" w:color="000000" w:fill="FFFFFF"/>
            <w:vAlign w:val="center"/>
          </w:tcPr>
          <w:p w14:paraId="61EA6FD1"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279B1F57" w:rsidR="00683150" w:rsidRDefault="00CC6897">
            <w:pPr>
              <w:jc w:val="left"/>
              <w:rPr>
                <w:rFonts w:ascii="宋体" w:cs="宋体"/>
              </w:rPr>
            </w:pPr>
            <w:r w:rsidRPr="00CC6897">
              <w:rPr>
                <w:rFonts w:ascii="宋体" w:hAnsi="宋体" w:cs="宋体"/>
                <w:sz w:val="18"/>
                <w:szCs w:val="18"/>
              </w:rPr>
              <w:t>{{sample.</w:t>
            </w:r>
            <w:r w:rsidR="00121384" w:rsidRPr="00121384">
              <w:rPr>
                <w:rFonts w:ascii="宋体" w:hAnsi="宋体" w:cs="宋体"/>
                <w:sz w:val="18"/>
                <w:szCs w:val="18"/>
              </w:rPr>
              <w:t>submission_department</w:t>
            </w:r>
            <w:r w:rsidRPr="00CC6897">
              <w:rPr>
                <w:rFonts w:ascii="宋体" w:hAnsi="宋体" w:cs="宋体"/>
                <w:sz w:val="18"/>
                <w:szCs w:val="18"/>
              </w:rPr>
              <w:t>}}</w:t>
            </w:r>
          </w:p>
        </w:tc>
        <w:tc>
          <w:tcPr>
            <w:tcW w:w="970" w:type="dxa"/>
            <w:shd w:val="clear" w:color="000000" w:fill="FFFFFF"/>
            <w:vAlign w:val="center"/>
          </w:tcPr>
          <w:p w14:paraId="535EC00A" w14:textId="37D681C9"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653A27E3" w:rsidR="00683150" w:rsidRDefault="00473167">
            <w:pPr>
              <w:jc w:val="left"/>
              <w:rPr>
                <w:rFonts w:ascii="宋体"/>
                <w:sz w:val="18"/>
                <w:szCs w:val="18"/>
              </w:rPr>
            </w:pPr>
            <w:r w:rsidRPr="00473167">
              <w:rPr>
                <w:rFonts w:ascii="宋体" w:eastAsia="宋体" w:hAnsi="宋体" w:cs="宋体"/>
                <w:sz w:val="18"/>
                <w:szCs w:val="18"/>
              </w:rPr>
              <w:t>{{sample.hospitalization_no}}</w:t>
            </w:r>
          </w:p>
        </w:tc>
      </w:tr>
      <w:tr w:rsidR="00683150" w14:paraId="2FCA0BBD" w14:textId="77777777" w:rsidTr="00E20C50">
        <w:trPr>
          <w:trHeight w:val="58"/>
          <w:jc w:val="center"/>
        </w:trPr>
        <w:tc>
          <w:tcPr>
            <w:tcW w:w="1211" w:type="dxa"/>
            <w:shd w:val="clear" w:color="000000" w:fill="FFFFFF"/>
            <w:vAlign w:val="center"/>
          </w:tcPr>
          <w:p w14:paraId="67FE3119"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7D05D9B6" w:rsidR="00683150" w:rsidRDefault="00CC6897">
            <w:pPr>
              <w:jc w:val="left"/>
              <w:rPr>
                <w:rFonts w:ascii="宋体" w:cs="宋体"/>
                <w:sz w:val="18"/>
                <w:szCs w:val="18"/>
              </w:rPr>
            </w:pPr>
            <w:r w:rsidRPr="00CC6897">
              <w:rPr>
                <w:rFonts w:ascii="宋体" w:eastAsia="宋体" w:hAnsi="宋体" w:cs="宋体"/>
                <w:sz w:val="18"/>
                <w:szCs w:val="18"/>
              </w:rPr>
              <w:t>{{sample.age}}</w:t>
            </w:r>
          </w:p>
        </w:tc>
        <w:tc>
          <w:tcPr>
            <w:tcW w:w="1210" w:type="dxa"/>
            <w:shd w:val="clear" w:color="000000" w:fill="FFFFFF"/>
            <w:vAlign w:val="center"/>
          </w:tcPr>
          <w:p w14:paraId="482F6D65" w14:textId="77777777" w:rsidR="00683150" w:rsidRDefault="00D575B3">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71C3C9B9" w:rsidR="00683150" w:rsidRDefault="00473167">
            <w:pPr>
              <w:jc w:val="left"/>
              <w:rPr>
                <w:rFonts w:ascii="宋体" w:cs="宋体"/>
              </w:rPr>
            </w:pPr>
            <w:r w:rsidRPr="00473167">
              <w:rPr>
                <w:rFonts w:ascii="宋体" w:eastAsia="宋体" w:hAnsi="宋体" w:cs="宋体"/>
                <w:sz w:val="18"/>
                <w:szCs w:val="18"/>
              </w:rPr>
              <w:t>{{sample.application_date}}</w:t>
            </w:r>
          </w:p>
        </w:tc>
        <w:tc>
          <w:tcPr>
            <w:tcW w:w="970" w:type="dxa"/>
            <w:shd w:val="clear" w:color="000000" w:fill="FFFFFF"/>
            <w:vAlign w:val="center"/>
          </w:tcPr>
          <w:p w14:paraId="208BA705" w14:textId="3B3DDEC7" w:rsidR="00683150" w:rsidRDefault="00D575B3">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r w:rsidR="00CE7A3E">
              <w:rPr>
                <w:rFonts w:ascii="宋体" w:cs="宋体" w:hint="eastAsia"/>
                <w:b/>
                <w:color w:val="000000"/>
                <w:kern w:val="0"/>
                <w:sz w:val="20"/>
                <w:szCs w:val="20"/>
              </w:rPr>
              <w:t>:</w:t>
            </w:r>
          </w:p>
        </w:tc>
        <w:tc>
          <w:tcPr>
            <w:tcW w:w="1607" w:type="dxa"/>
            <w:noWrap/>
            <w:vAlign w:val="center"/>
          </w:tcPr>
          <w:p w14:paraId="2893239D" w14:textId="05987E1C" w:rsidR="00683150" w:rsidRDefault="00473167">
            <w:pPr>
              <w:jc w:val="left"/>
              <w:rPr>
                <w:rFonts w:ascii="宋体"/>
                <w:sz w:val="18"/>
                <w:szCs w:val="18"/>
              </w:rPr>
            </w:pPr>
            <w:r w:rsidRPr="00473167">
              <w:rPr>
                <w:rFonts w:ascii="宋体" w:eastAsia="宋体" w:hAnsi="宋体" w:cs="宋体"/>
                <w:sz w:val="18"/>
                <w:szCs w:val="18"/>
              </w:rPr>
              <w:t>{{sample.disease_area}}</w:t>
            </w:r>
          </w:p>
        </w:tc>
      </w:tr>
      <w:tr w:rsidR="00CC6897" w14:paraId="7CE3FCCE" w14:textId="77777777" w:rsidTr="00E20C50">
        <w:trPr>
          <w:trHeight w:val="58"/>
          <w:jc w:val="center"/>
        </w:trPr>
        <w:tc>
          <w:tcPr>
            <w:tcW w:w="1211" w:type="dxa"/>
            <w:tcBorders>
              <w:bottom w:val="single" w:sz="12" w:space="0" w:color="auto"/>
            </w:tcBorders>
            <w:shd w:val="clear" w:color="000000" w:fill="FFFFFF"/>
            <w:vAlign w:val="center"/>
          </w:tcPr>
          <w:p w14:paraId="753112FF" w14:textId="79E3BD10"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r w:rsidR="00CE7A3E">
              <w:rPr>
                <w:rFonts w:ascii="宋体" w:hAnsi="宋体" w:cs="宋体" w:hint="eastAsia"/>
                <w:b/>
                <w:color w:val="000000"/>
                <w:kern w:val="0"/>
                <w:sz w:val="20"/>
                <w:szCs w:val="20"/>
              </w:rPr>
              <w:t>:</w:t>
            </w:r>
          </w:p>
        </w:tc>
        <w:tc>
          <w:tcPr>
            <w:tcW w:w="2050" w:type="dxa"/>
            <w:tcBorders>
              <w:bottom w:val="single" w:sz="12" w:space="0" w:color="auto"/>
            </w:tcBorders>
            <w:shd w:val="clear" w:color="000000" w:fill="FFFFFF"/>
            <w:vAlign w:val="center"/>
          </w:tcPr>
          <w:p w14:paraId="76B2A975" w14:textId="5E049032" w:rsidR="00CC6897" w:rsidRPr="00473167" w:rsidRDefault="00CC6897" w:rsidP="00CC6897">
            <w:pPr>
              <w:jc w:val="left"/>
              <w:rPr>
                <w:rFonts w:ascii="宋体" w:eastAsia="宋体" w:hAnsi="宋体" w:cs="宋体" w:hint="eastAsia"/>
                <w:sz w:val="18"/>
                <w:szCs w:val="18"/>
              </w:rPr>
            </w:pPr>
            <w:r w:rsidRPr="00473167">
              <w:rPr>
                <w:rFonts w:ascii="宋体" w:eastAsia="宋体" w:hAnsi="宋体" w:cs="宋体"/>
                <w:sz w:val="18"/>
                <w:szCs w:val="18"/>
              </w:rPr>
              <w:t>{{sample.sample_type}}</w:t>
            </w:r>
          </w:p>
        </w:tc>
        <w:tc>
          <w:tcPr>
            <w:tcW w:w="1210" w:type="dxa"/>
            <w:tcBorders>
              <w:bottom w:val="single" w:sz="12" w:space="0" w:color="auto"/>
            </w:tcBorders>
            <w:shd w:val="clear" w:color="000000" w:fill="FFFFFF"/>
            <w:vAlign w:val="center"/>
          </w:tcPr>
          <w:p w14:paraId="3F1BF234" w14:textId="77777777" w:rsidR="00CC6897" w:rsidRDefault="00CC6897" w:rsidP="00CC6897">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24301F9D" w:rsidR="00CC6897" w:rsidRDefault="00CC6897" w:rsidP="00CC6897">
            <w:pPr>
              <w:snapToGrid w:val="0"/>
              <w:rPr>
                <w:rFonts w:ascii="宋体"/>
                <w:sz w:val="18"/>
                <w:szCs w:val="18"/>
              </w:rPr>
            </w:pPr>
            <w:r>
              <w:rPr>
                <w:rFonts w:ascii="宋体" w:eastAsia="宋体" w:hAnsi="宋体"/>
                <w:sz w:val="18"/>
                <w:szCs w:val="18"/>
              </w:rPr>
              <w:t>{{sample.pathol_diagn}}</w:t>
            </w:r>
          </w:p>
        </w:tc>
        <w:tc>
          <w:tcPr>
            <w:tcW w:w="970" w:type="dxa"/>
            <w:tcBorders>
              <w:bottom w:val="single" w:sz="12" w:space="0" w:color="auto"/>
            </w:tcBorders>
            <w:shd w:val="clear" w:color="000000" w:fill="FFFFFF"/>
            <w:vAlign w:val="center"/>
          </w:tcPr>
          <w:p w14:paraId="3CCF824C" w14:textId="4F983B34" w:rsidR="00CC6897" w:rsidRDefault="00CC6897" w:rsidP="00CC6897">
            <w:pPr>
              <w:snapToGrid w:val="0"/>
              <w:rPr>
                <w:rFonts w:ascii="宋体" w:hAnsi="宋体" w:hint="eastAsia"/>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r w:rsidR="00CE7A3E">
              <w:rPr>
                <w:rFonts w:ascii="宋体" w:cs="宋体" w:hint="eastAsia"/>
                <w:b/>
                <w:color w:val="000000"/>
                <w:kern w:val="0"/>
                <w:sz w:val="20"/>
                <w:szCs w:val="20"/>
              </w:rPr>
              <w:t>:</w:t>
            </w:r>
          </w:p>
        </w:tc>
        <w:tc>
          <w:tcPr>
            <w:tcW w:w="1607" w:type="dxa"/>
            <w:tcBorders>
              <w:bottom w:val="single" w:sz="12" w:space="0" w:color="auto"/>
            </w:tcBorders>
            <w:shd w:val="clear" w:color="000000" w:fill="FFFFFF"/>
            <w:vAlign w:val="center"/>
          </w:tcPr>
          <w:p w14:paraId="7FC67E30" w14:textId="5C2F76A7" w:rsidR="00CC6897" w:rsidRDefault="00473167" w:rsidP="00CC6897">
            <w:pPr>
              <w:snapToGrid w:val="0"/>
              <w:rPr>
                <w:rFonts w:ascii="宋体" w:hAnsi="宋体" w:hint="eastAsia"/>
                <w:sz w:val="18"/>
                <w:szCs w:val="18"/>
              </w:rPr>
            </w:pPr>
            <w:r w:rsidRPr="00473167">
              <w:rPr>
                <w:rFonts w:ascii="宋体" w:eastAsia="宋体" w:hAnsi="宋体" w:cs="宋体"/>
                <w:sz w:val="18"/>
                <w:szCs w:val="18"/>
              </w:rPr>
              <w:t>{{sample.bed_number}}</w:t>
            </w:r>
          </w:p>
        </w:tc>
      </w:tr>
    </w:tbl>
    <w:p w14:paraId="5CA907CB" w14:textId="77777777" w:rsidR="00683150" w:rsidRDefault="00683150">
      <w:pPr>
        <w:adjustRightInd w:val="0"/>
        <w:snapToGrid w:val="0"/>
        <w:spacing w:line="340" w:lineRule="exact"/>
        <w:ind w:left="420"/>
        <w:jc w:val="left"/>
        <w:rPr>
          <w:rFonts w:ascii="宋体" w:eastAsia="宋体" w:hAnsi="宋体" w:hint="eastAsia"/>
          <w:b/>
          <w:szCs w:val="18"/>
        </w:rPr>
      </w:pPr>
    </w:p>
    <w:p w14:paraId="14961569" w14:textId="77777777" w:rsidR="0094689C" w:rsidRPr="00352CFE" w:rsidRDefault="0094689C" w:rsidP="0094689C">
      <w:pPr>
        <w:adjustRightInd w:val="0"/>
        <w:snapToGrid w:val="0"/>
        <w:spacing w:line="340" w:lineRule="exact"/>
        <w:ind w:left="420"/>
        <w:jc w:val="left"/>
        <w:rPr>
          <w:rFonts w:ascii="宋体" w:eastAsia="宋体" w:hAnsi="宋体" w:hint="eastAsia"/>
          <w:b/>
          <w:szCs w:val="18"/>
        </w:rPr>
      </w:pPr>
      <w:r>
        <w:rPr>
          <w:rFonts w:ascii="宋体" w:eastAsia="宋体" w:hAnsi="宋体" w:hint="eastAsia"/>
          <w:b/>
          <w:szCs w:val="18"/>
        </w:rPr>
        <w:t>1</w:t>
      </w:r>
      <w:r>
        <w:rPr>
          <w:rFonts w:ascii="宋体" w:eastAsia="宋体" w:hAnsi="宋体"/>
          <w:b/>
          <w:szCs w:val="18"/>
        </w:rPr>
        <w:t xml:space="preserve"> NGS</w:t>
      </w:r>
      <w:r>
        <w:rPr>
          <w:rFonts w:ascii="宋体" w:eastAsia="宋体" w:hAnsi="宋体" w:hint="eastAsia"/>
          <w:b/>
          <w:szCs w:val="18"/>
        </w:rPr>
        <w:t>检测结果</w:t>
      </w:r>
    </w:p>
    <w:tbl>
      <w:tblPr>
        <w:tblStyle w:val="afffd"/>
        <w:tblW w:w="9339" w:type="dxa"/>
        <w:jc w:val="center"/>
        <w:tblLayout w:type="fixed"/>
        <w:tblLook w:val="04A0" w:firstRow="1" w:lastRow="0" w:firstColumn="1" w:lastColumn="0" w:noHBand="0" w:noVBand="1"/>
      </w:tblPr>
      <w:tblGrid>
        <w:gridCol w:w="1134"/>
        <w:gridCol w:w="1200"/>
        <w:gridCol w:w="60"/>
        <w:gridCol w:w="158"/>
        <w:gridCol w:w="1276"/>
        <w:gridCol w:w="841"/>
        <w:gridCol w:w="545"/>
        <w:gridCol w:w="1790"/>
        <w:gridCol w:w="400"/>
        <w:gridCol w:w="676"/>
        <w:gridCol w:w="1259"/>
      </w:tblGrid>
      <w:tr w:rsidR="0094689C" w14:paraId="083B100F" w14:textId="77777777" w:rsidTr="0021699B">
        <w:trPr>
          <w:cnfStyle w:val="100000000000" w:firstRow="1" w:lastRow="0" w:firstColumn="0" w:lastColumn="0" w:oddVBand="0" w:evenVBand="0" w:oddHBand="0" w:evenHBand="0" w:firstRowFirstColumn="0" w:firstRowLastColumn="0" w:lastRowFirstColumn="0" w:lastRowLastColumn="0"/>
          <w:trHeight w:val="431"/>
          <w:jc w:val="center"/>
        </w:trPr>
        <w:tc>
          <w:tcPr>
            <w:tcW w:w="9339" w:type="dxa"/>
            <w:gridSpan w:val="11"/>
            <w:tcBorders>
              <w:bottom w:val="single" w:sz="12" w:space="0" w:color="auto"/>
            </w:tcBorders>
            <w:shd w:val="clear" w:color="auto" w:fill="F2F2F2"/>
            <w:vAlign w:val="center"/>
          </w:tcPr>
          <w:bookmarkEnd w:id="0"/>
          <w:p w14:paraId="3D192206" w14:textId="36684F4C" w:rsidR="0094689C" w:rsidRDefault="0094689C" w:rsidP="0094689C">
            <w:pPr>
              <w:jc w:val="left"/>
              <w:rPr>
                <w:rFonts w:ascii="宋体" w:eastAsia="宋体" w:hAnsi="宋体" w:cs="Times New Roman (正文 CS 字体)" w:hint="eastAsia"/>
                <w:b/>
                <w:color w:val="000000" w:themeColor="text1"/>
                <w:spacing w:val="6"/>
                <w:sz w:val="18"/>
                <w:szCs w:val="18"/>
              </w:rPr>
            </w:pPr>
            <w:r>
              <w:rPr>
                <w:rFonts w:ascii="宋体" w:eastAsia="宋体" w:hAnsi="宋体" w:cs="宋体" w:hint="eastAsia"/>
                <w:b/>
                <w:szCs w:val="18"/>
              </w:rPr>
              <w:t>1.1  10基因检测结果小结</w:t>
            </w:r>
          </w:p>
        </w:tc>
      </w:tr>
      <w:tr w:rsidR="00683150" w14:paraId="6A8FF387" w14:textId="77777777" w:rsidTr="00683150">
        <w:trPr>
          <w:trHeight w:val="431"/>
          <w:jc w:val="center"/>
        </w:trPr>
        <w:tc>
          <w:tcPr>
            <w:tcW w:w="2394" w:type="dxa"/>
            <w:gridSpan w:val="3"/>
            <w:tcBorders>
              <w:bottom w:val="single" w:sz="12" w:space="0" w:color="auto"/>
            </w:tcBorders>
            <w:shd w:val="clear" w:color="auto" w:fill="F2F2F2"/>
            <w:vAlign w:val="center"/>
          </w:tcPr>
          <w:p w14:paraId="73566DB8" w14:textId="77777777" w:rsidR="00683150" w:rsidRDefault="00D575B3">
            <w:pPr>
              <w:jc w:val="center"/>
              <w:rPr>
                <w:rFonts w:ascii="宋体" w:eastAsia="宋体" w:hAnsi="宋体" w:cs="Times New Roman (正文 CS 字体)" w:hint="eastAsia"/>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820" w:type="dxa"/>
            <w:gridSpan w:val="4"/>
            <w:tcBorders>
              <w:bottom w:val="single" w:sz="12" w:space="0" w:color="auto"/>
            </w:tcBorders>
            <w:shd w:val="clear" w:color="auto" w:fill="F2F2F2"/>
            <w:vAlign w:val="center"/>
          </w:tcPr>
          <w:p w14:paraId="55BC26CD" w14:textId="77777777" w:rsidR="00683150" w:rsidRDefault="00D575B3">
            <w:pPr>
              <w:jc w:val="center"/>
              <w:rPr>
                <w:rFonts w:ascii="宋体" w:eastAsia="宋体" w:hAnsi="宋体" w:cs="Times New Roman (正文 CS 字体)" w:hint="eastAsia"/>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gridSpan w:val="2"/>
            <w:tcBorders>
              <w:bottom w:val="single" w:sz="12" w:space="0" w:color="auto"/>
            </w:tcBorders>
            <w:shd w:val="clear" w:color="auto" w:fill="F2F2F2"/>
            <w:vAlign w:val="center"/>
          </w:tcPr>
          <w:p w14:paraId="2E296329" w14:textId="77777777" w:rsidR="00683150" w:rsidRDefault="00D575B3">
            <w:pPr>
              <w:jc w:val="center"/>
              <w:rPr>
                <w:rFonts w:ascii="宋体" w:eastAsia="宋体" w:hAnsi="宋体" w:cs="Times New Roman (正文 CS 字体)" w:hint="eastAsia"/>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变异丰度/拷贝数</w:t>
            </w:r>
          </w:p>
        </w:tc>
        <w:tc>
          <w:tcPr>
            <w:tcW w:w="1935" w:type="dxa"/>
            <w:gridSpan w:val="2"/>
            <w:tcBorders>
              <w:bottom w:val="single" w:sz="12" w:space="0" w:color="auto"/>
            </w:tcBorders>
            <w:shd w:val="clear" w:color="auto" w:fill="F2F2F2"/>
            <w:vAlign w:val="center"/>
          </w:tcPr>
          <w:p w14:paraId="04CDE9D3" w14:textId="77777777" w:rsidR="00683150" w:rsidRDefault="00D575B3">
            <w:pPr>
              <w:jc w:val="center"/>
              <w:rPr>
                <w:rFonts w:ascii="宋体" w:eastAsia="宋体" w:hAnsi="宋体" w:cs="Times New Roman (正文 CS 字体)" w:hint="eastAsia"/>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CC6897" w14:paraId="0F2A31D1" w14:textId="77777777" w:rsidTr="00EF3353">
        <w:trPr>
          <w:trHeight w:val="431"/>
          <w:jc w:val="center"/>
        </w:trPr>
        <w:tc>
          <w:tcPr>
            <w:tcW w:w="9339" w:type="dxa"/>
            <w:gridSpan w:val="11"/>
            <w:vAlign w:val="center"/>
          </w:tcPr>
          <w:p w14:paraId="425619E1" w14:textId="53C3F87A" w:rsidR="00CC6897" w:rsidRDefault="00CC6897">
            <w:pPr>
              <w:adjustRightInd w:val="0"/>
              <w:snapToGrid w:val="0"/>
              <w:jc w:val="center"/>
              <w:rPr>
                <w:rFonts w:ascii="宋体" w:eastAsia="宋体" w:hAnsi="宋体" w:cs="Times New Roman (正文 CS 字体)" w:hint="eastAsia"/>
                <w:iCs/>
                <w:spacing w:val="6"/>
                <w:sz w:val="18"/>
                <w:szCs w:val="18"/>
              </w:rPr>
            </w:pPr>
            <w:r w:rsidRPr="00CC6897">
              <w:rPr>
                <w:rFonts w:ascii="宋体" w:eastAsia="宋体" w:hAnsi="宋体" w:cs="Times New Roman (正文 CS 字体)"/>
                <w:iCs/>
                <w:spacing w:val="6"/>
                <w:sz w:val="18"/>
                <w:szCs w:val="18"/>
              </w:rPr>
              <w:t>{%tr if var.knb%}</w:t>
            </w:r>
          </w:p>
        </w:tc>
      </w:tr>
      <w:tr w:rsidR="00CC6897" w14:paraId="11CBF605" w14:textId="77777777" w:rsidTr="00683150">
        <w:trPr>
          <w:trHeight w:val="431"/>
          <w:jc w:val="center"/>
        </w:trPr>
        <w:tc>
          <w:tcPr>
            <w:tcW w:w="2394" w:type="dxa"/>
            <w:gridSpan w:val="3"/>
            <w:vAlign w:val="center"/>
          </w:tcPr>
          <w:p w14:paraId="49CCC8BD" w14:textId="77777777" w:rsidR="00CC6897" w:rsidRDefault="00CC6897" w:rsidP="00CC6897">
            <w:pPr>
              <w:jc w:val="center"/>
              <w:rPr>
                <w:rFonts w:ascii="宋体" w:eastAsia="宋体" w:hAnsi="宋体" w:cs="Times New Roman" w:hint="eastAsia"/>
                <w:b/>
                <w:i/>
                <w:sz w:val="18"/>
                <w:szCs w:val="18"/>
                <w:lang w:bidi="ar"/>
              </w:rPr>
            </w:pPr>
            <w:r>
              <w:rPr>
                <w:rFonts w:ascii="宋体" w:eastAsia="宋体" w:hAnsi="宋体" w:cs="Times New Roman" w:hint="eastAsia"/>
                <w:b/>
                <w:i/>
                <w:sz w:val="18"/>
                <w:szCs w:val="18"/>
                <w:lang w:bidi="ar"/>
              </w:rPr>
              <w:t>KRAS/</w:t>
            </w:r>
          </w:p>
          <w:p w14:paraId="503DE701" w14:textId="77777777" w:rsidR="00CC6897" w:rsidRDefault="00CC6897" w:rsidP="00CC6897">
            <w:pPr>
              <w:jc w:val="center"/>
              <w:rPr>
                <w:rFonts w:ascii="宋体" w:eastAsia="宋体" w:hAnsi="宋体" w:cs="Times New Roman" w:hint="eastAsia"/>
                <w:b/>
                <w:i/>
                <w:sz w:val="18"/>
                <w:szCs w:val="18"/>
                <w:lang w:bidi="ar"/>
              </w:rPr>
            </w:pPr>
            <w:r>
              <w:rPr>
                <w:rFonts w:ascii="宋体" w:eastAsia="宋体" w:hAnsi="宋体" w:cs="Times New Roman" w:hint="eastAsia"/>
                <w:b/>
                <w:i/>
                <w:sz w:val="18"/>
                <w:szCs w:val="18"/>
                <w:lang w:bidi="ar"/>
              </w:rPr>
              <w:t>NRAS/</w:t>
            </w:r>
          </w:p>
          <w:p w14:paraId="42F32C30" w14:textId="71D4043A" w:rsidR="00CC6897" w:rsidRDefault="00CC6897" w:rsidP="00CC6897">
            <w:pPr>
              <w:jc w:val="center"/>
              <w:rPr>
                <w:rFonts w:ascii="宋体" w:eastAsia="宋体" w:hAnsi="宋体" w:cs="Times New Roman" w:hint="eastAsia"/>
                <w:b/>
                <w:i/>
                <w:sz w:val="18"/>
                <w:szCs w:val="18"/>
                <w:lang w:bidi="ar"/>
              </w:rPr>
            </w:pPr>
            <w:r>
              <w:rPr>
                <w:rFonts w:ascii="宋体" w:eastAsia="宋体" w:hAnsi="宋体" w:cs="Times New Roman" w:hint="eastAsia"/>
                <w:b/>
                <w:i/>
                <w:sz w:val="18"/>
                <w:szCs w:val="18"/>
                <w:lang w:bidi="ar"/>
              </w:rPr>
              <w:t>BRAF</w:t>
            </w:r>
            <w:r>
              <w:rPr>
                <w:rFonts w:ascii="宋体" w:eastAsia="宋体" w:hAnsi="宋体" w:cs="Times New Roman" w:hint="eastAsia"/>
                <w:b/>
                <w:iCs/>
                <w:sz w:val="18"/>
                <w:szCs w:val="18"/>
                <w:lang w:bidi="ar"/>
              </w:rPr>
              <w:t>(V600E)</w:t>
            </w:r>
          </w:p>
        </w:tc>
        <w:tc>
          <w:tcPr>
            <w:tcW w:w="2820" w:type="dxa"/>
            <w:gridSpan w:val="4"/>
            <w:vAlign w:val="center"/>
          </w:tcPr>
          <w:p w14:paraId="05F3184A" w14:textId="6DB3105D" w:rsidR="00CC6897" w:rsidRDefault="00CC6897" w:rsidP="00CC6897">
            <w:pPr>
              <w:jc w:val="center"/>
              <w:rPr>
                <w:rFonts w:ascii="宋体" w:eastAsia="宋体" w:hAnsi="宋体" w:hint="eastAsia"/>
                <w:i/>
                <w:iCs/>
                <w:sz w:val="18"/>
                <w:szCs w:val="18"/>
              </w:rPr>
            </w:pPr>
            <w:r>
              <w:rPr>
                <w:rFonts w:ascii="宋体" w:eastAsia="宋体" w:hAnsi="宋体" w:hint="eastAsia"/>
                <w:sz w:val="18"/>
                <w:szCs w:val="18"/>
              </w:rPr>
              <w:t>野生型</w:t>
            </w:r>
          </w:p>
        </w:tc>
        <w:tc>
          <w:tcPr>
            <w:tcW w:w="2190" w:type="dxa"/>
            <w:gridSpan w:val="2"/>
            <w:vAlign w:val="center"/>
          </w:tcPr>
          <w:p w14:paraId="59F7831B" w14:textId="77777777" w:rsidR="00CC6897" w:rsidRDefault="00CC6897" w:rsidP="00CC6897">
            <w:pPr>
              <w:adjustRightInd w:val="0"/>
              <w:snapToGrid w:val="0"/>
              <w:jc w:val="center"/>
              <w:rPr>
                <w:rFonts w:ascii="宋体" w:eastAsia="宋体" w:hAnsi="宋体" w:hint="eastAsia"/>
                <w:sz w:val="18"/>
                <w:szCs w:val="18"/>
              </w:rPr>
            </w:pPr>
          </w:p>
        </w:tc>
        <w:tc>
          <w:tcPr>
            <w:tcW w:w="1935" w:type="dxa"/>
            <w:gridSpan w:val="2"/>
            <w:vAlign w:val="center"/>
          </w:tcPr>
          <w:p w14:paraId="076D93CE" w14:textId="77777777" w:rsidR="00CC6897" w:rsidRDefault="00CC6897" w:rsidP="00CC6897">
            <w:pPr>
              <w:adjustRightInd w:val="0"/>
              <w:snapToGrid w:val="0"/>
              <w:jc w:val="center"/>
              <w:rPr>
                <w:rFonts w:ascii="宋体" w:eastAsia="宋体" w:hAnsi="宋体" w:cs="Times New Roman (正文 CS 字体)" w:hint="eastAsia"/>
                <w:iCs/>
                <w:spacing w:val="6"/>
                <w:sz w:val="18"/>
                <w:szCs w:val="18"/>
              </w:rPr>
            </w:pPr>
          </w:p>
        </w:tc>
      </w:tr>
      <w:tr w:rsidR="00CC6897" w14:paraId="5E0BA872" w14:textId="77777777" w:rsidTr="0054544F">
        <w:trPr>
          <w:trHeight w:val="431"/>
          <w:jc w:val="center"/>
        </w:trPr>
        <w:tc>
          <w:tcPr>
            <w:tcW w:w="9339" w:type="dxa"/>
            <w:gridSpan w:val="11"/>
            <w:vAlign w:val="center"/>
          </w:tcPr>
          <w:p w14:paraId="7CA19630" w14:textId="78FBF85B" w:rsidR="00CC6897" w:rsidRDefault="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{%tr endif%}</w:t>
            </w:r>
          </w:p>
        </w:tc>
      </w:tr>
      <w:tr w:rsidR="00CC6897" w14:paraId="25BF5FAB" w14:textId="77777777" w:rsidTr="0054544F">
        <w:trPr>
          <w:trHeight w:val="431"/>
          <w:jc w:val="center"/>
        </w:trPr>
        <w:tc>
          <w:tcPr>
            <w:tcW w:w="9339" w:type="dxa"/>
            <w:gridSpan w:val="11"/>
            <w:vAlign w:val="center"/>
          </w:tcPr>
          <w:p w14:paraId="4F059F5C" w14:textId="14476733" w:rsidR="00CC6897" w:rsidRDefault="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var.special.var_cp40_split.gene10_level_I_II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CC6897" w14:paraId="01E0A3B9" w14:textId="77777777" w:rsidTr="00683150">
        <w:trPr>
          <w:trHeight w:val="431"/>
          <w:jc w:val="center"/>
        </w:trPr>
        <w:tc>
          <w:tcPr>
            <w:tcW w:w="2394" w:type="dxa"/>
            <w:gridSpan w:val="3"/>
            <w:vAlign w:val="center"/>
          </w:tcPr>
          <w:p w14:paraId="2CD0DF7F" w14:textId="77777777" w:rsidR="00CC6897" w:rsidRDefault="00CC6897" w:rsidP="00CC6897">
            <w:pPr>
              <w:jc w:val="center"/>
              <w:rPr>
                <w:rFonts w:ascii="宋体" w:eastAsia="宋体" w:hAnsi="宋体" w:cs="Times New Roman" w:hint="eastAsia"/>
                <w:b/>
                <w:iCs/>
                <w:sz w:val="18"/>
                <w:szCs w:val="18"/>
                <w:lang w:bidi="ar"/>
              </w:rPr>
            </w:pPr>
            <w:r>
              <w:rPr>
                <w:rFonts w:ascii="宋体" w:eastAsia="宋体" w:hAnsi="宋体" w:cs="Times New Roman"/>
                <w:b/>
                <w:iCs/>
                <w:sz w:val="18"/>
                <w:szCs w:val="18"/>
                <w:lang w:bidi="ar"/>
              </w:rPr>
              <w:t>{%p if “,” in a.gene_symbol and (a.bio_category==”Sv” or a.bio_category == “PSeqRnaSv”)%}</w:t>
            </w:r>
          </w:p>
          <w:p w14:paraId="641AE07A" w14:textId="77777777" w:rsidR="00CC6897" w:rsidRDefault="00CC6897" w:rsidP="00CC6897">
            <w:pPr>
              <w:jc w:val="center"/>
              <w:rPr>
                <w:rFonts w:ascii="宋体" w:eastAsia="宋体" w:hAnsi="宋体" w:cs="Times New Roman" w:hint="eastAsia"/>
                <w:b/>
                <w:iCs/>
                <w:sz w:val="18"/>
                <w:szCs w:val="18"/>
                <w:lang w:bidi="ar"/>
              </w:rPr>
            </w:pPr>
            <w:r>
              <w:rPr>
                <w:rFonts w:ascii="宋体" w:eastAsia="宋体" w:hAnsi="宋体" w:cs="Times New Roman"/>
                <w:b/>
                <w:iCs/>
                <w:sz w:val="18"/>
                <w:szCs w:val="18"/>
                <w:lang w:bidi="ar"/>
              </w:rPr>
              <w:t>{%p if a.five_prime_gene != a.three_prime_gene %}</w:t>
            </w:r>
          </w:p>
          <w:p w14:paraId="7622A440" w14:textId="77777777" w:rsidR="00CC6897" w:rsidRDefault="00CC6897" w:rsidP="00CC6897">
            <w:pPr>
              <w:jc w:val="center"/>
              <w:rPr>
                <w:rFonts w:ascii="宋体" w:eastAsia="宋体" w:hAnsi="宋体" w:cs="Times New Roman" w:hint="eastAsia"/>
                <w:b/>
                <w:i/>
                <w:sz w:val="18"/>
                <w:szCs w:val="18"/>
                <w:lang w:bidi="ar"/>
              </w:rPr>
            </w:pPr>
            <w:r>
              <w:rPr>
                <w:rFonts w:ascii="宋体" w:eastAsia="宋体" w:hAnsi="宋体" w:cs="Times New Roman"/>
                <w:b/>
                <w:i/>
                <w:sz w:val="18"/>
                <w:szCs w:val="18"/>
                <w:lang w:bidi="ar"/>
              </w:rPr>
              <w:t>{{a.five_prime_gene}}</w:t>
            </w:r>
          </w:p>
          <w:p w14:paraId="2A0415BA" w14:textId="77777777" w:rsidR="00CC6897" w:rsidRDefault="00CC6897" w:rsidP="00CC6897">
            <w:pPr>
              <w:jc w:val="center"/>
              <w:rPr>
                <w:rFonts w:ascii="宋体" w:eastAsia="宋体" w:hAnsi="宋体" w:cs="Times New Roman" w:hint="eastAsia"/>
                <w:b/>
                <w:i/>
                <w:sz w:val="18"/>
                <w:szCs w:val="18"/>
                <w:lang w:bidi="ar"/>
              </w:rPr>
            </w:pPr>
            <w:r>
              <w:rPr>
                <w:rFonts w:ascii="宋体" w:eastAsia="宋体" w:hAnsi="宋体" w:cs="Times New Roman"/>
                <w:b/>
                <w:i/>
                <w:sz w:val="18"/>
                <w:szCs w:val="18"/>
                <w:lang w:bidi="ar"/>
              </w:rPr>
              <w:t>{{a.three_prime_gene}}</w:t>
            </w:r>
          </w:p>
          <w:p w14:paraId="79C23864" w14:textId="77777777" w:rsidR="00CC6897" w:rsidRDefault="00CC6897" w:rsidP="00CC6897">
            <w:pPr>
              <w:jc w:val="center"/>
              <w:rPr>
                <w:rFonts w:ascii="宋体" w:eastAsia="宋体" w:hAnsi="宋体" w:cs="Times New Roman" w:hint="eastAsia"/>
                <w:b/>
                <w:iCs/>
                <w:sz w:val="18"/>
                <w:szCs w:val="18"/>
                <w:lang w:bidi="ar"/>
              </w:rPr>
            </w:pPr>
            <w:r>
              <w:rPr>
                <w:rFonts w:ascii="宋体" w:eastAsia="宋体" w:hAnsi="宋体" w:cs="Times New Roman"/>
                <w:b/>
                <w:iCs/>
                <w:sz w:val="18"/>
                <w:szCs w:val="18"/>
                <w:lang w:bidi="ar"/>
              </w:rPr>
              <w:t>{%p else%}</w:t>
            </w:r>
          </w:p>
          <w:p w14:paraId="2AFA3A88" w14:textId="77777777" w:rsidR="00CC6897" w:rsidRDefault="00CC6897" w:rsidP="00CC6897">
            <w:pPr>
              <w:jc w:val="center"/>
              <w:rPr>
                <w:rFonts w:ascii="宋体" w:eastAsia="宋体" w:hAnsi="宋体" w:cs="Times New Roman" w:hint="eastAsia"/>
                <w:b/>
                <w:i/>
                <w:sz w:val="18"/>
                <w:szCs w:val="18"/>
                <w:lang w:bidi="ar"/>
              </w:rPr>
            </w:pPr>
            <w:r>
              <w:rPr>
                <w:rFonts w:ascii="宋体" w:eastAsia="宋体" w:hAnsi="宋体" w:cs="Times New Roman"/>
                <w:b/>
                <w:i/>
                <w:sz w:val="18"/>
                <w:szCs w:val="18"/>
                <w:lang w:bidi="ar"/>
              </w:rPr>
              <w:t>{{a.five_prime_gene}}</w:t>
            </w:r>
          </w:p>
          <w:p w14:paraId="5CA443F4" w14:textId="77777777" w:rsidR="00CC6897" w:rsidRDefault="00CC6897" w:rsidP="00CC6897">
            <w:pPr>
              <w:jc w:val="center"/>
              <w:rPr>
                <w:rFonts w:ascii="宋体" w:eastAsia="宋体" w:hAnsi="宋体" w:cs="Times New Roman" w:hint="eastAsia"/>
                <w:b/>
                <w:iCs/>
                <w:sz w:val="18"/>
                <w:szCs w:val="18"/>
                <w:lang w:bidi="ar"/>
              </w:rPr>
            </w:pPr>
            <w:r>
              <w:rPr>
                <w:rFonts w:ascii="宋体" w:eastAsia="宋体" w:hAnsi="宋体" w:cs="Times New Roman"/>
                <w:b/>
                <w:iCs/>
                <w:sz w:val="18"/>
                <w:szCs w:val="18"/>
                <w:lang w:bidi="ar"/>
              </w:rPr>
              <w:t>{%p endif%}</w:t>
            </w:r>
          </w:p>
          <w:p w14:paraId="24CFCB99" w14:textId="77777777" w:rsidR="00CC6897" w:rsidRDefault="00CC6897" w:rsidP="00CC6897">
            <w:pPr>
              <w:jc w:val="center"/>
              <w:rPr>
                <w:rFonts w:ascii="宋体" w:eastAsia="宋体" w:hAnsi="宋体" w:cs="Times New Roman" w:hint="eastAsia"/>
                <w:b/>
                <w:iCs/>
                <w:sz w:val="18"/>
                <w:szCs w:val="18"/>
                <w:lang w:bidi="ar"/>
              </w:rPr>
            </w:pPr>
            <w:r>
              <w:rPr>
                <w:rFonts w:ascii="宋体" w:eastAsia="宋体" w:hAnsi="宋体" w:cs="Times New Roman"/>
                <w:b/>
                <w:iCs/>
                <w:sz w:val="18"/>
                <w:szCs w:val="18"/>
                <w:lang w:bidi="ar"/>
              </w:rPr>
              <w:t>{%p else%}</w:t>
            </w:r>
          </w:p>
          <w:p w14:paraId="52C26BE5" w14:textId="77777777" w:rsidR="00CC6897" w:rsidRDefault="00CC6897" w:rsidP="00CC6897">
            <w:pPr>
              <w:jc w:val="center"/>
              <w:rPr>
                <w:rFonts w:ascii="宋体" w:eastAsia="宋体" w:hAnsi="宋体" w:cs="Times New Roman" w:hint="eastAsia"/>
                <w:b/>
                <w:i/>
                <w:sz w:val="18"/>
                <w:szCs w:val="18"/>
                <w:lang w:bidi="ar"/>
              </w:rPr>
            </w:pPr>
            <w:r>
              <w:rPr>
                <w:rFonts w:ascii="宋体" w:eastAsia="宋体" w:hAnsi="宋体" w:cs="Times New Roman"/>
                <w:b/>
                <w:i/>
                <w:sz w:val="18"/>
                <w:szCs w:val="18"/>
                <w:lang w:bidi="ar"/>
              </w:rPr>
              <w:t>{{a.gene_symbol}}</w:t>
            </w:r>
          </w:p>
          <w:p w14:paraId="1A0D9EAC" w14:textId="07B21CB1" w:rsidR="00CC6897" w:rsidRDefault="00CC6897" w:rsidP="00CC6897">
            <w:pPr>
              <w:jc w:val="center"/>
              <w:rPr>
                <w:rFonts w:ascii="宋体" w:eastAsia="宋体" w:hAnsi="宋体" w:cs="Times New Roman" w:hint="eastAsia"/>
                <w:b/>
                <w:i/>
                <w:sz w:val="18"/>
                <w:szCs w:val="18"/>
                <w:lang w:bidi="ar"/>
              </w:rPr>
            </w:pPr>
            <w:r>
              <w:rPr>
                <w:rFonts w:ascii="宋体" w:eastAsia="宋体" w:hAnsi="宋体" w:cs="Times New Roman"/>
                <w:b/>
                <w:iCs/>
                <w:sz w:val="18"/>
                <w:szCs w:val="18"/>
                <w:lang w:bidi="ar"/>
              </w:rPr>
              <w:t>{%p endif%}</w:t>
            </w:r>
          </w:p>
        </w:tc>
        <w:tc>
          <w:tcPr>
            <w:tcW w:w="2820" w:type="dxa"/>
            <w:gridSpan w:val="4"/>
            <w:vAlign w:val="center"/>
          </w:tcPr>
          <w:p w14:paraId="57036660" w14:textId="77777777" w:rsidR="00CC6897" w:rsidRDefault="00CC6897" w:rsidP="00CC6897">
            <w:pPr>
              <w:jc w:val="center"/>
              <w:rPr>
                <w:rFonts w:ascii="宋体" w:eastAsia="宋体" w:hAnsi="宋体" w:hint="eastAsia"/>
                <w:sz w:val="18"/>
                <w:szCs w:val="18"/>
              </w:rPr>
            </w:pPr>
            <w:r>
              <w:rPr>
                <w:rFonts w:ascii="宋体" w:eastAsia="宋体" w:hAnsi="宋体"/>
                <w:sz w:val="18"/>
                <w:szCs w:val="18"/>
                <w:highlight w:val="yellow"/>
              </w:rPr>
              <w:t>{%p if a.bio_category==”Snvindel”%}</w:t>
            </w:r>
          </w:p>
          <w:p w14:paraId="387B53EE" w14:textId="77777777" w:rsidR="00CC6897" w:rsidRDefault="00CC6897" w:rsidP="00CC6897">
            <w:pPr>
              <w:jc w:val="center"/>
              <w:rPr>
                <w:rFonts w:ascii="宋体" w:eastAsia="宋体" w:hAnsi="宋体" w:hint="eastAsia"/>
                <w:sz w:val="18"/>
                <w:szCs w:val="18"/>
              </w:rPr>
            </w:pPr>
            <w:r>
              <w:rPr>
                <w:rFonts w:ascii="宋体" w:eastAsia="宋体" w:hAnsi="宋体" w:hint="eastAsia"/>
                <w:sz w:val="18"/>
                <w:szCs w:val="18"/>
              </w:rPr>
              <w:t>{</w:t>
            </w:r>
            <w:r>
              <w:rPr>
                <w:rFonts w:ascii="宋体" w:eastAsia="宋体" w:hAnsi="宋体"/>
                <w:sz w:val="18"/>
                <w:szCs w:val="18"/>
              </w:rPr>
              <w:t>{a.gene_region}}</w:t>
            </w:r>
          </w:p>
          <w:p w14:paraId="6E4FB03E" w14:textId="77777777" w:rsidR="00CC6897" w:rsidRDefault="00CC6897" w:rsidP="00CC6897">
            <w:pPr>
              <w:jc w:val="center"/>
              <w:rPr>
                <w:rFonts w:ascii="宋体" w:eastAsia="宋体" w:hAnsi="宋体" w:hint="eastAsia"/>
                <w:sz w:val="18"/>
                <w:szCs w:val="18"/>
              </w:rPr>
            </w:pPr>
            <w:r>
              <w:rPr>
                <w:rFonts w:ascii="宋体" w:eastAsia="宋体" w:hAnsi="宋体" w:hint="eastAsia"/>
                <w:sz w:val="18"/>
                <w:szCs w:val="18"/>
              </w:rPr>
              <w:t>{</w:t>
            </w:r>
            <w:r>
              <w:rPr>
                <w:rFonts w:ascii="宋体" w:eastAsia="宋体" w:hAnsi="宋体"/>
                <w:sz w:val="18"/>
                <w:szCs w:val="18"/>
              </w:rPr>
              <w:t>{a.hgvs_c}}</w:t>
            </w:r>
          </w:p>
          <w:p w14:paraId="0229321D" w14:textId="77777777" w:rsidR="00CC6897" w:rsidRDefault="00CC6897" w:rsidP="00CC6897">
            <w:pPr>
              <w:jc w:val="center"/>
              <w:rPr>
                <w:rFonts w:ascii="宋体" w:eastAsia="宋体" w:hAnsi="宋体" w:hint="eastAsia"/>
                <w:sz w:val="18"/>
                <w:szCs w:val="18"/>
              </w:rPr>
            </w:pPr>
            <w:r>
              <w:rPr>
                <w:rFonts w:ascii="宋体" w:eastAsia="宋体" w:hAnsi="宋体"/>
                <w:sz w:val="18"/>
                <w:szCs w:val="18"/>
              </w:rPr>
              <w:t>{%p if a.hgvs_p!=”p.?”%}</w:t>
            </w:r>
          </w:p>
          <w:p w14:paraId="0174321E" w14:textId="77777777" w:rsidR="00CC6897" w:rsidRDefault="00CC6897" w:rsidP="00CC6897">
            <w:pPr>
              <w:jc w:val="center"/>
              <w:rPr>
                <w:rFonts w:ascii="宋体" w:eastAsia="宋体" w:hAnsi="宋体" w:hint="eastAsia"/>
                <w:sz w:val="18"/>
                <w:szCs w:val="18"/>
              </w:rPr>
            </w:pPr>
            <w:r>
              <w:rPr>
                <w:rFonts w:ascii="宋体" w:eastAsia="宋体" w:hAnsi="宋体"/>
                <w:sz w:val="18"/>
                <w:szCs w:val="18"/>
              </w:rPr>
              <w:t>{{a.hgvs_p}}</w:t>
            </w:r>
          </w:p>
          <w:p w14:paraId="61B3697D" w14:textId="77777777" w:rsidR="00CC6897" w:rsidRDefault="00CC6897" w:rsidP="00CC6897">
            <w:pPr>
              <w:jc w:val="center"/>
              <w:rPr>
                <w:rFonts w:ascii="宋体" w:eastAsia="宋体" w:hAnsi="宋体" w:hint="eastAsia"/>
                <w:sz w:val="18"/>
                <w:szCs w:val="18"/>
              </w:rPr>
            </w:pPr>
            <w:r>
              <w:rPr>
                <w:rFonts w:ascii="宋体" w:eastAsia="宋体" w:hAnsi="宋体"/>
                <w:sz w:val="18"/>
                <w:szCs w:val="18"/>
              </w:rPr>
              <w:t>{%p endif%}</w:t>
            </w:r>
          </w:p>
          <w:p w14:paraId="3AE2C0EA" w14:textId="77777777" w:rsidR="00CC6897" w:rsidRDefault="00CC6897" w:rsidP="00CC6897">
            <w:pPr>
              <w:spacing w:afterLines="1" w:after="3"/>
              <w:jc w:val="center"/>
              <w:rPr>
                <w:rFonts w:asciiTheme="minorEastAsia" w:hAnsiTheme="minorEastAsia" w:hint="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280F95F2" w14:textId="77777777" w:rsidR="00CC6897" w:rsidRDefault="00CC6897" w:rsidP="00CC6897">
            <w:pPr>
              <w:spacing w:afterLines="1" w:after="3"/>
              <w:jc w:val="center"/>
              <w:rPr>
                <w:rFonts w:asciiTheme="minorEastAsia" w:hAnsiTheme="minorEastAsia" w:hint="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78F81C95" w14:textId="77777777" w:rsidR="00CC6897" w:rsidRDefault="00CC6897" w:rsidP="00CC6897">
            <w:pPr>
              <w:jc w:val="center"/>
              <w:rPr>
                <w:rFonts w:ascii="宋体" w:eastAsia="宋体" w:hAnsi="宋体" w:hint="eastAsia"/>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16D7EC2" w14:textId="77777777" w:rsidR="00CC6897" w:rsidRDefault="00CC6897" w:rsidP="00CC6897">
            <w:pPr>
              <w:jc w:val="center"/>
              <w:rPr>
                <w:rFonts w:ascii="宋体" w:eastAsia="宋体" w:hAnsi="宋体" w:hint="eastAsia"/>
                <w:sz w:val="18"/>
                <w:szCs w:val="18"/>
              </w:rPr>
            </w:pPr>
            <w:r>
              <w:rPr>
                <w:rFonts w:ascii="宋体" w:eastAsia="宋体" w:hAnsi="宋体"/>
                <w:sz w:val="18"/>
                <w:szCs w:val="18"/>
                <w:highlight w:val="yellow"/>
              </w:rPr>
              <w:t>{%p elif a.bio_category==”Cnv”%}</w:t>
            </w:r>
          </w:p>
          <w:p w14:paraId="40A4B16B" w14:textId="77777777" w:rsidR="00CC6897" w:rsidRDefault="00CC6897" w:rsidP="00CC6897">
            <w:pPr>
              <w:jc w:val="center"/>
              <w:rPr>
                <w:rFonts w:ascii="宋体" w:eastAsia="宋体" w:hAnsi="宋体" w:hint="eastAsia"/>
                <w:sz w:val="18"/>
                <w:szCs w:val="18"/>
              </w:rPr>
            </w:pPr>
            <w:r>
              <w:rPr>
                <w:rFonts w:ascii="宋体" w:eastAsia="宋体" w:hAnsi="宋体" w:hint="eastAsia"/>
                <w:sz w:val="18"/>
                <w:szCs w:val="18"/>
              </w:rPr>
              <w:t>扩增</w:t>
            </w:r>
          </w:p>
          <w:p w14:paraId="093720A7" w14:textId="77777777" w:rsidR="00CC6897" w:rsidRDefault="00CC6897" w:rsidP="00CC6897">
            <w:pPr>
              <w:jc w:val="center"/>
              <w:rPr>
                <w:rFonts w:ascii="宋体" w:eastAsia="宋体" w:hAnsi="宋体" w:hint="eastAsia"/>
                <w:sz w:val="18"/>
                <w:szCs w:val="18"/>
              </w:rPr>
            </w:pPr>
            <w:r>
              <w:rPr>
                <w:rFonts w:ascii="宋体" w:eastAsia="宋体" w:hAnsi="宋体"/>
                <w:sz w:val="18"/>
                <w:szCs w:val="18"/>
                <w:highlight w:val="yellow"/>
              </w:rPr>
              <w:t>{%p elif a.bio_category==”Sv”%}</w:t>
            </w:r>
          </w:p>
          <w:p w14:paraId="27320F1C" w14:textId="77777777" w:rsidR="00CC4F56" w:rsidRDefault="00CC6897" w:rsidP="00CC6897">
            <w:pPr>
              <w:jc w:val="center"/>
              <w:rPr>
                <w:rFonts w:ascii="宋体" w:eastAsia="宋体" w:hAnsi="宋体" w:hint="eastAsia"/>
                <w:sz w:val="18"/>
                <w:szCs w:val="18"/>
              </w:rPr>
            </w:pPr>
            <w:r>
              <w:rPr>
                <w:rFonts w:ascii="宋体" w:eastAsia="宋体" w:hAnsi="宋体" w:hint="eastAsia"/>
                <w:sz w:val="18"/>
                <w:szCs w:val="18"/>
              </w:rPr>
              <w:t>{%</w:t>
            </w:r>
            <w:r w:rsidR="00CC4F56">
              <w:rPr>
                <w:rFonts w:ascii="宋体" w:eastAsia="宋体" w:hAnsi="宋体" w:hint="eastAsia"/>
                <w:sz w:val="18"/>
                <w:szCs w:val="18"/>
              </w:rPr>
              <w:t>p</w:t>
            </w:r>
            <w:r w:rsidR="00CC4F56">
              <w:rPr>
                <w:rFonts w:ascii="宋体" w:eastAsia="宋体" w:hAnsi="宋体"/>
                <w:sz w:val="18"/>
                <w:szCs w:val="18"/>
              </w:rPr>
              <w:t xml:space="preserve"> </w:t>
            </w:r>
            <w:r>
              <w:rPr>
                <w:rFonts w:ascii="宋体" w:eastAsia="宋体" w:hAnsi="宋体" w:hint="eastAsia"/>
                <w:sz w:val="18"/>
                <w:szCs w:val="18"/>
              </w:rPr>
              <w:t xml:space="preserve">if a.five_prime_gene ==”MET” and </w:t>
            </w:r>
            <w:r>
              <w:rPr>
                <w:rFonts w:ascii="宋体" w:eastAsia="宋体" w:hAnsi="宋体" w:hint="eastAsia"/>
                <w:sz w:val="18"/>
                <w:szCs w:val="18"/>
              </w:rPr>
              <w:lastRenderedPageBreak/>
              <w:t>a.three_prime_gene ==”MET”%}</w:t>
            </w:r>
          </w:p>
          <w:p w14:paraId="5F935F5F" w14:textId="77777777" w:rsidR="00CC4F56" w:rsidRDefault="00CC6897" w:rsidP="00CC6897">
            <w:pPr>
              <w:jc w:val="center"/>
              <w:rPr>
                <w:rFonts w:ascii="宋体" w:eastAsia="宋体" w:hAnsi="宋体" w:hint="eastAsia"/>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0D4F5D04" w14:textId="77777777" w:rsidR="00CC4F56" w:rsidRDefault="00CC6897" w:rsidP="00CC6897">
            <w:pPr>
              <w:jc w:val="center"/>
              <w:rPr>
                <w:rFonts w:ascii="宋体" w:eastAsia="宋体" w:hAnsi="宋体" w:hint="eastAsia"/>
                <w:sz w:val="18"/>
                <w:szCs w:val="18"/>
              </w:rPr>
            </w:pPr>
            <w:r>
              <w:rPr>
                <w:rFonts w:ascii="宋体" w:eastAsia="宋体" w:hAnsi="宋体" w:hint="eastAsia"/>
                <w:sz w:val="18"/>
                <w:szCs w:val="18"/>
              </w:rPr>
              <w:t>{%</w:t>
            </w:r>
            <w:r w:rsidR="00CC4F56">
              <w:rPr>
                <w:rFonts w:ascii="宋体" w:eastAsia="宋体" w:hAnsi="宋体" w:hint="eastAsia"/>
                <w:sz w:val="18"/>
                <w:szCs w:val="18"/>
              </w:rPr>
              <w:t>p</w:t>
            </w:r>
            <w:r w:rsidR="00CC4F56">
              <w:rPr>
                <w:rFonts w:ascii="宋体" w:eastAsia="宋体" w:hAnsi="宋体"/>
                <w:sz w:val="18"/>
                <w:szCs w:val="18"/>
              </w:rPr>
              <w:t xml:space="preserve"> </w:t>
            </w:r>
            <w:r>
              <w:rPr>
                <w:rFonts w:ascii="宋体" w:eastAsia="宋体" w:hAnsi="宋体" w:hint="eastAsia"/>
                <w:sz w:val="18"/>
                <w:szCs w:val="18"/>
              </w:rPr>
              <w:t>else%}</w:t>
            </w:r>
          </w:p>
          <w:p w14:paraId="575A10B7" w14:textId="41F9BB6D" w:rsidR="00CC4F56" w:rsidRDefault="00CC6897" w:rsidP="00CC6897">
            <w:pPr>
              <w:jc w:val="center"/>
              <w:rPr>
                <w:rFonts w:ascii="宋体" w:eastAsia="宋体" w:hAnsi="宋体" w:hint="eastAsia"/>
                <w:sz w:val="18"/>
                <w:szCs w:val="18"/>
              </w:rPr>
            </w:pPr>
            <w:r>
              <w:rPr>
                <w:rFonts w:ascii="宋体" w:eastAsia="宋体" w:hAnsi="宋体" w:hint="eastAsia"/>
                <w:i/>
                <w:iCs/>
                <w:sz w:val="18"/>
                <w:szCs w:val="18"/>
              </w:rPr>
              <w:t>{{a.five_prime_gene}}-{{a.three_prime_gene}}</w:t>
            </w:r>
            <w:r>
              <w:rPr>
                <w:rFonts w:ascii="宋体" w:eastAsia="宋体" w:hAnsi="宋体" w:hint="eastAsia"/>
                <w:sz w:val="18"/>
                <w:szCs w:val="18"/>
              </w:rPr>
              <w:t xml:space="preserve"> 融合</w:t>
            </w:r>
          </w:p>
          <w:p w14:paraId="24982170" w14:textId="5D32929C" w:rsidR="00CC4F56" w:rsidRDefault="00CC4F56" w:rsidP="00CC6897">
            <w:pPr>
              <w:jc w:val="center"/>
              <w:rPr>
                <w:rFonts w:ascii="宋体" w:eastAsia="宋体" w:hAnsi="宋体" w:hint="eastAsia"/>
                <w:sz w:val="18"/>
                <w:szCs w:val="18"/>
              </w:rPr>
            </w:pPr>
            <w:r>
              <w:rPr>
                <w:rFonts w:ascii="宋体" w:eastAsia="宋体" w:hAnsi="宋体" w:hint="eastAsia"/>
                <w:sz w:val="18"/>
                <w:szCs w:val="18"/>
              </w:rPr>
              <w:t>（</w:t>
            </w:r>
            <w:r w:rsidR="00984F29">
              <w:rPr>
                <w:rFonts w:ascii="宋体" w:eastAsia="宋体" w:hAnsi="宋体" w:hint="eastAsia"/>
                <w:sz w:val="18"/>
                <w:szCs w:val="18"/>
              </w:rPr>
              <w:t>{{</w:t>
            </w:r>
            <w:r>
              <w:rPr>
                <w:rFonts w:ascii="宋体" w:eastAsia="宋体" w:hAnsi="宋体" w:hint="eastAsia"/>
                <w:sz w:val="18"/>
                <w:szCs w:val="18"/>
              </w:rPr>
              <w:t>a</w:t>
            </w:r>
            <w:r>
              <w:rPr>
                <w:rFonts w:ascii="宋体" w:eastAsia="宋体" w:hAnsi="宋体"/>
                <w:sz w:val="18"/>
                <w:szCs w:val="18"/>
              </w:rPr>
              <w:t>.</w:t>
            </w:r>
            <w:r w:rsidRPr="00CC4F56">
              <w:rPr>
                <w:rFonts w:ascii="宋体" w:eastAsia="宋体" w:hAnsi="宋体"/>
                <w:sz w:val="18"/>
                <w:szCs w:val="18"/>
              </w:rPr>
              <w:t>var_desc_merge</w:t>
            </w:r>
            <w:r w:rsidR="00984F29">
              <w:rPr>
                <w:rFonts w:ascii="宋体" w:eastAsia="宋体" w:hAnsi="宋体" w:hint="eastAsia"/>
                <w:sz w:val="18"/>
                <w:szCs w:val="18"/>
              </w:rPr>
              <w:t>}}</w:t>
            </w:r>
            <w:r>
              <w:rPr>
                <w:rFonts w:ascii="宋体" w:eastAsia="宋体" w:hAnsi="宋体" w:hint="eastAsia"/>
                <w:sz w:val="18"/>
                <w:szCs w:val="18"/>
              </w:rPr>
              <w:t>）</w:t>
            </w:r>
          </w:p>
          <w:p w14:paraId="22EC64C9" w14:textId="7A87ACB6" w:rsidR="00CC6897" w:rsidRDefault="00CC6897" w:rsidP="00CC6897">
            <w:pPr>
              <w:jc w:val="center"/>
              <w:rPr>
                <w:rFonts w:ascii="宋体" w:eastAsia="宋体" w:hAnsi="宋体" w:hint="eastAsia"/>
                <w:sz w:val="18"/>
                <w:szCs w:val="18"/>
              </w:rPr>
            </w:pPr>
            <w:r>
              <w:rPr>
                <w:rFonts w:ascii="宋体" w:eastAsia="宋体" w:hAnsi="宋体" w:hint="eastAsia"/>
                <w:sz w:val="18"/>
                <w:szCs w:val="18"/>
              </w:rPr>
              <w:t>{%</w:t>
            </w:r>
            <w:r w:rsidR="00CC4F56">
              <w:rPr>
                <w:rFonts w:ascii="宋体" w:eastAsia="宋体" w:hAnsi="宋体" w:hint="eastAsia"/>
                <w:sz w:val="18"/>
                <w:szCs w:val="18"/>
              </w:rPr>
              <w:t>p</w:t>
            </w:r>
            <w:r w:rsidR="00CC4F56">
              <w:rPr>
                <w:rFonts w:ascii="宋体" w:eastAsia="宋体" w:hAnsi="宋体"/>
                <w:sz w:val="18"/>
                <w:szCs w:val="18"/>
              </w:rPr>
              <w:t xml:space="preserve"> </w:t>
            </w:r>
            <w:r>
              <w:rPr>
                <w:rFonts w:ascii="宋体" w:eastAsia="宋体" w:hAnsi="宋体" w:hint="eastAsia"/>
                <w:sz w:val="18"/>
                <w:szCs w:val="18"/>
              </w:rPr>
              <w:t>endif%}</w:t>
            </w:r>
          </w:p>
          <w:p w14:paraId="5845147D" w14:textId="77777777" w:rsidR="00797854" w:rsidRPr="00797854" w:rsidRDefault="00797854" w:rsidP="00797854">
            <w:pPr>
              <w:jc w:val="center"/>
              <w:rPr>
                <w:rFonts w:ascii="宋体" w:eastAsia="宋体" w:hAnsi="宋体" w:hint="eastAsia"/>
                <w:sz w:val="18"/>
                <w:szCs w:val="18"/>
              </w:rPr>
            </w:pPr>
            <w:r w:rsidRPr="00797854">
              <w:rPr>
                <w:rFonts w:ascii="宋体" w:eastAsia="宋体" w:hAnsi="宋体"/>
                <w:sz w:val="18"/>
                <w:szCs w:val="18"/>
              </w:rPr>
              <w:t>{%p elif a.bio_category==”PHd”%}</w:t>
            </w:r>
          </w:p>
          <w:p w14:paraId="6D2FEC94" w14:textId="77777777" w:rsidR="00797854" w:rsidRPr="00797854" w:rsidRDefault="00797854" w:rsidP="00797854">
            <w:pPr>
              <w:jc w:val="center"/>
              <w:rPr>
                <w:rFonts w:ascii="宋体" w:eastAsia="宋体" w:hAnsi="宋体" w:hint="eastAsia"/>
                <w:sz w:val="18"/>
                <w:szCs w:val="18"/>
              </w:rPr>
            </w:pPr>
            <w:r w:rsidRPr="00797854">
              <w:rPr>
                <w:rFonts w:ascii="宋体" w:eastAsia="宋体" w:hAnsi="宋体" w:hint="eastAsia"/>
                <w:sz w:val="18"/>
                <w:szCs w:val="18"/>
              </w:rPr>
              <w:t>纯合缺失</w:t>
            </w:r>
          </w:p>
          <w:p w14:paraId="38857C8A" w14:textId="6293DC8E" w:rsidR="00797854" w:rsidRDefault="00797854" w:rsidP="00797854">
            <w:pPr>
              <w:jc w:val="center"/>
              <w:rPr>
                <w:rFonts w:ascii="宋体" w:eastAsia="宋体" w:hAnsi="宋体" w:hint="eastAsia"/>
                <w:sz w:val="18"/>
                <w:szCs w:val="18"/>
              </w:rPr>
            </w:pPr>
            <w:r w:rsidRPr="00797854">
              <w:rPr>
                <w:rFonts w:ascii="宋体" w:eastAsia="宋体" w:hAnsi="宋体" w:hint="eastAsia"/>
                <w:sz w:val="18"/>
                <w:szCs w:val="18"/>
              </w:rPr>
              <w:t>（{{a.region_exon}}）</w:t>
            </w:r>
          </w:p>
          <w:p w14:paraId="178CE309" w14:textId="61E33CBF" w:rsidR="00CC6897" w:rsidRDefault="00CC6897" w:rsidP="00CC6897">
            <w:pPr>
              <w:jc w:val="center"/>
              <w:rPr>
                <w:rFonts w:ascii="宋体" w:eastAsia="宋体" w:hAnsi="宋体" w:hint="eastAsia"/>
                <w:i/>
                <w:iCs/>
                <w:sz w:val="18"/>
                <w:szCs w:val="18"/>
              </w:rPr>
            </w:pPr>
            <w:r>
              <w:rPr>
                <w:rFonts w:ascii="宋体" w:eastAsia="宋体" w:hAnsi="宋体"/>
                <w:sz w:val="18"/>
                <w:szCs w:val="18"/>
                <w:highlight w:val="yellow"/>
              </w:rPr>
              <w:t>{%p endif%}</w:t>
            </w:r>
          </w:p>
        </w:tc>
        <w:tc>
          <w:tcPr>
            <w:tcW w:w="2190" w:type="dxa"/>
            <w:gridSpan w:val="2"/>
            <w:vAlign w:val="center"/>
          </w:tcPr>
          <w:p w14:paraId="659E6166" w14:textId="77777777" w:rsidR="00CC6897" w:rsidRDefault="00CC6897" w:rsidP="00CC6897">
            <w:pPr>
              <w:adjustRightInd w:val="0"/>
              <w:snapToGrid w:val="0"/>
              <w:jc w:val="center"/>
              <w:rPr>
                <w:rFonts w:ascii="宋体" w:eastAsia="宋体" w:hAnsi="宋体" w:hint="eastAsia"/>
                <w:sz w:val="18"/>
                <w:szCs w:val="18"/>
              </w:rPr>
            </w:pPr>
            <w:r>
              <w:rPr>
                <w:rFonts w:ascii="宋体" w:eastAsia="宋体" w:hAnsi="宋体"/>
                <w:sz w:val="18"/>
                <w:szCs w:val="18"/>
              </w:rPr>
              <w:lastRenderedPageBreak/>
              <w:t>{%p if a.bio_category==”Snvindel”%}</w:t>
            </w:r>
          </w:p>
          <w:p w14:paraId="080B631F" w14:textId="77777777" w:rsidR="00CC6897" w:rsidRDefault="00CC6897" w:rsidP="00CC6897">
            <w:pPr>
              <w:adjustRightInd w:val="0"/>
              <w:snapToGrid w:val="0"/>
              <w:jc w:val="center"/>
              <w:rPr>
                <w:rFonts w:ascii="宋体" w:eastAsia="宋体" w:hAnsi="宋体" w:hint="eastAsia"/>
                <w:sz w:val="18"/>
                <w:szCs w:val="18"/>
              </w:rPr>
            </w:pPr>
            <w:r>
              <w:rPr>
                <w:rFonts w:ascii="宋体" w:eastAsia="宋体" w:hAnsi="宋体"/>
                <w:sz w:val="18"/>
                <w:szCs w:val="18"/>
              </w:rPr>
              <w:t>{{a.freq_str}}</w:t>
            </w:r>
          </w:p>
          <w:p w14:paraId="37E6404E" w14:textId="77777777" w:rsidR="00CC6897" w:rsidRDefault="00CC6897" w:rsidP="00CC6897">
            <w:pPr>
              <w:spacing w:afterLines="1" w:after="3"/>
              <w:jc w:val="center"/>
              <w:rPr>
                <w:rFonts w:asciiTheme="minorEastAsia" w:hAnsiTheme="minorEastAsia" w:hint="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173DB1FA" w14:textId="77777777" w:rsidR="00CC6897" w:rsidRDefault="00CC6897" w:rsidP="00CC6897">
            <w:pPr>
              <w:spacing w:afterLines="1" w:after="3"/>
              <w:jc w:val="center"/>
              <w:rPr>
                <w:rFonts w:asciiTheme="minorEastAsia" w:hAnsiTheme="minorEastAsia" w:hint="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4E17BCB" w14:textId="77777777" w:rsidR="00CC6897" w:rsidRDefault="00CC6897" w:rsidP="00CC6897">
            <w:pPr>
              <w:adjustRightInd w:val="0"/>
              <w:snapToGrid w:val="0"/>
              <w:jc w:val="center"/>
              <w:rPr>
                <w:rFonts w:ascii="宋体" w:eastAsia="宋体" w:hAnsi="宋体" w:hint="eastAsia"/>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4956E885" w14:textId="77777777" w:rsidR="00CC6897" w:rsidRDefault="00CC6897" w:rsidP="00CC6897">
            <w:pPr>
              <w:adjustRightInd w:val="0"/>
              <w:snapToGrid w:val="0"/>
              <w:jc w:val="center"/>
              <w:rPr>
                <w:rFonts w:ascii="宋体" w:eastAsia="宋体" w:hAnsi="宋体" w:hint="eastAsia"/>
                <w:sz w:val="18"/>
                <w:szCs w:val="18"/>
              </w:rPr>
            </w:pPr>
            <w:r>
              <w:rPr>
                <w:rFonts w:ascii="宋体" w:eastAsia="宋体" w:hAnsi="宋体"/>
                <w:sz w:val="18"/>
                <w:szCs w:val="18"/>
              </w:rPr>
              <w:t>{%p elif a.bio_category==”Cnv”%}</w:t>
            </w:r>
          </w:p>
          <w:p w14:paraId="262324FD" w14:textId="77777777" w:rsidR="00CC6897" w:rsidRDefault="00CC6897" w:rsidP="00CC6897">
            <w:pPr>
              <w:adjustRightInd w:val="0"/>
              <w:snapToGrid w:val="0"/>
              <w:jc w:val="center"/>
              <w:rPr>
                <w:rFonts w:ascii="宋体" w:eastAsia="宋体" w:hAnsi="宋体" w:hint="eastAsia"/>
                <w:sz w:val="18"/>
                <w:szCs w:val="18"/>
              </w:rPr>
            </w:pPr>
            <w:r>
              <w:rPr>
                <w:rFonts w:ascii="宋体" w:eastAsia="宋体" w:hAnsi="宋体"/>
                <w:sz w:val="18"/>
                <w:szCs w:val="18"/>
              </w:rPr>
              <w:t>{{a.cn_mean}} copies</w:t>
            </w:r>
          </w:p>
          <w:p w14:paraId="2D4EBC41" w14:textId="77777777" w:rsidR="00CC6897" w:rsidRDefault="00CC6897" w:rsidP="00CC6897">
            <w:pPr>
              <w:adjustRightInd w:val="0"/>
              <w:snapToGrid w:val="0"/>
              <w:jc w:val="center"/>
              <w:rPr>
                <w:rFonts w:ascii="宋体" w:eastAsia="宋体" w:hAnsi="宋体" w:hint="eastAsia"/>
                <w:sz w:val="18"/>
                <w:szCs w:val="18"/>
              </w:rPr>
            </w:pPr>
            <w:r>
              <w:rPr>
                <w:rFonts w:ascii="宋体" w:eastAsia="宋体" w:hAnsi="宋体"/>
                <w:sz w:val="18"/>
                <w:szCs w:val="18"/>
              </w:rPr>
              <w:t>{%p elif a.bio_category==”Sv”%}</w:t>
            </w:r>
          </w:p>
          <w:p w14:paraId="4098C1E2" w14:textId="77777777" w:rsidR="00CC6897" w:rsidRDefault="00CC6897" w:rsidP="00CC6897">
            <w:pPr>
              <w:adjustRightInd w:val="0"/>
              <w:snapToGrid w:val="0"/>
              <w:jc w:val="center"/>
              <w:rPr>
                <w:rFonts w:ascii="宋体" w:eastAsia="宋体" w:hAnsi="宋体" w:hint="eastAsia"/>
                <w:sz w:val="18"/>
                <w:szCs w:val="18"/>
              </w:rPr>
            </w:pPr>
            <w:r>
              <w:rPr>
                <w:rFonts w:ascii="宋体" w:eastAsia="宋体" w:hAnsi="宋体"/>
                <w:sz w:val="18"/>
                <w:szCs w:val="18"/>
              </w:rPr>
              <w:t>{{a.copies}} copies</w:t>
            </w:r>
          </w:p>
          <w:p w14:paraId="6F450812" w14:textId="77777777" w:rsidR="00797854" w:rsidRPr="00797854" w:rsidRDefault="00797854" w:rsidP="00797854">
            <w:pPr>
              <w:adjustRightInd w:val="0"/>
              <w:snapToGrid w:val="0"/>
              <w:jc w:val="center"/>
              <w:rPr>
                <w:rFonts w:ascii="宋体" w:eastAsia="宋体" w:hAnsi="宋体" w:hint="eastAsia"/>
                <w:sz w:val="18"/>
                <w:szCs w:val="18"/>
              </w:rPr>
            </w:pPr>
            <w:r w:rsidRPr="00797854">
              <w:rPr>
                <w:rFonts w:ascii="宋体" w:eastAsia="宋体" w:hAnsi="宋体"/>
                <w:sz w:val="18"/>
                <w:szCs w:val="18"/>
              </w:rPr>
              <w:t>{%p elif a.bio_category==”PHd”%}</w:t>
            </w:r>
          </w:p>
          <w:p w14:paraId="6FA18D76" w14:textId="465392CD" w:rsidR="00797854" w:rsidRDefault="00797854" w:rsidP="00797854">
            <w:pPr>
              <w:adjustRightInd w:val="0"/>
              <w:snapToGrid w:val="0"/>
              <w:jc w:val="center"/>
              <w:rPr>
                <w:rFonts w:ascii="宋体" w:eastAsia="宋体" w:hAnsi="宋体" w:hint="eastAsia"/>
                <w:sz w:val="18"/>
                <w:szCs w:val="18"/>
              </w:rPr>
            </w:pPr>
            <w:r w:rsidRPr="00797854">
              <w:rPr>
                <w:rFonts w:ascii="宋体" w:eastAsia="宋体" w:hAnsi="宋体"/>
                <w:sz w:val="18"/>
                <w:szCs w:val="18"/>
              </w:rPr>
              <w:t>-</w:t>
            </w:r>
          </w:p>
          <w:p w14:paraId="12EE8CBD" w14:textId="3F52E4C0" w:rsidR="00CC6897" w:rsidRDefault="00CC6897" w:rsidP="00CC6897">
            <w:pPr>
              <w:adjustRightInd w:val="0"/>
              <w:snapToGrid w:val="0"/>
              <w:jc w:val="center"/>
              <w:rPr>
                <w:rFonts w:ascii="宋体" w:eastAsia="宋体" w:hAnsi="宋体" w:hint="eastAsia"/>
                <w:sz w:val="18"/>
                <w:szCs w:val="18"/>
              </w:rPr>
            </w:pPr>
            <w:r>
              <w:rPr>
                <w:rFonts w:ascii="宋体" w:eastAsia="宋体" w:hAnsi="宋体"/>
                <w:sz w:val="18"/>
                <w:szCs w:val="18"/>
              </w:rPr>
              <w:t>{%p endif%}</w:t>
            </w:r>
          </w:p>
        </w:tc>
        <w:tc>
          <w:tcPr>
            <w:tcW w:w="1935" w:type="dxa"/>
            <w:gridSpan w:val="2"/>
            <w:vAlign w:val="center"/>
          </w:tcPr>
          <w:p w14:paraId="6A1E77EF" w14:textId="77777777" w:rsidR="00CC6897" w:rsidRDefault="00CC6897" w:rsidP="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{%p if a.evi_sum.evi_split and (a.evi_sum.evi_split.Predictive or a.evi_sum.evi_split.Prognostic or a.evi_sum.evi_split.Diagnostic)%}</w:t>
            </w:r>
          </w:p>
          <w:p w14:paraId="2DEBF207" w14:textId="77777777" w:rsidR="00CC6897" w:rsidRDefault="00CC6897" w:rsidP="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{%p if a.clinic_num_s==5%}</w:t>
            </w:r>
          </w:p>
          <w:p w14:paraId="4FB0C717" w14:textId="77777777" w:rsidR="00CC6897" w:rsidRDefault="00CC6897" w:rsidP="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iCs/>
                <w:spacing w:val="6"/>
                <w:sz w:val="18"/>
                <w:szCs w:val="18"/>
              </w:rPr>
              <w:t>I类</w:t>
            </w:r>
          </w:p>
          <w:p w14:paraId="4BD2A14F" w14:textId="77777777" w:rsidR="00CC6897" w:rsidRDefault="00CC6897" w:rsidP="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{%p else%}</w:t>
            </w:r>
          </w:p>
          <w:p w14:paraId="6A833960" w14:textId="77777777" w:rsidR="00CC6897" w:rsidRDefault="00CC6897" w:rsidP="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iCs/>
                <w:spacing w:val="6"/>
                <w:sz w:val="18"/>
                <w:szCs w:val="18"/>
              </w:rPr>
              <w:t>II类</w:t>
            </w:r>
          </w:p>
          <w:p w14:paraId="473D045F" w14:textId="77777777" w:rsidR="00CC6897" w:rsidRDefault="00CC6897" w:rsidP="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{%p endif%}</w:t>
            </w:r>
          </w:p>
          <w:p w14:paraId="0ADD8AF4" w14:textId="77777777" w:rsidR="00CC6897" w:rsidRDefault="00CC6897" w:rsidP="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{%p else%}</w:t>
            </w:r>
          </w:p>
          <w:p w14:paraId="70286F54" w14:textId="77777777" w:rsidR="00CC6897" w:rsidRDefault="00CC6897" w:rsidP="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iCs/>
                <w:spacing w:val="6"/>
                <w:sz w:val="18"/>
                <w:szCs w:val="18"/>
              </w:rPr>
              <w:t>III类</w:t>
            </w:r>
          </w:p>
          <w:p w14:paraId="6499F88A" w14:textId="5A43EEA9" w:rsidR="00CC6897" w:rsidRDefault="00CC6897" w:rsidP="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{%p endif%}</w:t>
            </w:r>
          </w:p>
        </w:tc>
      </w:tr>
      <w:tr w:rsidR="0094689C" w14:paraId="12DBD2E9" w14:textId="77777777" w:rsidTr="00D620FD">
        <w:trPr>
          <w:trHeight w:val="431"/>
          <w:jc w:val="center"/>
        </w:trPr>
        <w:tc>
          <w:tcPr>
            <w:tcW w:w="9339" w:type="dxa"/>
            <w:gridSpan w:val="11"/>
            <w:vAlign w:val="center"/>
          </w:tcPr>
          <w:p w14:paraId="6DF6099E" w14:textId="13A2E12E" w:rsidR="0094689C" w:rsidRDefault="0094689C" w:rsidP="00CC6897">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iCs/>
                <w:spacing w:val="6"/>
                <w:sz w:val="18"/>
                <w:szCs w:val="18"/>
              </w:rPr>
              <w:t>{%t</w:t>
            </w:r>
            <w:r>
              <w:rPr>
                <w:rFonts w:ascii="宋体" w:eastAsia="宋体" w:hAnsi="宋体" w:cs="Times New Roman (正文 CS 字体)"/>
                <w:iCs/>
                <w:spacing w:val="6"/>
                <w:sz w:val="18"/>
                <w:szCs w:val="18"/>
              </w:rPr>
              <w:t>r endfor</w:t>
            </w:r>
            <w:r>
              <w:rPr>
                <w:rFonts w:ascii="宋体" w:eastAsia="宋体" w:hAnsi="宋体" w:cs="Times New Roman (正文 CS 字体)" w:hint="eastAsia"/>
                <w:iCs/>
                <w:spacing w:val="6"/>
                <w:sz w:val="18"/>
                <w:szCs w:val="18"/>
              </w:rPr>
              <w:t>%}</w:t>
            </w:r>
          </w:p>
        </w:tc>
      </w:tr>
      <w:tr w:rsidR="0094689C" w14:paraId="59218F5A" w14:textId="77777777" w:rsidTr="00D620FD">
        <w:trPr>
          <w:trHeight w:val="431"/>
          <w:jc w:val="center"/>
        </w:trPr>
        <w:tc>
          <w:tcPr>
            <w:tcW w:w="9339" w:type="dxa"/>
            <w:gridSpan w:val="11"/>
            <w:vAlign w:val="center"/>
          </w:tcPr>
          <w:p w14:paraId="1623091E" w14:textId="65ADFCE8"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 xml:space="preserve">{%tr if not var.knb and not var.special.var_cp40_split.gene10_level_I_II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098A6F38" w14:textId="77777777" w:rsidTr="00D620FD">
        <w:trPr>
          <w:trHeight w:val="431"/>
          <w:jc w:val="center"/>
        </w:trPr>
        <w:tc>
          <w:tcPr>
            <w:tcW w:w="9339" w:type="dxa"/>
            <w:gridSpan w:val="11"/>
            <w:vAlign w:val="center"/>
          </w:tcPr>
          <w:p w14:paraId="0FFA1F2B" w14:textId="5ECC3129"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Theme="minorEastAsia" w:hAnsiTheme="minorEastAsia" w:cs="Times New Roman (正文 CS 字体)" w:hint="eastAsia"/>
                <w:iCs/>
                <w:spacing w:val="6"/>
                <w:sz w:val="18"/>
                <w:szCs w:val="18"/>
              </w:rPr>
              <w:t>未检测到变异</w:t>
            </w:r>
          </w:p>
        </w:tc>
      </w:tr>
      <w:tr w:rsidR="00AB3026" w14:paraId="09BED66C" w14:textId="77777777" w:rsidTr="00D620FD">
        <w:trPr>
          <w:trHeight w:val="431"/>
          <w:jc w:val="center"/>
        </w:trPr>
        <w:tc>
          <w:tcPr>
            <w:tcW w:w="9339" w:type="dxa"/>
            <w:gridSpan w:val="11"/>
            <w:vAlign w:val="center"/>
          </w:tcPr>
          <w:p w14:paraId="389A125A" w14:textId="1C071DB4" w:rsidR="00AB3026" w:rsidRDefault="00AB3026" w:rsidP="0094689C">
            <w:pPr>
              <w:adjustRightInd w:val="0"/>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r>
              <w:rPr>
                <w:rFonts w:asciiTheme="minorEastAsia" w:hAnsiTheme="minorEastAsia" w:cs="Times New Roman (正文 CS 字体)" w:hint="eastAsia"/>
                <w:iCs/>
                <w:spacing w:val="6"/>
                <w:sz w:val="18"/>
                <w:szCs w:val="18"/>
              </w:rPr>
              <w:t>%}</w:t>
            </w:r>
          </w:p>
        </w:tc>
      </w:tr>
      <w:tr w:rsidR="00AB3026" w14:paraId="7B42C0BA" w14:textId="77777777" w:rsidTr="00D620FD">
        <w:trPr>
          <w:trHeight w:val="431"/>
          <w:jc w:val="center"/>
        </w:trPr>
        <w:tc>
          <w:tcPr>
            <w:tcW w:w="9339" w:type="dxa"/>
            <w:gridSpan w:val="11"/>
            <w:vAlign w:val="center"/>
          </w:tcPr>
          <w:p w14:paraId="074B9FEB" w14:textId="277CFAFD" w:rsidR="00AB3026" w:rsidRDefault="00AB3026" w:rsidP="0094689C">
            <w:pPr>
              <w:adjustRightInd w:val="0"/>
              <w:snapToGrid w:val="0"/>
              <w:jc w:val="center"/>
              <w:rPr>
                <w:rFonts w:asciiTheme="minorEastAsia" w:hAnsiTheme="minorEastAsia" w:cs="Times New Roman (正文 CS 字体)" w:hint="eastAsia"/>
                <w:iCs/>
                <w:spacing w:val="6"/>
                <w:sz w:val="18"/>
                <w:szCs w:val="18"/>
              </w:rPr>
            </w:pPr>
            <w:r w:rsidRPr="00AB3026">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tr</w:t>
            </w:r>
            <w:r w:rsidRPr="00AB3026">
              <w:rPr>
                <w:rFonts w:asciiTheme="minorEastAsia" w:hAnsiTheme="minorEastAsia" w:cs="Times New Roman (正文 CS 字体)"/>
                <w:iCs/>
                <w:spacing w:val="6"/>
                <w:sz w:val="18"/>
                <w:szCs w:val="18"/>
              </w:rPr>
              <w:t xml:space="preserve"> if var.knb%}</w:t>
            </w:r>
          </w:p>
        </w:tc>
      </w:tr>
      <w:tr w:rsidR="00AB3026" w14:paraId="221F1EB5" w14:textId="77777777" w:rsidTr="00D620FD">
        <w:trPr>
          <w:trHeight w:val="431"/>
          <w:jc w:val="center"/>
        </w:trPr>
        <w:tc>
          <w:tcPr>
            <w:tcW w:w="9339" w:type="dxa"/>
            <w:gridSpan w:val="11"/>
            <w:vAlign w:val="center"/>
          </w:tcPr>
          <w:p w14:paraId="43BC1930" w14:textId="76F82CF2" w:rsidR="00AB3026" w:rsidRPr="00AB3026" w:rsidRDefault="006B0467" w:rsidP="00AB3026">
            <w:pPr>
              <w:rPr>
                <w:rFonts w:ascii="宋体" w:eastAsia="宋体" w:hAnsi="宋体" w:hint="eastAsia"/>
                <w:sz w:val="16"/>
                <w:szCs w:val="18"/>
              </w:rPr>
            </w:pPr>
            <w:r w:rsidRPr="003D25E8">
              <w:rPr>
                <w:rFonts w:ascii="宋体" w:eastAsia="宋体" w:hAnsi="宋体" w:hint="eastAsia"/>
                <w:sz w:val="18"/>
                <w:szCs w:val="20"/>
              </w:rPr>
              <w:t>备注：KRAS / NRAS / BRAF V600E 野生型定义为不具有任何KRAS和NRAS基因第2、3、4号外显子上已知有害突变和BRAF V600E突变。</w:t>
            </w:r>
          </w:p>
        </w:tc>
      </w:tr>
      <w:tr w:rsidR="0094689C" w14:paraId="515A8271" w14:textId="77777777" w:rsidTr="0094689C">
        <w:trPr>
          <w:trHeight w:val="431"/>
          <w:jc w:val="center"/>
        </w:trPr>
        <w:tc>
          <w:tcPr>
            <w:tcW w:w="9339" w:type="dxa"/>
            <w:gridSpan w:val="11"/>
            <w:tcBorders>
              <w:bottom w:val="single" w:sz="12" w:space="0" w:color="auto"/>
            </w:tcBorders>
            <w:vAlign w:val="center"/>
          </w:tcPr>
          <w:p w14:paraId="651AD497" w14:textId="50061C60" w:rsidR="0094689C" w:rsidRDefault="00AB3026"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r>
              <w:rPr>
                <w:rFonts w:ascii="宋体" w:eastAsia="宋体" w:hAnsi="宋体" w:cs="Times New Roman (正文 CS 字体)" w:hint="eastAsia"/>
                <w:iCs/>
                <w:spacing w:val="6"/>
                <w:sz w:val="18"/>
                <w:szCs w:val="18"/>
              </w:rPr>
              <w:t>}</w:t>
            </w:r>
          </w:p>
        </w:tc>
      </w:tr>
      <w:tr w:rsidR="0094689C" w14:paraId="24EC48E9" w14:textId="77777777" w:rsidTr="0094689C">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54643FB1" w14:textId="6D10C43F" w:rsidR="0094689C" w:rsidRDefault="0094689C" w:rsidP="0094689C">
            <w:pPr>
              <w:jc w:val="left"/>
              <w:rPr>
                <w:rFonts w:asciiTheme="minorEastAsia" w:hAnsiTheme="minorEastAsia" w:cs="Times New Roman (正文 CS 字体)" w:hint="eastAsia"/>
                <w:iCs/>
                <w:spacing w:val="6"/>
                <w:sz w:val="18"/>
                <w:szCs w:val="18"/>
              </w:rPr>
            </w:pPr>
            <w:r>
              <w:rPr>
                <w:rFonts w:ascii="宋体" w:eastAsia="宋体" w:hAnsi="宋体" w:cs="宋体"/>
                <w:b/>
                <w:szCs w:val="18"/>
              </w:rPr>
              <w:t>1</w:t>
            </w:r>
            <w:r w:rsidRPr="0094689C">
              <w:rPr>
                <w:rFonts w:ascii="宋体" w:eastAsia="宋体" w:hAnsi="宋体" w:cs="宋体" w:hint="eastAsia"/>
                <w:b/>
                <w:szCs w:val="18"/>
              </w:rPr>
              <w:t>.</w:t>
            </w:r>
            <w:r>
              <w:rPr>
                <w:rFonts w:ascii="宋体" w:eastAsia="宋体" w:hAnsi="宋体" w:cs="宋体"/>
                <w:b/>
                <w:szCs w:val="18"/>
              </w:rPr>
              <w:t>2</w:t>
            </w:r>
            <w:r w:rsidR="00500431">
              <w:rPr>
                <w:rFonts w:ascii="宋体" w:eastAsia="宋体" w:hAnsi="宋体" w:cs="宋体"/>
                <w:b/>
                <w:szCs w:val="18"/>
              </w:rPr>
              <w:t xml:space="preserve"> </w:t>
            </w:r>
            <w:r w:rsidRPr="0094689C">
              <w:rPr>
                <w:rFonts w:ascii="宋体" w:eastAsia="宋体" w:hAnsi="宋体" w:cs="宋体" w:hint="eastAsia"/>
                <w:b/>
                <w:szCs w:val="18"/>
              </w:rPr>
              <w:t xml:space="preserve"> 附录基因（185基因）及微卫星不稳定性检测结果小结（结果仅供参考）</w:t>
            </w:r>
          </w:p>
        </w:tc>
      </w:tr>
      <w:tr w:rsidR="0094689C" w14:paraId="751E5A48" w14:textId="77777777" w:rsidTr="0094689C">
        <w:trPr>
          <w:trHeight w:val="431"/>
          <w:jc w:val="center"/>
        </w:trPr>
        <w:tc>
          <w:tcPr>
            <w:tcW w:w="2394" w:type="dxa"/>
            <w:gridSpan w:val="3"/>
            <w:tcBorders>
              <w:top w:val="single" w:sz="12" w:space="0" w:color="auto"/>
              <w:bottom w:val="single" w:sz="12" w:space="0" w:color="auto"/>
            </w:tcBorders>
            <w:shd w:val="clear" w:color="auto" w:fill="F2F2F2" w:themeFill="background1" w:themeFillShade="F2"/>
            <w:vAlign w:val="center"/>
          </w:tcPr>
          <w:p w14:paraId="5EC59DB4" w14:textId="5825FF47" w:rsidR="0094689C" w:rsidRPr="0094689C" w:rsidRDefault="0094689C" w:rsidP="0094689C">
            <w:pPr>
              <w:jc w:val="center"/>
              <w:rPr>
                <w:rFonts w:ascii="宋体" w:eastAsia="宋体" w:hAnsi="宋体" w:cs="Times New Roman" w:hint="eastAsia"/>
                <w:b/>
                <w:iCs/>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820" w:type="dxa"/>
            <w:gridSpan w:val="4"/>
            <w:tcBorders>
              <w:top w:val="single" w:sz="12" w:space="0" w:color="auto"/>
              <w:bottom w:val="single" w:sz="12" w:space="0" w:color="auto"/>
            </w:tcBorders>
            <w:shd w:val="clear" w:color="auto" w:fill="F2F2F2" w:themeFill="background1" w:themeFillShade="F2"/>
            <w:vAlign w:val="center"/>
          </w:tcPr>
          <w:p w14:paraId="5E3FDFC0" w14:textId="44BF1B9D" w:rsidR="0094689C" w:rsidRDefault="0094689C" w:rsidP="0094689C">
            <w:pPr>
              <w:jc w:val="center"/>
              <w:rPr>
                <w:rFonts w:ascii="宋体" w:eastAsia="宋体" w:hAnsi="宋体" w:hint="eastAsia"/>
                <w:sz w:val="18"/>
                <w:szCs w:val="18"/>
                <w:highlight w:val="yellow"/>
              </w:rPr>
            </w:pPr>
            <w:r>
              <w:rPr>
                <w:rFonts w:ascii="宋体" w:eastAsia="宋体" w:hAnsi="宋体" w:cs="Times New Roman (正文 CS 字体)" w:hint="eastAsia"/>
                <w:b/>
                <w:color w:val="000000" w:themeColor="text1"/>
                <w:spacing w:val="6"/>
                <w:sz w:val="18"/>
                <w:szCs w:val="18"/>
                <w:lang w:eastAsia="zh-Hans"/>
              </w:rPr>
              <w:t>变异结果</w:t>
            </w:r>
          </w:p>
        </w:tc>
        <w:tc>
          <w:tcPr>
            <w:tcW w:w="2190" w:type="dxa"/>
            <w:gridSpan w:val="2"/>
            <w:tcBorders>
              <w:top w:val="single" w:sz="12" w:space="0" w:color="auto"/>
              <w:bottom w:val="single" w:sz="12" w:space="0" w:color="auto"/>
            </w:tcBorders>
            <w:shd w:val="clear" w:color="auto" w:fill="F2F2F2" w:themeFill="background1" w:themeFillShade="F2"/>
            <w:vAlign w:val="center"/>
          </w:tcPr>
          <w:p w14:paraId="5377AF07" w14:textId="7293212F" w:rsidR="0094689C" w:rsidRDefault="0094689C" w:rsidP="0094689C">
            <w:pPr>
              <w:adjustRightInd w:val="0"/>
              <w:snapToGrid w:val="0"/>
              <w:jc w:val="center"/>
              <w:rPr>
                <w:rFonts w:ascii="宋体" w:eastAsia="宋体" w:hAnsi="宋体" w:hint="eastAsia"/>
                <w:sz w:val="18"/>
                <w:szCs w:val="18"/>
              </w:rPr>
            </w:pPr>
            <w:r>
              <w:rPr>
                <w:rFonts w:ascii="宋体" w:eastAsia="宋体" w:hAnsi="宋体" w:cs="Times New Roman (正文 CS 字体)" w:hint="eastAsia"/>
                <w:b/>
                <w:color w:val="000000" w:themeColor="text1"/>
                <w:spacing w:val="6"/>
                <w:sz w:val="18"/>
                <w:szCs w:val="18"/>
              </w:rPr>
              <w:t>变异丰度/拷贝数</w:t>
            </w:r>
          </w:p>
        </w:tc>
        <w:tc>
          <w:tcPr>
            <w:tcW w:w="1935" w:type="dxa"/>
            <w:gridSpan w:val="2"/>
            <w:tcBorders>
              <w:top w:val="single" w:sz="12" w:space="0" w:color="auto"/>
              <w:bottom w:val="single" w:sz="12" w:space="0" w:color="auto"/>
            </w:tcBorders>
            <w:shd w:val="clear" w:color="auto" w:fill="F2F2F2" w:themeFill="background1" w:themeFillShade="F2"/>
            <w:vAlign w:val="center"/>
          </w:tcPr>
          <w:p w14:paraId="3182770F" w14:textId="116D0F66"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94689C" w14:paraId="4C222F69" w14:textId="77777777" w:rsidTr="0094689C">
        <w:trPr>
          <w:trHeight w:val="431"/>
          <w:jc w:val="center"/>
        </w:trPr>
        <w:tc>
          <w:tcPr>
            <w:tcW w:w="9339" w:type="dxa"/>
            <w:gridSpan w:val="11"/>
            <w:tcBorders>
              <w:top w:val="single" w:sz="12" w:space="0" w:color="auto"/>
              <w:bottom w:val="single" w:sz="4" w:space="0" w:color="auto"/>
            </w:tcBorders>
            <w:vAlign w:val="center"/>
          </w:tcPr>
          <w:p w14:paraId="722337D7" w14:textId="726D0672"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 xml:space="preserve">{%tr if var.special.var_cp40_split.gene30_level_I_II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94689C" w14:paraId="4C3BDAC1" w14:textId="77777777" w:rsidTr="0094689C">
        <w:trPr>
          <w:trHeight w:val="431"/>
          <w:jc w:val="center"/>
        </w:trPr>
        <w:tc>
          <w:tcPr>
            <w:tcW w:w="9339" w:type="dxa"/>
            <w:gridSpan w:val="11"/>
            <w:tcBorders>
              <w:top w:val="single" w:sz="4" w:space="0" w:color="auto"/>
              <w:bottom w:val="single" w:sz="4" w:space="0" w:color="auto"/>
            </w:tcBorders>
            <w:vAlign w:val="center"/>
          </w:tcPr>
          <w:p w14:paraId="1FFD1C85" w14:textId="5B9D3DC5"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 xml:space="preserve">{%tr for a in var.special.var_cp40_split.gene30_level_I_II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797854" w14:paraId="275F451D" w14:textId="77777777" w:rsidTr="0094689C">
        <w:trPr>
          <w:trHeight w:val="431"/>
          <w:jc w:val="center"/>
        </w:trPr>
        <w:tc>
          <w:tcPr>
            <w:tcW w:w="2394" w:type="dxa"/>
            <w:gridSpan w:val="3"/>
            <w:tcBorders>
              <w:top w:val="single" w:sz="4" w:space="0" w:color="auto"/>
            </w:tcBorders>
            <w:vAlign w:val="center"/>
          </w:tcPr>
          <w:p w14:paraId="1224BA57"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if “,” in a.gene_symbol and (a.bio_category==”Sv” or a.bio_category == “PSeqRnaSv”)%}</w:t>
            </w:r>
          </w:p>
          <w:p w14:paraId="260D5BE5"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if a.five_prime_gene != a.three_prime_gene %}</w:t>
            </w:r>
          </w:p>
          <w:p w14:paraId="698B342F" w14:textId="77777777"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
                <w:sz w:val="18"/>
                <w:szCs w:val="18"/>
                <w:lang w:bidi="ar"/>
              </w:rPr>
              <w:t>{{a.five_prime_gene}}</w:t>
            </w:r>
          </w:p>
          <w:p w14:paraId="1C5DE0AB"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
                <w:sz w:val="18"/>
                <w:szCs w:val="18"/>
                <w:lang w:bidi="ar"/>
              </w:rPr>
              <w:t>{{a.three_prime_gene}}</w:t>
            </w:r>
          </w:p>
          <w:p w14:paraId="5880C1AF"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else%}</w:t>
            </w:r>
          </w:p>
          <w:p w14:paraId="5E932DF0" w14:textId="77777777"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
                <w:sz w:val="18"/>
                <w:szCs w:val="18"/>
                <w:lang w:bidi="ar"/>
              </w:rPr>
              <w:t>{{a.five_prime_gene}}</w:t>
            </w:r>
          </w:p>
          <w:p w14:paraId="4F564872"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endif%}</w:t>
            </w:r>
          </w:p>
          <w:p w14:paraId="3C262BB6"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else%}</w:t>
            </w:r>
          </w:p>
          <w:p w14:paraId="1F67A6FB" w14:textId="77777777"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
                <w:sz w:val="18"/>
                <w:szCs w:val="18"/>
                <w:lang w:bidi="ar"/>
              </w:rPr>
              <w:lastRenderedPageBreak/>
              <w:t>{{a.gene_symbol}}</w:t>
            </w:r>
          </w:p>
          <w:p w14:paraId="7FE1C99F" w14:textId="667DB80F" w:rsidR="00797854" w:rsidRPr="0094689C" w:rsidRDefault="00797854" w:rsidP="00797854">
            <w:pPr>
              <w:jc w:val="center"/>
              <w:rPr>
                <w:rFonts w:ascii="宋体" w:eastAsia="宋体" w:hAnsi="宋体" w:cs="Times New Roman" w:hint="eastAsia"/>
                <w:b/>
                <w:iCs/>
                <w:sz w:val="18"/>
                <w:szCs w:val="18"/>
                <w:lang w:bidi="ar"/>
              </w:rPr>
            </w:pPr>
            <w:r>
              <w:rPr>
                <w:rFonts w:asciiTheme="minorEastAsia" w:hAnsiTheme="minorEastAsia" w:cs="Times New Roman"/>
                <w:b/>
                <w:iCs/>
                <w:sz w:val="18"/>
                <w:szCs w:val="18"/>
                <w:lang w:bidi="ar"/>
              </w:rPr>
              <w:t>{%p endif%}</w:t>
            </w:r>
          </w:p>
        </w:tc>
        <w:tc>
          <w:tcPr>
            <w:tcW w:w="2820" w:type="dxa"/>
            <w:gridSpan w:val="4"/>
            <w:tcBorders>
              <w:top w:val="single" w:sz="4" w:space="0" w:color="auto"/>
            </w:tcBorders>
            <w:vAlign w:val="center"/>
          </w:tcPr>
          <w:p w14:paraId="0C4FCD98" w14:textId="77777777" w:rsidR="00797854" w:rsidRDefault="00797854" w:rsidP="00797854">
            <w:pPr>
              <w:jc w:val="center"/>
              <w:rPr>
                <w:rFonts w:ascii="宋体" w:eastAsia="宋体" w:hAnsi="宋体" w:hint="eastAsia"/>
                <w:sz w:val="18"/>
                <w:szCs w:val="18"/>
              </w:rPr>
            </w:pPr>
            <w:r>
              <w:rPr>
                <w:rFonts w:ascii="宋体" w:eastAsia="宋体" w:hAnsi="宋体"/>
                <w:sz w:val="18"/>
                <w:szCs w:val="18"/>
                <w:highlight w:val="yellow"/>
              </w:rPr>
              <w:lastRenderedPageBreak/>
              <w:t>{%p if a.bio_category==”Snvindel”%}</w:t>
            </w:r>
          </w:p>
          <w:p w14:paraId="6C8EE994"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w:t>
            </w:r>
            <w:r>
              <w:rPr>
                <w:rFonts w:ascii="宋体" w:eastAsia="宋体" w:hAnsi="宋体"/>
                <w:sz w:val="18"/>
                <w:szCs w:val="18"/>
              </w:rPr>
              <w:t>{a.gene_region}}</w:t>
            </w:r>
          </w:p>
          <w:p w14:paraId="41A3B6CC"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w:t>
            </w:r>
            <w:r>
              <w:rPr>
                <w:rFonts w:ascii="宋体" w:eastAsia="宋体" w:hAnsi="宋体"/>
                <w:sz w:val="18"/>
                <w:szCs w:val="18"/>
              </w:rPr>
              <w:t>{a.hgvs_c}}</w:t>
            </w:r>
          </w:p>
          <w:p w14:paraId="40A87678" w14:textId="77777777" w:rsidR="00797854" w:rsidRDefault="00797854" w:rsidP="00797854">
            <w:pPr>
              <w:jc w:val="center"/>
              <w:rPr>
                <w:rFonts w:ascii="宋体" w:eastAsia="宋体" w:hAnsi="宋体" w:hint="eastAsia"/>
                <w:sz w:val="18"/>
                <w:szCs w:val="18"/>
              </w:rPr>
            </w:pPr>
            <w:r>
              <w:rPr>
                <w:rFonts w:ascii="宋体" w:eastAsia="宋体" w:hAnsi="宋体"/>
                <w:sz w:val="18"/>
                <w:szCs w:val="18"/>
              </w:rPr>
              <w:t>{%p if a.hgvs_p!=”p.?”%}</w:t>
            </w:r>
          </w:p>
          <w:p w14:paraId="19D5A294" w14:textId="77777777" w:rsidR="00797854" w:rsidRDefault="00797854" w:rsidP="00797854">
            <w:pPr>
              <w:jc w:val="center"/>
              <w:rPr>
                <w:rFonts w:ascii="宋体" w:eastAsia="宋体" w:hAnsi="宋体" w:hint="eastAsia"/>
                <w:sz w:val="18"/>
                <w:szCs w:val="18"/>
              </w:rPr>
            </w:pPr>
            <w:r>
              <w:rPr>
                <w:rFonts w:ascii="宋体" w:eastAsia="宋体" w:hAnsi="宋体"/>
                <w:sz w:val="18"/>
                <w:szCs w:val="18"/>
              </w:rPr>
              <w:t>{{a.hgvs_p}}</w:t>
            </w:r>
          </w:p>
          <w:p w14:paraId="33CAB818" w14:textId="77777777" w:rsidR="00797854" w:rsidRDefault="00797854" w:rsidP="00797854">
            <w:pPr>
              <w:jc w:val="center"/>
              <w:rPr>
                <w:rFonts w:ascii="宋体" w:eastAsia="宋体" w:hAnsi="宋体" w:hint="eastAsia"/>
                <w:sz w:val="18"/>
                <w:szCs w:val="18"/>
              </w:rPr>
            </w:pPr>
            <w:r>
              <w:rPr>
                <w:rFonts w:ascii="宋体" w:eastAsia="宋体" w:hAnsi="宋体"/>
                <w:sz w:val="18"/>
                <w:szCs w:val="18"/>
              </w:rPr>
              <w:t>{%p endif%}</w:t>
            </w:r>
          </w:p>
          <w:p w14:paraId="030550A2"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7DF2F724"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6D002B4B" w14:textId="77777777" w:rsidR="00797854" w:rsidRDefault="00797854" w:rsidP="00797854">
            <w:pPr>
              <w:jc w:val="center"/>
              <w:rPr>
                <w:rFonts w:ascii="宋体" w:eastAsia="宋体" w:hAnsi="宋体" w:hint="eastAsia"/>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3A89DFE5" w14:textId="77777777" w:rsidR="00797854" w:rsidRDefault="00797854" w:rsidP="00797854">
            <w:pPr>
              <w:jc w:val="center"/>
              <w:rPr>
                <w:rFonts w:ascii="宋体" w:eastAsia="宋体" w:hAnsi="宋体" w:hint="eastAsia"/>
                <w:sz w:val="18"/>
                <w:szCs w:val="18"/>
              </w:rPr>
            </w:pPr>
            <w:r>
              <w:rPr>
                <w:rFonts w:ascii="宋体" w:eastAsia="宋体" w:hAnsi="宋体"/>
                <w:sz w:val="18"/>
                <w:szCs w:val="18"/>
                <w:highlight w:val="yellow"/>
              </w:rPr>
              <w:t>{%p elif a.bio_category==”Cnv”%}</w:t>
            </w:r>
          </w:p>
          <w:p w14:paraId="565F3393"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扩增</w:t>
            </w:r>
          </w:p>
          <w:p w14:paraId="1D4A7103" w14:textId="77777777" w:rsidR="00797854" w:rsidRDefault="00797854" w:rsidP="00797854">
            <w:pPr>
              <w:jc w:val="center"/>
              <w:rPr>
                <w:rFonts w:ascii="宋体" w:eastAsia="宋体" w:hAnsi="宋体" w:hint="eastAsia"/>
                <w:sz w:val="18"/>
                <w:szCs w:val="18"/>
              </w:rPr>
            </w:pPr>
            <w:r>
              <w:rPr>
                <w:rFonts w:ascii="宋体" w:eastAsia="宋体" w:hAnsi="宋体"/>
                <w:sz w:val="18"/>
                <w:szCs w:val="18"/>
                <w:highlight w:val="yellow"/>
              </w:rPr>
              <w:lastRenderedPageBreak/>
              <w:t>{%p elif a.bio_category==”Sv”%}</w:t>
            </w:r>
          </w:p>
          <w:p w14:paraId="4BDE3510"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if a.five_prime_gene ==”MET” and a.three_prime_gene ==”MET”%}</w:t>
            </w:r>
          </w:p>
          <w:p w14:paraId="26A690C3" w14:textId="77777777" w:rsidR="00797854" w:rsidRDefault="00797854" w:rsidP="00797854">
            <w:pPr>
              <w:jc w:val="center"/>
              <w:rPr>
                <w:rFonts w:ascii="宋体" w:eastAsia="宋体" w:hAnsi="宋体" w:hint="eastAsia"/>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5F0C5C88"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else%}</w:t>
            </w:r>
          </w:p>
          <w:p w14:paraId="7846C97C" w14:textId="77777777" w:rsidR="00797854" w:rsidRDefault="00797854" w:rsidP="00797854">
            <w:pPr>
              <w:jc w:val="center"/>
              <w:rPr>
                <w:rFonts w:ascii="宋体" w:eastAsia="宋体" w:hAnsi="宋体" w:hint="eastAsia"/>
                <w:sz w:val="18"/>
                <w:szCs w:val="18"/>
              </w:rPr>
            </w:pPr>
            <w:r>
              <w:rPr>
                <w:rFonts w:ascii="宋体" w:eastAsia="宋体" w:hAnsi="宋体" w:hint="eastAsia"/>
                <w:i/>
                <w:iCs/>
                <w:sz w:val="18"/>
                <w:szCs w:val="18"/>
              </w:rPr>
              <w:t>{{a.five_prime_gene}}-{{a.three_prime_gene}}</w:t>
            </w:r>
            <w:r>
              <w:rPr>
                <w:rFonts w:ascii="宋体" w:eastAsia="宋体" w:hAnsi="宋体" w:hint="eastAsia"/>
                <w:sz w:val="18"/>
                <w:szCs w:val="18"/>
              </w:rPr>
              <w:t xml:space="preserve"> 融合</w:t>
            </w:r>
          </w:p>
          <w:p w14:paraId="4EAC9275"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（{{a</w:t>
            </w:r>
            <w:r>
              <w:rPr>
                <w:rFonts w:ascii="宋体" w:eastAsia="宋体" w:hAnsi="宋体"/>
                <w:sz w:val="18"/>
                <w:szCs w:val="18"/>
              </w:rPr>
              <w:t>.</w:t>
            </w:r>
            <w:r w:rsidRPr="00CC4F56">
              <w:rPr>
                <w:rFonts w:ascii="宋体" w:eastAsia="宋体" w:hAnsi="宋体"/>
                <w:sz w:val="18"/>
                <w:szCs w:val="18"/>
              </w:rPr>
              <w:t>var_desc_merge</w:t>
            </w:r>
            <w:r>
              <w:rPr>
                <w:rFonts w:ascii="宋体" w:eastAsia="宋体" w:hAnsi="宋体" w:hint="eastAsia"/>
                <w:sz w:val="18"/>
                <w:szCs w:val="18"/>
              </w:rPr>
              <w:t>}}）</w:t>
            </w:r>
          </w:p>
          <w:p w14:paraId="4D7B6872"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endif%}</w:t>
            </w:r>
          </w:p>
          <w:p w14:paraId="1262C45E" w14:textId="77777777" w:rsidR="00797854" w:rsidRPr="00797854" w:rsidRDefault="00797854" w:rsidP="00797854">
            <w:pPr>
              <w:jc w:val="center"/>
              <w:rPr>
                <w:rFonts w:ascii="宋体" w:eastAsia="宋体" w:hAnsi="宋体" w:hint="eastAsia"/>
                <w:sz w:val="18"/>
                <w:szCs w:val="18"/>
              </w:rPr>
            </w:pPr>
            <w:r w:rsidRPr="00797854">
              <w:rPr>
                <w:rFonts w:ascii="宋体" w:eastAsia="宋体" w:hAnsi="宋体"/>
                <w:sz w:val="18"/>
                <w:szCs w:val="18"/>
              </w:rPr>
              <w:t>{%p elif a.bio_category==”PHd”%}</w:t>
            </w:r>
          </w:p>
          <w:p w14:paraId="721413A6" w14:textId="77777777" w:rsidR="00797854" w:rsidRPr="00797854" w:rsidRDefault="00797854" w:rsidP="00797854">
            <w:pPr>
              <w:jc w:val="center"/>
              <w:rPr>
                <w:rFonts w:ascii="宋体" w:eastAsia="宋体" w:hAnsi="宋体" w:hint="eastAsia"/>
                <w:sz w:val="18"/>
                <w:szCs w:val="18"/>
              </w:rPr>
            </w:pPr>
            <w:r w:rsidRPr="00797854">
              <w:rPr>
                <w:rFonts w:ascii="宋体" w:eastAsia="宋体" w:hAnsi="宋体" w:hint="eastAsia"/>
                <w:sz w:val="18"/>
                <w:szCs w:val="18"/>
              </w:rPr>
              <w:t>纯合缺失</w:t>
            </w:r>
          </w:p>
          <w:p w14:paraId="0742CEC7" w14:textId="77777777" w:rsidR="00797854" w:rsidRDefault="00797854" w:rsidP="00797854">
            <w:pPr>
              <w:jc w:val="center"/>
              <w:rPr>
                <w:rFonts w:ascii="宋体" w:eastAsia="宋体" w:hAnsi="宋体" w:hint="eastAsia"/>
                <w:sz w:val="18"/>
                <w:szCs w:val="18"/>
              </w:rPr>
            </w:pPr>
            <w:r w:rsidRPr="00797854">
              <w:rPr>
                <w:rFonts w:ascii="宋体" w:eastAsia="宋体" w:hAnsi="宋体" w:hint="eastAsia"/>
                <w:sz w:val="18"/>
                <w:szCs w:val="18"/>
              </w:rPr>
              <w:t>（{{a.region_exon}}）</w:t>
            </w:r>
          </w:p>
          <w:p w14:paraId="1400C782" w14:textId="29036B5B" w:rsidR="00797854" w:rsidRDefault="00797854" w:rsidP="00797854">
            <w:pPr>
              <w:jc w:val="center"/>
              <w:rPr>
                <w:rFonts w:ascii="宋体" w:eastAsia="宋体" w:hAnsi="宋体" w:hint="eastAsia"/>
                <w:sz w:val="18"/>
                <w:szCs w:val="18"/>
                <w:highlight w:val="yellow"/>
              </w:rPr>
            </w:pPr>
            <w:r>
              <w:rPr>
                <w:rFonts w:ascii="宋体" w:eastAsia="宋体" w:hAnsi="宋体"/>
                <w:sz w:val="18"/>
                <w:szCs w:val="18"/>
                <w:highlight w:val="yellow"/>
              </w:rPr>
              <w:t>{%p endif%}</w:t>
            </w:r>
          </w:p>
        </w:tc>
        <w:tc>
          <w:tcPr>
            <w:tcW w:w="2190" w:type="dxa"/>
            <w:gridSpan w:val="2"/>
            <w:tcBorders>
              <w:top w:val="single" w:sz="4" w:space="0" w:color="auto"/>
            </w:tcBorders>
            <w:vAlign w:val="center"/>
          </w:tcPr>
          <w:p w14:paraId="6E6914CE"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lastRenderedPageBreak/>
              <w:t>{%p if a.bio_category==”Snvindel”%}</w:t>
            </w:r>
          </w:p>
          <w:p w14:paraId="505018A0"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{{a.freq_str}}</w:t>
            </w:r>
          </w:p>
          <w:p w14:paraId="2BCD915C"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084E4B18"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3EA394F0" w14:textId="77777777" w:rsidR="00797854" w:rsidRDefault="00797854" w:rsidP="00797854">
            <w:pPr>
              <w:adjustRightInd w:val="0"/>
              <w:snapToGrid w:val="0"/>
              <w:jc w:val="center"/>
              <w:rPr>
                <w:rFonts w:ascii="宋体" w:eastAsia="宋体" w:hAnsi="宋体" w:hint="eastAsia"/>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24957E07"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{%p elif a.bio_category==”Cnv”%}</w:t>
            </w:r>
          </w:p>
          <w:p w14:paraId="161086EC"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{{a.cn_mean}} copies</w:t>
            </w:r>
          </w:p>
          <w:p w14:paraId="1314BDF0"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{%p elif a.bio_category==”Sv”%}</w:t>
            </w:r>
          </w:p>
          <w:p w14:paraId="1DC76E7D"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{{a.copies}} copies</w:t>
            </w:r>
          </w:p>
          <w:p w14:paraId="06E68423" w14:textId="77777777" w:rsidR="00797854" w:rsidRPr="00797854" w:rsidRDefault="00797854" w:rsidP="00797854">
            <w:pPr>
              <w:adjustRightInd w:val="0"/>
              <w:snapToGrid w:val="0"/>
              <w:jc w:val="center"/>
              <w:rPr>
                <w:rFonts w:ascii="宋体" w:eastAsia="宋体" w:hAnsi="宋体" w:hint="eastAsia"/>
                <w:sz w:val="18"/>
                <w:szCs w:val="18"/>
              </w:rPr>
            </w:pPr>
            <w:r w:rsidRPr="00797854">
              <w:rPr>
                <w:rFonts w:ascii="宋体" w:eastAsia="宋体" w:hAnsi="宋体"/>
                <w:sz w:val="18"/>
                <w:szCs w:val="18"/>
              </w:rPr>
              <w:t>{%p elif a.bio_category==”PHd”%}</w:t>
            </w:r>
          </w:p>
          <w:p w14:paraId="5467D435" w14:textId="77777777" w:rsidR="00797854" w:rsidRDefault="00797854" w:rsidP="00797854">
            <w:pPr>
              <w:adjustRightInd w:val="0"/>
              <w:snapToGrid w:val="0"/>
              <w:jc w:val="center"/>
              <w:rPr>
                <w:rFonts w:ascii="宋体" w:eastAsia="宋体" w:hAnsi="宋体" w:hint="eastAsia"/>
                <w:sz w:val="18"/>
                <w:szCs w:val="18"/>
              </w:rPr>
            </w:pPr>
            <w:r w:rsidRPr="00797854">
              <w:rPr>
                <w:rFonts w:ascii="宋体" w:eastAsia="宋体" w:hAnsi="宋体"/>
                <w:sz w:val="18"/>
                <w:szCs w:val="18"/>
              </w:rPr>
              <w:lastRenderedPageBreak/>
              <w:t>-</w:t>
            </w:r>
          </w:p>
          <w:p w14:paraId="7CF28BAF" w14:textId="2E44D683"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{%p endif%}</w:t>
            </w:r>
          </w:p>
        </w:tc>
        <w:tc>
          <w:tcPr>
            <w:tcW w:w="1935" w:type="dxa"/>
            <w:gridSpan w:val="2"/>
            <w:tcBorders>
              <w:top w:val="single" w:sz="4" w:space="0" w:color="auto"/>
            </w:tcBorders>
            <w:vAlign w:val="center"/>
          </w:tcPr>
          <w:p w14:paraId="0AEA5A08"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lastRenderedPageBreak/>
              <w:t>{%p if a.evi_sum.evi_split and (a.evi_sum.evi_split.Predictive or a.evi_sum.evi_split.Prognostic or a.evi_sum.evi_split.Diagnostic)%}</w:t>
            </w:r>
          </w:p>
          <w:p w14:paraId="5B8CA2A5"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if a.clinic_num_s==5%}</w:t>
            </w:r>
          </w:p>
          <w:p w14:paraId="3D48878E"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hint="eastAsia"/>
                <w:iCs/>
                <w:spacing w:val="6"/>
                <w:sz w:val="18"/>
                <w:szCs w:val="18"/>
              </w:rPr>
              <w:t>I类</w:t>
            </w:r>
          </w:p>
          <w:p w14:paraId="228536D8"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else%}</w:t>
            </w:r>
          </w:p>
          <w:p w14:paraId="6B95B14A"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hint="eastAsia"/>
                <w:iCs/>
                <w:spacing w:val="6"/>
                <w:sz w:val="18"/>
                <w:szCs w:val="18"/>
              </w:rPr>
              <w:t>II类</w:t>
            </w:r>
          </w:p>
          <w:p w14:paraId="68BF6642"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endif%}</w:t>
            </w:r>
          </w:p>
          <w:p w14:paraId="11C2CDEB"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else%}</w:t>
            </w:r>
          </w:p>
          <w:p w14:paraId="79625EF9"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hint="eastAsia"/>
                <w:iCs/>
                <w:spacing w:val="6"/>
                <w:sz w:val="18"/>
                <w:szCs w:val="18"/>
              </w:rPr>
              <w:t>III类</w:t>
            </w:r>
          </w:p>
          <w:p w14:paraId="7FE5A105" w14:textId="4DE275E9" w:rsidR="00797854" w:rsidRDefault="00797854" w:rsidP="00797854">
            <w:pPr>
              <w:adjustRightInd w:val="0"/>
              <w:snapToGrid w:val="0"/>
              <w:jc w:val="center"/>
              <w:rPr>
                <w:rFonts w:ascii="宋体" w:eastAsia="宋体" w:hAnsi="宋体" w:cs="Times New Roman (正文 CS 字体)" w:hint="eastAsia"/>
                <w:iCs/>
                <w:spacing w:val="6"/>
                <w:sz w:val="18"/>
                <w:szCs w:val="18"/>
              </w:rPr>
            </w:pPr>
            <w:r>
              <w:rPr>
                <w:rFonts w:asciiTheme="minorEastAsia" w:hAnsiTheme="minorEastAsia" w:cs="Times New Roman (正文 CS 字体)"/>
                <w:iCs/>
                <w:spacing w:val="6"/>
                <w:sz w:val="18"/>
                <w:szCs w:val="18"/>
              </w:rPr>
              <w:t>{%p endif%}</w:t>
            </w:r>
          </w:p>
        </w:tc>
      </w:tr>
      <w:tr w:rsidR="0094689C" w14:paraId="5DC87D35" w14:textId="77777777" w:rsidTr="00C9736D">
        <w:trPr>
          <w:trHeight w:val="431"/>
          <w:jc w:val="center"/>
        </w:trPr>
        <w:tc>
          <w:tcPr>
            <w:tcW w:w="9339" w:type="dxa"/>
            <w:gridSpan w:val="11"/>
            <w:vAlign w:val="center"/>
          </w:tcPr>
          <w:p w14:paraId="487F7C18" w14:textId="3FA84F9F"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endfor%}</w:t>
            </w:r>
          </w:p>
        </w:tc>
      </w:tr>
      <w:tr w:rsidR="0094689C" w14:paraId="4F9DA3D8" w14:textId="77777777" w:rsidTr="00C9736D">
        <w:trPr>
          <w:trHeight w:val="431"/>
          <w:jc w:val="center"/>
        </w:trPr>
        <w:tc>
          <w:tcPr>
            <w:tcW w:w="9339" w:type="dxa"/>
            <w:gridSpan w:val="11"/>
            <w:vAlign w:val="center"/>
          </w:tcPr>
          <w:p w14:paraId="13F5968F" w14:textId="37035AFB"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else</w:t>
            </w:r>
            <w:r>
              <w:rPr>
                <w:rFonts w:ascii="宋体" w:eastAsia="宋体" w:hAnsi="宋体" w:cs="Times New Roman (正文 CS 字体)"/>
                <w:iCs/>
                <w:spacing w:val="6"/>
                <w:sz w:val="18"/>
                <w:szCs w:val="18"/>
              </w:rPr>
              <w:t>%}</w:t>
            </w:r>
          </w:p>
        </w:tc>
      </w:tr>
      <w:tr w:rsidR="0094689C" w14:paraId="16F0863E" w14:textId="77777777" w:rsidTr="00D25E56">
        <w:trPr>
          <w:trHeight w:val="431"/>
          <w:jc w:val="center"/>
        </w:trPr>
        <w:tc>
          <w:tcPr>
            <w:tcW w:w="2394" w:type="dxa"/>
            <w:gridSpan w:val="3"/>
            <w:vAlign w:val="center"/>
          </w:tcPr>
          <w:p w14:paraId="09A825C5" w14:textId="27A0BA7B" w:rsidR="0094689C" w:rsidRPr="0094689C" w:rsidRDefault="0094689C" w:rsidP="0094689C">
            <w:pPr>
              <w:jc w:val="center"/>
              <w:rPr>
                <w:rFonts w:ascii="宋体" w:eastAsia="宋体" w:hAnsi="宋体" w:cs="Times New Roman" w:hint="eastAsia"/>
                <w:b/>
                <w:iCs/>
                <w:sz w:val="18"/>
                <w:szCs w:val="18"/>
                <w:lang w:bidi="ar"/>
              </w:rPr>
            </w:pPr>
            <w:r>
              <w:rPr>
                <w:rFonts w:ascii="宋体" w:eastAsia="宋体" w:hAnsi="宋体" w:cs="Times New Roman (正文 CS 字体)" w:hint="eastAsia"/>
                <w:b/>
                <w:bCs/>
                <w:iCs/>
                <w:spacing w:val="6"/>
                <w:sz w:val="18"/>
                <w:szCs w:val="18"/>
              </w:rPr>
              <w:t>附录基因</w:t>
            </w:r>
          </w:p>
        </w:tc>
        <w:tc>
          <w:tcPr>
            <w:tcW w:w="6945" w:type="dxa"/>
            <w:gridSpan w:val="8"/>
            <w:vAlign w:val="center"/>
          </w:tcPr>
          <w:p w14:paraId="0CC5AFA8" w14:textId="5C1EBD4D"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b/>
                <w:bCs/>
                <w:iCs/>
                <w:spacing w:val="6"/>
                <w:sz w:val="18"/>
                <w:szCs w:val="18"/>
              </w:rPr>
              <w:t>未检测到变异</w:t>
            </w:r>
          </w:p>
        </w:tc>
      </w:tr>
      <w:tr w:rsidR="0094689C" w14:paraId="4AA6BA42" w14:textId="77777777" w:rsidTr="00AF4A27">
        <w:trPr>
          <w:trHeight w:val="431"/>
          <w:jc w:val="center"/>
        </w:trPr>
        <w:tc>
          <w:tcPr>
            <w:tcW w:w="9339" w:type="dxa"/>
            <w:gridSpan w:val="11"/>
            <w:vAlign w:val="center"/>
          </w:tcPr>
          <w:p w14:paraId="6D5AACDE" w14:textId="0482CDF2"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%tr endif%}</w:t>
            </w:r>
          </w:p>
        </w:tc>
      </w:tr>
      <w:tr w:rsidR="0094689C" w14:paraId="4627C672" w14:textId="77777777" w:rsidTr="0094689C">
        <w:trPr>
          <w:trHeight w:val="431"/>
          <w:jc w:val="center"/>
        </w:trPr>
        <w:tc>
          <w:tcPr>
            <w:tcW w:w="9339" w:type="dxa"/>
            <w:gridSpan w:val="11"/>
            <w:tcBorders>
              <w:bottom w:val="single" w:sz="4" w:space="0" w:color="auto"/>
            </w:tcBorders>
            <w:vAlign w:val="center"/>
          </w:tcPr>
          <w:p w14:paraId="659CA9B7" w14:textId="29236B72" w:rsidR="0094689C" w:rsidRDefault="0094689C" w:rsidP="0094689C">
            <w:pPr>
              <w:adjustRightInd w:val="0"/>
              <w:snapToGrid w:val="0"/>
              <w:jc w:val="center"/>
              <w:rPr>
                <w:rFonts w:ascii="宋体" w:eastAsia="宋体" w:hAnsi="宋体" w:cs="Times New Roman (正文 CS 字体)" w:hint="eastAsia"/>
                <w:iCs/>
                <w:spacing w:val="6"/>
                <w:sz w:val="18"/>
                <w:szCs w:val="18"/>
              </w:rPr>
            </w:pPr>
            <w:r w:rsidRPr="00133D5B">
              <w:rPr>
                <w:rFonts w:ascii="宋体" w:eastAsia="宋体" w:hAnsi="宋体" w:cs="Times New Roman (正文 CS 字体)"/>
                <w:b/>
                <w:bCs/>
                <w:iCs/>
                <w:spacing w:val="6"/>
                <w:sz w:val="18"/>
                <w:szCs w:val="18"/>
              </w:rPr>
              <w:t>{%</w:t>
            </w:r>
            <w:r>
              <w:rPr>
                <w:rFonts w:ascii="宋体" w:eastAsia="宋体" w:hAnsi="宋体" w:cs="Times New Roman (正文 CS 字体)" w:hint="eastAsia"/>
                <w:b/>
                <w:bCs/>
                <w:iCs/>
                <w:spacing w:val="6"/>
                <w:sz w:val="18"/>
                <w:szCs w:val="18"/>
              </w:rPr>
              <w:t>tr</w:t>
            </w:r>
            <w:r w:rsidRPr="00133D5B">
              <w:rPr>
                <w:rFonts w:ascii="宋体" w:eastAsia="宋体" w:hAnsi="宋体" w:cs="Times New Roman (正文 CS 字体)"/>
                <w:b/>
                <w:bCs/>
                <w:iCs/>
                <w:spacing w:val="6"/>
                <w:sz w:val="18"/>
                <w:szCs w:val="18"/>
              </w:rPr>
              <w:t xml:space="preserve"> if msi.var_id==”MSI-H”%}</w:t>
            </w:r>
          </w:p>
        </w:tc>
      </w:tr>
      <w:tr w:rsidR="0094689C" w14:paraId="5771FE93" w14:textId="77777777" w:rsidTr="0094689C">
        <w:trPr>
          <w:trHeight w:val="431"/>
          <w:jc w:val="center"/>
        </w:trPr>
        <w:tc>
          <w:tcPr>
            <w:tcW w:w="2394" w:type="dxa"/>
            <w:gridSpan w:val="3"/>
            <w:tcBorders>
              <w:top w:val="single" w:sz="4" w:space="0" w:color="auto"/>
              <w:bottom w:val="single" w:sz="12" w:space="0" w:color="auto"/>
            </w:tcBorders>
            <w:shd w:val="clear" w:color="auto" w:fill="F2F2F2" w:themeFill="background1" w:themeFillShade="F2"/>
            <w:vAlign w:val="center"/>
          </w:tcPr>
          <w:p w14:paraId="1460ECD0" w14:textId="26096EA8" w:rsidR="0094689C" w:rsidRPr="0094689C" w:rsidRDefault="0094689C" w:rsidP="0094689C">
            <w:pPr>
              <w:jc w:val="center"/>
              <w:rPr>
                <w:rFonts w:ascii="宋体" w:eastAsia="宋体" w:hAnsi="宋体" w:cs="Times New Roman" w:hint="eastAsia"/>
                <w:b/>
                <w:iCs/>
                <w:sz w:val="18"/>
                <w:szCs w:val="18"/>
                <w:lang w:bidi="ar"/>
              </w:rPr>
            </w:pPr>
            <w:r>
              <w:rPr>
                <w:rFonts w:ascii="宋体" w:eastAsia="宋体" w:hAnsi="宋体" w:cs="Times New Roman" w:hint="eastAsia"/>
                <w:b/>
                <w:sz w:val="18"/>
                <w:szCs w:val="18"/>
                <w:lang w:bidi="ar"/>
              </w:rPr>
              <w:t>微卫星不稳定性（MSI）的检测结果</w:t>
            </w:r>
          </w:p>
        </w:tc>
        <w:tc>
          <w:tcPr>
            <w:tcW w:w="5010" w:type="dxa"/>
            <w:gridSpan w:val="6"/>
            <w:tcBorders>
              <w:top w:val="single" w:sz="4" w:space="0" w:color="auto"/>
              <w:bottom w:val="single" w:sz="12" w:space="0" w:color="auto"/>
            </w:tcBorders>
            <w:shd w:val="clear" w:color="auto" w:fill="F2F2F2" w:themeFill="background1" w:themeFillShade="F2"/>
            <w:vAlign w:val="center"/>
          </w:tcPr>
          <w:p w14:paraId="20F76E97" w14:textId="52E6D708" w:rsidR="0094689C" w:rsidRDefault="0094689C" w:rsidP="0094689C">
            <w:pPr>
              <w:adjustRightInd w:val="0"/>
              <w:snapToGrid w:val="0"/>
              <w:jc w:val="center"/>
              <w:rPr>
                <w:rFonts w:ascii="宋体" w:eastAsia="宋体" w:hAnsi="宋体" w:hint="eastAsia"/>
                <w:sz w:val="18"/>
                <w:szCs w:val="18"/>
              </w:rPr>
            </w:pPr>
            <w:r>
              <w:rPr>
                <w:rFonts w:ascii="宋体" w:eastAsia="宋体" w:hAnsi="宋体" w:cs="Times New Roman (正文 CS 字体)" w:hint="eastAsia"/>
                <w:b/>
                <w:bCs/>
                <w:iCs/>
                <w:spacing w:val="6"/>
                <w:sz w:val="18"/>
                <w:szCs w:val="18"/>
              </w:rPr>
              <w:t>检测到</w:t>
            </w:r>
            <w:r>
              <w:rPr>
                <w:rFonts w:ascii="宋体" w:eastAsia="宋体" w:hAnsi="宋体" w:cs="Times New Roman (正文 CS 字体)"/>
                <w:b/>
                <w:bCs/>
                <w:iCs/>
                <w:spacing w:val="6"/>
                <w:sz w:val="18"/>
                <w:szCs w:val="18"/>
              </w:rPr>
              <w:t>MSI-H</w:t>
            </w:r>
            <w:r>
              <w:rPr>
                <w:rFonts w:ascii="宋体" w:eastAsia="宋体" w:hAnsi="宋体" w:cs="Times New Roman (正文 CS 字体)" w:hint="eastAsia"/>
                <w:b/>
                <w:bCs/>
                <w:iCs/>
                <w:spacing w:val="6"/>
                <w:sz w:val="18"/>
                <w:szCs w:val="18"/>
              </w:rPr>
              <w:t>（微卫星不稳定）</w:t>
            </w:r>
          </w:p>
        </w:tc>
        <w:tc>
          <w:tcPr>
            <w:tcW w:w="1935" w:type="dxa"/>
            <w:gridSpan w:val="2"/>
            <w:tcBorders>
              <w:top w:val="single" w:sz="4" w:space="0" w:color="auto"/>
              <w:bottom w:val="single" w:sz="12" w:space="0" w:color="auto"/>
            </w:tcBorders>
            <w:shd w:val="clear" w:color="auto" w:fill="F2F2F2" w:themeFill="background1" w:themeFillShade="F2"/>
            <w:vAlign w:val="center"/>
          </w:tcPr>
          <w:p w14:paraId="4F5A54BF" w14:textId="7CD429FD"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b/>
                <w:bCs/>
                <w:iCs/>
                <w:spacing w:val="6"/>
                <w:sz w:val="18"/>
                <w:szCs w:val="18"/>
              </w:rPr>
              <w:t>I</w:t>
            </w:r>
            <w:r>
              <w:rPr>
                <w:rFonts w:ascii="宋体" w:eastAsia="宋体" w:hAnsi="宋体" w:cs="Times New Roman (正文 CS 字体)" w:hint="eastAsia"/>
                <w:b/>
                <w:bCs/>
                <w:iCs/>
                <w:spacing w:val="6"/>
                <w:sz w:val="18"/>
                <w:szCs w:val="18"/>
              </w:rPr>
              <w:t>类</w:t>
            </w:r>
          </w:p>
        </w:tc>
      </w:tr>
      <w:tr w:rsidR="0094689C" w14:paraId="360CCED9" w14:textId="77777777" w:rsidTr="0094689C">
        <w:trPr>
          <w:trHeight w:val="431"/>
          <w:jc w:val="center"/>
        </w:trPr>
        <w:tc>
          <w:tcPr>
            <w:tcW w:w="9339" w:type="dxa"/>
            <w:gridSpan w:val="11"/>
            <w:tcBorders>
              <w:top w:val="single" w:sz="12" w:space="0" w:color="auto"/>
              <w:bottom w:val="single" w:sz="4" w:space="0" w:color="auto"/>
            </w:tcBorders>
            <w:vAlign w:val="center"/>
          </w:tcPr>
          <w:p w14:paraId="7F8F4311" w14:textId="06CBEED0"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b/>
                <w:bCs/>
                <w:iCs/>
                <w:spacing w:val="6"/>
                <w:sz w:val="18"/>
                <w:szCs w:val="18"/>
              </w:rPr>
              <w:t>{%tr</w:t>
            </w:r>
            <w:r>
              <w:rPr>
                <w:rFonts w:ascii="宋体" w:eastAsia="宋体" w:hAnsi="宋体" w:cs="Times New Roman (正文 CS 字体)"/>
                <w:b/>
                <w:bCs/>
                <w:iCs/>
                <w:spacing w:val="6"/>
                <w:sz w:val="18"/>
                <w:szCs w:val="18"/>
              </w:rPr>
              <w:t xml:space="preserve"> else</w:t>
            </w:r>
            <w:r>
              <w:rPr>
                <w:rFonts w:ascii="宋体" w:eastAsia="宋体" w:hAnsi="宋体" w:cs="Times New Roman (正文 CS 字体)" w:hint="eastAsia"/>
                <w:b/>
                <w:bCs/>
                <w:iCs/>
                <w:spacing w:val="6"/>
                <w:sz w:val="18"/>
                <w:szCs w:val="18"/>
              </w:rPr>
              <w:t>%}</w:t>
            </w:r>
          </w:p>
        </w:tc>
      </w:tr>
      <w:tr w:rsidR="0094689C" w14:paraId="6ED90836" w14:textId="77777777" w:rsidTr="0094689C">
        <w:trPr>
          <w:trHeight w:val="431"/>
          <w:jc w:val="center"/>
        </w:trPr>
        <w:tc>
          <w:tcPr>
            <w:tcW w:w="2394" w:type="dxa"/>
            <w:gridSpan w:val="3"/>
            <w:tcBorders>
              <w:top w:val="single" w:sz="4" w:space="0" w:color="auto"/>
              <w:bottom w:val="single" w:sz="12" w:space="0" w:color="auto"/>
            </w:tcBorders>
            <w:shd w:val="clear" w:color="auto" w:fill="F2F2F2" w:themeFill="background1" w:themeFillShade="F2"/>
            <w:vAlign w:val="center"/>
          </w:tcPr>
          <w:p w14:paraId="5323E197" w14:textId="17AD4DD8" w:rsidR="0094689C" w:rsidRPr="0094689C" w:rsidRDefault="0094689C" w:rsidP="0094689C">
            <w:pPr>
              <w:jc w:val="center"/>
              <w:rPr>
                <w:rFonts w:ascii="宋体" w:eastAsia="宋体" w:hAnsi="宋体" w:cs="Times New Roman" w:hint="eastAsia"/>
                <w:b/>
                <w:iCs/>
                <w:sz w:val="18"/>
                <w:szCs w:val="18"/>
                <w:lang w:bidi="ar"/>
              </w:rPr>
            </w:pPr>
            <w:r>
              <w:rPr>
                <w:rFonts w:ascii="宋体" w:eastAsia="宋体" w:hAnsi="宋体" w:cs="Times New Roman" w:hint="eastAsia"/>
                <w:b/>
                <w:sz w:val="18"/>
                <w:szCs w:val="18"/>
                <w:lang w:bidi="ar"/>
              </w:rPr>
              <w:t>微卫星不稳定性（MSI）的检测结果</w:t>
            </w:r>
          </w:p>
        </w:tc>
        <w:tc>
          <w:tcPr>
            <w:tcW w:w="6945" w:type="dxa"/>
            <w:gridSpan w:val="8"/>
            <w:tcBorders>
              <w:top w:val="single" w:sz="4" w:space="0" w:color="auto"/>
              <w:bottom w:val="single" w:sz="12" w:space="0" w:color="auto"/>
            </w:tcBorders>
            <w:shd w:val="clear" w:color="auto" w:fill="F2F2F2" w:themeFill="background1" w:themeFillShade="F2"/>
            <w:vAlign w:val="center"/>
          </w:tcPr>
          <w:p w14:paraId="78FF2270" w14:textId="6E9005FF" w:rsidR="0094689C" w:rsidRDefault="0094689C" w:rsidP="0094689C">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b/>
                <w:bCs/>
                <w:iCs/>
                <w:spacing w:val="6"/>
                <w:sz w:val="18"/>
                <w:szCs w:val="18"/>
              </w:rPr>
              <w:t>检测到MSS（微卫星稳定）</w:t>
            </w:r>
          </w:p>
        </w:tc>
      </w:tr>
      <w:tr w:rsidR="0094689C" w14:paraId="38E44EF6" w14:textId="77777777" w:rsidTr="0094689C">
        <w:trPr>
          <w:trHeight w:val="431"/>
          <w:jc w:val="center"/>
        </w:trPr>
        <w:tc>
          <w:tcPr>
            <w:tcW w:w="9339" w:type="dxa"/>
            <w:gridSpan w:val="11"/>
            <w:tcBorders>
              <w:top w:val="single" w:sz="12" w:space="0" w:color="auto"/>
              <w:bottom w:val="single" w:sz="12" w:space="0" w:color="auto"/>
            </w:tcBorders>
            <w:vAlign w:val="center"/>
          </w:tcPr>
          <w:p w14:paraId="2A1D1611" w14:textId="57B1213C" w:rsidR="0094689C" w:rsidRDefault="0094689C" w:rsidP="0094689C">
            <w:pPr>
              <w:adjustRightInd w:val="0"/>
              <w:snapToGrid w:val="0"/>
              <w:jc w:val="center"/>
              <w:rPr>
                <w:rFonts w:ascii="宋体" w:eastAsia="宋体" w:hAnsi="宋体" w:cs="Times New Roman (正文 CS 字体)" w:hint="eastAsia"/>
                <w:b/>
                <w:bCs/>
                <w:iCs/>
                <w:spacing w:val="6"/>
                <w:sz w:val="18"/>
                <w:szCs w:val="18"/>
              </w:rPr>
            </w:pPr>
            <w:r>
              <w:rPr>
                <w:rFonts w:ascii="宋体" w:eastAsia="宋体" w:hAnsi="宋体" w:cs="Times New Roman (正文 CS 字体)"/>
                <w:b/>
                <w:bCs/>
                <w:iCs/>
                <w:spacing w:val="6"/>
                <w:sz w:val="18"/>
                <w:szCs w:val="18"/>
              </w:rPr>
              <w:t>{%tr endif%}</w:t>
            </w:r>
          </w:p>
        </w:tc>
      </w:tr>
      <w:tr w:rsidR="006D0636" w14:paraId="1179E6E9" w14:textId="77777777" w:rsidTr="0094689C">
        <w:trPr>
          <w:trHeight w:val="431"/>
          <w:jc w:val="center"/>
        </w:trPr>
        <w:tc>
          <w:tcPr>
            <w:tcW w:w="9339" w:type="dxa"/>
            <w:gridSpan w:val="11"/>
            <w:tcBorders>
              <w:top w:val="single" w:sz="12" w:space="0" w:color="auto"/>
              <w:bottom w:val="single" w:sz="12" w:space="0" w:color="auto"/>
            </w:tcBorders>
            <w:vAlign w:val="center"/>
          </w:tcPr>
          <w:p w14:paraId="2EEB3C6D" w14:textId="48DC346A" w:rsidR="006D0636" w:rsidRPr="003B4318" w:rsidRDefault="003B4318" w:rsidP="003B4318">
            <w:pPr>
              <w:snapToGrid w:val="0"/>
              <w:rPr>
                <w:rFonts w:ascii="宋体" w:eastAsia="宋体" w:hAnsi="宋体" w:cs="Times New Roman (正文 CS 字体)" w:hint="eastAsia"/>
                <w:spacing w:val="6"/>
                <w:sz w:val="18"/>
                <w:szCs w:val="18"/>
              </w:rPr>
            </w:pPr>
            <w:r w:rsidRPr="003B4318">
              <w:rPr>
                <w:rFonts w:ascii="宋体" w:eastAsia="宋体" w:hAnsi="宋体" w:cs="Times New Roman (正文 CS 字体)" w:hint="eastAsia"/>
                <w:spacing w:val="6"/>
                <w:sz w:val="18"/>
                <w:szCs w:val="18"/>
              </w:rPr>
              <w:t>{%</w:t>
            </w:r>
            <w:r w:rsidR="0051376F">
              <w:rPr>
                <w:rFonts w:ascii="宋体" w:eastAsia="宋体" w:hAnsi="宋体" w:cs="Times New Roman (正文 CS 字体)"/>
                <w:spacing w:val="6"/>
                <w:sz w:val="18"/>
                <w:szCs w:val="18"/>
              </w:rPr>
              <w:t>tr</w:t>
            </w:r>
            <w:r w:rsidRPr="003B4318">
              <w:rPr>
                <w:rFonts w:ascii="宋体" w:eastAsia="宋体" w:hAnsi="宋体" w:cs="Times New Roman (正文 CS 字体)" w:hint="eastAsia"/>
                <w:spacing w:val="6"/>
                <w:sz w:val="18"/>
                <w:szCs w:val="18"/>
              </w:rPr>
              <w:t xml:space="preserve"> if “子宫内膜癌” in sample.tumor_list and “实体瘤” not in sample.tumor_names_cn</w:t>
            </w:r>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p>
        </w:tc>
      </w:tr>
      <w:tr w:rsidR="00ED416D" w14:paraId="3B1B5BAC" w14:textId="77777777" w:rsidTr="00F07CD8">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52B31437" w14:textId="1154076E" w:rsidR="00ED416D" w:rsidRDefault="00ED416D" w:rsidP="00ED416D">
            <w:pPr>
              <w:adjustRightInd w:val="0"/>
              <w:snapToGrid w:val="0"/>
              <w:jc w:val="left"/>
              <w:rPr>
                <w:rFonts w:ascii="宋体" w:eastAsia="宋体" w:hAnsi="宋体" w:cs="Times New Roman (正文 CS 字体)" w:hint="eastAsia"/>
                <w:b/>
                <w:bCs/>
                <w:iCs/>
                <w:spacing w:val="6"/>
                <w:sz w:val="18"/>
                <w:szCs w:val="18"/>
              </w:rPr>
            </w:pPr>
            <w:r>
              <w:rPr>
                <w:rFonts w:ascii="宋体" w:eastAsia="宋体" w:hAnsi="宋体"/>
                <w:b/>
                <w:szCs w:val="18"/>
              </w:rPr>
              <w:t>1</w:t>
            </w:r>
            <w:r>
              <w:rPr>
                <w:rFonts w:ascii="宋体" w:eastAsia="宋体" w:hAnsi="宋体" w:hint="eastAsia"/>
                <w:b/>
                <w:szCs w:val="18"/>
              </w:rPr>
              <w:t>.</w:t>
            </w:r>
            <w:r>
              <w:rPr>
                <w:rFonts w:ascii="宋体" w:eastAsia="宋体" w:hAnsi="宋体"/>
                <w:b/>
                <w:szCs w:val="18"/>
              </w:rPr>
              <w:t>3</w:t>
            </w:r>
            <w:r>
              <w:rPr>
                <w:rFonts w:ascii="宋体" w:eastAsia="宋体" w:hAnsi="宋体" w:hint="eastAsia"/>
                <w:b/>
                <w:szCs w:val="18"/>
              </w:rPr>
              <w:t xml:space="preserve"> </w:t>
            </w:r>
            <w:r>
              <w:rPr>
                <w:rFonts w:ascii="宋体" w:eastAsia="宋体" w:hAnsi="宋体"/>
                <w:b/>
                <w:szCs w:val="18"/>
              </w:rPr>
              <w:t xml:space="preserve"> </w:t>
            </w:r>
            <w:r>
              <w:rPr>
                <w:rFonts w:ascii="宋体" w:eastAsia="宋体" w:hAnsi="宋体" w:cs="宋体" w:hint="eastAsia"/>
                <w:b/>
                <w:szCs w:val="18"/>
              </w:rPr>
              <w:t>子宫内膜癌分子分型相关标志物</w:t>
            </w:r>
            <w:r>
              <w:rPr>
                <w:rFonts w:ascii="宋体" w:eastAsia="宋体" w:hAnsi="宋体" w:hint="eastAsia"/>
                <w:b/>
                <w:szCs w:val="18"/>
              </w:rPr>
              <w:t>（结果仅供参考）</w:t>
            </w:r>
          </w:p>
        </w:tc>
      </w:tr>
      <w:tr w:rsidR="00CB03DE" w14:paraId="5CCF5745" w14:textId="77777777" w:rsidTr="00F07CD8">
        <w:trPr>
          <w:trHeight w:val="431"/>
          <w:jc w:val="center"/>
        </w:trPr>
        <w:tc>
          <w:tcPr>
            <w:tcW w:w="2334" w:type="dxa"/>
            <w:gridSpan w:val="2"/>
            <w:tcBorders>
              <w:top w:val="single" w:sz="12" w:space="0" w:color="auto"/>
              <w:bottom w:val="single" w:sz="12" w:space="0" w:color="auto"/>
            </w:tcBorders>
            <w:shd w:val="clear" w:color="auto" w:fill="F2F2F2" w:themeFill="background1" w:themeFillShade="F2"/>
            <w:vAlign w:val="center"/>
          </w:tcPr>
          <w:p w14:paraId="37E657BC" w14:textId="6CB8BADE" w:rsidR="00CB03DE" w:rsidRDefault="00CB03DE" w:rsidP="00CB03DE">
            <w:pPr>
              <w:adjustRightInd w:val="0"/>
              <w:snapToGrid w:val="0"/>
              <w:jc w:val="center"/>
              <w:rPr>
                <w:rFonts w:ascii="宋体" w:eastAsia="宋体" w:hAnsi="宋体" w:hint="eastAsia"/>
                <w:b/>
                <w:szCs w:val="18"/>
              </w:rPr>
            </w:pPr>
            <w:r>
              <w:rPr>
                <w:rFonts w:ascii="宋体" w:eastAsia="宋体" w:hAnsi="宋体" w:cs="Times New Roman (正文 CS 字体)" w:hint="eastAsia"/>
                <w:b/>
                <w:color w:val="000000" w:themeColor="text1"/>
                <w:spacing w:val="6"/>
                <w:sz w:val="18"/>
                <w:szCs w:val="18"/>
                <w:lang w:eastAsia="zh-Hans"/>
              </w:rPr>
              <w:t>检测内容</w:t>
            </w:r>
          </w:p>
        </w:tc>
        <w:tc>
          <w:tcPr>
            <w:tcW w:w="2335" w:type="dxa"/>
            <w:gridSpan w:val="4"/>
            <w:tcBorders>
              <w:top w:val="single" w:sz="12" w:space="0" w:color="auto"/>
              <w:bottom w:val="single" w:sz="12" w:space="0" w:color="auto"/>
            </w:tcBorders>
            <w:shd w:val="clear" w:color="auto" w:fill="F2F2F2" w:themeFill="background1" w:themeFillShade="F2"/>
            <w:vAlign w:val="center"/>
          </w:tcPr>
          <w:p w14:paraId="1AC090F4" w14:textId="05E5D3EF" w:rsidR="00CB03DE" w:rsidRDefault="00CB03DE" w:rsidP="00CB03DE">
            <w:pPr>
              <w:adjustRightInd w:val="0"/>
              <w:snapToGrid w:val="0"/>
              <w:jc w:val="center"/>
              <w:rPr>
                <w:rFonts w:ascii="宋体" w:eastAsia="宋体" w:hAnsi="宋体" w:hint="eastAsia"/>
                <w:b/>
                <w:szCs w:val="18"/>
              </w:rPr>
            </w:pPr>
            <w:r>
              <w:rPr>
                <w:rFonts w:ascii="宋体" w:eastAsia="宋体" w:hAnsi="宋体" w:cs="Times New Roman (正文 CS 字体)" w:hint="eastAsia"/>
                <w:b/>
                <w:color w:val="000000" w:themeColor="text1"/>
                <w:spacing w:val="6"/>
                <w:sz w:val="18"/>
                <w:szCs w:val="18"/>
                <w:lang w:eastAsia="zh-Hans"/>
              </w:rPr>
              <w:t>检测结果</w:t>
            </w:r>
          </w:p>
        </w:tc>
        <w:tc>
          <w:tcPr>
            <w:tcW w:w="2335" w:type="dxa"/>
            <w:gridSpan w:val="2"/>
            <w:tcBorders>
              <w:top w:val="single" w:sz="12" w:space="0" w:color="auto"/>
              <w:bottom w:val="single" w:sz="12" w:space="0" w:color="auto"/>
            </w:tcBorders>
            <w:shd w:val="clear" w:color="auto" w:fill="F2F2F2" w:themeFill="background1" w:themeFillShade="F2"/>
            <w:vAlign w:val="center"/>
          </w:tcPr>
          <w:p w14:paraId="6885A952" w14:textId="5D001FE9" w:rsidR="00CB03DE" w:rsidRDefault="00CB03DE" w:rsidP="00CB03DE">
            <w:pPr>
              <w:adjustRightInd w:val="0"/>
              <w:snapToGrid w:val="0"/>
              <w:jc w:val="center"/>
              <w:rPr>
                <w:rFonts w:ascii="宋体" w:eastAsia="宋体" w:hAnsi="宋体" w:hint="eastAsia"/>
                <w:b/>
                <w:szCs w:val="18"/>
              </w:rPr>
            </w:pPr>
            <w:r>
              <w:rPr>
                <w:rFonts w:ascii="宋体" w:eastAsia="宋体" w:hAnsi="宋体" w:cs="Times New Roman (正文 CS 字体)" w:hint="eastAsia"/>
                <w:b/>
                <w:color w:val="000000" w:themeColor="text1"/>
                <w:spacing w:val="6"/>
                <w:sz w:val="18"/>
                <w:szCs w:val="18"/>
                <w:lang w:eastAsia="zh-Hans"/>
              </w:rPr>
              <w:t>分型结果</w:t>
            </w:r>
          </w:p>
        </w:tc>
        <w:tc>
          <w:tcPr>
            <w:tcW w:w="2335" w:type="dxa"/>
            <w:gridSpan w:val="3"/>
            <w:tcBorders>
              <w:top w:val="single" w:sz="12" w:space="0" w:color="auto"/>
              <w:bottom w:val="single" w:sz="12" w:space="0" w:color="auto"/>
            </w:tcBorders>
            <w:shd w:val="clear" w:color="auto" w:fill="F2F2F2" w:themeFill="background1" w:themeFillShade="F2"/>
            <w:vAlign w:val="center"/>
          </w:tcPr>
          <w:p w14:paraId="65969497" w14:textId="68D50E4D" w:rsidR="00CB03DE" w:rsidRDefault="00CB03DE" w:rsidP="00CB03DE">
            <w:pPr>
              <w:adjustRightInd w:val="0"/>
              <w:snapToGrid w:val="0"/>
              <w:jc w:val="center"/>
              <w:rPr>
                <w:rFonts w:ascii="宋体" w:eastAsia="宋体" w:hAnsi="宋体" w:hint="eastAsia"/>
                <w:b/>
                <w:szCs w:val="18"/>
              </w:rPr>
            </w:pPr>
            <w:r>
              <w:rPr>
                <w:rFonts w:ascii="宋体" w:eastAsia="宋体" w:hAnsi="宋体" w:cs="Times New Roman (正文 CS 字体)" w:hint="eastAsia"/>
                <w:b/>
                <w:color w:val="000000" w:themeColor="text1"/>
                <w:spacing w:val="6"/>
                <w:sz w:val="18"/>
                <w:szCs w:val="18"/>
                <w:lang w:eastAsia="zh-Hans"/>
              </w:rPr>
              <w:t>临床意义</w:t>
            </w:r>
          </w:p>
        </w:tc>
      </w:tr>
      <w:tr w:rsidR="003B4318" w:rsidRPr="003B4318" w14:paraId="0BE379C6" w14:textId="77777777" w:rsidTr="003B4318">
        <w:trPr>
          <w:trHeight w:val="431"/>
          <w:jc w:val="center"/>
        </w:trPr>
        <w:tc>
          <w:tcPr>
            <w:tcW w:w="9339" w:type="dxa"/>
            <w:gridSpan w:val="11"/>
            <w:tcBorders>
              <w:top w:val="single" w:sz="12" w:space="0" w:color="auto"/>
              <w:bottom w:val="single" w:sz="4" w:space="0" w:color="auto"/>
            </w:tcBorders>
            <w:vAlign w:val="center"/>
          </w:tcPr>
          <w:p w14:paraId="45CAB08A" w14:textId="3E1A5EA7" w:rsidR="003B4318" w:rsidRPr="003B4318" w:rsidRDefault="003B4318" w:rsidP="003B4318">
            <w:pPr>
              <w:adjustRightInd w:val="0"/>
              <w:snapToGrid w:val="0"/>
              <w:rPr>
                <w:rFonts w:ascii="宋体" w:eastAsia="宋体" w:hAnsi="宋体" w:cs="Times New Roman (正文 CS 字体)" w:hint="eastAsia"/>
                <w:b/>
                <w:color w:val="000000" w:themeColor="text1"/>
                <w:spacing w:val="6"/>
                <w:sz w:val="18"/>
                <w:szCs w:val="18"/>
                <w:lang w:eastAsia="zh-Hans"/>
              </w:rPr>
            </w:pPr>
            <w:r w:rsidRPr="003B4318">
              <w:rPr>
                <w:rFonts w:ascii="宋体" w:eastAsia="宋体" w:hAnsi="宋体" w:cs="Times New Roman (正文 CS 字体)" w:hint="eastAsia"/>
                <w:bCs/>
                <w:color w:val="000000" w:themeColor="text1"/>
                <w:spacing w:val="6"/>
                <w:sz w:val="18"/>
                <w:szCs w:val="18"/>
              </w:rPr>
              <w:t>{</w:t>
            </w:r>
            <w:r w:rsidRPr="003B4318">
              <w:rPr>
                <w:rFonts w:ascii="宋体" w:eastAsia="宋体" w:hAnsi="宋体" w:cs="Times New Roman (正文 CS 字体)"/>
                <w:bCs/>
                <w:color w:val="000000" w:themeColor="text1"/>
                <w:spacing w:val="6"/>
                <w:sz w:val="18"/>
                <w:szCs w:val="18"/>
              </w:rPr>
              <w:t>%tr for a in var.ec_type.POLE_level12_withECtype + [msi] +</w:t>
            </w:r>
            <w:r>
              <w:rPr>
                <w:rFonts w:ascii="宋体" w:eastAsia="宋体" w:hAnsi="宋体" w:cs="Times New Roman (正文 CS 字体)"/>
                <w:bCs/>
                <w:color w:val="000000" w:themeColor="text1"/>
                <w:spacing w:val="6"/>
                <w:sz w:val="18"/>
                <w:szCs w:val="18"/>
              </w:rPr>
              <w:t xml:space="preserve"> </w:t>
            </w:r>
            <w:r w:rsidRPr="003B4318">
              <w:rPr>
                <w:rFonts w:ascii="宋体" w:eastAsia="宋体" w:hAnsi="宋体" w:cs="Times New Roman (正文 CS 字体)"/>
                <w:bCs/>
                <w:color w:val="000000" w:themeColor="text1"/>
                <w:spacing w:val="6"/>
                <w:sz w:val="18"/>
                <w:szCs w:val="18"/>
              </w:rPr>
              <w:t>var.ec_type.TP53_level12_withECtype%}</w:t>
            </w:r>
          </w:p>
        </w:tc>
      </w:tr>
      <w:tr w:rsidR="00CB03DE" w:rsidRPr="00475F2B" w14:paraId="5F3C3F93" w14:textId="77777777" w:rsidTr="0071509A">
        <w:trPr>
          <w:trHeight w:val="567"/>
          <w:jc w:val="center"/>
        </w:trPr>
        <w:tc>
          <w:tcPr>
            <w:tcW w:w="2334" w:type="dxa"/>
            <w:gridSpan w:val="2"/>
            <w:tcBorders>
              <w:top w:val="single" w:sz="4" w:space="0" w:color="auto"/>
              <w:bottom w:val="single" w:sz="4" w:space="0" w:color="auto"/>
            </w:tcBorders>
            <w:vAlign w:val="center"/>
          </w:tcPr>
          <w:p w14:paraId="76DD1926" w14:textId="77777777" w:rsidR="00475F2B" w:rsidRPr="004241D3" w:rsidRDefault="00475F2B" w:rsidP="004241D3">
            <w:pPr>
              <w:jc w:val="center"/>
              <w:rPr>
                <w:rFonts w:ascii="宋体" w:eastAsia="宋体" w:hAnsi="宋体" w:hint="eastAsia"/>
                <w:b/>
                <w:bCs/>
                <w:sz w:val="18"/>
                <w:szCs w:val="18"/>
              </w:rPr>
            </w:pPr>
            <w:r w:rsidRPr="004241D3">
              <w:rPr>
                <w:rFonts w:ascii="宋体" w:eastAsia="宋体" w:hAnsi="宋体"/>
                <w:b/>
                <w:bCs/>
                <w:sz w:val="18"/>
                <w:szCs w:val="18"/>
              </w:rPr>
              <w:t>{%p if a.var_id in [”MSI-H”, ”MSS”]%}</w:t>
            </w:r>
          </w:p>
          <w:p w14:paraId="1B1AABD0" w14:textId="77777777" w:rsidR="00475F2B" w:rsidRPr="004241D3" w:rsidRDefault="00475F2B" w:rsidP="004241D3">
            <w:pPr>
              <w:jc w:val="center"/>
              <w:rPr>
                <w:rFonts w:ascii="宋体" w:eastAsia="宋体" w:hAnsi="宋体" w:hint="eastAsia"/>
                <w:b/>
                <w:bCs/>
                <w:sz w:val="18"/>
                <w:szCs w:val="18"/>
              </w:rPr>
            </w:pPr>
            <w:r w:rsidRPr="004241D3">
              <w:rPr>
                <w:rFonts w:ascii="宋体" w:eastAsia="宋体" w:hAnsi="宋体"/>
                <w:b/>
                <w:bCs/>
                <w:sz w:val="18"/>
                <w:szCs w:val="18"/>
              </w:rPr>
              <w:t>MSI</w:t>
            </w:r>
          </w:p>
          <w:p w14:paraId="693DF857" w14:textId="77777777" w:rsidR="00475F2B" w:rsidRPr="004241D3" w:rsidRDefault="00475F2B" w:rsidP="004241D3">
            <w:pPr>
              <w:jc w:val="center"/>
              <w:rPr>
                <w:rFonts w:ascii="宋体" w:eastAsia="宋体" w:hAnsi="宋体" w:hint="eastAsia"/>
                <w:b/>
                <w:bCs/>
                <w:sz w:val="18"/>
                <w:szCs w:val="18"/>
              </w:rPr>
            </w:pPr>
            <w:r w:rsidRPr="004241D3">
              <w:rPr>
                <w:rFonts w:ascii="宋体" w:eastAsia="宋体" w:hAnsi="宋体"/>
                <w:b/>
                <w:bCs/>
                <w:sz w:val="18"/>
                <w:szCs w:val="18"/>
              </w:rPr>
              <w:t>{%p else%}</w:t>
            </w:r>
          </w:p>
          <w:p w14:paraId="096D2123" w14:textId="77777777" w:rsidR="00475F2B" w:rsidRPr="004241D3" w:rsidRDefault="00475F2B" w:rsidP="004241D3">
            <w:pPr>
              <w:jc w:val="center"/>
              <w:rPr>
                <w:rFonts w:ascii="宋体" w:eastAsia="宋体" w:hAnsi="宋体" w:hint="eastAsia"/>
                <w:b/>
                <w:bCs/>
                <w:i/>
                <w:iCs/>
                <w:sz w:val="18"/>
                <w:szCs w:val="18"/>
              </w:rPr>
            </w:pPr>
            <w:r w:rsidRPr="004241D3">
              <w:rPr>
                <w:rFonts w:ascii="宋体" w:eastAsia="宋体" w:hAnsi="宋体"/>
                <w:b/>
                <w:bCs/>
                <w:i/>
                <w:iCs/>
                <w:sz w:val="18"/>
                <w:szCs w:val="18"/>
              </w:rPr>
              <w:t>{{a.gene_symbol}}</w:t>
            </w:r>
          </w:p>
          <w:p w14:paraId="75CBBBF9" w14:textId="3A9CF509" w:rsidR="00CB03DE" w:rsidRPr="00475F2B" w:rsidRDefault="00475F2B" w:rsidP="004241D3">
            <w:pPr>
              <w:adjustRightInd w:val="0"/>
              <w:snapToGrid w:val="0"/>
              <w:jc w:val="center"/>
              <w:rPr>
                <w:rFonts w:ascii="宋体" w:eastAsia="宋体" w:hAnsi="宋体" w:hint="eastAsia"/>
                <w:b/>
                <w:szCs w:val="18"/>
              </w:rPr>
            </w:pPr>
            <w:r w:rsidRPr="004241D3">
              <w:rPr>
                <w:rFonts w:ascii="宋体" w:eastAsia="宋体" w:hAnsi="宋体"/>
                <w:b/>
                <w:bCs/>
                <w:sz w:val="18"/>
                <w:szCs w:val="18"/>
              </w:rPr>
              <w:t>{%p endif%}</w:t>
            </w:r>
          </w:p>
        </w:tc>
        <w:tc>
          <w:tcPr>
            <w:tcW w:w="2335" w:type="dxa"/>
            <w:gridSpan w:val="4"/>
            <w:tcBorders>
              <w:top w:val="single" w:sz="4" w:space="0" w:color="auto"/>
              <w:bottom w:val="single" w:sz="4" w:space="0" w:color="auto"/>
            </w:tcBorders>
            <w:vAlign w:val="center"/>
          </w:tcPr>
          <w:p w14:paraId="1A4573E8" w14:textId="77777777" w:rsidR="00475F2B" w:rsidRPr="00475F2B" w:rsidRDefault="00475F2B" w:rsidP="00563379">
            <w:pPr>
              <w:jc w:val="center"/>
              <w:rPr>
                <w:rFonts w:ascii="宋体" w:eastAsia="宋体" w:hAnsi="宋体" w:hint="eastAsia"/>
                <w:sz w:val="18"/>
                <w:szCs w:val="18"/>
              </w:rPr>
            </w:pPr>
            <w:r w:rsidRPr="00475F2B">
              <w:rPr>
                <w:rFonts w:ascii="宋体" w:eastAsia="宋体" w:hAnsi="宋体"/>
                <w:sz w:val="18"/>
                <w:szCs w:val="18"/>
              </w:rPr>
              <w:t>{%p if a.var_id==”MSI-H”%}</w:t>
            </w:r>
          </w:p>
          <w:p w14:paraId="757C3D55" w14:textId="77777777" w:rsidR="00475F2B" w:rsidRPr="00475F2B" w:rsidRDefault="00475F2B" w:rsidP="00563379">
            <w:pPr>
              <w:jc w:val="center"/>
              <w:rPr>
                <w:rFonts w:ascii="宋体" w:eastAsia="宋体" w:hAnsi="宋体" w:hint="eastAsia"/>
                <w:sz w:val="18"/>
                <w:szCs w:val="18"/>
              </w:rPr>
            </w:pPr>
            <w:r w:rsidRPr="00475F2B">
              <w:rPr>
                <w:rFonts w:ascii="宋体" w:eastAsia="宋体" w:hAnsi="宋体"/>
                <w:sz w:val="18"/>
                <w:szCs w:val="18"/>
              </w:rPr>
              <w:t>MSI-H</w:t>
            </w:r>
          </w:p>
          <w:p w14:paraId="3A49CC9B" w14:textId="77777777" w:rsidR="00475F2B" w:rsidRPr="00475F2B" w:rsidRDefault="00475F2B" w:rsidP="00563379">
            <w:pPr>
              <w:jc w:val="center"/>
              <w:rPr>
                <w:rFonts w:ascii="宋体" w:eastAsia="宋体" w:hAnsi="宋体" w:hint="eastAsia"/>
                <w:sz w:val="18"/>
                <w:szCs w:val="18"/>
              </w:rPr>
            </w:pPr>
            <w:r w:rsidRPr="00475F2B">
              <w:rPr>
                <w:rFonts w:ascii="宋体" w:eastAsia="宋体" w:hAnsi="宋体"/>
                <w:sz w:val="18"/>
                <w:szCs w:val="18"/>
              </w:rPr>
              <w:t>{%p elif a.var_id==”MSS”%}</w:t>
            </w:r>
          </w:p>
          <w:p w14:paraId="3C3B3159" w14:textId="77777777" w:rsidR="00475F2B" w:rsidRPr="00475F2B" w:rsidRDefault="00475F2B" w:rsidP="00563379">
            <w:pPr>
              <w:jc w:val="center"/>
              <w:rPr>
                <w:rFonts w:ascii="宋体" w:eastAsia="宋体" w:hAnsi="宋体" w:hint="eastAsia"/>
                <w:sz w:val="18"/>
                <w:szCs w:val="18"/>
              </w:rPr>
            </w:pPr>
            <w:r w:rsidRPr="00475F2B">
              <w:rPr>
                <w:rFonts w:ascii="宋体" w:eastAsia="宋体" w:hAnsi="宋体"/>
                <w:sz w:val="18"/>
                <w:szCs w:val="18"/>
              </w:rPr>
              <w:t>MSS</w:t>
            </w:r>
          </w:p>
          <w:p w14:paraId="45E0F168" w14:textId="77777777" w:rsidR="00475F2B" w:rsidRPr="00475F2B" w:rsidRDefault="00475F2B" w:rsidP="00563379">
            <w:pPr>
              <w:jc w:val="center"/>
              <w:rPr>
                <w:rFonts w:ascii="宋体" w:eastAsia="宋体" w:hAnsi="宋体" w:hint="eastAsia"/>
                <w:sz w:val="18"/>
                <w:szCs w:val="18"/>
              </w:rPr>
            </w:pPr>
            <w:r w:rsidRPr="00475F2B">
              <w:rPr>
                <w:rFonts w:ascii="宋体" w:eastAsia="宋体" w:hAnsi="宋体"/>
                <w:sz w:val="18"/>
                <w:szCs w:val="18"/>
              </w:rPr>
              <w:t>{%p else%}</w:t>
            </w:r>
          </w:p>
          <w:p w14:paraId="619A06F5" w14:textId="77777777" w:rsidR="00475F2B" w:rsidRPr="00475F2B" w:rsidRDefault="00475F2B" w:rsidP="00563379">
            <w:pPr>
              <w:jc w:val="center"/>
              <w:rPr>
                <w:rFonts w:ascii="宋体" w:eastAsia="宋体" w:hAnsi="宋体" w:hint="eastAsia"/>
                <w:sz w:val="18"/>
                <w:szCs w:val="18"/>
              </w:rPr>
            </w:pPr>
            <w:r w:rsidRPr="00475F2B">
              <w:rPr>
                <w:rFonts w:ascii="宋体" w:eastAsia="宋体" w:hAnsi="宋体"/>
                <w:sz w:val="18"/>
                <w:szCs w:val="18"/>
              </w:rPr>
              <w:lastRenderedPageBreak/>
              <w:t>{%p if a.result==”nofound”%}</w:t>
            </w:r>
          </w:p>
          <w:p w14:paraId="6D09DF96" w14:textId="77777777" w:rsidR="00475F2B" w:rsidRPr="00475F2B" w:rsidRDefault="00475F2B" w:rsidP="00563379">
            <w:pPr>
              <w:jc w:val="center"/>
              <w:rPr>
                <w:rFonts w:ascii="宋体" w:eastAsia="宋体" w:hAnsi="宋体" w:hint="eastAsia"/>
                <w:sz w:val="18"/>
                <w:szCs w:val="18"/>
              </w:rPr>
            </w:pPr>
            <w:r w:rsidRPr="00475F2B">
              <w:rPr>
                <w:rFonts w:ascii="宋体" w:eastAsia="宋体" w:hAnsi="宋体" w:hint="eastAsia"/>
                <w:color w:val="FF0000"/>
                <w:sz w:val="18"/>
                <w:szCs w:val="18"/>
              </w:rPr>
              <w:t>{</w:t>
            </w:r>
            <w:r w:rsidRPr="00475F2B">
              <w:rPr>
                <w:rFonts w:ascii="宋体" w:eastAsia="宋体" w:hAnsi="宋体"/>
                <w:color w:val="FF0000"/>
                <w:sz w:val="18"/>
                <w:szCs w:val="18"/>
              </w:rPr>
              <w:t>%if a.gene_symbol == “POLE”%}</w:t>
            </w:r>
            <w:r w:rsidRPr="00475F2B">
              <w:rPr>
                <w:rFonts w:ascii="宋体" w:eastAsia="宋体" w:hAnsi="宋体" w:hint="eastAsia"/>
                <w:sz w:val="18"/>
                <w:szCs w:val="18"/>
              </w:rPr>
              <w:t>未检测到热点突变</w:t>
            </w:r>
            <w:r w:rsidRPr="00475F2B">
              <w:rPr>
                <w:rFonts w:ascii="宋体" w:eastAsia="宋体" w:hAnsi="宋体" w:hint="eastAsia"/>
                <w:color w:val="FF0000"/>
                <w:sz w:val="18"/>
                <w:szCs w:val="18"/>
              </w:rPr>
              <w:t>{</w:t>
            </w:r>
            <w:r w:rsidRPr="00475F2B">
              <w:rPr>
                <w:rFonts w:ascii="宋体" w:eastAsia="宋体" w:hAnsi="宋体"/>
                <w:color w:val="FF0000"/>
                <w:sz w:val="18"/>
                <w:szCs w:val="18"/>
              </w:rPr>
              <w:t>%</w:t>
            </w:r>
            <w:r w:rsidRPr="00475F2B">
              <w:rPr>
                <w:rFonts w:ascii="宋体" w:eastAsia="宋体" w:hAnsi="宋体" w:hint="eastAsia"/>
                <w:color w:val="FF0000"/>
                <w:sz w:val="18"/>
                <w:szCs w:val="18"/>
              </w:rPr>
              <w:t>else</w:t>
            </w:r>
            <w:r w:rsidRPr="00475F2B">
              <w:rPr>
                <w:rFonts w:ascii="宋体" w:eastAsia="宋体" w:hAnsi="宋体"/>
                <w:color w:val="FF0000"/>
                <w:sz w:val="18"/>
                <w:szCs w:val="18"/>
              </w:rPr>
              <w:t>%</w:t>
            </w:r>
            <w:r w:rsidRPr="00475F2B">
              <w:rPr>
                <w:rFonts w:ascii="宋体" w:eastAsia="宋体" w:hAnsi="宋体" w:hint="eastAsia"/>
                <w:color w:val="FF0000"/>
                <w:sz w:val="18"/>
                <w:szCs w:val="18"/>
              </w:rPr>
              <w:t>}</w:t>
            </w:r>
            <w:r w:rsidRPr="00475F2B">
              <w:rPr>
                <w:rFonts w:ascii="宋体" w:eastAsia="宋体" w:hAnsi="宋体"/>
                <w:sz w:val="18"/>
                <w:szCs w:val="18"/>
              </w:rPr>
              <w:t>未检测到具有临床意义的变异</w:t>
            </w:r>
            <w:r w:rsidRPr="00475F2B">
              <w:rPr>
                <w:rFonts w:ascii="宋体" w:eastAsia="宋体" w:hAnsi="宋体" w:hint="eastAsia"/>
                <w:color w:val="FF0000"/>
                <w:sz w:val="18"/>
                <w:szCs w:val="18"/>
              </w:rPr>
              <w:t>{</w:t>
            </w:r>
            <w:r w:rsidRPr="00475F2B">
              <w:rPr>
                <w:rFonts w:ascii="宋体" w:eastAsia="宋体" w:hAnsi="宋体"/>
                <w:color w:val="FF0000"/>
                <w:sz w:val="18"/>
                <w:szCs w:val="18"/>
              </w:rPr>
              <w:t>%</w:t>
            </w:r>
            <w:r w:rsidRPr="00475F2B">
              <w:rPr>
                <w:rFonts w:ascii="宋体" w:eastAsia="宋体" w:hAnsi="宋体" w:hint="eastAsia"/>
                <w:color w:val="FF0000"/>
                <w:sz w:val="18"/>
                <w:szCs w:val="18"/>
              </w:rPr>
              <w:t>endif</w:t>
            </w:r>
            <w:r w:rsidRPr="00475F2B">
              <w:rPr>
                <w:rFonts w:ascii="宋体" w:eastAsia="宋体" w:hAnsi="宋体"/>
                <w:color w:val="FF0000"/>
                <w:sz w:val="18"/>
                <w:szCs w:val="18"/>
              </w:rPr>
              <w:t>%</w:t>
            </w:r>
            <w:r w:rsidRPr="00475F2B">
              <w:rPr>
                <w:rFonts w:ascii="宋体" w:eastAsia="宋体" w:hAnsi="宋体" w:hint="eastAsia"/>
                <w:color w:val="FF0000"/>
                <w:sz w:val="18"/>
                <w:szCs w:val="18"/>
              </w:rPr>
              <w:t>}</w:t>
            </w:r>
          </w:p>
          <w:p w14:paraId="2ED35DA0" w14:textId="77777777" w:rsidR="00475F2B" w:rsidRPr="00475F2B" w:rsidRDefault="00475F2B" w:rsidP="00563379">
            <w:pPr>
              <w:jc w:val="center"/>
              <w:rPr>
                <w:rFonts w:ascii="宋体" w:eastAsia="宋体" w:hAnsi="宋体" w:hint="eastAsia"/>
                <w:sz w:val="18"/>
                <w:szCs w:val="18"/>
              </w:rPr>
            </w:pPr>
            <w:r w:rsidRPr="00475F2B">
              <w:rPr>
                <w:rFonts w:ascii="宋体" w:eastAsia="宋体" w:hAnsi="宋体"/>
                <w:sz w:val="18"/>
                <w:szCs w:val="18"/>
              </w:rPr>
              <w:t>{%p else%}</w:t>
            </w:r>
          </w:p>
          <w:p w14:paraId="1F288DA8" w14:textId="77777777" w:rsidR="00A95811" w:rsidRDefault="00475F2B" w:rsidP="00563379">
            <w:pPr>
              <w:jc w:val="center"/>
              <w:rPr>
                <w:rFonts w:ascii="宋体" w:eastAsia="宋体" w:hAnsi="宋体" w:hint="eastAsia"/>
                <w:sz w:val="18"/>
                <w:szCs w:val="18"/>
              </w:rPr>
            </w:pPr>
            <w:r w:rsidRPr="00475F2B">
              <w:rPr>
                <w:rFonts w:ascii="宋体" w:eastAsia="宋体" w:hAnsi="宋体"/>
                <w:sz w:val="18"/>
                <w:szCs w:val="18"/>
              </w:rPr>
              <w:t>{{a.gene_region}}</w:t>
            </w:r>
          </w:p>
          <w:p w14:paraId="4450D57E" w14:textId="77777777" w:rsidR="008F2F91" w:rsidRDefault="00475F2B" w:rsidP="00563379">
            <w:pPr>
              <w:jc w:val="center"/>
              <w:rPr>
                <w:rFonts w:ascii="宋体" w:eastAsia="宋体" w:hAnsi="宋体" w:hint="eastAsia"/>
                <w:sz w:val="18"/>
                <w:szCs w:val="18"/>
              </w:rPr>
            </w:pPr>
            <w:r w:rsidRPr="00475F2B">
              <w:rPr>
                <w:rFonts w:ascii="宋体" w:eastAsia="宋体" w:hAnsi="宋体"/>
                <w:sz w:val="18"/>
                <w:szCs w:val="18"/>
              </w:rPr>
              <w:t>{{a.hgvs_c}}{%if a.hgvs_p != “p.?”%}</w:t>
            </w:r>
          </w:p>
          <w:p w14:paraId="7DBB9EC2" w14:textId="40742F8C" w:rsidR="00475F2B" w:rsidRPr="00475F2B" w:rsidRDefault="00475F2B" w:rsidP="00563379">
            <w:pPr>
              <w:jc w:val="center"/>
              <w:rPr>
                <w:rFonts w:ascii="宋体" w:eastAsia="宋体" w:hAnsi="宋体" w:hint="eastAsia"/>
                <w:sz w:val="18"/>
                <w:szCs w:val="18"/>
              </w:rPr>
            </w:pPr>
            <w:r w:rsidRPr="00475F2B">
              <w:rPr>
                <w:rFonts w:ascii="宋体" w:eastAsia="宋体" w:hAnsi="宋体"/>
                <w:sz w:val="18"/>
                <w:szCs w:val="18"/>
              </w:rPr>
              <w:t>{{a.hgvs_p}}{%endif%}</w:t>
            </w:r>
          </w:p>
          <w:p w14:paraId="21C67E4D" w14:textId="77777777" w:rsidR="00475F2B" w:rsidRPr="00475F2B" w:rsidRDefault="00475F2B" w:rsidP="00563379">
            <w:pPr>
              <w:jc w:val="center"/>
              <w:rPr>
                <w:rFonts w:ascii="宋体" w:eastAsia="宋体" w:hAnsi="宋体" w:hint="eastAsia"/>
                <w:sz w:val="18"/>
                <w:szCs w:val="18"/>
              </w:rPr>
            </w:pPr>
            <w:r w:rsidRPr="00475F2B">
              <w:rPr>
                <w:rFonts w:ascii="宋体" w:eastAsia="宋体" w:hAnsi="宋体"/>
                <w:sz w:val="18"/>
                <w:szCs w:val="18"/>
              </w:rPr>
              <w:t>{%p endif%}</w:t>
            </w:r>
          </w:p>
          <w:p w14:paraId="23F732C6" w14:textId="56E81355" w:rsidR="00CB03DE" w:rsidRPr="00475F2B" w:rsidRDefault="00475F2B" w:rsidP="00563379">
            <w:pPr>
              <w:jc w:val="center"/>
              <w:rPr>
                <w:rFonts w:ascii="宋体" w:eastAsia="宋体" w:hAnsi="宋体" w:hint="eastAsia"/>
                <w:sz w:val="18"/>
                <w:szCs w:val="18"/>
              </w:rPr>
            </w:pPr>
            <w:r w:rsidRPr="00475F2B">
              <w:rPr>
                <w:rFonts w:ascii="宋体" w:eastAsia="宋体" w:hAnsi="宋体"/>
                <w:sz w:val="18"/>
                <w:szCs w:val="18"/>
              </w:rPr>
              <w:t>{%p endif%}</w:t>
            </w:r>
          </w:p>
        </w:tc>
        <w:tc>
          <w:tcPr>
            <w:tcW w:w="2335" w:type="dxa"/>
            <w:gridSpan w:val="2"/>
            <w:tcBorders>
              <w:top w:val="single" w:sz="4" w:space="0" w:color="auto"/>
              <w:bottom w:val="single" w:sz="4" w:space="0" w:color="auto"/>
            </w:tcBorders>
            <w:vAlign w:val="center"/>
          </w:tcPr>
          <w:p w14:paraId="3863CF16" w14:textId="77777777" w:rsidR="00475F2B" w:rsidRPr="00475F2B" w:rsidRDefault="00475F2B" w:rsidP="00563379">
            <w:pPr>
              <w:jc w:val="center"/>
              <w:rPr>
                <w:rFonts w:ascii="宋体" w:eastAsia="宋体" w:hAnsi="宋体" w:hint="eastAsia"/>
                <w:sz w:val="18"/>
                <w:szCs w:val="18"/>
              </w:rPr>
            </w:pPr>
            <w:r w:rsidRPr="00475F2B">
              <w:rPr>
                <w:rFonts w:ascii="宋体" w:eastAsia="宋体" w:hAnsi="宋体"/>
                <w:sz w:val="18"/>
                <w:szCs w:val="18"/>
              </w:rPr>
              <w:lastRenderedPageBreak/>
              <w:t>{%p if var.ec_type.var_id == “POLE-ultramutated type EC”%}</w:t>
            </w:r>
          </w:p>
          <w:p w14:paraId="680C4174" w14:textId="77777777" w:rsidR="00475F2B" w:rsidRPr="00475F2B" w:rsidRDefault="00475F2B" w:rsidP="00563379">
            <w:pPr>
              <w:jc w:val="center"/>
              <w:rPr>
                <w:rFonts w:ascii="宋体" w:eastAsia="宋体" w:hAnsi="宋体" w:hint="eastAsia"/>
                <w:sz w:val="18"/>
                <w:szCs w:val="18"/>
              </w:rPr>
            </w:pPr>
            <w:r w:rsidRPr="00475F2B">
              <w:rPr>
                <w:rFonts w:ascii="宋体" w:eastAsia="宋体" w:hAnsi="宋体" w:hint="eastAsia"/>
                <w:sz w:val="18"/>
                <w:szCs w:val="18"/>
              </w:rPr>
              <w:t>{%vm%}POLE突变型（POLE mutation，POLE mut）</w:t>
            </w:r>
          </w:p>
          <w:p w14:paraId="3183CE97" w14:textId="77777777" w:rsidR="00461BA0" w:rsidRDefault="00475F2B" w:rsidP="00563379">
            <w:pPr>
              <w:jc w:val="center"/>
              <w:rPr>
                <w:rFonts w:ascii="宋体" w:eastAsia="宋体" w:hAnsi="宋体" w:hint="eastAsia"/>
                <w:sz w:val="18"/>
                <w:szCs w:val="18"/>
              </w:rPr>
            </w:pPr>
            <w:r w:rsidRPr="00475F2B">
              <w:rPr>
                <w:rFonts w:ascii="宋体" w:eastAsia="宋体" w:hAnsi="宋体"/>
                <w:sz w:val="18"/>
                <w:szCs w:val="18"/>
              </w:rPr>
              <w:t xml:space="preserve">{%p elif </w:t>
            </w:r>
            <w:r w:rsidRPr="00475F2B">
              <w:rPr>
                <w:rFonts w:ascii="宋体" w:eastAsia="宋体" w:hAnsi="宋体"/>
                <w:sz w:val="18"/>
                <w:szCs w:val="18"/>
              </w:rPr>
              <w:lastRenderedPageBreak/>
              <w:t>var.ec_type.var_id == “MSI-H type EC”%}</w:t>
            </w:r>
          </w:p>
          <w:p w14:paraId="2F357F3A" w14:textId="368F462C" w:rsidR="00475F2B" w:rsidRPr="00475F2B" w:rsidRDefault="00475F2B" w:rsidP="00563379">
            <w:pPr>
              <w:jc w:val="center"/>
              <w:rPr>
                <w:rFonts w:ascii="宋体" w:eastAsia="宋体" w:hAnsi="宋体" w:hint="eastAsia"/>
                <w:sz w:val="18"/>
                <w:szCs w:val="18"/>
              </w:rPr>
            </w:pPr>
            <w:r w:rsidRPr="00475F2B">
              <w:rPr>
                <w:rFonts w:ascii="宋体" w:eastAsia="宋体" w:hAnsi="宋体" w:hint="eastAsia"/>
                <w:sz w:val="18"/>
                <w:szCs w:val="18"/>
              </w:rPr>
              <w:t>错配修复功能缺陷（Mismatch repair deficiency，MMRd）</w:t>
            </w:r>
          </w:p>
          <w:p w14:paraId="3CF66416" w14:textId="77777777" w:rsidR="00461BA0" w:rsidRDefault="00475F2B" w:rsidP="00563379">
            <w:pPr>
              <w:jc w:val="center"/>
              <w:rPr>
                <w:rFonts w:ascii="宋体" w:eastAsia="宋体" w:hAnsi="宋体" w:hint="eastAsia"/>
                <w:sz w:val="18"/>
                <w:szCs w:val="18"/>
              </w:rPr>
            </w:pPr>
            <w:r w:rsidRPr="00475F2B">
              <w:rPr>
                <w:rFonts w:ascii="宋体" w:eastAsia="宋体" w:hAnsi="宋体"/>
                <w:sz w:val="18"/>
                <w:szCs w:val="18"/>
              </w:rPr>
              <w:t>{%p elif var.ec_type.var_id == “CNH type EC”%}</w:t>
            </w:r>
          </w:p>
          <w:p w14:paraId="73400C77" w14:textId="1CC7EDB1" w:rsidR="00475F2B" w:rsidRPr="00475F2B" w:rsidRDefault="00475F2B" w:rsidP="00563379">
            <w:pPr>
              <w:jc w:val="center"/>
              <w:rPr>
                <w:rFonts w:ascii="宋体" w:eastAsia="宋体" w:hAnsi="宋体" w:hint="eastAsia"/>
                <w:sz w:val="18"/>
                <w:szCs w:val="18"/>
              </w:rPr>
            </w:pPr>
            <w:r w:rsidRPr="00475F2B">
              <w:rPr>
                <w:rFonts w:ascii="宋体" w:eastAsia="宋体" w:hAnsi="宋体" w:hint="eastAsia"/>
                <w:sz w:val="18"/>
                <w:szCs w:val="18"/>
              </w:rPr>
              <w:t>TP53基因突变（p53 abnormality，p53 abn）</w:t>
            </w:r>
          </w:p>
          <w:p w14:paraId="7F89B053" w14:textId="77777777" w:rsidR="00461BA0" w:rsidRDefault="00475F2B" w:rsidP="00563379">
            <w:pPr>
              <w:jc w:val="center"/>
              <w:rPr>
                <w:rFonts w:ascii="宋体" w:eastAsia="宋体" w:hAnsi="宋体" w:hint="eastAsia"/>
                <w:sz w:val="18"/>
                <w:szCs w:val="18"/>
              </w:rPr>
            </w:pPr>
            <w:r w:rsidRPr="00475F2B">
              <w:rPr>
                <w:rFonts w:ascii="宋体" w:eastAsia="宋体" w:hAnsi="宋体"/>
                <w:sz w:val="18"/>
                <w:szCs w:val="18"/>
              </w:rPr>
              <w:t>{%p elif var.ec_type.var_id == “CNL type EC”%}</w:t>
            </w:r>
          </w:p>
          <w:p w14:paraId="3E939502" w14:textId="355B02DD" w:rsidR="00475F2B" w:rsidRPr="00475F2B" w:rsidRDefault="00475F2B" w:rsidP="00563379">
            <w:pPr>
              <w:jc w:val="center"/>
              <w:rPr>
                <w:rFonts w:ascii="宋体" w:eastAsia="宋体" w:hAnsi="宋体" w:hint="eastAsia"/>
                <w:sz w:val="18"/>
                <w:szCs w:val="18"/>
              </w:rPr>
            </w:pPr>
            <w:r w:rsidRPr="00475F2B">
              <w:rPr>
                <w:rFonts w:ascii="宋体" w:eastAsia="宋体" w:hAnsi="宋体" w:hint="eastAsia"/>
                <w:sz w:val="18"/>
                <w:szCs w:val="18"/>
              </w:rPr>
              <w:t>非特异性分子谱（Non-specific molecular profile，NSMP）</w:t>
            </w:r>
          </w:p>
          <w:p w14:paraId="5D639E62" w14:textId="3EC831B0" w:rsidR="00CB03DE" w:rsidRPr="00475F2B" w:rsidRDefault="00475F2B" w:rsidP="00563379">
            <w:pPr>
              <w:adjustRightInd w:val="0"/>
              <w:snapToGrid w:val="0"/>
              <w:jc w:val="center"/>
              <w:rPr>
                <w:rFonts w:ascii="宋体" w:eastAsia="宋体" w:hAnsi="宋体" w:hint="eastAsia"/>
                <w:b/>
                <w:szCs w:val="18"/>
              </w:rPr>
            </w:pPr>
            <w:r w:rsidRPr="00475F2B">
              <w:rPr>
                <w:rFonts w:ascii="宋体" w:eastAsia="宋体" w:hAnsi="宋体"/>
                <w:sz w:val="18"/>
                <w:szCs w:val="18"/>
              </w:rPr>
              <w:t>{%p endif%}</w:t>
            </w:r>
          </w:p>
        </w:tc>
        <w:tc>
          <w:tcPr>
            <w:tcW w:w="2335" w:type="dxa"/>
            <w:gridSpan w:val="3"/>
            <w:tcBorders>
              <w:top w:val="single" w:sz="4" w:space="0" w:color="auto"/>
              <w:bottom w:val="single" w:sz="4" w:space="0" w:color="auto"/>
            </w:tcBorders>
            <w:vAlign w:val="center"/>
          </w:tcPr>
          <w:p w14:paraId="57B53EEF" w14:textId="5E31A84E" w:rsidR="00CB03DE" w:rsidRPr="00475F2B" w:rsidRDefault="00475F2B" w:rsidP="00563379">
            <w:pPr>
              <w:adjustRightInd w:val="0"/>
              <w:snapToGrid w:val="0"/>
              <w:jc w:val="center"/>
              <w:rPr>
                <w:rFonts w:ascii="宋体" w:eastAsia="宋体" w:hAnsi="宋体" w:hint="eastAsia"/>
                <w:b/>
                <w:szCs w:val="18"/>
              </w:rPr>
            </w:pPr>
            <w:r w:rsidRPr="00475F2B">
              <w:rPr>
                <w:rFonts w:ascii="宋体" w:eastAsia="宋体" w:hAnsi="宋体" w:hint="eastAsia"/>
                <w:sz w:val="18"/>
                <w:szCs w:val="18"/>
              </w:rPr>
              <w:lastRenderedPageBreak/>
              <w:t>{%vm%}预后{%if “Better” in var.ec_type.clinical_significance%}最好{%elif “Poor” in var.ec_type.clinical_significance %}最差{%else%}中等{%endif%}</w:t>
            </w:r>
          </w:p>
        </w:tc>
      </w:tr>
      <w:tr w:rsidR="003B4318" w14:paraId="7F899A96" w14:textId="77777777" w:rsidTr="00B575F7">
        <w:trPr>
          <w:trHeight w:val="431"/>
          <w:jc w:val="center"/>
        </w:trPr>
        <w:tc>
          <w:tcPr>
            <w:tcW w:w="9339" w:type="dxa"/>
            <w:gridSpan w:val="11"/>
            <w:tcBorders>
              <w:top w:val="single" w:sz="4" w:space="0" w:color="auto"/>
              <w:bottom w:val="single" w:sz="4" w:space="0" w:color="auto"/>
            </w:tcBorders>
            <w:vAlign w:val="center"/>
          </w:tcPr>
          <w:p w14:paraId="20087552" w14:textId="3BCAA008" w:rsidR="003B4318" w:rsidRPr="003B4318" w:rsidRDefault="003B4318" w:rsidP="00CB03DE">
            <w:pPr>
              <w:adjustRightInd w:val="0"/>
              <w:snapToGrid w:val="0"/>
              <w:jc w:val="left"/>
              <w:rPr>
                <w:rFonts w:ascii="宋体" w:eastAsia="宋体" w:hAnsi="宋体" w:hint="eastAsia"/>
                <w:b/>
                <w:szCs w:val="18"/>
              </w:rPr>
            </w:pPr>
            <w:r w:rsidRPr="003B4318">
              <w:rPr>
                <w:rFonts w:ascii="宋体" w:eastAsia="宋体" w:hAnsi="宋体" w:cs="Times New Roman (正文 CS 字体)" w:hint="eastAsia"/>
                <w:bCs/>
                <w:color w:val="000000" w:themeColor="text1"/>
                <w:spacing w:val="6"/>
                <w:sz w:val="18"/>
                <w:szCs w:val="18"/>
              </w:rPr>
              <w:t>{</w:t>
            </w:r>
            <w:r w:rsidRPr="003B4318">
              <w:rPr>
                <w:rFonts w:ascii="宋体" w:eastAsia="宋体" w:hAnsi="宋体" w:cs="Times New Roman (正文 CS 字体)"/>
                <w:bCs/>
                <w:color w:val="000000" w:themeColor="text1"/>
                <w:spacing w:val="6"/>
                <w:sz w:val="18"/>
                <w:szCs w:val="18"/>
              </w:rPr>
              <w:t>%tr endfor%}</w:t>
            </w:r>
          </w:p>
        </w:tc>
      </w:tr>
      <w:tr w:rsidR="0061461F" w14:paraId="252D8FB7" w14:textId="77777777" w:rsidTr="00B575F7">
        <w:trPr>
          <w:trHeight w:val="431"/>
          <w:jc w:val="center"/>
        </w:trPr>
        <w:tc>
          <w:tcPr>
            <w:tcW w:w="9339" w:type="dxa"/>
            <w:gridSpan w:val="11"/>
            <w:tcBorders>
              <w:top w:val="single" w:sz="4" w:space="0" w:color="auto"/>
              <w:bottom w:val="single" w:sz="4" w:space="0" w:color="auto"/>
            </w:tcBorders>
            <w:vAlign w:val="center"/>
          </w:tcPr>
          <w:p w14:paraId="110C6FE6" w14:textId="0E3953FA" w:rsidR="0061461F" w:rsidRPr="003B4318" w:rsidRDefault="0061461F" w:rsidP="00CB03DE">
            <w:pPr>
              <w:adjustRightInd w:val="0"/>
              <w:snapToGrid w:val="0"/>
              <w:jc w:val="left"/>
              <w:rPr>
                <w:rFonts w:ascii="宋体" w:eastAsia="宋体" w:hAnsi="宋体" w:cs="Times New Roman (正文 CS 字体)" w:hint="eastAsia"/>
                <w:bCs/>
                <w:color w:val="000000" w:themeColor="text1"/>
                <w:spacing w:val="6"/>
                <w:sz w:val="18"/>
                <w:szCs w:val="18"/>
              </w:rPr>
            </w:pPr>
            <w:r w:rsidRPr="003B4318">
              <w:rPr>
                <w:rFonts w:ascii="宋体" w:eastAsia="宋体" w:hAnsi="宋体"/>
                <w:sz w:val="18"/>
                <w:szCs w:val="18"/>
              </w:rPr>
              <w:t>{%</w:t>
            </w:r>
            <w:r w:rsidR="0051376F">
              <w:rPr>
                <w:rFonts w:ascii="宋体" w:eastAsia="宋体" w:hAnsi="宋体"/>
                <w:sz w:val="18"/>
                <w:szCs w:val="18"/>
              </w:rPr>
              <w:t>tr</w:t>
            </w:r>
            <w:r w:rsidRPr="003B4318">
              <w:rPr>
                <w:rFonts w:ascii="宋体" w:eastAsia="宋体" w:hAnsi="宋体"/>
                <w:sz w:val="18"/>
                <w:szCs w:val="18"/>
              </w:rPr>
              <w:t xml:space="preserve"> endif%}</w:t>
            </w:r>
          </w:p>
        </w:tc>
      </w:tr>
      <w:tr w:rsidR="00CB03DE" w14:paraId="193FB1A6" w14:textId="77777777" w:rsidTr="00500431">
        <w:trPr>
          <w:trHeight w:val="431"/>
          <w:jc w:val="center"/>
        </w:trPr>
        <w:tc>
          <w:tcPr>
            <w:tcW w:w="9339" w:type="dxa"/>
            <w:gridSpan w:val="11"/>
            <w:tcBorders>
              <w:top w:val="single" w:sz="12" w:space="0" w:color="auto"/>
              <w:bottom w:val="single" w:sz="12" w:space="0" w:color="auto"/>
            </w:tcBorders>
            <w:shd w:val="clear" w:color="auto" w:fill="F2F2F2" w:themeFill="background1" w:themeFillShade="F2"/>
            <w:vAlign w:val="center"/>
          </w:tcPr>
          <w:p w14:paraId="344369D4" w14:textId="52005A36" w:rsidR="00CB03DE" w:rsidRPr="003B4318" w:rsidRDefault="003B4318" w:rsidP="004D3D11">
            <w:pPr>
              <w:jc w:val="left"/>
              <w:rPr>
                <w:rFonts w:ascii="宋体" w:eastAsia="宋体" w:hAnsi="宋体" w:hint="eastAsia"/>
                <w:sz w:val="18"/>
                <w:szCs w:val="18"/>
              </w:rPr>
            </w:pPr>
            <w:r w:rsidRPr="003B4318">
              <w:rPr>
                <w:rFonts w:ascii="宋体" w:eastAsia="宋体" w:hAnsi="宋体" w:cs="Times New Roman (正文 CS 字体)" w:hint="eastAsia"/>
                <w:spacing w:val="6"/>
                <w:sz w:val="18"/>
                <w:szCs w:val="18"/>
              </w:rPr>
              <w:t>{%if “子宫内膜癌” in sample.tumor_list and “实体瘤” not in sample.tumor_names_cn</w:t>
            </w:r>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r w:rsidR="00CB03DE">
              <w:rPr>
                <w:rFonts w:ascii="宋体" w:eastAsia="宋体" w:hAnsi="宋体"/>
                <w:b/>
                <w:szCs w:val="18"/>
              </w:rPr>
              <w:t>1</w:t>
            </w:r>
            <w:r w:rsidR="00CB03DE">
              <w:rPr>
                <w:rFonts w:ascii="宋体" w:eastAsia="宋体" w:hAnsi="宋体" w:hint="eastAsia"/>
                <w:b/>
                <w:szCs w:val="18"/>
              </w:rPr>
              <w:t>.</w:t>
            </w:r>
            <w:r w:rsidR="0071509A">
              <w:rPr>
                <w:rFonts w:ascii="宋体" w:eastAsia="宋体" w:hAnsi="宋体"/>
                <w:b/>
                <w:szCs w:val="18"/>
              </w:rPr>
              <w:t>4</w:t>
            </w:r>
            <w:r w:rsidR="00CB03DE">
              <w:rPr>
                <w:rFonts w:ascii="宋体" w:eastAsia="宋体" w:hAnsi="宋体" w:hint="eastAsia"/>
                <w:b/>
                <w:szCs w:val="18"/>
              </w:rPr>
              <w:t xml:space="preserve"> </w:t>
            </w:r>
            <w:r w:rsidR="00CB03DE">
              <w:rPr>
                <w:rFonts w:ascii="宋体" w:eastAsia="宋体" w:hAnsi="宋体"/>
                <w:b/>
                <w:szCs w:val="18"/>
              </w:rPr>
              <w:t xml:space="preserve"> </w:t>
            </w:r>
            <w:r w:rsidRPr="003B4318">
              <w:rPr>
                <w:rFonts w:ascii="宋体" w:eastAsia="宋体" w:hAnsi="宋体"/>
                <w:sz w:val="18"/>
                <w:szCs w:val="18"/>
              </w:rPr>
              <w:t>{%else%}</w:t>
            </w:r>
            <w:r w:rsidRPr="003B4318">
              <w:rPr>
                <w:rFonts w:ascii="宋体" w:eastAsia="宋体" w:hAnsi="宋体" w:hint="eastAsia"/>
                <w:b/>
                <w:szCs w:val="18"/>
              </w:rPr>
              <w:t>1</w:t>
            </w:r>
            <w:r w:rsidRPr="003B4318">
              <w:rPr>
                <w:rFonts w:ascii="宋体" w:eastAsia="宋体" w:hAnsi="宋体"/>
                <w:b/>
                <w:szCs w:val="18"/>
              </w:rPr>
              <w:t>.</w:t>
            </w:r>
            <w:r w:rsidR="0071509A">
              <w:rPr>
                <w:rFonts w:ascii="宋体" w:eastAsia="宋体" w:hAnsi="宋体"/>
                <w:b/>
                <w:szCs w:val="18"/>
              </w:rPr>
              <w:t>3</w:t>
            </w:r>
            <w:r w:rsidRPr="003B4318">
              <w:rPr>
                <w:rFonts w:ascii="宋体" w:eastAsia="宋体" w:hAnsi="宋体"/>
                <w:b/>
                <w:szCs w:val="18"/>
              </w:rPr>
              <w:t xml:space="preserve"> </w:t>
            </w:r>
            <w:r>
              <w:rPr>
                <w:rFonts w:ascii="宋体" w:eastAsia="宋体" w:hAnsi="宋体"/>
                <w:sz w:val="18"/>
                <w:szCs w:val="18"/>
              </w:rPr>
              <w:t xml:space="preserve"> </w:t>
            </w:r>
            <w:r w:rsidR="00475F2B" w:rsidRPr="003B4318">
              <w:rPr>
                <w:rFonts w:ascii="宋体" w:eastAsia="宋体" w:hAnsi="宋体"/>
                <w:sz w:val="18"/>
                <w:szCs w:val="18"/>
              </w:rPr>
              <w:t>{%endif%}</w:t>
            </w:r>
            <w:r w:rsidR="00CB03DE">
              <w:rPr>
                <w:rFonts w:ascii="宋体" w:eastAsia="宋体" w:hAnsi="宋体" w:hint="eastAsia"/>
                <w:b/>
                <w:szCs w:val="18"/>
              </w:rPr>
              <w:t>化疗药物相关标志物检测结果（结果仅供参考）</w:t>
            </w:r>
          </w:p>
        </w:tc>
      </w:tr>
      <w:tr w:rsidR="00CB03DE" w14:paraId="5400DCDA" w14:textId="77777777" w:rsidTr="00500431">
        <w:trPr>
          <w:trHeight w:val="431"/>
          <w:jc w:val="center"/>
        </w:trPr>
        <w:tc>
          <w:tcPr>
            <w:tcW w:w="1134" w:type="dxa"/>
            <w:tcBorders>
              <w:top w:val="single" w:sz="12" w:space="0" w:color="auto"/>
              <w:bottom w:val="single" w:sz="12" w:space="0" w:color="auto"/>
              <w:right w:val="nil"/>
            </w:tcBorders>
            <w:shd w:val="clear" w:color="auto" w:fill="F2F2F2" w:themeFill="background1" w:themeFillShade="F2"/>
            <w:vAlign w:val="center"/>
          </w:tcPr>
          <w:p w14:paraId="1BAA8494" w14:textId="7424B4DA" w:rsidR="00CB03DE" w:rsidRPr="0094689C" w:rsidRDefault="00CB03DE" w:rsidP="00CB03DE">
            <w:pPr>
              <w:jc w:val="center"/>
              <w:rPr>
                <w:rFonts w:ascii="宋体" w:eastAsia="宋体" w:hAnsi="宋体" w:cs="Times New Roman" w:hint="eastAsia"/>
                <w:b/>
                <w:iCs/>
                <w:sz w:val="18"/>
                <w:szCs w:val="18"/>
                <w:lang w:bidi="ar"/>
              </w:rPr>
            </w:pPr>
            <w:r>
              <w:rPr>
                <w:rFonts w:ascii="宋体" w:eastAsia="宋体" w:hAnsi="宋体" w:cs="Times New Roman (正文 CS 字体)" w:hint="eastAsia"/>
                <w:b/>
                <w:color w:val="000000" w:themeColor="text1"/>
                <w:spacing w:val="6"/>
                <w:sz w:val="18"/>
                <w:szCs w:val="18"/>
                <w:lang w:eastAsia="zh-Hans"/>
              </w:rPr>
              <w:t>基因</w:t>
            </w:r>
          </w:p>
        </w:tc>
        <w:tc>
          <w:tcPr>
            <w:tcW w:w="1418" w:type="dxa"/>
            <w:gridSpan w:val="3"/>
            <w:tcBorders>
              <w:top w:val="single" w:sz="12" w:space="0" w:color="auto"/>
              <w:left w:val="nil"/>
              <w:bottom w:val="single" w:sz="12" w:space="0" w:color="auto"/>
              <w:right w:val="nil"/>
            </w:tcBorders>
            <w:shd w:val="clear" w:color="auto" w:fill="F2F2F2" w:themeFill="background1" w:themeFillShade="F2"/>
            <w:vAlign w:val="center"/>
          </w:tcPr>
          <w:p w14:paraId="77ACD7F0" w14:textId="57D32D7D" w:rsidR="00CB03DE" w:rsidRDefault="00CB03DE" w:rsidP="00CB03DE">
            <w:pPr>
              <w:jc w:val="center"/>
              <w:rPr>
                <w:rFonts w:ascii="宋体" w:eastAsia="宋体" w:hAnsi="宋体" w:hint="eastAsia"/>
                <w:sz w:val="18"/>
                <w:szCs w:val="18"/>
                <w:highlight w:val="yellow"/>
              </w:rPr>
            </w:pPr>
            <w:r>
              <w:rPr>
                <w:rFonts w:ascii="宋体" w:eastAsia="宋体" w:hAnsi="宋体" w:cs="Times New Roman (正文 CS 字体)" w:hint="eastAsia"/>
                <w:b/>
                <w:color w:val="000000" w:themeColor="text1"/>
                <w:spacing w:val="6"/>
                <w:sz w:val="18"/>
                <w:szCs w:val="18"/>
                <w:lang w:eastAsia="zh-Hans"/>
              </w:rPr>
              <w:t>检测位点</w:t>
            </w:r>
          </w:p>
        </w:tc>
        <w:tc>
          <w:tcPr>
            <w:tcW w:w="1276" w:type="dxa"/>
            <w:tcBorders>
              <w:top w:val="single" w:sz="12" w:space="0" w:color="auto"/>
              <w:left w:val="nil"/>
              <w:bottom w:val="single" w:sz="12" w:space="0" w:color="auto"/>
              <w:right w:val="nil"/>
            </w:tcBorders>
            <w:shd w:val="clear" w:color="auto" w:fill="F2F2F2" w:themeFill="background1" w:themeFillShade="F2"/>
            <w:vAlign w:val="center"/>
          </w:tcPr>
          <w:p w14:paraId="0026640F" w14:textId="15DFFCFC" w:rsidR="00CB03DE" w:rsidRDefault="00CB03DE" w:rsidP="00CB03DE">
            <w:pPr>
              <w:adjustRightInd w:val="0"/>
              <w:snapToGrid w:val="0"/>
              <w:jc w:val="center"/>
              <w:rPr>
                <w:rFonts w:ascii="宋体" w:eastAsia="宋体" w:hAnsi="宋体" w:hint="eastAsia"/>
                <w:sz w:val="18"/>
                <w:szCs w:val="18"/>
              </w:rPr>
            </w:pPr>
            <w:r>
              <w:rPr>
                <w:rFonts w:ascii="宋体" w:eastAsia="宋体" w:hAnsi="宋体" w:cs="Times New Roman (正文 CS 字体)" w:hint="eastAsia"/>
                <w:b/>
                <w:color w:val="000000" w:themeColor="text1"/>
                <w:spacing w:val="6"/>
                <w:sz w:val="18"/>
                <w:szCs w:val="18"/>
                <w:lang w:eastAsia="zh-Hans"/>
              </w:rPr>
              <w:t>基因型</w:t>
            </w:r>
          </w:p>
        </w:tc>
        <w:tc>
          <w:tcPr>
            <w:tcW w:w="4252" w:type="dxa"/>
            <w:gridSpan w:val="5"/>
            <w:tcBorders>
              <w:top w:val="single" w:sz="12" w:space="0" w:color="auto"/>
              <w:left w:val="nil"/>
              <w:bottom w:val="single" w:sz="12" w:space="0" w:color="auto"/>
              <w:right w:val="nil"/>
            </w:tcBorders>
            <w:shd w:val="clear" w:color="auto" w:fill="F2F2F2" w:themeFill="background1" w:themeFillShade="F2"/>
            <w:vAlign w:val="center"/>
          </w:tcPr>
          <w:p w14:paraId="3CE4F88A" w14:textId="4CF9117C" w:rsidR="00CB03DE" w:rsidRDefault="00CB03DE" w:rsidP="00CB03DE">
            <w:pPr>
              <w:adjustRightInd w:val="0"/>
              <w:snapToGrid w:val="0"/>
              <w:jc w:val="center"/>
              <w:rPr>
                <w:rFonts w:ascii="宋体" w:eastAsia="宋体" w:hAnsi="宋体" w:hint="eastAsia"/>
                <w:sz w:val="18"/>
                <w:szCs w:val="18"/>
              </w:rPr>
            </w:pPr>
            <w:r>
              <w:rPr>
                <w:rFonts w:ascii="宋体" w:eastAsia="宋体" w:hAnsi="宋体" w:cs="Times New Roman (正文 CS 字体)" w:hint="eastAsia"/>
                <w:b/>
                <w:color w:val="000000" w:themeColor="text1"/>
                <w:spacing w:val="6"/>
                <w:sz w:val="18"/>
                <w:szCs w:val="18"/>
              </w:rPr>
              <w:t>临床意义</w:t>
            </w:r>
          </w:p>
        </w:tc>
        <w:tc>
          <w:tcPr>
            <w:tcW w:w="1259" w:type="dxa"/>
            <w:tcBorders>
              <w:top w:val="single" w:sz="12" w:space="0" w:color="auto"/>
              <w:left w:val="nil"/>
              <w:bottom w:val="single" w:sz="12" w:space="0" w:color="auto"/>
            </w:tcBorders>
            <w:shd w:val="clear" w:color="auto" w:fill="F2F2F2" w:themeFill="background1" w:themeFillShade="F2"/>
            <w:vAlign w:val="center"/>
          </w:tcPr>
          <w:p w14:paraId="371FA4C5" w14:textId="1F232F7C" w:rsidR="00CB03DE" w:rsidRDefault="00CB03DE" w:rsidP="00CB03DE">
            <w:pPr>
              <w:adjustRightInd w:val="0"/>
              <w:snapToGrid w:val="0"/>
              <w:jc w:val="center"/>
              <w:rPr>
                <w:rFonts w:ascii="宋体" w:eastAsia="宋体" w:hAnsi="宋体" w:cs="Times New Roman (正文 CS 字体)" w:hint="eastAsia"/>
                <w:iCs/>
                <w:spacing w:val="6"/>
                <w:sz w:val="18"/>
                <w:szCs w:val="18"/>
              </w:rPr>
            </w:pPr>
            <w:r>
              <w:rPr>
                <w:rFonts w:ascii="宋体" w:eastAsia="宋体" w:hAnsi="宋体" w:cs="Times New Roman (正文 CS 字体)" w:hint="eastAsia"/>
                <w:b/>
                <w:color w:val="000000" w:themeColor="text1"/>
                <w:spacing w:val="6"/>
                <w:sz w:val="18"/>
                <w:szCs w:val="18"/>
              </w:rPr>
              <w:t>证据水平</w:t>
            </w:r>
          </w:p>
        </w:tc>
      </w:tr>
      <w:tr w:rsidR="00CB03DE" w14:paraId="7A1EEAA1" w14:textId="77777777" w:rsidTr="00565254">
        <w:trPr>
          <w:trHeight w:val="431"/>
          <w:jc w:val="center"/>
        </w:trPr>
        <w:tc>
          <w:tcPr>
            <w:tcW w:w="9339" w:type="dxa"/>
            <w:gridSpan w:val="11"/>
            <w:tcBorders>
              <w:top w:val="single" w:sz="12" w:space="0" w:color="auto"/>
            </w:tcBorders>
            <w:vAlign w:val="center"/>
          </w:tcPr>
          <w:p w14:paraId="4CB941D2" w14:textId="1BAECF5B" w:rsidR="00CB03DE" w:rsidRDefault="00CB03DE" w:rsidP="00CB03DE">
            <w:pPr>
              <w:adjustRightInd w:val="0"/>
              <w:snapToGrid w:val="0"/>
              <w:jc w:val="center"/>
              <w:rPr>
                <w:rFonts w:ascii="宋体" w:eastAsia="宋体" w:hAnsi="宋体" w:cs="Times New Roman (正文 CS 字体)" w:hint="eastAsia"/>
                <w:iCs/>
                <w:spacing w:val="6"/>
                <w:sz w:val="18"/>
                <w:szCs w:val="18"/>
              </w:rPr>
            </w:pPr>
            <w:r w:rsidRPr="00E45F9A">
              <w:rPr>
                <w:rFonts w:ascii="宋体" w:eastAsia="宋体" w:hAnsi="宋体" w:cs="Times New Roman (正文 CS 字体)"/>
                <w:iCs/>
                <w:spacing w:val="6"/>
                <w:sz w:val="18"/>
                <w:szCs w:val="18"/>
              </w:rPr>
              <w:t>{%tr for a in chemo.dbsnp_simple_nosplitdrug%}</w:t>
            </w:r>
          </w:p>
        </w:tc>
      </w:tr>
      <w:tr w:rsidR="00CB03DE" w14:paraId="770ACB15" w14:textId="77777777" w:rsidTr="00500431">
        <w:trPr>
          <w:trHeight w:val="431"/>
          <w:jc w:val="center"/>
        </w:trPr>
        <w:tc>
          <w:tcPr>
            <w:tcW w:w="1134" w:type="dxa"/>
            <w:tcBorders>
              <w:bottom w:val="single" w:sz="4" w:space="0" w:color="auto"/>
              <w:right w:val="nil"/>
            </w:tcBorders>
            <w:vAlign w:val="center"/>
          </w:tcPr>
          <w:p w14:paraId="0BB64F23" w14:textId="0E1A586D" w:rsidR="00CB03DE" w:rsidRPr="0094689C" w:rsidRDefault="00CB03DE" w:rsidP="00CB03DE">
            <w:pPr>
              <w:jc w:val="center"/>
              <w:rPr>
                <w:rFonts w:ascii="宋体" w:eastAsia="宋体" w:hAnsi="宋体" w:cs="Times New Roman" w:hint="eastAsia"/>
                <w:b/>
                <w:iCs/>
                <w:sz w:val="18"/>
                <w:szCs w:val="18"/>
                <w:lang w:bidi="ar"/>
              </w:rPr>
            </w:pPr>
            <w:r w:rsidRPr="00E45F9A">
              <w:rPr>
                <w:rFonts w:ascii="宋体" w:eastAsia="宋体" w:hAnsi="宋体" w:cs="Times New Roman"/>
                <w:b/>
                <w:i/>
                <w:sz w:val="18"/>
                <w:szCs w:val="18"/>
                <w:lang w:bidi="ar"/>
              </w:rPr>
              <w:t>{{a.gene_symbol}}</w:t>
            </w:r>
          </w:p>
        </w:tc>
        <w:tc>
          <w:tcPr>
            <w:tcW w:w="1418" w:type="dxa"/>
            <w:gridSpan w:val="3"/>
            <w:tcBorders>
              <w:left w:val="nil"/>
              <w:bottom w:val="single" w:sz="4" w:space="0" w:color="auto"/>
              <w:right w:val="nil"/>
            </w:tcBorders>
            <w:vAlign w:val="center"/>
          </w:tcPr>
          <w:p w14:paraId="6C06AA49" w14:textId="6FD2DC01" w:rsidR="00CB03DE" w:rsidRDefault="00CB03DE" w:rsidP="00CB03DE">
            <w:pPr>
              <w:jc w:val="center"/>
              <w:rPr>
                <w:rFonts w:ascii="宋体" w:eastAsia="宋体" w:hAnsi="宋体" w:hint="eastAsia"/>
                <w:sz w:val="18"/>
                <w:szCs w:val="18"/>
                <w:highlight w:val="yellow"/>
              </w:rPr>
            </w:pPr>
            <w:r w:rsidRPr="00E45F9A">
              <w:rPr>
                <w:rFonts w:ascii="宋体" w:eastAsia="宋体" w:hAnsi="宋体"/>
                <w:sz w:val="18"/>
                <w:szCs w:val="18"/>
              </w:rPr>
              <w:t>{{a.dbsnp}}</w:t>
            </w:r>
          </w:p>
        </w:tc>
        <w:tc>
          <w:tcPr>
            <w:tcW w:w="1276" w:type="dxa"/>
            <w:tcBorders>
              <w:left w:val="nil"/>
              <w:bottom w:val="single" w:sz="4" w:space="0" w:color="auto"/>
              <w:right w:val="nil"/>
            </w:tcBorders>
            <w:vAlign w:val="center"/>
          </w:tcPr>
          <w:p w14:paraId="52E540DD" w14:textId="7F4E9901" w:rsidR="00CB03DE" w:rsidRDefault="00CB03DE" w:rsidP="00CB03DE">
            <w:pPr>
              <w:adjustRightInd w:val="0"/>
              <w:snapToGrid w:val="0"/>
              <w:jc w:val="center"/>
              <w:rPr>
                <w:rFonts w:ascii="宋体" w:eastAsia="宋体" w:hAnsi="宋体" w:hint="eastAsia"/>
                <w:sz w:val="18"/>
                <w:szCs w:val="18"/>
              </w:rPr>
            </w:pPr>
            <w:r w:rsidRPr="00E45F9A">
              <w:rPr>
                <w:rFonts w:ascii="宋体" w:eastAsia="宋体" w:hAnsi="宋体"/>
                <w:sz w:val="18"/>
                <w:szCs w:val="18"/>
              </w:rPr>
              <w:t>{{a.genotype}}</w:t>
            </w:r>
          </w:p>
        </w:tc>
        <w:tc>
          <w:tcPr>
            <w:tcW w:w="4252" w:type="dxa"/>
            <w:gridSpan w:val="5"/>
            <w:tcBorders>
              <w:left w:val="nil"/>
              <w:bottom w:val="single" w:sz="4" w:space="0" w:color="auto"/>
              <w:right w:val="nil"/>
            </w:tcBorders>
            <w:vAlign w:val="center"/>
          </w:tcPr>
          <w:p w14:paraId="070D066C" w14:textId="77777777" w:rsidR="00CB03DE" w:rsidRPr="00E45F9A" w:rsidRDefault="00CB03DE" w:rsidP="00CB03DE">
            <w:pPr>
              <w:adjustRightInd w:val="0"/>
              <w:snapToGrid w:val="0"/>
              <w:jc w:val="center"/>
              <w:rPr>
                <w:rFonts w:ascii="宋体" w:eastAsia="宋体" w:hAnsi="宋体" w:hint="eastAsia"/>
                <w:sz w:val="18"/>
                <w:szCs w:val="18"/>
              </w:rPr>
            </w:pPr>
            <w:r w:rsidRPr="00E45F9A">
              <w:rPr>
                <w:rFonts w:ascii="宋体" w:eastAsia="宋体" w:hAnsi="宋体"/>
                <w:sz w:val="18"/>
                <w:szCs w:val="18"/>
              </w:rPr>
              <w:t>{%p for b in a.inter%}</w:t>
            </w:r>
          </w:p>
          <w:p w14:paraId="19BC0AA5" w14:textId="77777777" w:rsidR="00CB03DE" w:rsidRPr="00E45F9A" w:rsidRDefault="00CB03DE" w:rsidP="00CB03DE">
            <w:pPr>
              <w:adjustRightInd w:val="0"/>
              <w:snapToGrid w:val="0"/>
              <w:jc w:val="center"/>
              <w:rPr>
                <w:rFonts w:ascii="宋体" w:eastAsia="宋体" w:hAnsi="宋体" w:hint="eastAsia"/>
                <w:sz w:val="18"/>
                <w:szCs w:val="18"/>
              </w:rPr>
            </w:pPr>
            <w:r w:rsidRPr="00E45F9A">
              <w:rPr>
                <w:rFonts w:ascii="宋体" w:eastAsia="宋体" w:hAnsi="宋体"/>
                <w:sz w:val="18"/>
                <w:szCs w:val="18"/>
              </w:rPr>
              <w:t>{{b}}</w:t>
            </w:r>
          </w:p>
          <w:p w14:paraId="56BF91AD" w14:textId="5DF11243" w:rsidR="00CB03DE" w:rsidRDefault="00CB03DE" w:rsidP="00CB03DE">
            <w:pPr>
              <w:adjustRightInd w:val="0"/>
              <w:snapToGrid w:val="0"/>
              <w:jc w:val="center"/>
              <w:rPr>
                <w:rFonts w:ascii="宋体" w:eastAsia="宋体" w:hAnsi="宋体" w:hint="eastAsia"/>
                <w:sz w:val="18"/>
                <w:szCs w:val="18"/>
              </w:rPr>
            </w:pPr>
            <w:r w:rsidRPr="00E45F9A">
              <w:rPr>
                <w:rFonts w:ascii="宋体" w:eastAsia="宋体" w:hAnsi="宋体"/>
                <w:sz w:val="18"/>
                <w:szCs w:val="18"/>
              </w:rPr>
              <w:t>{%p endfor%}</w:t>
            </w:r>
          </w:p>
        </w:tc>
        <w:tc>
          <w:tcPr>
            <w:tcW w:w="1259" w:type="dxa"/>
            <w:tcBorders>
              <w:left w:val="nil"/>
              <w:bottom w:val="single" w:sz="4" w:space="0" w:color="auto"/>
            </w:tcBorders>
            <w:vAlign w:val="center"/>
          </w:tcPr>
          <w:p w14:paraId="0E448E11" w14:textId="045688A2" w:rsidR="00CB03DE" w:rsidRDefault="00CB03DE" w:rsidP="00CB03DE">
            <w:pPr>
              <w:adjustRightInd w:val="0"/>
              <w:snapToGrid w:val="0"/>
              <w:jc w:val="center"/>
              <w:rPr>
                <w:rFonts w:ascii="宋体" w:eastAsia="宋体" w:hAnsi="宋体" w:cs="Times New Roman (正文 CS 字体)" w:hint="eastAsia"/>
                <w:iCs/>
                <w:spacing w:val="6"/>
                <w:sz w:val="18"/>
                <w:szCs w:val="18"/>
              </w:rPr>
            </w:pPr>
            <w:r w:rsidRPr="00E45F9A">
              <w:rPr>
                <w:rFonts w:ascii="宋体" w:eastAsia="宋体" w:hAnsi="宋体" w:cs="Times New Roman (正文 CS 字体)"/>
                <w:iCs/>
                <w:spacing w:val="6"/>
                <w:sz w:val="18"/>
                <w:szCs w:val="18"/>
              </w:rPr>
              <w:t>{{a.evi_level}}</w:t>
            </w:r>
          </w:p>
        </w:tc>
      </w:tr>
      <w:tr w:rsidR="00CB03DE" w14:paraId="414B92E4" w14:textId="77777777" w:rsidTr="00D65F42">
        <w:trPr>
          <w:trHeight w:val="431"/>
          <w:jc w:val="center"/>
        </w:trPr>
        <w:tc>
          <w:tcPr>
            <w:tcW w:w="9339" w:type="dxa"/>
            <w:gridSpan w:val="11"/>
            <w:tcBorders>
              <w:top w:val="single" w:sz="4" w:space="0" w:color="auto"/>
              <w:bottom w:val="single" w:sz="12" w:space="0" w:color="000000" w:themeColor="text1"/>
            </w:tcBorders>
            <w:vAlign w:val="center"/>
          </w:tcPr>
          <w:p w14:paraId="65B08E2F" w14:textId="08578E52" w:rsidR="00CB03DE" w:rsidRDefault="00CB03DE" w:rsidP="00CB03DE">
            <w:pPr>
              <w:adjustRightInd w:val="0"/>
              <w:snapToGrid w:val="0"/>
              <w:jc w:val="center"/>
              <w:rPr>
                <w:rFonts w:ascii="宋体" w:eastAsia="宋体" w:hAnsi="宋体" w:cs="Times New Roman (正文 CS 字体)" w:hint="eastAsia"/>
                <w:iCs/>
                <w:spacing w:val="6"/>
                <w:sz w:val="18"/>
                <w:szCs w:val="18"/>
              </w:rPr>
            </w:pPr>
            <w:r w:rsidRPr="00E45F9A">
              <w:rPr>
                <w:rFonts w:ascii="宋体" w:eastAsia="宋体" w:hAnsi="宋体" w:cs="Times New Roman (正文 CS 字体)"/>
                <w:iCs/>
                <w:spacing w:val="6"/>
                <w:sz w:val="18"/>
                <w:szCs w:val="18"/>
              </w:rPr>
              <w:t>{%tr endfor%}</w:t>
            </w:r>
          </w:p>
        </w:tc>
      </w:tr>
    </w:tbl>
    <w:p w14:paraId="7D343046" w14:textId="77777777" w:rsidR="00D3348E" w:rsidRDefault="00D3348E" w:rsidP="00D3348E">
      <w:pPr>
        <w:rPr>
          <w:rFonts w:ascii="宋体" w:eastAsia="宋体" w:hAnsi="宋体" w:hint="eastAsia"/>
          <w:color w:val="404040" w:themeColor="text1" w:themeTint="BF"/>
          <w:sz w:val="16"/>
          <w:szCs w:val="16"/>
        </w:rPr>
      </w:pPr>
      <w:r>
        <w:rPr>
          <w:rFonts w:ascii="宋体" w:eastAsia="宋体" w:hAnsi="宋体" w:cs="思源黑体 CN Light" w:hint="eastAsia"/>
          <w:b/>
          <w:bCs/>
          <w:color w:val="000000" w:themeColor="text1"/>
          <w:kern w:val="0"/>
          <w:sz w:val="18"/>
          <w:szCs w:val="18"/>
          <w:lang w:eastAsia="en-US"/>
        </w:rPr>
        <w:t>变异</w:t>
      </w:r>
      <w:r>
        <w:rPr>
          <w:rFonts w:ascii="宋体" w:eastAsia="宋体" w:hAnsi="宋体" w:cs="思源黑体 CN Light" w:hint="eastAsia"/>
          <w:b/>
          <w:bCs/>
          <w:color w:val="000000" w:themeColor="text1"/>
          <w:kern w:val="0"/>
          <w:sz w:val="18"/>
          <w:szCs w:val="18"/>
        </w:rPr>
        <w:t>分类</w:t>
      </w:r>
      <w:r>
        <w:rPr>
          <w:rFonts w:ascii="宋体" w:eastAsia="宋体" w:hAnsi="宋体" w:cs="思源黑体 CN Light" w:hint="eastAsia"/>
          <w:b/>
          <w:bCs/>
          <w:color w:val="000000" w:themeColor="text1"/>
          <w:kern w:val="0"/>
          <w:sz w:val="18"/>
          <w:szCs w:val="18"/>
          <w:lang w:eastAsia="en-US"/>
        </w:rPr>
        <w:t>说明</w:t>
      </w:r>
    </w:p>
    <w:p w14:paraId="2E114312" w14:textId="77777777" w:rsidR="00FA74D5" w:rsidRDefault="00D3348E" w:rsidP="0061461F">
      <w:pPr>
        <w:pStyle w:val="affffe"/>
        <w:numPr>
          <w:ilvl w:val="0"/>
          <w:numId w:val="8"/>
        </w:numPr>
        <w:ind w:firstLineChars="0"/>
        <w:rPr>
          <w:rFonts w:ascii="宋体" w:eastAsia="宋体" w:hAnsi="宋体" w:cs="思源黑体 CN Light" w:hint="eastAsia"/>
          <w:kern w:val="0"/>
          <w:sz w:val="16"/>
          <w:szCs w:val="16"/>
        </w:rPr>
      </w:pPr>
      <w:r w:rsidRPr="0061461F">
        <w:rPr>
          <w:rFonts w:ascii="宋体" w:eastAsia="宋体" w:hAnsi="宋体" w:cs="思源黑体 CN Light" w:hint="eastAsia"/>
          <w:kern w:val="0"/>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中的变异分类方法，综合变异在治疗、诊断和预后方面相关研究证据，将变异分为4类：I类为强临床意义；II类为潜在临床意义；III类为临床意义不明；IV类为良性/可能良性。本报告中仅列出I-III类变异。</w:t>
      </w:r>
    </w:p>
    <w:p w14:paraId="562CEC22" w14:textId="4E79B493" w:rsidR="00D3348E" w:rsidRPr="00FA74D5" w:rsidRDefault="00C114CC" w:rsidP="00FA74D5">
      <w:pPr>
        <w:rPr>
          <w:rFonts w:ascii="宋体" w:eastAsia="宋体" w:hAnsi="宋体" w:cs="思源黑体 CN Light" w:hint="eastAsia"/>
          <w:kern w:val="0"/>
          <w:sz w:val="16"/>
          <w:szCs w:val="16"/>
        </w:rPr>
      </w:pPr>
      <w:r w:rsidRPr="00FA74D5">
        <w:rPr>
          <w:rFonts w:ascii="宋体" w:eastAsia="宋体" w:hAnsi="宋体" w:cs="Times New Roman (正文 CS 字体)" w:hint="eastAsia"/>
          <w:spacing w:val="6"/>
          <w:sz w:val="18"/>
          <w:szCs w:val="18"/>
        </w:rPr>
        <w:t>{%p if “子宫内膜癌” in sample.tumor_list and “实体瘤” not in sample.tumor_names_cn</w:t>
      </w:r>
      <w:r w:rsidRPr="00FA74D5">
        <w:rPr>
          <w:rFonts w:ascii="宋体" w:eastAsia="宋体" w:hAnsi="宋体" w:cs="Times New Roman (正文 CS 字体)"/>
          <w:spacing w:val="6"/>
          <w:sz w:val="18"/>
          <w:szCs w:val="18"/>
        </w:rPr>
        <w:t xml:space="preserve"> </w:t>
      </w:r>
      <w:r w:rsidRPr="00FA74D5">
        <w:rPr>
          <w:rFonts w:ascii="宋体" w:eastAsia="宋体" w:hAnsi="宋体" w:cs="Times New Roman (正文 CS 字体)" w:hint="eastAsia"/>
          <w:spacing w:val="6"/>
          <w:sz w:val="18"/>
          <w:szCs w:val="18"/>
        </w:rPr>
        <w:t>%}</w:t>
      </w:r>
    </w:p>
    <w:p w14:paraId="4EA9C890" w14:textId="6473B2C8" w:rsidR="0051376F" w:rsidRPr="0051376F" w:rsidRDefault="0061461F" w:rsidP="0061461F">
      <w:pPr>
        <w:pStyle w:val="affffe"/>
        <w:numPr>
          <w:ilvl w:val="0"/>
          <w:numId w:val="8"/>
        </w:numPr>
        <w:ind w:firstLineChars="0"/>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146BB430" w14:textId="459E9898" w:rsidR="00D3348E" w:rsidRPr="00283AF6" w:rsidRDefault="00C114CC" w:rsidP="00283AF6">
      <w:pPr>
        <w:rPr>
          <w:rFonts w:ascii="宋体" w:eastAsia="宋体" w:hAnsi="宋体" w:hint="eastAsia"/>
          <w:sz w:val="18"/>
          <w:szCs w:val="18"/>
        </w:rPr>
      </w:pPr>
      <w:r w:rsidRPr="00283AF6">
        <w:rPr>
          <w:rFonts w:ascii="宋体" w:eastAsia="宋体" w:hAnsi="宋体"/>
          <w:sz w:val="18"/>
          <w:szCs w:val="18"/>
        </w:rPr>
        <w:lastRenderedPageBreak/>
        <w:t>{%p endif%}</w:t>
      </w:r>
    </w:p>
    <w:p w14:paraId="7050D54F" w14:textId="77777777" w:rsidR="0045689D" w:rsidRPr="0051376F" w:rsidRDefault="0045689D" w:rsidP="0051376F">
      <w:pPr>
        <w:pStyle w:val="affffe"/>
        <w:ind w:left="420" w:firstLineChars="0" w:firstLine="0"/>
        <w:rPr>
          <w:rFonts w:ascii="宋体" w:eastAsia="宋体" w:hAnsi="宋体" w:cs="思源黑体 CN Light" w:hint="eastAsia"/>
          <w:kern w:val="0"/>
          <w:sz w:val="16"/>
          <w:szCs w:val="16"/>
        </w:rPr>
      </w:pPr>
    </w:p>
    <w:p w14:paraId="02EC5521" w14:textId="77777777" w:rsidR="00D3348E" w:rsidRDefault="00D3348E" w:rsidP="00D3348E">
      <w:pPr>
        <w:rPr>
          <w:rFonts w:ascii="宋体" w:eastAsia="宋体" w:hAnsi="宋体" w:hint="eastAsia"/>
          <w:color w:val="404040" w:themeColor="text1" w:themeTint="BF"/>
          <w:sz w:val="16"/>
          <w:szCs w:val="16"/>
        </w:rPr>
      </w:pPr>
      <w:r>
        <w:rPr>
          <w:rFonts w:ascii="宋体" w:eastAsia="宋体" w:hAnsi="宋体" w:cs="思源黑体 CN Light" w:hint="eastAsia"/>
          <w:b/>
          <w:bCs/>
          <w:color w:val="000000" w:themeColor="text1"/>
          <w:kern w:val="0"/>
          <w:sz w:val="18"/>
          <w:szCs w:val="18"/>
        </w:rPr>
        <w:t>化疗位点解读说明</w:t>
      </w:r>
    </w:p>
    <w:p w14:paraId="3F8A959A" w14:textId="77777777" w:rsidR="00D3348E" w:rsidRPr="00F61B2F" w:rsidRDefault="00D3348E" w:rsidP="00F61B2F">
      <w:pPr>
        <w:pStyle w:val="affffe"/>
        <w:numPr>
          <w:ilvl w:val="0"/>
          <w:numId w:val="10"/>
        </w:numPr>
        <w:spacing w:line="300" w:lineRule="exact"/>
        <w:ind w:firstLineChars="0"/>
        <w:rPr>
          <w:rFonts w:ascii="宋体" w:eastAsia="宋体" w:hAnsi="宋体" w:cs="思源黑体 CN Light" w:hint="eastAsia"/>
          <w:kern w:val="0"/>
          <w:sz w:val="16"/>
          <w:szCs w:val="16"/>
        </w:rPr>
      </w:pPr>
      <w:r w:rsidRPr="00F61B2F">
        <w:rPr>
          <w:rFonts w:ascii="宋体" w:eastAsia="宋体" w:hAnsi="宋体" w:cs="思源黑体 CN Light" w:hint="eastAsia"/>
          <w:kern w:val="0"/>
          <w:sz w:val="16"/>
          <w:szCs w:val="16"/>
        </w:rPr>
        <w:t>化疗药物证据水平划分依据参考PharmGKB数据库，共分为1A/1B/2A/2B/3/4这6个等级：</w:t>
      </w:r>
    </w:p>
    <w:p w14:paraId="4299FAC8" w14:textId="77777777" w:rsidR="00D3348E" w:rsidRDefault="00D3348E" w:rsidP="00D3348E">
      <w:pPr>
        <w:spacing w:line="300" w:lineRule="exact"/>
        <w:ind w:left="557"/>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1A级:由临床药物基因组学实施联盟(C</w:t>
      </w:r>
      <w:r>
        <w:rPr>
          <w:rFonts w:ascii="宋体" w:eastAsia="宋体" w:hAnsi="宋体" w:cs="思源黑体 CN Light"/>
          <w:kern w:val="0"/>
          <w:sz w:val="16"/>
          <w:szCs w:val="16"/>
        </w:rPr>
        <w:t>PIC</w:t>
      </w:r>
      <w:r>
        <w:rPr>
          <w:rFonts w:ascii="宋体" w:eastAsia="宋体" w:hAnsi="宋体" w:cs="思源黑体 CN Light" w:hint="eastAsia"/>
          <w:kern w:val="0"/>
          <w:sz w:val="16"/>
          <w:szCs w:val="16"/>
        </w:rPr>
        <w:t>)或遗传药理学指南认可，或者应用于其他主要卫生系统;</w:t>
      </w:r>
    </w:p>
    <w:p w14:paraId="2836A03A" w14:textId="77777777" w:rsidR="00D3348E" w:rsidRDefault="00D3348E" w:rsidP="00D3348E">
      <w:pPr>
        <w:spacing w:line="300" w:lineRule="exact"/>
        <w:ind w:left="557"/>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1B级:注释基于多项有统计显著性的研究;</w:t>
      </w:r>
    </w:p>
    <w:p w14:paraId="52AD952E" w14:textId="77777777" w:rsidR="00D3348E" w:rsidRDefault="00D3348E" w:rsidP="00D3348E">
      <w:pPr>
        <w:spacing w:line="300" w:lineRule="exact"/>
        <w:ind w:left="557"/>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2A级:注释基于多项重复研究，并且该基因为明确的药物代谢基因;</w:t>
      </w:r>
    </w:p>
    <w:p w14:paraId="6840E3D2" w14:textId="77777777" w:rsidR="00D3348E" w:rsidRDefault="00D3348E" w:rsidP="00D3348E">
      <w:pPr>
        <w:spacing w:line="300" w:lineRule="exact"/>
        <w:ind w:left="557"/>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2B级:注释基于多项重复研究，但其中一些研究没有统计学意义或影响较小;</w:t>
      </w:r>
    </w:p>
    <w:p w14:paraId="1C70CE87" w14:textId="77777777" w:rsidR="00D3348E" w:rsidRDefault="00D3348E" w:rsidP="00D3348E">
      <w:pPr>
        <w:spacing w:line="300" w:lineRule="exact"/>
        <w:ind w:left="557"/>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3级:注释仅基于一项有显著性差异的研究，或多项研究但缺乏明显药效关联;</w:t>
      </w:r>
    </w:p>
    <w:p w14:paraId="5CA42655" w14:textId="77777777" w:rsidR="00F61B2F" w:rsidRDefault="00D3348E" w:rsidP="00F61B2F">
      <w:pPr>
        <w:spacing w:line="300" w:lineRule="exact"/>
        <w:ind w:left="557"/>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4级:注释仅基于病例报告，非权威性研究或体外分子功能研究。</w:t>
      </w:r>
    </w:p>
    <w:p w14:paraId="539AE29B" w14:textId="013EADF4" w:rsidR="00D3348E" w:rsidRPr="00F61B2F" w:rsidRDefault="00D3348E" w:rsidP="00F61B2F">
      <w:pPr>
        <w:pStyle w:val="affffe"/>
        <w:numPr>
          <w:ilvl w:val="0"/>
          <w:numId w:val="10"/>
        </w:numPr>
        <w:spacing w:line="300" w:lineRule="exact"/>
        <w:ind w:firstLineChars="0"/>
        <w:rPr>
          <w:rFonts w:ascii="宋体" w:eastAsia="宋体" w:hAnsi="宋体" w:cs="思源黑体 CN Light" w:hint="eastAsia"/>
          <w:kern w:val="0"/>
          <w:sz w:val="16"/>
          <w:szCs w:val="16"/>
        </w:rPr>
      </w:pPr>
      <w:r w:rsidRPr="00F61B2F">
        <w:rPr>
          <w:rFonts w:ascii="宋体" w:eastAsia="宋体" w:hAnsi="宋体" w:cs="思源黑体 CN Light" w:hint="eastAsia"/>
          <w:kern w:val="0"/>
          <w:sz w:val="16"/>
          <w:szCs w:val="16"/>
        </w:rPr>
        <w:t>如果同一个药物不同SNP位点对药物疗效或毒性预测的结论不一致，以证据水平级别高的为准。</w:t>
      </w:r>
      <w:r w:rsidRPr="00F61B2F">
        <w:rPr>
          <w:rFonts w:ascii="宋体" w:eastAsia="宋体" w:hAnsi="宋体"/>
          <w:sz w:val="16"/>
          <w:szCs w:val="18"/>
        </w:rPr>
        <w:br w:type="page"/>
      </w:r>
    </w:p>
    <w:p w14:paraId="60798218" w14:textId="62451BDB" w:rsidR="00D3348E" w:rsidRDefault="00D3348E" w:rsidP="00D3348E">
      <w:pPr>
        <w:adjustRightInd w:val="0"/>
        <w:snapToGrid w:val="0"/>
        <w:spacing w:line="340" w:lineRule="exact"/>
        <w:ind w:firstLineChars="100" w:firstLine="241"/>
        <w:jc w:val="left"/>
        <w:rPr>
          <w:rFonts w:ascii="宋体" w:eastAsia="宋体" w:hAnsi="宋体" w:hint="eastAsia"/>
          <w:b/>
          <w:szCs w:val="18"/>
        </w:rPr>
      </w:pPr>
      <w:r>
        <w:rPr>
          <w:rFonts w:ascii="宋体" w:eastAsia="宋体" w:hAnsi="宋体" w:hint="eastAsia"/>
          <w:b/>
          <w:szCs w:val="18"/>
        </w:rPr>
        <w:lastRenderedPageBreak/>
        <w:t>2</w:t>
      </w:r>
      <w:r>
        <w:rPr>
          <w:rFonts w:ascii="宋体" w:eastAsia="宋体" w:hAnsi="宋体"/>
          <w:b/>
          <w:szCs w:val="18"/>
        </w:rPr>
        <w:t xml:space="preserve"> NGS</w:t>
      </w:r>
      <w:r>
        <w:rPr>
          <w:rFonts w:ascii="宋体" w:eastAsia="宋体" w:hAnsi="宋体" w:hint="eastAsia"/>
          <w:b/>
          <w:szCs w:val="18"/>
        </w:rPr>
        <w:t>检测结果解读</w:t>
      </w:r>
    </w:p>
    <w:p w14:paraId="104A9C45" w14:textId="77777777" w:rsidR="008D1A41" w:rsidRDefault="008D1A41" w:rsidP="00D3348E">
      <w:pPr>
        <w:adjustRightInd w:val="0"/>
        <w:snapToGrid w:val="0"/>
        <w:spacing w:line="340" w:lineRule="exact"/>
        <w:ind w:firstLineChars="100" w:firstLine="241"/>
        <w:jc w:val="left"/>
        <w:rPr>
          <w:rFonts w:ascii="宋体" w:eastAsia="宋体" w:hAnsi="宋体" w:hint="eastAsia"/>
          <w:b/>
          <w:szCs w:val="18"/>
        </w:rPr>
      </w:pPr>
    </w:p>
    <w:p w14:paraId="497B4134" w14:textId="4F7A685F" w:rsidR="00683150" w:rsidRDefault="00D3348E">
      <w:pPr>
        <w:adjustRightInd w:val="0"/>
        <w:snapToGrid w:val="0"/>
        <w:spacing w:line="340" w:lineRule="exact"/>
        <w:ind w:firstLineChars="200" w:firstLine="482"/>
        <w:jc w:val="left"/>
        <w:rPr>
          <w:rFonts w:ascii="宋体" w:eastAsia="宋体" w:hAnsi="宋体" w:cs="宋体" w:hint="eastAsia"/>
          <w:b/>
          <w:szCs w:val="18"/>
        </w:rPr>
      </w:pPr>
      <w:r>
        <w:rPr>
          <w:rFonts w:ascii="宋体" w:eastAsia="宋体" w:hAnsi="宋体" w:cs="宋体"/>
          <w:b/>
          <w:szCs w:val="18"/>
        </w:rPr>
        <w:t>2</w:t>
      </w:r>
      <w:r w:rsidR="00D575B3">
        <w:rPr>
          <w:rFonts w:ascii="宋体" w:eastAsia="宋体" w:hAnsi="宋体" w:cs="宋体" w:hint="eastAsia"/>
          <w:b/>
          <w:szCs w:val="18"/>
        </w:rPr>
        <w:t>.</w:t>
      </w:r>
      <w:r>
        <w:rPr>
          <w:rFonts w:ascii="宋体" w:eastAsia="宋体" w:hAnsi="宋体" w:cs="宋体"/>
          <w:b/>
          <w:szCs w:val="18"/>
        </w:rPr>
        <w:t>1</w:t>
      </w:r>
      <w:r w:rsidR="00D575B3">
        <w:rPr>
          <w:rFonts w:ascii="宋体" w:eastAsia="宋体" w:hAnsi="宋体" w:cs="宋体" w:hint="eastAsia"/>
          <w:b/>
          <w:szCs w:val="18"/>
        </w:rPr>
        <w:t xml:space="preserve">  10基因变异及解读</w:t>
      </w:r>
    </w:p>
    <w:p w14:paraId="1054C1EA" w14:textId="5DCDB96B" w:rsidR="0047644A" w:rsidRPr="0047644A" w:rsidRDefault="0047644A" w:rsidP="0047644A">
      <w:pPr>
        <w:adjustRightInd w:val="0"/>
        <w:snapToGrid w:val="0"/>
        <w:spacing w:line="340" w:lineRule="exact"/>
        <w:ind w:firstLineChars="200" w:firstLine="482"/>
        <w:jc w:val="left"/>
        <w:rPr>
          <w:rFonts w:ascii="宋体" w:eastAsia="宋体" w:hAnsi="宋体" w:cs="宋体" w:hint="eastAsia"/>
          <w:b/>
          <w:szCs w:val="18"/>
        </w:rPr>
      </w:pPr>
      <w:r>
        <w:rPr>
          <w:rFonts w:ascii="宋体" w:eastAsia="宋体" w:hAnsi="宋体" w:cs="宋体"/>
          <w:b/>
          <w:szCs w:val="18"/>
        </w:rPr>
        <w:t>{%p if var.special.var_cp40_split.gene10_level_I_II + var.special.var_cp40_split.gene10_level_III or var.knb%}</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683150" w14:paraId="1E1CDCE8" w14:textId="77777777" w:rsidTr="00683150">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337860F3" w14:textId="77777777" w:rsidR="00683150" w:rsidRDefault="00D575B3">
            <w:pPr>
              <w:spacing w:afterLines="1" w:after="3"/>
              <w:jc w:val="center"/>
              <w:rPr>
                <w:rFonts w:asciiTheme="minorEastAsia" w:hAnsiTheme="minorEastAsia" w:hint="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2C2C1715" w14:textId="77777777" w:rsidR="00683150" w:rsidRDefault="00D575B3">
            <w:pPr>
              <w:spacing w:afterLines="1" w:after="3"/>
              <w:jc w:val="center"/>
              <w:rPr>
                <w:rFonts w:asciiTheme="minorEastAsia" w:hAnsiTheme="minorEastAsia" w:hint="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327E3B13" w14:textId="77777777" w:rsidR="00683150" w:rsidRDefault="00D575B3">
            <w:pPr>
              <w:spacing w:afterLines="1" w:after="3"/>
              <w:jc w:val="center"/>
              <w:rPr>
                <w:rFonts w:asciiTheme="minorEastAsia" w:hAnsiTheme="minorEastAsia" w:hint="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2FAD1574" w14:textId="77777777" w:rsidR="00683150" w:rsidRDefault="00D575B3">
            <w:pPr>
              <w:spacing w:afterLines="1" w:after="3"/>
              <w:jc w:val="center"/>
              <w:rPr>
                <w:rFonts w:asciiTheme="minorEastAsia" w:hAnsiTheme="minorEastAsia" w:hint="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970EDA" w14:paraId="02AD5F09" w14:textId="77777777" w:rsidTr="00170A20">
        <w:trPr>
          <w:trHeight w:val="428"/>
          <w:jc w:val="center"/>
        </w:trPr>
        <w:tc>
          <w:tcPr>
            <w:tcW w:w="9355" w:type="dxa"/>
            <w:gridSpan w:val="4"/>
            <w:tcBorders>
              <w:bottom w:val="single" w:sz="2" w:space="0" w:color="auto"/>
            </w:tcBorders>
            <w:shd w:val="clear" w:color="auto" w:fill="F2F2F2" w:themeFill="background1" w:themeFillShade="F2"/>
            <w:vAlign w:val="center"/>
          </w:tcPr>
          <w:p w14:paraId="0F992F04" w14:textId="692A5CC6" w:rsidR="00970EDA" w:rsidRDefault="00970EDA">
            <w:pPr>
              <w:snapToGrid w:val="0"/>
              <w:jc w:val="center"/>
              <w:rPr>
                <w:rFonts w:asciiTheme="minorEastAsia" w:hAnsiTheme="minorEastAsia" w:cs="Times New Roman (正文 CS 字体)" w:hint="eastAsia"/>
                <w:iCs/>
                <w:spacing w:val="6"/>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if var.knb%}</w:t>
            </w:r>
          </w:p>
        </w:tc>
      </w:tr>
      <w:tr w:rsidR="00970EDA" w14:paraId="478F5D6D" w14:textId="77777777" w:rsidTr="00683150">
        <w:trPr>
          <w:trHeight w:val="428"/>
          <w:jc w:val="center"/>
        </w:trPr>
        <w:tc>
          <w:tcPr>
            <w:tcW w:w="1276" w:type="dxa"/>
            <w:tcBorders>
              <w:bottom w:val="single" w:sz="2" w:space="0" w:color="auto"/>
            </w:tcBorders>
            <w:shd w:val="clear" w:color="auto" w:fill="F2F2F2" w:themeFill="background1" w:themeFillShade="F2"/>
            <w:vAlign w:val="center"/>
          </w:tcPr>
          <w:p w14:paraId="36A58B6A" w14:textId="77777777" w:rsidR="00970EDA" w:rsidRDefault="00970EDA" w:rsidP="00970EDA">
            <w:pPr>
              <w:adjustRightInd w:val="0"/>
              <w:snapToGrid w:val="0"/>
              <w:spacing w:afterLines="1" w:after="3"/>
              <w:jc w:val="center"/>
              <w:rPr>
                <w:rFonts w:asciiTheme="minorEastAsia" w:hAnsiTheme="minorEastAsia" w:cs="思源黑体 CN Light" w:hint="eastAsia"/>
                <w:b/>
                <w:i/>
                <w:iCs/>
                <w:sz w:val="17"/>
                <w:szCs w:val="17"/>
              </w:rPr>
            </w:pPr>
            <w:r>
              <w:rPr>
                <w:rFonts w:asciiTheme="minorEastAsia" w:hAnsiTheme="minorEastAsia" w:cs="思源黑体 CN Light"/>
                <w:b/>
                <w:i/>
                <w:iCs/>
                <w:sz w:val="17"/>
                <w:szCs w:val="17"/>
              </w:rPr>
              <w:t>KRAS/</w:t>
            </w:r>
          </w:p>
          <w:p w14:paraId="07E23309" w14:textId="77777777" w:rsidR="00970EDA" w:rsidRDefault="00970EDA" w:rsidP="00970EDA">
            <w:pPr>
              <w:adjustRightInd w:val="0"/>
              <w:snapToGrid w:val="0"/>
              <w:spacing w:afterLines="1" w:after="3"/>
              <w:jc w:val="center"/>
              <w:rPr>
                <w:rFonts w:asciiTheme="minorEastAsia" w:hAnsiTheme="minorEastAsia" w:cs="思源黑体 CN Light" w:hint="eastAsia"/>
                <w:b/>
                <w:i/>
                <w:iCs/>
                <w:sz w:val="17"/>
                <w:szCs w:val="17"/>
              </w:rPr>
            </w:pPr>
            <w:r>
              <w:rPr>
                <w:rFonts w:asciiTheme="minorEastAsia" w:hAnsiTheme="minorEastAsia" w:cs="思源黑体 CN Light"/>
                <w:b/>
                <w:i/>
                <w:iCs/>
                <w:sz w:val="17"/>
                <w:szCs w:val="17"/>
              </w:rPr>
              <w:t>NRAS/</w:t>
            </w:r>
          </w:p>
          <w:p w14:paraId="4EE5FC36" w14:textId="0BCC855D" w:rsidR="00970EDA" w:rsidRDefault="00970EDA" w:rsidP="00970EDA">
            <w:pPr>
              <w:jc w:val="center"/>
              <w:rPr>
                <w:rFonts w:asciiTheme="minorEastAsia" w:hAnsiTheme="minorEastAsia" w:cs="Times New Roman" w:hint="eastAsia"/>
                <w:b/>
                <w:i/>
                <w:sz w:val="18"/>
                <w:szCs w:val="18"/>
                <w:lang w:bidi="ar"/>
              </w:rPr>
            </w:pPr>
            <w:r>
              <w:rPr>
                <w:rFonts w:asciiTheme="minorEastAsia" w:hAnsiTheme="minorEastAsia" w:cs="思源黑体 CN Light"/>
                <w:b/>
                <w:i/>
                <w:iCs/>
                <w:sz w:val="17"/>
                <w:szCs w:val="17"/>
              </w:rPr>
              <w:t xml:space="preserve">BRAF </w:t>
            </w:r>
            <w:r>
              <w:rPr>
                <w:rFonts w:asciiTheme="minorEastAsia" w:hAnsiTheme="minorEastAsia" w:cs="思源黑体 CN Light"/>
                <w:b/>
                <w:sz w:val="17"/>
                <w:szCs w:val="17"/>
              </w:rPr>
              <w:t>(V600E)</w:t>
            </w:r>
          </w:p>
        </w:tc>
        <w:tc>
          <w:tcPr>
            <w:tcW w:w="2811" w:type="dxa"/>
            <w:tcBorders>
              <w:bottom w:val="single" w:sz="2" w:space="0" w:color="auto"/>
            </w:tcBorders>
            <w:tcMar>
              <w:top w:w="113" w:type="dxa"/>
              <w:bottom w:w="113" w:type="dxa"/>
            </w:tcMar>
            <w:vAlign w:val="center"/>
          </w:tcPr>
          <w:p w14:paraId="2477A662" w14:textId="643A25D4" w:rsidR="00970EDA" w:rsidRDefault="00970EDA" w:rsidP="00970EDA">
            <w:pPr>
              <w:jc w:val="center"/>
              <w:rPr>
                <w:rFonts w:ascii="宋体" w:eastAsia="宋体" w:hAnsi="宋体" w:hint="eastAsia"/>
                <w:sz w:val="18"/>
                <w:szCs w:val="18"/>
              </w:rPr>
            </w:pPr>
            <w:r>
              <w:rPr>
                <w:rFonts w:asciiTheme="minorEastAsia" w:hAnsiTheme="minorEastAsia" w:hint="eastAsia"/>
                <w:bCs/>
                <w:iCs/>
                <w:color w:val="000000" w:themeColor="text1"/>
                <w:sz w:val="17"/>
                <w:szCs w:val="17"/>
              </w:rPr>
              <w:t>野生型</w:t>
            </w:r>
          </w:p>
        </w:tc>
        <w:tc>
          <w:tcPr>
            <w:tcW w:w="2756" w:type="dxa"/>
            <w:tcBorders>
              <w:bottom w:val="single" w:sz="2" w:space="0" w:color="auto"/>
            </w:tcBorders>
            <w:tcMar>
              <w:top w:w="113" w:type="dxa"/>
              <w:bottom w:w="113" w:type="dxa"/>
            </w:tcMar>
            <w:vAlign w:val="center"/>
          </w:tcPr>
          <w:p w14:paraId="111BBFE1" w14:textId="58893FC8" w:rsidR="00970EDA" w:rsidRDefault="00970EDA" w:rsidP="00970EDA">
            <w:pPr>
              <w:adjustRightInd w:val="0"/>
              <w:snapToGrid w:val="0"/>
              <w:jc w:val="center"/>
              <w:rPr>
                <w:rFonts w:ascii="宋体" w:eastAsia="宋体" w:hAnsi="宋体" w:hint="eastAsia"/>
                <w:sz w:val="18"/>
                <w:szCs w:val="18"/>
              </w:rPr>
            </w:pPr>
          </w:p>
        </w:tc>
        <w:tc>
          <w:tcPr>
            <w:tcW w:w="2512" w:type="dxa"/>
            <w:tcBorders>
              <w:bottom w:val="single" w:sz="2" w:space="0" w:color="auto"/>
            </w:tcBorders>
            <w:tcMar>
              <w:top w:w="113" w:type="dxa"/>
              <w:bottom w:w="113" w:type="dxa"/>
            </w:tcMar>
            <w:vAlign w:val="center"/>
          </w:tcPr>
          <w:p w14:paraId="58469682" w14:textId="25CA2F67" w:rsidR="00970EDA" w:rsidRDefault="00970EDA" w:rsidP="00970EDA">
            <w:pPr>
              <w:snapToGrid w:val="0"/>
              <w:jc w:val="center"/>
              <w:rPr>
                <w:rFonts w:asciiTheme="minorEastAsia" w:hAnsiTheme="minorEastAsia" w:cs="Times New Roman (正文 CS 字体)" w:hint="eastAsia"/>
                <w:iCs/>
                <w:spacing w:val="6"/>
                <w:sz w:val="18"/>
                <w:szCs w:val="18"/>
              </w:rPr>
            </w:pPr>
          </w:p>
        </w:tc>
      </w:tr>
      <w:tr w:rsidR="00970EDA" w14:paraId="2F88B7D5" w14:textId="77777777" w:rsidTr="00F31F77">
        <w:trPr>
          <w:trHeight w:val="227"/>
          <w:jc w:val="center"/>
        </w:trPr>
        <w:tc>
          <w:tcPr>
            <w:tcW w:w="1276" w:type="dxa"/>
            <w:tcBorders>
              <w:bottom w:val="single" w:sz="2" w:space="0" w:color="auto"/>
            </w:tcBorders>
            <w:shd w:val="clear" w:color="auto" w:fill="F2F2F2" w:themeFill="background1" w:themeFillShade="F2"/>
            <w:vAlign w:val="center"/>
          </w:tcPr>
          <w:p w14:paraId="0011A9E2" w14:textId="03EB59AF" w:rsidR="00970EDA" w:rsidRDefault="00970EDA" w:rsidP="00970EDA">
            <w:pPr>
              <w:jc w:val="center"/>
              <w:rPr>
                <w:rFonts w:asciiTheme="minorEastAsia" w:hAnsiTheme="minorEastAsia" w:cs="Times New Roman" w:hint="eastAsia"/>
                <w:b/>
                <w:i/>
                <w:sz w:val="18"/>
                <w:szCs w:val="18"/>
                <w:lang w:bidi="ar"/>
              </w:rPr>
            </w:pPr>
            <w:r>
              <w:rPr>
                <w:rFonts w:asciiTheme="minorEastAsia" w:hAnsiTheme="minorEastAsia" w:hint="eastAsia"/>
                <w:b/>
                <w:sz w:val="18"/>
                <w:szCs w:val="18"/>
              </w:rPr>
              <w:t>临床提示</w:t>
            </w:r>
          </w:p>
        </w:tc>
        <w:tc>
          <w:tcPr>
            <w:tcW w:w="8079" w:type="dxa"/>
            <w:gridSpan w:val="3"/>
            <w:tcBorders>
              <w:bottom w:val="single" w:sz="2" w:space="0" w:color="auto"/>
            </w:tcBorders>
            <w:tcMar>
              <w:top w:w="113" w:type="dxa"/>
              <w:bottom w:w="113" w:type="dxa"/>
            </w:tcMar>
            <w:vAlign w:val="center"/>
          </w:tcPr>
          <w:p w14:paraId="3EFA9DE9" w14:textId="303B6E48" w:rsidR="00970EDA" w:rsidRDefault="00970EDA" w:rsidP="00970EDA">
            <w:pPr>
              <w:snapToGrid w:val="0"/>
              <w:jc w:val="left"/>
              <w:rPr>
                <w:rFonts w:asciiTheme="minorEastAsia" w:hAnsiTheme="minorEastAsia" w:cs="Times New Roman (正文 CS 字体)" w:hint="eastAsia"/>
                <w:iCs/>
                <w:spacing w:val="6"/>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var.knb|regimen_sum_filter != “-”</w:t>
            </w:r>
            <w:r>
              <w:rPr>
                <w:rFonts w:asciiTheme="minorEastAsia" w:hAnsiTheme="minorEastAsia" w:hint="eastAsia"/>
                <w:color w:val="000000" w:themeColor="text1"/>
                <w:sz w:val="17"/>
                <w:szCs w:val="17"/>
              </w:rPr>
              <w:t xml:space="preserve"> %}{</w:t>
            </w:r>
            <w:r>
              <w:rPr>
                <w:rFonts w:asciiTheme="minorEastAsia" w:hAnsiTheme="minorEastAsia"/>
                <w:color w:val="000000" w:themeColor="text1"/>
                <w:sz w:val="17"/>
                <w:szCs w:val="17"/>
              </w:rPr>
              <w:t>{var.knb|regimen_sum_filter}}{%endif%}</w:t>
            </w:r>
          </w:p>
        </w:tc>
      </w:tr>
      <w:tr w:rsidR="00970EDA" w14:paraId="77F34C23" w14:textId="77777777" w:rsidTr="00A963F3">
        <w:trPr>
          <w:trHeight w:val="227"/>
          <w:jc w:val="center"/>
        </w:trPr>
        <w:tc>
          <w:tcPr>
            <w:tcW w:w="1276" w:type="dxa"/>
            <w:tcBorders>
              <w:bottom w:val="single" w:sz="2" w:space="0" w:color="auto"/>
            </w:tcBorders>
            <w:shd w:val="clear" w:color="auto" w:fill="F2F2F2" w:themeFill="background1" w:themeFillShade="F2"/>
            <w:vAlign w:val="center"/>
          </w:tcPr>
          <w:p w14:paraId="600A4697" w14:textId="7C996A7A" w:rsidR="00970EDA" w:rsidRDefault="00970EDA" w:rsidP="00970EDA">
            <w:pPr>
              <w:jc w:val="center"/>
              <w:rPr>
                <w:rFonts w:asciiTheme="minorEastAsia" w:hAnsiTheme="minorEastAsia" w:cs="Times New Roman" w:hint="eastAsia"/>
                <w:b/>
                <w:i/>
                <w:sz w:val="18"/>
                <w:szCs w:val="18"/>
                <w:lang w:bidi="ar"/>
              </w:rPr>
            </w:pPr>
            <w:r>
              <w:rPr>
                <w:rFonts w:asciiTheme="minorEastAsia" w:hAnsiTheme="minorEastAsia" w:hint="eastAsia"/>
                <w:b/>
                <w:sz w:val="18"/>
                <w:szCs w:val="18"/>
              </w:rPr>
              <w:t>变异解读</w:t>
            </w:r>
          </w:p>
        </w:tc>
        <w:tc>
          <w:tcPr>
            <w:tcW w:w="8079" w:type="dxa"/>
            <w:gridSpan w:val="3"/>
            <w:tcBorders>
              <w:bottom w:val="single" w:sz="2" w:space="0" w:color="auto"/>
            </w:tcBorders>
            <w:tcMar>
              <w:top w:w="113" w:type="dxa"/>
              <w:bottom w:w="113" w:type="dxa"/>
            </w:tcMar>
            <w:vAlign w:val="center"/>
          </w:tcPr>
          <w:p w14:paraId="05430A6B" w14:textId="730289A8" w:rsidR="00970EDA" w:rsidRDefault="00970EDA" w:rsidP="00970EDA">
            <w:pPr>
              <w:snapToGrid w:val="0"/>
              <w:jc w:val="left"/>
              <w:rPr>
                <w:rFonts w:asciiTheme="minorEastAsia" w:hAnsiTheme="minorEastAsia" w:cs="Times New Roman (正文 CS 字体)" w:hint="eastAsia"/>
                <w:iCs/>
                <w:spacing w:val="6"/>
                <w:sz w:val="18"/>
                <w:szCs w:val="18"/>
              </w:rPr>
            </w:pPr>
          </w:p>
        </w:tc>
      </w:tr>
      <w:tr w:rsidR="00970EDA" w14:paraId="301E74D5"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54E015CD" w14:textId="44B3ED28" w:rsidR="00970EDA" w:rsidRDefault="00970EDA" w:rsidP="00970EDA">
            <w:pPr>
              <w:jc w:val="center"/>
              <w:rPr>
                <w:rFonts w:asciiTheme="minorEastAsia" w:hAnsiTheme="minorEastAsia" w:cs="Times New Roman" w:hint="eastAsia"/>
                <w:b/>
                <w:i/>
                <w:sz w:val="18"/>
                <w:szCs w:val="18"/>
                <w:lang w:bidi="ar"/>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tcMar>
              <w:top w:w="113" w:type="dxa"/>
              <w:bottom w:w="113" w:type="dxa"/>
            </w:tcMar>
            <w:vAlign w:val="center"/>
          </w:tcPr>
          <w:p w14:paraId="06DB8CEE"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if var.knb.evi_sum.evi_split.Predictive_merge%}</w:t>
            </w:r>
          </w:p>
          <w:p w14:paraId="2FBA2961"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for b in var.knb.evi_sum.evi_split.Predictive_merge%}</w:t>
            </w:r>
          </w:p>
          <w:p w14:paraId="13D23A72" w14:textId="77777777" w:rsidR="00970EDA" w:rsidRDefault="00970EDA" w:rsidP="00970EDA">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t>{{b.regimen_name}}：</w:t>
            </w:r>
          </w:p>
          <w:p w14:paraId="0318D07B"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hint="eastAsia"/>
                <w:color w:val="000000" w:themeColor="text1"/>
                <w:sz w:val="17"/>
                <w:szCs w:val="17"/>
              </w:rPr>
              <w:t>{{b.evi_interpretation|e}}</w:t>
            </w:r>
          </w:p>
          <w:p w14:paraId="6A02A079"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01D33F18"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p w14:paraId="20282CE0"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if var.knb.evi_sum.evi_split.Prognostic%}</w:t>
            </w:r>
          </w:p>
          <w:p w14:paraId="404E46D9"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for b in var.knb.evi_sum.evi_split.Prognostic %}</w:t>
            </w:r>
          </w:p>
          <w:p w14:paraId="1600C987" w14:textId="77777777" w:rsidR="00970EDA" w:rsidRDefault="00970EDA" w:rsidP="00970EDA">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t>预后相关：</w:t>
            </w:r>
          </w:p>
          <w:p w14:paraId="373FF997"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{{b.evi_interpretation|e}}</w:t>
            </w:r>
          </w:p>
          <w:p w14:paraId="2C56DC84"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1B567272"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p w14:paraId="5E71459F"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if var.knb.evi_sum.evi_split.Diagnostic%}</w:t>
            </w:r>
          </w:p>
          <w:p w14:paraId="3A88C62B"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for b in var.knb.evi_sum.evi_split.Diagnostic %}</w:t>
            </w:r>
          </w:p>
          <w:p w14:paraId="2C273E8F" w14:textId="77777777" w:rsidR="00970EDA" w:rsidRDefault="00970EDA" w:rsidP="00970EDA">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t>辅助诊断相关：</w:t>
            </w:r>
          </w:p>
          <w:p w14:paraId="7897ACBE"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{{b.evi_interpretation|e}}</w:t>
            </w:r>
          </w:p>
          <w:p w14:paraId="6DCAE916"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33B133D6" w14:textId="1C5CD8C5" w:rsidR="00970EDA" w:rsidRDefault="00970EDA" w:rsidP="00970EDA">
            <w:pPr>
              <w:snapToGrid w:val="0"/>
              <w:jc w:val="left"/>
              <w:rPr>
                <w:rFonts w:asciiTheme="minorEastAsia" w:hAnsiTheme="minorEastAsia" w:cs="Times New Roman (正文 CS 字体)" w:hint="eastAsia"/>
                <w:iCs/>
                <w:spacing w:val="6"/>
                <w:sz w:val="18"/>
                <w:szCs w:val="18"/>
              </w:rPr>
            </w:pPr>
            <w:r>
              <w:rPr>
                <w:rFonts w:asciiTheme="minorEastAsia" w:hAnsiTheme="minorEastAsia"/>
                <w:color w:val="000000" w:themeColor="text1"/>
                <w:sz w:val="17"/>
                <w:szCs w:val="17"/>
              </w:rPr>
              <w:t>{%p endif%}</w:t>
            </w:r>
          </w:p>
        </w:tc>
      </w:tr>
      <w:tr w:rsidR="00970EDA" w14:paraId="56EB9C29" w14:textId="77777777" w:rsidTr="00A963F3">
        <w:trPr>
          <w:trHeight w:val="428"/>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2EFA646E" w14:textId="358D9128" w:rsidR="00970EDA" w:rsidRDefault="00970EDA" w:rsidP="00970EDA">
            <w:pPr>
              <w:snapToGrid w:val="0"/>
              <w:spacing w:afterLines="1" w:after="3"/>
              <w:jc w:val="center"/>
              <w:rPr>
                <w:rFonts w:asciiTheme="minorEastAsia" w:hAnsiTheme="minorEastAsia" w:hint="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r w:rsidR="00970EDA" w14:paraId="0B8C753E" w14:textId="77777777" w:rsidTr="002409D2">
        <w:trPr>
          <w:trHeight w:val="428"/>
          <w:jc w:val="center"/>
        </w:trPr>
        <w:tc>
          <w:tcPr>
            <w:tcW w:w="9355" w:type="dxa"/>
            <w:gridSpan w:val="4"/>
            <w:tcBorders>
              <w:bottom w:val="single" w:sz="2" w:space="0" w:color="auto"/>
            </w:tcBorders>
            <w:shd w:val="clear" w:color="auto" w:fill="F2F2F2" w:themeFill="background1" w:themeFillShade="F2"/>
            <w:vAlign w:val="center"/>
          </w:tcPr>
          <w:p w14:paraId="33B03FCD" w14:textId="3935B5F6" w:rsidR="00970EDA" w:rsidRDefault="00970EDA" w:rsidP="00970EDA">
            <w:pPr>
              <w:snapToGrid w:val="0"/>
              <w:spacing w:afterLines="1" w:after="3"/>
              <w:jc w:val="center"/>
              <w:rPr>
                <w:rFonts w:asciiTheme="minorEastAsia" w:hAnsiTheme="minorEastAsia" w:hint="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var.special.var_cp40_split.gene10_level_I_II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var.special.var_cp40_split.gene10_level_I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797854" w14:paraId="1503BF83" w14:textId="77777777" w:rsidTr="00683150">
        <w:trPr>
          <w:trHeight w:val="428"/>
          <w:jc w:val="center"/>
        </w:trPr>
        <w:tc>
          <w:tcPr>
            <w:tcW w:w="1276" w:type="dxa"/>
            <w:tcBorders>
              <w:bottom w:val="single" w:sz="2" w:space="0" w:color="auto"/>
            </w:tcBorders>
            <w:shd w:val="clear" w:color="auto" w:fill="F2F2F2" w:themeFill="background1" w:themeFillShade="F2"/>
            <w:vAlign w:val="center"/>
          </w:tcPr>
          <w:p w14:paraId="5F9FC045"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if “,” in a.gene_symbol and (a.bio_category==”Sv” or a.bio_category == “PSeqRnaSv”)%}</w:t>
            </w:r>
          </w:p>
          <w:p w14:paraId="0E9FFFAB"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 xml:space="preserve">{%p if </w:t>
            </w:r>
            <w:r>
              <w:rPr>
                <w:rFonts w:asciiTheme="minorEastAsia" w:hAnsiTheme="minorEastAsia" w:cs="Times New Roman"/>
                <w:b/>
                <w:iCs/>
                <w:sz w:val="18"/>
                <w:szCs w:val="18"/>
                <w:lang w:bidi="ar"/>
              </w:rPr>
              <w:lastRenderedPageBreak/>
              <w:t>a.five_prime_gene != a.three_prime_gene %}</w:t>
            </w:r>
          </w:p>
          <w:p w14:paraId="2B200C7A" w14:textId="77777777"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
                <w:sz w:val="18"/>
                <w:szCs w:val="18"/>
                <w:lang w:bidi="ar"/>
              </w:rPr>
              <w:t>{{a.five_prime_gene}}</w:t>
            </w:r>
          </w:p>
          <w:p w14:paraId="078B777F" w14:textId="77777777"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
                <w:sz w:val="18"/>
                <w:szCs w:val="18"/>
                <w:lang w:bidi="ar"/>
              </w:rPr>
              <w:t>{{a.three_prime_gene}}</w:t>
            </w:r>
          </w:p>
          <w:p w14:paraId="0C73E814"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else%}</w:t>
            </w:r>
          </w:p>
          <w:p w14:paraId="559B0FCC" w14:textId="77777777"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
                <w:sz w:val="18"/>
                <w:szCs w:val="18"/>
                <w:lang w:bidi="ar"/>
              </w:rPr>
              <w:t>{{a.five_prime_gene}}</w:t>
            </w:r>
          </w:p>
          <w:p w14:paraId="38B9D85B"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endif%}</w:t>
            </w:r>
          </w:p>
          <w:p w14:paraId="4CADED54"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else%}</w:t>
            </w:r>
          </w:p>
          <w:p w14:paraId="47769A4A" w14:textId="77777777"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
                <w:sz w:val="18"/>
                <w:szCs w:val="18"/>
                <w:lang w:bidi="ar"/>
              </w:rPr>
              <w:t>{{a.gene_symbol}}</w:t>
            </w:r>
          </w:p>
          <w:p w14:paraId="1BBF85AB" w14:textId="2C09DC81"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tcMar>
              <w:top w:w="113" w:type="dxa"/>
              <w:bottom w:w="113" w:type="dxa"/>
            </w:tcMar>
            <w:vAlign w:val="center"/>
          </w:tcPr>
          <w:p w14:paraId="4787C26E" w14:textId="77777777" w:rsidR="00797854" w:rsidRDefault="00797854" w:rsidP="00797854">
            <w:pPr>
              <w:jc w:val="center"/>
              <w:rPr>
                <w:rFonts w:ascii="宋体" w:eastAsia="宋体" w:hAnsi="宋体" w:hint="eastAsia"/>
                <w:sz w:val="18"/>
                <w:szCs w:val="18"/>
              </w:rPr>
            </w:pPr>
            <w:r>
              <w:rPr>
                <w:rFonts w:ascii="宋体" w:eastAsia="宋体" w:hAnsi="宋体"/>
                <w:sz w:val="18"/>
                <w:szCs w:val="18"/>
                <w:highlight w:val="yellow"/>
              </w:rPr>
              <w:lastRenderedPageBreak/>
              <w:t>{%p if a.bio_category==”Snvindel”%}</w:t>
            </w:r>
          </w:p>
          <w:p w14:paraId="3E3AC34A"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w:t>
            </w:r>
            <w:r>
              <w:rPr>
                <w:rFonts w:ascii="宋体" w:eastAsia="宋体" w:hAnsi="宋体"/>
                <w:sz w:val="18"/>
                <w:szCs w:val="18"/>
              </w:rPr>
              <w:t>{a.gene_region}}</w:t>
            </w:r>
          </w:p>
          <w:p w14:paraId="6F62B2BD"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w:t>
            </w:r>
            <w:r>
              <w:rPr>
                <w:rFonts w:ascii="宋体" w:eastAsia="宋体" w:hAnsi="宋体"/>
                <w:sz w:val="18"/>
                <w:szCs w:val="18"/>
              </w:rPr>
              <w:t>{a.hgvs_c}}</w:t>
            </w:r>
          </w:p>
          <w:p w14:paraId="386FFA17" w14:textId="77777777" w:rsidR="00797854" w:rsidRDefault="00797854" w:rsidP="00797854">
            <w:pPr>
              <w:jc w:val="center"/>
              <w:rPr>
                <w:rFonts w:ascii="宋体" w:eastAsia="宋体" w:hAnsi="宋体" w:hint="eastAsia"/>
                <w:sz w:val="18"/>
                <w:szCs w:val="18"/>
              </w:rPr>
            </w:pPr>
            <w:r>
              <w:rPr>
                <w:rFonts w:ascii="宋体" w:eastAsia="宋体" w:hAnsi="宋体"/>
                <w:sz w:val="18"/>
                <w:szCs w:val="18"/>
              </w:rPr>
              <w:t>{%p if a.hgvs_p!=”p.?”%}</w:t>
            </w:r>
          </w:p>
          <w:p w14:paraId="3ADA20E4" w14:textId="77777777" w:rsidR="00797854" w:rsidRDefault="00797854" w:rsidP="00797854">
            <w:pPr>
              <w:jc w:val="center"/>
              <w:rPr>
                <w:rFonts w:ascii="宋体" w:eastAsia="宋体" w:hAnsi="宋体" w:hint="eastAsia"/>
                <w:sz w:val="18"/>
                <w:szCs w:val="18"/>
              </w:rPr>
            </w:pPr>
            <w:r>
              <w:rPr>
                <w:rFonts w:ascii="宋体" w:eastAsia="宋体" w:hAnsi="宋体"/>
                <w:sz w:val="18"/>
                <w:szCs w:val="18"/>
              </w:rPr>
              <w:t>{{a.hgvs_p}}</w:t>
            </w:r>
          </w:p>
          <w:p w14:paraId="5D2CB12E" w14:textId="77777777" w:rsidR="00797854" w:rsidRDefault="00797854" w:rsidP="00797854">
            <w:pPr>
              <w:jc w:val="center"/>
              <w:rPr>
                <w:rFonts w:ascii="宋体" w:eastAsia="宋体" w:hAnsi="宋体" w:hint="eastAsia"/>
                <w:sz w:val="18"/>
                <w:szCs w:val="18"/>
              </w:rPr>
            </w:pPr>
            <w:r>
              <w:rPr>
                <w:rFonts w:ascii="宋体" w:eastAsia="宋体" w:hAnsi="宋体"/>
                <w:sz w:val="18"/>
                <w:szCs w:val="18"/>
              </w:rPr>
              <w:t>{%p endif%}</w:t>
            </w:r>
          </w:p>
          <w:p w14:paraId="16961033"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15F829E1"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6C6B5CCD" w14:textId="77777777" w:rsidR="00797854" w:rsidRDefault="00797854" w:rsidP="00797854">
            <w:pPr>
              <w:jc w:val="center"/>
              <w:rPr>
                <w:rFonts w:ascii="宋体" w:eastAsia="宋体" w:hAnsi="宋体" w:hint="eastAsia"/>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6DD409EC" w14:textId="77777777" w:rsidR="00797854" w:rsidRDefault="00797854" w:rsidP="00797854">
            <w:pPr>
              <w:jc w:val="center"/>
              <w:rPr>
                <w:rFonts w:ascii="宋体" w:eastAsia="宋体" w:hAnsi="宋体" w:hint="eastAsia"/>
                <w:sz w:val="18"/>
                <w:szCs w:val="18"/>
              </w:rPr>
            </w:pPr>
            <w:r>
              <w:rPr>
                <w:rFonts w:ascii="宋体" w:eastAsia="宋体" w:hAnsi="宋体"/>
                <w:sz w:val="18"/>
                <w:szCs w:val="18"/>
                <w:highlight w:val="yellow"/>
              </w:rPr>
              <w:t xml:space="preserve">{%p elif </w:t>
            </w:r>
            <w:r>
              <w:rPr>
                <w:rFonts w:ascii="宋体" w:eastAsia="宋体" w:hAnsi="宋体"/>
                <w:sz w:val="18"/>
                <w:szCs w:val="18"/>
                <w:highlight w:val="yellow"/>
              </w:rPr>
              <w:lastRenderedPageBreak/>
              <w:t>a.bio_category==”Cnv”%}</w:t>
            </w:r>
          </w:p>
          <w:p w14:paraId="7A8DA0D6"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扩增</w:t>
            </w:r>
          </w:p>
          <w:p w14:paraId="2660268F" w14:textId="77777777" w:rsidR="00797854" w:rsidRDefault="00797854" w:rsidP="00797854">
            <w:pPr>
              <w:jc w:val="center"/>
              <w:rPr>
                <w:rFonts w:ascii="宋体" w:eastAsia="宋体" w:hAnsi="宋体" w:hint="eastAsia"/>
                <w:sz w:val="18"/>
                <w:szCs w:val="18"/>
              </w:rPr>
            </w:pPr>
            <w:r>
              <w:rPr>
                <w:rFonts w:ascii="宋体" w:eastAsia="宋体" w:hAnsi="宋体"/>
                <w:sz w:val="18"/>
                <w:szCs w:val="18"/>
                <w:highlight w:val="yellow"/>
              </w:rPr>
              <w:t>{%p elif a.bio_category==”Sv”%}</w:t>
            </w:r>
          </w:p>
          <w:p w14:paraId="51B3F651"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if a.five_prime_gene ==”MET” and a.three_prime_gene ==”MET”%}</w:t>
            </w:r>
          </w:p>
          <w:p w14:paraId="7FFD6E5E" w14:textId="77777777" w:rsidR="00797854" w:rsidRDefault="00797854" w:rsidP="00797854">
            <w:pPr>
              <w:jc w:val="center"/>
              <w:rPr>
                <w:rFonts w:ascii="宋体" w:eastAsia="宋体" w:hAnsi="宋体" w:hint="eastAsia"/>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38801066"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else%}</w:t>
            </w:r>
          </w:p>
          <w:p w14:paraId="2401E376" w14:textId="77777777" w:rsidR="00797854" w:rsidRDefault="00797854" w:rsidP="00797854">
            <w:pPr>
              <w:jc w:val="center"/>
              <w:rPr>
                <w:rFonts w:ascii="宋体" w:eastAsia="宋体" w:hAnsi="宋体" w:hint="eastAsia"/>
                <w:sz w:val="18"/>
                <w:szCs w:val="18"/>
              </w:rPr>
            </w:pPr>
            <w:r>
              <w:rPr>
                <w:rFonts w:ascii="宋体" w:eastAsia="宋体" w:hAnsi="宋体" w:hint="eastAsia"/>
                <w:i/>
                <w:iCs/>
                <w:sz w:val="18"/>
                <w:szCs w:val="18"/>
              </w:rPr>
              <w:t>{{a.five_prime_gene}}-{{a.three_prime_gene}}</w:t>
            </w:r>
            <w:r>
              <w:rPr>
                <w:rFonts w:ascii="宋体" w:eastAsia="宋体" w:hAnsi="宋体" w:hint="eastAsia"/>
                <w:sz w:val="18"/>
                <w:szCs w:val="18"/>
              </w:rPr>
              <w:t xml:space="preserve"> 融合</w:t>
            </w:r>
          </w:p>
          <w:p w14:paraId="777FE780"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（{{a</w:t>
            </w:r>
            <w:r>
              <w:rPr>
                <w:rFonts w:ascii="宋体" w:eastAsia="宋体" w:hAnsi="宋体"/>
                <w:sz w:val="18"/>
                <w:szCs w:val="18"/>
              </w:rPr>
              <w:t>.</w:t>
            </w:r>
            <w:r w:rsidRPr="00CC4F56">
              <w:rPr>
                <w:rFonts w:ascii="宋体" w:eastAsia="宋体" w:hAnsi="宋体"/>
                <w:sz w:val="18"/>
                <w:szCs w:val="18"/>
              </w:rPr>
              <w:t>var_desc_merge</w:t>
            </w:r>
            <w:r>
              <w:rPr>
                <w:rFonts w:ascii="宋体" w:eastAsia="宋体" w:hAnsi="宋体" w:hint="eastAsia"/>
                <w:sz w:val="18"/>
                <w:szCs w:val="18"/>
              </w:rPr>
              <w:t>}}）</w:t>
            </w:r>
          </w:p>
          <w:p w14:paraId="00E11E34"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endif%}</w:t>
            </w:r>
          </w:p>
          <w:p w14:paraId="57505860" w14:textId="77777777" w:rsidR="00797854" w:rsidRPr="00797854" w:rsidRDefault="00797854" w:rsidP="00797854">
            <w:pPr>
              <w:jc w:val="center"/>
              <w:rPr>
                <w:rFonts w:ascii="宋体" w:eastAsia="宋体" w:hAnsi="宋体" w:hint="eastAsia"/>
                <w:sz w:val="18"/>
                <w:szCs w:val="18"/>
              </w:rPr>
            </w:pPr>
            <w:r w:rsidRPr="00797854">
              <w:rPr>
                <w:rFonts w:ascii="宋体" w:eastAsia="宋体" w:hAnsi="宋体"/>
                <w:sz w:val="18"/>
                <w:szCs w:val="18"/>
              </w:rPr>
              <w:t>{%p elif a.bio_category==”PHd”%}</w:t>
            </w:r>
          </w:p>
          <w:p w14:paraId="405B5084" w14:textId="77777777" w:rsidR="00797854" w:rsidRPr="00797854" w:rsidRDefault="00797854" w:rsidP="00797854">
            <w:pPr>
              <w:jc w:val="center"/>
              <w:rPr>
                <w:rFonts w:ascii="宋体" w:eastAsia="宋体" w:hAnsi="宋体" w:hint="eastAsia"/>
                <w:sz w:val="18"/>
                <w:szCs w:val="18"/>
              </w:rPr>
            </w:pPr>
            <w:r w:rsidRPr="00797854">
              <w:rPr>
                <w:rFonts w:ascii="宋体" w:eastAsia="宋体" w:hAnsi="宋体" w:hint="eastAsia"/>
                <w:sz w:val="18"/>
                <w:szCs w:val="18"/>
              </w:rPr>
              <w:t>纯合缺失</w:t>
            </w:r>
          </w:p>
          <w:p w14:paraId="0A2C9DA4" w14:textId="77777777" w:rsidR="00797854" w:rsidRDefault="00797854" w:rsidP="00797854">
            <w:pPr>
              <w:jc w:val="center"/>
              <w:rPr>
                <w:rFonts w:ascii="宋体" w:eastAsia="宋体" w:hAnsi="宋体" w:hint="eastAsia"/>
                <w:sz w:val="18"/>
                <w:szCs w:val="18"/>
              </w:rPr>
            </w:pPr>
            <w:r w:rsidRPr="00797854">
              <w:rPr>
                <w:rFonts w:ascii="宋体" w:eastAsia="宋体" w:hAnsi="宋体" w:hint="eastAsia"/>
                <w:sz w:val="18"/>
                <w:szCs w:val="18"/>
              </w:rPr>
              <w:t>（{{a.region_exon}}）</w:t>
            </w:r>
          </w:p>
          <w:p w14:paraId="1D77B828" w14:textId="6CA84D34" w:rsidR="00797854" w:rsidRDefault="00797854" w:rsidP="00797854">
            <w:pPr>
              <w:jc w:val="center"/>
              <w:rPr>
                <w:rFonts w:ascii="宋体" w:eastAsia="宋体" w:hAnsi="宋体" w:hint="eastAsia"/>
                <w:i/>
                <w:iCs/>
                <w:sz w:val="18"/>
                <w:szCs w:val="18"/>
              </w:rPr>
            </w:pPr>
            <w:r>
              <w:rPr>
                <w:rFonts w:ascii="宋体" w:eastAsia="宋体" w:hAnsi="宋体"/>
                <w:sz w:val="18"/>
                <w:szCs w:val="18"/>
                <w:highlight w:val="yellow"/>
              </w:rPr>
              <w:t>{%p endif%}</w:t>
            </w:r>
          </w:p>
        </w:tc>
        <w:tc>
          <w:tcPr>
            <w:tcW w:w="2756" w:type="dxa"/>
            <w:tcBorders>
              <w:bottom w:val="single" w:sz="2" w:space="0" w:color="auto"/>
            </w:tcBorders>
            <w:tcMar>
              <w:top w:w="113" w:type="dxa"/>
              <w:bottom w:w="113" w:type="dxa"/>
            </w:tcMar>
            <w:vAlign w:val="center"/>
          </w:tcPr>
          <w:p w14:paraId="0B140606"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lastRenderedPageBreak/>
              <w:t>{%p if a.bio_category==”Snvindel”%}</w:t>
            </w:r>
          </w:p>
          <w:p w14:paraId="1A37D42C"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{{a.freq_str}}</w:t>
            </w:r>
          </w:p>
          <w:p w14:paraId="6AD3541A"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484E6B85"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037FB3BF" w14:textId="77777777" w:rsidR="00797854" w:rsidRDefault="00797854" w:rsidP="00797854">
            <w:pPr>
              <w:adjustRightInd w:val="0"/>
              <w:snapToGrid w:val="0"/>
              <w:jc w:val="center"/>
              <w:rPr>
                <w:rFonts w:ascii="宋体" w:eastAsia="宋体" w:hAnsi="宋体" w:hint="eastAsia"/>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551F657A"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{%p elif a.bio_category==”Cnv”%}</w:t>
            </w:r>
          </w:p>
          <w:p w14:paraId="3084D0EA"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{{a.cn_mean}} copies</w:t>
            </w:r>
          </w:p>
          <w:p w14:paraId="724F6172"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{%p elif a.bio_category==”Sv”%}</w:t>
            </w:r>
          </w:p>
          <w:p w14:paraId="6A5A3458"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{{a.copies}} copies</w:t>
            </w:r>
          </w:p>
          <w:p w14:paraId="2196FD65" w14:textId="77777777" w:rsidR="00797854" w:rsidRPr="00797854" w:rsidRDefault="00797854" w:rsidP="00797854">
            <w:pPr>
              <w:adjustRightInd w:val="0"/>
              <w:snapToGrid w:val="0"/>
              <w:jc w:val="center"/>
              <w:rPr>
                <w:rFonts w:ascii="宋体" w:eastAsia="宋体" w:hAnsi="宋体" w:hint="eastAsia"/>
                <w:sz w:val="18"/>
                <w:szCs w:val="18"/>
              </w:rPr>
            </w:pPr>
            <w:r w:rsidRPr="00797854">
              <w:rPr>
                <w:rFonts w:ascii="宋体" w:eastAsia="宋体" w:hAnsi="宋体"/>
                <w:sz w:val="18"/>
                <w:szCs w:val="18"/>
              </w:rPr>
              <w:t>{%p elif a.bio_category==”PHd”%}</w:t>
            </w:r>
          </w:p>
          <w:p w14:paraId="3883D4F9" w14:textId="77777777" w:rsidR="00797854" w:rsidRDefault="00797854" w:rsidP="00797854">
            <w:pPr>
              <w:adjustRightInd w:val="0"/>
              <w:snapToGrid w:val="0"/>
              <w:jc w:val="center"/>
              <w:rPr>
                <w:rFonts w:ascii="宋体" w:eastAsia="宋体" w:hAnsi="宋体" w:hint="eastAsia"/>
                <w:sz w:val="18"/>
                <w:szCs w:val="18"/>
              </w:rPr>
            </w:pPr>
            <w:r w:rsidRPr="00797854">
              <w:rPr>
                <w:rFonts w:ascii="宋体" w:eastAsia="宋体" w:hAnsi="宋体"/>
                <w:sz w:val="18"/>
                <w:szCs w:val="18"/>
              </w:rPr>
              <w:t>-</w:t>
            </w:r>
          </w:p>
          <w:p w14:paraId="14E09181" w14:textId="348E20A9"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lastRenderedPageBreak/>
              <w:t>{%p endif%}</w:t>
            </w:r>
          </w:p>
        </w:tc>
        <w:tc>
          <w:tcPr>
            <w:tcW w:w="2512" w:type="dxa"/>
            <w:tcBorders>
              <w:bottom w:val="single" w:sz="2" w:space="0" w:color="auto"/>
            </w:tcBorders>
            <w:tcMar>
              <w:top w:w="113" w:type="dxa"/>
              <w:bottom w:w="113" w:type="dxa"/>
            </w:tcMar>
            <w:vAlign w:val="center"/>
          </w:tcPr>
          <w:p w14:paraId="5C0901E8"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lastRenderedPageBreak/>
              <w:t>{%p if a.evi_sum.evi_split and (a.evi_sum.evi_split.Predictive or a.evi_sum.evi_split.Prognostic or a.evi_sum.evi_split.Diagnostic)%}</w:t>
            </w:r>
          </w:p>
          <w:p w14:paraId="609AFA8F"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if a.clinic_num_s==5%}</w:t>
            </w:r>
          </w:p>
          <w:p w14:paraId="348B16DE"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hint="eastAsia"/>
                <w:iCs/>
                <w:spacing w:val="6"/>
                <w:sz w:val="18"/>
                <w:szCs w:val="18"/>
              </w:rPr>
              <w:t>I类</w:t>
            </w:r>
          </w:p>
          <w:p w14:paraId="56F91119"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else%}</w:t>
            </w:r>
          </w:p>
          <w:p w14:paraId="2C11CCBE"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hint="eastAsia"/>
                <w:iCs/>
                <w:spacing w:val="6"/>
                <w:sz w:val="18"/>
                <w:szCs w:val="18"/>
              </w:rPr>
              <w:t>II类</w:t>
            </w:r>
          </w:p>
          <w:p w14:paraId="41E854A3"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endif%}</w:t>
            </w:r>
          </w:p>
          <w:p w14:paraId="0903D33A"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else%}</w:t>
            </w:r>
          </w:p>
          <w:p w14:paraId="72CAFBA9"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hint="eastAsia"/>
                <w:iCs/>
                <w:spacing w:val="6"/>
                <w:sz w:val="18"/>
                <w:szCs w:val="18"/>
              </w:rPr>
              <w:t>III类</w:t>
            </w:r>
          </w:p>
          <w:p w14:paraId="063AB378" w14:textId="702566F2"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endif%}</w:t>
            </w:r>
          </w:p>
        </w:tc>
      </w:tr>
      <w:tr w:rsidR="00970EDA" w14:paraId="2029FC1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20005E2" w14:textId="3099E0F3" w:rsidR="00970EDA" w:rsidRDefault="00970EDA" w:rsidP="00970EDA">
            <w:pPr>
              <w:spacing w:afterLines="1" w:after="3"/>
              <w:jc w:val="center"/>
              <w:rPr>
                <w:rFonts w:asciiTheme="minorEastAsia" w:hAnsiTheme="minorEastAsia" w:hint="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tcMar>
              <w:top w:w="113" w:type="dxa"/>
              <w:bottom w:w="113" w:type="dxa"/>
            </w:tcMar>
            <w:vAlign w:val="center"/>
          </w:tcPr>
          <w:p w14:paraId="35EEAB2F" w14:textId="39979CDF" w:rsidR="00970EDA" w:rsidRDefault="00970EDA" w:rsidP="00970EDA">
            <w:pPr>
              <w:spacing w:line="240" w:lineRule="exact"/>
              <w:jc w:val="left"/>
              <w:rPr>
                <w:rFonts w:asciiTheme="minorEastAsia" w:hAnsiTheme="minorEastAsia" w:hint="eastAsia"/>
                <w:color w:val="000000" w:themeColor="text1"/>
                <w:sz w:val="17"/>
                <w:szCs w:val="17"/>
                <w:highlight w:val="yellow"/>
              </w:rPr>
            </w:pPr>
            <w:r>
              <w:rPr>
                <w:rFonts w:asciiTheme="minorEastAsia" w:hAnsiTheme="minorEastAsia"/>
                <w:color w:val="000000" w:themeColor="text1"/>
                <w:sz w:val="17"/>
                <w:szCs w:val="17"/>
              </w:rPr>
              <w:t>{%if a|regimen_sum_filter!=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{a|regimen_sum_filter}}{%endif%}</w:t>
            </w:r>
          </w:p>
        </w:tc>
      </w:tr>
      <w:tr w:rsidR="00970EDA" w14:paraId="24EB8A16" w14:textId="77777777" w:rsidTr="00A963F3">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05BA0722" w14:textId="2FBE5EE2" w:rsidR="00970EDA" w:rsidRDefault="00970EDA" w:rsidP="00970EDA">
            <w:pPr>
              <w:spacing w:afterLines="1" w:after="3"/>
              <w:jc w:val="center"/>
              <w:rPr>
                <w:rFonts w:asciiTheme="minorEastAsia" w:hAnsiTheme="minorEastAsia" w:hint="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tcMar>
              <w:top w:w="113" w:type="dxa"/>
              <w:bottom w:w="113" w:type="dxa"/>
            </w:tcMar>
            <w:vAlign w:val="center"/>
          </w:tcPr>
          <w:p w14:paraId="4CB05CF9" w14:textId="6304AFF8" w:rsidR="00970EDA" w:rsidRDefault="00970EDA" w:rsidP="00970EDA">
            <w:pPr>
              <w:snapToGrid w:val="0"/>
              <w:spacing w:afterLines="1" w:after="3"/>
              <w:rPr>
                <w:rFonts w:asciiTheme="minorEastAsia" w:hAnsiTheme="minorEastAsia" w:hint="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a.bio_category==”Sv”</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a.five_prime_gene ==”MET” and a.three_prime_gene ==”MET”%}{{a.variant_desc_cn|e}}{{a.variant_interpret_cn|e}}{%else%}</w:t>
            </w:r>
            <w:r>
              <w:rPr>
                <w:rFonts w:asciiTheme="minorEastAsia" w:hAnsiTheme="minorEastAsia" w:hint="eastAsia"/>
                <w:color w:val="000000" w:themeColor="text1"/>
                <w:sz w:val="17"/>
                <w:szCs w:val="17"/>
              </w:rPr>
              <w:t>本次检测到融合突变为{{</w:t>
            </w:r>
            <w:r>
              <w:rPr>
                <w:rFonts w:asciiTheme="minorEastAsia" w:hAnsiTheme="minorEastAsia"/>
                <w:color w:val="000000" w:themeColor="text1"/>
                <w:sz w:val="17"/>
                <w:szCs w:val="17"/>
              </w:rPr>
              <w:t>a.five_prime_gene</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-{{a.three_prime_gene}}</w:t>
            </w:r>
            <w:r>
              <w:rPr>
                <w:rFonts w:asciiTheme="minorEastAsia" w:hAnsiTheme="minorEastAsia" w:hint="eastAsia"/>
                <w:color w:val="000000" w:themeColor="text1"/>
                <w:sz w:val="17"/>
                <w:szCs w:val="17"/>
              </w:rPr>
              <w:t>融合，融合模式为{{</w:t>
            </w:r>
            <w:r>
              <w:rPr>
                <w:rFonts w:asciiTheme="minorEastAsia" w:hAnsiTheme="minorEastAsia"/>
                <w:color w:val="000000" w:themeColor="text1"/>
                <w:sz w:val="17"/>
                <w:szCs w:val="17"/>
              </w:rPr>
              <w:t>a.var_desc_merge</w:t>
            </w:r>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{%if a.judge_mergeMET%}</w:t>
            </w:r>
            <w:r>
              <w:rPr>
                <w:rFonts w:asciiTheme="minorEastAsia" w:hAnsiTheme="minorEastAsia" w:hint="eastAsia"/>
                <w:color w:val="000000" w:themeColor="text1"/>
                <w:sz w:val="17"/>
                <w:szCs w:val="17"/>
              </w:rPr>
              <w:t>本次实验在RNA水平也检测到MET exon14 skipping。{%endif%}</w:t>
            </w:r>
          </w:p>
        </w:tc>
      </w:tr>
      <w:tr w:rsidR="00970EDA" w14:paraId="74AF4DF3"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7B1D285C" w14:textId="0FF2A91C" w:rsidR="00970EDA" w:rsidRDefault="00970EDA" w:rsidP="00970EDA">
            <w:pPr>
              <w:spacing w:afterLines="1" w:after="3"/>
              <w:jc w:val="center"/>
              <w:rPr>
                <w:rFonts w:asciiTheme="minorEastAsia" w:hAnsiTheme="minorEastAsia" w:hint="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tcMar>
              <w:top w:w="113" w:type="dxa"/>
              <w:bottom w:w="113" w:type="dxa"/>
            </w:tcMar>
            <w:vAlign w:val="center"/>
          </w:tcPr>
          <w:p w14:paraId="30EFBAFE"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if a.evi_sum.evi_split and (a.evi_sum.evi_split.Predictive or a.evi_sum.evi_split.Prognostic or a.evi_sum.evi_split.Diagnostic)%}</w:t>
            </w:r>
          </w:p>
          <w:p w14:paraId="77E575D1"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if a.evi_sum.evi_split.Predictive_merge%}</w:t>
            </w:r>
          </w:p>
          <w:p w14:paraId="38E5C112"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for b in a.evi_sum.evi_split.Predictive_merge%}</w:t>
            </w:r>
          </w:p>
          <w:p w14:paraId="612CA9FA" w14:textId="77777777" w:rsidR="00970EDA" w:rsidRDefault="00970EDA" w:rsidP="00970EDA">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t>{{b.regimen_name}}：</w:t>
            </w:r>
          </w:p>
          <w:p w14:paraId="0981BEE1"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hint="eastAsia"/>
                <w:color w:val="000000" w:themeColor="text1"/>
                <w:sz w:val="17"/>
                <w:szCs w:val="17"/>
              </w:rPr>
              <w:t>{{b.evi_interpretation|e}}</w:t>
            </w:r>
          </w:p>
          <w:p w14:paraId="51847629"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61B5D41D"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p w14:paraId="179758D8"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if a.evi_sum.evi_split.Prognostic%}</w:t>
            </w:r>
          </w:p>
          <w:p w14:paraId="2438170F"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for b in a.evi_sum.evi_split.Prognostic %}</w:t>
            </w:r>
          </w:p>
          <w:p w14:paraId="16D963F5" w14:textId="77777777" w:rsidR="00970EDA" w:rsidRDefault="00970EDA" w:rsidP="00970EDA">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t>预后相关：</w:t>
            </w:r>
          </w:p>
          <w:p w14:paraId="2CDC68C0"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{{b.evi_interpretation|e}}</w:t>
            </w:r>
          </w:p>
          <w:p w14:paraId="1EAB50D0"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2D4804D8"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p w14:paraId="3EEE9EAC"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if a.evi_sum.evi_split.Diagnostic%}</w:t>
            </w:r>
          </w:p>
          <w:p w14:paraId="6349FBE8"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for b in a.evi_sum.evi_split.Diagnostic %}</w:t>
            </w:r>
          </w:p>
          <w:p w14:paraId="2851E1CD" w14:textId="77777777" w:rsidR="00970EDA" w:rsidRDefault="00970EDA" w:rsidP="00970EDA">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t>辅助诊断相关：</w:t>
            </w:r>
          </w:p>
          <w:p w14:paraId="68504C3D"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{{b.evi_interpretation|e}}</w:t>
            </w:r>
          </w:p>
          <w:p w14:paraId="6B89A709"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1AD9ED2C"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p w14:paraId="356C6FDA" w14:textId="77777777"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1C0BC0E2" w14:textId="77777777" w:rsidR="00970EDA" w:rsidRDefault="00970EDA" w:rsidP="00970EDA">
            <w:pPr>
              <w:snapToGrid w:val="0"/>
              <w:spacing w:afterLines="1" w:after="3"/>
              <w:rPr>
                <w:rFonts w:asciiTheme="minorEastAsia" w:hAnsiTheme="minorEastAsia" w:hint="eastAsia"/>
                <w:color w:val="000000" w:themeColor="text1"/>
                <w:sz w:val="17"/>
                <w:szCs w:val="17"/>
              </w:rPr>
            </w:pPr>
          </w:p>
          <w:p w14:paraId="1347599A" w14:textId="09F36AE8" w:rsidR="00970EDA" w:rsidRDefault="00970EDA" w:rsidP="00970EDA">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tc>
      </w:tr>
      <w:tr w:rsidR="00970EDA" w14:paraId="61238165" w14:textId="77777777" w:rsidTr="00A963F3">
        <w:trPr>
          <w:trHeight w:val="727"/>
          <w:jc w:val="center"/>
        </w:trPr>
        <w:tc>
          <w:tcPr>
            <w:tcW w:w="9355" w:type="dxa"/>
            <w:gridSpan w:val="4"/>
            <w:tcBorders>
              <w:top w:val="single" w:sz="12" w:space="0" w:color="auto"/>
              <w:bottom w:val="single" w:sz="12" w:space="0" w:color="auto"/>
            </w:tcBorders>
            <w:shd w:val="clear" w:color="auto" w:fill="F2F2F2" w:themeFill="background1" w:themeFillShade="F2"/>
            <w:vAlign w:val="center"/>
          </w:tcPr>
          <w:p w14:paraId="42A8CF3F" w14:textId="14CCE8FF" w:rsidR="00970EDA" w:rsidRDefault="00970EDA" w:rsidP="0097012B">
            <w:pPr>
              <w:snapToGrid w:val="0"/>
              <w:spacing w:afterLines="1" w:after="3"/>
              <w:jc w:val="center"/>
              <w:rPr>
                <w:rFonts w:asciiTheme="minorEastAsia" w:hAnsiTheme="minorEastAsia" w:hint="eastAsia"/>
                <w:color w:val="000000" w:themeColor="text1"/>
                <w:sz w:val="17"/>
                <w:szCs w:val="17"/>
              </w:rPr>
            </w:pPr>
            <w:r>
              <w:rPr>
                <w:rFonts w:asciiTheme="minorEastAsia" w:hAnsiTheme="minorEastAsia" w:hint="eastAsia"/>
                <w:color w:val="000000" w:themeColor="text1"/>
                <w:sz w:val="17"/>
                <w:szCs w:val="17"/>
              </w:rPr>
              <w:lastRenderedPageBreak/>
              <w:t>{</w:t>
            </w:r>
            <w:r>
              <w:rPr>
                <w:rFonts w:asciiTheme="minorEastAsia" w:hAnsiTheme="minorEastAsia"/>
                <w:color w:val="000000" w:themeColor="text1"/>
                <w:sz w:val="17"/>
                <w:szCs w:val="17"/>
              </w:rPr>
              <w:t>%tr end</w:t>
            </w:r>
            <w:r w:rsidR="0097012B">
              <w:rPr>
                <w:rFonts w:asciiTheme="minorEastAsia" w:hAnsiTheme="minorEastAsia" w:hint="eastAsia"/>
                <w:color w:val="000000" w:themeColor="text1"/>
                <w:sz w:val="17"/>
                <w:szCs w:val="17"/>
              </w:rPr>
              <w:t>for</w:t>
            </w:r>
            <w:r>
              <w:rPr>
                <w:rFonts w:asciiTheme="minorEastAsia" w:hAnsiTheme="minorEastAsia"/>
                <w:color w:val="000000" w:themeColor="text1"/>
                <w:sz w:val="17"/>
                <w:szCs w:val="17"/>
              </w:rPr>
              <w:t>%}</w:t>
            </w:r>
          </w:p>
        </w:tc>
      </w:tr>
    </w:tbl>
    <w:p w14:paraId="24AB3913" w14:textId="444F63A6" w:rsidR="004046BD" w:rsidRDefault="004046BD" w:rsidP="004046BD">
      <w:pPr>
        <w:widowControl/>
        <w:jc w:val="left"/>
        <w:rPr>
          <w:rFonts w:ascii="宋体" w:eastAsia="宋体" w:hAnsi="宋体" w:hint="eastAsia"/>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else%}</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4046BD" w14:paraId="47BFA060" w14:textId="77777777" w:rsidTr="00A630CB">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2C502FCE" w14:textId="77777777" w:rsidR="004046BD" w:rsidRDefault="004046BD" w:rsidP="00A630CB">
            <w:pPr>
              <w:spacing w:afterLines="1" w:after="3"/>
              <w:jc w:val="center"/>
              <w:rPr>
                <w:rFonts w:asciiTheme="minorEastAsia" w:hAnsiTheme="minorEastAsia" w:hint="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1B46C0BD" w14:textId="77777777" w:rsidR="004046BD" w:rsidRDefault="004046BD" w:rsidP="00A630CB">
            <w:pPr>
              <w:spacing w:afterLines="1" w:after="3"/>
              <w:jc w:val="center"/>
              <w:rPr>
                <w:rFonts w:asciiTheme="minorEastAsia" w:hAnsiTheme="minorEastAsia" w:hint="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045CD068" w14:textId="77777777" w:rsidR="004046BD" w:rsidRDefault="004046BD" w:rsidP="00A630CB">
            <w:pPr>
              <w:spacing w:afterLines="1" w:after="3"/>
              <w:jc w:val="center"/>
              <w:rPr>
                <w:rFonts w:asciiTheme="minorEastAsia" w:hAnsiTheme="minorEastAsia" w:hint="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7B3CCAA" w14:textId="77777777" w:rsidR="004046BD" w:rsidRDefault="004046BD" w:rsidP="00A630CB">
            <w:pPr>
              <w:spacing w:afterLines="1" w:after="3"/>
              <w:jc w:val="center"/>
              <w:rPr>
                <w:rFonts w:asciiTheme="minorEastAsia" w:hAnsiTheme="minorEastAsia" w:hint="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4046BD" w14:paraId="2DC32791" w14:textId="77777777" w:rsidTr="00A630CB">
        <w:trPr>
          <w:trHeight w:val="753"/>
          <w:jc w:val="center"/>
        </w:trPr>
        <w:tc>
          <w:tcPr>
            <w:tcW w:w="9355" w:type="dxa"/>
            <w:gridSpan w:val="4"/>
            <w:tcBorders>
              <w:top w:val="single" w:sz="12" w:space="0" w:color="auto"/>
              <w:bottom w:val="single" w:sz="12" w:space="0" w:color="auto"/>
            </w:tcBorders>
            <w:vAlign w:val="center"/>
          </w:tcPr>
          <w:p w14:paraId="1D785E37" w14:textId="77777777" w:rsidR="004046BD" w:rsidRDefault="004046BD" w:rsidP="00A630CB">
            <w:pPr>
              <w:snapToGrid w:val="0"/>
              <w:spacing w:afterLines="1" w:after="3"/>
              <w:jc w:val="center"/>
              <w:rPr>
                <w:rFonts w:asciiTheme="minorEastAsia" w:hAnsiTheme="minorEastAsia" w:hint="eastAsia"/>
                <w:b/>
                <w:sz w:val="18"/>
                <w:szCs w:val="18"/>
              </w:rPr>
            </w:pPr>
            <w:r>
              <w:rPr>
                <w:rFonts w:ascii="宋体" w:eastAsia="宋体" w:hAnsi="宋体" w:hint="eastAsia"/>
                <w:sz w:val="18"/>
                <w:szCs w:val="18"/>
              </w:rPr>
              <w:t>未检测到变异</w:t>
            </w:r>
          </w:p>
        </w:tc>
      </w:tr>
    </w:tbl>
    <w:p w14:paraId="17615EDE" w14:textId="77777777" w:rsidR="004046BD" w:rsidRDefault="004046BD" w:rsidP="004046BD">
      <w:pPr>
        <w:widowControl/>
        <w:jc w:val="left"/>
        <w:rPr>
          <w:rFonts w:ascii="宋体" w:eastAsia="宋体" w:hAnsi="宋体" w:hint="eastAsia"/>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endif%</w:t>
      </w:r>
      <w:r>
        <w:rPr>
          <w:rFonts w:ascii="宋体" w:eastAsia="宋体" w:hAnsi="宋体" w:hint="eastAsia"/>
          <w:color w:val="404040" w:themeColor="text1" w:themeTint="BF"/>
          <w:sz w:val="16"/>
          <w:szCs w:val="16"/>
        </w:rPr>
        <w:t>}</w:t>
      </w:r>
    </w:p>
    <w:p w14:paraId="6068561F" w14:textId="7335EDDB" w:rsidR="008519F1" w:rsidRDefault="008519F1" w:rsidP="00D3348E">
      <w:pPr>
        <w:widowControl/>
        <w:jc w:val="left"/>
        <w:rPr>
          <w:rFonts w:ascii="宋体" w:eastAsia="宋体" w:hAnsi="宋体" w:hint="eastAsia"/>
          <w:color w:val="404040" w:themeColor="text1" w:themeTint="BF"/>
          <w:sz w:val="16"/>
          <w:szCs w:val="16"/>
        </w:rPr>
      </w:pPr>
    </w:p>
    <w:p w14:paraId="7BF526AE" w14:textId="5F46C262" w:rsidR="008519F1" w:rsidRDefault="008519F1" w:rsidP="00400677">
      <w:pPr>
        <w:adjustRightInd w:val="0"/>
        <w:snapToGrid w:val="0"/>
        <w:spacing w:line="340" w:lineRule="exact"/>
        <w:ind w:firstLineChars="200" w:firstLine="482"/>
        <w:jc w:val="left"/>
        <w:rPr>
          <w:rFonts w:ascii="宋体" w:eastAsia="宋体" w:hAnsi="宋体" w:hint="eastAsia"/>
          <w:b/>
          <w:szCs w:val="18"/>
        </w:rPr>
      </w:pPr>
      <w:r>
        <w:rPr>
          <w:rFonts w:ascii="宋体" w:eastAsia="宋体" w:hAnsi="宋体"/>
          <w:b/>
          <w:szCs w:val="18"/>
        </w:rPr>
        <w:t xml:space="preserve">2.2 </w:t>
      </w:r>
      <w:r w:rsidR="00BC6D86">
        <w:rPr>
          <w:rFonts w:ascii="宋体" w:eastAsia="宋体" w:hAnsi="宋体"/>
          <w:b/>
          <w:szCs w:val="18"/>
        </w:rPr>
        <w:t xml:space="preserve"> </w:t>
      </w:r>
      <w:r>
        <w:rPr>
          <w:rFonts w:ascii="宋体" w:eastAsia="宋体" w:hAnsi="宋体" w:hint="eastAsia"/>
          <w:b/>
          <w:szCs w:val="18"/>
        </w:rPr>
        <w:t>附录基因（1</w:t>
      </w:r>
      <w:r>
        <w:rPr>
          <w:rFonts w:ascii="宋体" w:eastAsia="宋体" w:hAnsi="宋体"/>
          <w:b/>
          <w:szCs w:val="18"/>
        </w:rPr>
        <w:t>85</w:t>
      </w:r>
      <w:r>
        <w:rPr>
          <w:rFonts w:ascii="宋体" w:eastAsia="宋体" w:hAnsi="宋体" w:hint="eastAsia"/>
          <w:b/>
          <w:szCs w:val="18"/>
        </w:rPr>
        <w:t>基因）及微卫星不稳定性检测结果及解读（结果仅供参考）</w:t>
      </w:r>
    </w:p>
    <w:p w14:paraId="70B808E1" w14:textId="09F8A237" w:rsidR="00FE3745" w:rsidRPr="00FE3745" w:rsidRDefault="00FE3745" w:rsidP="00FE3745">
      <w:pPr>
        <w:ind w:firstLineChars="200" w:firstLine="482"/>
        <w:rPr>
          <w:rFonts w:ascii="宋体" w:eastAsia="宋体" w:hAnsi="宋体" w:hint="eastAsia"/>
          <w:b/>
          <w:szCs w:val="18"/>
        </w:rPr>
      </w:pPr>
      <w:r>
        <w:rPr>
          <w:rFonts w:ascii="宋体" w:eastAsia="宋体" w:hAnsi="宋体"/>
          <w:b/>
          <w:szCs w:val="18"/>
        </w:rPr>
        <w:t>{%p if var.special.var_cp40_split.gene30_level_I_II + var.special.var_cp40_split.gene30_level_III or msi.var_id==”MSI-H”%}</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706822" w14:paraId="6EBA2ACA" w14:textId="77777777" w:rsidTr="00C22823">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4CA24B6A" w14:textId="77777777" w:rsidR="00706822" w:rsidRDefault="00706822" w:rsidP="00C22823">
            <w:pPr>
              <w:spacing w:afterLines="1" w:after="3"/>
              <w:jc w:val="center"/>
              <w:rPr>
                <w:rFonts w:asciiTheme="minorEastAsia" w:hAnsiTheme="minorEastAsia" w:hint="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706822" w:rsidRDefault="00706822" w:rsidP="00C22823">
            <w:pPr>
              <w:spacing w:afterLines="1" w:after="3"/>
              <w:jc w:val="center"/>
              <w:rPr>
                <w:rFonts w:asciiTheme="minorEastAsia" w:hAnsiTheme="minorEastAsia" w:hint="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2DB3AF2C" w14:textId="77777777" w:rsidR="00706822" w:rsidRDefault="00706822" w:rsidP="00C22823">
            <w:pPr>
              <w:spacing w:afterLines="1" w:after="3"/>
              <w:jc w:val="center"/>
              <w:rPr>
                <w:rFonts w:asciiTheme="minorEastAsia" w:hAnsiTheme="minorEastAsia" w:hint="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706822" w:rsidRDefault="00706822" w:rsidP="00C22823">
            <w:pPr>
              <w:spacing w:afterLines="1" w:after="3"/>
              <w:jc w:val="center"/>
              <w:rPr>
                <w:rFonts w:asciiTheme="minorEastAsia" w:hAnsiTheme="minorEastAsia" w:hint="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FE3745" w14:paraId="3E71044B" w14:textId="77777777" w:rsidTr="00D241B9">
        <w:trPr>
          <w:trHeight w:val="428"/>
          <w:jc w:val="center"/>
        </w:trPr>
        <w:tc>
          <w:tcPr>
            <w:tcW w:w="9355" w:type="dxa"/>
            <w:gridSpan w:val="4"/>
            <w:tcBorders>
              <w:bottom w:val="single" w:sz="2" w:space="0" w:color="auto"/>
            </w:tcBorders>
            <w:shd w:val="clear" w:color="auto" w:fill="F2F2F2" w:themeFill="background1" w:themeFillShade="F2"/>
            <w:vAlign w:val="center"/>
          </w:tcPr>
          <w:p w14:paraId="6AF7C5ED" w14:textId="5E0DB398" w:rsidR="00FE3745" w:rsidRDefault="00FE3745" w:rsidP="00C22823">
            <w:pPr>
              <w:snapToGrid w:val="0"/>
              <w:jc w:val="center"/>
              <w:rPr>
                <w:rFonts w:asciiTheme="minorEastAsia" w:hAnsiTheme="minorEastAsia" w:cs="Times New Roman (正文 CS 字体)" w:hint="eastAsia"/>
                <w:iCs/>
                <w:spacing w:val="6"/>
                <w:sz w:val="18"/>
                <w:szCs w:val="18"/>
              </w:rPr>
            </w:pPr>
            <w:r>
              <w:rPr>
                <w:rFonts w:asciiTheme="minorEastAsia" w:hAnsiTheme="minorEastAsia"/>
                <w:sz w:val="18"/>
                <w:szCs w:val="18"/>
              </w:rPr>
              <w:t>{%tr if msi.var_id==”MSI-H”%}</w:t>
            </w:r>
          </w:p>
        </w:tc>
      </w:tr>
      <w:tr w:rsidR="00FE3745" w14:paraId="7E172338" w14:textId="77777777" w:rsidTr="00C22823">
        <w:trPr>
          <w:trHeight w:val="428"/>
          <w:jc w:val="center"/>
        </w:trPr>
        <w:tc>
          <w:tcPr>
            <w:tcW w:w="1276" w:type="dxa"/>
            <w:tcBorders>
              <w:bottom w:val="single" w:sz="2" w:space="0" w:color="auto"/>
            </w:tcBorders>
            <w:shd w:val="clear" w:color="auto" w:fill="F2F2F2" w:themeFill="background1" w:themeFillShade="F2"/>
            <w:vAlign w:val="center"/>
          </w:tcPr>
          <w:p w14:paraId="77086F01" w14:textId="58FEE74C" w:rsidR="00FE3745" w:rsidRPr="00B7444B" w:rsidRDefault="00B7444B" w:rsidP="00FE3745">
            <w:pPr>
              <w:jc w:val="center"/>
              <w:rPr>
                <w:rFonts w:asciiTheme="minorEastAsia" w:hAnsiTheme="minorEastAsia" w:cs="Times New Roman" w:hint="eastAsia"/>
                <w:b/>
                <w:iCs/>
                <w:sz w:val="18"/>
                <w:szCs w:val="18"/>
                <w:lang w:bidi="ar"/>
              </w:rPr>
            </w:pPr>
            <w:r w:rsidRPr="00B7444B">
              <w:rPr>
                <w:rFonts w:asciiTheme="minorEastAsia" w:hAnsiTheme="minorEastAsia" w:cs="Times New Roman" w:hint="eastAsia"/>
                <w:b/>
                <w:iCs/>
                <w:sz w:val="18"/>
                <w:szCs w:val="18"/>
                <w:lang w:bidi="ar"/>
              </w:rPr>
              <w:t>M</w:t>
            </w:r>
            <w:r w:rsidRPr="00B7444B">
              <w:rPr>
                <w:rFonts w:asciiTheme="minorEastAsia" w:hAnsiTheme="minorEastAsia" w:cs="Times New Roman"/>
                <w:b/>
                <w:iCs/>
                <w:sz w:val="18"/>
                <w:szCs w:val="18"/>
                <w:lang w:bidi="ar"/>
              </w:rPr>
              <w:t>SI</w:t>
            </w:r>
          </w:p>
        </w:tc>
        <w:tc>
          <w:tcPr>
            <w:tcW w:w="2811" w:type="dxa"/>
            <w:tcBorders>
              <w:bottom w:val="single" w:sz="2" w:space="0" w:color="auto"/>
            </w:tcBorders>
            <w:tcMar>
              <w:top w:w="113" w:type="dxa"/>
              <w:bottom w:w="113" w:type="dxa"/>
            </w:tcMar>
            <w:vAlign w:val="center"/>
          </w:tcPr>
          <w:p w14:paraId="199781A9" w14:textId="4BC3860E" w:rsidR="00FE3745" w:rsidRDefault="00FE3745" w:rsidP="00FE3745">
            <w:pPr>
              <w:jc w:val="center"/>
              <w:rPr>
                <w:rFonts w:ascii="宋体" w:eastAsia="宋体" w:hAnsi="宋体" w:hint="eastAsia"/>
                <w:sz w:val="18"/>
                <w:szCs w:val="18"/>
              </w:rPr>
            </w:pPr>
            <w:r>
              <w:rPr>
                <w:rFonts w:asciiTheme="minorEastAsia" w:hAnsiTheme="minorEastAsia" w:hint="eastAsia"/>
                <w:sz w:val="18"/>
                <w:szCs w:val="18"/>
              </w:rPr>
              <w:t>MSI-H</w:t>
            </w:r>
          </w:p>
        </w:tc>
        <w:tc>
          <w:tcPr>
            <w:tcW w:w="2756" w:type="dxa"/>
            <w:tcBorders>
              <w:bottom w:val="single" w:sz="2" w:space="0" w:color="auto"/>
            </w:tcBorders>
            <w:tcMar>
              <w:top w:w="113" w:type="dxa"/>
              <w:bottom w:w="113" w:type="dxa"/>
            </w:tcMar>
            <w:vAlign w:val="center"/>
          </w:tcPr>
          <w:p w14:paraId="6455F374" w14:textId="26FAAD4A" w:rsidR="00FE3745" w:rsidRDefault="00FE3745" w:rsidP="00FE3745">
            <w:pPr>
              <w:adjustRightInd w:val="0"/>
              <w:snapToGrid w:val="0"/>
              <w:jc w:val="center"/>
              <w:rPr>
                <w:rFonts w:ascii="宋体" w:eastAsia="宋体" w:hAnsi="宋体" w:hint="eastAsia"/>
                <w:sz w:val="18"/>
                <w:szCs w:val="18"/>
              </w:rPr>
            </w:pPr>
          </w:p>
        </w:tc>
        <w:tc>
          <w:tcPr>
            <w:tcW w:w="2512" w:type="dxa"/>
            <w:tcBorders>
              <w:bottom w:val="single" w:sz="2" w:space="0" w:color="auto"/>
            </w:tcBorders>
            <w:tcMar>
              <w:top w:w="113" w:type="dxa"/>
              <w:bottom w:w="113" w:type="dxa"/>
            </w:tcMar>
            <w:vAlign w:val="center"/>
          </w:tcPr>
          <w:p w14:paraId="506998C8" w14:textId="3EA11FEA" w:rsidR="00FE3745" w:rsidRDefault="00FE3745" w:rsidP="00FE3745">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hint="eastAsia"/>
                <w:iCs/>
                <w:spacing w:val="6"/>
                <w:sz w:val="18"/>
                <w:szCs w:val="18"/>
              </w:rPr>
              <w:t>I类</w:t>
            </w:r>
          </w:p>
        </w:tc>
      </w:tr>
      <w:tr w:rsidR="00FE3745" w14:paraId="27E00AF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58AF1121" w14:textId="77777777" w:rsidR="00FE3745" w:rsidRDefault="00FE3745" w:rsidP="00FE3745">
            <w:pPr>
              <w:spacing w:afterLines="1" w:after="3"/>
              <w:jc w:val="center"/>
              <w:rPr>
                <w:rFonts w:asciiTheme="minorEastAsia" w:hAnsiTheme="minorEastAsia" w:hint="eastAsia"/>
                <w:b/>
                <w:sz w:val="18"/>
                <w:szCs w:val="18"/>
              </w:rPr>
            </w:pPr>
            <w:r>
              <w:rPr>
                <w:rFonts w:asciiTheme="minorEastAsia" w:hAnsiTheme="minorEastAsia" w:hint="eastAsia"/>
                <w:b/>
                <w:sz w:val="18"/>
                <w:szCs w:val="18"/>
              </w:rPr>
              <w:t>临床提示</w:t>
            </w:r>
          </w:p>
        </w:tc>
        <w:tc>
          <w:tcPr>
            <w:tcW w:w="8079" w:type="dxa"/>
            <w:gridSpan w:val="3"/>
            <w:tcBorders>
              <w:top w:val="single" w:sz="2" w:space="0" w:color="auto"/>
              <w:bottom w:val="single" w:sz="2" w:space="0" w:color="auto"/>
            </w:tcBorders>
            <w:tcMar>
              <w:top w:w="113" w:type="dxa"/>
              <w:bottom w:w="113" w:type="dxa"/>
            </w:tcMar>
            <w:vAlign w:val="center"/>
          </w:tcPr>
          <w:p w14:paraId="4F310D82" w14:textId="28AD57DA" w:rsidR="00FE3745" w:rsidRDefault="00FE3745" w:rsidP="00FE3745">
            <w:pPr>
              <w:spacing w:line="240" w:lineRule="exact"/>
              <w:jc w:val="left"/>
              <w:rPr>
                <w:rFonts w:asciiTheme="minorEastAsia" w:hAnsiTheme="minorEastAsia" w:hint="eastAsia"/>
                <w:color w:val="000000" w:themeColor="text1"/>
                <w:sz w:val="17"/>
                <w:szCs w:val="17"/>
                <w:highlight w:val="yellow"/>
              </w:rPr>
            </w:pPr>
            <w:r>
              <w:rPr>
                <w:rFonts w:asciiTheme="minorEastAsia" w:hAnsiTheme="minorEastAsia"/>
                <w:color w:val="000000" w:themeColor="text1"/>
                <w:sz w:val="17"/>
                <w:szCs w:val="17"/>
              </w:rPr>
              <w:t>{%if msi|regimen_sum_filter!=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{msi|regimen_sum_filter}}{%endif%}</w:t>
            </w:r>
          </w:p>
        </w:tc>
      </w:tr>
      <w:tr w:rsidR="00FE3745" w14:paraId="0554F19F"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59129926" w14:textId="77777777" w:rsidR="00FE3745" w:rsidRDefault="00FE3745" w:rsidP="00FE3745">
            <w:pPr>
              <w:spacing w:afterLines="1" w:after="3"/>
              <w:jc w:val="center"/>
              <w:rPr>
                <w:rFonts w:asciiTheme="minorEastAsia" w:hAnsiTheme="minorEastAsia" w:hint="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tcMar>
              <w:top w:w="113" w:type="dxa"/>
              <w:bottom w:w="113" w:type="dxa"/>
            </w:tcMar>
            <w:vAlign w:val="center"/>
          </w:tcPr>
          <w:p w14:paraId="398A2FB4" w14:textId="09FE00BF" w:rsidR="00FE3745" w:rsidRDefault="00FE3745" w:rsidP="00FE3745">
            <w:pPr>
              <w:snapToGrid w:val="0"/>
              <w:spacing w:afterLines="1" w:after="3"/>
              <w:rPr>
                <w:rFonts w:asciiTheme="minorEastAsia" w:hAnsiTheme="minorEastAsia" w:hint="eastAsia"/>
                <w:sz w:val="18"/>
                <w:szCs w:val="18"/>
              </w:rPr>
            </w:pPr>
            <w:r>
              <w:rPr>
                <w:rFonts w:asciiTheme="minorEastAsia" w:hAnsiTheme="minorEastAsia" w:hint="eastAsia"/>
                <w:color w:val="000000" w:themeColor="text1"/>
                <w:sz w:val="17"/>
                <w:szCs w:val="17"/>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FE3745" w14:paraId="61268BA2" w14:textId="77777777" w:rsidTr="00F31F77">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26C62373" w14:textId="77777777" w:rsidR="00FE3745" w:rsidRDefault="00FE3745" w:rsidP="00FE3745">
            <w:pPr>
              <w:spacing w:afterLines="1" w:after="3"/>
              <w:jc w:val="center"/>
              <w:rPr>
                <w:rFonts w:asciiTheme="minorEastAsia" w:hAnsiTheme="minorEastAsia" w:hint="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tcMar>
              <w:top w:w="113" w:type="dxa"/>
              <w:bottom w:w="113" w:type="dxa"/>
            </w:tcMar>
            <w:vAlign w:val="center"/>
          </w:tcPr>
          <w:p w14:paraId="77ED8F6C"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 xml:space="preserve">{%p if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.evi_sum.evi_split.Predictive_merge%}</w:t>
            </w:r>
          </w:p>
          <w:p w14:paraId="6FA41B8A"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 xml:space="preserve">{%p for b in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.evi_sum.evi_split.Predictive_merge%}</w:t>
            </w:r>
          </w:p>
          <w:p w14:paraId="05C18056" w14:textId="77777777" w:rsidR="00FE3745" w:rsidRDefault="00FE3745" w:rsidP="00FE3745">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t>{{b.regimen_name}}：</w:t>
            </w:r>
          </w:p>
          <w:p w14:paraId="6B6518D0"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hint="eastAsia"/>
                <w:color w:val="000000" w:themeColor="text1"/>
                <w:sz w:val="17"/>
                <w:szCs w:val="17"/>
              </w:rPr>
              <w:t>{{b.evi_interpretation|e}}</w:t>
            </w:r>
          </w:p>
          <w:p w14:paraId="2075DEE6"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64F4D06E"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p w14:paraId="1EECF29D"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 xml:space="preserve">{%p if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.evi_sum.evi_split.Prognostic%}</w:t>
            </w:r>
          </w:p>
          <w:p w14:paraId="03244509"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 xml:space="preserve">{%p for b in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.evi_sum.evi_split.Prognostic %}</w:t>
            </w:r>
          </w:p>
          <w:p w14:paraId="21790F23" w14:textId="77777777" w:rsidR="00FE3745" w:rsidRDefault="00FE3745" w:rsidP="00FE3745">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t>预后相关：</w:t>
            </w:r>
          </w:p>
          <w:p w14:paraId="3C467348"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{{b.evi_interpretation|e}}</w:t>
            </w:r>
          </w:p>
          <w:p w14:paraId="75C15929"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15866917"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p w14:paraId="607A601C"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 xml:space="preserve">{%p if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.evi_sum.evi_split.Diagnostic%}</w:t>
            </w:r>
          </w:p>
          <w:p w14:paraId="51C5FA52"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 xml:space="preserve">{%p for b in </w:t>
            </w:r>
            <w:r>
              <w:rPr>
                <w:rFonts w:asciiTheme="minorEastAsia" w:hAnsiTheme="minorEastAsia" w:hint="eastAsia"/>
                <w:color w:val="000000" w:themeColor="text1"/>
                <w:sz w:val="17"/>
                <w:szCs w:val="17"/>
              </w:rPr>
              <w:t>msi</w:t>
            </w:r>
            <w:r>
              <w:rPr>
                <w:rFonts w:asciiTheme="minorEastAsia" w:hAnsiTheme="minorEastAsia"/>
                <w:color w:val="000000" w:themeColor="text1"/>
                <w:sz w:val="17"/>
                <w:szCs w:val="17"/>
              </w:rPr>
              <w:t>.evi_sum.evi_split.Diagnostic %}</w:t>
            </w:r>
          </w:p>
          <w:p w14:paraId="33210810" w14:textId="77777777" w:rsidR="00FE3745" w:rsidRDefault="00FE3745" w:rsidP="00FE3745">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t>辅助诊断相关：</w:t>
            </w:r>
          </w:p>
          <w:p w14:paraId="153F1359"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{{b.evi_interpretation|e}}</w:t>
            </w:r>
          </w:p>
          <w:p w14:paraId="2FD60663"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19DA2768" w14:textId="40BFE1A0"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tc>
      </w:tr>
      <w:tr w:rsidR="00FE3745" w14:paraId="3242E8F2" w14:textId="77777777" w:rsidTr="00401FEF">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72012DB2" w14:textId="20509884"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%tr endif%}</w:t>
            </w:r>
          </w:p>
        </w:tc>
      </w:tr>
      <w:tr w:rsidR="00FE3745" w14:paraId="72B12E73" w14:textId="77777777" w:rsidTr="00401FEF">
        <w:trPr>
          <w:trHeight w:val="727"/>
          <w:jc w:val="center"/>
        </w:trPr>
        <w:tc>
          <w:tcPr>
            <w:tcW w:w="9355" w:type="dxa"/>
            <w:gridSpan w:val="4"/>
            <w:tcBorders>
              <w:top w:val="single" w:sz="2" w:space="0" w:color="auto"/>
              <w:bottom w:val="single" w:sz="12" w:space="0" w:color="auto"/>
            </w:tcBorders>
            <w:shd w:val="clear" w:color="auto" w:fill="F2F2F2" w:themeFill="background1" w:themeFillShade="F2"/>
            <w:vAlign w:val="center"/>
          </w:tcPr>
          <w:p w14:paraId="30958236" w14:textId="6A329D5F" w:rsidR="00FE3745" w:rsidRDefault="00FE3745" w:rsidP="00FE3745">
            <w:pPr>
              <w:snapToGrid w:val="0"/>
              <w:spacing w:afterLines="1" w:after="3"/>
              <w:rPr>
                <w:rFonts w:asciiTheme="minorEastAsia" w:hAnsiTheme="minorEastAsia" w:hint="eastAsia"/>
                <w:color w:val="000000" w:themeColor="text1"/>
                <w:sz w:val="17"/>
                <w:szCs w:val="17"/>
              </w:rPr>
            </w:pPr>
            <w:r>
              <w:rPr>
                <w:rFonts w:ascii="宋体" w:eastAsia="宋体" w:hAnsi="宋体" w:cs="Times New Roman (正文 CS 字体)"/>
                <w:iCs/>
                <w:spacing w:val="6"/>
                <w:sz w:val="18"/>
                <w:szCs w:val="18"/>
              </w:rPr>
              <w:t xml:space="preserve">{%tr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var.special.var_cp40_split.gene30_level_I_II </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 xml:space="preserve"> var.special.var_cp40_split.gene30_level_I</w:t>
            </w:r>
            <w:r>
              <w:rPr>
                <w:rFonts w:ascii="宋体" w:eastAsia="宋体" w:hAnsi="宋体" w:cs="Times New Roman (正文 CS 字体)" w:hint="eastAsia"/>
                <w:iCs/>
                <w:spacing w:val="6"/>
                <w:sz w:val="18"/>
                <w:szCs w:val="18"/>
              </w:rPr>
              <w:t>II</w:t>
            </w:r>
            <w:r>
              <w:rPr>
                <w:rFonts w:ascii="宋体" w:eastAsia="宋体" w:hAnsi="宋体" w:cs="Times New Roman (正文 CS 字体)"/>
                <w:iCs/>
                <w:spacing w:val="6"/>
                <w:sz w:val="18"/>
                <w:szCs w:val="18"/>
              </w:rPr>
              <w:t xml:space="preserve"> %}</w:t>
            </w:r>
          </w:p>
        </w:tc>
      </w:tr>
      <w:tr w:rsidR="00797854" w14:paraId="0ED398EB" w14:textId="77777777" w:rsidTr="00C22823">
        <w:trPr>
          <w:trHeight w:val="428"/>
          <w:jc w:val="center"/>
        </w:trPr>
        <w:tc>
          <w:tcPr>
            <w:tcW w:w="1276" w:type="dxa"/>
            <w:tcBorders>
              <w:bottom w:val="single" w:sz="2" w:space="0" w:color="auto"/>
            </w:tcBorders>
            <w:shd w:val="clear" w:color="auto" w:fill="F2F2F2" w:themeFill="background1" w:themeFillShade="F2"/>
            <w:vAlign w:val="center"/>
          </w:tcPr>
          <w:p w14:paraId="3CCE3E8E"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 xml:space="preserve">{%p if “,” in </w:t>
            </w:r>
            <w:r>
              <w:rPr>
                <w:rFonts w:asciiTheme="minorEastAsia" w:hAnsiTheme="minorEastAsia" w:cs="Times New Roman"/>
                <w:b/>
                <w:iCs/>
                <w:sz w:val="18"/>
                <w:szCs w:val="18"/>
                <w:lang w:bidi="ar"/>
              </w:rPr>
              <w:lastRenderedPageBreak/>
              <w:t>a.gene_symbol and (a.bio_category==”Sv” or a.bio_category == “PSeqRnaSv”)%}</w:t>
            </w:r>
          </w:p>
          <w:p w14:paraId="4F429285"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if a.five_prime_gene != a.three_prime_gene %}</w:t>
            </w:r>
          </w:p>
          <w:p w14:paraId="47FBD65A" w14:textId="77777777"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
                <w:sz w:val="18"/>
                <w:szCs w:val="18"/>
                <w:lang w:bidi="ar"/>
              </w:rPr>
              <w:t>{{a.five_prime_gene}}</w:t>
            </w:r>
          </w:p>
          <w:p w14:paraId="235B12F7" w14:textId="77777777"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
                <w:sz w:val="18"/>
                <w:szCs w:val="18"/>
                <w:lang w:bidi="ar"/>
              </w:rPr>
              <w:t>{{a.three_prime_gene}}</w:t>
            </w:r>
          </w:p>
          <w:p w14:paraId="77F34027"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else%}</w:t>
            </w:r>
          </w:p>
          <w:p w14:paraId="49F121BC" w14:textId="77777777"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
                <w:sz w:val="18"/>
                <w:szCs w:val="18"/>
                <w:lang w:bidi="ar"/>
              </w:rPr>
              <w:t>{{a.five_prime_gene}}</w:t>
            </w:r>
          </w:p>
          <w:p w14:paraId="42A81605"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endif%}</w:t>
            </w:r>
          </w:p>
          <w:p w14:paraId="456186CC" w14:textId="77777777" w:rsidR="00797854" w:rsidRDefault="00797854" w:rsidP="00797854">
            <w:pPr>
              <w:jc w:val="center"/>
              <w:rPr>
                <w:rFonts w:asciiTheme="minorEastAsia" w:hAnsiTheme="minorEastAsia" w:cs="Times New Roman" w:hint="eastAsia"/>
                <w:b/>
                <w:iCs/>
                <w:sz w:val="18"/>
                <w:szCs w:val="18"/>
                <w:lang w:bidi="ar"/>
              </w:rPr>
            </w:pPr>
            <w:r>
              <w:rPr>
                <w:rFonts w:asciiTheme="minorEastAsia" w:hAnsiTheme="minorEastAsia" w:cs="Times New Roman"/>
                <w:b/>
                <w:iCs/>
                <w:sz w:val="18"/>
                <w:szCs w:val="18"/>
                <w:lang w:bidi="ar"/>
              </w:rPr>
              <w:t>{%p else%}</w:t>
            </w:r>
          </w:p>
          <w:p w14:paraId="497D16CD" w14:textId="77777777"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
                <w:sz w:val="18"/>
                <w:szCs w:val="18"/>
                <w:lang w:bidi="ar"/>
              </w:rPr>
              <w:t>{{a.gene_symbol}}</w:t>
            </w:r>
          </w:p>
          <w:p w14:paraId="1EC7B14D" w14:textId="5EE09661" w:rsidR="00797854" w:rsidRDefault="00797854" w:rsidP="00797854">
            <w:pPr>
              <w:jc w:val="center"/>
              <w:rPr>
                <w:rFonts w:asciiTheme="minorEastAsia" w:hAnsiTheme="minorEastAsia" w:cs="Times New Roman" w:hint="eastAsia"/>
                <w:b/>
                <w:i/>
                <w:sz w:val="18"/>
                <w:szCs w:val="18"/>
                <w:lang w:bidi="ar"/>
              </w:rPr>
            </w:pPr>
            <w:r>
              <w:rPr>
                <w:rFonts w:asciiTheme="minorEastAsia" w:hAnsiTheme="minorEastAsia" w:cs="Times New Roman"/>
                <w:b/>
                <w:iCs/>
                <w:sz w:val="18"/>
                <w:szCs w:val="18"/>
                <w:lang w:bidi="ar"/>
              </w:rPr>
              <w:t>{%p endif%}</w:t>
            </w:r>
          </w:p>
        </w:tc>
        <w:tc>
          <w:tcPr>
            <w:tcW w:w="2811" w:type="dxa"/>
            <w:tcBorders>
              <w:bottom w:val="single" w:sz="2" w:space="0" w:color="auto"/>
            </w:tcBorders>
            <w:tcMar>
              <w:top w:w="113" w:type="dxa"/>
              <w:bottom w:w="113" w:type="dxa"/>
            </w:tcMar>
            <w:vAlign w:val="center"/>
          </w:tcPr>
          <w:p w14:paraId="4CF48394" w14:textId="77777777" w:rsidR="00797854" w:rsidRDefault="00797854" w:rsidP="00797854">
            <w:pPr>
              <w:jc w:val="center"/>
              <w:rPr>
                <w:rFonts w:ascii="宋体" w:eastAsia="宋体" w:hAnsi="宋体" w:hint="eastAsia"/>
                <w:sz w:val="18"/>
                <w:szCs w:val="18"/>
              </w:rPr>
            </w:pPr>
            <w:r>
              <w:rPr>
                <w:rFonts w:ascii="宋体" w:eastAsia="宋体" w:hAnsi="宋体"/>
                <w:sz w:val="18"/>
                <w:szCs w:val="18"/>
                <w:highlight w:val="yellow"/>
              </w:rPr>
              <w:lastRenderedPageBreak/>
              <w:t>{%p if a.bio_category==”Snvindel”</w:t>
            </w:r>
            <w:r>
              <w:rPr>
                <w:rFonts w:ascii="宋体" w:eastAsia="宋体" w:hAnsi="宋体"/>
                <w:sz w:val="18"/>
                <w:szCs w:val="18"/>
                <w:highlight w:val="yellow"/>
              </w:rPr>
              <w:lastRenderedPageBreak/>
              <w:t>%}</w:t>
            </w:r>
          </w:p>
          <w:p w14:paraId="5B6892B1"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w:t>
            </w:r>
            <w:r>
              <w:rPr>
                <w:rFonts w:ascii="宋体" w:eastAsia="宋体" w:hAnsi="宋体"/>
                <w:sz w:val="18"/>
                <w:szCs w:val="18"/>
              </w:rPr>
              <w:t>{a.gene_region}}</w:t>
            </w:r>
          </w:p>
          <w:p w14:paraId="55D0668B"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w:t>
            </w:r>
            <w:r>
              <w:rPr>
                <w:rFonts w:ascii="宋体" w:eastAsia="宋体" w:hAnsi="宋体"/>
                <w:sz w:val="18"/>
                <w:szCs w:val="18"/>
              </w:rPr>
              <w:t>{a.hgvs_c}}</w:t>
            </w:r>
          </w:p>
          <w:p w14:paraId="36FABEF5" w14:textId="77777777" w:rsidR="00797854" w:rsidRDefault="00797854" w:rsidP="00797854">
            <w:pPr>
              <w:jc w:val="center"/>
              <w:rPr>
                <w:rFonts w:ascii="宋体" w:eastAsia="宋体" w:hAnsi="宋体" w:hint="eastAsia"/>
                <w:sz w:val="18"/>
                <w:szCs w:val="18"/>
              </w:rPr>
            </w:pPr>
            <w:r>
              <w:rPr>
                <w:rFonts w:ascii="宋体" w:eastAsia="宋体" w:hAnsi="宋体"/>
                <w:sz w:val="18"/>
                <w:szCs w:val="18"/>
              </w:rPr>
              <w:t>{%p if a.hgvs_p!=”p.?”%}</w:t>
            </w:r>
          </w:p>
          <w:p w14:paraId="4C7C9C63" w14:textId="77777777" w:rsidR="00797854" w:rsidRDefault="00797854" w:rsidP="00797854">
            <w:pPr>
              <w:jc w:val="center"/>
              <w:rPr>
                <w:rFonts w:ascii="宋体" w:eastAsia="宋体" w:hAnsi="宋体" w:hint="eastAsia"/>
                <w:sz w:val="18"/>
                <w:szCs w:val="18"/>
              </w:rPr>
            </w:pPr>
            <w:r>
              <w:rPr>
                <w:rFonts w:ascii="宋体" w:eastAsia="宋体" w:hAnsi="宋体"/>
                <w:sz w:val="18"/>
                <w:szCs w:val="18"/>
              </w:rPr>
              <w:t>{{a.hgvs_p}}</w:t>
            </w:r>
          </w:p>
          <w:p w14:paraId="63886492" w14:textId="77777777" w:rsidR="00797854" w:rsidRDefault="00797854" w:rsidP="00797854">
            <w:pPr>
              <w:jc w:val="center"/>
              <w:rPr>
                <w:rFonts w:ascii="宋体" w:eastAsia="宋体" w:hAnsi="宋体" w:hint="eastAsia"/>
                <w:sz w:val="18"/>
                <w:szCs w:val="18"/>
              </w:rPr>
            </w:pPr>
            <w:r>
              <w:rPr>
                <w:rFonts w:ascii="宋体" w:eastAsia="宋体" w:hAnsi="宋体"/>
                <w:sz w:val="18"/>
                <w:szCs w:val="18"/>
              </w:rPr>
              <w:t>{%p endif%}</w:t>
            </w:r>
          </w:p>
          <w:p w14:paraId="02871061"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sz w:val="18"/>
                <w:szCs w:val="18"/>
              </w:rPr>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128C1CD4"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hint="eastAsia"/>
                <w:sz w:val="18"/>
                <w:szCs w:val="18"/>
              </w:rPr>
              <w:t>（</w:t>
            </w:r>
            <w:r>
              <w:rPr>
                <w:rFonts w:ascii="宋体" w:eastAsia="宋体" w:hAnsi="宋体" w:hint="eastAsia"/>
                <w:sz w:val="18"/>
                <w:szCs w:val="18"/>
              </w:rPr>
              <w:t>MET</w:t>
            </w:r>
            <w:r>
              <w:rPr>
                <w:rFonts w:ascii="宋体" w:eastAsia="宋体" w:hAnsi="宋体"/>
                <w:sz w:val="18"/>
                <w:szCs w:val="18"/>
              </w:rPr>
              <w:t xml:space="preserve"> </w:t>
            </w:r>
            <w:r>
              <w:rPr>
                <w:rFonts w:ascii="宋体" w:eastAsia="宋体" w:hAnsi="宋体" w:hint="eastAsia"/>
                <w:sz w:val="18"/>
                <w:szCs w:val="18"/>
              </w:rPr>
              <w:t>exon</w:t>
            </w:r>
            <w:r>
              <w:rPr>
                <w:rFonts w:ascii="宋体" w:eastAsia="宋体" w:hAnsi="宋体"/>
                <w:sz w:val="18"/>
                <w:szCs w:val="18"/>
              </w:rPr>
              <w:t xml:space="preserve">14 </w:t>
            </w:r>
            <w:r>
              <w:rPr>
                <w:rFonts w:ascii="宋体" w:eastAsia="宋体" w:hAnsi="宋体" w:hint="eastAsia"/>
                <w:sz w:val="18"/>
                <w:szCs w:val="18"/>
              </w:rPr>
              <w:t>skipping</w:t>
            </w:r>
            <w:r>
              <w:rPr>
                <w:rFonts w:asciiTheme="minorEastAsia" w:hAnsiTheme="minorEastAsia" w:hint="eastAsia"/>
                <w:sz w:val="18"/>
                <w:szCs w:val="18"/>
              </w:rPr>
              <w:t>）</w:t>
            </w:r>
          </w:p>
          <w:p w14:paraId="243A9E5A" w14:textId="77777777" w:rsidR="00797854" w:rsidRDefault="00797854" w:rsidP="00797854">
            <w:pPr>
              <w:jc w:val="center"/>
              <w:rPr>
                <w:rFonts w:ascii="宋体" w:eastAsia="宋体" w:hAnsi="宋体" w:hint="eastAsia"/>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77D9A90D" w14:textId="77777777" w:rsidR="00797854" w:rsidRDefault="00797854" w:rsidP="00797854">
            <w:pPr>
              <w:jc w:val="center"/>
              <w:rPr>
                <w:rFonts w:ascii="宋体" w:eastAsia="宋体" w:hAnsi="宋体" w:hint="eastAsia"/>
                <w:sz w:val="18"/>
                <w:szCs w:val="18"/>
              </w:rPr>
            </w:pPr>
            <w:r>
              <w:rPr>
                <w:rFonts w:ascii="宋体" w:eastAsia="宋体" w:hAnsi="宋体"/>
                <w:sz w:val="18"/>
                <w:szCs w:val="18"/>
                <w:highlight w:val="yellow"/>
              </w:rPr>
              <w:t>{%p elif a.bio_category==”Cnv”%}</w:t>
            </w:r>
          </w:p>
          <w:p w14:paraId="74374710"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扩增</w:t>
            </w:r>
          </w:p>
          <w:p w14:paraId="07AE2E05" w14:textId="77777777" w:rsidR="00797854" w:rsidRDefault="00797854" w:rsidP="00797854">
            <w:pPr>
              <w:jc w:val="center"/>
              <w:rPr>
                <w:rFonts w:ascii="宋体" w:eastAsia="宋体" w:hAnsi="宋体" w:hint="eastAsia"/>
                <w:sz w:val="18"/>
                <w:szCs w:val="18"/>
              </w:rPr>
            </w:pPr>
            <w:r>
              <w:rPr>
                <w:rFonts w:ascii="宋体" w:eastAsia="宋体" w:hAnsi="宋体"/>
                <w:sz w:val="18"/>
                <w:szCs w:val="18"/>
                <w:highlight w:val="yellow"/>
              </w:rPr>
              <w:t>{%p elif a.bio_category==”Sv”%}</w:t>
            </w:r>
          </w:p>
          <w:p w14:paraId="40283D60"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if a.five_prime_gene ==”MET” and a.three_prime_gene ==”MET”%}</w:t>
            </w:r>
          </w:p>
          <w:p w14:paraId="62C75142" w14:textId="77777777" w:rsidR="00797854" w:rsidRDefault="00797854" w:rsidP="00797854">
            <w:pPr>
              <w:jc w:val="center"/>
              <w:rPr>
                <w:rFonts w:ascii="宋体" w:eastAsia="宋体" w:hAnsi="宋体" w:hint="eastAsia"/>
                <w:sz w:val="18"/>
                <w:szCs w:val="18"/>
              </w:rPr>
            </w:pPr>
            <w:r>
              <w:rPr>
                <w:rFonts w:ascii="宋体" w:eastAsia="宋体" w:hAnsi="宋体" w:hint="eastAsia"/>
                <w:i/>
                <w:iCs/>
                <w:sz w:val="18"/>
                <w:szCs w:val="18"/>
              </w:rPr>
              <w:t>MET</w:t>
            </w:r>
            <w:r>
              <w:rPr>
                <w:rFonts w:ascii="宋体" w:eastAsia="宋体" w:hAnsi="宋体" w:hint="eastAsia"/>
                <w:sz w:val="18"/>
                <w:szCs w:val="18"/>
              </w:rPr>
              <w:t xml:space="preserve"> exon14 skipping</w:t>
            </w:r>
          </w:p>
          <w:p w14:paraId="13853276"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else%}</w:t>
            </w:r>
          </w:p>
          <w:p w14:paraId="77ED9867" w14:textId="77777777" w:rsidR="00797854" w:rsidRDefault="00797854" w:rsidP="00797854">
            <w:pPr>
              <w:jc w:val="center"/>
              <w:rPr>
                <w:rFonts w:ascii="宋体" w:eastAsia="宋体" w:hAnsi="宋体" w:hint="eastAsia"/>
                <w:sz w:val="18"/>
                <w:szCs w:val="18"/>
              </w:rPr>
            </w:pPr>
            <w:r>
              <w:rPr>
                <w:rFonts w:ascii="宋体" w:eastAsia="宋体" w:hAnsi="宋体" w:hint="eastAsia"/>
                <w:i/>
                <w:iCs/>
                <w:sz w:val="18"/>
                <w:szCs w:val="18"/>
              </w:rPr>
              <w:t>{{a.five_prime_gene}}-{{a.three_prime_gene}}</w:t>
            </w:r>
            <w:r>
              <w:rPr>
                <w:rFonts w:ascii="宋体" w:eastAsia="宋体" w:hAnsi="宋体" w:hint="eastAsia"/>
                <w:sz w:val="18"/>
                <w:szCs w:val="18"/>
              </w:rPr>
              <w:t xml:space="preserve"> 融合</w:t>
            </w:r>
          </w:p>
          <w:p w14:paraId="70FCA8D1"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（{{a</w:t>
            </w:r>
            <w:r>
              <w:rPr>
                <w:rFonts w:ascii="宋体" w:eastAsia="宋体" w:hAnsi="宋体"/>
                <w:sz w:val="18"/>
                <w:szCs w:val="18"/>
              </w:rPr>
              <w:t>.</w:t>
            </w:r>
            <w:r w:rsidRPr="00CC4F56">
              <w:rPr>
                <w:rFonts w:ascii="宋体" w:eastAsia="宋体" w:hAnsi="宋体"/>
                <w:sz w:val="18"/>
                <w:szCs w:val="18"/>
              </w:rPr>
              <w:t>var_desc_merge</w:t>
            </w:r>
            <w:r>
              <w:rPr>
                <w:rFonts w:ascii="宋体" w:eastAsia="宋体" w:hAnsi="宋体" w:hint="eastAsia"/>
                <w:sz w:val="18"/>
                <w:szCs w:val="18"/>
              </w:rPr>
              <w:t>}}）</w:t>
            </w:r>
          </w:p>
          <w:p w14:paraId="27E54E71" w14:textId="77777777" w:rsidR="00797854" w:rsidRDefault="00797854" w:rsidP="00797854">
            <w:pPr>
              <w:jc w:val="center"/>
              <w:rPr>
                <w:rFonts w:ascii="宋体" w:eastAsia="宋体" w:hAnsi="宋体" w:hint="eastAsia"/>
                <w:sz w:val="18"/>
                <w:szCs w:val="18"/>
              </w:rPr>
            </w:pPr>
            <w:r>
              <w:rPr>
                <w:rFonts w:ascii="宋体" w:eastAsia="宋体" w:hAnsi="宋体" w:hint="eastAsia"/>
                <w:sz w:val="18"/>
                <w:szCs w:val="18"/>
              </w:rPr>
              <w:t>{%p</w:t>
            </w:r>
            <w:r>
              <w:rPr>
                <w:rFonts w:ascii="宋体" w:eastAsia="宋体" w:hAnsi="宋体"/>
                <w:sz w:val="18"/>
                <w:szCs w:val="18"/>
              </w:rPr>
              <w:t xml:space="preserve"> </w:t>
            </w:r>
            <w:r>
              <w:rPr>
                <w:rFonts w:ascii="宋体" w:eastAsia="宋体" w:hAnsi="宋体" w:hint="eastAsia"/>
                <w:sz w:val="18"/>
                <w:szCs w:val="18"/>
              </w:rPr>
              <w:t>endif%}</w:t>
            </w:r>
          </w:p>
          <w:p w14:paraId="22FF09E9" w14:textId="77777777" w:rsidR="00797854" w:rsidRPr="00797854" w:rsidRDefault="00797854" w:rsidP="00797854">
            <w:pPr>
              <w:jc w:val="center"/>
              <w:rPr>
                <w:rFonts w:ascii="宋体" w:eastAsia="宋体" w:hAnsi="宋体" w:hint="eastAsia"/>
                <w:sz w:val="18"/>
                <w:szCs w:val="18"/>
              </w:rPr>
            </w:pPr>
            <w:r w:rsidRPr="00797854">
              <w:rPr>
                <w:rFonts w:ascii="宋体" w:eastAsia="宋体" w:hAnsi="宋体"/>
                <w:sz w:val="18"/>
                <w:szCs w:val="18"/>
              </w:rPr>
              <w:t>{%p elif a.bio_category==”PHd”%}</w:t>
            </w:r>
          </w:p>
          <w:p w14:paraId="2D2C06B6" w14:textId="77777777" w:rsidR="00797854" w:rsidRPr="00797854" w:rsidRDefault="00797854" w:rsidP="00797854">
            <w:pPr>
              <w:jc w:val="center"/>
              <w:rPr>
                <w:rFonts w:ascii="宋体" w:eastAsia="宋体" w:hAnsi="宋体" w:hint="eastAsia"/>
                <w:sz w:val="18"/>
                <w:szCs w:val="18"/>
              </w:rPr>
            </w:pPr>
            <w:r w:rsidRPr="00797854">
              <w:rPr>
                <w:rFonts w:ascii="宋体" w:eastAsia="宋体" w:hAnsi="宋体" w:hint="eastAsia"/>
                <w:sz w:val="18"/>
                <w:szCs w:val="18"/>
              </w:rPr>
              <w:t>纯合缺失</w:t>
            </w:r>
          </w:p>
          <w:p w14:paraId="0D0A5082" w14:textId="77777777" w:rsidR="00797854" w:rsidRDefault="00797854" w:rsidP="00797854">
            <w:pPr>
              <w:jc w:val="center"/>
              <w:rPr>
                <w:rFonts w:ascii="宋体" w:eastAsia="宋体" w:hAnsi="宋体" w:hint="eastAsia"/>
                <w:sz w:val="18"/>
                <w:szCs w:val="18"/>
              </w:rPr>
            </w:pPr>
            <w:r w:rsidRPr="00797854">
              <w:rPr>
                <w:rFonts w:ascii="宋体" w:eastAsia="宋体" w:hAnsi="宋体" w:hint="eastAsia"/>
                <w:sz w:val="18"/>
                <w:szCs w:val="18"/>
              </w:rPr>
              <w:t>（{{a.region_exon}}）</w:t>
            </w:r>
          </w:p>
          <w:p w14:paraId="6DE99C94" w14:textId="5FBF3D47" w:rsidR="00797854" w:rsidRDefault="00797854" w:rsidP="00797854">
            <w:pPr>
              <w:jc w:val="center"/>
              <w:rPr>
                <w:rFonts w:ascii="宋体" w:eastAsia="宋体" w:hAnsi="宋体" w:hint="eastAsia"/>
                <w:sz w:val="18"/>
                <w:szCs w:val="18"/>
              </w:rPr>
            </w:pPr>
            <w:r>
              <w:rPr>
                <w:rFonts w:ascii="宋体" w:eastAsia="宋体" w:hAnsi="宋体"/>
                <w:sz w:val="18"/>
                <w:szCs w:val="18"/>
                <w:highlight w:val="yellow"/>
              </w:rPr>
              <w:t>{%p endif%}</w:t>
            </w:r>
          </w:p>
        </w:tc>
        <w:tc>
          <w:tcPr>
            <w:tcW w:w="2756" w:type="dxa"/>
            <w:tcBorders>
              <w:bottom w:val="single" w:sz="2" w:space="0" w:color="auto"/>
            </w:tcBorders>
            <w:tcMar>
              <w:top w:w="113" w:type="dxa"/>
              <w:bottom w:w="113" w:type="dxa"/>
            </w:tcMar>
            <w:vAlign w:val="center"/>
          </w:tcPr>
          <w:p w14:paraId="5159D047"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lastRenderedPageBreak/>
              <w:t>{%p if a.bio_category==”Snvindel”%}</w:t>
            </w:r>
          </w:p>
          <w:p w14:paraId="7D982143"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{{a.freq_str}}</w:t>
            </w:r>
          </w:p>
          <w:p w14:paraId="5040EFA4"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sz w:val="18"/>
                <w:szCs w:val="18"/>
              </w:rPr>
              <w:lastRenderedPageBreak/>
              <w:t>{%</w:t>
            </w:r>
            <w:r>
              <w:rPr>
                <w:rFonts w:asciiTheme="minorEastAsia" w:hAnsiTheme="minorEastAsia" w:hint="eastAsia"/>
                <w:sz w:val="18"/>
                <w:szCs w:val="18"/>
              </w:rPr>
              <w:t>p</w:t>
            </w:r>
            <w:r>
              <w:rPr>
                <w:rFonts w:asciiTheme="minorEastAsia" w:hAnsiTheme="minorEastAsia"/>
                <w:sz w:val="18"/>
                <w:szCs w:val="18"/>
              </w:rPr>
              <w:t xml:space="preserve"> if a.judge_mergeMET%}</w:t>
            </w:r>
          </w:p>
          <w:p w14:paraId="66363A6C" w14:textId="77777777" w:rsidR="00797854" w:rsidRDefault="00797854" w:rsidP="00797854">
            <w:pPr>
              <w:spacing w:afterLines="1" w:after="3"/>
              <w:jc w:val="center"/>
              <w:rPr>
                <w:rFonts w:asciiTheme="minorEastAsia" w:hAnsiTheme="minorEastAsia" w:hint="eastAsia"/>
                <w:sz w:val="18"/>
                <w:szCs w:val="18"/>
              </w:rPr>
            </w:pPr>
            <w:r>
              <w:rPr>
                <w:rFonts w:asciiTheme="minorEastAsia" w:hAnsiTheme="minorEastAsia" w:hint="eastAsia"/>
                <w:sz w:val="18"/>
                <w:szCs w:val="18"/>
              </w:rPr>
              <w:t>（</w:t>
            </w:r>
            <w:r>
              <w:rPr>
                <w:rFonts w:ascii="宋体" w:eastAsia="宋体" w:hAnsi="宋体" w:hint="eastAsia"/>
                <w:sz w:val="18"/>
                <w:szCs w:val="18"/>
              </w:rPr>
              <w:t>{{a.freq_2}}</w:t>
            </w:r>
            <w:r>
              <w:rPr>
                <w:rFonts w:asciiTheme="minorEastAsia" w:hAnsiTheme="minorEastAsia" w:hint="eastAsia"/>
                <w:sz w:val="18"/>
                <w:szCs w:val="18"/>
              </w:rPr>
              <w:t>）</w:t>
            </w:r>
          </w:p>
          <w:p w14:paraId="496C24E4" w14:textId="77777777" w:rsidR="00797854" w:rsidRDefault="00797854" w:rsidP="00797854">
            <w:pPr>
              <w:adjustRightInd w:val="0"/>
              <w:snapToGrid w:val="0"/>
              <w:jc w:val="center"/>
              <w:rPr>
                <w:rFonts w:ascii="宋体" w:eastAsia="宋体" w:hAnsi="宋体" w:hint="eastAsia"/>
                <w:sz w:val="18"/>
                <w:szCs w:val="18"/>
              </w:rPr>
            </w:pPr>
            <w:r>
              <w:rPr>
                <w:rFonts w:asciiTheme="minorEastAsia" w:hAnsiTheme="minorEastAsia" w:hint="eastAsia"/>
                <w:sz w:val="18"/>
                <w:szCs w:val="18"/>
              </w:rPr>
              <w:t>{%p</w:t>
            </w:r>
            <w:r>
              <w:rPr>
                <w:rFonts w:asciiTheme="minorEastAsia" w:hAnsiTheme="minorEastAsia"/>
                <w:sz w:val="18"/>
                <w:szCs w:val="18"/>
              </w:rPr>
              <w:t xml:space="preserve"> endif</w:t>
            </w:r>
            <w:r>
              <w:rPr>
                <w:rFonts w:asciiTheme="minorEastAsia" w:hAnsiTheme="minorEastAsia" w:hint="eastAsia"/>
                <w:sz w:val="18"/>
                <w:szCs w:val="18"/>
              </w:rPr>
              <w:t>%}</w:t>
            </w:r>
          </w:p>
          <w:p w14:paraId="54D008A2"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{%p elif a.bio_category==”Cnv”%}</w:t>
            </w:r>
          </w:p>
          <w:p w14:paraId="4BE80578"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{{a.cn_mean}} copies</w:t>
            </w:r>
          </w:p>
          <w:p w14:paraId="1F26A589"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{%p elif a.bio_category==”Sv”%}</w:t>
            </w:r>
          </w:p>
          <w:p w14:paraId="28A9438D" w14:textId="77777777"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{{a.copies}} copies</w:t>
            </w:r>
          </w:p>
          <w:p w14:paraId="00913658" w14:textId="77777777" w:rsidR="00797854" w:rsidRPr="00797854" w:rsidRDefault="00797854" w:rsidP="00797854">
            <w:pPr>
              <w:adjustRightInd w:val="0"/>
              <w:snapToGrid w:val="0"/>
              <w:jc w:val="center"/>
              <w:rPr>
                <w:rFonts w:ascii="宋体" w:eastAsia="宋体" w:hAnsi="宋体" w:hint="eastAsia"/>
                <w:sz w:val="18"/>
                <w:szCs w:val="18"/>
              </w:rPr>
            </w:pPr>
            <w:r w:rsidRPr="00797854">
              <w:rPr>
                <w:rFonts w:ascii="宋体" w:eastAsia="宋体" w:hAnsi="宋体"/>
                <w:sz w:val="18"/>
                <w:szCs w:val="18"/>
              </w:rPr>
              <w:t>{%p elif a.bio_category==”PHd”%}</w:t>
            </w:r>
          </w:p>
          <w:p w14:paraId="5DDE7155" w14:textId="77777777" w:rsidR="00797854" w:rsidRDefault="00797854" w:rsidP="00797854">
            <w:pPr>
              <w:adjustRightInd w:val="0"/>
              <w:snapToGrid w:val="0"/>
              <w:jc w:val="center"/>
              <w:rPr>
                <w:rFonts w:ascii="宋体" w:eastAsia="宋体" w:hAnsi="宋体" w:hint="eastAsia"/>
                <w:sz w:val="18"/>
                <w:szCs w:val="18"/>
              </w:rPr>
            </w:pPr>
            <w:r w:rsidRPr="00797854">
              <w:rPr>
                <w:rFonts w:ascii="宋体" w:eastAsia="宋体" w:hAnsi="宋体"/>
                <w:sz w:val="18"/>
                <w:szCs w:val="18"/>
              </w:rPr>
              <w:t>-</w:t>
            </w:r>
          </w:p>
          <w:p w14:paraId="3628D027" w14:textId="39AEBFE5" w:rsidR="00797854" w:rsidRDefault="00797854" w:rsidP="00797854">
            <w:pPr>
              <w:adjustRightInd w:val="0"/>
              <w:snapToGrid w:val="0"/>
              <w:jc w:val="center"/>
              <w:rPr>
                <w:rFonts w:ascii="宋体" w:eastAsia="宋体" w:hAnsi="宋体" w:hint="eastAsia"/>
                <w:sz w:val="18"/>
                <w:szCs w:val="18"/>
              </w:rPr>
            </w:pPr>
            <w:r>
              <w:rPr>
                <w:rFonts w:ascii="宋体" w:eastAsia="宋体" w:hAnsi="宋体"/>
                <w:sz w:val="18"/>
                <w:szCs w:val="18"/>
              </w:rPr>
              <w:t>{%p endif%}</w:t>
            </w:r>
          </w:p>
        </w:tc>
        <w:tc>
          <w:tcPr>
            <w:tcW w:w="2512" w:type="dxa"/>
            <w:tcBorders>
              <w:bottom w:val="single" w:sz="2" w:space="0" w:color="auto"/>
            </w:tcBorders>
            <w:tcMar>
              <w:top w:w="113" w:type="dxa"/>
              <w:bottom w:w="113" w:type="dxa"/>
            </w:tcMar>
            <w:vAlign w:val="center"/>
          </w:tcPr>
          <w:p w14:paraId="1EC0C73E"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lastRenderedPageBreak/>
              <w:t xml:space="preserve">{%p if a.evi_sum.evi_split and (a.evi_sum.evi_split.Predictive or </w:t>
            </w:r>
            <w:r>
              <w:rPr>
                <w:rFonts w:asciiTheme="minorEastAsia" w:hAnsiTheme="minorEastAsia" w:cs="Times New Roman (正文 CS 字体)"/>
                <w:iCs/>
                <w:spacing w:val="6"/>
                <w:sz w:val="18"/>
                <w:szCs w:val="18"/>
              </w:rPr>
              <w:lastRenderedPageBreak/>
              <w:t>a.evi_sum.evi_split.Prognostic or a.evi_sum.evi_split.Diagnostic)%}</w:t>
            </w:r>
          </w:p>
          <w:p w14:paraId="64A856C9"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if a.clinic_num_s==5%}</w:t>
            </w:r>
          </w:p>
          <w:p w14:paraId="29163EE1"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hint="eastAsia"/>
                <w:iCs/>
                <w:spacing w:val="6"/>
                <w:sz w:val="18"/>
                <w:szCs w:val="18"/>
              </w:rPr>
              <w:t>I类</w:t>
            </w:r>
          </w:p>
          <w:p w14:paraId="5576F9C1"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else%}</w:t>
            </w:r>
          </w:p>
          <w:p w14:paraId="50584DE9"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hint="eastAsia"/>
                <w:iCs/>
                <w:spacing w:val="6"/>
                <w:sz w:val="18"/>
                <w:szCs w:val="18"/>
              </w:rPr>
              <w:t>II类</w:t>
            </w:r>
          </w:p>
          <w:p w14:paraId="66B1B397"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endif%}</w:t>
            </w:r>
          </w:p>
          <w:p w14:paraId="4A43A0CA"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else%}</w:t>
            </w:r>
          </w:p>
          <w:p w14:paraId="1F7C45AB" w14:textId="77777777"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hint="eastAsia"/>
                <w:iCs/>
                <w:spacing w:val="6"/>
                <w:sz w:val="18"/>
                <w:szCs w:val="18"/>
              </w:rPr>
              <w:t>III类</w:t>
            </w:r>
          </w:p>
          <w:p w14:paraId="56C641B5" w14:textId="7D897441" w:rsidR="00797854" w:rsidRDefault="00797854" w:rsidP="00797854">
            <w:pPr>
              <w:snapToGrid w:val="0"/>
              <w:jc w:val="center"/>
              <w:rPr>
                <w:rFonts w:asciiTheme="minorEastAsia" w:hAnsiTheme="minorEastAsia" w:cs="Times New Roman (正文 CS 字体)" w:hint="eastAsia"/>
                <w:iCs/>
                <w:spacing w:val="6"/>
                <w:sz w:val="18"/>
                <w:szCs w:val="18"/>
              </w:rPr>
            </w:pPr>
            <w:r>
              <w:rPr>
                <w:rFonts w:asciiTheme="minorEastAsia" w:hAnsiTheme="minorEastAsia" w:cs="Times New Roman (正文 CS 字体)"/>
                <w:iCs/>
                <w:spacing w:val="6"/>
                <w:sz w:val="18"/>
                <w:szCs w:val="18"/>
              </w:rPr>
              <w:t>{%p endif%}</w:t>
            </w:r>
          </w:p>
        </w:tc>
      </w:tr>
      <w:tr w:rsidR="00FE3745" w14:paraId="137BA2DC" w14:textId="77777777" w:rsidTr="00F31F77">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69E32E1" w14:textId="77777777" w:rsidR="00FE3745" w:rsidRDefault="00FE3745" w:rsidP="00FE3745">
            <w:pPr>
              <w:spacing w:afterLines="1" w:after="3"/>
              <w:jc w:val="center"/>
              <w:rPr>
                <w:rFonts w:asciiTheme="minorEastAsia" w:hAnsiTheme="minorEastAsia" w:hint="eastAsia"/>
                <w:b/>
                <w:sz w:val="18"/>
                <w:szCs w:val="18"/>
              </w:rPr>
            </w:pPr>
            <w:r>
              <w:rPr>
                <w:rFonts w:asciiTheme="minorEastAsia" w:hAnsiTheme="minorEastAsia" w:hint="eastAsia"/>
                <w:b/>
                <w:sz w:val="18"/>
                <w:szCs w:val="18"/>
              </w:rPr>
              <w:lastRenderedPageBreak/>
              <w:t>临床提示</w:t>
            </w:r>
          </w:p>
        </w:tc>
        <w:tc>
          <w:tcPr>
            <w:tcW w:w="8079" w:type="dxa"/>
            <w:gridSpan w:val="3"/>
            <w:tcBorders>
              <w:top w:val="single" w:sz="2" w:space="0" w:color="auto"/>
              <w:bottom w:val="single" w:sz="2" w:space="0" w:color="auto"/>
            </w:tcBorders>
            <w:tcMar>
              <w:top w:w="113" w:type="dxa"/>
              <w:bottom w:w="113" w:type="dxa"/>
            </w:tcMar>
            <w:vAlign w:val="center"/>
          </w:tcPr>
          <w:p w14:paraId="5E12D4D4" w14:textId="59F66AD8" w:rsidR="00FE3745" w:rsidRDefault="00FE3745" w:rsidP="00FE3745">
            <w:pPr>
              <w:spacing w:line="240" w:lineRule="exact"/>
              <w:jc w:val="left"/>
              <w:rPr>
                <w:rFonts w:asciiTheme="minorEastAsia" w:hAnsiTheme="minorEastAsia" w:hint="eastAsia"/>
                <w:color w:val="000000" w:themeColor="text1"/>
                <w:sz w:val="17"/>
                <w:szCs w:val="17"/>
                <w:highlight w:val="yellow"/>
              </w:rPr>
            </w:pPr>
            <w:r>
              <w:rPr>
                <w:rFonts w:asciiTheme="minorEastAsia" w:hAnsiTheme="minorEastAsia"/>
                <w:color w:val="000000" w:themeColor="text1"/>
                <w:sz w:val="17"/>
                <w:szCs w:val="17"/>
              </w:rPr>
              <w:t>{%if a|regimen_sum_filter!= “-” %}</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{a|regimen_sum_filter}}{%endif%}</w:t>
            </w:r>
          </w:p>
        </w:tc>
      </w:tr>
      <w:tr w:rsidR="00FE3745" w14:paraId="4D5381E1" w14:textId="77777777" w:rsidTr="00A963F3">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09237D3C" w14:textId="77777777" w:rsidR="00FE3745" w:rsidRDefault="00FE3745" w:rsidP="00FE3745">
            <w:pPr>
              <w:spacing w:afterLines="1" w:after="3"/>
              <w:jc w:val="center"/>
              <w:rPr>
                <w:rFonts w:asciiTheme="minorEastAsia" w:hAnsiTheme="minorEastAsia" w:hint="eastAsia"/>
                <w:b/>
                <w:i/>
                <w:sz w:val="18"/>
                <w:szCs w:val="18"/>
              </w:rPr>
            </w:pPr>
            <w:r>
              <w:rPr>
                <w:rFonts w:asciiTheme="minorEastAsia" w:hAnsiTheme="minorEastAsia" w:hint="eastAsia"/>
                <w:b/>
                <w:sz w:val="18"/>
                <w:szCs w:val="18"/>
              </w:rPr>
              <w:t>变异解读</w:t>
            </w:r>
          </w:p>
        </w:tc>
        <w:tc>
          <w:tcPr>
            <w:tcW w:w="8079" w:type="dxa"/>
            <w:gridSpan w:val="3"/>
            <w:tcBorders>
              <w:top w:val="single" w:sz="2" w:space="0" w:color="auto"/>
              <w:bottom w:val="single" w:sz="2" w:space="0" w:color="auto"/>
            </w:tcBorders>
            <w:tcMar>
              <w:top w:w="113" w:type="dxa"/>
              <w:bottom w:w="113" w:type="dxa"/>
            </w:tcMar>
            <w:vAlign w:val="center"/>
          </w:tcPr>
          <w:p w14:paraId="318819D3" w14:textId="568B4F1E" w:rsidR="00FE3745" w:rsidRDefault="00FE3745" w:rsidP="00FE3745">
            <w:pPr>
              <w:snapToGrid w:val="0"/>
              <w:spacing w:afterLines="1" w:after="3"/>
              <w:rPr>
                <w:rFonts w:asciiTheme="minorEastAsia" w:hAnsiTheme="minorEastAsia" w:hint="eastAsia"/>
                <w:sz w:val="18"/>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a.bio_category==”Sv”</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{%if a.five_prime_gene ==”MET” and a.three_prime_gene ==”MET”%}{{a.variant_desc_cn|e}}{{a.variant_interpret_cn|e}}{%else%}</w:t>
            </w:r>
            <w:r>
              <w:rPr>
                <w:rFonts w:asciiTheme="minorEastAsia" w:hAnsiTheme="minorEastAsia" w:hint="eastAsia"/>
                <w:color w:val="000000" w:themeColor="text1"/>
                <w:sz w:val="17"/>
                <w:szCs w:val="17"/>
              </w:rPr>
              <w:t>本次检测到融合突变为{{</w:t>
            </w:r>
            <w:r>
              <w:rPr>
                <w:rFonts w:asciiTheme="minorEastAsia" w:hAnsiTheme="minorEastAsia"/>
                <w:color w:val="000000" w:themeColor="text1"/>
                <w:sz w:val="17"/>
                <w:szCs w:val="17"/>
              </w:rPr>
              <w:t>a.five_prime_gene</w:t>
            </w: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-{{a.three_prime_gene}}</w:t>
            </w:r>
            <w:r>
              <w:rPr>
                <w:rFonts w:asciiTheme="minorEastAsia" w:hAnsiTheme="minorEastAsia" w:hint="eastAsia"/>
                <w:color w:val="000000" w:themeColor="text1"/>
                <w:sz w:val="17"/>
                <w:szCs w:val="17"/>
              </w:rPr>
              <w:t>融合，融合模式为{{</w:t>
            </w:r>
            <w:r>
              <w:rPr>
                <w:rFonts w:asciiTheme="minorEastAsia" w:hAnsiTheme="minorEastAsia"/>
                <w:color w:val="000000" w:themeColor="text1"/>
                <w:sz w:val="17"/>
                <w:szCs w:val="17"/>
              </w:rPr>
              <w:t>a.var_desc_merge</w:t>
            </w:r>
            <w:r>
              <w:rPr>
                <w:rFonts w:asciiTheme="minorEastAsia" w:hAnsiTheme="minorEastAsia" w:hint="eastAsia"/>
                <w:color w:val="000000" w:themeColor="text1"/>
                <w:sz w:val="17"/>
                <w:szCs w:val="17"/>
              </w:rPr>
              <w:t>}}。{%endif%}{%else%}</w:t>
            </w:r>
            <w:r>
              <w:rPr>
                <w:rFonts w:asciiTheme="minorEastAsia" w:hAnsiTheme="minorEastAsia"/>
                <w:color w:val="000000" w:themeColor="text1"/>
                <w:sz w:val="17"/>
                <w:szCs w:val="17"/>
              </w:rPr>
              <w:t>{{a.variant_desc_cn|e}}{{a.variant_interpret_cn|e}}</w:t>
            </w:r>
            <w:r>
              <w:rPr>
                <w:rFonts w:asciiTheme="minorEastAsia" w:hAnsiTheme="minorEastAsia" w:hint="eastAsia"/>
                <w:color w:val="000000" w:themeColor="text1"/>
                <w:sz w:val="17"/>
                <w:szCs w:val="17"/>
              </w:rPr>
              <w:t>{%endif%}</w:t>
            </w:r>
            <w:r>
              <w:rPr>
                <w:rFonts w:asciiTheme="minorEastAsia" w:hAnsiTheme="minorEastAsia"/>
                <w:color w:val="000000" w:themeColor="text1"/>
                <w:sz w:val="17"/>
                <w:szCs w:val="17"/>
              </w:rPr>
              <w:t>{%if a.judge_mergeMET%}</w:t>
            </w:r>
            <w:r>
              <w:rPr>
                <w:rFonts w:asciiTheme="minorEastAsia" w:hAnsiTheme="minorEastAsia" w:hint="eastAsia"/>
                <w:color w:val="000000" w:themeColor="text1"/>
                <w:sz w:val="17"/>
                <w:szCs w:val="17"/>
              </w:rPr>
              <w:t>本次实验在RNA水平也检测到MET exon14 skipping。{%endif%}</w:t>
            </w:r>
          </w:p>
        </w:tc>
      </w:tr>
      <w:tr w:rsidR="00FE3745" w14:paraId="1AD61E73" w14:textId="77777777" w:rsidTr="00A963F3">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17AA607E" w14:textId="77777777" w:rsidR="00FE3745" w:rsidRDefault="00FE3745" w:rsidP="00FE3745">
            <w:pPr>
              <w:spacing w:afterLines="1" w:after="3"/>
              <w:jc w:val="center"/>
              <w:rPr>
                <w:rFonts w:asciiTheme="minorEastAsia" w:hAnsiTheme="minorEastAsia" w:hint="eastAsia"/>
                <w:b/>
                <w:sz w:val="18"/>
                <w:szCs w:val="18"/>
              </w:rPr>
            </w:pPr>
            <w:r>
              <w:rPr>
                <w:rFonts w:asciiTheme="minorEastAsia" w:hAnsiTheme="minorEastAsia" w:hint="eastAsia"/>
                <w:b/>
                <w:sz w:val="18"/>
                <w:szCs w:val="18"/>
              </w:rPr>
              <w:t>研究证据</w:t>
            </w:r>
          </w:p>
        </w:tc>
        <w:tc>
          <w:tcPr>
            <w:tcW w:w="8079" w:type="dxa"/>
            <w:gridSpan w:val="3"/>
            <w:tcBorders>
              <w:top w:val="single" w:sz="2" w:space="0" w:color="auto"/>
              <w:bottom w:val="single" w:sz="12" w:space="0" w:color="auto"/>
            </w:tcBorders>
            <w:tcMar>
              <w:top w:w="113" w:type="dxa"/>
              <w:bottom w:w="113" w:type="dxa"/>
            </w:tcMar>
            <w:vAlign w:val="center"/>
          </w:tcPr>
          <w:p w14:paraId="44EBD8C9"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if a.evi_sum.evi_split and (a.evi_sum.evi_split.Predictive or a.evi_sum.evi_split.Prognostic or a.evi_sum.evi_split.Diagnostic)%}</w:t>
            </w:r>
          </w:p>
          <w:p w14:paraId="26E8634C"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if a.evi_sum.evi_split.Predictive_merge%}</w:t>
            </w:r>
          </w:p>
          <w:p w14:paraId="3C363101"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for b in a.evi_sum.evi_split.Predictive_merge%}</w:t>
            </w:r>
          </w:p>
          <w:p w14:paraId="0602B767" w14:textId="77777777" w:rsidR="00FE3745" w:rsidRDefault="00FE3745" w:rsidP="00FE3745">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t>{{b.regimen_name}}：</w:t>
            </w:r>
          </w:p>
          <w:p w14:paraId="31429B33"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hint="eastAsia"/>
                <w:color w:val="000000" w:themeColor="text1"/>
                <w:sz w:val="17"/>
                <w:szCs w:val="17"/>
              </w:rPr>
              <w:t>{{b.evi_interpretation|e}}</w:t>
            </w:r>
          </w:p>
          <w:p w14:paraId="6348B084"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76A8B29C"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p w14:paraId="40D8F1C6"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if a.evi_sum.evi_split.Prognostic%}</w:t>
            </w:r>
          </w:p>
          <w:p w14:paraId="5DC0105F"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for b in a.evi_sum.evi_split.Prognostic %}</w:t>
            </w:r>
          </w:p>
          <w:p w14:paraId="2C40E561" w14:textId="77777777" w:rsidR="00FE3745" w:rsidRDefault="00FE3745" w:rsidP="00FE3745">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lastRenderedPageBreak/>
              <w:t>预后相关：</w:t>
            </w:r>
          </w:p>
          <w:p w14:paraId="50AC7E0C"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{{b.evi_interpretation|e}}</w:t>
            </w:r>
          </w:p>
          <w:p w14:paraId="046C7AF7"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50B5F8B9"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p w14:paraId="7013A460"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if a.evi_sum.evi_split.Diagnostic%}</w:t>
            </w:r>
          </w:p>
          <w:p w14:paraId="3C95E88B"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for b in a.evi_sum.evi_split.Diagnostic %}</w:t>
            </w:r>
          </w:p>
          <w:p w14:paraId="5E06E51A" w14:textId="77777777" w:rsidR="00FE3745" w:rsidRDefault="00FE3745" w:rsidP="00FE3745">
            <w:pPr>
              <w:snapToGrid w:val="0"/>
              <w:spacing w:afterLines="1" w:after="3"/>
              <w:rPr>
                <w:rFonts w:asciiTheme="minorEastAsia" w:hAnsiTheme="minorEastAsia" w:hint="eastAsia"/>
                <w:b/>
                <w:bCs/>
                <w:color w:val="2193B0"/>
                <w:sz w:val="17"/>
                <w:szCs w:val="17"/>
              </w:rPr>
            </w:pPr>
            <w:r>
              <w:rPr>
                <w:rFonts w:asciiTheme="minorEastAsia" w:hAnsiTheme="minorEastAsia" w:hint="eastAsia"/>
                <w:b/>
                <w:bCs/>
                <w:color w:val="2193B0"/>
                <w:sz w:val="17"/>
                <w:szCs w:val="17"/>
              </w:rPr>
              <w:t>辅助诊断相关：</w:t>
            </w:r>
          </w:p>
          <w:p w14:paraId="498FF0A9"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{{b.evi_interpretation|e}}</w:t>
            </w:r>
          </w:p>
          <w:p w14:paraId="3210518C"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endfor%}</w:t>
            </w:r>
          </w:p>
          <w:p w14:paraId="37152CA5"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p w14:paraId="425E860A" w14:textId="77777777"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%p else%}</w:t>
            </w:r>
          </w:p>
          <w:p w14:paraId="3F490E24" w14:textId="77777777" w:rsidR="00FE3745" w:rsidRDefault="00FE3745" w:rsidP="00FE3745">
            <w:pPr>
              <w:snapToGrid w:val="0"/>
              <w:spacing w:afterLines="1" w:after="3"/>
              <w:rPr>
                <w:rFonts w:asciiTheme="minorEastAsia" w:hAnsiTheme="minorEastAsia" w:hint="eastAsia"/>
                <w:color w:val="000000" w:themeColor="text1"/>
                <w:sz w:val="17"/>
                <w:szCs w:val="17"/>
              </w:rPr>
            </w:pPr>
          </w:p>
          <w:p w14:paraId="26FEDFA2" w14:textId="70B0531E" w:rsidR="00FE3745" w:rsidRDefault="00FE3745" w:rsidP="00FE3745">
            <w:pPr>
              <w:snapToGrid w:val="0"/>
              <w:spacing w:afterLines="1" w:after="3"/>
              <w:rPr>
                <w:rFonts w:asciiTheme="minorEastAsia" w:hAnsiTheme="minorEastAsia" w:hint="eastAsia"/>
                <w:color w:val="000000" w:themeColor="text1"/>
                <w:sz w:val="17"/>
                <w:szCs w:val="17"/>
              </w:rPr>
            </w:pPr>
            <w:r>
              <w:rPr>
                <w:rFonts w:asciiTheme="minorEastAsia" w:hAnsiTheme="minorEastAsia"/>
                <w:color w:val="000000" w:themeColor="text1"/>
                <w:sz w:val="17"/>
                <w:szCs w:val="17"/>
              </w:rPr>
              <w:t>{%p endif%}</w:t>
            </w:r>
          </w:p>
        </w:tc>
      </w:tr>
      <w:tr w:rsidR="00FE3745" w14:paraId="5B572791" w14:textId="77777777" w:rsidTr="00A963F3">
        <w:trPr>
          <w:trHeight w:val="428"/>
          <w:jc w:val="center"/>
        </w:trPr>
        <w:tc>
          <w:tcPr>
            <w:tcW w:w="9355" w:type="dxa"/>
            <w:gridSpan w:val="4"/>
            <w:tcBorders>
              <w:top w:val="single" w:sz="12" w:space="0" w:color="auto"/>
              <w:bottom w:val="single" w:sz="2" w:space="0" w:color="auto"/>
            </w:tcBorders>
            <w:shd w:val="clear" w:color="auto" w:fill="F2F2F2" w:themeFill="background1" w:themeFillShade="F2"/>
            <w:vAlign w:val="center"/>
          </w:tcPr>
          <w:p w14:paraId="2E1E4C05" w14:textId="3109BDF3" w:rsidR="00FE3745" w:rsidRDefault="00FE3745" w:rsidP="00FE3745">
            <w:pPr>
              <w:snapToGrid w:val="0"/>
              <w:jc w:val="center"/>
              <w:rPr>
                <w:rFonts w:asciiTheme="minorEastAsia" w:hAnsiTheme="minorEastAsia" w:cs="Times New Roman (正文 CS 字体)" w:hint="eastAsia"/>
                <w:iCs/>
                <w:spacing w:val="6"/>
                <w:sz w:val="18"/>
                <w:szCs w:val="18"/>
              </w:rPr>
            </w:pPr>
            <w:r>
              <w:rPr>
                <w:rFonts w:asciiTheme="minorEastAsia" w:hAnsiTheme="minorEastAsia" w:hint="eastAsia"/>
                <w:color w:val="000000" w:themeColor="text1"/>
                <w:sz w:val="17"/>
                <w:szCs w:val="17"/>
              </w:rPr>
              <w:lastRenderedPageBreak/>
              <w:t>{%t</w:t>
            </w:r>
            <w:r>
              <w:rPr>
                <w:rFonts w:asciiTheme="minorEastAsia" w:hAnsiTheme="minorEastAsia"/>
                <w:color w:val="000000" w:themeColor="text1"/>
                <w:sz w:val="17"/>
                <w:szCs w:val="17"/>
              </w:rPr>
              <w:t>r endfor</w:t>
            </w:r>
            <w:r>
              <w:rPr>
                <w:rFonts w:asciiTheme="minorEastAsia" w:hAnsiTheme="minorEastAsia" w:hint="eastAsia"/>
                <w:color w:val="000000" w:themeColor="text1"/>
                <w:sz w:val="17"/>
                <w:szCs w:val="17"/>
              </w:rPr>
              <w:t>%}</w:t>
            </w:r>
          </w:p>
        </w:tc>
      </w:tr>
    </w:tbl>
    <w:p w14:paraId="4DAF2A9A" w14:textId="77777777" w:rsidR="00FE3745" w:rsidRDefault="00FE3745" w:rsidP="00FE3745">
      <w:pPr>
        <w:adjustRightInd w:val="0"/>
        <w:snapToGrid w:val="0"/>
        <w:spacing w:line="340" w:lineRule="exact"/>
        <w:jc w:val="left"/>
        <w:rPr>
          <w:rFonts w:ascii="宋体" w:eastAsia="宋体" w:hAnsi="宋体" w:hint="eastAsia"/>
          <w:b/>
          <w:szCs w:val="18"/>
        </w:rPr>
      </w:pPr>
      <w:r>
        <w:rPr>
          <w:rFonts w:ascii="宋体" w:eastAsia="宋体" w:hAnsi="宋体" w:hint="eastAsia"/>
          <w:b/>
          <w:szCs w:val="18"/>
        </w:rPr>
        <w:t>{%</w:t>
      </w:r>
      <w:r>
        <w:rPr>
          <w:rFonts w:ascii="宋体" w:eastAsia="宋体" w:hAnsi="宋体"/>
          <w:b/>
          <w:szCs w:val="18"/>
        </w:rPr>
        <w:t>p else</w:t>
      </w:r>
      <w:r>
        <w:rPr>
          <w:rFonts w:ascii="宋体" w:eastAsia="宋体" w:hAnsi="宋体" w:hint="eastAsia"/>
          <w:b/>
          <w:szCs w:val="18"/>
        </w:rPr>
        <w:t>%}</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FE3745" w14:paraId="70099D24" w14:textId="77777777" w:rsidTr="00A630CB">
        <w:trPr>
          <w:cnfStyle w:val="100000000000" w:firstRow="1" w:lastRow="0" w:firstColumn="0" w:lastColumn="0" w:oddVBand="0" w:evenVBand="0" w:oddHBand="0" w:evenHBand="0" w:firstRowFirstColumn="0" w:firstRowLastColumn="0" w:lastRowFirstColumn="0" w:lastRowLastColumn="0"/>
          <w:trHeight w:val="18"/>
          <w:jc w:val="center"/>
        </w:trPr>
        <w:tc>
          <w:tcPr>
            <w:tcW w:w="1276" w:type="dxa"/>
            <w:tcBorders>
              <w:bottom w:val="single" w:sz="12" w:space="0" w:color="auto"/>
            </w:tcBorders>
            <w:shd w:val="clear" w:color="auto" w:fill="F2F2F2" w:themeFill="background1" w:themeFillShade="F2"/>
            <w:vAlign w:val="center"/>
          </w:tcPr>
          <w:p w14:paraId="1B9223AB" w14:textId="77777777" w:rsidR="00FE3745" w:rsidRDefault="00FE3745" w:rsidP="00A630CB">
            <w:pPr>
              <w:spacing w:afterLines="1" w:after="3"/>
              <w:jc w:val="center"/>
              <w:rPr>
                <w:rFonts w:asciiTheme="minorEastAsia" w:hAnsiTheme="minorEastAsia" w:hint="eastAsia"/>
                <w:b/>
                <w:sz w:val="18"/>
                <w:szCs w:val="18"/>
              </w:rPr>
            </w:pPr>
            <w:r>
              <w:rPr>
                <w:rFonts w:asciiTheme="minorEastAsia" w:hAnsiTheme="minorEastAsia" w:hint="eastAsia"/>
                <w:b/>
                <w:sz w:val="18"/>
                <w:szCs w:val="18"/>
              </w:rPr>
              <w:t>基因</w:t>
            </w:r>
          </w:p>
        </w:tc>
        <w:tc>
          <w:tcPr>
            <w:tcW w:w="2811" w:type="dxa"/>
            <w:tcBorders>
              <w:bottom w:val="single" w:sz="12" w:space="0" w:color="auto"/>
            </w:tcBorders>
            <w:shd w:val="clear" w:color="auto" w:fill="F2F2F2" w:themeFill="background1" w:themeFillShade="F2"/>
            <w:tcMar>
              <w:top w:w="113" w:type="dxa"/>
              <w:bottom w:w="113" w:type="dxa"/>
            </w:tcMar>
            <w:vAlign w:val="center"/>
          </w:tcPr>
          <w:p w14:paraId="506F29D7" w14:textId="77777777" w:rsidR="00FE3745" w:rsidRDefault="00FE3745" w:rsidP="00A630CB">
            <w:pPr>
              <w:spacing w:afterLines="1" w:after="3"/>
              <w:jc w:val="center"/>
              <w:rPr>
                <w:rFonts w:asciiTheme="minorEastAsia" w:hAnsiTheme="minorEastAsia" w:hint="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56" w:type="dxa"/>
            <w:tcBorders>
              <w:bottom w:val="single" w:sz="12" w:space="0" w:color="auto"/>
            </w:tcBorders>
            <w:shd w:val="clear" w:color="auto" w:fill="F2F2F2" w:themeFill="background1" w:themeFillShade="F2"/>
            <w:tcMar>
              <w:top w:w="113" w:type="dxa"/>
              <w:bottom w:w="113" w:type="dxa"/>
            </w:tcMar>
            <w:vAlign w:val="center"/>
          </w:tcPr>
          <w:p w14:paraId="53A50B53" w14:textId="77777777" w:rsidR="00FE3745" w:rsidRDefault="00FE3745" w:rsidP="00A630CB">
            <w:pPr>
              <w:spacing w:afterLines="1" w:after="3"/>
              <w:jc w:val="center"/>
              <w:rPr>
                <w:rFonts w:asciiTheme="minorEastAsia" w:hAnsiTheme="minorEastAsia" w:hint="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r>
              <w:rPr>
                <w:rFonts w:asciiTheme="minorEastAsia" w:hAnsiTheme="minorEastAsia" w:hint="eastAsia"/>
                <w:b/>
                <w:sz w:val="18"/>
                <w:szCs w:val="18"/>
              </w:rPr>
              <w:t>/拷贝数</w:t>
            </w:r>
          </w:p>
        </w:tc>
        <w:tc>
          <w:tcPr>
            <w:tcW w:w="2512" w:type="dxa"/>
            <w:tcBorders>
              <w:bottom w:val="single" w:sz="12" w:space="0" w:color="auto"/>
            </w:tcBorders>
            <w:shd w:val="clear" w:color="auto" w:fill="F2F2F2" w:themeFill="background1" w:themeFillShade="F2"/>
            <w:tcMar>
              <w:top w:w="113" w:type="dxa"/>
              <w:bottom w:w="113" w:type="dxa"/>
            </w:tcMar>
            <w:vAlign w:val="center"/>
          </w:tcPr>
          <w:p w14:paraId="7DB05068" w14:textId="77777777" w:rsidR="00FE3745" w:rsidRDefault="00FE3745" w:rsidP="00A630CB">
            <w:pPr>
              <w:spacing w:afterLines="1" w:after="3"/>
              <w:jc w:val="center"/>
              <w:rPr>
                <w:rFonts w:asciiTheme="minorEastAsia" w:hAnsiTheme="minorEastAsia" w:hint="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FE3745" w14:paraId="5B84FC94" w14:textId="77777777" w:rsidTr="00A630CB">
        <w:trPr>
          <w:trHeight w:val="753"/>
          <w:jc w:val="center"/>
        </w:trPr>
        <w:tc>
          <w:tcPr>
            <w:tcW w:w="9355" w:type="dxa"/>
            <w:gridSpan w:val="4"/>
            <w:tcBorders>
              <w:top w:val="single" w:sz="12" w:space="0" w:color="auto"/>
              <w:bottom w:val="single" w:sz="12" w:space="0" w:color="auto"/>
            </w:tcBorders>
            <w:vAlign w:val="center"/>
          </w:tcPr>
          <w:p w14:paraId="3BDE558E" w14:textId="77777777" w:rsidR="00FE3745" w:rsidRDefault="00FE3745" w:rsidP="00A630CB">
            <w:pPr>
              <w:snapToGrid w:val="0"/>
              <w:spacing w:afterLines="1" w:after="3"/>
              <w:jc w:val="center"/>
              <w:rPr>
                <w:rFonts w:asciiTheme="minorEastAsia" w:hAnsiTheme="minorEastAsia" w:hint="eastAsia"/>
                <w:b/>
                <w:sz w:val="18"/>
                <w:szCs w:val="18"/>
              </w:rPr>
            </w:pPr>
            <w:r>
              <w:rPr>
                <w:rFonts w:ascii="宋体" w:eastAsia="宋体" w:hAnsi="宋体" w:hint="eastAsia"/>
                <w:sz w:val="18"/>
                <w:szCs w:val="18"/>
              </w:rPr>
              <w:t>未检测到变异</w:t>
            </w:r>
          </w:p>
        </w:tc>
      </w:tr>
    </w:tbl>
    <w:p w14:paraId="130385E8" w14:textId="77777777" w:rsidR="00FE3745" w:rsidRDefault="00FE3745" w:rsidP="00FE3745">
      <w:pPr>
        <w:rPr>
          <w:rFonts w:ascii="宋体" w:eastAsia="宋体" w:hAnsi="宋体" w:hint="eastAsia"/>
          <w:b/>
          <w:szCs w:val="18"/>
        </w:rPr>
      </w:pPr>
      <w:r>
        <w:rPr>
          <w:rFonts w:ascii="宋体" w:eastAsia="宋体" w:hAnsi="宋体" w:hint="eastAsia"/>
          <w:b/>
          <w:szCs w:val="18"/>
        </w:rPr>
        <w:t>{%p</w:t>
      </w:r>
      <w:r>
        <w:rPr>
          <w:rFonts w:ascii="宋体" w:eastAsia="宋体" w:hAnsi="宋体"/>
          <w:b/>
          <w:szCs w:val="18"/>
        </w:rPr>
        <w:t xml:space="preserve"> endif</w:t>
      </w:r>
      <w:r>
        <w:rPr>
          <w:rFonts w:ascii="宋体" w:eastAsia="宋体" w:hAnsi="宋体" w:hint="eastAsia"/>
          <w:b/>
          <w:szCs w:val="18"/>
        </w:rPr>
        <w:t>%}</w:t>
      </w:r>
    </w:p>
    <w:p w14:paraId="5CA11627" w14:textId="692017F3" w:rsidR="00683150" w:rsidRDefault="00683150" w:rsidP="00980166">
      <w:pPr>
        <w:adjustRightInd w:val="0"/>
        <w:snapToGrid w:val="0"/>
        <w:spacing w:line="340" w:lineRule="exact"/>
        <w:jc w:val="left"/>
        <w:rPr>
          <w:rFonts w:ascii="宋体" w:eastAsia="宋体" w:hAnsi="宋体" w:hint="eastAsia"/>
          <w:color w:val="404040" w:themeColor="text1" w:themeTint="BF"/>
          <w:sz w:val="16"/>
          <w:szCs w:val="16"/>
        </w:rPr>
      </w:pPr>
    </w:p>
    <w:p w14:paraId="0F43B500" w14:textId="54186980" w:rsidR="00532260" w:rsidRPr="00532260" w:rsidRDefault="00532260" w:rsidP="00532260">
      <w:pPr>
        <w:snapToGrid w:val="0"/>
        <w:rPr>
          <w:rFonts w:ascii="宋体" w:eastAsia="宋体" w:hAnsi="宋体" w:cs="Times New Roman (正文 CS 字体)" w:hint="eastAsia"/>
          <w:spacing w:val="6"/>
          <w:sz w:val="18"/>
          <w:szCs w:val="18"/>
        </w:rPr>
      </w:pPr>
      <w:r w:rsidRPr="00532260">
        <w:rPr>
          <w:rFonts w:ascii="宋体" w:eastAsia="宋体" w:hAnsi="宋体" w:cs="Times New Roman (正文 CS 字体)" w:hint="eastAsia"/>
          <w:spacing w:val="6"/>
          <w:sz w:val="18"/>
          <w:szCs w:val="18"/>
        </w:rPr>
        <w:t>{%p if “子宫内膜癌” in sample.tumor_list and “实体瘤” not in sample.tumor_names_cn</w:t>
      </w:r>
      <w:r w:rsidRPr="00532260">
        <w:rPr>
          <w:rFonts w:ascii="宋体" w:eastAsia="宋体" w:hAnsi="宋体" w:cs="Times New Roman (正文 CS 字体)"/>
          <w:spacing w:val="6"/>
          <w:sz w:val="18"/>
          <w:szCs w:val="18"/>
        </w:rPr>
        <w:t xml:space="preserve"> </w:t>
      </w:r>
      <w:r w:rsidRPr="00532260">
        <w:rPr>
          <w:rFonts w:ascii="宋体" w:eastAsia="宋体" w:hAnsi="宋体" w:cs="Times New Roman (正文 CS 字体)" w:hint="eastAsia"/>
          <w:spacing w:val="6"/>
          <w:sz w:val="18"/>
          <w:szCs w:val="18"/>
        </w:rPr>
        <w:t>%}</w:t>
      </w:r>
    </w:p>
    <w:p w14:paraId="5DB372D8" w14:textId="47944265" w:rsidR="00E20C50" w:rsidRPr="00532260" w:rsidRDefault="00E20C50" w:rsidP="00532260">
      <w:pPr>
        <w:adjustRightInd w:val="0"/>
        <w:snapToGrid w:val="0"/>
        <w:spacing w:line="340" w:lineRule="exact"/>
        <w:ind w:firstLineChars="200" w:firstLine="482"/>
        <w:jc w:val="left"/>
        <w:rPr>
          <w:rFonts w:ascii="宋体" w:eastAsia="宋体" w:hAnsi="宋体" w:hint="eastAsia"/>
          <w:b/>
          <w:szCs w:val="18"/>
        </w:rPr>
      </w:pPr>
      <w:r>
        <w:rPr>
          <w:rFonts w:ascii="宋体" w:eastAsia="宋体" w:hAnsi="宋体"/>
          <w:b/>
          <w:szCs w:val="18"/>
        </w:rPr>
        <w:t xml:space="preserve">2.3  </w:t>
      </w:r>
      <w:r w:rsidRPr="00E20C50">
        <w:rPr>
          <w:rFonts w:ascii="宋体" w:eastAsia="宋体" w:hAnsi="宋体" w:hint="eastAsia"/>
          <w:b/>
          <w:szCs w:val="18"/>
        </w:rPr>
        <w:t>子宫内膜癌分子分型相关标志物（结果仅供参考）</w:t>
      </w:r>
    </w:p>
    <w:tbl>
      <w:tblPr>
        <w:tblStyle w:val="afffd"/>
        <w:tblW w:w="9356" w:type="dxa"/>
        <w:jc w:val="center"/>
        <w:tblLayout w:type="fixed"/>
        <w:tblLook w:val="04A0" w:firstRow="1" w:lastRow="0" w:firstColumn="1" w:lastColumn="0" w:noHBand="0" w:noVBand="1"/>
      </w:tblPr>
      <w:tblGrid>
        <w:gridCol w:w="1306"/>
        <w:gridCol w:w="8050"/>
      </w:tblGrid>
      <w:tr w:rsidR="00E20C50" w:rsidRPr="00532260" w14:paraId="25C3503F" w14:textId="77777777" w:rsidTr="005C04D6">
        <w:trPr>
          <w:cnfStyle w:val="100000000000" w:firstRow="1" w:lastRow="0" w:firstColumn="0" w:lastColumn="0" w:oddVBand="0" w:evenVBand="0" w:oddHBand="0" w:evenHBand="0" w:firstRowFirstColumn="0" w:firstRowLastColumn="0" w:lastRowFirstColumn="0" w:lastRowLastColumn="0"/>
          <w:trHeight w:val="522"/>
          <w:jc w:val="center"/>
        </w:trPr>
        <w:tc>
          <w:tcPr>
            <w:tcW w:w="10207" w:type="dxa"/>
            <w:gridSpan w:val="2"/>
            <w:shd w:val="clear" w:color="auto" w:fill="F2F2F2" w:themeFill="background1" w:themeFillShade="F2"/>
            <w:vAlign w:val="center"/>
          </w:tcPr>
          <w:p w14:paraId="60AE1432" w14:textId="77777777" w:rsidR="00E20C50" w:rsidRPr="00532260" w:rsidRDefault="00E20C50" w:rsidP="0099570C">
            <w:pPr>
              <w:jc w:val="center"/>
              <w:rPr>
                <w:rFonts w:ascii="宋体" w:eastAsia="宋体" w:hAnsi="宋体" w:hint="eastAsia"/>
                <w:b/>
                <w:sz w:val="18"/>
                <w:szCs w:val="18"/>
              </w:rPr>
            </w:pPr>
            <w:r w:rsidRPr="00532260">
              <w:rPr>
                <w:rFonts w:ascii="宋体" w:eastAsia="宋体" w:hAnsi="宋体"/>
                <w:b/>
                <w:sz w:val="18"/>
                <w:szCs w:val="18"/>
              </w:rPr>
              <w:t>{%p if var.ec_type.var_id == “POLE-ultramutated type EC”%}</w:t>
            </w:r>
          </w:p>
          <w:p w14:paraId="11499C4E" w14:textId="77777777" w:rsidR="00E20C50" w:rsidRPr="00532260" w:rsidRDefault="00E20C50" w:rsidP="0099570C">
            <w:pPr>
              <w:jc w:val="center"/>
              <w:rPr>
                <w:rFonts w:ascii="宋体" w:eastAsia="宋体" w:hAnsi="宋体" w:hint="eastAsia"/>
                <w:b/>
                <w:sz w:val="18"/>
                <w:szCs w:val="18"/>
              </w:rPr>
            </w:pPr>
            <w:r w:rsidRPr="00532260">
              <w:rPr>
                <w:rFonts w:ascii="宋体" w:eastAsia="宋体" w:hAnsi="宋体" w:hint="eastAsia"/>
                <w:b/>
                <w:sz w:val="18"/>
                <w:szCs w:val="18"/>
              </w:rPr>
              <w:t>POLE突变型（POLE mut）</w:t>
            </w:r>
          </w:p>
          <w:p w14:paraId="4FFE2384" w14:textId="77777777" w:rsidR="00E20C50" w:rsidRPr="00532260" w:rsidRDefault="00E20C50" w:rsidP="0099570C">
            <w:pPr>
              <w:jc w:val="center"/>
              <w:rPr>
                <w:rFonts w:ascii="宋体" w:eastAsia="宋体" w:hAnsi="宋体" w:hint="eastAsia"/>
                <w:b/>
                <w:sz w:val="18"/>
                <w:szCs w:val="18"/>
              </w:rPr>
            </w:pPr>
            <w:r w:rsidRPr="00532260">
              <w:rPr>
                <w:rFonts w:ascii="宋体" w:eastAsia="宋体" w:hAnsi="宋体"/>
                <w:b/>
                <w:sz w:val="18"/>
                <w:szCs w:val="18"/>
              </w:rPr>
              <w:t>{%p elif var.ec_type.var_id == “MSI-H type EC”%}</w:t>
            </w:r>
          </w:p>
          <w:p w14:paraId="63A56E38" w14:textId="77777777" w:rsidR="00E20C50" w:rsidRPr="00532260" w:rsidRDefault="00E20C50" w:rsidP="0099570C">
            <w:pPr>
              <w:jc w:val="center"/>
              <w:rPr>
                <w:rFonts w:ascii="宋体" w:eastAsia="宋体" w:hAnsi="宋体" w:hint="eastAsia"/>
                <w:b/>
                <w:sz w:val="18"/>
                <w:szCs w:val="18"/>
              </w:rPr>
            </w:pPr>
            <w:r w:rsidRPr="00532260">
              <w:rPr>
                <w:rFonts w:ascii="宋体" w:eastAsia="宋体" w:hAnsi="宋体" w:hint="eastAsia"/>
                <w:b/>
                <w:sz w:val="18"/>
                <w:szCs w:val="18"/>
              </w:rPr>
              <w:t>错配修复功能缺陷（MMRd）</w:t>
            </w:r>
          </w:p>
          <w:p w14:paraId="5C82506E" w14:textId="77777777" w:rsidR="00E20C50" w:rsidRPr="00532260" w:rsidRDefault="00E20C50" w:rsidP="0099570C">
            <w:pPr>
              <w:jc w:val="center"/>
              <w:rPr>
                <w:rFonts w:ascii="宋体" w:eastAsia="宋体" w:hAnsi="宋体" w:hint="eastAsia"/>
                <w:b/>
                <w:sz w:val="18"/>
                <w:szCs w:val="18"/>
              </w:rPr>
            </w:pPr>
            <w:r w:rsidRPr="00532260">
              <w:rPr>
                <w:rFonts w:ascii="宋体" w:eastAsia="宋体" w:hAnsi="宋体"/>
                <w:b/>
                <w:sz w:val="18"/>
                <w:szCs w:val="18"/>
              </w:rPr>
              <w:t>{%p elif var.ec_type.var_id == “CNH type EC”%}</w:t>
            </w:r>
          </w:p>
          <w:p w14:paraId="0E546FFE" w14:textId="77777777" w:rsidR="00E20C50" w:rsidRPr="00532260" w:rsidRDefault="00E20C50" w:rsidP="0099570C">
            <w:pPr>
              <w:jc w:val="center"/>
              <w:rPr>
                <w:rFonts w:ascii="宋体" w:eastAsia="宋体" w:hAnsi="宋体" w:hint="eastAsia"/>
                <w:b/>
                <w:sz w:val="18"/>
                <w:szCs w:val="18"/>
              </w:rPr>
            </w:pPr>
            <w:r w:rsidRPr="00532260">
              <w:rPr>
                <w:rFonts w:ascii="宋体" w:eastAsia="宋体" w:hAnsi="宋体" w:hint="eastAsia"/>
                <w:b/>
                <w:sz w:val="18"/>
                <w:szCs w:val="18"/>
              </w:rPr>
              <w:t>TP53基因突变（p53 abn）</w:t>
            </w:r>
          </w:p>
          <w:p w14:paraId="5859298E" w14:textId="77777777" w:rsidR="00E20C50" w:rsidRPr="00532260" w:rsidRDefault="00E20C50" w:rsidP="0099570C">
            <w:pPr>
              <w:jc w:val="center"/>
              <w:rPr>
                <w:rFonts w:ascii="宋体" w:eastAsia="宋体" w:hAnsi="宋体" w:hint="eastAsia"/>
                <w:b/>
                <w:sz w:val="18"/>
                <w:szCs w:val="18"/>
              </w:rPr>
            </w:pPr>
            <w:r w:rsidRPr="00532260">
              <w:rPr>
                <w:rFonts w:ascii="宋体" w:eastAsia="宋体" w:hAnsi="宋体"/>
                <w:b/>
                <w:sz w:val="18"/>
                <w:szCs w:val="18"/>
              </w:rPr>
              <w:t>{%p elif var.ec_type.var_id == “CNL type EC”%}</w:t>
            </w:r>
          </w:p>
          <w:p w14:paraId="6F9C14F5" w14:textId="77777777" w:rsidR="00E20C50" w:rsidRPr="00532260" w:rsidRDefault="00E20C50" w:rsidP="0099570C">
            <w:pPr>
              <w:jc w:val="center"/>
              <w:rPr>
                <w:rFonts w:ascii="宋体" w:eastAsia="宋体" w:hAnsi="宋体" w:hint="eastAsia"/>
                <w:b/>
                <w:sz w:val="18"/>
                <w:szCs w:val="18"/>
              </w:rPr>
            </w:pPr>
            <w:r w:rsidRPr="00532260">
              <w:rPr>
                <w:rFonts w:ascii="宋体" w:eastAsia="宋体" w:hAnsi="宋体" w:hint="eastAsia"/>
                <w:b/>
                <w:sz w:val="18"/>
                <w:szCs w:val="18"/>
              </w:rPr>
              <w:t>非特异性分子谱（NSMP）</w:t>
            </w:r>
          </w:p>
          <w:p w14:paraId="51DCFC2E" w14:textId="77777777" w:rsidR="00E20C50" w:rsidRPr="00532260" w:rsidRDefault="00E20C50" w:rsidP="0099570C">
            <w:pPr>
              <w:jc w:val="center"/>
              <w:rPr>
                <w:rFonts w:ascii="宋体" w:eastAsia="宋体" w:hAnsi="宋体" w:hint="eastAsia"/>
                <w:b/>
                <w:sz w:val="18"/>
                <w:szCs w:val="18"/>
              </w:rPr>
            </w:pPr>
            <w:r w:rsidRPr="00532260">
              <w:rPr>
                <w:rFonts w:ascii="宋体" w:eastAsia="宋体" w:hAnsi="宋体"/>
                <w:b/>
                <w:sz w:val="18"/>
                <w:szCs w:val="18"/>
              </w:rPr>
              <w:t>{%p endif%}</w:t>
            </w:r>
          </w:p>
        </w:tc>
      </w:tr>
      <w:tr w:rsidR="00E20C50" w14:paraId="5B1E2420" w14:textId="77777777" w:rsidTr="002135B6">
        <w:trPr>
          <w:trHeight w:val="23"/>
          <w:jc w:val="center"/>
        </w:trPr>
        <w:tc>
          <w:tcPr>
            <w:tcW w:w="1409" w:type="dxa"/>
            <w:vAlign w:val="center"/>
          </w:tcPr>
          <w:p w14:paraId="50EA4B11" w14:textId="77777777" w:rsidR="00E20C50" w:rsidRPr="00532260" w:rsidRDefault="00E20C50" w:rsidP="0099570C">
            <w:pPr>
              <w:jc w:val="center"/>
              <w:rPr>
                <w:rFonts w:ascii="宋体" w:eastAsia="宋体" w:hAnsi="宋体" w:hint="eastAsia"/>
                <w:b/>
                <w:bCs/>
                <w:i/>
                <w:iCs/>
                <w:sz w:val="18"/>
                <w:szCs w:val="18"/>
              </w:rPr>
            </w:pPr>
            <w:r w:rsidRPr="00532260">
              <w:rPr>
                <w:rFonts w:ascii="宋体" w:eastAsia="宋体" w:hAnsi="宋体" w:hint="eastAsia"/>
                <w:b/>
                <w:sz w:val="18"/>
                <w:szCs w:val="18"/>
              </w:rPr>
              <w:t>背景介绍</w:t>
            </w:r>
          </w:p>
        </w:tc>
        <w:tc>
          <w:tcPr>
            <w:tcW w:w="8798" w:type="dxa"/>
          </w:tcPr>
          <w:p w14:paraId="474E9E45" w14:textId="77777777" w:rsidR="00E20C50" w:rsidRPr="008914B1" w:rsidRDefault="00E20C50" w:rsidP="00691043">
            <w:pPr>
              <w:rPr>
                <w:rFonts w:ascii="宋体" w:eastAsia="宋体" w:hAnsi="宋体" w:hint="eastAsia"/>
                <w:sz w:val="17"/>
                <w:szCs w:val="17"/>
              </w:rPr>
            </w:pPr>
            <w:r w:rsidRPr="008914B1">
              <w:rPr>
                <w:rFonts w:ascii="宋体" w:eastAsia="宋体" w:hAnsi="宋体"/>
                <w:sz w:val="17"/>
                <w:szCs w:val="17"/>
              </w:rPr>
              <w:t>2013</w:t>
            </w:r>
            <w:r w:rsidRPr="008914B1">
              <w:rPr>
                <w:rFonts w:ascii="宋体" w:eastAsia="宋体" w:hAnsi="宋体" w:hint="eastAsia"/>
                <w:sz w:val="17"/>
                <w:szCs w:val="17"/>
              </w:rPr>
              <w:t>年，癌症基因组图谱（</w:t>
            </w:r>
            <w:r w:rsidRPr="008914B1">
              <w:rPr>
                <w:rFonts w:ascii="宋体" w:eastAsia="宋体" w:hAnsi="宋体"/>
                <w:sz w:val="17"/>
                <w:szCs w:val="17"/>
              </w:rPr>
              <w:t>The Cancer Genome Atlas，TCGA）多组学研究（PMID: 23636398</w:t>
            </w:r>
            <w:r w:rsidRPr="008914B1">
              <w:rPr>
                <w:rFonts w:ascii="宋体" w:eastAsia="宋体" w:hAnsi="宋体" w:hint="eastAsia"/>
                <w:sz w:val="17"/>
                <w:szCs w:val="17"/>
              </w:rPr>
              <w:t>）全面揭示了子宫内膜癌分子遗传图谱，提出新的分子分型策略，依据多组学特征和预后的关联性分为</w:t>
            </w:r>
            <w:r w:rsidRPr="008914B1">
              <w:rPr>
                <w:rFonts w:ascii="宋体" w:eastAsia="宋体" w:hAnsi="宋体"/>
                <w:sz w:val="17"/>
                <w:szCs w:val="17"/>
              </w:rPr>
              <w:t>4</w:t>
            </w:r>
            <w:r w:rsidRPr="008914B1">
              <w:rPr>
                <w:rFonts w:ascii="宋体" w:eastAsia="宋体" w:hAnsi="宋体" w:hint="eastAsia"/>
                <w:sz w:val="17"/>
                <w:szCs w:val="17"/>
              </w:rPr>
              <w:t>个亚型：</w:t>
            </w:r>
            <w:r w:rsidRPr="008914B1">
              <w:rPr>
                <w:rFonts w:ascii="宋体" w:eastAsia="宋体" w:hAnsi="宋体"/>
                <w:sz w:val="17"/>
                <w:szCs w:val="17"/>
              </w:rPr>
              <w:t>POLE</w:t>
            </w:r>
            <w:r w:rsidRPr="008914B1">
              <w:rPr>
                <w:rFonts w:ascii="宋体" w:eastAsia="宋体" w:hAnsi="宋体" w:hint="eastAsia"/>
                <w:sz w:val="17"/>
                <w:szCs w:val="17"/>
              </w:rPr>
              <w:t>（</w:t>
            </w:r>
            <w:r w:rsidRPr="008914B1">
              <w:rPr>
                <w:rFonts w:ascii="宋体" w:eastAsia="宋体" w:hAnsi="宋体"/>
                <w:sz w:val="17"/>
                <w:szCs w:val="17"/>
              </w:rPr>
              <w:t>ultramutated）、MSI（hypermutated）、copy-number high（serous-like）和copy-number low（endometrioid），用于患者预后和复发风险评估；其中，POLE</w:t>
            </w:r>
            <w:r w:rsidRPr="008914B1">
              <w:rPr>
                <w:rFonts w:ascii="宋体" w:eastAsia="宋体" w:hAnsi="宋体" w:hint="eastAsia"/>
                <w:sz w:val="17"/>
                <w:szCs w:val="17"/>
              </w:rPr>
              <w:t>亚型预后最好，</w:t>
            </w:r>
            <w:r w:rsidRPr="008914B1">
              <w:rPr>
                <w:rFonts w:ascii="宋体" w:eastAsia="宋体" w:hAnsi="宋体"/>
                <w:sz w:val="17"/>
                <w:szCs w:val="17"/>
              </w:rPr>
              <w:t>copy-number high亚型预后最差。由于TCGA研究通过高通量测序进行分型，临床实现难度大，后被简化成ProMisE分型（PMID: 26172027</w:t>
            </w:r>
            <w:r w:rsidRPr="008914B1">
              <w:rPr>
                <w:rFonts w:ascii="宋体" w:eastAsia="宋体" w:hAnsi="宋体" w:hint="eastAsia"/>
                <w:sz w:val="17"/>
                <w:szCs w:val="17"/>
              </w:rPr>
              <w:t>），通过错配修复（</w:t>
            </w:r>
            <w:r w:rsidRPr="008914B1">
              <w:rPr>
                <w:rFonts w:ascii="宋体" w:eastAsia="宋体" w:hAnsi="宋体"/>
                <w:sz w:val="17"/>
                <w:szCs w:val="17"/>
              </w:rPr>
              <w:t>mismatch repair，MMR）蛋白、p53蛋白和POLE</w:t>
            </w:r>
            <w:r w:rsidRPr="008914B1">
              <w:rPr>
                <w:rFonts w:ascii="宋体" w:eastAsia="宋体" w:hAnsi="宋体" w:hint="eastAsia"/>
                <w:sz w:val="17"/>
                <w:szCs w:val="17"/>
              </w:rPr>
              <w:t>基因检测进行分型（</w:t>
            </w:r>
            <w:r w:rsidRPr="008914B1">
              <w:rPr>
                <w:rFonts w:ascii="宋体" w:eastAsia="宋体" w:hAnsi="宋体"/>
                <w:sz w:val="17"/>
                <w:szCs w:val="17"/>
              </w:rPr>
              <w:t>4种分子分型分别为POLE EDM、MMR-D、p53 wt和p53 abn），与TCGA分型一致性非常高，更贴合临床实践，简单易操作，该分子分型遂逐步进入临床实践中。</w:t>
            </w:r>
          </w:p>
          <w:p w14:paraId="2E1AA7C4" w14:textId="77777777" w:rsidR="00E20C50" w:rsidRPr="008914B1" w:rsidRDefault="00E20C50" w:rsidP="00691043">
            <w:pPr>
              <w:rPr>
                <w:rFonts w:ascii="宋体" w:eastAsia="宋体" w:hAnsi="宋体" w:hint="eastAsia"/>
                <w:sz w:val="17"/>
                <w:szCs w:val="17"/>
              </w:rPr>
            </w:pPr>
            <w:r w:rsidRPr="008914B1">
              <w:rPr>
                <w:rFonts w:ascii="宋体" w:eastAsia="宋体" w:hAnsi="宋体"/>
                <w:sz w:val="17"/>
                <w:szCs w:val="17"/>
              </w:rPr>
              <w:t>2020</w:t>
            </w:r>
            <w:r w:rsidRPr="008914B1">
              <w:rPr>
                <w:rFonts w:ascii="宋体" w:eastAsia="宋体" w:hAnsi="宋体" w:hint="eastAsia"/>
                <w:sz w:val="17"/>
                <w:szCs w:val="17"/>
              </w:rPr>
              <w:t>年，分子分型纳入美国国立综合癌症网络（</w:t>
            </w:r>
            <w:r w:rsidRPr="008914B1">
              <w:rPr>
                <w:rFonts w:ascii="宋体" w:eastAsia="宋体" w:hAnsi="宋体"/>
                <w:sz w:val="17"/>
                <w:szCs w:val="17"/>
              </w:rPr>
              <w:t>National Comprehensive Cancer Network，NCCN）指南和世界卫生组织（World Health Organization，WHO）女性生殖器官肿瘤分类标准（第5版）中。2021</w:t>
            </w:r>
            <w:r w:rsidRPr="008914B1">
              <w:rPr>
                <w:rFonts w:ascii="宋体" w:eastAsia="宋体" w:hAnsi="宋体" w:hint="eastAsia"/>
                <w:sz w:val="17"/>
                <w:szCs w:val="17"/>
              </w:rPr>
              <w:t>年，基于分子分型的风险评估规则被纳入欧洲妇科肿瘤协会（</w:t>
            </w:r>
            <w:r w:rsidRPr="008914B1">
              <w:rPr>
                <w:rFonts w:ascii="宋体" w:eastAsia="宋体" w:hAnsi="宋体"/>
                <w:sz w:val="17"/>
                <w:szCs w:val="17"/>
              </w:rPr>
              <w:t>European Society of Gynaecological Oncology，ESGO）指南中（PMID: 33604759</w:t>
            </w:r>
            <w:r w:rsidRPr="008914B1">
              <w:rPr>
                <w:rFonts w:ascii="宋体" w:eastAsia="宋体" w:hAnsi="宋体" w:hint="eastAsia"/>
                <w:sz w:val="17"/>
                <w:szCs w:val="17"/>
              </w:rPr>
              <w:t>）。</w:t>
            </w:r>
            <w:r w:rsidRPr="008914B1">
              <w:rPr>
                <w:rFonts w:ascii="宋体" w:eastAsia="宋体" w:hAnsi="宋体"/>
                <w:sz w:val="17"/>
                <w:szCs w:val="17"/>
              </w:rPr>
              <w:t>2021</w:t>
            </w:r>
            <w:r w:rsidRPr="008914B1">
              <w:rPr>
                <w:rFonts w:ascii="宋体" w:eastAsia="宋体" w:hAnsi="宋体"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FA2D6DB" w14:textId="77777777" w:rsidR="00E20C50" w:rsidRPr="008914B1" w:rsidRDefault="00E20C50" w:rsidP="00691043">
            <w:pPr>
              <w:rPr>
                <w:rFonts w:ascii="宋体" w:eastAsia="宋体" w:hAnsi="宋体" w:hint="eastAsia"/>
                <w:sz w:val="17"/>
                <w:szCs w:val="17"/>
              </w:rPr>
            </w:pPr>
            <w:r w:rsidRPr="008914B1">
              <w:rPr>
                <w:rFonts w:ascii="宋体" w:eastAsia="宋体" w:hAnsi="宋体" w:hint="eastAsia"/>
                <w:sz w:val="17"/>
                <w:szCs w:val="17"/>
              </w:rPr>
              <w:lastRenderedPageBreak/>
              <w:t>共识推荐所有确诊的子宫内膜癌患者进行分子分型，</w:t>
            </w:r>
            <w:r w:rsidRPr="008914B1">
              <w:rPr>
                <w:rFonts w:ascii="宋体" w:eastAsia="宋体" w:hAnsi="宋体"/>
                <w:sz w:val="17"/>
                <w:szCs w:val="17"/>
              </w:rPr>
              <w:t>推荐</w:t>
            </w:r>
            <w:r w:rsidRPr="008914B1">
              <w:rPr>
                <w:rFonts w:ascii="宋体" w:eastAsia="宋体" w:hAnsi="宋体" w:hint="eastAsia"/>
                <w:sz w:val="17"/>
                <w:szCs w:val="17"/>
              </w:rPr>
              <w:t>对符合检测标准的子宫内膜癌患者进行遗传咨询及</w:t>
            </w:r>
            <w:r w:rsidRPr="008914B1">
              <w:rPr>
                <w:rFonts w:ascii="宋体" w:eastAsia="宋体" w:hAnsi="宋体"/>
                <w:sz w:val="17"/>
                <w:szCs w:val="17"/>
              </w:rPr>
              <w:t>林奇综合征</w:t>
            </w:r>
            <w:r w:rsidRPr="008914B1">
              <w:rPr>
                <w:rFonts w:ascii="宋体" w:eastAsia="宋体" w:hAnsi="宋体" w:hint="eastAsia"/>
                <w:sz w:val="17"/>
                <w:szCs w:val="17"/>
              </w:rPr>
              <w:t>相关</w:t>
            </w:r>
            <w:r w:rsidRPr="008914B1">
              <w:rPr>
                <w:rFonts w:ascii="宋体" w:eastAsia="宋体" w:hAnsi="宋体"/>
                <w:sz w:val="17"/>
                <w:szCs w:val="17"/>
              </w:rPr>
              <w:t>MMR基因胚系突变检测以确诊林奇综合征。共识推荐结合POLE基因核酸外切酶结构域突变状态、MMR/MSI状态和p53状态进行</w:t>
            </w:r>
            <w:r w:rsidRPr="008914B1">
              <w:rPr>
                <w:rFonts w:ascii="宋体" w:eastAsia="宋体" w:hAnsi="宋体" w:hint="eastAsia"/>
                <w:sz w:val="17"/>
                <w:szCs w:val="17"/>
              </w:rPr>
              <w:t>子宫内膜癌分子分型。根据</w:t>
            </w:r>
            <w:r w:rsidRPr="008914B1">
              <w:rPr>
                <w:rFonts w:ascii="宋体" w:eastAsia="宋体" w:hAnsi="宋体"/>
                <w:sz w:val="17"/>
                <w:szCs w:val="17"/>
              </w:rPr>
              <w:t>WHO女性</w:t>
            </w:r>
            <w:r w:rsidRPr="008914B1">
              <w:rPr>
                <w:rFonts w:ascii="宋体" w:eastAsia="宋体" w:hAnsi="宋体" w:hint="eastAsia"/>
                <w:sz w:val="17"/>
                <w:szCs w:val="17"/>
              </w:rPr>
              <w:t>生殖器官肿瘤分类（第</w:t>
            </w:r>
            <w:r w:rsidRPr="008914B1">
              <w:rPr>
                <w:rFonts w:ascii="宋体" w:eastAsia="宋体" w:hAnsi="宋体"/>
                <w:sz w:val="17"/>
                <w:szCs w:val="17"/>
              </w:rPr>
              <w:t>5版）</w:t>
            </w:r>
            <w:r w:rsidRPr="008914B1">
              <w:rPr>
                <w:rFonts w:ascii="宋体" w:eastAsia="宋体" w:hAnsi="宋体" w:hint="eastAsia"/>
                <w:sz w:val="17"/>
                <w:szCs w:val="17"/>
              </w:rPr>
              <w:t>分为</w:t>
            </w:r>
            <w:r w:rsidRPr="008914B1">
              <w:rPr>
                <w:rFonts w:ascii="宋体" w:eastAsia="宋体" w:hAnsi="宋体"/>
                <w:sz w:val="17"/>
                <w:szCs w:val="17"/>
              </w:rPr>
              <w:t>4种类型：POLE mut（POLE突变型</w:t>
            </w:r>
            <w:r w:rsidRPr="008914B1">
              <w:rPr>
                <w:rFonts w:ascii="宋体" w:eastAsia="宋体" w:hAnsi="宋体" w:hint="eastAsia"/>
                <w:sz w:val="17"/>
                <w:szCs w:val="17"/>
              </w:rPr>
              <w:t>，</w:t>
            </w:r>
            <w:r w:rsidRPr="008914B1">
              <w:rPr>
                <w:rFonts w:ascii="宋体" w:eastAsia="宋体" w:hAnsi="宋体"/>
                <w:sz w:val="17"/>
                <w:szCs w:val="17"/>
              </w:rPr>
              <w:t>POLE mutation）、MMRd（</w:t>
            </w:r>
            <w:r w:rsidRPr="008914B1">
              <w:rPr>
                <w:rFonts w:ascii="宋体" w:eastAsia="宋体" w:hAnsi="宋体" w:hint="eastAsia"/>
                <w:sz w:val="17"/>
                <w:szCs w:val="17"/>
              </w:rPr>
              <w:t>错配修复功能缺陷型，</w:t>
            </w:r>
            <w:r w:rsidRPr="008914B1">
              <w:rPr>
                <w:rFonts w:ascii="宋体" w:eastAsia="宋体" w:hAnsi="宋体"/>
                <w:sz w:val="17"/>
                <w:szCs w:val="17"/>
              </w:rPr>
              <w:t>MMR deficiency）、p53 abn（p53</w:t>
            </w:r>
            <w:r w:rsidRPr="008914B1">
              <w:rPr>
                <w:rFonts w:ascii="宋体" w:eastAsia="宋体" w:hAnsi="宋体" w:hint="eastAsia"/>
                <w:sz w:val="17"/>
                <w:szCs w:val="17"/>
              </w:rPr>
              <w:t>蛋白异常</w:t>
            </w:r>
            <w:r w:rsidRPr="008914B1">
              <w:rPr>
                <w:rFonts w:ascii="宋体" w:eastAsia="宋体" w:hAnsi="宋体"/>
                <w:sz w:val="17"/>
                <w:szCs w:val="17"/>
              </w:rPr>
              <w:t>/TP53基因突变</w:t>
            </w:r>
            <w:r w:rsidRPr="008914B1">
              <w:rPr>
                <w:rFonts w:ascii="宋体" w:eastAsia="宋体" w:hAnsi="宋体" w:hint="eastAsia"/>
                <w:sz w:val="17"/>
                <w:szCs w:val="17"/>
              </w:rPr>
              <w:t>型，</w:t>
            </w:r>
            <w:r w:rsidRPr="008914B1">
              <w:rPr>
                <w:rFonts w:ascii="宋体" w:eastAsia="宋体" w:hAnsi="宋体"/>
                <w:sz w:val="17"/>
                <w:szCs w:val="17"/>
              </w:rPr>
              <w:t>p53 abnormality）和NSMP（</w:t>
            </w:r>
            <w:r w:rsidRPr="008914B1">
              <w:rPr>
                <w:rFonts w:ascii="宋体" w:eastAsia="宋体" w:hAnsi="宋体" w:hint="eastAsia"/>
                <w:sz w:val="17"/>
                <w:szCs w:val="17"/>
              </w:rPr>
              <w:t>非特异性分子谱，</w:t>
            </w:r>
            <w:r w:rsidRPr="008914B1">
              <w:rPr>
                <w:rFonts w:ascii="宋体" w:eastAsia="宋体" w:hAnsi="宋体"/>
                <w:sz w:val="17"/>
                <w:szCs w:val="17"/>
              </w:rPr>
              <w:t>non-specific molecular profile）</w:t>
            </w:r>
            <w:r w:rsidRPr="008914B1">
              <w:rPr>
                <w:rFonts w:ascii="宋体" w:eastAsia="宋体" w:hAnsi="宋体" w:hint="eastAsia"/>
                <w:sz w:val="17"/>
                <w:szCs w:val="17"/>
              </w:rPr>
              <w:t>。可选推荐的分子分型检测方案为采用高通量测序方法检测</w:t>
            </w:r>
            <w:r w:rsidRPr="008914B1">
              <w:rPr>
                <w:rFonts w:ascii="宋体" w:eastAsia="宋体" w:hAnsi="宋体"/>
                <w:sz w:val="17"/>
                <w:szCs w:val="17"/>
              </w:rPr>
              <w:t>POLE</w:t>
            </w:r>
            <w:r w:rsidRPr="008914B1">
              <w:rPr>
                <w:rFonts w:ascii="宋体" w:eastAsia="宋体" w:hAnsi="宋体" w:hint="eastAsia"/>
                <w:sz w:val="17"/>
                <w:szCs w:val="17"/>
              </w:rPr>
              <w:t>基因突变、</w:t>
            </w:r>
            <w:r w:rsidRPr="008914B1">
              <w:rPr>
                <w:rFonts w:ascii="宋体" w:eastAsia="宋体" w:hAnsi="宋体"/>
                <w:sz w:val="17"/>
                <w:szCs w:val="17"/>
              </w:rPr>
              <w:t>MSI状态和TP53</w:t>
            </w:r>
            <w:r w:rsidRPr="008914B1">
              <w:rPr>
                <w:rFonts w:ascii="宋体" w:eastAsia="宋体" w:hAnsi="宋体" w:hint="eastAsia"/>
                <w:sz w:val="17"/>
                <w:szCs w:val="17"/>
              </w:rPr>
              <w:t>基因突变。按照下图的判断顺序进行分子分型。</w:t>
            </w:r>
          </w:p>
          <w:p w14:paraId="3519626E" w14:textId="77777777" w:rsidR="00E20C50" w:rsidRPr="008914B1" w:rsidRDefault="00E20C50" w:rsidP="00691043">
            <w:pPr>
              <w:rPr>
                <w:rFonts w:ascii="宋体" w:eastAsia="宋体" w:hAnsi="宋体" w:hint="eastAsia"/>
                <w:sz w:val="17"/>
                <w:szCs w:val="17"/>
              </w:rPr>
            </w:pPr>
            <w:r w:rsidRPr="008914B1">
              <w:rPr>
                <w:rFonts w:ascii="宋体" w:eastAsia="宋体" w:hAnsi="宋体" w:hint="eastAsia"/>
                <w:sz w:val="17"/>
                <w:szCs w:val="17"/>
              </w:rPr>
              <w:t xml:space="preserve">             </w:t>
            </w:r>
            <w:r w:rsidRPr="008914B1">
              <w:rPr>
                <w:rFonts w:ascii="宋体" w:eastAsia="宋体" w:hAnsi="宋体"/>
                <w:noProof/>
                <w:sz w:val="17"/>
                <w:szCs w:val="17"/>
              </w:rPr>
              <w:drawing>
                <wp:inline distT="0" distB="0" distL="0" distR="0" wp14:anchorId="1EDE15E8" wp14:editId="48FB2665">
                  <wp:extent cx="3779520" cy="1517650"/>
                  <wp:effectExtent l="0" t="0" r="1143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7"/>
                          <a:stretch>
                            <a:fillRect/>
                          </a:stretch>
                        </pic:blipFill>
                        <pic:spPr>
                          <a:xfrm>
                            <a:off x="0" y="0"/>
                            <a:ext cx="3780000" cy="1517953"/>
                          </a:xfrm>
                          <a:prstGeom prst="rect">
                            <a:avLst/>
                          </a:prstGeom>
                        </pic:spPr>
                      </pic:pic>
                    </a:graphicData>
                  </a:graphic>
                </wp:inline>
              </w:drawing>
            </w:r>
          </w:p>
          <w:p w14:paraId="29E1EBC1" w14:textId="77777777" w:rsidR="00E20C50" w:rsidRPr="008914B1" w:rsidRDefault="00E20C50" w:rsidP="00691043">
            <w:pPr>
              <w:rPr>
                <w:rFonts w:ascii="宋体" w:eastAsia="宋体" w:hAnsi="宋体" w:hint="eastAsia"/>
                <w:sz w:val="17"/>
                <w:szCs w:val="17"/>
              </w:rPr>
            </w:pPr>
            <w:r w:rsidRPr="008914B1">
              <w:rPr>
                <w:rFonts w:ascii="宋体" w:eastAsia="宋体" w:hAnsi="宋体" w:hint="eastAsia"/>
                <w:sz w:val="17"/>
                <w:szCs w:val="17"/>
              </w:rPr>
              <w:t>注：图中</w:t>
            </w:r>
            <w:r w:rsidRPr="008914B1">
              <w:rPr>
                <w:rFonts w:ascii="宋体" w:eastAsia="宋体" w:hAnsi="宋体"/>
                <w:sz w:val="17"/>
                <w:szCs w:val="17"/>
              </w:rPr>
              <w:t>MSS包含MSI-L和MSS。2019</w:t>
            </w:r>
            <w:r w:rsidRPr="008914B1">
              <w:rPr>
                <w:rFonts w:ascii="宋体" w:eastAsia="宋体" w:hAnsi="宋体" w:hint="eastAsia"/>
                <w:sz w:val="17"/>
                <w:szCs w:val="17"/>
              </w:rPr>
              <w:t>年</w:t>
            </w:r>
            <w:r w:rsidRPr="008914B1">
              <w:rPr>
                <w:rFonts w:ascii="宋体" w:eastAsia="宋体" w:hAnsi="宋体"/>
                <w:sz w:val="17"/>
                <w:szCs w:val="17"/>
              </w:rPr>
              <w:t>ESMO指南建议取消MSI-H和MSI-L描述，推荐MSI检测结果分别为MSI和MSS，将MSI-H归类为MSI，将MSI-L和MSS归类为MSS。</w:t>
            </w:r>
          </w:p>
        </w:tc>
      </w:tr>
      <w:tr w:rsidR="00E20C50" w14:paraId="6B772222" w14:textId="77777777" w:rsidTr="002135B6">
        <w:trPr>
          <w:trHeight w:val="301"/>
          <w:jc w:val="center"/>
        </w:trPr>
        <w:tc>
          <w:tcPr>
            <w:tcW w:w="1409" w:type="dxa"/>
            <w:vAlign w:val="center"/>
          </w:tcPr>
          <w:p w14:paraId="2E5CD7BD" w14:textId="77777777" w:rsidR="00E20C50" w:rsidRPr="00532260" w:rsidRDefault="00E20C50" w:rsidP="0099570C">
            <w:pPr>
              <w:jc w:val="center"/>
              <w:rPr>
                <w:rFonts w:ascii="宋体" w:eastAsia="宋体" w:hAnsi="宋体" w:hint="eastAsia"/>
                <w:b/>
                <w:sz w:val="18"/>
                <w:szCs w:val="18"/>
              </w:rPr>
            </w:pPr>
            <w:r w:rsidRPr="00532260">
              <w:rPr>
                <w:rFonts w:ascii="宋体" w:eastAsia="宋体" w:hAnsi="宋体" w:hint="eastAsia"/>
                <w:b/>
                <w:sz w:val="18"/>
                <w:szCs w:val="18"/>
              </w:rPr>
              <w:lastRenderedPageBreak/>
              <w:t>临床预后</w:t>
            </w:r>
          </w:p>
        </w:tc>
        <w:tc>
          <w:tcPr>
            <w:tcW w:w="8798" w:type="dxa"/>
          </w:tcPr>
          <w:p w14:paraId="3ACD27A8" w14:textId="77777777" w:rsidR="00E20C50" w:rsidRPr="008914B1" w:rsidRDefault="00E20C50" w:rsidP="00691043">
            <w:pPr>
              <w:rPr>
                <w:rFonts w:ascii="宋体" w:eastAsia="宋体" w:hAnsi="宋体" w:hint="eastAsia"/>
                <w:sz w:val="17"/>
                <w:szCs w:val="17"/>
              </w:rPr>
            </w:pPr>
            <w:r w:rsidRPr="008914B1">
              <w:rPr>
                <w:rFonts w:ascii="宋体" w:eastAsia="宋体" w:hAnsi="宋体"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E20C50" w14:paraId="3AD52AF7" w14:textId="77777777" w:rsidTr="002135B6">
        <w:trPr>
          <w:trHeight w:val="23"/>
          <w:jc w:val="center"/>
        </w:trPr>
        <w:tc>
          <w:tcPr>
            <w:tcW w:w="1409" w:type="dxa"/>
            <w:vAlign w:val="center"/>
          </w:tcPr>
          <w:p w14:paraId="546564D7" w14:textId="77777777" w:rsidR="00E20C50" w:rsidRPr="00532260" w:rsidRDefault="00E20C50" w:rsidP="0099570C">
            <w:pPr>
              <w:adjustRightInd w:val="0"/>
              <w:snapToGrid w:val="0"/>
              <w:spacing w:line="260" w:lineRule="exact"/>
              <w:jc w:val="center"/>
              <w:rPr>
                <w:rFonts w:ascii="宋体" w:eastAsia="宋体" w:hAnsi="宋体" w:hint="eastAsia"/>
                <w:b/>
                <w:sz w:val="18"/>
                <w:szCs w:val="18"/>
              </w:rPr>
            </w:pPr>
            <w:r w:rsidRPr="00532260">
              <w:rPr>
                <w:rFonts w:ascii="宋体" w:eastAsia="宋体" w:hAnsi="宋体" w:hint="eastAsia"/>
                <w:b/>
                <w:sz w:val="18"/>
                <w:szCs w:val="18"/>
              </w:rPr>
              <w:t>临床辅助治疗</w:t>
            </w:r>
          </w:p>
          <w:p w14:paraId="50DA7AEC" w14:textId="77777777" w:rsidR="00E20C50" w:rsidRPr="00532260" w:rsidRDefault="00E20C50" w:rsidP="0099570C">
            <w:pPr>
              <w:jc w:val="center"/>
              <w:rPr>
                <w:rFonts w:ascii="宋体" w:eastAsia="宋体" w:hAnsi="宋体" w:hint="eastAsia"/>
                <w:b/>
                <w:sz w:val="18"/>
                <w:szCs w:val="18"/>
              </w:rPr>
            </w:pPr>
            <w:r w:rsidRPr="00532260">
              <w:rPr>
                <w:rFonts w:ascii="宋体" w:eastAsia="宋体" w:hAnsi="宋体" w:hint="eastAsia"/>
                <w:b/>
                <w:sz w:val="18"/>
                <w:szCs w:val="18"/>
              </w:rPr>
              <w:t>决策参考</w:t>
            </w:r>
          </w:p>
        </w:tc>
        <w:tc>
          <w:tcPr>
            <w:tcW w:w="8798" w:type="dxa"/>
          </w:tcPr>
          <w:p w14:paraId="68AAA25F" w14:textId="77777777" w:rsidR="00E20C50" w:rsidRPr="008914B1" w:rsidRDefault="00E20C50" w:rsidP="00691043">
            <w:pPr>
              <w:rPr>
                <w:rFonts w:ascii="宋体" w:eastAsia="宋体" w:hAnsi="宋体" w:hint="eastAsia"/>
                <w:sz w:val="17"/>
                <w:szCs w:val="17"/>
              </w:rPr>
            </w:pPr>
            <w:r w:rsidRPr="008914B1">
              <w:rPr>
                <w:rFonts w:ascii="宋体" w:eastAsia="宋体" w:hAnsi="宋体"/>
                <w:sz w:val="17"/>
                <w:szCs w:val="17"/>
              </w:rPr>
              <w:t>{{var.ec_type.variant_desc_cn|e}}</w:t>
            </w:r>
          </w:p>
          <w:p w14:paraId="75241344" w14:textId="77777777" w:rsidR="00E20C50" w:rsidRPr="008914B1" w:rsidRDefault="00E20C50" w:rsidP="00691043">
            <w:pPr>
              <w:rPr>
                <w:rFonts w:ascii="宋体" w:eastAsia="宋体" w:hAnsi="宋体" w:hint="eastAsia"/>
                <w:sz w:val="17"/>
                <w:szCs w:val="17"/>
              </w:rPr>
            </w:pPr>
            <w:r w:rsidRPr="008914B1">
              <w:rPr>
                <w:rFonts w:ascii="宋体" w:eastAsia="宋体" w:hAnsi="宋体"/>
                <w:sz w:val="17"/>
                <w:szCs w:val="17"/>
              </w:rPr>
              <w:t>{%p if var.ec_type.evi_interpretation_dia %}</w:t>
            </w:r>
          </w:p>
          <w:p w14:paraId="0404021B" w14:textId="77777777" w:rsidR="00E20C50" w:rsidRPr="008914B1" w:rsidRDefault="00E20C50" w:rsidP="00691043">
            <w:pPr>
              <w:rPr>
                <w:rFonts w:ascii="宋体" w:eastAsia="宋体" w:hAnsi="宋体" w:hint="eastAsia"/>
                <w:sz w:val="17"/>
                <w:szCs w:val="17"/>
              </w:rPr>
            </w:pPr>
            <w:r w:rsidRPr="008914B1">
              <w:rPr>
                <w:rFonts w:ascii="宋体" w:eastAsia="宋体" w:hAnsi="宋体"/>
                <w:sz w:val="17"/>
                <w:szCs w:val="17"/>
              </w:rPr>
              <w:t>{{ var.ec_type.evi_interpretation_dia|e }}</w:t>
            </w:r>
          </w:p>
          <w:p w14:paraId="28D17697" w14:textId="77777777" w:rsidR="00E20C50" w:rsidRPr="008914B1" w:rsidRDefault="00E20C50" w:rsidP="00691043">
            <w:pPr>
              <w:rPr>
                <w:rFonts w:ascii="宋体" w:eastAsia="宋体" w:hAnsi="宋体" w:hint="eastAsia"/>
                <w:sz w:val="17"/>
                <w:szCs w:val="17"/>
              </w:rPr>
            </w:pPr>
            <w:r w:rsidRPr="008914B1">
              <w:rPr>
                <w:rFonts w:ascii="宋体" w:eastAsia="宋体" w:hAnsi="宋体"/>
                <w:sz w:val="17"/>
                <w:szCs w:val="17"/>
              </w:rPr>
              <w:t>{%p endif%}</w:t>
            </w:r>
          </w:p>
          <w:p w14:paraId="06BF3BDA" w14:textId="77777777" w:rsidR="00E20C50" w:rsidRPr="008914B1" w:rsidRDefault="00E20C50" w:rsidP="00691043">
            <w:pPr>
              <w:rPr>
                <w:rFonts w:ascii="宋体" w:eastAsia="宋体" w:hAnsi="宋体" w:hint="eastAsia"/>
                <w:sz w:val="17"/>
                <w:szCs w:val="17"/>
              </w:rPr>
            </w:pPr>
            <w:r w:rsidRPr="008914B1">
              <w:rPr>
                <w:rFonts w:ascii="宋体" w:eastAsia="宋体" w:hAnsi="宋体"/>
                <w:sz w:val="17"/>
                <w:szCs w:val="17"/>
              </w:rPr>
              <w:t>{%p if var.ec_type.evi_interpretation %}</w:t>
            </w:r>
          </w:p>
          <w:p w14:paraId="7167C820" w14:textId="77777777" w:rsidR="00E20C50" w:rsidRPr="008914B1" w:rsidRDefault="00E20C50" w:rsidP="00691043">
            <w:pPr>
              <w:rPr>
                <w:rFonts w:ascii="宋体" w:eastAsia="宋体" w:hAnsi="宋体" w:hint="eastAsia"/>
                <w:sz w:val="17"/>
                <w:szCs w:val="17"/>
              </w:rPr>
            </w:pPr>
            <w:r w:rsidRPr="008914B1">
              <w:rPr>
                <w:rFonts w:ascii="宋体" w:eastAsia="宋体" w:hAnsi="宋体"/>
                <w:sz w:val="17"/>
                <w:szCs w:val="17"/>
              </w:rPr>
              <w:t>{{var.ec_type.evi_interpretation|e}}</w:t>
            </w:r>
          </w:p>
          <w:p w14:paraId="35755ABA" w14:textId="77777777" w:rsidR="00E20C50" w:rsidRPr="008914B1" w:rsidRDefault="00E20C50" w:rsidP="00691043">
            <w:pPr>
              <w:rPr>
                <w:rFonts w:ascii="宋体" w:eastAsia="宋体" w:hAnsi="宋体" w:hint="eastAsia"/>
                <w:sz w:val="17"/>
                <w:szCs w:val="17"/>
              </w:rPr>
            </w:pPr>
            <w:r w:rsidRPr="008914B1">
              <w:rPr>
                <w:rFonts w:ascii="宋体" w:eastAsia="宋体" w:hAnsi="宋体"/>
                <w:sz w:val="17"/>
                <w:szCs w:val="17"/>
              </w:rPr>
              <w:t>{%p else%}</w:t>
            </w:r>
          </w:p>
          <w:p w14:paraId="72266902" w14:textId="77777777" w:rsidR="00E20C50" w:rsidRPr="008914B1" w:rsidRDefault="00E20C50" w:rsidP="00691043">
            <w:pPr>
              <w:rPr>
                <w:rFonts w:ascii="宋体" w:eastAsia="宋体" w:hAnsi="宋体" w:hint="eastAsia"/>
                <w:sz w:val="17"/>
                <w:szCs w:val="17"/>
              </w:rPr>
            </w:pPr>
            <w:r w:rsidRPr="008914B1">
              <w:rPr>
                <w:rFonts w:ascii="宋体" w:eastAsia="宋体" w:hAnsi="宋体" w:hint="eastAsia"/>
                <w:color w:val="EE0000"/>
                <w:sz w:val="17"/>
                <w:szCs w:val="17"/>
              </w:rPr>
              <w:t>未返回预后证据，请检查证据匹配情况！</w:t>
            </w:r>
          </w:p>
          <w:p w14:paraId="469770F4" w14:textId="77777777" w:rsidR="00E20C50" w:rsidRPr="008914B1" w:rsidRDefault="00E20C50" w:rsidP="00691043">
            <w:pPr>
              <w:rPr>
                <w:rFonts w:ascii="宋体" w:eastAsia="宋体" w:hAnsi="宋体" w:hint="eastAsia"/>
                <w:sz w:val="17"/>
                <w:szCs w:val="17"/>
              </w:rPr>
            </w:pPr>
            <w:r w:rsidRPr="008914B1">
              <w:rPr>
                <w:rFonts w:ascii="宋体" w:eastAsia="宋体" w:hAnsi="宋体"/>
                <w:sz w:val="17"/>
                <w:szCs w:val="17"/>
              </w:rPr>
              <w:t>{%p endif%}</w:t>
            </w:r>
          </w:p>
        </w:tc>
      </w:tr>
    </w:tbl>
    <w:p w14:paraId="295D2265" w14:textId="6410AB95" w:rsidR="00CD2B60" w:rsidRDefault="00CD2B60" w:rsidP="00CD2B60">
      <w:pPr>
        <w:widowControl/>
        <w:jc w:val="left"/>
        <w:rPr>
          <w:rFonts w:ascii="宋体" w:eastAsia="宋体" w:hAnsi="宋体" w:hint="eastAsia"/>
          <w:color w:val="404040" w:themeColor="text1" w:themeTint="BF"/>
          <w:sz w:val="16"/>
          <w:szCs w:val="16"/>
        </w:rPr>
      </w:pPr>
    </w:p>
    <w:p w14:paraId="6E935522" w14:textId="205229C1" w:rsidR="00777B9A" w:rsidRPr="00622562" w:rsidRDefault="00777B9A" w:rsidP="00CD2B60">
      <w:pPr>
        <w:widowControl/>
        <w:jc w:val="left"/>
        <w:rPr>
          <w:rFonts w:ascii="宋体" w:eastAsia="宋体" w:hAnsi="宋体" w:hint="eastAsia"/>
          <w:color w:val="404040" w:themeColor="text1" w:themeTint="BF"/>
          <w:sz w:val="16"/>
          <w:szCs w:val="16"/>
        </w:rPr>
      </w:pPr>
      <w:r>
        <w:rPr>
          <w:rFonts w:ascii="宋体" w:eastAsia="宋体" w:hAnsi="宋体" w:hint="eastAsia"/>
          <w:color w:val="404040" w:themeColor="text1" w:themeTint="BF"/>
          <w:sz w:val="16"/>
          <w:szCs w:val="16"/>
        </w:rPr>
        <w:t>{</w:t>
      </w:r>
      <w:r>
        <w:rPr>
          <w:rFonts w:ascii="宋体" w:eastAsia="宋体" w:hAnsi="宋体"/>
          <w:color w:val="404040" w:themeColor="text1" w:themeTint="BF"/>
          <w:sz w:val="16"/>
          <w:szCs w:val="16"/>
        </w:rPr>
        <w:t>%p endif%</w:t>
      </w:r>
      <w:r>
        <w:rPr>
          <w:rFonts w:ascii="宋体" w:eastAsia="宋体" w:hAnsi="宋体" w:hint="eastAsia"/>
          <w:color w:val="404040" w:themeColor="text1" w:themeTint="BF"/>
          <w:sz w:val="16"/>
          <w:szCs w:val="16"/>
        </w:rPr>
        <w:t>}</w:t>
      </w:r>
    </w:p>
    <w:p w14:paraId="0A97779A" w14:textId="77777777" w:rsidR="008D1A41" w:rsidRDefault="008D1A41" w:rsidP="008D1A41">
      <w:pPr>
        <w:rPr>
          <w:rFonts w:ascii="宋体" w:eastAsia="宋体" w:hAnsi="宋体" w:hint="eastAsia"/>
          <w:color w:val="404040" w:themeColor="text1" w:themeTint="BF"/>
          <w:sz w:val="16"/>
          <w:szCs w:val="16"/>
        </w:rPr>
      </w:pPr>
      <w:r>
        <w:rPr>
          <w:rFonts w:ascii="宋体" w:eastAsia="宋体" w:hAnsi="宋体" w:cs="思源黑体 CN Light" w:hint="eastAsia"/>
          <w:b/>
          <w:bCs/>
          <w:color w:val="000000" w:themeColor="text1"/>
          <w:kern w:val="0"/>
          <w:sz w:val="18"/>
          <w:szCs w:val="18"/>
          <w:lang w:eastAsia="en-US"/>
        </w:rPr>
        <w:t>变异解读说明</w:t>
      </w:r>
    </w:p>
    <w:p w14:paraId="4BA0335F" w14:textId="77777777" w:rsidR="00CA6BF2" w:rsidRDefault="008D1A41" w:rsidP="00CA6BF2">
      <w:pPr>
        <w:pStyle w:val="affffe"/>
        <w:numPr>
          <w:ilvl w:val="0"/>
          <w:numId w:val="11"/>
        </w:numPr>
        <w:spacing w:line="300" w:lineRule="exact"/>
        <w:ind w:firstLineChars="0"/>
        <w:rPr>
          <w:rFonts w:ascii="宋体" w:eastAsia="宋体" w:hAnsi="宋体" w:cs="思源黑体 CN Light" w:hint="eastAsia"/>
          <w:kern w:val="0"/>
          <w:sz w:val="16"/>
          <w:szCs w:val="16"/>
        </w:rPr>
      </w:pPr>
      <w:r w:rsidRPr="00CA6BF2">
        <w:rPr>
          <w:rFonts w:ascii="宋体" w:eastAsia="宋体" w:hAnsi="宋体" w:cs="思源黑体 CN Light" w:hint="eastAsia"/>
          <w:kern w:val="0"/>
          <w:sz w:val="16"/>
          <w:szCs w:val="16"/>
        </w:rPr>
        <w:t>本检测项目中使用的参考基因组版本为hg19，报告中的变异命名遵从HGVS指南(http://varnomen.hgvs.org)中的相关规定进行命名。</w:t>
      </w:r>
    </w:p>
    <w:p w14:paraId="485EC0DC" w14:textId="77777777" w:rsidR="00CA6BF2" w:rsidRPr="00CA6BF2" w:rsidRDefault="008D1A41" w:rsidP="00CA6BF2">
      <w:pPr>
        <w:pStyle w:val="affffe"/>
        <w:numPr>
          <w:ilvl w:val="0"/>
          <w:numId w:val="11"/>
        </w:numPr>
        <w:spacing w:line="300" w:lineRule="exact"/>
        <w:ind w:firstLineChars="0"/>
        <w:rPr>
          <w:rFonts w:ascii="宋体" w:eastAsia="宋体" w:hAnsi="宋体" w:hint="eastAsia"/>
          <w:color w:val="404040" w:themeColor="text1" w:themeTint="BF"/>
          <w:sz w:val="16"/>
          <w:szCs w:val="16"/>
        </w:rPr>
      </w:pPr>
      <w:r w:rsidRPr="00CA6BF2">
        <w:rPr>
          <w:rFonts w:ascii="宋体" w:eastAsia="宋体" w:hAnsi="宋体" w:cs="思源黑体 CN Light" w:hint="eastAsia"/>
          <w:kern w:val="0"/>
          <w:sz w:val="16"/>
          <w:szCs w:val="16"/>
        </w:rPr>
        <w:t>变异分类:综合变异在治疗、诊断和预后方面相关研究证据，将变异分为4类：I类为强临床意义；II类为潜在临床意义；III类为临床意义不明；IV类为良性/可能良性。本报告中仅列出I-III类变异。</w:t>
      </w:r>
    </w:p>
    <w:p w14:paraId="51257160" w14:textId="77777777" w:rsidR="00CA6BF2" w:rsidRPr="00CA6BF2" w:rsidRDefault="008D1A41" w:rsidP="00CA6BF2">
      <w:pPr>
        <w:pStyle w:val="affffe"/>
        <w:numPr>
          <w:ilvl w:val="0"/>
          <w:numId w:val="11"/>
        </w:numPr>
        <w:spacing w:line="300" w:lineRule="exact"/>
        <w:ind w:firstLineChars="0"/>
        <w:rPr>
          <w:rFonts w:ascii="宋体" w:eastAsia="宋体" w:hAnsi="宋体" w:hint="eastAsia"/>
          <w:color w:val="404040" w:themeColor="text1" w:themeTint="BF"/>
          <w:sz w:val="16"/>
          <w:szCs w:val="16"/>
        </w:rPr>
      </w:pPr>
      <w:r>
        <w:rPr>
          <w:rFonts w:ascii="宋体" w:eastAsia="宋体" w:hAnsi="宋体" w:cs="思源黑体 CN Light" w:hint="eastAsia"/>
          <w:kern w:val="0"/>
          <w:sz w:val="16"/>
          <w:szCs w:val="16"/>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1CEE305" w14:textId="4B929330" w:rsidR="00683150" w:rsidRDefault="008D1A41" w:rsidP="00CA6BF2">
      <w:pPr>
        <w:pStyle w:val="affffe"/>
        <w:numPr>
          <w:ilvl w:val="0"/>
          <w:numId w:val="11"/>
        </w:numPr>
        <w:spacing w:line="300" w:lineRule="exact"/>
        <w:ind w:firstLineChars="0"/>
        <w:rPr>
          <w:rFonts w:ascii="宋体" w:eastAsia="宋体" w:hAnsi="宋体" w:hint="eastAsia"/>
          <w:color w:val="404040" w:themeColor="text1" w:themeTint="BF"/>
          <w:sz w:val="16"/>
          <w:szCs w:val="16"/>
        </w:rPr>
      </w:pPr>
      <w:r>
        <w:rPr>
          <w:rFonts w:ascii="宋体" w:eastAsia="宋体" w:hAnsi="宋体" w:cs="思源黑体 CN Light" w:hint="eastAsia"/>
          <w:kern w:val="0"/>
          <w:sz w:val="16"/>
          <w:szCs w:val="16"/>
        </w:rPr>
        <w:t>本报告中对于突变位点的解读是基于当前已发表的文献、指南、公共数据库及临床研究结果，随着研究的发展，特定位点的解读可能发生变</w:t>
      </w:r>
      <w:r>
        <w:rPr>
          <w:rFonts w:ascii="宋体" w:eastAsia="宋体" w:hAnsi="宋体" w:cs="思源黑体 CN Light" w:hint="eastAsia"/>
          <w:kern w:val="0"/>
          <w:sz w:val="16"/>
          <w:szCs w:val="16"/>
        </w:rPr>
        <w:lastRenderedPageBreak/>
        <w:t>更。本报告仅为临床治疗或诊断提供参考，具体的诊断结果及治疗决策应由临床医生综合患者的各种临床信息和检测结果进行判断。</w:t>
      </w:r>
      <w:r w:rsidR="00D575B3">
        <w:rPr>
          <w:rFonts w:ascii="宋体" w:eastAsia="宋体" w:hAnsi="宋体"/>
          <w:color w:val="404040" w:themeColor="text1" w:themeTint="BF"/>
          <w:sz w:val="16"/>
          <w:szCs w:val="16"/>
        </w:rPr>
        <w:br w:type="page"/>
      </w:r>
    </w:p>
    <w:p w14:paraId="5906F911" w14:textId="1AE680AB" w:rsidR="00C74C02" w:rsidRDefault="00D575B3">
      <w:pPr>
        <w:widowControl/>
        <w:jc w:val="left"/>
        <w:rPr>
          <w:rFonts w:ascii="宋体" w:eastAsia="宋体" w:hAnsi="宋体" w:hint="eastAsia"/>
          <w:b/>
          <w:szCs w:val="18"/>
        </w:rPr>
      </w:pPr>
      <w:r>
        <w:rPr>
          <w:rFonts w:ascii="宋体" w:eastAsia="宋体" w:hAnsi="宋体" w:hint="eastAsia"/>
          <w:b/>
          <w:szCs w:val="18"/>
        </w:rPr>
        <w:lastRenderedPageBreak/>
        <w:t>附录1. 检测质控参数</w:t>
      </w:r>
    </w:p>
    <w:tbl>
      <w:tblPr>
        <w:tblStyle w:val="afffd"/>
        <w:tblW w:w="9375" w:type="dxa"/>
        <w:tblInd w:w="515" w:type="dxa"/>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C74C02" w14:paraId="0A419C5C" w14:textId="77777777" w:rsidTr="002F4E2D">
        <w:trPr>
          <w:cnfStyle w:val="100000000000" w:firstRow="1" w:lastRow="0" w:firstColumn="0" w:lastColumn="0" w:oddVBand="0" w:evenVBand="0" w:oddHBand="0" w:evenHBand="0" w:firstRowFirstColumn="0" w:firstRowLastColumn="0" w:lastRowFirstColumn="0" w:lastRowLastColumn="0"/>
          <w:trHeight w:val="393"/>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C74C02" w:rsidRDefault="00C74C02" w:rsidP="002F4E2D">
            <w:pPr>
              <w:jc w:val="center"/>
              <w:rPr>
                <w:rFonts w:ascii="宋体" w:eastAsia="宋体" w:hAnsi="宋体" w:hint="eastAsia"/>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C74C02" w:rsidRDefault="00C74C02" w:rsidP="002F4E2D">
            <w:pPr>
              <w:jc w:val="center"/>
              <w:rPr>
                <w:rFonts w:ascii="宋体" w:eastAsia="宋体" w:hAnsi="宋体" w:hint="eastAsia"/>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C74C02" w:rsidRDefault="00C74C02" w:rsidP="002F4E2D">
            <w:pPr>
              <w:jc w:val="center"/>
              <w:rPr>
                <w:rFonts w:ascii="宋体" w:eastAsia="宋体" w:hAnsi="宋体" w:hint="eastAsia"/>
                <w:b/>
                <w:sz w:val="18"/>
                <w:szCs w:val="18"/>
              </w:rPr>
            </w:pPr>
            <w:r>
              <w:rPr>
                <w:rFonts w:ascii="宋体" w:eastAsia="宋体" w:hAnsi="宋体" w:hint="eastAsia"/>
                <w:b/>
                <w:sz w:val="18"/>
                <w:szCs w:val="18"/>
              </w:rPr>
              <w:t>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C74C02" w:rsidRDefault="00C74C02" w:rsidP="002F4E2D">
            <w:pPr>
              <w:jc w:val="center"/>
              <w:rPr>
                <w:rFonts w:ascii="宋体" w:eastAsia="宋体" w:hAnsi="宋体" w:hint="eastAsia"/>
                <w:b/>
                <w:sz w:val="18"/>
                <w:szCs w:val="18"/>
              </w:rPr>
            </w:pPr>
            <w:r>
              <w:rPr>
                <w:rFonts w:ascii="宋体" w:eastAsia="宋体" w:hAnsi="宋体" w:hint="eastAsia"/>
                <w:b/>
                <w:sz w:val="18"/>
                <w:szCs w:val="18"/>
              </w:rPr>
              <w:t>质控标准</w:t>
            </w:r>
          </w:p>
        </w:tc>
      </w:tr>
      <w:tr w:rsidR="00AD0738" w14:paraId="119F8680" w14:textId="77777777" w:rsidTr="002F4E2D">
        <w:trPr>
          <w:trHeight w:val="96"/>
        </w:trPr>
        <w:tc>
          <w:tcPr>
            <w:tcW w:w="1861" w:type="dxa"/>
            <w:tcBorders>
              <w:top w:val="single" w:sz="12" w:space="0" w:color="auto"/>
              <w:bottom w:val="single" w:sz="2" w:space="0" w:color="auto"/>
              <w:right w:val="nil"/>
            </w:tcBorders>
            <w:shd w:val="clear" w:color="auto" w:fill="F2F2F2" w:themeFill="background1" w:themeFillShade="F2"/>
            <w:tcMar>
              <w:top w:w="113" w:type="dxa"/>
              <w:bottom w:w="113" w:type="dxa"/>
            </w:tcMar>
            <w:vAlign w:val="center"/>
          </w:tcPr>
          <w:p w14:paraId="121839C2" w14:textId="77777777" w:rsidR="00AD0738" w:rsidRDefault="00AD0738" w:rsidP="00AD0738">
            <w:pPr>
              <w:spacing w:line="240" w:lineRule="exact"/>
              <w:jc w:val="center"/>
              <w:rPr>
                <w:rFonts w:ascii="宋体" w:eastAsia="宋体" w:hAnsi="宋体" w:hint="eastAsia"/>
                <w:b/>
                <w:sz w:val="18"/>
                <w:szCs w:val="18"/>
              </w:rPr>
            </w:pPr>
            <w:r>
              <w:rPr>
                <w:rFonts w:ascii="宋体" w:eastAsia="宋体" w:hAnsi="宋体" w:hint="eastAsia"/>
                <w:b/>
                <w:sz w:val="18"/>
                <w:szCs w:val="18"/>
              </w:rPr>
              <w:t>样本质量评估</w:t>
            </w:r>
          </w:p>
        </w:tc>
        <w:tc>
          <w:tcPr>
            <w:tcW w:w="3201" w:type="dxa"/>
            <w:tcBorders>
              <w:top w:val="single" w:sz="12" w:space="0" w:color="auto"/>
              <w:left w:val="nil"/>
              <w:bottom w:val="single" w:sz="2" w:space="0" w:color="auto"/>
              <w:right w:val="nil"/>
            </w:tcBorders>
            <w:tcMar>
              <w:top w:w="113" w:type="dxa"/>
              <w:bottom w:w="113" w:type="dxa"/>
            </w:tcMar>
            <w:vAlign w:val="center"/>
          </w:tcPr>
          <w:p w14:paraId="466C9421" w14:textId="77777777" w:rsidR="00AD0738" w:rsidRDefault="00AD0738" w:rsidP="00AD0738">
            <w:pPr>
              <w:spacing w:line="240" w:lineRule="exact"/>
              <w:jc w:val="center"/>
              <w:rPr>
                <w:rFonts w:ascii="宋体" w:eastAsia="宋体" w:hAnsi="宋体" w:hint="eastAsia"/>
                <w:color w:val="000000" w:themeColor="text1"/>
                <w:spacing w:val="6"/>
                <w:sz w:val="18"/>
                <w:szCs w:val="18"/>
                <w:vertAlign w:val="superscript"/>
              </w:rPr>
            </w:pPr>
            <w:r>
              <w:rPr>
                <w:rFonts w:ascii="宋体" w:eastAsia="宋体" w:hAnsi="宋体"/>
                <w:color w:val="000000" w:themeColor="text1"/>
                <w:spacing w:val="6"/>
                <w:sz w:val="18"/>
                <w:szCs w:val="18"/>
              </w:rPr>
              <w:t>恶性肿瘤细胞占比</w:t>
            </w:r>
          </w:p>
        </w:tc>
        <w:tc>
          <w:tcPr>
            <w:tcW w:w="2384" w:type="dxa"/>
            <w:tcBorders>
              <w:top w:val="single" w:sz="12" w:space="0" w:color="auto"/>
              <w:left w:val="nil"/>
              <w:bottom w:val="single" w:sz="2" w:space="0" w:color="auto"/>
              <w:right w:val="nil"/>
            </w:tcBorders>
            <w:tcMar>
              <w:top w:w="113" w:type="dxa"/>
              <w:bottom w:w="113" w:type="dxa"/>
            </w:tcMar>
            <w:vAlign w:val="center"/>
          </w:tcPr>
          <w:p w14:paraId="4E7B88DC" w14:textId="29D526FD" w:rsidR="00AD0738" w:rsidRDefault="00AD0738" w:rsidP="00AD0738">
            <w:pPr>
              <w:spacing w:line="240" w:lineRule="exact"/>
              <w:jc w:val="center"/>
              <w:rPr>
                <w:rFonts w:ascii="宋体" w:eastAsia="宋体" w:hAnsi="宋体" w:hint="eastAsia"/>
                <w:color w:val="000000" w:themeColor="text1"/>
                <w:spacing w:val="6"/>
                <w:sz w:val="18"/>
                <w:szCs w:val="18"/>
              </w:rPr>
            </w:pPr>
            <w:r>
              <w:rPr>
                <w:rFonts w:ascii="宋体" w:eastAsia="宋体" w:hAnsi="宋体"/>
                <w:color w:val="000000" w:themeColor="text1"/>
                <w:spacing w:val="6"/>
                <w:sz w:val="18"/>
                <w:szCs w:val="18"/>
              </w:rPr>
              <w:t>{%if sample.tumor_content%}{{sample.tumor_content}}{%else%}{%if lib_quality_control and lib_quality_control.lib_dna_qc and lib_quality_control.lib_dna_qc.tumor_content%}{{lib_quality_control.lib_dna_qc.tumor_content}}{%endif%}{%endif%}</w:t>
            </w:r>
          </w:p>
        </w:tc>
        <w:tc>
          <w:tcPr>
            <w:tcW w:w="1929" w:type="dxa"/>
            <w:tcBorders>
              <w:top w:val="single" w:sz="12" w:space="0" w:color="auto"/>
              <w:left w:val="nil"/>
              <w:bottom w:val="single" w:sz="2" w:space="0" w:color="auto"/>
            </w:tcBorders>
            <w:tcMar>
              <w:top w:w="113" w:type="dxa"/>
              <w:bottom w:w="113" w:type="dxa"/>
            </w:tcMar>
            <w:vAlign w:val="center"/>
          </w:tcPr>
          <w:p w14:paraId="743E35B6" w14:textId="40DE4A09" w:rsidR="00AD0738" w:rsidRDefault="00AD0738" w:rsidP="00AD0738">
            <w:pPr>
              <w:spacing w:line="240" w:lineRule="exact"/>
              <w:jc w:val="center"/>
              <w:rPr>
                <w:rFonts w:ascii="宋体" w:eastAsia="宋体" w:hAnsi="宋体" w:hint="eastAsia"/>
                <w:color w:val="000000" w:themeColor="text1"/>
                <w:spacing w:val="6"/>
                <w:sz w:val="18"/>
                <w:szCs w:val="18"/>
              </w:rPr>
            </w:pPr>
            <w:r>
              <w:rPr>
                <w:rFonts w:ascii="宋体" w:eastAsia="宋体" w:hAnsi="宋体" w:hint="eastAsia"/>
                <w:color w:val="000000" w:themeColor="text1"/>
                <w:spacing w:val="6"/>
                <w:sz w:val="18"/>
                <w:szCs w:val="18"/>
              </w:rPr>
              <w:t>≥</w:t>
            </w:r>
            <w:r>
              <w:rPr>
                <w:rFonts w:ascii="宋体" w:eastAsia="宋体" w:hAnsi="宋体"/>
                <w:color w:val="000000" w:themeColor="text1"/>
                <w:spacing w:val="6"/>
                <w:sz w:val="18"/>
                <w:szCs w:val="18"/>
              </w:rPr>
              <w:t>20%</w:t>
            </w:r>
          </w:p>
        </w:tc>
      </w:tr>
      <w:tr w:rsidR="00AD0738" w14:paraId="04C393F4" w14:textId="77777777" w:rsidTr="002F4E2D">
        <w:trPr>
          <w:trHeight w:val="101"/>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77777777" w:rsidR="00AD0738" w:rsidRDefault="00AD0738" w:rsidP="00AD0738">
            <w:pPr>
              <w:spacing w:line="240" w:lineRule="exact"/>
              <w:jc w:val="center"/>
              <w:rPr>
                <w:rFonts w:ascii="宋体" w:eastAsia="宋体" w:hAnsi="宋体" w:hint="eastAsia"/>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4624C976" w14:textId="77777777" w:rsidR="00AD0738" w:rsidRDefault="00AD0738" w:rsidP="00AD0738">
            <w:pPr>
              <w:spacing w:line="240" w:lineRule="exact"/>
              <w:jc w:val="center"/>
              <w:rPr>
                <w:rFonts w:ascii="宋体" w:eastAsia="宋体" w:hAnsi="宋体" w:hint="eastAsia"/>
                <w:spacing w:val="6"/>
                <w:sz w:val="18"/>
                <w:szCs w:val="18"/>
                <w:vertAlign w:val="superscript"/>
              </w:rPr>
            </w:pPr>
            <w:r>
              <w:rPr>
                <w:rFonts w:ascii="宋体" w:eastAsia="宋体" w:hAnsi="宋体"/>
                <w:spacing w:val="6"/>
                <w:sz w:val="18"/>
                <w:szCs w:val="18"/>
              </w:rPr>
              <w:t>平均测序深度</w:t>
            </w:r>
            <w:r>
              <w:rPr>
                <w:rFonts w:ascii="宋体" w:eastAsia="宋体" w:hAnsi="宋体" w:cs="宋体" w:hint="eastAsia"/>
                <w:spacing w:val="6"/>
                <w:sz w:val="18"/>
                <w:szCs w:val="18"/>
              </w:rPr>
              <w:t>(×)</w:t>
            </w:r>
          </w:p>
        </w:tc>
        <w:tc>
          <w:tcPr>
            <w:tcW w:w="2384" w:type="dxa"/>
            <w:tcBorders>
              <w:top w:val="single" w:sz="2" w:space="0" w:color="auto"/>
              <w:left w:val="nil"/>
              <w:bottom w:val="single" w:sz="2" w:space="0" w:color="auto"/>
              <w:right w:val="nil"/>
            </w:tcBorders>
            <w:tcMar>
              <w:top w:w="113" w:type="dxa"/>
              <w:bottom w:w="113" w:type="dxa"/>
            </w:tcMar>
            <w:vAlign w:val="center"/>
          </w:tcPr>
          <w:p w14:paraId="0C517DFA" w14:textId="09A69F3C"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{{qc.dna_data_qc.depth_mean</w:t>
            </w:r>
            <w:r w:rsidR="00BD14E0" w:rsidRPr="00BD14E0">
              <w:rPr>
                <w:rFonts w:ascii="宋体" w:eastAsia="宋体" w:hAnsi="宋体"/>
                <w:spacing w:val="6"/>
                <w:sz w:val="18"/>
                <w:szCs w:val="18"/>
              </w:rPr>
              <w:t>|replace(“.00”, “”)</w:t>
            </w:r>
            <w:r>
              <w:rPr>
                <w:rFonts w:ascii="宋体" w:eastAsia="宋体" w:hAnsi="宋体"/>
                <w:spacing w:val="6"/>
                <w:sz w:val="18"/>
                <w:szCs w:val="18"/>
              </w:rPr>
              <w:t>}}</w:t>
            </w:r>
          </w:p>
        </w:tc>
        <w:tc>
          <w:tcPr>
            <w:tcW w:w="1929" w:type="dxa"/>
            <w:tcBorders>
              <w:top w:val="single" w:sz="2" w:space="0" w:color="auto"/>
              <w:left w:val="nil"/>
              <w:bottom w:val="single" w:sz="2" w:space="0" w:color="auto"/>
            </w:tcBorders>
            <w:tcMar>
              <w:top w:w="113" w:type="dxa"/>
              <w:bottom w:w="113" w:type="dxa"/>
            </w:tcMar>
            <w:vAlign w:val="center"/>
          </w:tcPr>
          <w:p w14:paraId="2D5A8596" w14:textId="71F10CE2"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w:t>
            </w:r>
          </w:p>
        </w:tc>
      </w:tr>
      <w:tr w:rsidR="00AD0738" w14:paraId="4BFFCE67"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AD0738" w:rsidRDefault="00AD0738" w:rsidP="00AD0738">
            <w:pPr>
              <w:spacing w:line="240" w:lineRule="exact"/>
              <w:jc w:val="center"/>
              <w:rPr>
                <w:rFonts w:ascii="宋体" w:eastAsia="宋体" w:hAnsi="宋体" w:hint="eastAsia"/>
                <w:b/>
                <w:sz w:val="18"/>
                <w:szCs w:val="18"/>
              </w:rPr>
            </w:pP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181C26FB" w14:textId="77777777" w:rsidR="00AD0738" w:rsidRDefault="00AD0738" w:rsidP="00AD0738">
            <w:pPr>
              <w:spacing w:line="240" w:lineRule="exact"/>
              <w:jc w:val="center"/>
              <w:rPr>
                <w:rFonts w:ascii="宋体" w:eastAsia="宋体" w:hAnsi="宋体" w:hint="eastAsia"/>
                <w:spacing w:val="6"/>
                <w:sz w:val="18"/>
                <w:szCs w:val="18"/>
                <w:vertAlign w:val="superscript"/>
              </w:rPr>
            </w:pPr>
            <w:r>
              <w:rPr>
                <w:rFonts w:ascii="宋体" w:eastAsia="宋体" w:hAnsi="宋体"/>
                <w:spacing w:val="6"/>
                <w:sz w:val="18"/>
                <w:szCs w:val="18"/>
              </w:rPr>
              <w:t>平均</w:t>
            </w:r>
            <w:r>
              <w:rPr>
                <w:rFonts w:ascii="宋体" w:eastAsia="宋体" w:hAnsi="宋体" w:hint="eastAsia"/>
                <w:spacing w:val="6"/>
                <w:sz w:val="18"/>
                <w:szCs w:val="18"/>
              </w:rPr>
              <w:t>有效</w:t>
            </w:r>
            <w:r>
              <w:rPr>
                <w:rFonts w:ascii="宋体" w:eastAsia="宋体" w:hAnsi="宋体"/>
                <w:spacing w:val="6"/>
                <w:sz w:val="18"/>
                <w:szCs w:val="18"/>
              </w:rPr>
              <w:t>测序深度</w:t>
            </w:r>
            <w:r>
              <w:rPr>
                <w:rFonts w:ascii="宋体" w:eastAsia="宋体" w:hAnsi="宋体" w:cs="宋体" w:hint="eastAsia"/>
                <w:spacing w:val="6"/>
                <w:sz w:val="18"/>
                <w:szCs w:val="18"/>
              </w:rPr>
              <w:t>(×</w:t>
            </w:r>
            <w:r>
              <w:rPr>
                <w:rFonts w:ascii="宋体" w:eastAsia="宋体" w:hAnsi="宋体"/>
                <w:spacing w:val="6"/>
                <w:sz w:val="18"/>
                <w:szCs w:val="18"/>
              </w:rPr>
              <w:t>)</w:t>
            </w:r>
          </w:p>
        </w:tc>
        <w:tc>
          <w:tcPr>
            <w:tcW w:w="2384" w:type="dxa"/>
            <w:tcBorders>
              <w:top w:val="single" w:sz="2" w:space="0" w:color="auto"/>
              <w:left w:val="nil"/>
              <w:bottom w:val="single" w:sz="2" w:space="0" w:color="auto"/>
              <w:right w:val="nil"/>
            </w:tcBorders>
            <w:tcMar>
              <w:top w:w="113" w:type="dxa"/>
              <w:bottom w:w="113" w:type="dxa"/>
            </w:tcMar>
            <w:vAlign w:val="center"/>
          </w:tcPr>
          <w:p w14:paraId="0B102F39" w14:textId="4CE4BC7B" w:rsidR="00AD0738" w:rsidRDefault="00BD14E0" w:rsidP="00AD0738">
            <w:pPr>
              <w:spacing w:line="240" w:lineRule="exact"/>
              <w:jc w:val="center"/>
              <w:rPr>
                <w:rFonts w:ascii="宋体" w:eastAsia="宋体" w:hAnsi="宋体" w:hint="eastAsia"/>
                <w:spacing w:val="6"/>
                <w:sz w:val="18"/>
                <w:szCs w:val="18"/>
              </w:rPr>
            </w:pPr>
            <w:r w:rsidRPr="00BD14E0">
              <w:rPr>
                <w:rFonts w:ascii="宋体" w:eastAsia="宋体" w:hAnsi="宋体"/>
                <w:spacing w:val="6"/>
                <w:sz w:val="18"/>
                <w:szCs w:val="18"/>
              </w:rPr>
              <w:t>{{qc.dna_data_qc.depth_ssbc|replace(“.00”, “”) }}</w:t>
            </w:r>
          </w:p>
        </w:tc>
        <w:tc>
          <w:tcPr>
            <w:tcW w:w="1929" w:type="dxa"/>
            <w:tcBorders>
              <w:top w:val="single" w:sz="2" w:space="0" w:color="auto"/>
              <w:left w:val="nil"/>
              <w:bottom w:val="single" w:sz="2" w:space="0" w:color="auto"/>
            </w:tcBorders>
            <w:tcMar>
              <w:top w:w="113" w:type="dxa"/>
              <w:bottom w:w="113" w:type="dxa"/>
            </w:tcMar>
            <w:vAlign w:val="center"/>
          </w:tcPr>
          <w:p w14:paraId="06F04E7D" w14:textId="77777777"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≥400</w:t>
            </w:r>
          </w:p>
        </w:tc>
      </w:tr>
      <w:tr w:rsidR="00AD0738" w14:paraId="6DC12046" w14:textId="77777777" w:rsidTr="002F4E2D">
        <w:trPr>
          <w:trHeight w:val="139"/>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F9E19B7" w14:textId="77777777" w:rsidR="00AD0738" w:rsidRDefault="00AD0738" w:rsidP="00AD0738">
            <w:pPr>
              <w:spacing w:line="240" w:lineRule="exact"/>
              <w:jc w:val="center"/>
              <w:rPr>
                <w:rFonts w:ascii="宋体" w:eastAsia="宋体" w:hAnsi="宋体" w:hint="eastAsia"/>
                <w:b/>
                <w:sz w:val="18"/>
                <w:szCs w:val="18"/>
              </w:rPr>
            </w:pP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5F4D4238" w14:textId="77777777" w:rsidR="00AD0738" w:rsidRDefault="00AD0738" w:rsidP="00AD0738">
            <w:pPr>
              <w:spacing w:line="240" w:lineRule="exact"/>
              <w:jc w:val="center"/>
              <w:rPr>
                <w:rFonts w:ascii="宋体" w:eastAsia="宋体" w:hAnsi="宋体" w:hint="eastAsia"/>
                <w:spacing w:val="6"/>
                <w:sz w:val="18"/>
                <w:szCs w:val="18"/>
                <w:vertAlign w:val="superscript"/>
              </w:rPr>
            </w:pPr>
            <w:r>
              <w:rPr>
                <w:rFonts w:ascii="宋体" w:eastAsia="宋体" w:hAnsi="宋体"/>
                <w:spacing w:val="6"/>
                <w:sz w:val="18"/>
                <w:szCs w:val="18"/>
              </w:rPr>
              <w:t>覆盖</w:t>
            </w:r>
            <w:r>
              <w:rPr>
                <w:rFonts w:ascii="宋体" w:eastAsia="宋体" w:hAnsi="宋体" w:hint="eastAsia"/>
                <w:spacing w:val="6"/>
                <w:sz w:val="18"/>
                <w:szCs w:val="18"/>
              </w:rPr>
              <w:t>度</w:t>
            </w:r>
          </w:p>
        </w:tc>
        <w:tc>
          <w:tcPr>
            <w:tcW w:w="2384" w:type="dxa"/>
            <w:tcBorders>
              <w:top w:val="single" w:sz="2" w:space="0" w:color="auto"/>
              <w:left w:val="nil"/>
              <w:bottom w:val="single" w:sz="2" w:space="0" w:color="auto"/>
              <w:right w:val="nil"/>
            </w:tcBorders>
            <w:tcMar>
              <w:top w:w="113" w:type="dxa"/>
              <w:bottom w:w="113" w:type="dxa"/>
            </w:tcMar>
            <w:vAlign w:val="center"/>
          </w:tcPr>
          <w:p w14:paraId="31F235C9" w14:textId="091CF996"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{{qc.dna_data_qc.cover_ratio}}</w:t>
            </w:r>
          </w:p>
        </w:tc>
        <w:tc>
          <w:tcPr>
            <w:tcW w:w="1929" w:type="dxa"/>
            <w:tcBorders>
              <w:top w:val="single" w:sz="2" w:space="0" w:color="auto"/>
              <w:left w:val="nil"/>
              <w:bottom w:val="single" w:sz="2" w:space="0" w:color="auto"/>
            </w:tcBorders>
            <w:tcMar>
              <w:top w:w="113" w:type="dxa"/>
              <w:bottom w:w="113" w:type="dxa"/>
            </w:tcMar>
            <w:vAlign w:val="center"/>
          </w:tcPr>
          <w:p w14:paraId="340638E3" w14:textId="4C68DFBD"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w:t>
            </w:r>
          </w:p>
        </w:tc>
      </w:tr>
      <w:tr w:rsidR="00AD0738" w14:paraId="6EAFACB8"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25000608" w14:textId="77777777" w:rsidR="00AD0738" w:rsidRDefault="00AD0738" w:rsidP="00AD0738">
            <w:pPr>
              <w:spacing w:line="240" w:lineRule="exact"/>
              <w:jc w:val="center"/>
              <w:rPr>
                <w:rFonts w:ascii="宋体" w:eastAsia="宋体" w:hAnsi="宋体" w:hint="eastAsia"/>
                <w:b/>
                <w:sz w:val="18"/>
                <w:szCs w:val="18"/>
              </w:rPr>
            </w:pP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0CF42A44" w14:textId="77777777" w:rsidR="00AD0738" w:rsidRDefault="00AD0738" w:rsidP="00AD0738">
            <w:pPr>
              <w:spacing w:line="240" w:lineRule="exact"/>
              <w:jc w:val="center"/>
              <w:rPr>
                <w:rFonts w:ascii="宋体" w:eastAsia="宋体" w:hAnsi="宋体" w:hint="eastAsia"/>
                <w:color w:val="000000" w:themeColor="text1"/>
                <w:spacing w:val="6"/>
                <w:sz w:val="18"/>
                <w:szCs w:val="18"/>
                <w:vertAlign w:val="superscript"/>
              </w:rPr>
            </w:pPr>
            <w:r>
              <w:rPr>
                <w:rFonts w:ascii="宋体" w:eastAsia="宋体" w:hAnsi="宋体"/>
                <w:color w:val="000000" w:themeColor="text1"/>
                <w:spacing w:val="6"/>
                <w:sz w:val="18"/>
                <w:szCs w:val="18"/>
              </w:rPr>
              <w:t>均一性</w:t>
            </w:r>
          </w:p>
        </w:tc>
        <w:tc>
          <w:tcPr>
            <w:tcW w:w="2384" w:type="dxa"/>
            <w:tcBorders>
              <w:top w:val="single" w:sz="2" w:space="0" w:color="auto"/>
              <w:left w:val="nil"/>
              <w:bottom w:val="single" w:sz="2" w:space="0" w:color="auto"/>
              <w:right w:val="nil"/>
            </w:tcBorders>
            <w:tcMar>
              <w:top w:w="113" w:type="dxa"/>
              <w:bottom w:w="113" w:type="dxa"/>
            </w:tcMar>
            <w:vAlign w:val="center"/>
          </w:tcPr>
          <w:p w14:paraId="0E061F83" w14:textId="04EDB6BB"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{{qc.dna_data_qc.uni20}}</w:t>
            </w:r>
          </w:p>
        </w:tc>
        <w:tc>
          <w:tcPr>
            <w:tcW w:w="1929" w:type="dxa"/>
            <w:tcBorders>
              <w:top w:val="single" w:sz="2" w:space="0" w:color="auto"/>
              <w:left w:val="nil"/>
              <w:bottom w:val="single" w:sz="2" w:space="0" w:color="auto"/>
            </w:tcBorders>
            <w:tcMar>
              <w:top w:w="113" w:type="dxa"/>
              <w:bottom w:w="113" w:type="dxa"/>
            </w:tcMar>
            <w:vAlign w:val="center"/>
          </w:tcPr>
          <w:p w14:paraId="1BF3AFE5" w14:textId="64C48E92"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w:t>
            </w:r>
          </w:p>
        </w:tc>
      </w:tr>
      <w:tr w:rsidR="00AD0738" w14:paraId="461872F8" w14:textId="77777777" w:rsidTr="002F4E2D">
        <w:trPr>
          <w:trHeight w:val="233"/>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4820873" w14:textId="77777777" w:rsidR="00AD0738" w:rsidRDefault="00AD0738" w:rsidP="00AD0738">
            <w:pPr>
              <w:spacing w:line="240" w:lineRule="exact"/>
              <w:jc w:val="center"/>
              <w:rPr>
                <w:rFonts w:ascii="宋体" w:eastAsia="宋体" w:hAnsi="宋体" w:hint="eastAsia"/>
                <w:b/>
                <w:sz w:val="18"/>
                <w:szCs w:val="18"/>
              </w:rPr>
            </w:pP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6B8B1C7C" w14:textId="77777777" w:rsidR="00AD0738" w:rsidRDefault="00AD0738" w:rsidP="00AD0738">
            <w:pPr>
              <w:spacing w:line="240" w:lineRule="exact"/>
              <w:jc w:val="center"/>
              <w:rPr>
                <w:rFonts w:ascii="宋体" w:eastAsia="宋体" w:hAnsi="宋体" w:hint="eastAsia"/>
                <w:color w:val="000000" w:themeColor="text1"/>
                <w:spacing w:val="6"/>
                <w:sz w:val="18"/>
                <w:szCs w:val="18"/>
                <w:vertAlign w:val="superscript"/>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p>
        </w:tc>
        <w:tc>
          <w:tcPr>
            <w:tcW w:w="2384" w:type="dxa"/>
            <w:tcBorders>
              <w:top w:val="single" w:sz="2" w:space="0" w:color="auto"/>
              <w:left w:val="nil"/>
              <w:bottom w:val="single" w:sz="2" w:space="0" w:color="auto"/>
              <w:right w:val="nil"/>
            </w:tcBorders>
            <w:tcMar>
              <w:top w:w="113" w:type="dxa"/>
              <w:bottom w:w="113" w:type="dxa"/>
            </w:tcMar>
            <w:vAlign w:val="center"/>
          </w:tcPr>
          <w:p w14:paraId="52D0B2CA" w14:textId="2D905B1C"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{{qc.dna_data_qc.mapping_ratio}}</w:t>
            </w:r>
          </w:p>
        </w:tc>
        <w:tc>
          <w:tcPr>
            <w:tcW w:w="1929" w:type="dxa"/>
            <w:tcBorders>
              <w:top w:val="single" w:sz="2" w:space="0" w:color="auto"/>
              <w:left w:val="nil"/>
              <w:bottom w:val="single" w:sz="2" w:space="0" w:color="auto"/>
            </w:tcBorders>
            <w:tcMar>
              <w:top w:w="113" w:type="dxa"/>
              <w:bottom w:w="113" w:type="dxa"/>
            </w:tcMar>
            <w:vAlign w:val="center"/>
          </w:tcPr>
          <w:p w14:paraId="2B67BF08" w14:textId="4EF5B25A"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w:t>
            </w:r>
          </w:p>
        </w:tc>
      </w:tr>
      <w:tr w:rsidR="00AD0738" w14:paraId="500AE9CE" w14:textId="77777777" w:rsidTr="002F4E2D">
        <w:trPr>
          <w:trHeight w:val="136"/>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32FF5E80" w14:textId="77777777" w:rsidR="00AD0738" w:rsidRDefault="00AD0738" w:rsidP="00AD0738">
            <w:pPr>
              <w:spacing w:line="240" w:lineRule="exact"/>
              <w:jc w:val="center"/>
              <w:rPr>
                <w:rFonts w:ascii="宋体" w:eastAsia="宋体" w:hAnsi="宋体" w:hint="eastAsia"/>
                <w:b/>
                <w:sz w:val="18"/>
                <w:szCs w:val="18"/>
              </w:rPr>
            </w:pPr>
          </w:p>
        </w:tc>
        <w:tc>
          <w:tcPr>
            <w:tcW w:w="3201" w:type="dxa"/>
            <w:tcBorders>
              <w:top w:val="single" w:sz="2" w:space="0" w:color="auto"/>
              <w:left w:val="dotted" w:sz="2" w:space="0" w:color="D8D8D8" w:themeColor="background1" w:themeShade="D8"/>
              <w:bottom w:val="single" w:sz="2" w:space="0" w:color="auto"/>
              <w:right w:val="nil"/>
            </w:tcBorders>
            <w:tcMar>
              <w:top w:w="113" w:type="dxa"/>
              <w:bottom w:w="113" w:type="dxa"/>
            </w:tcMar>
            <w:vAlign w:val="center"/>
          </w:tcPr>
          <w:p w14:paraId="09D91624" w14:textId="553DC733" w:rsidR="00AD0738" w:rsidRDefault="00AD0738" w:rsidP="00AD0738">
            <w:pPr>
              <w:spacing w:line="240" w:lineRule="exact"/>
              <w:jc w:val="center"/>
              <w:rPr>
                <w:rFonts w:ascii="宋体" w:eastAsia="宋体" w:hAnsi="宋体" w:hint="eastAsia"/>
                <w:color w:val="000000" w:themeColor="text1"/>
                <w:spacing w:val="6"/>
                <w:sz w:val="18"/>
                <w:szCs w:val="18"/>
                <w:vertAlign w:val="superscript"/>
              </w:rPr>
            </w:pPr>
            <w:r>
              <w:rPr>
                <w:rFonts w:ascii="宋体" w:eastAsia="宋体" w:hAnsi="宋体"/>
                <w:color w:val="000000" w:themeColor="text1"/>
                <w:spacing w:val="6"/>
                <w:sz w:val="18"/>
                <w:szCs w:val="18"/>
              </w:rPr>
              <w:t>CleanQ30</w:t>
            </w:r>
          </w:p>
        </w:tc>
        <w:tc>
          <w:tcPr>
            <w:tcW w:w="2384" w:type="dxa"/>
            <w:tcBorders>
              <w:top w:val="single" w:sz="2" w:space="0" w:color="auto"/>
              <w:left w:val="nil"/>
              <w:bottom w:val="single" w:sz="2" w:space="0" w:color="auto"/>
              <w:right w:val="nil"/>
            </w:tcBorders>
            <w:tcMar>
              <w:top w:w="113" w:type="dxa"/>
              <w:bottom w:w="113" w:type="dxa"/>
            </w:tcMar>
            <w:vAlign w:val="center"/>
          </w:tcPr>
          <w:p w14:paraId="68331B0C" w14:textId="3442AE25"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{{qc.dna_data_qc.cleandata_q30}}</w:t>
            </w:r>
          </w:p>
        </w:tc>
        <w:tc>
          <w:tcPr>
            <w:tcW w:w="1929" w:type="dxa"/>
            <w:tcBorders>
              <w:top w:val="single" w:sz="2" w:space="0" w:color="auto"/>
              <w:left w:val="nil"/>
              <w:bottom w:val="single" w:sz="2" w:space="0" w:color="auto"/>
            </w:tcBorders>
            <w:tcMar>
              <w:top w:w="113" w:type="dxa"/>
              <w:bottom w:w="113" w:type="dxa"/>
            </w:tcMar>
            <w:vAlign w:val="center"/>
          </w:tcPr>
          <w:p w14:paraId="0BA18F80" w14:textId="77777777"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≥75%</w:t>
            </w:r>
          </w:p>
        </w:tc>
      </w:tr>
      <w:tr w:rsidR="00AD0738" w14:paraId="46C36071" w14:textId="77777777" w:rsidTr="002F4E2D">
        <w:trPr>
          <w:trHeight w:val="20"/>
        </w:trPr>
        <w:tc>
          <w:tcPr>
            <w:tcW w:w="1861" w:type="dxa"/>
            <w:vMerge/>
            <w:tcBorders>
              <w:bottom w:val="single" w:sz="4"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4DB8688A" w14:textId="77777777" w:rsidR="00AD0738" w:rsidRDefault="00AD0738" w:rsidP="00AD0738">
            <w:pPr>
              <w:spacing w:line="240" w:lineRule="exact"/>
              <w:jc w:val="center"/>
              <w:rPr>
                <w:rFonts w:ascii="宋体" w:eastAsia="宋体" w:hAnsi="宋体" w:hint="eastAsia"/>
                <w:b/>
                <w:sz w:val="18"/>
                <w:szCs w:val="18"/>
              </w:rPr>
            </w:pPr>
          </w:p>
        </w:tc>
        <w:tc>
          <w:tcPr>
            <w:tcW w:w="3201" w:type="dxa"/>
            <w:tcBorders>
              <w:top w:val="single" w:sz="2" w:space="0" w:color="auto"/>
              <w:left w:val="dotted" w:sz="2" w:space="0" w:color="D8D8D8" w:themeColor="background1" w:themeShade="D8"/>
              <w:bottom w:val="single" w:sz="4" w:space="0" w:color="auto"/>
              <w:right w:val="nil"/>
            </w:tcBorders>
            <w:tcMar>
              <w:top w:w="113" w:type="dxa"/>
              <w:bottom w:w="113" w:type="dxa"/>
            </w:tcMar>
            <w:vAlign w:val="center"/>
          </w:tcPr>
          <w:p w14:paraId="368F54C5" w14:textId="0B5F6CDE" w:rsidR="00AD0738" w:rsidRDefault="00AD0738" w:rsidP="00AD0738">
            <w:pPr>
              <w:spacing w:line="240" w:lineRule="exact"/>
              <w:jc w:val="center"/>
              <w:rPr>
                <w:rFonts w:ascii="宋体" w:eastAsia="宋体" w:hAnsi="宋体" w:hint="eastAsia"/>
                <w:color w:val="000000" w:themeColor="text1"/>
                <w:spacing w:val="6"/>
                <w:sz w:val="18"/>
                <w:szCs w:val="18"/>
              </w:rPr>
            </w:pPr>
            <w:r>
              <w:rPr>
                <w:rFonts w:ascii="宋体" w:eastAsia="宋体" w:hAnsi="宋体" w:hint="eastAsia"/>
                <w:color w:val="000000" w:themeColor="text1"/>
                <w:spacing w:val="6"/>
                <w:sz w:val="18"/>
                <w:szCs w:val="18"/>
              </w:rPr>
              <w:t>R</w:t>
            </w:r>
            <w:r>
              <w:rPr>
                <w:rFonts w:ascii="宋体" w:eastAsia="宋体" w:hAnsi="宋体"/>
                <w:color w:val="000000" w:themeColor="text1"/>
                <w:spacing w:val="6"/>
                <w:sz w:val="18"/>
                <w:szCs w:val="18"/>
              </w:rPr>
              <w:t>NA-C</w:t>
            </w:r>
            <w:r>
              <w:rPr>
                <w:rFonts w:ascii="宋体" w:eastAsia="宋体" w:hAnsi="宋体" w:hint="eastAsia"/>
                <w:color w:val="000000" w:themeColor="text1"/>
                <w:spacing w:val="6"/>
                <w:sz w:val="18"/>
                <w:szCs w:val="18"/>
              </w:rPr>
              <w:t>ontrol(</w:t>
            </w:r>
            <w:r>
              <w:rPr>
                <w:rFonts w:ascii="宋体" w:eastAsia="宋体" w:hAnsi="宋体" w:cs="宋体" w:hint="eastAsia"/>
                <w:color w:val="000000" w:themeColor="text1"/>
                <w:spacing w:val="6"/>
                <w:sz w:val="18"/>
                <w:szCs w:val="18"/>
              </w:rPr>
              <w:t>×</w:t>
            </w:r>
            <w:r>
              <w:rPr>
                <w:rFonts w:ascii="宋体" w:eastAsia="宋体" w:hAnsi="宋体"/>
                <w:color w:val="000000" w:themeColor="text1"/>
                <w:spacing w:val="6"/>
                <w:sz w:val="18"/>
                <w:szCs w:val="18"/>
              </w:rPr>
              <w:t>)</w:t>
            </w:r>
          </w:p>
        </w:tc>
        <w:tc>
          <w:tcPr>
            <w:tcW w:w="2384" w:type="dxa"/>
            <w:tcBorders>
              <w:top w:val="single" w:sz="2" w:space="0" w:color="auto"/>
              <w:left w:val="nil"/>
              <w:bottom w:val="single" w:sz="4" w:space="0" w:color="auto"/>
              <w:right w:val="nil"/>
            </w:tcBorders>
            <w:tcMar>
              <w:top w:w="113" w:type="dxa"/>
              <w:bottom w:w="113" w:type="dxa"/>
            </w:tcMar>
            <w:vAlign w:val="center"/>
          </w:tcPr>
          <w:p w14:paraId="33B3CCDA" w14:textId="4005314B"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spacing w:val="6"/>
                <w:sz w:val="18"/>
                <w:szCs w:val="18"/>
              </w:rPr>
              <w:t>{%if qc.dna_data_qc.depth_rna_ctrl %}{{qc.dna_data_qc.depth_rna_ctrl|replace(“.00”,””)}}</w:t>
            </w:r>
            <w:r>
              <w:rPr>
                <w:rFonts w:ascii="宋体" w:eastAsia="宋体" w:hAnsi="宋体" w:hint="eastAsia"/>
                <w:spacing w:val="6"/>
                <w:sz w:val="18"/>
                <w:szCs w:val="18"/>
              </w:rPr>
              <w:t>{</w:t>
            </w:r>
            <w:r>
              <w:rPr>
                <w:rFonts w:ascii="宋体" w:eastAsia="宋体" w:hAnsi="宋体"/>
                <w:spacing w:val="6"/>
                <w:sz w:val="18"/>
                <w:szCs w:val="18"/>
              </w:rPr>
              <w:t>%else%}0{%endif%}</w:t>
            </w:r>
          </w:p>
        </w:tc>
        <w:tc>
          <w:tcPr>
            <w:tcW w:w="1929" w:type="dxa"/>
            <w:tcBorders>
              <w:top w:val="single" w:sz="2" w:space="0" w:color="auto"/>
              <w:left w:val="nil"/>
              <w:bottom w:val="single" w:sz="4" w:space="0" w:color="auto"/>
            </w:tcBorders>
            <w:tcMar>
              <w:top w:w="113" w:type="dxa"/>
              <w:bottom w:w="113" w:type="dxa"/>
            </w:tcMar>
            <w:vAlign w:val="center"/>
          </w:tcPr>
          <w:p w14:paraId="13C6A562" w14:textId="1D7CEED4" w:rsidR="00AD0738" w:rsidRDefault="00AD0738" w:rsidP="00AD0738">
            <w:pPr>
              <w:spacing w:line="240" w:lineRule="exact"/>
              <w:jc w:val="center"/>
              <w:rPr>
                <w:rFonts w:ascii="宋体" w:eastAsia="宋体" w:hAnsi="宋体" w:hint="eastAsia"/>
                <w:spacing w:val="6"/>
                <w:sz w:val="18"/>
                <w:szCs w:val="18"/>
              </w:rPr>
            </w:pPr>
            <w:r>
              <w:rPr>
                <w:rFonts w:ascii="宋体" w:eastAsia="宋体" w:hAnsi="宋体" w:hint="eastAsia"/>
                <w:spacing w:val="6"/>
                <w:sz w:val="18"/>
                <w:szCs w:val="18"/>
              </w:rPr>
              <w:t>≥</w:t>
            </w:r>
            <w:r>
              <w:rPr>
                <w:rFonts w:ascii="宋体" w:eastAsia="宋体" w:hAnsi="宋体"/>
                <w:spacing w:val="6"/>
                <w:sz w:val="18"/>
                <w:szCs w:val="18"/>
              </w:rPr>
              <w:t>10</w:t>
            </w:r>
          </w:p>
        </w:tc>
      </w:tr>
      <w:tr w:rsidR="00AD0738" w14:paraId="2E593173" w14:textId="77777777" w:rsidTr="002F4E2D">
        <w:trPr>
          <w:trHeight w:val="420"/>
        </w:trPr>
        <w:tc>
          <w:tcPr>
            <w:tcW w:w="1861" w:type="dxa"/>
            <w:tcBorders>
              <w:top w:val="single" w:sz="4" w:space="0" w:color="auto"/>
              <w:bottom w:val="single" w:sz="12" w:space="0" w:color="auto"/>
            </w:tcBorders>
            <w:shd w:val="clear" w:color="auto" w:fill="F2F2F2" w:themeFill="background1" w:themeFillShade="F2"/>
            <w:tcMar>
              <w:top w:w="28" w:type="dxa"/>
              <w:bottom w:w="28" w:type="dxa"/>
            </w:tcMar>
            <w:vAlign w:val="center"/>
          </w:tcPr>
          <w:p w14:paraId="50579F99" w14:textId="77777777" w:rsidR="00AD0738" w:rsidRDefault="00AD0738" w:rsidP="00AD0738">
            <w:pPr>
              <w:jc w:val="center"/>
              <w:rPr>
                <w:rFonts w:ascii="宋体" w:eastAsia="宋体" w:hAnsi="宋体" w:hint="eastAsia"/>
                <w:b/>
                <w:sz w:val="18"/>
                <w:szCs w:val="18"/>
              </w:rPr>
            </w:pPr>
            <w:r>
              <w:rPr>
                <w:rFonts w:ascii="宋体" w:eastAsia="宋体" w:hAnsi="宋体"/>
                <w:b/>
                <w:sz w:val="18"/>
                <w:szCs w:val="18"/>
              </w:rPr>
              <w:t>总体质量评估</w:t>
            </w:r>
          </w:p>
        </w:tc>
        <w:tc>
          <w:tcPr>
            <w:tcW w:w="7514" w:type="dxa"/>
            <w:gridSpan w:val="3"/>
            <w:tcBorders>
              <w:top w:val="single" w:sz="4" w:space="0" w:color="auto"/>
              <w:bottom w:val="single" w:sz="12" w:space="0" w:color="auto"/>
            </w:tcBorders>
            <w:shd w:val="clear" w:color="auto" w:fill="FFFFFF" w:themeFill="background1"/>
            <w:tcMar>
              <w:top w:w="28" w:type="dxa"/>
              <w:bottom w:w="28" w:type="dxa"/>
            </w:tcMar>
            <w:vAlign w:val="center"/>
          </w:tcPr>
          <w:p w14:paraId="686CC9B0" w14:textId="142309D5" w:rsidR="00AD0738" w:rsidRDefault="00AD0738" w:rsidP="00AD0738">
            <w:pPr>
              <w:jc w:val="center"/>
              <w:rPr>
                <w:rFonts w:ascii="宋体" w:eastAsia="宋体" w:hAnsi="宋体" w:hint="eastAsia"/>
                <w:spacing w:val="6"/>
                <w:sz w:val="18"/>
                <w:szCs w:val="18"/>
              </w:rPr>
            </w:pPr>
            <w:r>
              <w:rPr>
                <w:rFonts w:ascii="宋体" w:eastAsia="宋体" w:hAnsi="宋体"/>
                <w:spacing w:val="6"/>
                <w:sz w:val="18"/>
                <w:szCs w:val="18"/>
              </w:rPr>
              <w:t xml:space="preserve">{%p if qc.dna_data_qc.depth_ssbc_num &gt;= 400 and qc.dna_data_qc.cleandata_q30_num &gt;= 0.75 and qc.dna_data_qc.depth_rna_ctrl_num &gt;= </w:t>
            </w:r>
            <w:r w:rsidR="003D458D">
              <w:rPr>
                <w:rFonts w:ascii="宋体" w:eastAsia="宋体" w:hAnsi="宋体"/>
                <w:spacing w:val="6"/>
                <w:sz w:val="18"/>
                <w:szCs w:val="18"/>
              </w:rPr>
              <w:t>1</w:t>
            </w:r>
            <w:r>
              <w:rPr>
                <w:rFonts w:ascii="宋体" w:eastAsia="宋体" w:hAnsi="宋体"/>
                <w:spacing w:val="6"/>
                <w:sz w:val="18"/>
                <w:szCs w:val="18"/>
              </w:rPr>
              <w:t>0%}</w:t>
            </w:r>
          </w:p>
          <w:p w14:paraId="3082411A" w14:textId="77777777" w:rsidR="00AD0738" w:rsidRDefault="00AD0738" w:rsidP="00AD0738">
            <w:pPr>
              <w:jc w:val="center"/>
              <w:rPr>
                <w:rFonts w:ascii="宋体" w:eastAsia="宋体" w:hAnsi="宋体" w:hint="eastAsia"/>
                <w:spacing w:val="6"/>
                <w:sz w:val="18"/>
                <w:szCs w:val="18"/>
              </w:rPr>
            </w:pPr>
            <w:r>
              <w:rPr>
                <w:rFonts w:ascii="宋体" w:eastAsia="宋体" w:hAnsi="宋体" w:hint="eastAsia"/>
                <w:spacing w:val="6"/>
                <w:sz w:val="18"/>
                <w:szCs w:val="18"/>
              </w:rPr>
              <w:t>合格</w:t>
            </w:r>
          </w:p>
          <w:p w14:paraId="100845F5" w14:textId="77777777" w:rsidR="00AD0738" w:rsidRDefault="00AD0738" w:rsidP="00AD0738">
            <w:pPr>
              <w:jc w:val="center"/>
              <w:rPr>
                <w:rFonts w:ascii="宋体" w:eastAsia="宋体" w:hAnsi="宋体" w:hint="eastAsia"/>
                <w:spacing w:val="6"/>
                <w:sz w:val="18"/>
                <w:szCs w:val="18"/>
              </w:rPr>
            </w:pPr>
            <w:r>
              <w:rPr>
                <w:rFonts w:ascii="宋体" w:eastAsia="宋体" w:hAnsi="宋体"/>
                <w:spacing w:val="6"/>
                <w:sz w:val="18"/>
                <w:szCs w:val="18"/>
              </w:rPr>
              <w:t>{%p else%}</w:t>
            </w:r>
          </w:p>
          <w:p w14:paraId="287094BB" w14:textId="77777777" w:rsidR="00AD0738" w:rsidRDefault="00AD0738" w:rsidP="00AD0738">
            <w:pPr>
              <w:jc w:val="center"/>
              <w:rPr>
                <w:rFonts w:ascii="宋体" w:eastAsia="宋体" w:hAnsi="宋体" w:hint="eastAsia"/>
                <w:spacing w:val="6"/>
                <w:sz w:val="18"/>
                <w:szCs w:val="18"/>
              </w:rPr>
            </w:pPr>
            <w:r>
              <w:rPr>
                <w:rFonts w:ascii="宋体" w:eastAsia="宋体" w:hAnsi="宋体" w:hint="eastAsia"/>
                <w:spacing w:val="6"/>
                <w:sz w:val="18"/>
                <w:szCs w:val="18"/>
              </w:rPr>
              <w:t>风险</w:t>
            </w:r>
          </w:p>
          <w:p w14:paraId="4C929489" w14:textId="0206A3C7" w:rsidR="00AD0738" w:rsidRDefault="00AD0738" w:rsidP="00AD0738">
            <w:pPr>
              <w:jc w:val="center"/>
              <w:rPr>
                <w:rFonts w:ascii="宋体" w:eastAsia="宋体" w:hAnsi="宋体" w:hint="eastAsia"/>
                <w:spacing w:val="6"/>
                <w:sz w:val="18"/>
                <w:szCs w:val="18"/>
              </w:rPr>
            </w:pPr>
            <w:r>
              <w:rPr>
                <w:rFonts w:ascii="宋体" w:eastAsia="宋体" w:hAnsi="宋体"/>
                <w:spacing w:val="6"/>
                <w:sz w:val="18"/>
                <w:szCs w:val="18"/>
              </w:rPr>
              <w:t>{%p endif%}</w:t>
            </w:r>
          </w:p>
        </w:tc>
      </w:tr>
    </w:tbl>
    <w:p w14:paraId="39AEE7C0" w14:textId="7CFC8312" w:rsidR="00C74C02" w:rsidRPr="00C74C02" w:rsidRDefault="00C74C02" w:rsidP="00C74C02">
      <w:pPr>
        <w:pStyle w:val="affffe"/>
        <w:numPr>
          <w:ilvl w:val="0"/>
          <w:numId w:val="6"/>
        </w:numPr>
        <w:spacing w:line="300" w:lineRule="exact"/>
        <w:ind w:firstLineChars="0"/>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预期用于S</w:t>
      </w:r>
      <w:r>
        <w:rPr>
          <w:rFonts w:ascii="宋体" w:eastAsia="宋体" w:hAnsi="宋体" w:cs="思源黑体 CN Light"/>
          <w:kern w:val="0"/>
          <w:sz w:val="16"/>
          <w:szCs w:val="16"/>
        </w:rPr>
        <w:t>NV/I</w:t>
      </w:r>
      <w:r>
        <w:rPr>
          <w:rFonts w:ascii="宋体" w:eastAsia="宋体" w:hAnsi="宋体" w:cs="思源黑体 CN Light" w:hint="eastAsia"/>
          <w:kern w:val="0"/>
          <w:sz w:val="16"/>
          <w:szCs w:val="16"/>
        </w:rPr>
        <w:t>ndel、M</w:t>
      </w:r>
      <w:r>
        <w:rPr>
          <w:rFonts w:ascii="宋体" w:eastAsia="宋体" w:hAnsi="宋体" w:cs="思源黑体 CN Light"/>
          <w:kern w:val="0"/>
          <w:sz w:val="16"/>
          <w:szCs w:val="16"/>
        </w:rPr>
        <w:t>SI</w:t>
      </w:r>
      <w:r>
        <w:rPr>
          <w:rFonts w:ascii="宋体" w:eastAsia="宋体" w:hAnsi="宋体" w:cs="思源黑体 CN Light" w:hint="eastAsia"/>
          <w:kern w:val="0"/>
          <w:sz w:val="16"/>
          <w:szCs w:val="16"/>
        </w:rPr>
        <w:t>、</w:t>
      </w:r>
      <w:r>
        <w:rPr>
          <w:rFonts w:ascii="宋体" w:eastAsia="宋体" w:hAnsi="宋体" w:cs="思源黑体 CN Light"/>
          <w:kern w:val="0"/>
          <w:sz w:val="16"/>
          <w:szCs w:val="16"/>
        </w:rPr>
        <w:t>CNA</w:t>
      </w:r>
      <w:r>
        <w:rPr>
          <w:rFonts w:ascii="宋体" w:eastAsia="宋体" w:hAnsi="宋体" w:cs="思源黑体 CN Light" w:hint="eastAsia"/>
          <w:kern w:val="0"/>
          <w:sz w:val="16"/>
          <w:szCs w:val="16"/>
        </w:rPr>
        <w:t>、Fusion等变异类型检测的肿瘤细胞含量不低于2</w:t>
      </w:r>
      <w:r>
        <w:rPr>
          <w:rFonts w:ascii="宋体" w:eastAsia="宋体" w:hAnsi="宋体" w:cs="思源黑体 CN Light"/>
          <w:kern w:val="0"/>
          <w:sz w:val="16"/>
          <w:szCs w:val="16"/>
        </w:rPr>
        <w:t>0%</w:t>
      </w:r>
      <w:r>
        <w:rPr>
          <w:rFonts w:ascii="宋体" w:eastAsia="宋体" w:hAnsi="宋体" w:cs="思源黑体 CN Light" w:hint="eastAsia"/>
          <w:kern w:val="0"/>
          <w:sz w:val="16"/>
          <w:szCs w:val="16"/>
        </w:rPr>
        <w:t>，对于肿瘤细胞含量过低的样本，应重新取材或进行显微切割富集肿瘤细胞</w:t>
      </w:r>
      <w:r w:rsidRPr="00C74C02">
        <w:rPr>
          <w:rFonts w:ascii="宋体" w:eastAsia="宋体" w:hAnsi="宋体" w:cs="思源黑体 CN Light" w:hint="eastAsia"/>
          <w:kern w:val="0"/>
          <w:sz w:val="16"/>
          <w:szCs w:val="16"/>
        </w:rPr>
        <w:t>。</w:t>
      </w:r>
    </w:p>
    <w:p w14:paraId="6297B166" w14:textId="77777777" w:rsidR="00C74C02" w:rsidRDefault="00C74C02" w:rsidP="00C74C02">
      <w:pPr>
        <w:pStyle w:val="affffe"/>
        <w:numPr>
          <w:ilvl w:val="0"/>
          <w:numId w:val="6"/>
        </w:numPr>
        <w:spacing w:line="300" w:lineRule="exact"/>
        <w:ind w:firstLineChars="0"/>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平均测序深度：校正前目标区域每个碱基被覆盖到的次数的平均值。</w:t>
      </w:r>
    </w:p>
    <w:p w14:paraId="76096B7A" w14:textId="77777777" w:rsidR="00C74C02" w:rsidRDefault="00C74C02" w:rsidP="00C74C02">
      <w:pPr>
        <w:pStyle w:val="affffe"/>
        <w:numPr>
          <w:ilvl w:val="0"/>
          <w:numId w:val="6"/>
        </w:numPr>
        <w:spacing w:line="300" w:lineRule="exact"/>
        <w:ind w:firstLineChars="0"/>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lastRenderedPageBreak/>
        <w:t>平均有效测序深度：校正后目标区域每个碱基被覆盖到的次数的平均值。</w:t>
      </w:r>
    </w:p>
    <w:p w14:paraId="61500353" w14:textId="77777777" w:rsidR="00C74C02" w:rsidRDefault="00C74C02" w:rsidP="00C74C02">
      <w:pPr>
        <w:pStyle w:val="affffe"/>
        <w:numPr>
          <w:ilvl w:val="0"/>
          <w:numId w:val="6"/>
        </w:numPr>
        <w:spacing w:line="300" w:lineRule="exact"/>
        <w:ind w:firstLineChars="0"/>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覆盖度</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检测到的区域占目标区域的比例。</w:t>
      </w:r>
    </w:p>
    <w:p w14:paraId="2DD44AE9" w14:textId="77777777" w:rsidR="00C74C02" w:rsidRDefault="00C74C02" w:rsidP="00C74C02">
      <w:pPr>
        <w:pStyle w:val="affffe"/>
        <w:numPr>
          <w:ilvl w:val="0"/>
          <w:numId w:val="6"/>
        </w:numPr>
        <w:spacing w:line="300" w:lineRule="exact"/>
        <w:ind w:firstLineChars="0"/>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均一性：测序深度大于平均深度的</w:t>
      </w:r>
      <w:r>
        <w:rPr>
          <w:rFonts w:ascii="宋体" w:eastAsia="宋体" w:hAnsi="宋体" w:cs="思源黑体 CN Light"/>
          <w:kern w:val="0"/>
          <w:sz w:val="16"/>
          <w:szCs w:val="16"/>
        </w:rPr>
        <w:t>20</w:t>
      </w:r>
      <w:r>
        <w:rPr>
          <w:rFonts w:ascii="宋体" w:eastAsia="宋体" w:hAnsi="宋体" w:cs="思源黑体 CN Light" w:hint="eastAsia"/>
          <w:kern w:val="0"/>
          <w:sz w:val="16"/>
          <w:szCs w:val="16"/>
        </w:rPr>
        <w:t>％的区域的占比。</w:t>
      </w:r>
    </w:p>
    <w:p w14:paraId="76613129" w14:textId="77777777" w:rsidR="00C74C02" w:rsidRDefault="00C74C02" w:rsidP="00C74C02">
      <w:pPr>
        <w:pStyle w:val="affffe"/>
        <w:numPr>
          <w:ilvl w:val="0"/>
          <w:numId w:val="6"/>
        </w:numPr>
        <w:spacing w:line="300" w:lineRule="exact"/>
        <w:ind w:firstLineChars="0"/>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比对率</w:t>
      </w:r>
      <w:r>
        <w:rPr>
          <w:rFonts w:ascii="宋体" w:eastAsia="宋体" w:hAnsi="宋体" w:cs="思源黑体 CN Light"/>
          <w:kern w:val="0"/>
          <w:sz w:val="16"/>
          <w:szCs w:val="16"/>
        </w:rPr>
        <w:t xml:space="preserve">: </w:t>
      </w:r>
      <w:r>
        <w:rPr>
          <w:rFonts w:ascii="宋体" w:eastAsia="宋体" w:hAnsi="宋体" w:cs="思源黑体 CN Light" w:hint="eastAsia"/>
          <w:kern w:val="0"/>
          <w:sz w:val="16"/>
          <w:szCs w:val="16"/>
        </w:rPr>
        <w:t>可以比对至参考序列上的</w:t>
      </w:r>
      <w:r>
        <w:rPr>
          <w:rFonts w:ascii="宋体" w:eastAsia="宋体" w:hAnsi="宋体" w:cs="思源黑体 CN Light"/>
          <w:kern w:val="0"/>
          <w:sz w:val="16"/>
          <w:szCs w:val="16"/>
        </w:rPr>
        <w:t>reads</w:t>
      </w:r>
      <w:r>
        <w:rPr>
          <w:rFonts w:ascii="宋体" w:eastAsia="宋体" w:hAnsi="宋体" w:cs="思源黑体 CN Light" w:hint="eastAsia"/>
          <w:kern w:val="0"/>
          <w:sz w:val="16"/>
          <w:szCs w:val="16"/>
        </w:rPr>
        <w:t>的比例。</w:t>
      </w:r>
    </w:p>
    <w:p w14:paraId="3E91FBF0" w14:textId="3E0FE3F7" w:rsidR="00683150" w:rsidRDefault="00464553" w:rsidP="00C74C02">
      <w:pPr>
        <w:pStyle w:val="affffe"/>
        <w:numPr>
          <w:ilvl w:val="0"/>
          <w:numId w:val="6"/>
        </w:numPr>
        <w:spacing w:line="300" w:lineRule="exact"/>
        <w:ind w:firstLineChars="0"/>
        <w:rPr>
          <w:rFonts w:ascii="宋体" w:eastAsia="宋体" w:hAnsi="宋体" w:cs="思源黑体 CN Light" w:hint="eastAsia"/>
          <w:kern w:val="0"/>
          <w:sz w:val="16"/>
          <w:szCs w:val="16"/>
        </w:rPr>
      </w:pPr>
      <w:r w:rsidRPr="00C74C02">
        <w:rPr>
          <w:rFonts w:ascii="宋体" w:eastAsia="宋体" w:hAnsi="宋体" w:cs="思源黑体 CN Light"/>
          <w:kern w:val="0"/>
          <w:sz w:val="16"/>
          <w:szCs w:val="16"/>
        </w:rPr>
        <w:t>C</w:t>
      </w:r>
      <w:r w:rsidRPr="00C74C02">
        <w:rPr>
          <w:rFonts w:ascii="宋体" w:eastAsia="宋体" w:hAnsi="宋体" w:cs="思源黑体 CN Light" w:hint="eastAsia"/>
          <w:kern w:val="0"/>
          <w:sz w:val="16"/>
          <w:szCs w:val="16"/>
        </w:rPr>
        <w:t>lean</w:t>
      </w:r>
      <w:r w:rsidRPr="00C74C02">
        <w:rPr>
          <w:rFonts w:ascii="宋体" w:eastAsia="宋体" w:hAnsi="宋体" w:cs="思源黑体 CN Light"/>
          <w:kern w:val="0"/>
          <w:sz w:val="16"/>
          <w:szCs w:val="16"/>
        </w:rPr>
        <w:t xml:space="preserve">Q30: </w:t>
      </w:r>
      <w:r w:rsidRPr="00C74C02">
        <w:rPr>
          <w:rFonts w:ascii="宋体" w:eastAsia="宋体" w:hAnsi="宋体" w:cs="思源黑体 CN Light" w:hint="eastAsia"/>
          <w:kern w:val="0"/>
          <w:sz w:val="16"/>
          <w:szCs w:val="16"/>
        </w:rPr>
        <w:t>测序的准确率大于</w:t>
      </w:r>
      <w:r w:rsidRPr="00C74C02">
        <w:rPr>
          <w:rFonts w:ascii="宋体" w:eastAsia="宋体" w:hAnsi="宋体" w:cs="思源黑体 CN Light"/>
          <w:kern w:val="0"/>
          <w:sz w:val="16"/>
          <w:szCs w:val="16"/>
        </w:rPr>
        <w:t>99.9%</w:t>
      </w:r>
      <w:r w:rsidRPr="00C74C02">
        <w:rPr>
          <w:rFonts w:ascii="宋体" w:eastAsia="宋体" w:hAnsi="宋体" w:cs="思源黑体 CN Light" w:hint="eastAsia"/>
          <w:kern w:val="0"/>
          <w:sz w:val="16"/>
          <w:szCs w:val="16"/>
        </w:rPr>
        <w:t>的碱基占比</w:t>
      </w:r>
      <w:r w:rsidR="00D575B3" w:rsidRPr="00C74C02">
        <w:rPr>
          <w:rFonts w:ascii="宋体" w:eastAsia="宋体" w:hAnsi="宋体" w:cs="思源黑体 CN Light" w:hint="eastAsia"/>
          <w:kern w:val="0"/>
          <w:sz w:val="16"/>
          <w:szCs w:val="16"/>
        </w:rPr>
        <w:t>。</w:t>
      </w:r>
    </w:p>
    <w:p w14:paraId="02A95EEA" w14:textId="0EFFA91D" w:rsidR="00C74C02" w:rsidRDefault="00C74C02" w:rsidP="00C74C02">
      <w:pPr>
        <w:pStyle w:val="affffe"/>
        <w:numPr>
          <w:ilvl w:val="0"/>
          <w:numId w:val="6"/>
        </w:numPr>
        <w:spacing w:line="300" w:lineRule="exact"/>
        <w:ind w:firstLineChars="0"/>
        <w:rPr>
          <w:rFonts w:ascii="宋体" w:eastAsia="宋体" w:hAnsi="宋体" w:cs="思源黑体 CN Light" w:hint="eastAsia"/>
          <w:kern w:val="0"/>
          <w:sz w:val="16"/>
          <w:szCs w:val="16"/>
        </w:rPr>
      </w:pPr>
      <w:r>
        <w:rPr>
          <w:rFonts w:ascii="宋体" w:eastAsia="宋体" w:hAnsi="宋体" w:cs="思源黑体 CN Light"/>
          <w:kern w:val="0"/>
          <w:sz w:val="16"/>
          <w:szCs w:val="16"/>
        </w:rPr>
        <w:t>RNA</w:t>
      </w:r>
      <w:r>
        <w:rPr>
          <w:rFonts w:ascii="宋体" w:eastAsia="宋体" w:hAnsi="宋体" w:cs="思源黑体 CN Light" w:hint="eastAsia"/>
          <w:kern w:val="0"/>
          <w:sz w:val="16"/>
          <w:szCs w:val="16"/>
        </w:rPr>
        <w:t>内参拷贝数（R</w:t>
      </w:r>
      <w:r>
        <w:rPr>
          <w:rFonts w:ascii="宋体" w:eastAsia="宋体" w:hAnsi="宋体" w:cs="思源黑体 CN Light"/>
          <w:kern w:val="0"/>
          <w:sz w:val="16"/>
          <w:szCs w:val="16"/>
        </w:rPr>
        <w:t>NA-C</w:t>
      </w:r>
      <w:r>
        <w:rPr>
          <w:rFonts w:ascii="宋体" w:eastAsia="宋体" w:hAnsi="宋体" w:cs="思源黑体 CN Light" w:hint="eastAsia"/>
          <w:kern w:val="0"/>
          <w:sz w:val="16"/>
          <w:szCs w:val="16"/>
        </w:rPr>
        <w:t>ontrol）：该拷贝数低于1</w:t>
      </w:r>
      <w:r>
        <w:rPr>
          <w:rFonts w:ascii="宋体" w:eastAsia="宋体" w:hAnsi="宋体" w:cs="思源黑体 CN Light"/>
          <w:kern w:val="0"/>
          <w:sz w:val="16"/>
          <w:szCs w:val="16"/>
        </w:rPr>
        <w:t>0</w:t>
      </w:r>
      <w:r>
        <w:rPr>
          <w:rFonts w:ascii="宋体" w:eastAsia="宋体" w:hAnsi="宋体" w:cs="思源黑体 CN Light" w:hint="eastAsia"/>
          <w:kern w:val="0"/>
          <w:sz w:val="16"/>
          <w:szCs w:val="16"/>
        </w:rPr>
        <w:t>时，可能是</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质量较差或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反转录投入量不足，或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中含有抑制剂，一般应重新提取</w:t>
      </w:r>
      <w:r>
        <w:rPr>
          <w:rFonts w:ascii="宋体" w:eastAsia="宋体" w:hAnsi="宋体" w:cs="思源黑体 CN Light"/>
          <w:kern w:val="0"/>
          <w:sz w:val="16"/>
          <w:szCs w:val="16"/>
        </w:rPr>
        <w:t>RNA</w:t>
      </w:r>
      <w:r>
        <w:rPr>
          <w:rFonts w:ascii="宋体" w:eastAsia="宋体" w:hAnsi="宋体" w:cs="思源黑体 CN Light" w:hint="eastAsia"/>
          <w:kern w:val="0"/>
          <w:sz w:val="16"/>
          <w:szCs w:val="16"/>
        </w:rPr>
        <w:t>进行实验。</w:t>
      </w:r>
    </w:p>
    <w:p w14:paraId="3AA4B395" w14:textId="27F130F8" w:rsidR="00683150" w:rsidRDefault="00C74C02" w:rsidP="00C74C02">
      <w:pPr>
        <w:pStyle w:val="affffe"/>
        <w:numPr>
          <w:ilvl w:val="0"/>
          <w:numId w:val="6"/>
        </w:numPr>
        <w:spacing w:line="300" w:lineRule="exact"/>
        <w:ind w:firstLineChars="0"/>
        <w:rPr>
          <w:rFonts w:ascii="宋体" w:eastAsia="宋体" w:hAnsi="宋体" w:cs="思源黑体 CN Light" w:hint="eastAsia"/>
          <w:kern w:val="0"/>
          <w:sz w:val="16"/>
          <w:szCs w:val="16"/>
        </w:rPr>
      </w:pPr>
      <w:r>
        <w:rPr>
          <w:rFonts w:ascii="宋体" w:eastAsia="宋体" w:hAnsi="宋体" w:cs="思源黑体 CN Light" w:hint="eastAsia"/>
          <w:kern w:val="0"/>
          <w:sz w:val="16"/>
          <w:szCs w:val="16"/>
        </w:rPr>
        <w:t>总体质量评估：结合碱基质量Q30占比、平均有效测序深度和RNA Control进行综合评估，采取短板效应，分为合格、风险和不合格三个等级。质量风险或不合格都可能会影响此次检测的准确性和敏感性。</w:t>
      </w:r>
    </w:p>
    <w:p w14:paraId="6AF06A57" w14:textId="77777777" w:rsidR="00C74C02" w:rsidRPr="00C74C02" w:rsidRDefault="00C74C02" w:rsidP="00C74C02">
      <w:pPr>
        <w:spacing w:line="300" w:lineRule="exact"/>
        <w:rPr>
          <w:rFonts w:ascii="宋体" w:eastAsia="宋体" w:hAnsi="宋体" w:cs="思源黑体 CN Light" w:hint="eastAsia"/>
          <w:kern w:val="0"/>
          <w:sz w:val="16"/>
          <w:szCs w:val="16"/>
        </w:rPr>
      </w:pPr>
    </w:p>
    <w:p w14:paraId="5B8A38A4" w14:textId="77777777" w:rsidR="00683150" w:rsidRDefault="00D575B3">
      <w:pPr>
        <w:adjustRightInd w:val="0"/>
        <w:snapToGrid w:val="0"/>
        <w:spacing w:line="340" w:lineRule="exact"/>
        <w:jc w:val="left"/>
        <w:rPr>
          <w:rFonts w:ascii="宋体" w:eastAsia="宋体" w:hAnsi="宋体" w:hint="eastAsia"/>
          <w:b/>
          <w:szCs w:val="18"/>
        </w:rPr>
      </w:pPr>
      <w:r>
        <w:rPr>
          <w:rFonts w:ascii="宋体" w:eastAsia="宋体" w:hAnsi="宋体" w:hint="eastAsia"/>
          <w:b/>
          <w:szCs w:val="18"/>
        </w:rPr>
        <w:t>附录2.</w:t>
      </w:r>
      <w:r>
        <w:rPr>
          <w:rFonts w:ascii="宋体" w:eastAsia="宋体" w:hAnsi="宋体"/>
          <w:b/>
          <w:szCs w:val="18"/>
        </w:rPr>
        <w:t xml:space="preserve"> </w:t>
      </w:r>
      <w:r>
        <w:rPr>
          <w:rFonts w:ascii="宋体" w:eastAsia="宋体" w:hAnsi="宋体" w:hint="eastAsia"/>
          <w:b/>
          <w:szCs w:val="18"/>
        </w:rPr>
        <w:t>检测内容、方法及局限性</w:t>
      </w:r>
    </w:p>
    <w:p w14:paraId="60ABC4E4" w14:textId="18A809E8" w:rsidR="00683150" w:rsidRDefault="00D575B3">
      <w:pPr>
        <w:adjustRightInd w:val="0"/>
        <w:snapToGrid w:val="0"/>
        <w:spacing w:line="340" w:lineRule="exact"/>
        <w:ind w:firstLineChars="200" w:firstLine="482"/>
        <w:jc w:val="left"/>
        <w:rPr>
          <w:rFonts w:ascii="宋体" w:eastAsia="宋体" w:hAnsi="宋体"/>
          <w:b/>
          <w:szCs w:val="18"/>
        </w:rPr>
      </w:pPr>
      <w:r>
        <w:rPr>
          <w:rFonts w:ascii="宋体" w:eastAsia="宋体" w:hAnsi="宋体" w:hint="eastAsia"/>
          <w:b/>
          <w:szCs w:val="18"/>
        </w:rPr>
        <w:t>2.1检测内容</w:t>
      </w:r>
      <w:r w:rsidR="00707A76">
        <w:rPr>
          <w:rFonts w:ascii="宋体" w:eastAsia="宋体" w:hAnsi="宋体" w:hint="eastAsia"/>
          <w:b/>
          <w:szCs w:val="18"/>
        </w:rPr>
        <w:t>、方法</w:t>
      </w:r>
    </w:p>
    <w:p w14:paraId="1FA28D05" w14:textId="77777777" w:rsidR="001F4218" w:rsidRPr="00E01173" w:rsidRDefault="001F4218" w:rsidP="001F4218">
      <w:r>
        <w:rPr>
          <w:rFonts w:hint="eastAsia"/>
        </w:rPr>
        <w:t xml:space="preserve">{%p if [sample.json_batch_name, </w:t>
      </w:r>
      <w:r>
        <w:t>“</w:t>
      </w:r>
      <w:r>
        <w:rPr>
          <w:rFonts w:hint="eastAsia"/>
        </w:rPr>
        <w:t>v0.1.4</w:t>
      </w:r>
      <w:r>
        <w:t>”</w:t>
      </w:r>
      <w:r>
        <w:rPr>
          <w:rFonts w:hint="eastAsia"/>
        </w:rPr>
        <w:t>]|judge_version%}</w:t>
      </w:r>
    </w:p>
    <w:tbl>
      <w:tblPr>
        <w:tblW w:w="10622" w:type="dxa"/>
        <w:tblLook w:val="04A0" w:firstRow="1" w:lastRow="0" w:firstColumn="1" w:lastColumn="0" w:noHBand="0" w:noVBand="1"/>
      </w:tblPr>
      <w:tblGrid>
        <w:gridCol w:w="1023"/>
        <w:gridCol w:w="1296"/>
        <w:gridCol w:w="2837"/>
        <w:gridCol w:w="1023"/>
        <w:gridCol w:w="1329"/>
        <w:gridCol w:w="3114"/>
      </w:tblGrid>
      <w:tr w:rsidR="001F4218" w:rsidRPr="008519F1" w14:paraId="2ECF4DE4"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2297A630" w14:textId="77777777" w:rsidR="001F4218" w:rsidRPr="008519F1" w:rsidRDefault="001F4218" w:rsidP="00CC69F1">
            <w:pPr>
              <w:widowControl/>
              <w:jc w:val="center"/>
              <w:rPr>
                <w:rFonts w:ascii="宋体" w:eastAsia="宋体" w:hAnsi="宋体" w:cs="宋体" w:hint="eastAsia"/>
                <w:b/>
                <w:bCs/>
                <w:color w:val="000000"/>
                <w:kern w:val="0"/>
                <w:sz w:val="22"/>
                <w:szCs w:val="22"/>
              </w:rPr>
            </w:pPr>
            <w:r w:rsidRPr="008519F1">
              <w:rPr>
                <w:rFonts w:ascii="宋体" w:eastAsia="宋体" w:hAnsi="宋体" w:cs="宋体" w:hint="eastAsia"/>
                <w:b/>
                <w:bCs/>
                <w:color w:val="000000"/>
                <w:kern w:val="0"/>
                <w:sz w:val="22"/>
                <w:szCs w:val="22"/>
              </w:rPr>
              <w:t>主要检测基因（10基因）列表及突变类型</w:t>
            </w:r>
          </w:p>
        </w:tc>
      </w:tr>
      <w:tr w:rsidR="001F4218" w:rsidRPr="008519F1" w14:paraId="1EB0BCE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1EBDE1F"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0B5313E"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22ED32B"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突变类型</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967E293"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16C05F5"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82D58B4"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突变类型</w:t>
            </w:r>
          </w:p>
        </w:tc>
      </w:tr>
      <w:tr w:rsidR="001F4218" w:rsidRPr="008519F1" w14:paraId="0D89C89E" w14:textId="77777777" w:rsidTr="00CC69F1">
        <w:trPr>
          <w:trHeight w:val="261"/>
        </w:trPr>
        <w:tc>
          <w:tcPr>
            <w:tcW w:w="1023" w:type="dxa"/>
            <w:tcBorders>
              <w:top w:val="single" w:sz="4" w:space="0" w:color="auto"/>
              <w:left w:val="single" w:sz="4" w:space="0" w:color="auto"/>
              <w:bottom w:val="single" w:sz="4" w:space="0" w:color="auto"/>
              <w:right w:val="single" w:sz="4" w:space="0" w:color="auto"/>
            </w:tcBorders>
            <w:vAlign w:val="center"/>
            <w:hideMark/>
          </w:tcPr>
          <w:p w14:paraId="7D4C60C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ALK</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62AAC1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NM_004304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E18752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B54073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MET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1A5372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NM_000245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A417DF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Exon14 Skipping, CNA</w:t>
            </w:r>
          </w:p>
        </w:tc>
      </w:tr>
      <w:tr w:rsidR="001F4218" w:rsidRPr="008519F1" w14:paraId="5CB343B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9E21A1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BRAF</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2106D4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NM_004333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B3E079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 Splicing</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5B676B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NRAS</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3F40C6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NM_002524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48C12A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9B7B09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43A8BA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EGFR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50CE91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NM_005228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B56627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 EGFRvIII</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C0BF33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PIK3CA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17DDD6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NM_006218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4A42F4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B43BFD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6FE22F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ERBB2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E911C1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NM_004448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FEFE34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0EE8F0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RET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AF1EBE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NM_020975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DF3565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r>
      <w:tr w:rsidR="001F4218" w:rsidRPr="008519F1" w14:paraId="3B0FF2F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1226C9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KRAS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0AD01D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NM_004985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82CBA9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70048F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ROS1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0FC187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NM_002944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242E31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r>
      <w:tr w:rsidR="001F4218" w:rsidRPr="008519F1" w14:paraId="079E6619"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6DE86603" w14:textId="77777777" w:rsidR="001F4218" w:rsidRPr="008519F1" w:rsidRDefault="001F4218" w:rsidP="00CC69F1">
            <w:pPr>
              <w:widowControl/>
              <w:jc w:val="center"/>
              <w:rPr>
                <w:rFonts w:ascii="宋体" w:eastAsia="宋体" w:hAnsi="宋体" w:cs="宋体" w:hint="eastAsia"/>
                <w:b/>
                <w:bCs/>
                <w:color w:val="000000"/>
                <w:kern w:val="0"/>
                <w:sz w:val="22"/>
                <w:szCs w:val="22"/>
              </w:rPr>
            </w:pPr>
            <w:r w:rsidRPr="008519F1">
              <w:rPr>
                <w:rFonts w:ascii="宋体" w:eastAsia="宋体" w:hAnsi="宋体" w:cs="宋体" w:hint="eastAsia"/>
                <w:b/>
                <w:bCs/>
                <w:color w:val="000000"/>
                <w:kern w:val="0"/>
                <w:sz w:val="22"/>
                <w:szCs w:val="22"/>
              </w:rPr>
              <w:t>附录检测基因列表及突变类型</w:t>
            </w:r>
          </w:p>
        </w:tc>
      </w:tr>
      <w:tr w:rsidR="001F4218" w:rsidRPr="008519F1" w14:paraId="1D1CBA7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2BF7ADD"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6D94973"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8E3A076"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范围</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F8FA6FC"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505DC67"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CE52081"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范围</w:t>
            </w:r>
          </w:p>
        </w:tc>
      </w:tr>
      <w:tr w:rsidR="001F4218" w:rsidRPr="008519F1" w14:paraId="2B2F244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2A83F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ABRAXAS1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4160DB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NM_139076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D194E7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EE335E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IFNGR1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D975AC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NM_000416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2831E5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F25DF6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A90893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ABTB2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5EC1A3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NM_145804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DB725D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632C1B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IFNGR2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43DFD1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NM_005534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92442D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0760B4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AF7E7A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AKT1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37DDF5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NM_001382430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EEDA38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DA7889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JAK1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F2F460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NM_002227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39E06C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7F08F8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B9AA11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AKT2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22DF7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NM_001626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2E30E6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BAD48A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JAK2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1C945C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NM_004972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1878B1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21DB47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BE3C0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AKT3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710C62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NM_005465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98DE33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351844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KDM5C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94D4BF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NM_004187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5686CA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55341F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8A0F2A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APC</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188C33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6B5B55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3FB032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KDM6A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FB4D79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NM_021140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7C0AA5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389E3E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61583D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26F4E9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NM_000044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326798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AR-V7</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61204B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KEAP1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C4CC3C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NM_203500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800034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7DB9E73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BF7ED9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ARAF</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16315F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NM_001654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14FA47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7643D7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KIT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B97FEA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NM_000222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1127FB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A3B027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FE920F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ARID1A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DA2B63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NM_006015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63539F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2FCA3D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KMT2B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12698B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NM_014727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0BE93D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3B7995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4D9604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ARID1B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24F323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NM_001374828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3478C6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AE22C7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KMT2C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1D01A3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NM_170606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78B3D3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07FE9B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5830B0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ARID2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F4A021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NM_152641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5405A8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0DD728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KMT2D</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A7EEF6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NM_003482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2B2CD6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3BBC67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63551B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ATM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8CC39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NM_000051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137E66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88EA48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Pr>
                <w:rFonts w:ascii="宋体" w:eastAsia="宋体" w:hAnsi="宋体" w:cs="宋体" w:hint="eastAsia"/>
                <w:b/>
                <w:bCs/>
                <w:i/>
                <w:iCs/>
                <w:color w:val="000000"/>
                <w:kern w:val="0"/>
                <w:sz w:val="20"/>
                <w:szCs w:val="20"/>
              </w:rPr>
              <w:t>L</w:t>
            </w:r>
            <w:r>
              <w:rPr>
                <w:rFonts w:ascii="宋体" w:eastAsia="宋体" w:hAnsi="宋体" w:cs="宋体"/>
                <w:b/>
                <w:bCs/>
                <w:i/>
                <w:iCs/>
                <w:color w:val="000000"/>
                <w:kern w:val="0"/>
                <w:sz w:val="20"/>
                <w:szCs w:val="20"/>
              </w:rPr>
              <w:t>TK</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34AC834" w14:textId="77777777" w:rsidR="001F4218" w:rsidRPr="008519F1" w:rsidRDefault="001F4218" w:rsidP="00CC69F1">
            <w:pPr>
              <w:widowControl/>
              <w:jc w:val="center"/>
              <w:rPr>
                <w:rFonts w:ascii="宋体" w:eastAsia="宋体" w:hAnsi="宋体" w:cs="宋体" w:hint="eastAsia"/>
                <w:color w:val="000000"/>
                <w:kern w:val="0"/>
                <w:sz w:val="18"/>
                <w:szCs w:val="18"/>
              </w:rPr>
            </w:pPr>
            <w:r w:rsidRPr="002A42DE">
              <w:rPr>
                <w:rFonts w:ascii="宋体" w:eastAsia="宋体" w:hAnsi="宋体" w:cs="宋体"/>
                <w:color w:val="000000"/>
                <w:kern w:val="0"/>
                <w:sz w:val="18"/>
                <w:szCs w:val="18"/>
              </w:rPr>
              <w:t>NM_002344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6EF41CA" w14:textId="77777777" w:rsidR="001F4218" w:rsidRPr="008519F1" w:rsidRDefault="001F4218" w:rsidP="00CC69F1">
            <w:pPr>
              <w:widowControl/>
              <w:jc w:val="center"/>
              <w:rPr>
                <w:rFonts w:ascii="宋体" w:eastAsia="宋体" w:hAnsi="宋体" w:cs="宋体" w:hint="eastAsia"/>
                <w:color w:val="000000"/>
                <w:kern w:val="0"/>
                <w:sz w:val="18"/>
                <w:szCs w:val="18"/>
              </w:rPr>
            </w:pPr>
            <w:r w:rsidRPr="002A42DE">
              <w:rPr>
                <w:rFonts w:ascii="宋体" w:eastAsia="宋体" w:hAnsi="宋体" w:cs="宋体" w:hint="eastAsia"/>
                <w:color w:val="000000"/>
                <w:kern w:val="0"/>
                <w:sz w:val="18"/>
                <w:szCs w:val="18"/>
              </w:rPr>
              <w:t>Fusion</w:t>
            </w:r>
          </w:p>
        </w:tc>
      </w:tr>
      <w:tr w:rsidR="001F4218" w:rsidRPr="008519F1" w14:paraId="41E279A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5BA76A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ATR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D6715A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NM_001184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6B65C7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D0729D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MAP2K1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6DDBFE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NM_002755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417D8B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B44CBE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8615E2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ATRX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A659BE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NM_000489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71B3E1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B2AE42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MAP2K4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77EC10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NM_003010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4BFC06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44F15C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94EC49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AURKA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DD7C73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NM_198437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A0363D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F19686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MDM2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CC5F2B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NM_002392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0FDD13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r>
      <w:tr w:rsidR="001F4218" w:rsidRPr="008519F1" w14:paraId="6087B93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9041A8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AXIN1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D79E08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NM_003502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7A7FCE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29D093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MDM4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D76ABB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NM_002393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CA567B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6F2182B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1D9F4A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B2M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18BC44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NM_004048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9F572D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84391E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MLH1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340FEB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NM_000249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F77B9D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79106D3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3A15C6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BAP1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061FFA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NM_004656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A98B03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EACD09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MLH3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6CB544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NM_001040108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16CE16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ECC2E3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63A720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BARD1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B35666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NM_000465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AA6AB4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7049FA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MMS22L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76E792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NM_001350599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429B33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6AA88A8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A162F3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BMPR1A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01E9AD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NM_004329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126EA9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D03984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MRE11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DF680D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NM_005591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4B97AC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CE45E1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ED7FDA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BRCA1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F2B56A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NM_007294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CA8DE3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56307F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MSH2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334F92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2471B0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71BC9FE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FFA78F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BRCA2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6FE6E4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NM_000059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9D93A2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D9922B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MSH3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6D5AEE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NM_002439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EA4C23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E1827B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C5084B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BRD3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013CA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NM_007371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2816FA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AA3F82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MSH6</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F73143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NM_000179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CDBFA2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B0BF41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FB7B1B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BRD4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52A134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NM_058243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A33259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7353F8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MTAP</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0D2468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NM_002451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DE87CE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4D3DF4B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4A1131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BRIP1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26549C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NM_032043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2CCC9B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5622FB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MTOR</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2CD63F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NM_004958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C809E1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35D0D3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CE286F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CCND1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961AF0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NM_053056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384FAA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F8FF73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MUTYH</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10ABA3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NM_001048174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396984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22CB4C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3D1225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CCNE1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91F4D4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NM_001238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0E394C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5D03C5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MYB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0A6999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NM_001130173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25FD9A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7DCEE78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82108F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CD274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662038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NM_014143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92E78E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6E149D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MYC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BDA12E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NM_002467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814B77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3756E0F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595390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CDH1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8BA903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NM_004360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83CA9A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A44A98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MYCN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727AB2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NM_005378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7DDE99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79D545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B01CD9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CDK12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F38A32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NM_016507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AD7B05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F95A52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NBN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AEE441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NM_002485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1B77F5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97D62C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9BA8E9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4FCF4A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NM_000075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7433EB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9C95F8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D62733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NM_001042492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4EBEA0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54CD19B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A438FD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CF2D8C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NM_001145306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B72BBF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BA271C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NF2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1F4118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B52066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74984E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B5FD84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CDKN1B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6F8ACA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NM_004064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D04577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A9D218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NFE2L2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91D724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NM_006164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9B59CB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579C86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A7D425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CDKN2A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26750C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NM_000077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092090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D722B1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NKX2-1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FECC6E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NM_001079668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996B3B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345AA3C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C0ADFF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CDKN2B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3F669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NM_004936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3508B5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3FEA7E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NRG1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B7C293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NM_013964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545730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7C0B2E5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44A6AD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CHD1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5F116D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NM_001270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D05149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6F29A7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NSD3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41CFCB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NM_023034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717830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351F30D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3FE78C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CHEK1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46D5A9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NM_001114122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2383D7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29A374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NTRK1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14751C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NM_002529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817D3A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r>
      <w:tr w:rsidR="001F4218" w:rsidRPr="008519F1" w14:paraId="142954E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8A0990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CHEK2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41B949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NM_007194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12074C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52BF70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NTRK2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2B0A0C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NM_006180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D139AE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r>
      <w:tr w:rsidR="001F4218" w:rsidRPr="008519F1" w14:paraId="5473ECB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0AAC70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CLDN18</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2A16E3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NM_016369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60D3F2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53D27A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NTRK3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626B94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NM_001012338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69F9DC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r>
      <w:tr w:rsidR="001F4218" w:rsidRPr="008519F1" w14:paraId="06DE4CA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E4C64F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CTNNB1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3CA650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NM_001904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693470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B182D2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NUTM1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988528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NM_001284292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DD31BC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54F6A4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92EAF6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CYP17A1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F0CDAD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NM_000102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B352A3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1A0BF2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PALB2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ED2A9E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NM_024675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2CC5E6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2E1BF21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2AC976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CYP2D6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2394F6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NM_000106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BA87F2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A22FFB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PAX8</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BB8F5C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NM_003466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1B8EAF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33BBB40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123DBD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DDR2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7B686E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NM_006182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06208B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BF412C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PBRM1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D81BAD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NM_018313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4E942F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503EE5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2F5914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DICER1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1D462B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NM_177438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BDB9FE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3916AA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PDCD1LG2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CB67D4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NM_025239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FF13ED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6DE018A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2DA156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DNAJB1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3730B6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NM_006145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F89F84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B0624D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PDGFRA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5C0C04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NM_006206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E9DFC2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90FEF4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91E6B0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DNMT3A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EFCB36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NM_022552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F7B315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41F9B1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PIK3R1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B8C75D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NM_181523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691F92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007B98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35AA99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DPYD</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829E8C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NM_000110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AD477C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4040AC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PMS2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A1F178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NM_000535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5D6E47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6B0EF2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365DD5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EIF1AX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5E9364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NM_001412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ED3722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0CECC0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POLD1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877346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NM_002691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021AB2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7DB499E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CD3BD8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ELK4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219CDE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NM_001973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2FC570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5A29D8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POLE</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A82078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NM_006231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9689F5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88B9C2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481049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EPCAM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499EE6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NM_002354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05B74D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F9EB91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PPP2R1A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72EB44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NM_014225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5C66E8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06E91D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EF2F70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ERBB3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9FAFC5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NM_001982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CAE7B2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CB85FB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PRKACA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83BC3D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NM_002730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7D423C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EACB99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CDDD68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ERCC1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57C92D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NM_001983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71A79F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DC4F24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PTCH1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7909FC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24EA8C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673E06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357FE7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ERCC2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1CAE35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NM_000400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F806A0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C707E2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PTCH2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2A5C3A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NM_003738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C4F3A1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D0A83D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6742EF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ERG</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23AEDB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NM_182918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9BE1E2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D96CF0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PTEN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D91F14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NM_000314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2E101A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2F871BD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76FE2D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ESR1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A5DF38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NM_000125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15435F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6A7404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QKI</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95A1E8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NM_006775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15185D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41CE7ED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D44142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ETV1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7C638B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NM_004956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A79C96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D2F310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RAD50</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677D7F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NM_005732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EA6030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EDCB18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9E464D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ETV4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9FDF73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NM_001079675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F026BD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AEF4BE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RAD51B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93EC27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NM_133509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7B827D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5D6341A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392724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ETV5</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4364A5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NM_004454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1CF72F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E7ACC9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RAD51C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806B82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NM_058216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4D3D37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3FD7F18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3DABF4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EZH2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9E9845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NM_004456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E873DF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560512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RAD51D</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B16B9C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NM_002878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1E3163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550C20B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A5AA98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FANCA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32785A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NM_000135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E40168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BAE6E8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RAD54L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DD3E1C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NM_001142548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4895EF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28C6EB6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D4ED16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FANCC</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3C3877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NM_000136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F30215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47CDDC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554F1D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NM_002880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6CE70B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r>
      <w:tr w:rsidR="001F4218" w:rsidRPr="008519F1" w14:paraId="1AF5E8B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40CC5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FANCD2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AEC193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NM_001018115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E905DA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36671A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RASA1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C22787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NM_002890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1746FE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203E9EB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6EE127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FANCL</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6484D5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NM_018062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ECB7C6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F6FB8E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RASGRF1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C14848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NM_001145648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A2DF5E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4C394D1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D5BB47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FAT1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227E95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NM_005245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030795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EABCF4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03CAED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NM_000321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30D31B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6172D0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D4F3EC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FBXW7</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4272BF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NM_001349798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DCE388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B5BB43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RBM10</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81D70A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NM_005676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C77AC3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8A0776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228087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FGF19</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4DA892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NM_005117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ECCDD5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454E8B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RICTOR</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8717E1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NM_152756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4FF139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7A16740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F109C0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FGFR1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B3F9A6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NM_023110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214438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E6F7C8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RIT1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608B21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NM_006912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6A3EF0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EDB82C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A6E141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FGFR2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C06D28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NM_000141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CC7B37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43D23C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RNF43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891E4E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NM_017763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0065AF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0B20F3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635D59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FGFR3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A505AB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NM_000142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7B4522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BBF924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SETD2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F5C9DC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NM_014159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F1D437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68E2A38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9FE626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FGFR4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F1311A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NM_213647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999A2B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603246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SF3B1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198AE4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NM_012433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961D2D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BCC784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9A7491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FH</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1AB6D7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89348F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5632AA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SMAD4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8687AB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NM_005359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B37EEA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A1979B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E2E36C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FLT3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DF8FA2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NM_004119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3A0FC3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1F97CB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SMARCA2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B332A9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NM_003070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4F4B03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61B324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E5F106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FOXA1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004749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NM_004496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5F8A6F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F2ACFE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SMARCA4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876161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NM_003072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53AA6B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DF7900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C644ED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GATA3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F317CC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NM_002051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88C9CA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561D17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SMARCB1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4AE6BB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NM_003073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26669D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3FD62B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D5D79D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GATA6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6172AE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NM_005257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1D4DF6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E8BD20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SMO</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5044AC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NM_005631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0B67D9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FBCB9A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AC03A2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GEN1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B82DA4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NM_001130009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5FDC5C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398CB7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SPOP</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7C2773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NM_001007228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A642A6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A73F53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62BAAB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GLI1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4400C6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NM_005269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828F64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67BFAD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STAT3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D532B8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NM_139276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AB8B13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7F82E77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D92C4C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GLI2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292D31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NM_001374353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5B7FA6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E0F443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STK11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AB8242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NM_000455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54EEA6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A2B801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BF620E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GNA11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C59677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NM_002067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CE3B58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6B889D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SUFU</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08D9A2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NM_016169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35EE2B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A08AB4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1DC9E8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GNA14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7BAB48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NM_004297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0AB7E5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E19F83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TERT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5551DF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NM_198253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D6A81F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w:t>
            </w:r>
          </w:p>
        </w:tc>
      </w:tr>
      <w:tr w:rsidR="001F4218" w:rsidRPr="008519F1" w14:paraId="08BCBD1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99FDF1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GNAQ</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53E71C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NM_002072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7A1071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799BE9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TET2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032954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NM_001127208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F94C0F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F334A8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BAE2B7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GNAS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3C72CF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NM_000516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B15797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1E1B3C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TGFBR2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ABBBD0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NM_003242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F50860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E48837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DBF2AE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GSTP1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9DCF40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NM_000852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C8A4E7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0F00AB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TP53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3D8A57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NM_000546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94F9D0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r>
      <w:tr w:rsidR="001F4218" w:rsidRPr="008519F1" w14:paraId="0CB4D9F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EE754B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GTF2I</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BAA32C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NM_032999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B6A892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11D8CD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TSC1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5B0F9D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NM_000368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16E3A0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5928CA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11A8DC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H3-3A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2BDFC3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NM_002107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D81733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A2CF4E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TSC2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9BBC3B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NM_000548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3502B1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E746FA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22B382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H3C2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F15838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NM_003537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763088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D4B68B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UGT1A1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0FCA1A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NM_000463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6D32D0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SNPs</w:t>
            </w:r>
          </w:p>
        </w:tc>
      </w:tr>
      <w:tr w:rsidR="001F4218" w:rsidRPr="008519F1" w14:paraId="6BA62AB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3ECC29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H3C3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CF31CE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NM_003531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5A8031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98C306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VEGFA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22A84C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NM_001171623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4340B6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r>
      <w:tr w:rsidR="001F4218" w:rsidRPr="008519F1" w14:paraId="1A06BF0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0C2509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HDAC2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99B09C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NM_001527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BD2C4F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FDC633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VHL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4D6590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NM_000551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E22D9B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898480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FDA89D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HOXB13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DE7D0D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NM_006361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143444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r>
              <w:rPr>
                <w:rFonts w:ascii="宋体" w:eastAsia="宋体" w:hAnsi="宋体" w:cs="宋体" w:hint="eastAsia"/>
                <w:color w:val="000000"/>
                <w:kern w:val="0"/>
                <w:sz w:val="18"/>
                <w:szCs w:val="18"/>
              </w:rPr>
              <w:t>, HD</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C9F743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YAP1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C3B528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NM_001130145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ADAD7D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8A042E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50FE91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HRAS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E6D17A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NM_005343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A32344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30C0E8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ZFTA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09684F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NM_001144936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977165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223887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73335B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HSD3B1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2A178B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NM_000862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7A1C5C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42D11F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ZNF532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0175D8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NM_001375912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B6B658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3EE07B7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83750E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IDH1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D27FB5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NM_005896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1E347C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7445B4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ZNF592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46F8EE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NM_014630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6CA6DB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6ED380F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4ED90F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IDH2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DE726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NM_002168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8D78EC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08CDBA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p>
        </w:tc>
        <w:tc>
          <w:tcPr>
            <w:tcW w:w="1329" w:type="dxa"/>
            <w:tcBorders>
              <w:top w:val="single" w:sz="4" w:space="0" w:color="auto"/>
              <w:left w:val="single" w:sz="4" w:space="0" w:color="auto"/>
              <w:bottom w:val="single" w:sz="4" w:space="0" w:color="auto"/>
              <w:right w:val="single" w:sz="4" w:space="0" w:color="auto"/>
            </w:tcBorders>
            <w:vAlign w:val="center"/>
            <w:hideMark/>
          </w:tcPr>
          <w:p w14:paraId="76D294F0" w14:textId="77777777" w:rsidR="001F4218" w:rsidRPr="008519F1" w:rsidRDefault="001F4218" w:rsidP="00CC69F1">
            <w:pPr>
              <w:widowControl/>
              <w:jc w:val="center"/>
              <w:rPr>
                <w:rFonts w:ascii="宋体" w:eastAsia="宋体" w:hAnsi="宋体" w:cs="宋体" w:hint="eastAsia"/>
                <w:color w:val="000000"/>
                <w:kern w:val="0"/>
                <w:sz w:val="18"/>
                <w:szCs w:val="18"/>
              </w:rPr>
            </w:pPr>
          </w:p>
        </w:tc>
        <w:tc>
          <w:tcPr>
            <w:tcW w:w="3114" w:type="dxa"/>
            <w:tcBorders>
              <w:top w:val="single" w:sz="4" w:space="0" w:color="auto"/>
              <w:left w:val="single" w:sz="4" w:space="0" w:color="auto"/>
              <w:bottom w:val="single" w:sz="4" w:space="0" w:color="auto"/>
              <w:right w:val="single" w:sz="4" w:space="0" w:color="auto"/>
            </w:tcBorders>
            <w:vAlign w:val="center"/>
            <w:hideMark/>
          </w:tcPr>
          <w:p w14:paraId="07A8B925" w14:textId="77777777" w:rsidR="001F4218" w:rsidRPr="008519F1" w:rsidRDefault="001F4218" w:rsidP="00CC69F1">
            <w:pPr>
              <w:widowControl/>
              <w:jc w:val="center"/>
              <w:rPr>
                <w:rFonts w:ascii="宋体" w:eastAsia="宋体" w:hAnsi="宋体" w:cs="宋体" w:hint="eastAsia"/>
                <w:color w:val="000000"/>
                <w:kern w:val="0"/>
                <w:sz w:val="18"/>
                <w:szCs w:val="18"/>
              </w:rPr>
            </w:pPr>
          </w:p>
        </w:tc>
      </w:tr>
    </w:tbl>
    <w:p w14:paraId="397E6FCF" w14:textId="3904ECF7" w:rsidR="001F4218" w:rsidRDefault="001F4218" w:rsidP="001F4218">
      <w:pPr>
        <w:adjustRightInd w:val="0"/>
        <w:snapToGrid w:val="0"/>
        <w:spacing w:line="340" w:lineRule="exact"/>
        <w:jc w:val="left"/>
        <w:rPr>
          <w:rFonts w:ascii="宋体" w:eastAsia="宋体" w:hAnsi="宋体"/>
          <w:b/>
          <w:szCs w:val="18"/>
        </w:rPr>
      </w:pPr>
      <w:r>
        <w:rPr>
          <w:rFonts w:ascii="宋体" w:eastAsia="宋体" w:hAnsi="宋体" w:hint="eastAsia"/>
          <w:b/>
          <w:szCs w:val="18"/>
        </w:rPr>
        <w:t>{%p else%}</w:t>
      </w:r>
    </w:p>
    <w:tbl>
      <w:tblPr>
        <w:tblW w:w="10622" w:type="dxa"/>
        <w:tblLook w:val="04A0" w:firstRow="1" w:lastRow="0" w:firstColumn="1" w:lastColumn="0" w:noHBand="0" w:noVBand="1"/>
      </w:tblPr>
      <w:tblGrid>
        <w:gridCol w:w="1023"/>
        <w:gridCol w:w="1296"/>
        <w:gridCol w:w="2837"/>
        <w:gridCol w:w="1023"/>
        <w:gridCol w:w="1329"/>
        <w:gridCol w:w="3114"/>
      </w:tblGrid>
      <w:tr w:rsidR="001F4218" w:rsidRPr="008519F1" w14:paraId="67E6E2CE"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25707FE3" w14:textId="77777777" w:rsidR="001F4218" w:rsidRPr="008519F1" w:rsidRDefault="001F4218" w:rsidP="00CC69F1">
            <w:pPr>
              <w:widowControl/>
              <w:jc w:val="center"/>
              <w:rPr>
                <w:rFonts w:ascii="宋体" w:eastAsia="宋体" w:hAnsi="宋体" w:cs="宋体" w:hint="eastAsia"/>
                <w:b/>
                <w:bCs/>
                <w:color w:val="000000"/>
                <w:kern w:val="0"/>
                <w:sz w:val="22"/>
                <w:szCs w:val="22"/>
              </w:rPr>
            </w:pPr>
            <w:r w:rsidRPr="008519F1">
              <w:rPr>
                <w:rFonts w:ascii="宋体" w:eastAsia="宋体" w:hAnsi="宋体" w:cs="宋体" w:hint="eastAsia"/>
                <w:b/>
                <w:bCs/>
                <w:color w:val="000000"/>
                <w:kern w:val="0"/>
                <w:sz w:val="22"/>
                <w:szCs w:val="22"/>
              </w:rPr>
              <w:t>主要检测基因（10基因）列表及突变类型</w:t>
            </w:r>
          </w:p>
        </w:tc>
      </w:tr>
      <w:tr w:rsidR="001F4218" w:rsidRPr="008519F1" w14:paraId="78614EF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F97F3A5"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36ACF9E"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3ABAF99"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突变类型</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C7C5A31"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99D134B"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9FA0A13"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突变类型</w:t>
            </w:r>
          </w:p>
        </w:tc>
      </w:tr>
      <w:tr w:rsidR="001F4218" w:rsidRPr="008519F1" w14:paraId="33086CB6" w14:textId="77777777" w:rsidTr="00CC69F1">
        <w:trPr>
          <w:trHeight w:val="261"/>
        </w:trPr>
        <w:tc>
          <w:tcPr>
            <w:tcW w:w="1023" w:type="dxa"/>
            <w:tcBorders>
              <w:top w:val="single" w:sz="4" w:space="0" w:color="auto"/>
              <w:left w:val="single" w:sz="4" w:space="0" w:color="auto"/>
              <w:bottom w:val="single" w:sz="4" w:space="0" w:color="auto"/>
              <w:right w:val="single" w:sz="4" w:space="0" w:color="auto"/>
            </w:tcBorders>
            <w:vAlign w:val="center"/>
            <w:hideMark/>
          </w:tcPr>
          <w:p w14:paraId="481F78A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ALK</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A64828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NM_004304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CF1139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788924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MET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D61216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NM_000245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24A9A2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Exon14 Skipping, CNA</w:t>
            </w:r>
          </w:p>
        </w:tc>
      </w:tr>
      <w:tr w:rsidR="001F4218" w:rsidRPr="008519F1" w14:paraId="1F267E7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53F51E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BRAF</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936690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NM_004333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76733E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 Splicing</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D3E743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NRAS</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FFD394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NM_002524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08AFD5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4FF226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2CECFE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EGFR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309E87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NM_005228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E28157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 EGFRvIII</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2CD4AC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PIK3CA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8BAA37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NM_006218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B1EBB2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78428EC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AD7DC0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ERBB2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621CAA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NM_004448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966FED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F4A759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RET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68DD74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NM_020975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A88AC3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r>
      <w:tr w:rsidR="001F4218" w:rsidRPr="008519F1" w14:paraId="2490415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C6BF38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KRAS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46A8BD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NM_004985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6836C0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AD3455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ROS1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61818C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NM_002944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57BAC5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r>
      <w:tr w:rsidR="001F4218" w:rsidRPr="008519F1" w14:paraId="133A837A"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000000" w:fill="F2F2F2"/>
            <w:vAlign w:val="center"/>
            <w:hideMark/>
          </w:tcPr>
          <w:p w14:paraId="4D280451" w14:textId="77777777" w:rsidR="001F4218" w:rsidRPr="008519F1" w:rsidRDefault="001F4218" w:rsidP="00CC69F1">
            <w:pPr>
              <w:widowControl/>
              <w:jc w:val="center"/>
              <w:rPr>
                <w:rFonts w:ascii="宋体" w:eastAsia="宋体" w:hAnsi="宋体" w:cs="宋体" w:hint="eastAsia"/>
                <w:b/>
                <w:bCs/>
                <w:color w:val="000000"/>
                <w:kern w:val="0"/>
                <w:sz w:val="22"/>
                <w:szCs w:val="22"/>
              </w:rPr>
            </w:pPr>
            <w:r w:rsidRPr="008519F1">
              <w:rPr>
                <w:rFonts w:ascii="宋体" w:eastAsia="宋体" w:hAnsi="宋体" w:cs="宋体" w:hint="eastAsia"/>
                <w:b/>
                <w:bCs/>
                <w:color w:val="000000"/>
                <w:kern w:val="0"/>
                <w:sz w:val="22"/>
                <w:szCs w:val="22"/>
              </w:rPr>
              <w:t>附录检测基因列表及突变类型</w:t>
            </w:r>
          </w:p>
        </w:tc>
      </w:tr>
      <w:tr w:rsidR="001F4218" w:rsidRPr="008519F1" w14:paraId="3C90984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6D28FF3"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基因</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6E932B3"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B4AB334"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范围</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BC991E1"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基因</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EEE433A"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转录本</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595BD6B" w14:textId="77777777" w:rsidR="001F4218" w:rsidRPr="008519F1" w:rsidRDefault="001F4218" w:rsidP="00CC69F1">
            <w:pPr>
              <w:widowControl/>
              <w:jc w:val="center"/>
              <w:rPr>
                <w:rFonts w:ascii="宋体" w:eastAsia="宋体" w:hAnsi="宋体" w:cs="宋体" w:hint="eastAsia"/>
                <w:b/>
                <w:bCs/>
                <w:color w:val="000000"/>
                <w:kern w:val="0"/>
                <w:sz w:val="18"/>
                <w:szCs w:val="18"/>
              </w:rPr>
            </w:pPr>
            <w:r w:rsidRPr="008519F1">
              <w:rPr>
                <w:rFonts w:ascii="宋体" w:eastAsia="宋体" w:hAnsi="宋体" w:cs="宋体" w:hint="eastAsia"/>
                <w:b/>
                <w:bCs/>
                <w:color w:val="000000"/>
                <w:kern w:val="0"/>
                <w:sz w:val="18"/>
                <w:szCs w:val="18"/>
              </w:rPr>
              <w:t>范围</w:t>
            </w:r>
          </w:p>
        </w:tc>
      </w:tr>
      <w:tr w:rsidR="001F4218" w:rsidRPr="008519F1" w14:paraId="3038082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22F811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ABRAXAS1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3771A6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NM_139076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B3CC83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5D9EE4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IFNGR1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496DCC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NM_000416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AA0A71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B18F99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09DD3B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ABTB2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1CF6CD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NM_145804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D8E724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CC209D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IFNGR2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B00825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NM_005534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D94A8B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EEDF04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82B63B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AKT1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39DC2E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NM_001382430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64B7DE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928BF4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JAK1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B4017B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NM_002227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4DB5F9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EA3E38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926B86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AKT2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D7CB8C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NM_001626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4CAA6E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D72C81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JAK2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773B73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NM_004972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D49433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3CB5A9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05C906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AKT3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A1BA70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NM_005465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1E30CC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E6D532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KDM5C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31CEA5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NM_004187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7571B9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1D4E0B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B5F035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APC</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70F65C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4BF49B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97C7E5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KDM6A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808757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NM_021140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78E1BF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1556D9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EBD8AD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88378E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NM_000044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6C2DF6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AR-V7</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D0090C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KEAP1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9BF553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NM_203500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C353C4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F73265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559395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ARAF</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AFA1E3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NM_001654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865183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95FBF3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KIT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9377FE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NM_000222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133132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A6B5DF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F91FF9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ARID1A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F06271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NM_006015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A1710F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1F2018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KMT2B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C31B4A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NM_014727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9EBE98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56DE26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401098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ARID1B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D835D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NM_001374828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F97891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372684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KMT2C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718606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NM_170606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D37817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7680118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394851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ARID2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3C2386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NM_152641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CFB26E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A114BE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KMT2D</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49AD0C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NM_003482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2489B7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F78AFB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A2D027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ATM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BC57A4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NM_000051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1F011B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1E3735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Pr>
                <w:rFonts w:ascii="宋体" w:eastAsia="宋体" w:hAnsi="宋体" w:cs="宋体" w:hint="eastAsia"/>
                <w:b/>
                <w:bCs/>
                <w:i/>
                <w:iCs/>
                <w:color w:val="000000"/>
                <w:kern w:val="0"/>
                <w:sz w:val="20"/>
                <w:szCs w:val="20"/>
              </w:rPr>
              <w:t>L</w:t>
            </w:r>
            <w:r>
              <w:rPr>
                <w:rFonts w:ascii="宋体" w:eastAsia="宋体" w:hAnsi="宋体" w:cs="宋体"/>
                <w:b/>
                <w:bCs/>
                <w:i/>
                <w:iCs/>
                <w:color w:val="000000"/>
                <w:kern w:val="0"/>
                <w:sz w:val="20"/>
                <w:szCs w:val="20"/>
              </w:rPr>
              <w:t>TK</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DCD9C3E" w14:textId="77777777" w:rsidR="001F4218" w:rsidRPr="008519F1" w:rsidRDefault="001F4218" w:rsidP="00CC69F1">
            <w:pPr>
              <w:widowControl/>
              <w:jc w:val="center"/>
              <w:rPr>
                <w:rFonts w:ascii="宋体" w:eastAsia="宋体" w:hAnsi="宋体" w:cs="宋体" w:hint="eastAsia"/>
                <w:color w:val="000000"/>
                <w:kern w:val="0"/>
                <w:sz w:val="18"/>
                <w:szCs w:val="18"/>
              </w:rPr>
            </w:pPr>
            <w:r w:rsidRPr="002A42DE">
              <w:rPr>
                <w:rFonts w:ascii="宋体" w:eastAsia="宋体" w:hAnsi="宋体" w:cs="宋体"/>
                <w:color w:val="000000"/>
                <w:kern w:val="0"/>
                <w:sz w:val="18"/>
                <w:szCs w:val="18"/>
              </w:rPr>
              <w:t>NM_002344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3EFBED5" w14:textId="77777777" w:rsidR="001F4218" w:rsidRPr="008519F1" w:rsidRDefault="001F4218" w:rsidP="00CC69F1">
            <w:pPr>
              <w:widowControl/>
              <w:jc w:val="center"/>
              <w:rPr>
                <w:rFonts w:ascii="宋体" w:eastAsia="宋体" w:hAnsi="宋体" w:cs="宋体" w:hint="eastAsia"/>
                <w:color w:val="000000"/>
                <w:kern w:val="0"/>
                <w:sz w:val="18"/>
                <w:szCs w:val="18"/>
              </w:rPr>
            </w:pPr>
            <w:r w:rsidRPr="002A42DE">
              <w:rPr>
                <w:rFonts w:ascii="宋体" w:eastAsia="宋体" w:hAnsi="宋体" w:cs="宋体" w:hint="eastAsia"/>
                <w:color w:val="000000"/>
                <w:kern w:val="0"/>
                <w:sz w:val="18"/>
                <w:szCs w:val="18"/>
              </w:rPr>
              <w:t>Fusion</w:t>
            </w:r>
          </w:p>
        </w:tc>
      </w:tr>
      <w:tr w:rsidR="001F4218" w:rsidRPr="008519F1" w14:paraId="067C7D2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3FA047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ATR</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98AA60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NM_001184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710D92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C6768E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MAP2K1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62F9D6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NM_002755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BB5BF6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439FB3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0D9232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ATRX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526193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NM_000489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1A1ED4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C18B3A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MAP2K4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AB0047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NM_003010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DA87FC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A8466A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F680AC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AURKA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57185C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NM_198437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F25D9D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A22EFF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MDM2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95B941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NM_002392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94C2DC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r>
      <w:tr w:rsidR="001F4218" w:rsidRPr="008519F1" w14:paraId="6739C30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4632C8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AXIN1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BB0D7D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NM_003502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A54486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E6ADC1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MDM4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48ACA3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NM_002393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B7D0BC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290346B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DFBFFC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B2M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78FF7B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NM_004048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91E13F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1F0122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MLH1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1F5BAA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NM_000249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B05CFD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996788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DBDC68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BAP1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477262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NM_004656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9FE933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663372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MLH3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74751D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NM_001040108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61AB4C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72C79ED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C99E5D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BARD1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714834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NM_000465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8FC86D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ACED13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MMS22L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B3CC0E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NM_001350599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4C2732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D4A8DF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F248BF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BMPR1A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81B87F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NM_004329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33C9A0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6ECC87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MRE11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4D36E9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NM_005591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E46CD9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548E9A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0355B0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BRCA1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9F2FA8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NM_007294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9811F9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9A515C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MSH2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D41692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16BF2A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7A265D6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939791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BRCA2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CE7997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NM_000059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BF7147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0D9EA5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MSH3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2FFA08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NM_002439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3BD8F1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DD73DF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CDB587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BRD3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5DECCA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NM_007371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F5D748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F4BA3A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MSH6</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3D1097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NM_000179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564F9F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BAAC7A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572265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BRD4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736CFF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NM_058243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CD5458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CD9C74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MTAP</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9BECA4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NM_002451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762FDA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6C00E3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1BA9B3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BRIP1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EE1CB1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NM_032043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7386AE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A6AC37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MTOR</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CD97D0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NM_004958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E9D61D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B51D5F1"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0EF016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CCND1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C1635C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NM_053056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B18ABF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C8AED5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MUTYH</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8BEFF3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NM_001048174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250A83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01E917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D894C7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CCNE1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747BA9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NM_001238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5CD02C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4F0455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MYB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09FF0A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NM_001130173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2E0AB7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5A9854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FBEEE5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CD274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ACA3DA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NM_014143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BABCC1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8C07BF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MYC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B5FCF9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NM_002467</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5AC14D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362340F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369EB1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CDH1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16C174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NM_004360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AC62E2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FE45CF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MYCN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6CF335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NM_005378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5F07E1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C65A6C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180AF3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CDK12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0CF404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NM_016507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9E2A9F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79EF51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NBN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82D726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NM_002485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28BE89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870AE5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2BC825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4E190E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NM_000075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C8108C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D3B3EE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4E8A74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NM_001042492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C66A26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093AFC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5DE366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8D9B04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NM_001145306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24BBF9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F013DF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NF2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DB25B0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E5C28B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5323DF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CCB4C5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CDKN1B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E3BB64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NM_004064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3CC055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4F52B0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NFE2L2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C80784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NM_006164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792C8E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813B21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37F930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CDKN2A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038682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NM_000077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EFFAC1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17A53C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NKX2-1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CED270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NM_001079668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100002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1AB230B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6A4CE5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CDKN2B</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B8D98B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NM_004936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2291AB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DF1F38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NRG1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619871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NM_013964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C5F9A6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78AC8C1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10490A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CHD1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72E809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NM_001270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E0892A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9EECA1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NSD3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8CAA70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NM_023034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1774C0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7D48ED7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E886A7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CHEK1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2690B9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NM_001114122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2EF11E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88D8CA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NTRK1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95A9B9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NM_002529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40EF7E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r>
      <w:tr w:rsidR="001F4218" w:rsidRPr="008519F1" w14:paraId="3B744E3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1CA25E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CHEK2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31DC42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NM_007194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7FAB18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77A870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NTRK2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299F2D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NM_006180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706659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r>
      <w:tr w:rsidR="001F4218" w:rsidRPr="008519F1" w14:paraId="2ABC158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7EA41B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CLDN18</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0E7F53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NM_016369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DB793B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6AA2DF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NTRK3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9B1505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NM_001012338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262FE2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w:t>
            </w:r>
          </w:p>
        </w:tc>
      </w:tr>
      <w:tr w:rsidR="001F4218" w:rsidRPr="008519F1" w14:paraId="7380654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C919D5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CTNNB1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94E6BF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NM_001904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09106F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6C55E4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NUTM1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CBF22E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NM_001284292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BAC13C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7695198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FBB464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CYP17A1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E836BF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NM_000102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2D153E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38C538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PALB2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96D4BF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NM_024675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109231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8F18AB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102266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CYP2D6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A87A10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NM_000106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0391CB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A0FD23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PAX8</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C00DFE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NM_003466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89B4D4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65EA0C5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56479F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DDR2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AA78B2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NM_006182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89297F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ADC79B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PBRM1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735D73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NM_018313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78E373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EFBEED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EE7E54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DICER1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154C5A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NM_177438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C2FECE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5A0A4E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PDCD1LG2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EE2F35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NM_025239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39F3D3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545D1EF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206D77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DNAJB1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B83F75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NM_006145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0B5D1E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A415A7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PDGFRA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83843C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NM_006206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18CDF3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15E73A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379FAF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DNMT3A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99CCA2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NM_022552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F0391B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6F9A34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PIK3R1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1FA6C9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NM_181523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F245F0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7979B0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F87748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DPYD</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A8F4FD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NM_000110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6F6C64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422074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PMS2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87D4AE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NM_000535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9AFC7F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A80720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E24752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EIF1AX</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7B01A5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NM_001412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9EE362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2A0F7E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POLD1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453EC9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NM_002691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2A7CD6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F18E893"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CA3C05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ELK4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116100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NM_001973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672FC7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44C6C7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POLE</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2E93DF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NM_006231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8FBCDF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41E244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99F2E9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EPCAM</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ACA180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NM_002354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60812C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EC5B83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PPP2R1A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238A79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NM_014225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28219A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0E9BA0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363B6F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ERBB3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36F823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NM_001982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7E3595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7E62A0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PRKACA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3E731D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NM_002730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76F38F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A7CB7C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1930F0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ERCC1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1B5B53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NM_001983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2F53E0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5590D2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PTCH1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45A41A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NM_000264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59544C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872DE3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DA3F2B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ERCC2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5A315A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NM_000400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C82398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AE4C62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PTCH2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593B50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NM_003738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E94404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2818F3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9C4294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ERG</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56FF98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NM_182918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3C3C7F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8DB437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PTEN</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EB82C4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NM_000314</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A87B04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73BB55E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F61315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ESR1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EAF8F9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NM_000125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02415F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36B0EC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QKI</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D22B9A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NM_006775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83992A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495327D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4DC2F5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ETV1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E1169D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NM_004956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D15FE0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FBE15E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RAD50</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A59FDF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NM_005732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971443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4D23135"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62BEA2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ETV4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DC2907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NM_001079675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C2DFFB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BB74C4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RAD51B</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1F5CF8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NM_133509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E274D6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FD4F678"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EB6733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ETV5</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86F620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NM_004454</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4102D8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BAED04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RAD51C</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C7A38B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NM_058216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7DFCD5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AA19C6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800231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EZH2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84F573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NM_004456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6D0B5D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FDDA89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RAD51D</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5988EE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NM_002878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8AE1D2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8F9C29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4FA654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FANCA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50C154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NM_000135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B9A3A3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6B8F50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RAD54L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09CD03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NM_001142548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AED343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1219FA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0AB81D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FANCC</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EA1AEA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NM_000136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BB760A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35035C8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D02796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NM_002880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2F8E2C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r>
      <w:tr w:rsidR="001F4218" w:rsidRPr="008519F1" w14:paraId="2086D7F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1F6809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FANCD2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8B0002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NM_001018115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30326E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AF7FEA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RASA1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6F10FE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NM_002890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8FB01F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526F21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017EEE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FANCL</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134FB6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NM_018062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89D25B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FBB9C2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RASGRF1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B62DF2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NM_001145648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B18E57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857214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2227EF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FAT1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06D104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NM_005245</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315A7F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0D98F7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5618ED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NM_000321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AB0B68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EFCF50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1A4582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FBXW7</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8D7260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NM_001349798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0DA2A5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C98139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RBM10</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1337D2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NM_005676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F5585D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A3500AD"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951F36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FGF19</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7F37DA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NM_005117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32925C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C9BD5A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RICTOR</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161547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NM_152756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DF34F4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r>
      <w:tr w:rsidR="001F4218" w:rsidRPr="008519F1" w14:paraId="461ED9E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E67DB4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FGFR1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1549C0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NM_023110</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5F33CF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2F77C4C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RIT1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0C5AED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NM_006912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AD2053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622A8E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89A8BB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FGFR2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BEE138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NM_000141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76F7F5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B7575B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RNF43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431B50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NM_017763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1FB060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B4C73B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AB7BEB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FGFR3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1CC09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NM_000142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815EEB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Fusion,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C74F99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SETD2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E9703E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NM_014159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27D485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9CB727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F000BF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FGFR4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FD816C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NM_213647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FEF1A3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2CDEA8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SF3B1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0AC080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NM_012433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32BBCD9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DAE4CA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CF36A8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FH</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14A2CA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NM_000143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59F252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561555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SMAD4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2147E9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NM_005359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74859E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FE7E30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BFC36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FLT3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1B79E8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NM_004119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C4A958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45699F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SMARCA2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95D1DE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NM_003070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450EED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05764C0"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DFE835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FOXA1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800EEE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NM_004496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6DAE9E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674BA9F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SMARCA4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CC4564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NM_003072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32EAAB2"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75AE734"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3C0FDC8"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GATA3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DD4A7F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NM_002051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23B8A9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13F913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SMARCB1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EB2380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NM_003073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61C50F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62814DEB"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56476B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GATA6</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A2AB5C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NM_005257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38D4E3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EFE7E8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SMO</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448E62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NM_005631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BB10E6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DA7345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597106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GEN1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F5E208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NM_001130009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913C43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65A9F7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SPOP</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DA5326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NM_001007228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58BC23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55B6600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28FBE74"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GLI1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F8A419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NM_005269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603AC8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5FD989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STAT3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CD2EC5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NM_139276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2C25EA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030D072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508F805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GLI2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C3BEE4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NM_001374353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2314E7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89B42C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STK11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75DC48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NM_000455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734A438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40726B0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5D93CA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GNA11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19F90E2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NM_002067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2A0576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C4568C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SUFU</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DD15EC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NM_016169</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42DE9E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79F18BF"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080C2E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GNA14</w:t>
            </w:r>
          </w:p>
        </w:tc>
        <w:tc>
          <w:tcPr>
            <w:tcW w:w="1296" w:type="dxa"/>
            <w:tcBorders>
              <w:top w:val="single" w:sz="4" w:space="0" w:color="auto"/>
              <w:left w:val="single" w:sz="4" w:space="0" w:color="auto"/>
              <w:bottom w:val="single" w:sz="4" w:space="0" w:color="auto"/>
              <w:right w:val="single" w:sz="4" w:space="0" w:color="auto"/>
            </w:tcBorders>
            <w:vAlign w:val="center"/>
            <w:hideMark/>
          </w:tcPr>
          <w:p w14:paraId="66C2368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NM_004297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3B33A6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DD55B49"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TERT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D1BEAB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NM_198253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309521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w:t>
            </w:r>
          </w:p>
        </w:tc>
      </w:tr>
      <w:tr w:rsidR="001F4218" w:rsidRPr="008519F1" w14:paraId="478DA12C"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4D85097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GNAQ</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3C80B6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NM_002072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2C6AD9C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A31228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TET2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A054A5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NM_001127208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8029EA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C60691A"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1F6CDE6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GNAS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E9D62A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NM_000516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6DE417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783215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TGFBR2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CA1F02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NM_003242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B86C5D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2AF580C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09ACD38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GSTP1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63AB32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NM_000852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4F807A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SNPs</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A4B8B9B"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TP53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F379AA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NM_000546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3345D8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70E407A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75A1F9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GTF2I</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77BDB9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NM_032999</w:t>
            </w:r>
          </w:p>
        </w:tc>
        <w:tc>
          <w:tcPr>
            <w:tcW w:w="2837" w:type="dxa"/>
            <w:tcBorders>
              <w:top w:val="single" w:sz="4" w:space="0" w:color="auto"/>
              <w:left w:val="single" w:sz="4" w:space="0" w:color="auto"/>
              <w:bottom w:val="single" w:sz="4" w:space="0" w:color="auto"/>
              <w:right w:val="single" w:sz="4" w:space="0" w:color="auto"/>
            </w:tcBorders>
            <w:vAlign w:val="center"/>
            <w:hideMark/>
          </w:tcPr>
          <w:p w14:paraId="75A539D3"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EA85667"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TSC1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7B0785E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NM_000368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6AA902F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3E698C8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706CC3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H3-3A</w:t>
            </w:r>
          </w:p>
        </w:tc>
        <w:tc>
          <w:tcPr>
            <w:tcW w:w="1296" w:type="dxa"/>
            <w:tcBorders>
              <w:top w:val="single" w:sz="4" w:space="0" w:color="auto"/>
              <w:left w:val="single" w:sz="4" w:space="0" w:color="auto"/>
              <w:bottom w:val="single" w:sz="4" w:space="0" w:color="auto"/>
              <w:right w:val="single" w:sz="4" w:space="0" w:color="auto"/>
            </w:tcBorders>
            <w:vAlign w:val="center"/>
            <w:hideMark/>
          </w:tcPr>
          <w:p w14:paraId="5AD6251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NM_002107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459B09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FD90E9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TSC2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510858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NM_000548</w:t>
            </w:r>
          </w:p>
        </w:tc>
        <w:tc>
          <w:tcPr>
            <w:tcW w:w="3114" w:type="dxa"/>
            <w:tcBorders>
              <w:top w:val="single" w:sz="4" w:space="0" w:color="auto"/>
              <w:left w:val="single" w:sz="4" w:space="0" w:color="auto"/>
              <w:bottom w:val="single" w:sz="4" w:space="0" w:color="auto"/>
              <w:right w:val="single" w:sz="4" w:space="0" w:color="auto"/>
            </w:tcBorders>
            <w:vAlign w:val="center"/>
            <w:hideMark/>
          </w:tcPr>
          <w:p w14:paraId="05DE5B8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BA83BA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40EC0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H3C2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FAB082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NM_003537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1F65A58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98B02B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UGT1A1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4F3A01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NM_000463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152418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SNPs</w:t>
            </w:r>
          </w:p>
        </w:tc>
      </w:tr>
      <w:tr w:rsidR="001F4218" w:rsidRPr="008519F1" w14:paraId="28A43AB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00508DA"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lastRenderedPageBreak/>
              <w:t>H3C3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C3159D9"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NM_003531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0C50E50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166FEA15"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VEGFA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5E73F09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NM_001171623</w:t>
            </w:r>
          </w:p>
        </w:tc>
        <w:tc>
          <w:tcPr>
            <w:tcW w:w="3114" w:type="dxa"/>
            <w:tcBorders>
              <w:top w:val="single" w:sz="4" w:space="0" w:color="auto"/>
              <w:left w:val="single" w:sz="4" w:space="0" w:color="auto"/>
              <w:bottom w:val="single" w:sz="4" w:space="0" w:color="auto"/>
              <w:right w:val="single" w:sz="4" w:space="0" w:color="auto"/>
            </w:tcBorders>
            <w:vAlign w:val="center"/>
            <w:hideMark/>
          </w:tcPr>
          <w:p w14:paraId="20E2675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 CNA</w:t>
            </w:r>
          </w:p>
        </w:tc>
      </w:tr>
      <w:tr w:rsidR="001F4218" w:rsidRPr="008519F1" w14:paraId="0B9B954E"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3F6C855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HDAC2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1437FA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NM_001527</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584A32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5C73CA3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VHL</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121588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NM_000551</w:t>
            </w:r>
          </w:p>
        </w:tc>
        <w:tc>
          <w:tcPr>
            <w:tcW w:w="3114" w:type="dxa"/>
            <w:tcBorders>
              <w:top w:val="single" w:sz="4" w:space="0" w:color="auto"/>
              <w:left w:val="single" w:sz="4" w:space="0" w:color="auto"/>
              <w:bottom w:val="single" w:sz="4" w:space="0" w:color="auto"/>
              <w:right w:val="single" w:sz="4" w:space="0" w:color="auto"/>
            </w:tcBorders>
            <w:vAlign w:val="center"/>
            <w:hideMark/>
          </w:tcPr>
          <w:p w14:paraId="574EF86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r>
      <w:tr w:rsidR="001F4218" w:rsidRPr="008519F1" w14:paraId="1461470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6ABB92AC"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HOXB13</w:t>
            </w:r>
          </w:p>
        </w:tc>
        <w:tc>
          <w:tcPr>
            <w:tcW w:w="1296" w:type="dxa"/>
            <w:tcBorders>
              <w:top w:val="single" w:sz="4" w:space="0" w:color="auto"/>
              <w:left w:val="single" w:sz="4" w:space="0" w:color="auto"/>
              <w:bottom w:val="single" w:sz="4" w:space="0" w:color="auto"/>
              <w:right w:val="single" w:sz="4" w:space="0" w:color="auto"/>
            </w:tcBorders>
            <w:vAlign w:val="center"/>
            <w:hideMark/>
          </w:tcPr>
          <w:p w14:paraId="38F6B94F"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NM_006361</w:t>
            </w:r>
          </w:p>
        </w:tc>
        <w:tc>
          <w:tcPr>
            <w:tcW w:w="2837" w:type="dxa"/>
            <w:tcBorders>
              <w:top w:val="single" w:sz="4" w:space="0" w:color="auto"/>
              <w:left w:val="single" w:sz="4" w:space="0" w:color="auto"/>
              <w:bottom w:val="single" w:sz="4" w:space="0" w:color="auto"/>
              <w:right w:val="single" w:sz="4" w:space="0" w:color="auto"/>
            </w:tcBorders>
            <w:vAlign w:val="center"/>
            <w:hideMark/>
          </w:tcPr>
          <w:p w14:paraId="6C2FE9F5"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52F492E"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YAP1</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2170FDB"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NM_001130145</w:t>
            </w:r>
          </w:p>
        </w:tc>
        <w:tc>
          <w:tcPr>
            <w:tcW w:w="3114" w:type="dxa"/>
            <w:tcBorders>
              <w:top w:val="single" w:sz="4" w:space="0" w:color="auto"/>
              <w:left w:val="single" w:sz="4" w:space="0" w:color="auto"/>
              <w:bottom w:val="single" w:sz="4" w:space="0" w:color="auto"/>
              <w:right w:val="single" w:sz="4" w:space="0" w:color="auto"/>
            </w:tcBorders>
            <w:vAlign w:val="center"/>
            <w:hideMark/>
          </w:tcPr>
          <w:p w14:paraId="49C7E32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6CDD37C7"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2EEA072"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HRAS</w:t>
            </w:r>
          </w:p>
        </w:tc>
        <w:tc>
          <w:tcPr>
            <w:tcW w:w="1296" w:type="dxa"/>
            <w:tcBorders>
              <w:top w:val="single" w:sz="4" w:space="0" w:color="auto"/>
              <w:left w:val="single" w:sz="4" w:space="0" w:color="auto"/>
              <w:bottom w:val="single" w:sz="4" w:space="0" w:color="auto"/>
              <w:right w:val="single" w:sz="4" w:space="0" w:color="auto"/>
            </w:tcBorders>
            <w:vAlign w:val="center"/>
            <w:hideMark/>
          </w:tcPr>
          <w:p w14:paraId="478E2B8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NM_005343</w:t>
            </w:r>
          </w:p>
        </w:tc>
        <w:tc>
          <w:tcPr>
            <w:tcW w:w="2837" w:type="dxa"/>
            <w:tcBorders>
              <w:top w:val="single" w:sz="4" w:space="0" w:color="auto"/>
              <w:left w:val="single" w:sz="4" w:space="0" w:color="auto"/>
              <w:bottom w:val="single" w:sz="4" w:space="0" w:color="auto"/>
              <w:right w:val="single" w:sz="4" w:space="0" w:color="auto"/>
            </w:tcBorders>
            <w:vAlign w:val="center"/>
            <w:hideMark/>
          </w:tcPr>
          <w:p w14:paraId="3427B188"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1D274B0"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ZFTA</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1D36C5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NM_001144936</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6EF13F4"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41C33B26"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DB1B9B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HSD3B1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262E750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NM_000862</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F4C5566"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0E750B51"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ZNF532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B3FCD10"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NM_001375912</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9AA9FD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314D5F2"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79C0E92F"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IDH1</w:t>
            </w:r>
          </w:p>
        </w:tc>
        <w:tc>
          <w:tcPr>
            <w:tcW w:w="1296" w:type="dxa"/>
            <w:tcBorders>
              <w:top w:val="single" w:sz="4" w:space="0" w:color="auto"/>
              <w:left w:val="single" w:sz="4" w:space="0" w:color="auto"/>
              <w:bottom w:val="single" w:sz="4" w:space="0" w:color="auto"/>
              <w:right w:val="single" w:sz="4" w:space="0" w:color="auto"/>
            </w:tcBorders>
            <w:vAlign w:val="center"/>
            <w:hideMark/>
          </w:tcPr>
          <w:p w14:paraId="78BE9BBE"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NM_005896</w:t>
            </w:r>
          </w:p>
        </w:tc>
        <w:tc>
          <w:tcPr>
            <w:tcW w:w="2837" w:type="dxa"/>
            <w:tcBorders>
              <w:top w:val="single" w:sz="4" w:space="0" w:color="auto"/>
              <w:left w:val="single" w:sz="4" w:space="0" w:color="auto"/>
              <w:bottom w:val="single" w:sz="4" w:space="0" w:color="auto"/>
              <w:right w:val="single" w:sz="4" w:space="0" w:color="auto"/>
            </w:tcBorders>
            <w:vAlign w:val="center"/>
            <w:hideMark/>
          </w:tcPr>
          <w:p w14:paraId="4369C8FA"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4C4FE986"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ZNF592</w:t>
            </w:r>
          </w:p>
        </w:tc>
        <w:tc>
          <w:tcPr>
            <w:tcW w:w="1329" w:type="dxa"/>
            <w:tcBorders>
              <w:top w:val="single" w:sz="4" w:space="0" w:color="auto"/>
              <w:left w:val="single" w:sz="4" w:space="0" w:color="auto"/>
              <w:bottom w:val="single" w:sz="4" w:space="0" w:color="auto"/>
              <w:right w:val="single" w:sz="4" w:space="0" w:color="auto"/>
            </w:tcBorders>
            <w:vAlign w:val="center"/>
            <w:hideMark/>
          </w:tcPr>
          <w:p w14:paraId="30BE9731"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NM_014630</w:t>
            </w:r>
          </w:p>
        </w:tc>
        <w:tc>
          <w:tcPr>
            <w:tcW w:w="3114" w:type="dxa"/>
            <w:tcBorders>
              <w:top w:val="single" w:sz="4" w:space="0" w:color="auto"/>
              <w:left w:val="single" w:sz="4" w:space="0" w:color="auto"/>
              <w:bottom w:val="single" w:sz="4" w:space="0" w:color="auto"/>
              <w:right w:val="single" w:sz="4" w:space="0" w:color="auto"/>
            </w:tcBorders>
            <w:vAlign w:val="center"/>
            <w:hideMark/>
          </w:tcPr>
          <w:p w14:paraId="1ABB00A7"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Fusion</w:t>
            </w:r>
          </w:p>
        </w:tc>
      </w:tr>
      <w:tr w:rsidR="001F4218" w:rsidRPr="008519F1" w14:paraId="174F57C9" w14:textId="77777777" w:rsidTr="00CC69F1">
        <w:trPr>
          <w:trHeight w:val="285"/>
        </w:trPr>
        <w:tc>
          <w:tcPr>
            <w:tcW w:w="1023" w:type="dxa"/>
            <w:tcBorders>
              <w:top w:val="single" w:sz="4" w:space="0" w:color="auto"/>
              <w:left w:val="single" w:sz="4" w:space="0" w:color="auto"/>
              <w:bottom w:val="single" w:sz="4" w:space="0" w:color="auto"/>
              <w:right w:val="single" w:sz="4" w:space="0" w:color="auto"/>
            </w:tcBorders>
            <w:vAlign w:val="center"/>
            <w:hideMark/>
          </w:tcPr>
          <w:p w14:paraId="21605F23"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r w:rsidRPr="008519F1">
              <w:rPr>
                <w:rFonts w:ascii="宋体" w:eastAsia="宋体" w:hAnsi="宋体" w:cs="宋体" w:hint="eastAsia"/>
                <w:b/>
                <w:bCs/>
                <w:i/>
                <w:iCs/>
                <w:color w:val="000000"/>
                <w:kern w:val="0"/>
                <w:sz w:val="20"/>
                <w:szCs w:val="20"/>
              </w:rPr>
              <w:t>IDH2</w:t>
            </w:r>
          </w:p>
        </w:tc>
        <w:tc>
          <w:tcPr>
            <w:tcW w:w="1296" w:type="dxa"/>
            <w:tcBorders>
              <w:top w:val="single" w:sz="4" w:space="0" w:color="auto"/>
              <w:left w:val="single" w:sz="4" w:space="0" w:color="auto"/>
              <w:bottom w:val="single" w:sz="4" w:space="0" w:color="auto"/>
              <w:right w:val="single" w:sz="4" w:space="0" w:color="auto"/>
            </w:tcBorders>
            <w:vAlign w:val="center"/>
            <w:hideMark/>
          </w:tcPr>
          <w:p w14:paraId="092E7A5D"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NM_002168</w:t>
            </w:r>
          </w:p>
        </w:tc>
        <w:tc>
          <w:tcPr>
            <w:tcW w:w="2837" w:type="dxa"/>
            <w:tcBorders>
              <w:top w:val="single" w:sz="4" w:space="0" w:color="auto"/>
              <w:left w:val="single" w:sz="4" w:space="0" w:color="auto"/>
              <w:bottom w:val="single" w:sz="4" w:space="0" w:color="auto"/>
              <w:right w:val="single" w:sz="4" w:space="0" w:color="auto"/>
            </w:tcBorders>
            <w:vAlign w:val="center"/>
            <w:hideMark/>
          </w:tcPr>
          <w:p w14:paraId="5719018C" w14:textId="77777777" w:rsidR="001F4218" w:rsidRPr="008519F1" w:rsidRDefault="001F4218" w:rsidP="00CC69F1">
            <w:pPr>
              <w:widowControl/>
              <w:jc w:val="center"/>
              <w:rPr>
                <w:rFonts w:ascii="宋体" w:eastAsia="宋体" w:hAnsi="宋体" w:cs="宋体" w:hint="eastAsia"/>
                <w:color w:val="000000"/>
                <w:kern w:val="0"/>
                <w:sz w:val="18"/>
                <w:szCs w:val="18"/>
              </w:rPr>
            </w:pPr>
            <w:r w:rsidRPr="008519F1">
              <w:rPr>
                <w:rFonts w:ascii="宋体" w:eastAsia="宋体" w:hAnsi="宋体" w:cs="宋体" w:hint="eastAsia"/>
                <w:color w:val="000000"/>
                <w:kern w:val="0"/>
                <w:sz w:val="18"/>
                <w:szCs w:val="18"/>
              </w:rPr>
              <w:t>SNV, InDel</w:t>
            </w:r>
          </w:p>
        </w:tc>
        <w:tc>
          <w:tcPr>
            <w:tcW w:w="1023" w:type="dxa"/>
            <w:tcBorders>
              <w:top w:val="single" w:sz="4" w:space="0" w:color="auto"/>
              <w:left w:val="single" w:sz="4" w:space="0" w:color="auto"/>
              <w:bottom w:val="single" w:sz="4" w:space="0" w:color="auto"/>
              <w:right w:val="single" w:sz="4" w:space="0" w:color="auto"/>
            </w:tcBorders>
            <w:vAlign w:val="center"/>
            <w:hideMark/>
          </w:tcPr>
          <w:p w14:paraId="755D47CD" w14:textId="77777777" w:rsidR="001F4218" w:rsidRPr="008519F1" w:rsidRDefault="001F4218" w:rsidP="00CC69F1">
            <w:pPr>
              <w:widowControl/>
              <w:jc w:val="center"/>
              <w:rPr>
                <w:rFonts w:ascii="宋体" w:eastAsia="宋体" w:hAnsi="宋体" w:cs="宋体" w:hint="eastAsia"/>
                <w:b/>
                <w:bCs/>
                <w:i/>
                <w:iCs/>
                <w:color w:val="000000"/>
                <w:kern w:val="0"/>
                <w:sz w:val="20"/>
                <w:szCs w:val="20"/>
              </w:rPr>
            </w:pPr>
          </w:p>
        </w:tc>
        <w:tc>
          <w:tcPr>
            <w:tcW w:w="1329" w:type="dxa"/>
            <w:tcBorders>
              <w:top w:val="single" w:sz="4" w:space="0" w:color="auto"/>
              <w:left w:val="single" w:sz="4" w:space="0" w:color="auto"/>
              <w:bottom w:val="single" w:sz="4" w:space="0" w:color="auto"/>
              <w:right w:val="single" w:sz="4" w:space="0" w:color="auto"/>
            </w:tcBorders>
            <w:vAlign w:val="center"/>
            <w:hideMark/>
          </w:tcPr>
          <w:p w14:paraId="16986B8D" w14:textId="77777777" w:rsidR="001F4218" w:rsidRPr="008519F1" w:rsidRDefault="001F4218" w:rsidP="00CC69F1">
            <w:pPr>
              <w:widowControl/>
              <w:jc w:val="center"/>
              <w:rPr>
                <w:rFonts w:ascii="宋体" w:eastAsia="宋体" w:hAnsi="宋体" w:cs="宋体" w:hint="eastAsia"/>
                <w:color w:val="000000"/>
                <w:kern w:val="0"/>
                <w:sz w:val="18"/>
                <w:szCs w:val="18"/>
              </w:rPr>
            </w:pPr>
          </w:p>
        </w:tc>
        <w:tc>
          <w:tcPr>
            <w:tcW w:w="3114" w:type="dxa"/>
            <w:tcBorders>
              <w:top w:val="single" w:sz="4" w:space="0" w:color="auto"/>
              <w:left w:val="single" w:sz="4" w:space="0" w:color="auto"/>
              <w:bottom w:val="single" w:sz="4" w:space="0" w:color="auto"/>
              <w:right w:val="single" w:sz="4" w:space="0" w:color="auto"/>
            </w:tcBorders>
            <w:vAlign w:val="center"/>
            <w:hideMark/>
          </w:tcPr>
          <w:p w14:paraId="7062BF3C" w14:textId="77777777" w:rsidR="001F4218" w:rsidRPr="008519F1" w:rsidRDefault="001F4218" w:rsidP="00CC69F1">
            <w:pPr>
              <w:widowControl/>
              <w:jc w:val="center"/>
              <w:rPr>
                <w:rFonts w:ascii="宋体" w:eastAsia="宋体" w:hAnsi="宋体" w:cs="宋体" w:hint="eastAsia"/>
                <w:color w:val="000000"/>
                <w:kern w:val="0"/>
                <w:sz w:val="18"/>
                <w:szCs w:val="18"/>
              </w:rPr>
            </w:pPr>
          </w:p>
        </w:tc>
      </w:tr>
    </w:tbl>
    <w:p w14:paraId="49EACAA9" w14:textId="457C7DA9" w:rsidR="001F4218" w:rsidRDefault="001F4218" w:rsidP="001F4218">
      <w:pPr>
        <w:adjustRightInd w:val="0"/>
        <w:snapToGrid w:val="0"/>
        <w:spacing w:line="340" w:lineRule="exact"/>
        <w:jc w:val="left"/>
        <w:rPr>
          <w:rFonts w:ascii="宋体" w:eastAsia="宋体" w:hAnsi="宋体" w:hint="eastAsia"/>
          <w:b/>
          <w:szCs w:val="18"/>
        </w:rPr>
      </w:pPr>
      <w:r>
        <w:rPr>
          <w:rFonts w:ascii="宋体" w:eastAsia="宋体" w:hAnsi="宋体" w:hint="eastAsia"/>
          <w:b/>
          <w:szCs w:val="18"/>
        </w:rPr>
        <w:t>{%p endif%}</w:t>
      </w:r>
    </w:p>
    <w:p w14:paraId="07733844" w14:textId="77777777" w:rsidR="00683150" w:rsidRDefault="00683150">
      <w:pPr>
        <w:widowControl/>
        <w:ind w:firstLineChars="200" w:firstLine="482"/>
        <w:jc w:val="left"/>
        <w:rPr>
          <w:rFonts w:ascii="宋体" w:eastAsia="宋体" w:hAnsi="宋体" w:hint="eastAsia"/>
          <w:b/>
          <w:szCs w:val="18"/>
        </w:rPr>
      </w:pPr>
    </w:p>
    <w:p w14:paraId="6A4231D6" w14:textId="77777777" w:rsidR="00683150" w:rsidRDefault="00D575B3">
      <w:pPr>
        <w:widowControl/>
        <w:ind w:firstLineChars="200" w:firstLine="482"/>
        <w:jc w:val="left"/>
        <w:rPr>
          <w:rFonts w:ascii="宋体" w:eastAsia="宋体" w:hAnsi="宋体" w:hint="eastAsia"/>
          <w:b/>
          <w:szCs w:val="18"/>
        </w:rPr>
      </w:pPr>
      <w:r>
        <w:rPr>
          <w:rFonts w:ascii="宋体" w:eastAsia="宋体" w:hAnsi="宋体" w:hint="eastAsia"/>
          <w:b/>
          <w:szCs w:val="18"/>
        </w:rPr>
        <w:t>2.2局限性</w:t>
      </w:r>
    </w:p>
    <w:p w14:paraId="087ED43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hint="eastAsia"/>
          <w:kern w:val="0"/>
          <w:sz w:val="18"/>
          <w:szCs w:val="18"/>
        </w:rPr>
      </w:pPr>
      <w:bookmarkStart w:id="1" w:name="Detaction_Declaration_Table_remove"/>
      <w:r w:rsidRPr="001523CE">
        <w:rPr>
          <w:rFonts w:ascii="宋体" w:eastAsia="宋体" w:hAnsi="宋体" w:cs="思源黑体 CN Light" w:hint="eastAsia"/>
          <w:kern w:val="0"/>
          <w:sz w:val="18"/>
          <w:szCs w:val="18"/>
        </w:rPr>
        <w:t>本报告仅为临床诊断和治疗提供辅助参考，具体诊疗方案应由临床医生结合受检者的全面临床信息进行综合判定。</w:t>
      </w:r>
    </w:p>
    <w:p w14:paraId="04A0AE1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hint="eastAsia"/>
          <w:kern w:val="0"/>
          <w:sz w:val="18"/>
          <w:szCs w:val="18"/>
        </w:rPr>
      </w:pPr>
      <w:r w:rsidRPr="001523CE">
        <w:rPr>
          <w:rFonts w:ascii="宋体" w:eastAsia="宋体" w:hAnsi="宋体" w:cs="思源黑体 CN Light"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hint="eastAsia"/>
          <w:kern w:val="0"/>
          <w:sz w:val="18"/>
          <w:szCs w:val="18"/>
        </w:rPr>
      </w:pPr>
      <w:r w:rsidRPr="001523CE">
        <w:rPr>
          <w:rFonts w:ascii="宋体" w:eastAsia="宋体" w:hAnsi="宋体" w:cs="思源黑体 CN Light"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hint="eastAsia"/>
          <w:kern w:val="0"/>
          <w:sz w:val="18"/>
          <w:szCs w:val="18"/>
        </w:rPr>
      </w:pPr>
      <w:r w:rsidRPr="001523CE">
        <w:rPr>
          <w:rFonts w:ascii="宋体" w:eastAsia="宋体" w:hAnsi="宋体" w:cs="思源黑体 CN Light"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hint="eastAsia"/>
          <w:kern w:val="0"/>
          <w:sz w:val="18"/>
          <w:szCs w:val="18"/>
        </w:rPr>
      </w:pPr>
      <w:r w:rsidRPr="001523CE">
        <w:rPr>
          <w:rFonts w:ascii="宋体" w:eastAsia="宋体" w:hAnsi="宋体" w:cs="思源黑体 CN Light" w:hint="eastAsia"/>
          <w:kern w:val="0"/>
          <w:sz w:val="18"/>
          <w:szCs w:val="18"/>
        </w:rPr>
        <w:t>本报告中的基因变异和药物排序均不分先后，并且不对任何受检者承诺或保证会在某一药物治疗中有效或无效。</w:t>
      </w:r>
    </w:p>
    <w:p w14:paraId="6FE6B36C" w14:textId="77777777" w:rsidR="00683150" w:rsidRPr="001523CE" w:rsidRDefault="00D575B3">
      <w:pPr>
        <w:numPr>
          <w:ilvl w:val="0"/>
          <w:numId w:val="4"/>
        </w:numPr>
        <w:spacing w:line="300" w:lineRule="exact"/>
        <w:ind w:leftChars="200" w:left="750" w:hangingChars="150" w:hanging="270"/>
        <w:rPr>
          <w:rFonts w:ascii="宋体" w:eastAsia="宋体" w:hAnsi="宋体" w:cs="思源黑体 CN Light" w:hint="eastAsia"/>
          <w:kern w:val="0"/>
          <w:sz w:val="18"/>
          <w:szCs w:val="18"/>
        </w:rPr>
      </w:pPr>
      <w:r w:rsidRPr="001523CE">
        <w:rPr>
          <w:rFonts w:ascii="宋体" w:eastAsia="宋体" w:hAnsi="宋体" w:cs="思源黑体 CN Light" w:hint="eastAsia"/>
          <w:kern w:val="0"/>
          <w:sz w:val="18"/>
          <w:szCs w:val="18"/>
        </w:rPr>
        <w:t>本次检测仅报告检测范围内的基因变异，阴性结果不能排除样本存在检测范围之外的驱动基因突变，本检测项目的检测范围见附录部分“检测内容、方法”。</w:t>
      </w:r>
    </w:p>
    <w:p w14:paraId="007E17DF" w14:textId="3ADD1747" w:rsidR="00683150" w:rsidRPr="001523CE" w:rsidRDefault="00F3308D">
      <w:pPr>
        <w:numPr>
          <w:ilvl w:val="0"/>
          <w:numId w:val="4"/>
        </w:numPr>
        <w:spacing w:line="300" w:lineRule="exact"/>
        <w:ind w:leftChars="200" w:left="750" w:hangingChars="150" w:hanging="270"/>
        <w:rPr>
          <w:rFonts w:ascii="宋体" w:eastAsia="宋体" w:hAnsi="宋体" w:cs="思源黑体 CN Light" w:hint="eastAsia"/>
          <w:kern w:val="0"/>
          <w:sz w:val="18"/>
          <w:szCs w:val="18"/>
        </w:rPr>
      </w:pPr>
      <w:r w:rsidRPr="001523CE">
        <w:rPr>
          <w:rFonts w:ascii="宋体" w:eastAsia="宋体" w:hAnsi="宋体" w:cs="思源黑体 CN Light" w:hint="eastAsia"/>
          <w:kern w:val="0"/>
          <w:sz w:val="18"/>
          <w:szCs w:val="18"/>
        </w:rPr>
        <w:t>检测微卫星不稳定状态时只区分M</w:t>
      </w:r>
      <w:r w:rsidRPr="001523CE">
        <w:rPr>
          <w:rFonts w:ascii="宋体" w:eastAsia="宋体" w:hAnsi="宋体" w:cs="思源黑体 CN Light"/>
          <w:kern w:val="0"/>
          <w:sz w:val="18"/>
          <w:szCs w:val="18"/>
        </w:rPr>
        <w:t>SI-H</w:t>
      </w:r>
      <w:r w:rsidRPr="001523CE">
        <w:rPr>
          <w:rFonts w:ascii="宋体" w:eastAsia="宋体" w:hAnsi="宋体" w:cs="思源黑体 CN Light" w:hint="eastAsia"/>
          <w:kern w:val="0"/>
          <w:sz w:val="18"/>
          <w:szCs w:val="18"/>
        </w:rPr>
        <w:t>和非M</w:t>
      </w:r>
      <w:r w:rsidRPr="001523CE">
        <w:rPr>
          <w:rFonts w:ascii="宋体" w:eastAsia="宋体" w:hAnsi="宋体" w:cs="思源黑体 CN Light"/>
          <w:kern w:val="0"/>
          <w:sz w:val="18"/>
          <w:szCs w:val="18"/>
        </w:rPr>
        <w:t>SI-H</w:t>
      </w:r>
      <w:r w:rsidRPr="001523CE">
        <w:rPr>
          <w:rFonts w:ascii="宋体" w:eastAsia="宋体" w:hAnsi="宋体" w:cs="思源黑体 CN Light" w:hint="eastAsia"/>
          <w:kern w:val="0"/>
          <w:sz w:val="18"/>
          <w:szCs w:val="18"/>
        </w:rPr>
        <w:t>，不能区分M</w:t>
      </w:r>
      <w:r w:rsidRPr="001523CE">
        <w:rPr>
          <w:rFonts w:ascii="宋体" w:eastAsia="宋体" w:hAnsi="宋体" w:cs="思源黑体 CN Light"/>
          <w:kern w:val="0"/>
          <w:sz w:val="18"/>
          <w:szCs w:val="18"/>
        </w:rPr>
        <w:t>SI-L</w:t>
      </w:r>
      <w:r w:rsidRPr="001523CE">
        <w:rPr>
          <w:rFonts w:ascii="宋体" w:eastAsia="宋体" w:hAnsi="宋体" w:cs="思源黑体 CN Light" w:hint="eastAsia"/>
          <w:kern w:val="0"/>
          <w:sz w:val="18"/>
          <w:szCs w:val="18"/>
        </w:rPr>
        <w:t>和M</w:t>
      </w:r>
      <w:r w:rsidRPr="001523CE">
        <w:rPr>
          <w:rFonts w:ascii="宋体" w:eastAsia="宋体" w:hAnsi="宋体" w:cs="思源黑体 CN Light"/>
          <w:kern w:val="0"/>
          <w:sz w:val="18"/>
          <w:szCs w:val="18"/>
        </w:rPr>
        <w:t>SS</w:t>
      </w:r>
      <w:r w:rsidRPr="001523CE">
        <w:rPr>
          <w:rFonts w:ascii="宋体" w:eastAsia="宋体" w:hAnsi="宋体" w:cs="思源黑体 CN Light" w:hint="eastAsia"/>
          <w:kern w:val="0"/>
          <w:sz w:val="18"/>
          <w:szCs w:val="18"/>
        </w:rPr>
        <w:t>样本</w:t>
      </w:r>
      <w:r w:rsidR="00D575B3" w:rsidRPr="001523CE">
        <w:rPr>
          <w:rFonts w:ascii="宋体" w:eastAsia="宋体" w:hAnsi="宋体" w:cs="思源黑体 CN Light" w:hint="eastAsia"/>
          <w:kern w:val="0"/>
          <w:sz w:val="18"/>
          <w:szCs w:val="18"/>
        </w:rPr>
        <w:t>。</w:t>
      </w:r>
    </w:p>
    <w:p w14:paraId="00666D34" w14:textId="6566FBC1" w:rsidR="00683150" w:rsidRPr="001523CE" w:rsidRDefault="00F3308D">
      <w:pPr>
        <w:numPr>
          <w:ilvl w:val="0"/>
          <w:numId w:val="4"/>
        </w:numPr>
        <w:spacing w:line="300" w:lineRule="exact"/>
        <w:ind w:leftChars="200" w:left="750" w:hangingChars="150" w:hanging="270"/>
        <w:rPr>
          <w:rFonts w:ascii="宋体" w:eastAsia="宋体" w:hAnsi="宋体" w:cs="思源黑体 CN Light" w:hint="eastAsia"/>
          <w:kern w:val="0"/>
          <w:sz w:val="18"/>
          <w:szCs w:val="18"/>
        </w:rPr>
      </w:pPr>
      <w:r w:rsidRPr="001523CE">
        <w:rPr>
          <w:rFonts w:ascii="宋体" w:eastAsia="宋体" w:hAnsi="宋体" w:cs="思源黑体 CN Light" w:hint="eastAsia"/>
          <w:kern w:val="0"/>
          <w:sz w:val="18"/>
          <w:szCs w:val="18"/>
        </w:rPr>
        <w:t>当插入/缺失区域发生在探针的结合位点时，可能导致假阴性结果</w:t>
      </w:r>
      <w:r w:rsidR="00D575B3" w:rsidRPr="001523CE">
        <w:rPr>
          <w:rFonts w:ascii="宋体" w:eastAsia="宋体" w:hAnsi="宋体" w:cs="思源黑体 CN Light" w:hint="eastAsia"/>
          <w:kern w:val="0"/>
          <w:sz w:val="18"/>
          <w:szCs w:val="18"/>
        </w:rPr>
        <w:t>。</w:t>
      </w:r>
    </w:p>
    <w:p w14:paraId="7478174A" w14:textId="0680B418" w:rsidR="00683150" w:rsidRPr="001523CE" w:rsidRDefault="00F3308D">
      <w:pPr>
        <w:numPr>
          <w:ilvl w:val="0"/>
          <w:numId w:val="4"/>
        </w:numPr>
        <w:spacing w:line="300" w:lineRule="exact"/>
        <w:ind w:leftChars="200" w:left="750" w:hangingChars="150" w:hanging="270"/>
        <w:rPr>
          <w:rFonts w:ascii="宋体" w:eastAsia="宋体" w:hAnsi="宋体" w:cs="思源黑体 CN Light" w:hint="eastAsia"/>
          <w:kern w:val="0"/>
          <w:sz w:val="16"/>
          <w:szCs w:val="16"/>
        </w:rPr>
      </w:pPr>
      <w:r w:rsidRPr="001523CE">
        <w:rPr>
          <w:rFonts w:ascii="宋体" w:eastAsia="宋体" w:hAnsi="宋体" w:cs="思源黑体 CN Light" w:hint="eastAsia"/>
          <w:kern w:val="0"/>
          <w:sz w:val="18"/>
          <w:szCs w:val="18"/>
        </w:rPr>
        <w:t>样品中插入/缺失突变类型的长度大于2</w:t>
      </w:r>
      <w:r w:rsidRPr="001523CE">
        <w:rPr>
          <w:rFonts w:ascii="宋体" w:eastAsia="宋体" w:hAnsi="宋体" w:cs="思源黑体 CN Light"/>
          <w:kern w:val="0"/>
          <w:sz w:val="18"/>
          <w:szCs w:val="18"/>
        </w:rPr>
        <w:t>6</w:t>
      </w:r>
      <w:r w:rsidRPr="001523CE">
        <w:rPr>
          <w:rFonts w:ascii="宋体" w:eastAsia="宋体" w:hAnsi="宋体" w:cs="思源黑体 CN Light" w:hint="eastAsia"/>
          <w:kern w:val="0"/>
          <w:sz w:val="18"/>
          <w:szCs w:val="18"/>
        </w:rPr>
        <w:t>个碱基时可能随突变长度的增加存在检测性能下降的情况</w:t>
      </w:r>
      <w:r w:rsidR="00D575B3" w:rsidRPr="001523CE">
        <w:rPr>
          <w:rFonts w:ascii="宋体" w:eastAsia="宋体" w:hAnsi="宋体" w:cs="思源黑体 CN Light" w:hint="eastAsia"/>
          <w:kern w:val="0"/>
          <w:sz w:val="18"/>
          <w:szCs w:val="18"/>
        </w:rPr>
        <w:t>。</w:t>
      </w:r>
    </w:p>
    <w:p w14:paraId="1289A4BC" w14:textId="0D0B5971" w:rsidR="00F3308D" w:rsidRPr="001523CE" w:rsidRDefault="00F3308D">
      <w:pPr>
        <w:numPr>
          <w:ilvl w:val="0"/>
          <w:numId w:val="4"/>
        </w:numPr>
        <w:spacing w:line="300" w:lineRule="exact"/>
        <w:ind w:leftChars="200" w:left="750" w:hangingChars="150" w:hanging="270"/>
        <w:rPr>
          <w:rFonts w:ascii="宋体" w:eastAsia="宋体" w:hAnsi="宋体" w:cs="思源黑体 CN Light" w:hint="eastAsia"/>
          <w:kern w:val="0"/>
          <w:sz w:val="16"/>
          <w:szCs w:val="16"/>
        </w:rPr>
      </w:pPr>
      <w:r w:rsidRPr="001523CE">
        <w:rPr>
          <w:rFonts w:ascii="宋体" w:eastAsia="宋体" w:hAnsi="宋体" w:cs="思源黑体 CN Light" w:hint="eastAsia"/>
          <w:kern w:val="0"/>
          <w:sz w:val="18"/>
          <w:szCs w:val="18"/>
        </w:rPr>
        <w:t>少数难扩增区域因扩增子深度低，可能导致假阴性结果。基因组串联重复区域和基因组上序列唯一性较差的区域存在漏检的可能。测序质量低的相关位点存在漏检的可能。</w:t>
      </w:r>
    </w:p>
    <w:p w14:paraId="3E226E73" w14:textId="3D7BB3EF" w:rsidR="00683150" w:rsidRPr="00323D93" w:rsidRDefault="00D575B3">
      <w:pPr>
        <w:numPr>
          <w:ilvl w:val="0"/>
          <w:numId w:val="4"/>
        </w:numPr>
        <w:spacing w:line="300" w:lineRule="exact"/>
        <w:ind w:leftChars="200" w:left="750" w:hangingChars="150" w:hanging="270"/>
        <w:rPr>
          <w:rFonts w:ascii="宋体" w:eastAsia="宋体" w:hAnsi="宋体" w:cs="思源黑体 CN Light" w:hint="eastAsia"/>
          <w:kern w:val="0"/>
          <w:sz w:val="16"/>
          <w:szCs w:val="16"/>
        </w:rPr>
      </w:pPr>
      <w:r w:rsidRPr="001523CE">
        <w:rPr>
          <w:rFonts w:ascii="宋体" w:eastAsia="宋体" w:hAnsi="宋体" w:cs="思源黑体 CN Light" w:hint="eastAsia"/>
          <w:kern w:val="0"/>
          <w:sz w:val="18"/>
          <w:szCs w:val="18"/>
        </w:rPr>
        <w:t>本检测组织样本热点突变</w:t>
      </w:r>
      <w:r w:rsidR="00323D93" w:rsidRPr="001523CE">
        <w:rPr>
          <w:rFonts w:ascii="宋体" w:eastAsia="宋体" w:hAnsi="宋体" w:cs="思源黑体 CN Light" w:hint="eastAsia"/>
          <w:kern w:val="0"/>
          <w:sz w:val="18"/>
          <w:szCs w:val="18"/>
        </w:rPr>
        <w:t>灵敏度为</w:t>
      </w:r>
      <w:r w:rsidR="00323D93" w:rsidRPr="001523CE">
        <w:rPr>
          <w:rFonts w:ascii="宋体" w:eastAsia="宋体" w:hAnsi="宋体" w:cs="思源黑体 CN Light"/>
          <w:kern w:val="0"/>
          <w:sz w:val="18"/>
          <w:szCs w:val="18"/>
        </w:rPr>
        <w:t>2</w:t>
      </w:r>
      <w:r w:rsidR="00323D93" w:rsidRPr="001523CE">
        <w:rPr>
          <w:rFonts w:ascii="宋体" w:eastAsia="宋体" w:hAnsi="宋体" w:cs="思源黑体 CN Light" w:hint="eastAsia"/>
          <w:kern w:val="0"/>
          <w:sz w:val="18"/>
          <w:szCs w:val="18"/>
        </w:rPr>
        <w:t>%；非热点突变的灵敏度为5%</w:t>
      </w:r>
      <w:r w:rsidRPr="001523CE">
        <w:rPr>
          <w:rFonts w:ascii="宋体" w:eastAsia="宋体" w:hAnsi="宋体" w:cs="思源黑体 CN Light" w:hint="eastAsia"/>
          <w:kern w:val="0"/>
          <w:sz w:val="18"/>
          <w:szCs w:val="18"/>
        </w:rPr>
        <w:t>。如未检出指定基因的变异（即阴性结果）不能排除存在低于检测下限的变异的可能性。</w:t>
      </w:r>
      <w:r w:rsidRPr="00323D93">
        <w:rPr>
          <w:rFonts w:ascii="宋体" w:eastAsia="宋体" w:hAnsi="宋体" w:cs="宋体"/>
          <w:b/>
          <w:szCs w:val="18"/>
        </w:rPr>
        <w:br w:type="page"/>
      </w:r>
    </w:p>
    <w:p w14:paraId="49F409D1" w14:textId="77777777" w:rsidR="00683150" w:rsidRDefault="00D575B3">
      <w:pPr>
        <w:rPr>
          <w:rFonts w:ascii="宋体" w:eastAsia="宋体" w:hAnsi="宋体" w:cs="宋体" w:hint="eastAsia"/>
          <w:b/>
          <w:szCs w:val="18"/>
        </w:rPr>
      </w:pPr>
      <w:r>
        <w:rPr>
          <w:rFonts w:ascii="宋体" w:eastAsia="宋体" w:hAnsi="宋体" w:cs="宋体" w:hint="eastAsia"/>
          <w:b/>
          <w:szCs w:val="18"/>
        </w:rPr>
        <w:lastRenderedPageBreak/>
        <w:t>附录3. 参考文献</w:t>
      </w:r>
    </w:p>
    <w:p w14:paraId="3229812D" w14:textId="77777777" w:rsidR="00683150" w:rsidRDefault="00D575B3">
      <w:pPr>
        <w:numPr>
          <w:ilvl w:val="0"/>
          <w:numId w:val="5"/>
        </w:numPr>
        <w:spacing w:line="300" w:lineRule="exact"/>
        <w:ind w:leftChars="132" w:left="587" w:hangingChars="150" w:hanging="270"/>
        <w:rPr>
          <w:rFonts w:ascii="宋体" w:eastAsia="宋体" w:hAnsi="宋体" w:cs="思源黑体 CN Light" w:hint="eastAsia"/>
          <w:kern w:val="0"/>
          <w:sz w:val="18"/>
          <w:szCs w:val="18"/>
        </w:rPr>
      </w:pPr>
      <w:r>
        <w:rPr>
          <w:rFonts w:ascii="宋体" w:eastAsia="宋体" w:hAnsi="宋体" w:cs="思源黑体 CN Light" w:hint="eastAsia"/>
          <w:kern w:val="0"/>
          <w:sz w:val="18"/>
          <w:szCs w:val="18"/>
        </w:rPr>
        <w:t>美国国家综合癌症网络（NCCN®） 肿瘤临床实践指南。</w:t>
      </w:r>
    </w:p>
    <w:p w14:paraId="45B17A9F" w14:textId="29AAFFCF"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hint="eastAsia"/>
          <w:kern w:val="0"/>
          <w:sz w:val="18"/>
          <w:szCs w:val="18"/>
        </w:rPr>
      </w:pPr>
      <w:r w:rsidRPr="00DA5749">
        <w:rPr>
          <w:rFonts w:ascii="宋体" w:eastAsia="宋体" w:hAnsi="宋体" w:cs="思源黑体 CN Light"/>
          <w:kern w:val="0"/>
          <w:sz w:val="18"/>
          <w:szCs w:val="18"/>
        </w:rPr>
        <w:t>{%p for a in (</w:t>
      </w:r>
      <w:r w:rsidR="00606E83" w:rsidRPr="00DA5749">
        <w:rPr>
          <w:rFonts w:ascii="宋体" w:eastAsia="宋体" w:hAnsi="宋体" w:cs="思源黑体 CN Light"/>
          <w:kern w:val="0"/>
          <w:sz w:val="18"/>
          <w:szCs w:val="18"/>
        </w:rPr>
        <w:t>refer.dynamic.s_var12</w:t>
      </w:r>
      <w:r w:rsidR="00606E83">
        <w:rPr>
          <w:rFonts w:ascii="宋体" w:eastAsia="宋体" w:hAnsi="宋体" w:cs="思源黑体 CN Light"/>
          <w:kern w:val="0"/>
          <w:sz w:val="18"/>
          <w:szCs w:val="18"/>
        </w:rPr>
        <w:t>_inter</w:t>
      </w:r>
      <w:r w:rsidR="00606E83" w:rsidRPr="00DA5749">
        <w:rPr>
          <w:rFonts w:ascii="宋体" w:eastAsia="宋体" w:hAnsi="宋体" w:cs="思源黑体 CN Light"/>
          <w:kern w:val="0"/>
          <w:sz w:val="18"/>
          <w:szCs w:val="18"/>
        </w:rPr>
        <w:t xml:space="preserve"> </w:t>
      </w:r>
      <w:r w:rsidR="00606E83">
        <w:rPr>
          <w:rFonts w:ascii="宋体" w:eastAsia="宋体" w:hAnsi="宋体" w:cs="思源黑体 CN Light"/>
          <w:kern w:val="0"/>
          <w:sz w:val="18"/>
          <w:szCs w:val="18"/>
        </w:rPr>
        <w:t xml:space="preserve">+ </w:t>
      </w:r>
      <w:r w:rsidRPr="00DA5749">
        <w:rPr>
          <w:rFonts w:ascii="宋体" w:eastAsia="宋体" w:hAnsi="宋体" w:cs="思源黑体 CN Light"/>
          <w:kern w:val="0"/>
          <w:sz w:val="18"/>
          <w:szCs w:val="18"/>
        </w:rPr>
        <w:t>refer.dynamic.s_var12</w:t>
      </w:r>
      <w:r w:rsidR="00606E83">
        <w:rPr>
          <w:rFonts w:ascii="宋体" w:eastAsia="宋体" w:hAnsi="宋体" w:cs="思源黑体 CN Light"/>
          <w:kern w:val="0"/>
          <w:sz w:val="18"/>
          <w:szCs w:val="18"/>
        </w:rPr>
        <w:t xml:space="preserve">_evi </w:t>
      </w:r>
      <w:r w:rsidRPr="00DA5749">
        <w:rPr>
          <w:rFonts w:ascii="宋体" w:eastAsia="宋体" w:hAnsi="宋体" w:cs="思源黑体 CN Light"/>
          <w:kern w:val="0"/>
          <w:sz w:val="18"/>
          <w:szCs w:val="18"/>
        </w:rPr>
        <w:t xml:space="preserve"> + refer.dynamic.</w:t>
      </w:r>
      <w:r w:rsidR="00CB573F" w:rsidRPr="00CB573F">
        <w:rPr>
          <w:rFonts w:ascii="宋体" w:eastAsia="宋体" w:hAnsi="宋体" w:cs="思源黑体 CN Light"/>
          <w:kern w:val="0"/>
          <w:sz w:val="18"/>
          <w:szCs w:val="18"/>
        </w:rPr>
        <w:t>s_varonco_inter</w:t>
      </w:r>
      <w:r w:rsidR="00606E83">
        <w:rPr>
          <w:rFonts w:ascii="宋体" w:eastAsia="宋体" w:hAnsi="宋体" w:cs="思源黑体 CN Light"/>
          <w:kern w:val="0"/>
          <w:sz w:val="18"/>
          <w:szCs w:val="18"/>
        </w:rPr>
        <w:t xml:space="preserve"> </w:t>
      </w:r>
      <w:r w:rsidR="00606E83" w:rsidRPr="00DA5749">
        <w:rPr>
          <w:rFonts w:ascii="宋体" w:eastAsia="宋体" w:hAnsi="宋体" w:cs="思源黑体 CN Light"/>
          <w:kern w:val="0"/>
          <w:sz w:val="18"/>
          <w:szCs w:val="18"/>
        </w:rPr>
        <w:t>+ refer.dynamic.</w:t>
      </w:r>
      <w:r w:rsidR="00606E83" w:rsidRPr="00606E83">
        <w:rPr>
          <w:rFonts w:ascii="宋体" w:eastAsia="宋体" w:hAnsi="宋体" w:cs="思源黑体 CN Light"/>
          <w:kern w:val="0"/>
          <w:sz w:val="18"/>
          <w:szCs w:val="18"/>
        </w:rPr>
        <w:t>s_var3_inter</w:t>
      </w:r>
      <w:r w:rsidRPr="00DA5749">
        <w:rPr>
          <w:rFonts w:ascii="宋体" w:eastAsia="宋体" w:hAnsi="宋体" w:cs="思源黑体 CN Light"/>
          <w:kern w:val="0"/>
          <w:sz w:val="18"/>
          <w:szCs w:val="18"/>
        </w:rPr>
        <w:t xml:space="preserve"> + refer.dynamic.msi + refer.dynamic.knb)|unique%}</w:t>
      </w:r>
    </w:p>
    <w:p w14:paraId="44BA0C30" w14:textId="77777777"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hint="eastAsia"/>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{a}}</w:t>
      </w:r>
    </w:p>
    <w:p w14:paraId="307272E4" w14:textId="77777777" w:rsidR="00BB6941" w:rsidRPr="00DA5749" w:rsidRDefault="00BB6941" w:rsidP="00BB6941">
      <w:pPr>
        <w:numPr>
          <w:ilvl w:val="0"/>
          <w:numId w:val="5"/>
        </w:numPr>
        <w:spacing w:line="300" w:lineRule="exact"/>
        <w:ind w:leftChars="132" w:left="587" w:hangingChars="150" w:hanging="270"/>
        <w:rPr>
          <w:rFonts w:ascii="宋体" w:eastAsia="宋体" w:hAnsi="宋体" w:cs="思源黑体 CN Light" w:hint="eastAsia"/>
          <w:kern w:val="0"/>
          <w:sz w:val="18"/>
          <w:szCs w:val="18"/>
        </w:rPr>
      </w:pPr>
      <w:r w:rsidRPr="00DA5749">
        <w:rPr>
          <w:rFonts w:ascii="宋体" w:eastAsia="宋体" w:hAnsi="宋体" w:cs="思源黑体 CN Light" w:hint="eastAsia"/>
          <w:kern w:val="0"/>
          <w:sz w:val="18"/>
          <w:szCs w:val="18"/>
        </w:rPr>
        <w:t>{</w:t>
      </w:r>
      <w:r w:rsidRPr="00DA5749">
        <w:rPr>
          <w:rFonts w:ascii="宋体" w:eastAsia="宋体" w:hAnsi="宋体" w:cs="思源黑体 CN Light"/>
          <w:kern w:val="0"/>
          <w:sz w:val="18"/>
          <w:szCs w:val="18"/>
        </w:rPr>
        <w:t>%p endfor%}</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118"/>
        <w:gridCol w:w="3403"/>
        <w:gridCol w:w="3441"/>
      </w:tblGrid>
      <w:tr w:rsidR="00D3348E" w14:paraId="4E12AD36" w14:textId="77777777" w:rsidTr="00407509">
        <w:trPr>
          <w:cnfStyle w:val="100000000000" w:firstRow="1" w:lastRow="0" w:firstColumn="0" w:lastColumn="0" w:oddVBand="0" w:evenVBand="0" w:oddHBand="0" w:evenHBand="0" w:firstRowFirstColumn="0" w:firstRowLastColumn="0" w:lastRowFirstColumn="0" w:lastRowLastColumn="0"/>
        </w:trPr>
        <w:tc>
          <w:tcPr>
            <w:tcW w:w="3118" w:type="dxa"/>
            <w:tcBorders>
              <w:top w:val="nil"/>
              <w:left w:val="nil"/>
              <w:bottom w:val="single" w:sz="12" w:space="0" w:color="000000" w:themeColor="text1"/>
              <w:right w:val="nil"/>
            </w:tcBorders>
            <w:vAlign w:val="center"/>
          </w:tcPr>
          <w:p w14:paraId="62616041" w14:textId="550E40A2" w:rsidR="00D3348E" w:rsidRDefault="00D3348E" w:rsidP="00D3348E">
            <w:pPr>
              <w:ind w:firstLineChars="200" w:firstLine="440"/>
              <w:jc w:val="left"/>
              <w:rPr>
                <w:rFonts w:ascii="宋体" w:eastAsia="宋体" w:hAnsi="宋体" w:cs="宋体" w:hint="eastAsia"/>
                <w:sz w:val="22"/>
                <w:szCs w:val="18"/>
              </w:rPr>
            </w:pPr>
            <w:r>
              <w:rPr>
                <w:rFonts w:ascii="宋体" w:eastAsia="宋体" w:hAnsi="宋体" w:cs="宋体" w:hint="eastAsia"/>
                <w:sz w:val="22"/>
                <w:szCs w:val="18"/>
              </w:rPr>
              <w:t>检测者:</w:t>
            </w:r>
          </w:p>
        </w:tc>
        <w:tc>
          <w:tcPr>
            <w:tcW w:w="3403" w:type="dxa"/>
            <w:tcBorders>
              <w:top w:val="nil"/>
              <w:left w:val="nil"/>
              <w:bottom w:val="single" w:sz="12" w:space="0" w:color="000000" w:themeColor="text1"/>
              <w:right w:val="nil"/>
            </w:tcBorders>
          </w:tcPr>
          <w:p w14:paraId="46A07886" w14:textId="0B972CA7" w:rsidR="00D3348E" w:rsidRDefault="00D3348E" w:rsidP="00D3348E">
            <w:pPr>
              <w:ind w:firstLineChars="200" w:firstLine="440"/>
              <w:jc w:val="left"/>
              <w:rPr>
                <w:rFonts w:ascii="宋体" w:eastAsia="宋体" w:hAnsi="宋体" w:cs="宋体" w:hint="eastAsia"/>
                <w:sz w:val="22"/>
                <w:szCs w:val="18"/>
              </w:rPr>
            </w:pPr>
            <w:r>
              <w:rPr>
                <w:rFonts w:ascii="宋体" w:eastAsia="宋体" w:hAnsi="宋体" w:cs="宋体"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1E222961" w:rsidR="00D3348E" w:rsidRDefault="00D3348E" w:rsidP="00D3348E">
            <w:pPr>
              <w:jc w:val="left"/>
              <w:rPr>
                <w:rFonts w:ascii="宋体" w:eastAsia="宋体" w:hAnsi="宋体" w:cs="宋体" w:hint="eastAsia"/>
                <w:sz w:val="22"/>
                <w:szCs w:val="18"/>
              </w:rPr>
            </w:pPr>
            <w:r>
              <w:rPr>
                <w:rFonts w:ascii="宋体" w:eastAsia="宋体" w:hAnsi="宋体" w:cs="宋体" w:hint="eastAsia"/>
                <w:sz w:val="22"/>
                <w:szCs w:val="18"/>
              </w:rPr>
              <w:t>报告日期：</w:t>
            </w:r>
            <w:r>
              <w:rPr>
                <w:rFonts w:ascii="宋体" w:eastAsia="宋体" w:hAnsi="宋体"/>
                <w:sz w:val="22"/>
                <w:szCs w:val="18"/>
              </w:rPr>
              <w:lastRenderedPageBreak/>
              <w:t>{{sample.report_date|replace(“-”,”.”)}}</w:t>
            </w:r>
          </w:p>
        </w:tc>
      </w:tr>
      <w:bookmarkEnd w:id="1"/>
    </w:tbl>
    <w:p w14:paraId="3D8BD7A5" w14:textId="77777777" w:rsidR="00683150" w:rsidRDefault="00683150" w:rsidP="00BB6941">
      <w:pPr>
        <w:widowControl/>
        <w:spacing w:line="40" w:lineRule="exact"/>
        <w:jc w:val="left"/>
        <w:rPr>
          <w:rFonts w:ascii="宋体" w:eastAsia="宋体" w:hAnsi="宋体" w:cs="Times New Roman (正文 CS 字体)" w:hint="eastAsia"/>
          <w:spacing w:val="6"/>
          <w:sz w:val="18"/>
          <w:szCs w:val="18"/>
        </w:rPr>
      </w:pPr>
    </w:p>
    <w:sectPr w:rsidR="00683150">
      <w:footerReference w:type="default" r:id="rId8"/>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4AB37" w14:textId="77777777" w:rsidR="006A5E9F" w:rsidRDefault="006A5E9F">
      <w:r>
        <w:separator/>
      </w:r>
    </w:p>
  </w:endnote>
  <w:endnote w:type="continuationSeparator" w:id="0">
    <w:p w14:paraId="2C76C4C9" w14:textId="77777777" w:rsidR="006A5E9F" w:rsidRDefault="006A5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3B79" w14:textId="77777777" w:rsidR="00683150" w:rsidRDefault="00000000">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D575B3">
      <w:rPr>
        <w:rFonts w:ascii="Calibri" w:hAnsi="Calibri" w:cs="Calibri"/>
        <w:sz w:val="16"/>
        <w:lang w:val="zh-CN"/>
      </w:rPr>
      <w:fldChar w:fldCharType="begin"/>
    </w:r>
    <w:r w:rsidR="00D575B3">
      <w:rPr>
        <w:rFonts w:ascii="Calibri" w:hAnsi="Calibri" w:cs="Calibri"/>
        <w:sz w:val="16"/>
        <w:lang w:val="zh-CN"/>
      </w:rPr>
      <w:instrText>PAGE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r w:rsidR="00D575B3">
      <w:rPr>
        <w:rFonts w:ascii="Calibri" w:hAnsi="Calibri" w:cs="Calibri"/>
        <w:sz w:val="16"/>
        <w:lang w:val="zh-CN"/>
      </w:rPr>
      <w:t xml:space="preserve"> / </w:t>
    </w:r>
    <w:r w:rsidR="00D575B3">
      <w:rPr>
        <w:rFonts w:ascii="Calibri" w:hAnsi="Calibri" w:cs="Calibri"/>
        <w:sz w:val="16"/>
        <w:lang w:val="zh-CN"/>
      </w:rPr>
      <w:fldChar w:fldCharType="begin"/>
    </w:r>
    <w:r w:rsidR="00D575B3">
      <w:rPr>
        <w:rFonts w:ascii="Calibri" w:hAnsi="Calibri" w:cs="Calibri"/>
        <w:sz w:val="16"/>
        <w:lang w:val="zh-CN"/>
      </w:rPr>
      <w:instrText>NUMPAGES  \* Arabic  \* MERGEFORMAT</w:instrText>
    </w:r>
    <w:r w:rsidR="00D575B3">
      <w:rPr>
        <w:rFonts w:ascii="Calibri" w:hAnsi="Calibri" w:cs="Calibri"/>
        <w:sz w:val="16"/>
        <w:lang w:val="zh-CN"/>
      </w:rPr>
      <w:fldChar w:fldCharType="separate"/>
    </w:r>
    <w:r w:rsidR="00D575B3">
      <w:rPr>
        <w:rFonts w:ascii="Calibri" w:hAnsi="Calibri" w:cs="Calibri"/>
        <w:sz w:val="16"/>
        <w:lang w:val="zh-CN"/>
      </w:rPr>
      <w:t>5</w:t>
    </w:r>
    <w:r w:rsidR="00D575B3">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A6D93" w14:textId="77777777" w:rsidR="006A5E9F" w:rsidRDefault="006A5E9F">
      <w:r>
        <w:separator/>
      </w:r>
    </w:p>
  </w:footnote>
  <w:footnote w:type="continuationSeparator" w:id="0">
    <w:p w14:paraId="7F75F1DF" w14:textId="77777777" w:rsidR="006A5E9F" w:rsidRDefault="006A5E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D1E8B8C8"/>
    <w:multiLevelType w:val="singleLevel"/>
    <w:tmpl w:val="D1E8B8C8"/>
    <w:lvl w:ilvl="0">
      <w:start w:val="1"/>
      <w:numFmt w:val="decimal"/>
      <w:suff w:val="space"/>
      <w:lvlText w:val="%1."/>
      <w:lvlJc w:val="left"/>
    </w:lvl>
  </w:abstractNum>
  <w:abstractNum w:abstractNumId="2" w15:restartNumberingAfterBreak="0">
    <w:nsid w:val="2B64667F"/>
    <w:multiLevelType w:val="hybridMultilevel"/>
    <w:tmpl w:val="E9CAB0CE"/>
    <w:lvl w:ilvl="0" w:tplc="B120CD96">
      <w:start w:val="1"/>
      <w:numFmt w:val="decimal"/>
      <w:lvlText w:val="  %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C7C4CC1"/>
    <w:multiLevelType w:val="hybridMultilevel"/>
    <w:tmpl w:val="C670540E"/>
    <w:lvl w:ilvl="0" w:tplc="EDA692EA">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6E82C99"/>
    <w:multiLevelType w:val="hybridMultilevel"/>
    <w:tmpl w:val="4B18384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C3C7F2B"/>
    <w:multiLevelType w:val="hybridMultilevel"/>
    <w:tmpl w:val="6DCC86EC"/>
    <w:lvl w:ilvl="0" w:tplc="B120CD96">
      <w:start w:val="1"/>
      <w:numFmt w:val="decimal"/>
      <w:lvlText w:val="  %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730623B"/>
    <w:multiLevelType w:val="hybridMultilevel"/>
    <w:tmpl w:val="676C393C"/>
    <w:lvl w:ilvl="0" w:tplc="1D524834">
      <w:start w:val="1"/>
      <w:numFmt w:val="decimal"/>
      <w:lvlText w:val="%1."/>
      <w:lvlJc w:val="left"/>
      <w:pPr>
        <w:ind w:left="677" w:hanging="360"/>
      </w:pPr>
      <w:rPr>
        <w:rFonts w:hint="default"/>
      </w:rPr>
    </w:lvl>
    <w:lvl w:ilvl="1" w:tplc="04090019" w:tentative="1">
      <w:start w:val="1"/>
      <w:numFmt w:val="lowerLetter"/>
      <w:lvlText w:val="%2)"/>
      <w:lvlJc w:val="left"/>
      <w:pPr>
        <w:ind w:left="1157" w:hanging="420"/>
      </w:pPr>
    </w:lvl>
    <w:lvl w:ilvl="2" w:tplc="0409001B" w:tentative="1">
      <w:start w:val="1"/>
      <w:numFmt w:val="lowerRoman"/>
      <w:lvlText w:val="%3."/>
      <w:lvlJc w:val="right"/>
      <w:pPr>
        <w:ind w:left="1577" w:hanging="420"/>
      </w:pPr>
    </w:lvl>
    <w:lvl w:ilvl="3" w:tplc="0409000F" w:tentative="1">
      <w:start w:val="1"/>
      <w:numFmt w:val="decimal"/>
      <w:lvlText w:val="%4."/>
      <w:lvlJc w:val="left"/>
      <w:pPr>
        <w:ind w:left="1997" w:hanging="420"/>
      </w:pPr>
    </w:lvl>
    <w:lvl w:ilvl="4" w:tplc="04090019" w:tentative="1">
      <w:start w:val="1"/>
      <w:numFmt w:val="lowerLetter"/>
      <w:lvlText w:val="%5)"/>
      <w:lvlJc w:val="left"/>
      <w:pPr>
        <w:ind w:left="2417" w:hanging="420"/>
      </w:pPr>
    </w:lvl>
    <w:lvl w:ilvl="5" w:tplc="0409001B" w:tentative="1">
      <w:start w:val="1"/>
      <w:numFmt w:val="lowerRoman"/>
      <w:lvlText w:val="%6."/>
      <w:lvlJc w:val="right"/>
      <w:pPr>
        <w:ind w:left="2837" w:hanging="420"/>
      </w:pPr>
    </w:lvl>
    <w:lvl w:ilvl="6" w:tplc="0409000F" w:tentative="1">
      <w:start w:val="1"/>
      <w:numFmt w:val="decimal"/>
      <w:lvlText w:val="%7."/>
      <w:lvlJc w:val="left"/>
      <w:pPr>
        <w:ind w:left="3257" w:hanging="420"/>
      </w:pPr>
    </w:lvl>
    <w:lvl w:ilvl="7" w:tplc="04090019" w:tentative="1">
      <w:start w:val="1"/>
      <w:numFmt w:val="lowerLetter"/>
      <w:lvlText w:val="%8)"/>
      <w:lvlJc w:val="left"/>
      <w:pPr>
        <w:ind w:left="3677" w:hanging="420"/>
      </w:pPr>
    </w:lvl>
    <w:lvl w:ilvl="8" w:tplc="0409001B" w:tentative="1">
      <w:start w:val="1"/>
      <w:numFmt w:val="lowerRoman"/>
      <w:lvlText w:val="%9."/>
      <w:lvlJc w:val="right"/>
      <w:pPr>
        <w:ind w:left="4097" w:hanging="420"/>
      </w:pPr>
    </w:lvl>
  </w:abstractNum>
  <w:abstractNum w:abstractNumId="7" w15:restartNumberingAfterBreak="0">
    <w:nsid w:val="68583C2E"/>
    <w:multiLevelType w:val="hybridMultilevel"/>
    <w:tmpl w:val="E90AD520"/>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F1DDA01"/>
    <w:multiLevelType w:val="singleLevel"/>
    <w:tmpl w:val="6F1DDA01"/>
    <w:lvl w:ilvl="0">
      <w:start w:val="1"/>
      <w:numFmt w:val="decimal"/>
      <w:suff w:val="space"/>
      <w:lvlText w:val="%1."/>
      <w:lvlJc w:val="left"/>
    </w:lvl>
  </w:abstractNum>
  <w:abstractNum w:abstractNumId="9" w15:restartNumberingAfterBreak="0">
    <w:nsid w:val="72D51855"/>
    <w:multiLevelType w:val="singleLevel"/>
    <w:tmpl w:val="72D51855"/>
    <w:lvl w:ilvl="0">
      <w:start w:val="1"/>
      <w:numFmt w:val="decimal"/>
      <w:suff w:val="space"/>
      <w:lvlText w:val="%1."/>
      <w:lvlJc w:val="left"/>
    </w:lvl>
  </w:abstractNum>
  <w:abstractNum w:abstractNumId="10"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019237051">
    <w:abstractNumId w:val="10"/>
  </w:num>
  <w:num w:numId="2" w16cid:durableId="2169927">
    <w:abstractNumId w:val="1"/>
  </w:num>
  <w:num w:numId="3" w16cid:durableId="1081293149">
    <w:abstractNumId w:val="9"/>
  </w:num>
  <w:num w:numId="4" w16cid:durableId="37631153">
    <w:abstractNumId w:val="8"/>
  </w:num>
  <w:num w:numId="5" w16cid:durableId="477962542">
    <w:abstractNumId w:val="0"/>
  </w:num>
  <w:num w:numId="6" w16cid:durableId="1278415212">
    <w:abstractNumId w:val="6"/>
  </w:num>
  <w:num w:numId="7" w16cid:durableId="591662484">
    <w:abstractNumId w:val="5"/>
  </w:num>
  <w:num w:numId="8" w16cid:durableId="480388421">
    <w:abstractNumId w:val="4"/>
  </w:num>
  <w:num w:numId="9" w16cid:durableId="243299819">
    <w:abstractNumId w:val="2"/>
  </w:num>
  <w:num w:numId="10" w16cid:durableId="364914096">
    <w:abstractNumId w:val="7"/>
  </w:num>
  <w:num w:numId="11" w16cid:durableId="4458557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efaultTableStyle w:val="afffd"/>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88C"/>
    <w:rsid w:val="00057D40"/>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B70"/>
    <w:rsid w:val="000D0D33"/>
    <w:rsid w:val="000D11D2"/>
    <w:rsid w:val="000D14A2"/>
    <w:rsid w:val="000D16F2"/>
    <w:rsid w:val="000D18FC"/>
    <w:rsid w:val="000D243F"/>
    <w:rsid w:val="000D2809"/>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7362"/>
    <w:rsid w:val="000E78AB"/>
    <w:rsid w:val="000E7FB3"/>
    <w:rsid w:val="000F1A98"/>
    <w:rsid w:val="000F26EF"/>
    <w:rsid w:val="000F2CE4"/>
    <w:rsid w:val="000F46D9"/>
    <w:rsid w:val="000F4B6A"/>
    <w:rsid w:val="000F4F0B"/>
    <w:rsid w:val="000F62F2"/>
    <w:rsid w:val="000F6C19"/>
    <w:rsid w:val="000F6FFA"/>
    <w:rsid w:val="000F714C"/>
    <w:rsid w:val="000F729C"/>
    <w:rsid w:val="00103D6E"/>
    <w:rsid w:val="00104D37"/>
    <w:rsid w:val="00105510"/>
    <w:rsid w:val="00106043"/>
    <w:rsid w:val="001065FA"/>
    <w:rsid w:val="001073C7"/>
    <w:rsid w:val="001108E9"/>
    <w:rsid w:val="001114C6"/>
    <w:rsid w:val="001116C3"/>
    <w:rsid w:val="00113830"/>
    <w:rsid w:val="00113C07"/>
    <w:rsid w:val="0011500A"/>
    <w:rsid w:val="00115738"/>
    <w:rsid w:val="00115768"/>
    <w:rsid w:val="0011587D"/>
    <w:rsid w:val="00115B5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3C4E"/>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44F3"/>
    <w:rsid w:val="001C6264"/>
    <w:rsid w:val="001C6E5F"/>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E6E46"/>
    <w:rsid w:val="001F0957"/>
    <w:rsid w:val="001F1C21"/>
    <w:rsid w:val="001F3307"/>
    <w:rsid w:val="001F4218"/>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5B6"/>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59A4"/>
    <w:rsid w:val="002766D8"/>
    <w:rsid w:val="002771C2"/>
    <w:rsid w:val="00280287"/>
    <w:rsid w:val="002806F9"/>
    <w:rsid w:val="00282462"/>
    <w:rsid w:val="00282677"/>
    <w:rsid w:val="00282E04"/>
    <w:rsid w:val="00283AF6"/>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BF2"/>
    <w:rsid w:val="002A65B4"/>
    <w:rsid w:val="002A66E0"/>
    <w:rsid w:val="002A7EE3"/>
    <w:rsid w:val="002B21A5"/>
    <w:rsid w:val="002B2425"/>
    <w:rsid w:val="002B34F1"/>
    <w:rsid w:val="002B6CAE"/>
    <w:rsid w:val="002B7282"/>
    <w:rsid w:val="002C017D"/>
    <w:rsid w:val="002C07AB"/>
    <w:rsid w:val="002C105C"/>
    <w:rsid w:val="002C20A4"/>
    <w:rsid w:val="002C23C5"/>
    <w:rsid w:val="002C46BD"/>
    <w:rsid w:val="002C51AA"/>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AAE"/>
    <w:rsid w:val="002E5588"/>
    <w:rsid w:val="002E619C"/>
    <w:rsid w:val="002E6405"/>
    <w:rsid w:val="002E688D"/>
    <w:rsid w:val="002F12B9"/>
    <w:rsid w:val="002F19D6"/>
    <w:rsid w:val="002F28A6"/>
    <w:rsid w:val="002F4611"/>
    <w:rsid w:val="002F6829"/>
    <w:rsid w:val="002F7374"/>
    <w:rsid w:val="0030072F"/>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4306"/>
    <w:rsid w:val="00344748"/>
    <w:rsid w:val="00345E3E"/>
    <w:rsid w:val="00350736"/>
    <w:rsid w:val="00351563"/>
    <w:rsid w:val="00351B57"/>
    <w:rsid w:val="003520AE"/>
    <w:rsid w:val="003527CD"/>
    <w:rsid w:val="00352987"/>
    <w:rsid w:val="00352E7B"/>
    <w:rsid w:val="003541C4"/>
    <w:rsid w:val="00354EC8"/>
    <w:rsid w:val="00355B4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7BC8"/>
    <w:rsid w:val="00390AAB"/>
    <w:rsid w:val="00391038"/>
    <w:rsid w:val="003910FE"/>
    <w:rsid w:val="0039138E"/>
    <w:rsid w:val="003919B3"/>
    <w:rsid w:val="00392024"/>
    <w:rsid w:val="003928B4"/>
    <w:rsid w:val="00393D88"/>
    <w:rsid w:val="0039686E"/>
    <w:rsid w:val="00397338"/>
    <w:rsid w:val="0039798D"/>
    <w:rsid w:val="003A01C4"/>
    <w:rsid w:val="003A0C32"/>
    <w:rsid w:val="003A1089"/>
    <w:rsid w:val="003A1669"/>
    <w:rsid w:val="003A24CC"/>
    <w:rsid w:val="003A4E17"/>
    <w:rsid w:val="003A6388"/>
    <w:rsid w:val="003A6A6B"/>
    <w:rsid w:val="003A6B77"/>
    <w:rsid w:val="003A7120"/>
    <w:rsid w:val="003A7279"/>
    <w:rsid w:val="003A738F"/>
    <w:rsid w:val="003A7A92"/>
    <w:rsid w:val="003B0F32"/>
    <w:rsid w:val="003B1302"/>
    <w:rsid w:val="003B1C35"/>
    <w:rsid w:val="003B224C"/>
    <w:rsid w:val="003B3291"/>
    <w:rsid w:val="003B4129"/>
    <w:rsid w:val="003B4318"/>
    <w:rsid w:val="003B4BF0"/>
    <w:rsid w:val="003C1096"/>
    <w:rsid w:val="003C2B05"/>
    <w:rsid w:val="003C42D4"/>
    <w:rsid w:val="003C5D4A"/>
    <w:rsid w:val="003C5E27"/>
    <w:rsid w:val="003C6BB3"/>
    <w:rsid w:val="003C7194"/>
    <w:rsid w:val="003C748D"/>
    <w:rsid w:val="003D0A09"/>
    <w:rsid w:val="003D169D"/>
    <w:rsid w:val="003D1CF9"/>
    <w:rsid w:val="003D20BE"/>
    <w:rsid w:val="003D25A7"/>
    <w:rsid w:val="003D25E8"/>
    <w:rsid w:val="003D27C2"/>
    <w:rsid w:val="003D28DF"/>
    <w:rsid w:val="003D3C69"/>
    <w:rsid w:val="003D458D"/>
    <w:rsid w:val="003D4EAA"/>
    <w:rsid w:val="003D62A7"/>
    <w:rsid w:val="003D62F4"/>
    <w:rsid w:val="003D64BC"/>
    <w:rsid w:val="003D686D"/>
    <w:rsid w:val="003D7490"/>
    <w:rsid w:val="003E050C"/>
    <w:rsid w:val="003E1614"/>
    <w:rsid w:val="003E17B5"/>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C46"/>
    <w:rsid w:val="00407509"/>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90C"/>
    <w:rsid w:val="004241D3"/>
    <w:rsid w:val="00424879"/>
    <w:rsid w:val="00425317"/>
    <w:rsid w:val="00426AED"/>
    <w:rsid w:val="00427C19"/>
    <w:rsid w:val="00431040"/>
    <w:rsid w:val="00431EA9"/>
    <w:rsid w:val="00432584"/>
    <w:rsid w:val="00432F36"/>
    <w:rsid w:val="00432FF3"/>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689D"/>
    <w:rsid w:val="004573B1"/>
    <w:rsid w:val="00457CE6"/>
    <w:rsid w:val="00460C69"/>
    <w:rsid w:val="00461BA0"/>
    <w:rsid w:val="00461EAA"/>
    <w:rsid w:val="004623D5"/>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E5A"/>
    <w:rsid w:val="00474E88"/>
    <w:rsid w:val="00475F2B"/>
    <w:rsid w:val="00475F45"/>
    <w:rsid w:val="0047644A"/>
    <w:rsid w:val="00476ABE"/>
    <w:rsid w:val="00480056"/>
    <w:rsid w:val="004800A3"/>
    <w:rsid w:val="0048089D"/>
    <w:rsid w:val="0048278D"/>
    <w:rsid w:val="00483312"/>
    <w:rsid w:val="00483313"/>
    <w:rsid w:val="00484B96"/>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3D11"/>
    <w:rsid w:val="004D4DD8"/>
    <w:rsid w:val="004D5799"/>
    <w:rsid w:val="004D6B64"/>
    <w:rsid w:val="004D7145"/>
    <w:rsid w:val="004D7BB6"/>
    <w:rsid w:val="004E002E"/>
    <w:rsid w:val="004E1373"/>
    <w:rsid w:val="004E2226"/>
    <w:rsid w:val="004E37E0"/>
    <w:rsid w:val="004E4EAE"/>
    <w:rsid w:val="004E4EFB"/>
    <w:rsid w:val="004E5968"/>
    <w:rsid w:val="004E5F83"/>
    <w:rsid w:val="004E6254"/>
    <w:rsid w:val="004E672D"/>
    <w:rsid w:val="004E6CEA"/>
    <w:rsid w:val="004E6FD0"/>
    <w:rsid w:val="004E72DB"/>
    <w:rsid w:val="004F0F2C"/>
    <w:rsid w:val="004F1031"/>
    <w:rsid w:val="004F170A"/>
    <w:rsid w:val="004F460A"/>
    <w:rsid w:val="004F4D27"/>
    <w:rsid w:val="004F6A59"/>
    <w:rsid w:val="00500431"/>
    <w:rsid w:val="00504EEA"/>
    <w:rsid w:val="005058BD"/>
    <w:rsid w:val="005062D8"/>
    <w:rsid w:val="0050680A"/>
    <w:rsid w:val="00506CAD"/>
    <w:rsid w:val="00506FFB"/>
    <w:rsid w:val="005078CE"/>
    <w:rsid w:val="00507D0A"/>
    <w:rsid w:val="00507E65"/>
    <w:rsid w:val="0051063B"/>
    <w:rsid w:val="00510A89"/>
    <w:rsid w:val="005112F4"/>
    <w:rsid w:val="005126F5"/>
    <w:rsid w:val="0051376F"/>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26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502EB"/>
    <w:rsid w:val="005523B8"/>
    <w:rsid w:val="005523F2"/>
    <w:rsid w:val="00553179"/>
    <w:rsid w:val="005537E6"/>
    <w:rsid w:val="00553E3B"/>
    <w:rsid w:val="005551FE"/>
    <w:rsid w:val="00556F6E"/>
    <w:rsid w:val="005603B7"/>
    <w:rsid w:val="00560415"/>
    <w:rsid w:val="005628DD"/>
    <w:rsid w:val="00563379"/>
    <w:rsid w:val="00563BEF"/>
    <w:rsid w:val="00564070"/>
    <w:rsid w:val="00565174"/>
    <w:rsid w:val="0056519A"/>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D6"/>
    <w:rsid w:val="005C04E5"/>
    <w:rsid w:val="005C06AE"/>
    <w:rsid w:val="005C0E8A"/>
    <w:rsid w:val="005C1164"/>
    <w:rsid w:val="005C1CD2"/>
    <w:rsid w:val="005C1CDE"/>
    <w:rsid w:val="005C287C"/>
    <w:rsid w:val="005C2A1D"/>
    <w:rsid w:val="005C2B6B"/>
    <w:rsid w:val="005C38FE"/>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5027"/>
    <w:rsid w:val="0060578D"/>
    <w:rsid w:val="00606E83"/>
    <w:rsid w:val="00607073"/>
    <w:rsid w:val="00607BCC"/>
    <w:rsid w:val="00610494"/>
    <w:rsid w:val="00610E4C"/>
    <w:rsid w:val="00611B8C"/>
    <w:rsid w:val="00612203"/>
    <w:rsid w:val="00612337"/>
    <w:rsid w:val="006128A6"/>
    <w:rsid w:val="00612942"/>
    <w:rsid w:val="00612FC5"/>
    <w:rsid w:val="006133A6"/>
    <w:rsid w:val="00613548"/>
    <w:rsid w:val="00614103"/>
    <w:rsid w:val="0061461F"/>
    <w:rsid w:val="0061560A"/>
    <w:rsid w:val="00615647"/>
    <w:rsid w:val="006166FB"/>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4ACB"/>
    <w:rsid w:val="00655078"/>
    <w:rsid w:val="0065573C"/>
    <w:rsid w:val="0065620F"/>
    <w:rsid w:val="006567FD"/>
    <w:rsid w:val="006569F1"/>
    <w:rsid w:val="00661746"/>
    <w:rsid w:val="00664D29"/>
    <w:rsid w:val="00664FF2"/>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4279"/>
    <w:rsid w:val="00684F04"/>
    <w:rsid w:val="00685031"/>
    <w:rsid w:val="0068743A"/>
    <w:rsid w:val="0069011A"/>
    <w:rsid w:val="00690538"/>
    <w:rsid w:val="00691043"/>
    <w:rsid w:val="00691CF6"/>
    <w:rsid w:val="00692A91"/>
    <w:rsid w:val="00692F1F"/>
    <w:rsid w:val="006931D6"/>
    <w:rsid w:val="006944F3"/>
    <w:rsid w:val="00694783"/>
    <w:rsid w:val="00694AB9"/>
    <w:rsid w:val="00694E8C"/>
    <w:rsid w:val="00696432"/>
    <w:rsid w:val="006966AD"/>
    <w:rsid w:val="006970B6"/>
    <w:rsid w:val="006979A0"/>
    <w:rsid w:val="006A2E00"/>
    <w:rsid w:val="006A3B26"/>
    <w:rsid w:val="006A4391"/>
    <w:rsid w:val="006A5E9F"/>
    <w:rsid w:val="006A5F54"/>
    <w:rsid w:val="006A6719"/>
    <w:rsid w:val="006B0467"/>
    <w:rsid w:val="006B0518"/>
    <w:rsid w:val="006B143E"/>
    <w:rsid w:val="006B2655"/>
    <w:rsid w:val="006B481F"/>
    <w:rsid w:val="006B4F4A"/>
    <w:rsid w:val="006B602A"/>
    <w:rsid w:val="006B66E9"/>
    <w:rsid w:val="006B6BD5"/>
    <w:rsid w:val="006B7F6B"/>
    <w:rsid w:val="006C0951"/>
    <w:rsid w:val="006C0A18"/>
    <w:rsid w:val="006C14E0"/>
    <w:rsid w:val="006C2C40"/>
    <w:rsid w:val="006C3B6B"/>
    <w:rsid w:val="006C499E"/>
    <w:rsid w:val="006C4D41"/>
    <w:rsid w:val="006C50E2"/>
    <w:rsid w:val="006C644E"/>
    <w:rsid w:val="006C6519"/>
    <w:rsid w:val="006C6A3D"/>
    <w:rsid w:val="006C7096"/>
    <w:rsid w:val="006C76FB"/>
    <w:rsid w:val="006C79C7"/>
    <w:rsid w:val="006C7B60"/>
    <w:rsid w:val="006D0636"/>
    <w:rsid w:val="006D0B36"/>
    <w:rsid w:val="006D0EB5"/>
    <w:rsid w:val="006D1E5C"/>
    <w:rsid w:val="006D2182"/>
    <w:rsid w:val="006D3180"/>
    <w:rsid w:val="006D3222"/>
    <w:rsid w:val="006D326F"/>
    <w:rsid w:val="006D4B5D"/>
    <w:rsid w:val="006D5E68"/>
    <w:rsid w:val="006D764D"/>
    <w:rsid w:val="006E00A5"/>
    <w:rsid w:val="006E095D"/>
    <w:rsid w:val="006E19EB"/>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5AC3"/>
    <w:rsid w:val="00706822"/>
    <w:rsid w:val="007071DC"/>
    <w:rsid w:val="0070769A"/>
    <w:rsid w:val="00707A76"/>
    <w:rsid w:val="007107B9"/>
    <w:rsid w:val="0071191A"/>
    <w:rsid w:val="007127C9"/>
    <w:rsid w:val="00713098"/>
    <w:rsid w:val="007132D8"/>
    <w:rsid w:val="007141BC"/>
    <w:rsid w:val="0071509A"/>
    <w:rsid w:val="00715A2E"/>
    <w:rsid w:val="00716C19"/>
    <w:rsid w:val="007171FE"/>
    <w:rsid w:val="00720570"/>
    <w:rsid w:val="00721F11"/>
    <w:rsid w:val="00722052"/>
    <w:rsid w:val="00722847"/>
    <w:rsid w:val="00723A81"/>
    <w:rsid w:val="0072422A"/>
    <w:rsid w:val="00724D6A"/>
    <w:rsid w:val="00726743"/>
    <w:rsid w:val="00731EE7"/>
    <w:rsid w:val="00732C10"/>
    <w:rsid w:val="00732C5E"/>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317"/>
    <w:rsid w:val="0077342D"/>
    <w:rsid w:val="00773B42"/>
    <w:rsid w:val="007755A9"/>
    <w:rsid w:val="007756E6"/>
    <w:rsid w:val="0077606C"/>
    <w:rsid w:val="00776084"/>
    <w:rsid w:val="00777B9A"/>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96BBD"/>
    <w:rsid w:val="00797854"/>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CD7"/>
    <w:rsid w:val="007B60E8"/>
    <w:rsid w:val="007B6329"/>
    <w:rsid w:val="007B65AE"/>
    <w:rsid w:val="007B6758"/>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2EE"/>
    <w:rsid w:val="007E0397"/>
    <w:rsid w:val="007E0A1D"/>
    <w:rsid w:val="007E0C95"/>
    <w:rsid w:val="007E1D8C"/>
    <w:rsid w:val="007E3151"/>
    <w:rsid w:val="007E355A"/>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3DB3"/>
    <w:rsid w:val="00843FFF"/>
    <w:rsid w:val="00844260"/>
    <w:rsid w:val="00844388"/>
    <w:rsid w:val="00845680"/>
    <w:rsid w:val="008458E2"/>
    <w:rsid w:val="00845E67"/>
    <w:rsid w:val="00850920"/>
    <w:rsid w:val="008519F1"/>
    <w:rsid w:val="00852655"/>
    <w:rsid w:val="00852CD8"/>
    <w:rsid w:val="0085361C"/>
    <w:rsid w:val="00855748"/>
    <w:rsid w:val="00856153"/>
    <w:rsid w:val="00856E50"/>
    <w:rsid w:val="008573E7"/>
    <w:rsid w:val="008600AF"/>
    <w:rsid w:val="00861FC2"/>
    <w:rsid w:val="008622CF"/>
    <w:rsid w:val="008624D5"/>
    <w:rsid w:val="00863991"/>
    <w:rsid w:val="00863ADA"/>
    <w:rsid w:val="00865F89"/>
    <w:rsid w:val="00866816"/>
    <w:rsid w:val="00866B49"/>
    <w:rsid w:val="0086756C"/>
    <w:rsid w:val="008702E6"/>
    <w:rsid w:val="008709DC"/>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3553"/>
    <w:rsid w:val="00883B42"/>
    <w:rsid w:val="00885663"/>
    <w:rsid w:val="00885973"/>
    <w:rsid w:val="008859CA"/>
    <w:rsid w:val="00886516"/>
    <w:rsid w:val="00886B69"/>
    <w:rsid w:val="00890539"/>
    <w:rsid w:val="00891299"/>
    <w:rsid w:val="0089147E"/>
    <w:rsid w:val="008914B1"/>
    <w:rsid w:val="00892119"/>
    <w:rsid w:val="008948A6"/>
    <w:rsid w:val="00895038"/>
    <w:rsid w:val="0089644C"/>
    <w:rsid w:val="00896E97"/>
    <w:rsid w:val="0089731C"/>
    <w:rsid w:val="008A0217"/>
    <w:rsid w:val="008A2553"/>
    <w:rsid w:val="008A270B"/>
    <w:rsid w:val="008A5455"/>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A41"/>
    <w:rsid w:val="008D1D17"/>
    <w:rsid w:val="008D23CF"/>
    <w:rsid w:val="008D323E"/>
    <w:rsid w:val="008D3AB5"/>
    <w:rsid w:val="008D40C4"/>
    <w:rsid w:val="008D4484"/>
    <w:rsid w:val="008D50FD"/>
    <w:rsid w:val="008D517F"/>
    <w:rsid w:val="008D7940"/>
    <w:rsid w:val="008E05DB"/>
    <w:rsid w:val="008E07FE"/>
    <w:rsid w:val="008E0E63"/>
    <w:rsid w:val="008E119B"/>
    <w:rsid w:val="008E1602"/>
    <w:rsid w:val="008E1F96"/>
    <w:rsid w:val="008E2391"/>
    <w:rsid w:val="008E273B"/>
    <w:rsid w:val="008E3564"/>
    <w:rsid w:val="008E41CB"/>
    <w:rsid w:val="008E5CE9"/>
    <w:rsid w:val="008E64D2"/>
    <w:rsid w:val="008E7E58"/>
    <w:rsid w:val="008F019B"/>
    <w:rsid w:val="008F2037"/>
    <w:rsid w:val="008F2C41"/>
    <w:rsid w:val="008F2F91"/>
    <w:rsid w:val="008F2F9A"/>
    <w:rsid w:val="008F3141"/>
    <w:rsid w:val="008F34E0"/>
    <w:rsid w:val="008F3E7F"/>
    <w:rsid w:val="008F49DF"/>
    <w:rsid w:val="008F54DE"/>
    <w:rsid w:val="008F689F"/>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689C"/>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3E55"/>
    <w:rsid w:val="00974415"/>
    <w:rsid w:val="00975478"/>
    <w:rsid w:val="00975AED"/>
    <w:rsid w:val="00976069"/>
    <w:rsid w:val="00977174"/>
    <w:rsid w:val="00977EAD"/>
    <w:rsid w:val="00977FF2"/>
    <w:rsid w:val="00980166"/>
    <w:rsid w:val="00980BA2"/>
    <w:rsid w:val="0098177F"/>
    <w:rsid w:val="009819E0"/>
    <w:rsid w:val="00981E89"/>
    <w:rsid w:val="0098295F"/>
    <w:rsid w:val="0098296C"/>
    <w:rsid w:val="00983708"/>
    <w:rsid w:val="009840BC"/>
    <w:rsid w:val="009847C2"/>
    <w:rsid w:val="00984F29"/>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6DD"/>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68DD"/>
    <w:rsid w:val="009F7EEF"/>
    <w:rsid w:val="00A0136D"/>
    <w:rsid w:val="00A01C8C"/>
    <w:rsid w:val="00A02090"/>
    <w:rsid w:val="00A02130"/>
    <w:rsid w:val="00A028B7"/>
    <w:rsid w:val="00A02A19"/>
    <w:rsid w:val="00A05D1A"/>
    <w:rsid w:val="00A05EE6"/>
    <w:rsid w:val="00A06391"/>
    <w:rsid w:val="00A0726C"/>
    <w:rsid w:val="00A0752B"/>
    <w:rsid w:val="00A075ED"/>
    <w:rsid w:val="00A076BC"/>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790"/>
    <w:rsid w:val="00A40F25"/>
    <w:rsid w:val="00A415FC"/>
    <w:rsid w:val="00A4253B"/>
    <w:rsid w:val="00A445F2"/>
    <w:rsid w:val="00A44647"/>
    <w:rsid w:val="00A454DB"/>
    <w:rsid w:val="00A461EE"/>
    <w:rsid w:val="00A46987"/>
    <w:rsid w:val="00A47461"/>
    <w:rsid w:val="00A47B20"/>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3A3C"/>
    <w:rsid w:val="00A94B09"/>
    <w:rsid w:val="00A94CCE"/>
    <w:rsid w:val="00A94D89"/>
    <w:rsid w:val="00A94DD0"/>
    <w:rsid w:val="00A95811"/>
    <w:rsid w:val="00A95894"/>
    <w:rsid w:val="00A963F3"/>
    <w:rsid w:val="00A9649E"/>
    <w:rsid w:val="00AA103E"/>
    <w:rsid w:val="00AA18C7"/>
    <w:rsid w:val="00AA3F77"/>
    <w:rsid w:val="00AA461C"/>
    <w:rsid w:val="00AA5A38"/>
    <w:rsid w:val="00AA6088"/>
    <w:rsid w:val="00AA632E"/>
    <w:rsid w:val="00AA6389"/>
    <w:rsid w:val="00AA7506"/>
    <w:rsid w:val="00AB004D"/>
    <w:rsid w:val="00AB01AA"/>
    <w:rsid w:val="00AB0472"/>
    <w:rsid w:val="00AB06AE"/>
    <w:rsid w:val="00AB1365"/>
    <w:rsid w:val="00AB145B"/>
    <w:rsid w:val="00AB1939"/>
    <w:rsid w:val="00AB1C99"/>
    <w:rsid w:val="00AB3026"/>
    <w:rsid w:val="00AB49C0"/>
    <w:rsid w:val="00AB6ABF"/>
    <w:rsid w:val="00AB77A4"/>
    <w:rsid w:val="00AB7C8F"/>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F41"/>
    <w:rsid w:val="00AD3FC7"/>
    <w:rsid w:val="00AD59BB"/>
    <w:rsid w:val="00AD5F7A"/>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36A"/>
    <w:rsid w:val="00B01E18"/>
    <w:rsid w:val="00B03A9F"/>
    <w:rsid w:val="00B045F7"/>
    <w:rsid w:val="00B04CD1"/>
    <w:rsid w:val="00B051C8"/>
    <w:rsid w:val="00B064C1"/>
    <w:rsid w:val="00B072A4"/>
    <w:rsid w:val="00B114E1"/>
    <w:rsid w:val="00B1191E"/>
    <w:rsid w:val="00B11CBA"/>
    <w:rsid w:val="00B13508"/>
    <w:rsid w:val="00B14620"/>
    <w:rsid w:val="00B146E9"/>
    <w:rsid w:val="00B17F3A"/>
    <w:rsid w:val="00B209B8"/>
    <w:rsid w:val="00B20B2B"/>
    <w:rsid w:val="00B20D3A"/>
    <w:rsid w:val="00B20DB6"/>
    <w:rsid w:val="00B214B4"/>
    <w:rsid w:val="00B21742"/>
    <w:rsid w:val="00B21746"/>
    <w:rsid w:val="00B21B2F"/>
    <w:rsid w:val="00B21C29"/>
    <w:rsid w:val="00B22A5E"/>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56F4D"/>
    <w:rsid w:val="00B600F7"/>
    <w:rsid w:val="00B6017A"/>
    <w:rsid w:val="00B6045F"/>
    <w:rsid w:val="00B61AFF"/>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6D86"/>
    <w:rsid w:val="00BC70FD"/>
    <w:rsid w:val="00BD0FA6"/>
    <w:rsid w:val="00BD14E0"/>
    <w:rsid w:val="00BD2F76"/>
    <w:rsid w:val="00BD3D52"/>
    <w:rsid w:val="00BD4552"/>
    <w:rsid w:val="00BD4593"/>
    <w:rsid w:val="00BD57E4"/>
    <w:rsid w:val="00BD6861"/>
    <w:rsid w:val="00BD7CF0"/>
    <w:rsid w:val="00BE1AB3"/>
    <w:rsid w:val="00BE2D93"/>
    <w:rsid w:val="00BE37AE"/>
    <w:rsid w:val="00BE49C6"/>
    <w:rsid w:val="00BE5CDE"/>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4CC"/>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CB4"/>
    <w:rsid w:val="00C33DF7"/>
    <w:rsid w:val="00C3578B"/>
    <w:rsid w:val="00C35A08"/>
    <w:rsid w:val="00C36029"/>
    <w:rsid w:val="00C3638E"/>
    <w:rsid w:val="00C36514"/>
    <w:rsid w:val="00C37B62"/>
    <w:rsid w:val="00C404F8"/>
    <w:rsid w:val="00C40E12"/>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4C02"/>
    <w:rsid w:val="00C7602A"/>
    <w:rsid w:val="00C76AA2"/>
    <w:rsid w:val="00C77622"/>
    <w:rsid w:val="00C80237"/>
    <w:rsid w:val="00C80504"/>
    <w:rsid w:val="00C81583"/>
    <w:rsid w:val="00C826D6"/>
    <w:rsid w:val="00C83340"/>
    <w:rsid w:val="00C84B9A"/>
    <w:rsid w:val="00C85265"/>
    <w:rsid w:val="00C85712"/>
    <w:rsid w:val="00C865CA"/>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AEB"/>
    <w:rsid w:val="00CA2054"/>
    <w:rsid w:val="00CA3C88"/>
    <w:rsid w:val="00CA4723"/>
    <w:rsid w:val="00CA4BEE"/>
    <w:rsid w:val="00CA4DC2"/>
    <w:rsid w:val="00CA565B"/>
    <w:rsid w:val="00CA6604"/>
    <w:rsid w:val="00CA691F"/>
    <w:rsid w:val="00CA6BF2"/>
    <w:rsid w:val="00CA6CBE"/>
    <w:rsid w:val="00CB03DE"/>
    <w:rsid w:val="00CB12F0"/>
    <w:rsid w:val="00CB15EB"/>
    <w:rsid w:val="00CB1972"/>
    <w:rsid w:val="00CB258F"/>
    <w:rsid w:val="00CB2E18"/>
    <w:rsid w:val="00CB34E1"/>
    <w:rsid w:val="00CB4A93"/>
    <w:rsid w:val="00CB56D7"/>
    <w:rsid w:val="00CB573F"/>
    <w:rsid w:val="00CB5C6B"/>
    <w:rsid w:val="00CB69C8"/>
    <w:rsid w:val="00CB6A6D"/>
    <w:rsid w:val="00CB6AE7"/>
    <w:rsid w:val="00CB7104"/>
    <w:rsid w:val="00CB7795"/>
    <w:rsid w:val="00CC06AA"/>
    <w:rsid w:val="00CC0AD0"/>
    <w:rsid w:val="00CC19E6"/>
    <w:rsid w:val="00CC1B6C"/>
    <w:rsid w:val="00CC21E1"/>
    <w:rsid w:val="00CC2881"/>
    <w:rsid w:val="00CC44CD"/>
    <w:rsid w:val="00CC4F56"/>
    <w:rsid w:val="00CC50CE"/>
    <w:rsid w:val="00CC62F4"/>
    <w:rsid w:val="00CC6897"/>
    <w:rsid w:val="00CC6950"/>
    <w:rsid w:val="00CC7907"/>
    <w:rsid w:val="00CC7FF7"/>
    <w:rsid w:val="00CD1F3B"/>
    <w:rsid w:val="00CD230B"/>
    <w:rsid w:val="00CD2B60"/>
    <w:rsid w:val="00CD2EDD"/>
    <w:rsid w:val="00CD4C29"/>
    <w:rsid w:val="00CD4D9D"/>
    <w:rsid w:val="00CD5A4F"/>
    <w:rsid w:val="00CD69F2"/>
    <w:rsid w:val="00CE08B9"/>
    <w:rsid w:val="00CE2E18"/>
    <w:rsid w:val="00CE2E3A"/>
    <w:rsid w:val="00CE3DAA"/>
    <w:rsid w:val="00CE498B"/>
    <w:rsid w:val="00CE643A"/>
    <w:rsid w:val="00CE6D1F"/>
    <w:rsid w:val="00CE7A3E"/>
    <w:rsid w:val="00CE7AD1"/>
    <w:rsid w:val="00CE7E5A"/>
    <w:rsid w:val="00CF1DEE"/>
    <w:rsid w:val="00CF3DA6"/>
    <w:rsid w:val="00CF41AB"/>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10051"/>
    <w:rsid w:val="00D105EB"/>
    <w:rsid w:val="00D10CC3"/>
    <w:rsid w:val="00D10F26"/>
    <w:rsid w:val="00D1121F"/>
    <w:rsid w:val="00D11426"/>
    <w:rsid w:val="00D11515"/>
    <w:rsid w:val="00D11647"/>
    <w:rsid w:val="00D1169A"/>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27705"/>
    <w:rsid w:val="00D30161"/>
    <w:rsid w:val="00D31615"/>
    <w:rsid w:val="00D3179E"/>
    <w:rsid w:val="00D32546"/>
    <w:rsid w:val="00D3280A"/>
    <w:rsid w:val="00D33275"/>
    <w:rsid w:val="00D3348E"/>
    <w:rsid w:val="00D3467C"/>
    <w:rsid w:val="00D34A2A"/>
    <w:rsid w:val="00D35299"/>
    <w:rsid w:val="00D35E77"/>
    <w:rsid w:val="00D35FF2"/>
    <w:rsid w:val="00D36097"/>
    <w:rsid w:val="00D368D8"/>
    <w:rsid w:val="00D36F58"/>
    <w:rsid w:val="00D372F3"/>
    <w:rsid w:val="00D373CA"/>
    <w:rsid w:val="00D373DA"/>
    <w:rsid w:val="00D402D1"/>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062B"/>
    <w:rsid w:val="00D61FFF"/>
    <w:rsid w:val="00D62C96"/>
    <w:rsid w:val="00D63370"/>
    <w:rsid w:val="00D63B7E"/>
    <w:rsid w:val="00D6501D"/>
    <w:rsid w:val="00D65F42"/>
    <w:rsid w:val="00D66A2C"/>
    <w:rsid w:val="00D670B3"/>
    <w:rsid w:val="00D6722F"/>
    <w:rsid w:val="00D67F99"/>
    <w:rsid w:val="00D70B46"/>
    <w:rsid w:val="00D70D7F"/>
    <w:rsid w:val="00D72669"/>
    <w:rsid w:val="00D7477B"/>
    <w:rsid w:val="00D74F37"/>
    <w:rsid w:val="00D750B6"/>
    <w:rsid w:val="00D759E2"/>
    <w:rsid w:val="00D76129"/>
    <w:rsid w:val="00D76C03"/>
    <w:rsid w:val="00D77DBD"/>
    <w:rsid w:val="00D8021A"/>
    <w:rsid w:val="00D806C2"/>
    <w:rsid w:val="00D81103"/>
    <w:rsid w:val="00D81742"/>
    <w:rsid w:val="00D81DAD"/>
    <w:rsid w:val="00D82703"/>
    <w:rsid w:val="00D84638"/>
    <w:rsid w:val="00D84DBB"/>
    <w:rsid w:val="00D85027"/>
    <w:rsid w:val="00D8570C"/>
    <w:rsid w:val="00D86679"/>
    <w:rsid w:val="00D86747"/>
    <w:rsid w:val="00D87F94"/>
    <w:rsid w:val="00D90050"/>
    <w:rsid w:val="00D904A7"/>
    <w:rsid w:val="00D911BC"/>
    <w:rsid w:val="00D91DFA"/>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5749"/>
    <w:rsid w:val="00DA581D"/>
    <w:rsid w:val="00DB0B67"/>
    <w:rsid w:val="00DB28A8"/>
    <w:rsid w:val="00DB292A"/>
    <w:rsid w:val="00DB2BA3"/>
    <w:rsid w:val="00DB3233"/>
    <w:rsid w:val="00DB3AA5"/>
    <w:rsid w:val="00DB46CF"/>
    <w:rsid w:val="00DB4754"/>
    <w:rsid w:val="00DB48C0"/>
    <w:rsid w:val="00DB51D3"/>
    <w:rsid w:val="00DB59D0"/>
    <w:rsid w:val="00DB62D7"/>
    <w:rsid w:val="00DB72B7"/>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C54"/>
    <w:rsid w:val="00DD14AB"/>
    <w:rsid w:val="00DD1B2F"/>
    <w:rsid w:val="00DD29DB"/>
    <w:rsid w:val="00DD2CE3"/>
    <w:rsid w:val="00DD2FF8"/>
    <w:rsid w:val="00DD3C23"/>
    <w:rsid w:val="00DD3D38"/>
    <w:rsid w:val="00DD3D46"/>
    <w:rsid w:val="00DD41E1"/>
    <w:rsid w:val="00DD4638"/>
    <w:rsid w:val="00DD49E1"/>
    <w:rsid w:val="00DD4B4E"/>
    <w:rsid w:val="00DD5D53"/>
    <w:rsid w:val="00DD5ED0"/>
    <w:rsid w:val="00DD619C"/>
    <w:rsid w:val="00DD7018"/>
    <w:rsid w:val="00DD75BD"/>
    <w:rsid w:val="00DD793A"/>
    <w:rsid w:val="00DD7B33"/>
    <w:rsid w:val="00DE02C3"/>
    <w:rsid w:val="00DE031E"/>
    <w:rsid w:val="00DE0DF8"/>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17EAA"/>
    <w:rsid w:val="00E20C50"/>
    <w:rsid w:val="00E21E88"/>
    <w:rsid w:val="00E22256"/>
    <w:rsid w:val="00E226C1"/>
    <w:rsid w:val="00E2271A"/>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470C"/>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97BD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D86"/>
    <w:rsid w:val="00EC357F"/>
    <w:rsid w:val="00EC3BB1"/>
    <w:rsid w:val="00EC42A2"/>
    <w:rsid w:val="00EC4AD5"/>
    <w:rsid w:val="00EC5CB0"/>
    <w:rsid w:val="00EC6E89"/>
    <w:rsid w:val="00EC76C7"/>
    <w:rsid w:val="00EC7E24"/>
    <w:rsid w:val="00ED14A4"/>
    <w:rsid w:val="00ED155C"/>
    <w:rsid w:val="00ED1C4E"/>
    <w:rsid w:val="00ED22FA"/>
    <w:rsid w:val="00ED2336"/>
    <w:rsid w:val="00ED2447"/>
    <w:rsid w:val="00ED248E"/>
    <w:rsid w:val="00ED2932"/>
    <w:rsid w:val="00ED3A3D"/>
    <w:rsid w:val="00ED416D"/>
    <w:rsid w:val="00ED4651"/>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55E"/>
    <w:rsid w:val="00F0276E"/>
    <w:rsid w:val="00F03A4F"/>
    <w:rsid w:val="00F03AC6"/>
    <w:rsid w:val="00F04425"/>
    <w:rsid w:val="00F04A88"/>
    <w:rsid w:val="00F04FA7"/>
    <w:rsid w:val="00F06325"/>
    <w:rsid w:val="00F06A5E"/>
    <w:rsid w:val="00F07132"/>
    <w:rsid w:val="00F07559"/>
    <w:rsid w:val="00F07CD8"/>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5A6C"/>
    <w:rsid w:val="00F36F09"/>
    <w:rsid w:val="00F37243"/>
    <w:rsid w:val="00F428AA"/>
    <w:rsid w:val="00F430F5"/>
    <w:rsid w:val="00F46026"/>
    <w:rsid w:val="00F47D8A"/>
    <w:rsid w:val="00F55415"/>
    <w:rsid w:val="00F56FA3"/>
    <w:rsid w:val="00F5767B"/>
    <w:rsid w:val="00F61B2F"/>
    <w:rsid w:val="00F62530"/>
    <w:rsid w:val="00F6397B"/>
    <w:rsid w:val="00F639B9"/>
    <w:rsid w:val="00F6556F"/>
    <w:rsid w:val="00F664AF"/>
    <w:rsid w:val="00F66E03"/>
    <w:rsid w:val="00F70092"/>
    <w:rsid w:val="00F711F8"/>
    <w:rsid w:val="00F7190B"/>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8759F"/>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A74D5"/>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F5631D"/>
    <w:rsid w:val="0C2225F6"/>
    <w:rsid w:val="12DE5A77"/>
    <w:rsid w:val="13144FF5"/>
    <w:rsid w:val="132C6B11"/>
    <w:rsid w:val="157601E9"/>
    <w:rsid w:val="16B014D8"/>
    <w:rsid w:val="17F51C03"/>
    <w:rsid w:val="1FCD3B3C"/>
    <w:rsid w:val="22D66F8D"/>
    <w:rsid w:val="250550E5"/>
    <w:rsid w:val="253C08AF"/>
    <w:rsid w:val="263A0DBE"/>
    <w:rsid w:val="266E7349"/>
    <w:rsid w:val="2A4256AD"/>
    <w:rsid w:val="2E165C6D"/>
    <w:rsid w:val="2F997875"/>
    <w:rsid w:val="3712016E"/>
    <w:rsid w:val="37CC23B6"/>
    <w:rsid w:val="3C495460"/>
    <w:rsid w:val="3E8D3D29"/>
    <w:rsid w:val="3F2B79CD"/>
    <w:rsid w:val="415F588F"/>
    <w:rsid w:val="428E2E90"/>
    <w:rsid w:val="437454B8"/>
    <w:rsid w:val="43F87E97"/>
    <w:rsid w:val="483E5F26"/>
    <w:rsid w:val="488F069E"/>
    <w:rsid w:val="4E0003BF"/>
    <w:rsid w:val="55342CF9"/>
    <w:rsid w:val="581D118D"/>
    <w:rsid w:val="58D95E57"/>
    <w:rsid w:val="677D1D76"/>
    <w:rsid w:val="683E1A6D"/>
    <w:rsid w:val="693966D8"/>
    <w:rsid w:val="6EC155C9"/>
    <w:rsid w:val="706D1F90"/>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588B4A"/>
  <w15:docId w15:val="{246E8EE5-97C0-4588-90E4-C4473B49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afffff">
    <w:name w:val="厦门市一化疗"/>
    <w:basedOn w:val="a1"/>
    <w:uiPriority w:val="99"/>
    <w:rsid w:val="00E20C50"/>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718528">
      <w:bodyDiv w:val="1"/>
      <w:marLeft w:val="0"/>
      <w:marRight w:val="0"/>
      <w:marTop w:val="0"/>
      <w:marBottom w:val="0"/>
      <w:divBdr>
        <w:top w:val="none" w:sz="0" w:space="0" w:color="auto"/>
        <w:left w:val="none" w:sz="0" w:space="0" w:color="auto"/>
        <w:bottom w:val="none" w:sz="0" w:space="0" w:color="auto"/>
        <w:right w:val="none" w:sz="0" w:space="0" w:color="auto"/>
      </w:divBdr>
    </w:div>
    <w:div w:id="13628219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21</Pages>
  <Words>4447</Words>
  <Characters>25353</Characters>
  <Application>Microsoft Office Word</Application>
  <DocSecurity>0</DocSecurity>
  <Lines>211</Lines>
  <Paragraphs>59</Paragraphs>
  <ScaleCrop>false</ScaleCrop>
  <Company/>
  <LinksUpToDate>false</LinksUpToDate>
  <CharactersWithSpaces>29741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Mengchen Ji(嵇梦晨)</cp:lastModifiedBy>
  <cp:revision>86</cp:revision>
  <cp:lastPrinted>2021-02-03T13:24:00Z</cp:lastPrinted>
  <dcterms:created xsi:type="dcterms:W3CDTF">2024-09-10T06:20:00Z</dcterms:created>
  <dcterms:modified xsi:type="dcterms:W3CDTF">2026-05-19T08:45:00Z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2052-12.1.0.17827</vt:lpwstr>
  </property>
  <property fmtid="{D5CDD505-2E9C-101B-9397-08002B2CF9AE}" pid="4" name="ICV">
    <vt:lpwstr>29282806237445C98E8AA9F755282376</vt:lpwstr>
  </property>
</Properties>
</file>