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tbl>
      <w:tblPr>
        <w:tblW w:w="0" w:type="auto"/>
        <w:jc w:val="center"/>
        <w:tblBorders>
          <w:top w:val="single" w:sz="4" w:space="0" w:color="007537"/>
          <w:left w:val="single" w:sz="4" w:space="0" w:color="007537"/>
          <w:bottom w:val="single" w:sz="4" w:space="0" w:color="007537"/>
          <w:right w:val="single" w:sz="4" w:space="0" w:color="007537"/>
          <w:insideH w:val="single" w:sz="4" w:space="0" w:color="007537"/>
          <w:insideV w:val="single" w:sz="4" w:space="0" w:color="007537"/>
        </w:tblBorders>
        <w:tblLayout w:type="fixed"/>
        <w:tblLook w:val="0000" w:firstRow="0" w:lastRow="0" w:firstColumn="0" w:lastColumn="0" w:noHBand="0" w:noVBand="0"/>
      </w:tblPr>
      <w:tblGrid>
        <w:gridCol w:w="1314"/>
        <w:gridCol w:w="387"/>
        <w:gridCol w:w="1372"/>
        <w:gridCol w:w="1313"/>
        <w:gridCol w:w="1959"/>
        <w:gridCol w:w="1313"/>
        <w:gridCol w:w="1691"/>
      </w:tblGrid>
      <w:tr w:rsidR="00A95FA3" w14:paraId="18AF9FDE" w14:textId="77777777" w:rsidTr="004C379C">
        <w:trPr>
          <w:trHeight w:val="762"/>
          <w:jc w:val="center"/>
        </w:trPr>
        <w:tc>
          <w:tcPr>
            <w:tcW w:w="1701" w:type="dxa"/>
            <w:gridSpan w:val="2"/>
            <w:tcBorders>
              <w:top w:val="nil"/>
              <w:left w:val="nil"/>
              <w:bottom w:val="single" w:sz="4" w:space="0" w:color="007537"/>
              <w:right w:val="nil"/>
            </w:tcBorders>
            <w:vAlign w:val="center"/>
          </w:tcPr>
          <w:p w14:paraId="7FB142D9" w14:textId="77777777" w:rsidR="00A95FA3" w:rsidRPr="00200A24" w:rsidRDefault="00A95FA3" w:rsidP="004C379C">
            <w:pPr>
              <w:jc w:val="center"/>
              <w:rPr>
                <w:rFonts w:ascii="思源黑体 CN Bold" w:eastAsia="思源黑体 CN Bold" w:hAnsi="思源黑体 CN Bold" w:cs="Arial"/>
                <w:bCs/>
                <w:color w:val="000000"/>
                <w:sz w:val="24"/>
                <w:szCs w:val="24"/>
              </w:rPr>
            </w:pPr>
            <w:bookmarkStart w:id="0" w:name="_Hlk75789916"/>
            <w:r w:rsidRPr="00200A24">
              <w:rPr>
                <w:rFonts w:ascii="思源黑体 CN Bold" w:eastAsia="思源黑体 CN Bold" w:hAnsi="思源黑体 CN Bold" w:cs="Arial" w:hint="eastAsia"/>
                <w:b/>
                <w:color w:val="000000"/>
                <w:sz w:val="36"/>
                <w:szCs w:val="36"/>
              </w:rPr>
              <w:t>样本信息</w:t>
            </w:r>
          </w:p>
        </w:tc>
        <w:tc>
          <w:tcPr>
            <w:tcW w:w="7648" w:type="dxa"/>
            <w:gridSpan w:val="5"/>
            <w:tcBorders>
              <w:top w:val="nil"/>
              <w:left w:val="nil"/>
              <w:bottom w:val="single" w:sz="4" w:space="0" w:color="007537"/>
              <w:right w:val="nil"/>
            </w:tcBorders>
            <w:vAlign w:val="center"/>
          </w:tcPr>
          <w:p w14:paraId="4E5E74B2" w14:textId="77777777" w:rsidR="00A95FA3" w:rsidRPr="00200A24" w:rsidRDefault="00A95FA3" w:rsidP="004C379C">
            <w:pPr>
              <w:jc w:val="left"/>
              <w:rPr>
                <w:rFonts w:ascii="思源黑体 CN Normal" w:eastAsia="思源黑体 CN Normal" w:hAnsi="思源黑体 CN Normal" w:cs="Arial"/>
                <w:bCs/>
                <w:color w:val="000000"/>
                <w:sz w:val="24"/>
                <w:szCs w:val="24"/>
              </w:rPr>
            </w:pPr>
          </w:p>
        </w:tc>
      </w:tr>
      <w:tr w:rsidR="00A95FA3" w14:paraId="63636E0D" w14:textId="77777777" w:rsidTr="004C379C">
        <w:trPr>
          <w:trHeight w:val="762"/>
          <w:jc w:val="center"/>
        </w:trPr>
        <w:tc>
          <w:tcPr>
            <w:tcW w:w="1314" w:type="dxa"/>
            <w:tcBorders>
              <w:top w:val="single" w:sz="4" w:space="0" w:color="007537"/>
            </w:tcBorders>
            <w:vAlign w:val="center"/>
          </w:tcPr>
          <w:p w14:paraId="2494BAE7" w14:textId="77777777" w:rsidR="00A95FA3" w:rsidRPr="00200A24" w:rsidRDefault="00A95FA3" w:rsidP="004C379C">
            <w:pPr>
              <w:pStyle w:val="12"/>
              <w:spacing w:line="500" w:lineRule="exact"/>
              <w:ind w:left="1560" w:hangingChars="650" w:hanging="1560"/>
              <w:jc w:val="center"/>
              <w:rPr>
                <w:rFonts w:ascii="思源黑体 CN Bold" w:eastAsia="思源黑体 CN Bold" w:hAnsi="思源黑体 CN Bold" w:cs="思源黑体 CN Normal"/>
                <w:sz w:val="22"/>
                <w:lang w:eastAsia="zh-CN"/>
              </w:rPr>
            </w:pPr>
            <w:r w:rsidRPr="00CF1079">
              <w:rPr>
                <w:rFonts w:ascii="思源黑体 CN Bold" w:eastAsia="思源黑体 CN Bold" w:hAnsi="思源黑体 CN Bold" w:cs="思源黑体 CN Normal"/>
                <w:szCs w:val="28"/>
                <w:lang w:eastAsia="zh-CN"/>
              </w:rPr>
              <w:t>姓名</w:t>
            </w:r>
          </w:p>
        </w:tc>
        <w:tc>
          <w:tcPr>
            <w:tcW w:w="1759" w:type="dxa"/>
            <w:gridSpan w:val="2"/>
            <w:tcBorders>
              <w:top w:val="single" w:sz="4" w:space="0" w:color="007537"/>
            </w:tcBorders>
            <w:vAlign w:val="center"/>
          </w:tcPr>
          <w:p w14:paraId="78D2ECAF" w14:textId="77777777" w:rsidR="00A95FA3" w:rsidRPr="00BD4E46" w:rsidRDefault="00A95FA3" w:rsidP="004C379C">
            <w:pPr>
              <w:pStyle w:val="12"/>
              <w:spacing w:line="500" w:lineRule="exact"/>
              <w:ind w:left="0"/>
              <w:jc w:val="center"/>
              <w:rPr>
                <w:rFonts w:ascii="宋体" w:hAnsi="宋体" w:cs="思源黑体 CN Normal"/>
                <w:sz w:val="22"/>
                <w:lang w:eastAsia="zh-CN"/>
              </w:rPr>
            </w:pPr>
            <w:r w:rsidRPr="00BD4E46">
              <w:rPr>
                <w:rFonts w:ascii="宋体" w:hAnsi="宋体" w:cs="思源黑体 CN Normal"/>
                <w:sz w:val="22"/>
                <w:lang w:eastAsia="zh-CN"/>
              </w:rPr>
              <w:t>{{sample.patient_name}}</w:t>
            </w:r>
          </w:p>
        </w:tc>
        <w:tc>
          <w:tcPr>
            <w:tcW w:w="1313" w:type="dxa"/>
            <w:tcBorders>
              <w:top w:val="single" w:sz="4" w:space="0" w:color="007537"/>
            </w:tcBorders>
            <w:vAlign w:val="center"/>
          </w:tcPr>
          <w:p w14:paraId="4ECEDB54" w14:textId="77777777" w:rsidR="00A95FA3" w:rsidRPr="00CF1079" w:rsidRDefault="00A95FA3" w:rsidP="004C379C">
            <w:pPr>
              <w:pStyle w:val="12"/>
              <w:spacing w:line="500" w:lineRule="exact"/>
              <w:ind w:left="1560" w:hangingChars="650" w:hanging="1560"/>
              <w:jc w:val="center"/>
              <w:rPr>
                <w:rFonts w:ascii="思源黑体 CN Bold" w:eastAsia="思源黑体 CN Bold" w:hAnsi="思源黑体 CN Bold" w:cs="思源黑体 CN Normal"/>
                <w:szCs w:val="28"/>
                <w:lang w:eastAsia="zh-CN"/>
              </w:rPr>
            </w:pPr>
            <w:r w:rsidRPr="00CF1079">
              <w:rPr>
                <w:rFonts w:ascii="思源黑体 CN Bold" w:eastAsia="思源黑体 CN Bold" w:hAnsi="思源黑体 CN Bold" w:cs="思源黑体 CN Normal"/>
                <w:szCs w:val="28"/>
                <w:lang w:eastAsia="zh-CN"/>
              </w:rPr>
              <w:t>性别</w:t>
            </w:r>
          </w:p>
        </w:tc>
        <w:tc>
          <w:tcPr>
            <w:tcW w:w="1959" w:type="dxa"/>
            <w:tcBorders>
              <w:top w:val="single" w:sz="4" w:space="0" w:color="007537"/>
            </w:tcBorders>
            <w:vAlign w:val="center"/>
          </w:tcPr>
          <w:p w14:paraId="70C0F2C4" w14:textId="77777777" w:rsidR="00A95FA3" w:rsidRPr="00200A24" w:rsidRDefault="00A95FA3" w:rsidP="004C379C">
            <w:pPr>
              <w:pStyle w:val="12"/>
              <w:spacing w:line="500" w:lineRule="exact"/>
              <w:ind w:left="0"/>
              <w:jc w:val="center"/>
              <w:rPr>
                <w:rFonts w:ascii="思源黑体 CN Normal" w:eastAsia="思源黑体 CN Normal" w:hAnsi="思源黑体 CN Normal" w:cs="思源黑体 CN Normal"/>
                <w:sz w:val="22"/>
                <w:lang w:eastAsia="zh-CN"/>
              </w:rPr>
            </w:pPr>
            <w:r w:rsidRPr="00E24F1C">
              <w:rPr>
                <w:rFonts w:ascii="思源黑体 CN Normal" w:eastAsia="思源黑体 CN Normal" w:hAnsi="思源黑体 CN Normal" w:cs="思源黑体 CN Normal"/>
                <w:sz w:val="22"/>
                <w:lang w:eastAsia="zh-CN"/>
              </w:rPr>
              <w:t>{{sample.gender}}</w:t>
            </w:r>
          </w:p>
        </w:tc>
        <w:tc>
          <w:tcPr>
            <w:tcW w:w="1313" w:type="dxa"/>
            <w:tcBorders>
              <w:top w:val="single" w:sz="4" w:space="0" w:color="007537"/>
            </w:tcBorders>
            <w:vAlign w:val="center"/>
          </w:tcPr>
          <w:p w14:paraId="352E2D75" w14:textId="77777777" w:rsidR="00A95FA3" w:rsidRPr="00CF1079" w:rsidRDefault="00A95FA3" w:rsidP="004C379C">
            <w:pPr>
              <w:pStyle w:val="12"/>
              <w:spacing w:line="500" w:lineRule="exact"/>
              <w:ind w:left="1560" w:hangingChars="650" w:hanging="1560"/>
              <w:jc w:val="center"/>
              <w:rPr>
                <w:rFonts w:ascii="思源黑体 CN Bold" w:eastAsia="思源黑体 CN Bold" w:hAnsi="思源黑体 CN Bold" w:cs="思源黑体 CN Normal"/>
                <w:szCs w:val="28"/>
                <w:lang w:eastAsia="zh-CN"/>
              </w:rPr>
            </w:pPr>
            <w:r w:rsidRPr="00CF1079">
              <w:rPr>
                <w:rFonts w:ascii="思源黑体 CN Bold" w:eastAsia="思源黑体 CN Bold" w:hAnsi="思源黑体 CN Bold" w:cs="思源黑体 CN Normal"/>
                <w:szCs w:val="28"/>
                <w:lang w:eastAsia="zh-CN"/>
              </w:rPr>
              <w:t>年龄</w:t>
            </w:r>
          </w:p>
        </w:tc>
        <w:tc>
          <w:tcPr>
            <w:tcW w:w="1691" w:type="dxa"/>
            <w:tcBorders>
              <w:top w:val="single" w:sz="4" w:space="0" w:color="007537"/>
            </w:tcBorders>
            <w:vAlign w:val="center"/>
          </w:tcPr>
          <w:p w14:paraId="4792BCD7" w14:textId="77777777" w:rsidR="00A95FA3" w:rsidRPr="00200A24" w:rsidRDefault="00A95FA3" w:rsidP="004C379C">
            <w:pPr>
              <w:pStyle w:val="12"/>
              <w:spacing w:line="500" w:lineRule="exact"/>
              <w:ind w:left="0"/>
              <w:jc w:val="center"/>
              <w:rPr>
                <w:rFonts w:ascii="思源黑体 CN Normal" w:eastAsia="思源黑体 CN Normal" w:hAnsi="思源黑体 CN Normal" w:cs="思源黑体 CN Normal"/>
                <w:sz w:val="22"/>
                <w:lang w:eastAsia="zh-CN"/>
              </w:rPr>
            </w:pPr>
            <w:r w:rsidRPr="00E24F1C">
              <w:rPr>
                <w:rFonts w:ascii="思源黑体 CN Normal" w:eastAsia="思源黑体 CN Normal" w:hAnsi="思源黑体 CN Normal" w:cs="思源黑体 CN Normal"/>
                <w:sz w:val="22"/>
                <w:lang w:eastAsia="zh-CN"/>
              </w:rPr>
              <w:t>{{sample.age}}</w:t>
            </w:r>
          </w:p>
        </w:tc>
      </w:tr>
      <w:tr w:rsidR="00064666" w14:paraId="4CCB9EA8" w14:textId="77777777" w:rsidTr="004C379C">
        <w:trPr>
          <w:trHeight w:val="753"/>
          <w:jc w:val="center"/>
        </w:trPr>
        <w:tc>
          <w:tcPr>
            <w:tcW w:w="1314" w:type="dxa"/>
            <w:vAlign w:val="center"/>
          </w:tcPr>
          <w:p w14:paraId="7881E2C7" w14:textId="77777777" w:rsidR="00064666" w:rsidRPr="00200A24" w:rsidRDefault="00064666" w:rsidP="00064666">
            <w:pPr>
              <w:pStyle w:val="12"/>
              <w:spacing w:line="500" w:lineRule="exact"/>
              <w:ind w:left="1560" w:hangingChars="650" w:hanging="1560"/>
              <w:jc w:val="center"/>
              <w:rPr>
                <w:rFonts w:ascii="思源黑体 CN Bold" w:eastAsia="思源黑体 CN Bold" w:hAnsi="思源黑体 CN Bold" w:cs="思源黑体 CN Normal"/>
                <w:sz w:val="22"/>
                <w:lang w:eastAsia="zh-CN"/>
              </w:rPr>
            </w:pPr>
            <w:r w:rsidRPr="00CF1079">
              <w:rPr>
                <w:rFonts w:ascii="思源黑体 CN Bold" w:eastAsia="思源黑体 CN Bold" w:hAnsi="思源黑体 CN Bold" w:cs="思源黑体 CN Normal"/>
                <w:szCs w:val="28"/>
                <w:lang w:eastAsia="zh-CN"/>
              </w:rPr>
              <w:t>住院号</w:t>
            </w:r>
          </w:p>
        </w:tc>
        <w:tc>
          <w:tcPr>
            <w:tcW w:w="1759" w:type="dxa"/>
            <w:gridSpan w:val="2"/>
            <w:vAlign w:val="center"/>
          </w:tcPr>
          <w:p w14:paraId="29E5E860" w14:textId="12265569" w:rsidR="00064666" w:rsidRPr="00200A24" w:rsidRDefault="00064666" w:rsidP="00064666">
            <w:pPr>
              <w:pStyle w:val="12"/>
              <w:spacing w:line="500" w:lineRule="exact"/>
              <w:ind w:left="0"/>
              <w:jc w:val="center"/>
              <w:rPr>
                <w:rFonts w:ascii="思源黑体 CN Normal" w:eastAsia="思源黑体 CN Normal" w:hAnsi="思源黑体 CN Normal" w:cs="思源黑体 CN Normal"/>
                <w:sz w:val="22"/>
                <w:lang w:eastAsia="zh-CN"/>
              </w:rPr>
            </w:pPr>
            <w:r>
              <w:rPr>
                <w:rFonts w:ascii="思源黑体 CN Normal" w:eastAsia="思源黑体 CN Normal" w:hAnsi="思源黑体 CN Normal" w:cs="思源黑体 CN Normal"/>
                <w:sz w:val="22"/>
                <w:lang w:eastAsia="zh-CN"/>
              </w:rPr>
              <w:t>{{sample.</w:t>
            </w:r>
            <w:r w:rsidRPr="00CD064E">
              <w:rPr>
                <w:rFonts w:ascii="思源黑体 CN Normal" w:eastAsia="思源黑体 CN Normal" w:hAnsi="思源黑体 CN Normal" w:cs="思源黑体 CN Normal"/>
                <w:sz w:val="22"/>
                <w:lang w:eastAsia="zh-CN"/>
              </w:rPr>
              <w:t>hospitalization_no</w:t>
            </w:r>
            <w:r>
              <w:rPr>
                <w:rFonts w:ascii="思源黑体 CN Normal" w:eastAsia="思源黑体 CN Normal" w:hAnsi="思源黑体 CN Normal" w:cs="思源黑体 CN Normal"/>
                <w:sz w:val="22"/>
                <w:lang w:eastAsia="zh-CN"/>
              </w:rPr>
              <w:t>}}</w:t>
            </w:r>
          </w:p>
        </w:tc>
        <w:tc>
          <w:tcPr>
            <w:tcW w:w="1313" w:type="dxa"/>
            <w:vAlign w:val="center"/>
          </w:tcPr>
          <w:p w14:paraId="74107CEB" w14:textId="77777777" w:rsidR="00064666" w:rsidRPr="00CF1079" w:rsidRDefault="00064666" w:rsidP="00064666">
            <w:pPr>
              <w:pStyle w:val="12"/>
              <w:spacing w:line="500" w:lineRule="exact"/>
              <w:ind w:left="1560" w:hangingChars="650" w:hanging="1560"/>
              <w:jc w:val="center"/>
              <w:rPr>
                <w:rFonts w:ascii="思源黑体 CN Bold" w:eastAsia="思源黑体 CN Bold" w:hAnsi="思源黑体 CN Bold" w:cs="思源黑体 CN Normal"/>
                <w:szCs w:val="28"/>
                <w:lang w:eastAsia="zh-CN"/>
              </w:rPr>
            </w:pPr>
            <w:r w:rsidRPr="00CF1079">
              <w:rPr>
                <w:rFonts w:ascii="思源黑体 CN Bold" w:eastAsia="思源黑体 CN Bold" w:hAnsi="思源黑体 CN Bold" w:cs="思源黑体 CN Normal"/>
                <w:szCs w:val="28"/>
                <w:lang w:eastAsia="zh-CN"/>
              </w:rPr>
              <w:t>病理号</w:t>
            </w:r>
          </w:p>
        </w:tc>
        <w:tc>
          <w:tcPr>
            <w:tcW w:w="1959" w:type="dxa"/>
            <w:vAlign w:val="center"/>
          </w:tcPr>
          <w:p w14:paraId="37953F9A" w14:textId="77777777" w:rsidR="00064666" w:rsidRPr="00200A24" w:rsidRDefault="00064666" w:rsidP="00064666">
            <w:pPr>
              <w:pStyle w:val="12"/>
              <w:spacing w:line="500" w:lineRule="exact"/>
              <w:ind w:left="0"/>
              <w:jc w:val="center"/>
              <w:rPr>
                <w:rFonts w:ascii="思源黑体 CN Normal" w:eastAsia="思源黑体 CN Normal" w:hAnsi="思源黑体 CN Normal" w:cs="思源黑体 CN Normal"/>
                <w:sz w:val="22"/>
                <w:lang w:eastAsia="zh-CN"/>
              </w:rPr>
            </w:pPr>
            <w:r w:rsidRPr="00E24F1C">
              <w:rPr>
                <w:rFonts w:ascii="思源黑体 CN Normal" w:eastAsia="思源黑体 CN Normal" w:hAnsi="思源黑体 CN Normal" w:cs="思源黑体 CN Normal"/>
                <w:sz w:val="22"/>
                <w:lang w:eastAsia="zh-CN"/>
              </w:rPr>
              <w:t>{{sample.pathological_id}}</w:t>
            </w:r>
          </w:p>
        </w:tc>
        <w:tc>
          <w:tcPr>
            <w:tcW w:w="1313" w:type="dxa"/>
            <w:vAlign w:val="center"/>
          </w:tcPr>
          <w:p w14:paraId="73B5D713" w14:textId="77777777" w:rsidR="00064666" w:rsidRPr="00CF1079" w:rsidRDefault="00064666" w:rsidP="00064666">
            <w:pPr>
              <w:pStyle w:val="12"/>
              <w:spacing w:line="500" w:lineRule="exact"/>
              <w:ind w:left="1560" w:hangingChars="650" w:hanging="1560"/>
              <w:jc w:val="center"/>
              <w:rPr>
                <w:rFonts w:ascii="思源黑体 CN Bold" w:eastAsia="思源黑体 CN Bold" w:hAnsi="思源黑体 CN Bold" w:cs="思源黑体 CN Normal"/>
                <w:szCs w:val="28"/>
                <w:lang w:eastAsia="zh-CN"/>
              </w:rPr>
            </w:pPr>
            <w:r w:rsidRPr="00CF1079">
              <w:rPr>
                <w:rFonts w:ascii="思源黑体 CN Bold" w:eastAsia="思源黑体 CN Bold" w:hAnsi="思源黑体 CN Bold" w:cs="思源黑体 CN Normal"/>
                <w:szCs w:val="28"/>
                <w:lang w:eastAsia="zh-CN"/>
              </w:rPr>
              <w:t>送检科室</w:t>
            </w:r>
          </w:p>
        </w:tc>
        <w:tc>
          <w:tcPr>
            <w:tcW w:w="1691" w:type="dxa"/>
            <w:vAlign w:val="center"/>
          </w:tcPr>
          <w:p w14:paraId="2208F5D5" w14:textId="77777777" w:rsidR="00064666" w:rsidRPr="00200A24" w:rsidRDefault="00064666" w:rsidP="00064666">
            <w:pPr>
              <w:pStyle w:val="12"/>
              <w:spacing w:line="500" w:lineRule="exact"/>
              <w:ind w:left="0"/>
              <w:jc w:val="center"/>
              <w:rPr>
                <w:rFonts w:ascii="思源黑体 CN Normal" w:eastAsia="思源黑体 CN Normal" w:hAnsi="思源黑体 CN Normal" w:cs="思源黑体 CN Normal"/>
                <w:sz w:val="22"/>
                <w:lang w:eastAsia="zh-CN"/>
              </w:rPr>
            </w:pPr>
            <w:r w:rsidRPr="00E24F1C">
              <w:rPr>
                <w:rFonts w:ascii="思源黑体 CN Normal" w:eastAsia="思源黑体 CN Normal" w:hAnsi="思源黑体 CN Normal" w:cs="思源黑体 CN Normal"/>
                <w:sz w:val="22"/>
                <w:lang w:eastAsia="zh-CN"/>
              </w:rPr>
              <w:t>{{sample.hosp_depart}}</w:t>
            </w:r>
          </w:p>
        </w:tc>
      </w:tr>
      <w:tr w:rsidR="00064666" w14:paraId="4C7E109A" w14:textId="77777777" w:rsidTr="004C379C">
        <w:trPr>
          <w:trHeight w:val="807"/>
          <w:jc w:val="center"/>
        </w:trPr>
        <w:tc>
          <w:tcPr>
            <w:tcW w:w="1314" w:type="dxa"/>
            <w:vAlign w:val="center"/>
          </w:tcPr>
          <w:p w14:paraId="3A92684D" w14:textId="77777777" w:rsidR="00064666" w:rsidRPr="00200A24" w:rsidRDefault="00064666" w:rsidP="00064666">
            <w:pPr>
              <w:pStyle w:val="12"/>
              <w:spacing w:line="500" w:lineRule="exact"/>
              <w:ind w:left="1560" w:hangingChars="650" w:hanging="1560"/>
              <w:jc w:val="center"/>
              <w:rPr>
                <w:rFonts w:ascii="思源黑体 CN Bold" w:eastAsia="思源黑体 CN Bold" w:hAnsi="思源黑体 CN Bold" w:cs="思源黑体 CN Normal"/>
                <w:sz w:val="22"/>
                <w:lang w:eastAsia="zh-CN"/>
              </w:rPr>
            </w:pPr>
            <w:r w:rsidRPr="00CF1079">
              <w:rPr>
                <w:rFonts w:ascii="思源黑体 CN Bold" w:eastAsia="思源黑体 CN Bold" w:hAnsi="思源黑体 CN Bold" w:cs="思源黑体 CN Normal"/>
                <w:szCs w:val="28"/>
                <w:lang w:eastAsia="zh-CN"/>
              </w:rPr>
              <w:t>送检医师</w:t>
            </w:r>
          </w:p>
        </w:tc>
        <w:tc>
          <w:tcPr>
            <w:tcW w:w="1759" w:type="dxa"/>
            <w:gridSpan w:val="2"/>
            <w:vAlign w:val="center"/>
          </w:tcPr>
          <w:p w14:paraId="1DB82093" w14:textId="63A75736" w:rsidR="00064666" w:rsidRPr="00200A24" w:rsidRDefault="00064666" w:rsidP="00064666">
            <w:pPr>
              <w:pStyle w:val="12"/>
              <w:spacing w:line="500" w:lineRule="exact"/>
              <w:ind w:left="0"/>
              <w:jc w:val="center"/>
              <w:rPr>
                <w:rFonts w:ascii="思源黑体 CN Normal" w:eastAsia="思源黑体 CN Normal" w:hAnsi="思源黑体 CN Normal" w:cs="思源黑体 CN Normal"/>
                <w:sz w:val="22"/>
                <w:lang w:eastAsia="zh-CN"/>
              </w:rPr>
            </w:pPr>
            <w:r>
              <w:rPr>
                <w:rFonts w:ascii="思源黑体 CN Normal" w:eastAsia="思源黑体 CN Normal" w:hAnsi="思源黑体 CN Normal" w:cs="思源黑体 CN Normal"/>
                <w:sz w:val="22"/>
                <w:lang w:eastAsia="zh-CN"/>
              </w:rPr>
              <w:t>{{sample.</w:t>
            </w:r>
            <w:r w:rsidRPr="00CD064E">
              <w:rPr>
                <w:rFonts w:ascii="思源黑体 CN Normal" w:eastAsia="思源黑体 CN Normal" w:hAnsi="思源黑体 CN Normal" w:cs="思源黑体 CN Normal"/>
                <w:sz w:val="22"/>
                <w:lang w:eastAsia="zh-CN"/>
              </w:rPr>
              <w:t>submission_doctor</w:t>
            </w:r>
            <w:r>
              <w:rPr>
                <w:rFonts w:ascii="思源黑体 CN Normal" w:eastAsia="思源黑体 CN Normal" w:hAnsi="思源黑体 CN Normal" w:cs="思源黑体 CN Normal"/>
                <w:sz w:val="22"/>
                <w:lang w:eastAsia="zh-CN"/>
              </w:rPr>
              <w:t>}}</w:t>
            </w:r>
          </w:p>
        </w:tc>
        <w:tc>
          <w:tcPr>
            <w:tcW w:w="1313" w:type="dxa"/>
            <w:vAlign w:val="center"/>
          </w:tcPr>
          <w:p w14:paraId="3BC66FA2" w14:textId="77777777" w:rsidR="00064666" w:rsidRPr="00CF1079" w:rsidRDefault="00064666" w:rsidP="00064666">
            <w:pPr>
              <w:pStyle w:val="12"/>
              <w:spacing w:line="500" w:lineRule="exact"/>
              <w:ind w:left="1560" w:hangingChars="650" w:hanging="1560"/>
              <w:jc w:val="center"/>
              <w:rPr>
                <w:rFonts w:ascii="思源黑体 CN Bold" w:eastAsia="思源黑体 CN Bold" w:hAnsi="思源黑体 CN Bold" w:cs="思源黑体 CN Normal"/>
                <w:szCs w:val="28"/>
                <w:lang w:eastAsia="zh-CN"/>
              </w:rPr>
            </w:pPr>
            <w:r w:rsidRPr="00CF1079">
              <w:rPr>
                <w:rFonts w:ascii="思源黑体 CN Bold" w:eastAsia="思源黑体 CN Bold" w:hAnsi="思源黑体 CN Bold" w:cs="思源黑体 CN Normal"/>
                <w:szCs w:val="28"/>
                <w:lang w:eastAsia="zh-CN"/>
              </w:rPr>
              <w:t>联系电话</w:t>
            </w:r>
          </w:p>
        </w:tc>
        <w:tc>
          <w:tcPr>
            <w:tcW w:w="1959" w:type="dxa"/>
            <w:vAlign w:val="center"/>
          </w:tcPr>
          <w:p w14:paraId="46B57796" w14:textId="6E809EA0" w:rsidR="00064666" w:rsidRPr="00200A24" w:rsidRDefault="00064666" w:rsidP="00064666">
            <w:pPr>
              <w:pStyle w:val="12"/>
              <w:spacing w:line="500" w:lineRule="exact"/>
              <w:ind w:left="0"/>
              <w:jc w:val="center"/>
              <w:rPr>
                <w:rFonts w:ascii="思源黑体 CN Normal" w:eastAsia="思源黑体 CN Normal" w:hAnsi="思源黑体 CN Normal" w:cs="思源黑体 CN Normal"/>
                <w:sz w:val="22"/>
                <w:lang w:eastAsia="zh-CN"/>
              </w:rPr>
            </w:pPr>
            <w:r>
              <w:rPr>
                <w:rFonts w:ascii="思源黑体 CN Normal" w:eastAsia="思源黑体 CN Normal" w:hAnsi="思源黑体 CN Normal" w:cs="思源黑体 CN Normal"/>
                <w:sz w:val="22"/>
                <w:lang w:eastAsia="zh-CN"/>
              </w:rPr>
              <w:t>{{sample.</w:t>
            </w:r>
            <w:r w:rsidRPr="006F0780">
              <w:rPr>
                <w:rFonts w:ascii="思源黑体 CN Normal" w:eastAsia="思源黑体 CN Normal" w:hAnsi="思源黑体 CN Normal" w:cs="思源黑体 CN Normal"/>
                <w:sz w:val="22"/>
                <w:lang w:eastAsia="zh-CN"/>
              </w:rPr>
              <w:t>patient_phonenumber</w:t>
            </w:r>
            <w:r>
              <w:rPr>
                <w:rFonts w:ascii="思源黑体 CN Normal" w:eastAsia="思源黑体 CN Normal" w:hAnsi="思源黑体 CN Normal" w:cs="思源黑体 CN Normal"/>
                <w:sz w:val="22"/>
                <w:lang w:eastAsia="zh-CN"/>
              </w:rPr>
              <w:t>}}</w:t>
            </w:r>
          </w:p>
        </w:tc>
        <w:tc>
          <w:tcPr>
            <w:tcW w:w="1313" w:type="dxa"/>
            <w:vAlign w:val="center"/>
          </w:tcPr>
          <w:p w14:paraId="3AB99840" w14:textId="77777777" w:rsidR="00064666" w:rsidRPr="00CF1079" w:rsidRDefault="00064666" w:rsidP="00064666">
            <w:pPr>
              <w:pStyle w:val="12"/>
              <w:spacing w:line="500" w:lineRule="exact"/>
              <w:ind w:left="1560" w:hangingChars="650" w:hanging="1560"/>
              <w:jc w:val="center"/>
              <w:rPr>
                <w:rFonts w:ascii="思源黑体 CN Bold" w:eastAsia="思源黑体 CN Bold" w:hAnsi="思源黑体 CN Bold" w:cs="思源黑体 CN Normal"/>
                <w:szCs w:val="28"/>
                <w:lang w:eastAsia="zh-CN"/>
              </w:rPr>
            </w:pPr>
            <w:r w:rsidRPr="00CF1079">
              <w:rPr>
                <w:rFonts w:ascii="思源黑体 CN Bold" w:eastAsia="思源黑体 CN Bold" w:hAnsi="思源黑体 CN Bold" w:cs="思源黑体 CN Normal"/>
                <w:szCs w:val="28"/>
                <w:lang w:eastAsia="zh-CN"/>
              </w:rPr>
              <w:t>标本类型</w:t>
            </w:r>
          </w:p>
        </w:tc>
        <w:tc>
          <w:tcPr>
            <w:tcW w:w="1691" w:type="dxa"/>
            <w:vAlign w:val="center"/>
          </w:tcPr>
          <w:p w14:paraId="7D129228" w14:textId="77777777" w:rsidR="00064666" w:rsidRPr="00200A24" w:rsidRDefault="00064666" w:rsidP="00064666">
            <w:pPr>
              <w:pStyle w:val="12"/>
              <w:spacing w:line="500" w:lineRule="exact"/>
              <w:ind w:left="0"/>
              <w:jc w:val="center"/>
              <w:rPr>
                <w:rFonts w:ascii="思源黑体 CN Normal" w:eastAsia="思源黑体 CN Normal" w:hAnsi="思源黑体 CN Normal" w:cs="思源黑体 CN Normal"/>
                <w:sz w:val="22"/>
                <w:lang w:eastAsia="zh-CN"/>
              </w:rPr>
            </w:pPr>
            <w:r w:rsidRPr="00E24F1C">
              <w:rPr>
                <w:rFonts w:ascii="思源黑体 CN Normal" w:eastAsia="思源黑体 CN Normal" w:hAnsi="思源黑体 CN Normal" w:cs="思源黑体 CN Normal"/>
                <w:sz w:val="22"/>
                <w:lang w:eastAsia="zh-CN"/>
              </w:rPr>
              <w:t>{{sample.sample_type}}</w:t>
            </w:r>
          </w:p>
        </w:tc>
      </w:tr>
      <w:bookmarkEnd w:id="0"/>
    </w:tbl>
    <w:p w14:paraId="08E2CBCE" w14:textId="77777777" w:rsidR="00A95FA3" w:rsidRDefault="00A95FA3" w:rsidP="007804AA">
      <w:pPr>
        <w:spacing w:line="480" w:lineRule="exact"/>
        <w:rPr>
          <w:rFonts w:ascii="Times New Roman" w:eastAsia="思源黑体 CN Normal" w:hAnsi="Times New Roman" w:cs="微软雅黑"/>
          <w:szCs w:val="21"/>
        </w:rPr>
      </w:pPr>
    </w:p>
    <w:tbl>
      <w:tblPr>
        <w:tblW w:w="0" w:type="auto"/>
        <w:jc w:val="center"/>
        <w:tblBorders>
          <w:top w:val="single" w:sz="4" w:space="0" w:color="007537"/>
          <w:left w:val="single" w:sz="4" w:space="0" w:color="007537"/>
          <w:bottom w:val="single" w:sz="4" w:space="0" w:color="007537"/>
          <w:right w:val="single" w:sz="4" w:space="0" w:color="007537"/>
          <w:insideH w:val="single" w:sz="4" w:space="0" w:color="007537"/>
          <w:insideV w:val="single" w:sz="4" w:space="0" w:color="007537"/>
        </w:tblBorders>
        <w:tblLayout w:type="fixed"/>
        <w:tblLook w:val="0000" w:firstRow="0" w:lastRow="0" w:firstColumn="0" w:lastColumn="0" w:noHBand="0" w:noVBand="0"/>
      </w:tblPr>
      <w:tblGrid>
        <w:gridCol w:w="9447"/>
      </w:tblGrid>
      <w:tr w:rsidR="007C43CC" w14:paraId="47ABBC84" w14:textId="77777777" w:rsidTr="000A1F50">
        <w:trPr>
          <w:trHeight w:val="425"/>
          <w:jc w:val="center"/>
        </w:trPr>
        <w:tc>
          <w:tcPr>
            <w:tcW w:w="9447" w:type="dxa"/>
          </w:tcPr>
          <w:p w14:paraId="6B5C1C04" w14:textId="3BA8136A" w:rsidR="007C43CC" w:rsidRPr="00AA47F7" w:rsidRDefault="007C43CC" w:rsidP="00F84819">
            <w:pPr>
              <w:pStyle w:val="12"/>
              <w:spacing w:line="500" w:lineRule="exact"/>
              <w:ind w:left="1430" w:hangingChars="650" w:hanging="1430"/>
              <w:jc w:val="left"/>
              <w:rPr>
                <w:rFonts w:ascii="思源黑体 CN Normal" w:eastAsia="思源黑体 CN Normal" w:hAnsi="思源黑体 CN Normal" w:cs="思源黑体 CN Normal"/>
                <w:sz w:val="22"/>
                <w:lang w:eastAsia="zh-CN"/>
              </w:rPr>
            </w:pPr>
            <w:r w:rsidRPr="00AA47F7">
              <w:rPr>
                <w:rFonts w:ascii="思源黑体 CN Bold" w:eastAsia="思源黑体 CN Bold" w:hAnsi="思源黑体 CN Bold" w:cs="思源黑体 CN Normal" w:hint="eastAsia"/>
                <w:sz w:val="22"/>
                <w:lang w:eastAsia="zh-CN"/>
              </w:rPr>
              <w:t>检测项目：</w:t>
            </w:r>
            <w:r w:rsidR="00E67E21" w:rsidRPr="00E67E21">
              <w:rPr>
                <w:rFonts w:ascii="思源黑体 CN Normal" w:eastAsia="思源黑体 CN Normal" w:hAnsi="思源黑体 CN Normal" w:cs="思源黑体 CN Normal" w:hint="eastAsia"/>
                <w:sz w:val="22"/>
                <w:lang w:eastAsia="zh-CN"/>
              </w:rPr>
              <w:t>林奇综合征（5基因）</w:t>
            </w:r>
          </w:p>
        </w:tc>
      </w:tr>
      <w:tr w:rsidR="007C43CC" w14:paraId="1F6C2EFE" w14:textId="77777777" w:rsidTr="000A1F50">
        <w:trPr>
          <w:trHeight w:val="425"/>
          <w:jc w:val="center"/>
        </w:trPr>
        <w:tc>
          <w:tcPr>
            <w:tcW w:w="9447" w:type="dxa"/>
          </w:tcPr>
          <w:p w14:paraId="226BDF8F" w14:textId="77777777" w:rsidR="007C43CC" w:rsidRPr="00AA47F7" w:rsidRDefault="007C43CC" w:rsidP="00F84819">
            <w:pPr>
              <w:pStyle w:val="12"/>
              <w:spacing w:line="500" w:lineRule="exact"/>
              <w:ind w:left="1430" w:hangingChars="650" w:hanging="1430"/>
              <w:jc w:val="left"/>
              <w:rPr>
                <w:rFonts w:ascii="思源黑体 CN Normal" w:eastAsia="思源黑体 CN Normal" w:hAnsi="思源黑体 CN Normal" w:cs="思源黑体 CN Normal"/>
                <w:sz w:val="22"/>
                <w:lang w:eastAsia="zh-CN"/>
              </w:rPr>
            </w:pPr>
            <w:r w:rsidRPr="00AA47F7">
              <w:rPr>
                <w:rFonts w:ascii="思源黑体 CN Bold" w:eastAsia="思源黑体 CN Bold" w:hAnsi="思源黑体 CN Bold" w:cs="思源黑体 CN Normal" w:hint="eastAsia"/>
                <w:sz w:val="22"/>
                <w:lang w:eastAsia="zh-CN"/>
              </w:rPr>
              <w:t>检测方法：</w:t>
            </w:r>
            <w:r w:rsidRPr="00AA47F7">
              <w:rPr>
                <w:rFonts w:ascii="思源黑体 CN Normal" w:eastAsia="思源黑体 CN Normal" w:hAnsi="思源黑体 CN Normal" w:cs="思源黑体 CN Normal" w:hint="eastAsia"/>
                <w:sz w:val="22"/>
                <w:lang w:eastAsia="zh-CN"/>
              </w:rPr>
              <w:t>新一代高通量测序技术（NGS）</w:t>
            </w:r>
          </w:p>
        </w:tc>
      </w:tr>
      <w:tr w:rsidR="00AB3D5E" w14:paraId="3856AFAB" w14:textId="77777777" w:rsidTr="000A1F50">
        <w:trPr>
          <w:trHeight w:val="425"/>
          <w:jc w:val="center"/>
        </w:trPr>
        <w:tc>
          <w:tcPr>
            <w:tcW w:w="9447" w:type="dxa"/>
          </w:tcPr>
          <w:p w14:paraId="3F97A9B7" w14:textId="1EB2127D" w:rsidR="00AB3D5E" w:rsidRPr="00AA47F7" w:rsidRDefault="00AB3D5E" w:rsidP="00F84819">
            <w:pPr>
              <w:pStyle w:val="12"/>
              <w:spacing w:line="500" w:lineRule="exact"/>
              <w:ind w:left="1430" w:hangingChars="650" w:hanging="1430"/>
              <w:jc w:val="left"/>
              <w:rPr>
                <w:rFonts w:ascii="思源黑体 CN Bold" w:eastAsia="思源黑体 CN Bold" w:hAnsi="思源黑体 CN Bold" w:cs="思源黑体 CN Normal"/>
                <w:sz w:val="22"/>
                <w:lang w:eastAsia="zh-CN"/>
              </w:rPr>
            </w:pPr>
            <w:r>
              <w:rPr>
                <w:rFonts w:ascii="思源黑体 CN Bold" w:eastAsia="思源黑体 CN Bold" w:hAnsi="思源黑体 CN Bold" w:cs="思源黑体 CN Normal" w:hint="eastAsia"/>
                <w:sz w:val="22"/>
                <w:lang w:eastAsia="zh-CN"/>
              </w:rPr>
              <w:t>合作检测机构：</w:t>
            </w:r>
            <w:r w:rsidRPr="007E3FCF">
              <w:rPr>
                <w:rFonts w:ascii="思源黑体 CN Normal" w:eastAsia="思源黑体 CN Normal" w:hAnsi="思源黑体 CN Normal" w:cs="思源黑体 CN Normal" w:hint="eastAsia"/>
                <w:sz w:val="22"/>
                <w:lang w:eastAsia="zh-CN"/>
              </w:rPr>
              <w:t>济南爱新卓尔医学检验实验室</w:t>
            </w:r>
          </w:p>
        </w:tc>
      </w:tr>
      <w:tr w:rsidR="007C43CC" w14:paraId="63BCF20A" w14:textId="77777777" w:rsidTr="000A1F50">
        <w:trPr>
          <w:trHeight w:val="627"/>
          <w:jc w:val="center"/>
        </w:trPr>
        <w:tc>
          <w:tcPr>
            <w:tcW w:w="9447" w:type="dxa"/>
          </w:tcPr>
          <w:p w14:paraId="1453890A" w14:textId="77777777" w:rsidR="007C43CC" w:rsidRPr="00AA47F7" w:rsidRDefault="007C43CC" w:rsidP="00F84819">
            <w:pPr>
              <w:pStyle w:val="12"/>
              <w:spacing w:line="500" w:lineRule="exact"/>
              <w:ind w:left="1430" w:hangingChars="650" w:hanging="1430"/>
              <w:jc w:val="left"/>
              <w:rPr>
                <w:rFonts w:ascii="思源黑体 CN Normal" w:eastAsia="思源黑体 CN Normal" w:hAnsi="思源黑体 CN Normal" w:cs="思源黑体 CN Normal"/>
                <w:sz w:val="22"/>
                <w:lang w:eastAsia="zh-CN"/>
              </w:rPr>
            </w:pPr>
            <w:r w:rsidRPr="00AA47F7">
              <w:rPr>
                <w:rFonts w:ascii="思源黑体 CN Bold" w:eastAsia="思源黑体 CN Bold" w:hAnsi="思源黑体 CN Bold" w:cs="思源黑体 CN Normal" w:hint="eastAsia"/>
                <w:sz w:val="22"/>
                <w:lang w:eastAsia="zh-CN"/>
              </w:rPr>
              <w:t>检测平台：</w:t>
            </w:r>
            <w:r w:rsidRPr="00AA47F7">
              <w:rPr>
                <w:rFonts w:ascii="思源黑体 CN Normal" w:eastAsia="思源黑体 CN Normal" w:hAnsi="思源黑体 CN Normal" w:cs="思源黑体 CN Normal" w:hint="eastAsia"/>
                <w:sz w:val="22"/>
              </w:rPr>
              <w:t xml:space="preserve">Illumina </w:t>
            </w:r>
          </w:p>
        </w:tc>
      </w:tr>
      <w:tr w:rsidR="007C43CC" w14:paraId="2E09FCBF" w14:textId="77777777" w:rsidTr="000A1F50">
        <w:trPr>
          <w:trHeight w:val="1881"/>
          <w:jc w:val="center"/>
        </w:trPr>
        <w:tc>
          <w:tcPr>
            <w:tcW w:w="9447" w:type="dxa"/>
          </w:tcPr>
          <w:p w14:paraId="397FECB6" w14:textId="09734102" w:rsidR="00E67E21" w:rsidRDefault="00E67E21" w:rsidP="0021658A">
            <w:pPr>
              <w:pStyle w:val="12"/>
              <w:spacing w:line="500" w:lineRule="exact"/>
              <w:ind w:left="0"/>
              <w:rPr>
                <w:rFonts w:ascii="思源黑体 CN Normal" w:eastAsia="思源黑体 CN Normal" w:hAnsi="思源黑体 CN Normal" w:cs="思源黑体 CN Normal"/>
                <w:sz w:val="22"/>
                <w:lang w:eastAsia="zh-CN"/>
              </w:rPr>
            </w:pPr>
            <w:r>
              <w:rPr>
                <w:rFonts w:ascii="思源黑体 CN Bold" w:eastAsia="思源黑体 CN Bold" w:hAnsi="思源黑体 CN Bold" w:cs="思源黑体 CN Normal" w:hint="eastAsia"/>
                <w:sz w:val="22"/>
                <w:lang w:eastAsia="zh-CN"/>
              </w:rPr>
              <w:t>检测内容：</w:t>
            </w:r>
            <w:r>
              <w:rPr>
                <w:rFonts w:ascii="思源黑体 CN Normal" w:eastAsia="思源黑体 CN Normal" w:hAnsi="思源黑体 CN Normal" w:cs="思源黑体 CN Normal" w:hint="eastAsia"/>
                <w:sz w:val="22"/>
                <w:lang w:eastAsia="zh-CN"/>
              </w:rPr>
              <w:t>林奇综合征</w:t>
            </w:r>
            <w:r w:rsidR="009217D9">
              <w:rPr>
                <w:rFonts w:ascii="思源黑体 CN Normal" w:eastAsia="思源黑体 CN Normal" w:hAnsi="思源黑体 CN Normal" w:cs="思源黑体 CN Normal" w:hint="eastAsia"/>
                <w:sz w:val="22"/>
                <w:lang w:eastAsia="zh-CN"/>
              </w:rPr>
              <w:t>相关</w:t>
            </w:r>
            <w:r>
              <w:rPr>
                <w:rFonts w:ascii="思源黑体 CN Normal" w:eastAsia="思源黑体 CN Normal" w:hAnsi="思源黑体 CN Normal" w:cs="思源黑体 CN Normal" w:hint="eastAsia"/>
                <w:sz w:val="22"/>
                <w:lang w:eastAsia="zh-CN"/>
              </w:rPr>
              <w:t>基因（</w:t>
            </w:r>
            <w:r w:rsidR="009B521A" w:rsidRPr="007A42EC">
              <w:rPr>
                <w:rFonts w:ascii="思源黑体 CN Normal" w:eastAsia="思源黑体 CN Normal" w:hAnsi="思源黑体 CN Normal" w:cs="思源黑体 CN Normal" w:hint="eastAsia"/>
                <w:i/>
                <w:iCs/>
                <w:sz w:val="22"/>
                <w:lang w:eastAsia="zh-CN"/>
              </w:rPr>
              <w:t>EPCAM</w:t>
            </w:r>
            <w:r w:rsidR="009B521A">
              <w:rPr>
                <w:rFonts w:ascii="思源黑体 CN Normal" w:eastAsia="思源黑体 CN Normal" w:hAnsi="思源黑体 CN Normal" w:cs="思源黑体 CN Normal" w:hint="eastAsia"/>
                <w:i/>
                <w:iCs/>
                <w:sz w:val="22"/>
                <w:lang w:eastAsia="zh-CN"/>
              </w:rPr>
              <w:t>、</w:t>
            </w:r>
            <w:r w:rsidRPr="007A42EC">
              <w:rPr>
                <w:rFonts w:ascii="思源黑体 CN Normal" w:eastAsia="思源黑体 CN Normal" w:hAnsi="思源黑体 CN Normal" w:cs="思源黑体 CN Normal" w:hint="eastAsia"/>
                <w:i/>
                <w:iCs/>
                <w:sz w:val="22"/>
                <w:lang w:eastAsia="zh-CN"/>
              </w:rPr>
              <w:t>MLH1</w:t>
            </w:r>
            <w:r>
              <w:rPr>
                <w:rFonts w:ascii="思源黑体 CN Normal" w:eastAsia="思源黑体 CN Normal" w:hAnsi="思源黑体 CN Normal" w:cs="思源黑体 CN Normal" w:hint="eastAsia"/>
                <w:i/>
                <w:iCs/>
                <w:sz w:val="22"/>
                <w:lang w:eastAsia="zh-CN"/>
              </w:rPr>
              <w:t>、</w:t>
            </w:r>
            <w:r w:rsidRPr="007A42EC">
              <w:rPr>
                <w:rFonts w:ascii="思源黑体 CN Normal" w:eastAsia="思源黑体 CN Normal" w:hAnsi="思源黑体 CN Normal" w:cs="思源黑体 CN Normal" w:hint="eastAsia"/>
                <w:i/>
                <w:iCs/>
                <w:sz w:val="22"/>
                <w:lang w:eastAsia="zh-CN"/>
              </w:rPr>
              <w:t>MSH2</w:t>
            </w:r>
            <w:r>
              <w:rPr>
                <w:rFonts w:ascii="思源黑体 CN Normal" w:eastAsia="思源黑体 CN Normal" w:hAnsi="思源黑体 CN Normal" w:cs="思源黑体 CN Normal" w:hint="eastAsia"/>
                <w:i/>
                <w:iCs/>
                <w:sz w:val="22"/>
                <w:lang w:eastAsia="zh-CN"/>
              </w:rPr>
              <w:t>、</w:t>
            </w:r>
            <w:r w:rsidRPr="007A42EC">
              <w:rPr>
                <w:rFonts w:ascii="思源黑体 CN Normal" w:eastAsia="思源黑体 CN Normal" w:hAnsi="思源黑体 CN Normal" w:cs="思源黑体 CN Normal" w:hint="eastAsia"/>
                <w:i/>
                <w:iCs/>
                <w:sz w:val="22"/>
                <w:lang w:eastAsia="zh-CN"/>
              </w:rPr>
              <w:t>MSH6</w:t>
            </w:r>
            <w:r>
              <w:rPr>
                <w:rFonts w:ascii="思源黑体 CN Normal" w:eastAsia="思源黑体 CN Normal" w:hAnsi="思源黑体 CN Normal" w:cs="思源黑体 CN Normal" w:hint="eastAsia"/>
                <w:i/>
                <w:iCs/>
                <w:sz w:val="22"/>
                <w:lang w:eastAsia="zh-CN"/>
              </w:rPr>
              <w:t>、</w:t>
            </w:r>
            <w:r w:rsidRPr="007A42EC">
              <w:rPr>
                <w:rFonts w:ascii="思源黑体 CN Normal" w:eastAsia="思源黑体 CN Normal" w:hAnsi="思源黑体 CN Normal" w:cs="思源黑体 CN Normal" w:hint="eastAsia"/>
                <w:i/>
                <w:iCs/>
                <w:sz w:val="22"/>
                <w:lang w:eastAsia="zh-CN"/>
              </w:rPr>
              <w:t>PMS2</w:t>
            </w:r>
            <w:r w:rsidRPr="007A42EC">
              <w:rPr>
                <w:rFonts w:ascii="思源黑体 CN Normal" w:eastAsia="思源黑体 CN Normal" w:hAnsi="思源黑体 CN Normal" w:cs="思源黑体 CN Normal" w:hint="eastAsia"/>
                <w:sz w:val="22"/>
                <w:lang w:eastAsia="zh-CN"/>
              </w:rPr>
              <w:t>）</w:t>
            </w:r>
            <w:r w:rsidR="009217D9">
              <w:rPr>
                <w:rFonts w:ascii="思源黑体 CN Normal" w:eastAsia="思源黑体 CN Normal" w:hAnsi="思源黑体 CN Normal" w:cs="思源黑体 CN Normal" w:hint="eastAsia"/>
                <w:sz w:val="22"/>
                <w:lang w:eastAsia="zh-CN"/>
              </w:rPr>
              <w:t>目标区域内</w:t>
            </w:r>
            <w:r>
              <w:rPr>
                <w:rFonts w:ascii="思源黑体 CN Normal" w:eastAsia="思源黑体 CN Normal" w:hAnsi="思源黑体 CN Normal" w:cs="思源黑体 CN Normal" w:hint="eastAsia"/>
                <w:sz w:val="22"/>
                <w:lang w:eastAsia="zh-CN"/>
              </w:rPr>
              <w:t>的</w:t>
            </w:r>
            <w:r w:rsidRPr="00F04E5B">
              <w:rPr>
                <w:rFonts w:ascii="思源黑体 CN Normal" w:eastAsia="思源黑体 CN Normal" w:hAnsi="思源黑体 CN Normal" w:cs="思源黑体 CN Normal" w:hint="eastAsia"/>
                <w:sz w:val="22"/>
                <w:lang w:eastAsia="zh-CN"/>
              </w:rPr>
              <w:t>单核苷酸变异（S</w:t>
            </w:r>
            <w:r w:rsidRPr="00F04E5B">
              <w:rPr>
                <w:rFonts w:ascii="思源黑体 CN Normal" w:eastAsia="思源黑体 CN Normal" w:hAnsi="思源黑体 CN Normal" w:cs="思源黑体 CN Normal"/>
                <w:sz w:val="22"/>
                <w:lang w:eastAsia="zh-CN"/>
              </w:rPr>
              <w:t>NV</w:t>
            </w:r>
            <w:r w:rsidRPr="00F04E5B">
              <w:rPr>
                <w:rFonts w:ascii="思源黑体 CN Normal" w:eastAsia="思源黑体 CN Normal" w:hAnsi="思源黑体 CN Normal" w:cs="思源黑体 CN Normal" w:hint="eastAsia"/>
                <w:sz w:val="22"/>
                <w:lang w:eastAsia="zh-CN"/>
              </w:rPr>
              <w:t>）、</w:t>
            </w:r>
            <w:r w:rsidR="00FE50B3">
              <w:rPr>
                <w:rFonts w:ascii="思源黑体 CN Normal" w:eastAsia="思源黑体 CN Normal" w:hAnsi="思源黑体 CN Normal" w:cs="思源黑体 CN Normal" w:hint="eastAsia"/>
                <w:sz w:val="22"/>
                <w:lang w:eastAsia="zh-CN"/>
              </w:rPr>
              <w:t>小</w:t>
            </w:r>
            <w:r w:rsidRPr="00F04E5B">
              <w:rPr>
                <w:rFonts w:ascii="思源黑体 CN Normal" w:eastAsia="思源黑体 CN Normal" w:hAnsi="思源黑体 CN Normal" w:cs="思源黑体 CN Normal" w:hint="eastAsia"/>
                <w:sz w:val="22"/>
                <w:lang w:eastAsia="zh-CN"/>
              </w:rPr>
              <w:t>片段插入缺失突变（In</w:t>
            </w:r>
            <w:r w:rsidR="009B521A">
              <w:rPr>
                <w:rFonts w:ascii="思源黑体 CN Normal" w:eastAsia="思源黑体 CN Normal" w:hAnsi="思源黑体 CN Normal" w:cs="思源黑体 CN Normal" w:hint="eastAsia"/>
                <w:sz w:val="22"/>
                <w:lang w:eastAsia="zh-CN"/>
              </w:rPr>
              <w:t>D</w:t>
            </w:r>
            <w:r w:rsidRPr="00F04E5B">
              <w:rPr>
                <w:rFonts w:ascii="思源黑体 CN Normal" w:eastAsia="思源黑体 CN Normal" w:hAnsi="思源黑体 CN Normal" w:cs="思源黑体 CN Normal" w:hint="eastAsia"/>
                <w:sz w:val="22"/>
                <w:lang w:eastAsia="zh-CN"/>
              </w:rPr>
              <w:t>el）</w:t>
            </w:r>
            <w:r w:rsidR="006F3A41" w:rsidRPr="006F3A41">
              <w:rPr>
                <w:rFonts w:ascii="思源黑体 CN Normal" w:eastAsia="思源黑体 CN Normal" w:hAnsi="思源黑体 CN Normal" w:cs="思源黑体 CN Normal" w:hint="eastAsia"/>
                <w:sz w:val="22"/>
                <w:lang w:eastAsia="zh-CN"/>
              </w:rPr>
              <w:t>{%if [sample.json_batch_name, “v1.1.0”]|judge_version%}、大片段缺失（large deletion）{%endif%}</w:t>
            </w:r>
            <w:r>
              <w:rPr>
                <w:rFonts w:ascii="思源黑体 CN Normal" w:eastAsia="思源黑体 CN Normal" w:hAnsi="思源黑体 CN Normal" w:cs="思源黑体 CN Normal" w:hint="eastAsia"/>
                <w:sz w:val="22"/>
                <w:lang w:eastAsia="zh-CN"/>
              </w:rPr>
              <w:t>。</w:t>
            </w:r>
          </w:p>
          <w:p w14:paraId="6CFC85B6" w14:textId="77777777" w:rsidR="007C43CC" w:rsidRPr="00E67E21" w:rsidRDefault="007C43CC" w:rsidP="00F84819">
            <w:pPr>
              <w:pStyle w:val="12"/>
              <w:spacing w:line="500" w:lineRule="exact"/>
              <w:ind w:left="1100" w:hangingChars="500" w:hanging="1100"/>
              <w:jc w:val="left"/>
              <w:rPr>
                <w:rFonts w:ascii="思源黑体 CN Normal" w:eastAsia="思源黑体 CN Normal" w:hAnsi="思源黑体 CN Normal" w:cs="思源黑体 CN Normal"/>
                <w:bCs/>
                <w:sz w:val="22"/>
                <w:lang w:eastAsia="zh-CN"/>
              </w:rPr>
            </w:pPr>
          </w:p>
          <w:p w14:paraId="2EA293B9" w14:textId="77777777" w:rsidR="007C43CC" w:rsidRPr="00AA47F7" w:rsidRDefault="007C43CC" w:rsidP="00F84819">
            <w:pPr>
              <w:spacing w:line="500" w:lineRule="exact"/>
              <w:ind w:left="1100" w:hangingChars="500" w:hanging="1100"/>
              <w:jc w:val="left"/>
              <w:rPr>
                <w:rFonts w:ascii="思源黑体 CN Normal" w:eastAsia="思源黑体 CN Normal" w:hAnsi="思源黑体 CN Normal" w:cs="思源黑体 CN Normal"/>
                <w:sz w:val="22"/>
                <w:szCs w:val="24"/>
              </w:rPr>
            </w:pPr>
          </w:p>
        </w:tc>
      </w:tr>
    </w:tbl>
    <w:p w14:paraId="295EB312" w14:textId="3AAF9B01" w:rsidR="007C43CC" w:rsidRPr="00200A24" w:rsidRDefault="007C43CC" w:rsidP="007804AA">
      <w:pPr>
        <w:jc w:val="left"/>
        <w:rPr>
          <w:rFonts w:ascii="思源黑体 CN Bold" w:eastAsia="思源黑体 CN Bold" w:hAnsi="思源黑体 CN Bold" w:cs="Arial"/>
          <w:b/>
          <w:color w:val="000000"/>
        </w:rPr>
      </w:pPr>
      <w:r w:rsidRPr="00200A24">
        <w:rPr>
          <w:rFonts w:ascii="思源黑体 CN Bold" w:eastAsia="思源黑体 CN Bold" w:hAnsi="思源黑体 CN Bold" w:cs="Arial" w:hint="eastAsia"/>
          <w:b/>
          <w:color w:val="000000"/>
        </w:rPr>
        <w:t>备注：本报告仅针对本次送检样本，该检测为该肿瘤患者提供个体化治疗提供依据，仅供临床参考。</w:t>
      </w:r>
    </w:p>
    <w:p w14:paraId="31289E45" w14:textId="77777777" w:rsidR="00112B44" w:rsidRDefault="00112B44" w:rsidP="00357B4A">
      <w:pPr>
        <w:spacing w:line="500" w:lineRule="exact"/>
        <w:rPr>
          <w:rFonts w:ascii="Times New Roman" w:eastAsia="思源黑体 CN Normal" w:hAnsi="Times New Roman" w:cs="微软雅黑"/>
          <w:szCs w:val="21"/>
        </w:rPr>
      </w:pPr>
    </w:p>
    <w:tbl>
      <w:tblPr>
        <w:tblW w:w="0" w:type="auto"/>
        <w:tblInd w:w="-5" w:type="dxa"/>
        <w:tblLayout w:type="fixed"/>
        <w:tblLook w:val="04A0" w:firstRow="1" w:lastRow="0" w:firstColumn="1" w:lastColumn="0" w:noHBand="0" w:noVBand="1"/>
      </w:tblPr>
      <w:tblGrid>
        <w:gridCol w:w="2271"/>
        <w:gridCol w:w="2270"/>
        <w:gridCol w:w="2129"/>
        <w:gridCol w:w="2679"/>
      </w:tblGrid>
      <w:tr w:rsidR="00AB3D5E" w14:paraId="7C17CFE5" w14:textId="77777777" w:rsidTr="001211F7">
        <w:trPr>
          <w:trHeight w:val="489"/>
        </w:trPr>
        <w:tc>
          <w:tcPr>
            <w:tcW w:w="2271" w:type="dxa"/>
          </w:tcPr>
          <w:p w14:paraId="1BD3C5AD" w14:textId="77777777" w:rsidR="00AB3D5E" w:rsidRPr="00AF31B6" w:rsidRDefault="00AB3D5E" w:rsidP="001211F7">
            <w:pPr>
              <w:jc w:val="left"/>
              <w:rPr>
                <w:rFonts w:ascii="思源黑体 CN Normal" w:eastAsia="思源黑体 CN Normal" w:hAnsi="思源黑体 CN Normal" w:cs="Arial"/>
                <w:bCs/>
                <w:color w:val="000000"/>
                <w:sz w:val="22"/>
              </w:rPr>
            </w:pPr>
            <w:r w:rsidRPr="00AF31B6">
              <w:rPr>
                <w:rFonts w:ascii="思源黑体 CN Normal" w:eastAsia="思源黑体 CN Normal" w:hAnsi="思源黑体 CN Normal" w:cs="Arial" w:hint="eastAsia"/>
                <w:bCs/>
                <w:color w:val="000000"/>
                <w:sz w:val="22"/>
              </w:rPr>
              <w:t>检测者：</w:t>
            </w:r>
          </w:p>
        </w:tc>
        <w:tc>
          <w:tcPr>
            <w:tcW w:w="2270" w:type="dxa"/>
          </w:tcPr>
          <w:p w14:paraId="2653336C" w14:textId="77777777" w:rsidR="00AB3D5E" w:rsidRPr="00AF31B6" w:rsidRDefault="00AB3D5E" w:rsidP="001211F7">
            <w:pPr>
              <w:jc w:val="left"/>
              <w:rPr>
                <w:rFonts w:ascii="思源黑体 CN Normal" w:eastAsia="思源黑体 CN Normal" w:hAnsi="思源黑体 CN Normal" w:cs="Arial"/>
                <w:bCs/>
                <w:color w:val="000000"/>
                <w:sz w:val="22"/>
              </w:rPr>
            </w:pPr>
            <w:r w:rsidRPr="00AF31B6">
              <w:rPr>
                <w:rFonts w:ascii="思源黑体 CN Normal" w:eastAsia="思源黑体 CN Normal" w:hAnsi="思源黑体 CN Normal" w:cs="Arial" w:hint="eastAsia"/>
                <w:bCs/>
                <w:color w:val="000000"/>
                <w:sz w:val="22"/>
              </w:rPr>
              <w:t>审核者：</w:t>
            </w:r>
          </w:p>
        </w:tc>
        <w:tc>
          <w:tcPr>
            <w:tcW w:w="2129" w:type="dxa"/>
          </w:tcPr>
          <w:p w14:paraId="60E88B34" w14:textId="77777777" w:rsidR="00AB3D5E" w:rsidRPr="00AF31B6" w:rsidRDefault="00AB3D5E" w:rsidP="001211F7">
            <w:pPr>
              <w:jc w:val="left"/>
              <w:rPr>
                <w:rFonts w:ascii="思源黑体 CN Normal" w:eastAsia="思源黑体 CN Normal" w:hAnsi="思源黑体 CN Normal" w:cs="Arial"/>
                <w:bCs/>
                <w:color w:val="000000"/>
                <w:sz w:val="22"/>
              </w:rPr>
            </w:pPr>
            <w:r w:rsidRPr="00AF31B6">
              <w:rPr>
                <w:rFonts w:ascii="思源黑体 CN Normal" w:eastAsia="思源黑体 CN Normal" w:hAnsi="思源黑体 CN Normal" w:cs="Arial" w:hint="eastAsia"/>
                <w:bCs/>
                <w:color w:val="000000"/>
                <w:sz w:val="22"/>
              </w:rPr>
              <w:t>复核者：</w:t>
            </w:r>
          </w:p>
        </w:tc>
        <w:tc>
          <w:tcPr>
            <w:tcW w:w="2679" w:type="dxa"/>
          </w:tcPr>
          <w:p w14:paraId="543122FB" w14:textId="77777777" w:rsidR="00AB3D5E" w:rsidRPr="00AF31B6" w:rsidRDefault="00AB3D5E" w:rsidP="001211F7">
            <w:pPr>
              <w:jc w:val="left"/>
              <w:rPr>
                <w:rFonts w:ascii="思源黑体 CN Normal" w:eastAsia="思源黑体 CN Normal" w:hAnsi="思源黑体 CN Normal" w:cs="Arial"/>
                <w:bCs/>
                <w:color w:val="000000"/>
                <w:sz w:val="22"/>
              </w:rPr>
            </w:pPr>
            <w:r w:rsidRPr="00AF31B6">
              <w:rPr>
                <w:rFonts w:ascii="思源黑体 CN Normal" w:eastAsia="思源黑体 CN Normal" w:hAnsi="思源黑体 CN Normal" w:cs="Arial" w:hint="eastAsia"/>
                <w:bCs/>
                <w:color w:val="000000"/>
                <w:sz w:val="22"/>
              </w:rPr>
              <w:t>报告日期：</w:t>
            </w:r>
            <w:r w:rsidRPr="00AF31B6">
              <w:rPr>
                <w:rFonts w:ascii="思源黑体 CN Normal" w:eastAsia="思源黑体 CN Normal" w:hAnsi="思源黑体 CN Normal" w:cs="Arial"/>
                <w:bCs/>
                <w:color w:val="000000"/>
                <w:sz w:val="22"/>
              </w:rPr>
              <w:t>{{sample.report_date}}</w:t>
            </w:r>
          </w:p>
        </w:tc>
      </w:tr>
    </w:tbl>
    <w:p w14:paraId="3A40F6F5" w14:textId="77777777" w:rsidR="00A450CB" w:rsidRDefault="00A450CB">
      <w:pPr>
        <w:widowControl/>
        <w:jc w:val="left"/>
        <w:rPr>
          <w:rFonts w:ascii="思源黑体 CN Bold" w:eastAsia="思源黑体 CN Bold" w:hAnsi="思源黑体 CN Bold" w:cs="思源黑体 CN Regular"/>
          <w:b/>
        </w:rPr>
      </w:pPr>
      <w:r>
        <w:rPr>
          <w:rFonts w:ascii="思源黑体 CN Bold" w:eastAsia="思源黑体 CN Bold" w:hAnsi="思源黑体 CN Bold" w:cs="思源黑体 CN Regular"/>
          <w:b/>
        </w:rPr>
        <w:lastRenderedPageBreak/>
        <w:br w:type="page"/>
      </w:r>
    </w:p>
    <w:p w14:paraId="7E0E9D50" w14:textId="6A78E047" w:rsidR="00932B9B" w:rsidRPr="00937D96" w:rsidRDefault="00D10E5B" w:rsidP="00F8776C">
      <w:pPr>
        <w:spacing w:after="240"/>
        <w:rPr>
          <w:rFonts w:ascii="Times New Roman" w:eastAsia="思源黑体 CN Normal" w:hAnsi="Times New Roman" w:cs="微软雅黑"/>
          <w:b/>
          <w:sz w:val="28"/>
          <w:szCs w:val="28"/>
        </w:rPr>
      </w:pPr>
      <w:r w:rsidRPr="00AA47F7">
        <w:rPr>
          <w:rFonts w:ascii="思源黑体 CN Bold" w:eastAsia="思源黑体 CN Bold" w:hAnsi="思源黑体 CN Bold" w:cs="思源黑体 CN Regular" w:hint="eastAsia"/>
          <w:b/>
          <w:sz w:val="36"/>
          <w:szCs w:val="36"/>
        </w:rPr>
        <w:lastRenderedPageBreak/>
        <w:t>检测结果</w:t>
      </w:r>
    </w:p>
    <w:tbl>
      <w:tblPr>
        <w:tblStyle w:val="PTMv3"/>
        <w:tblW w:w="9356" w:type="dxa"/>
        <w:tblLayout w:type="fixed"/>
        <w:tblLook w:val="04A0" w:firstRow="1" w:lastRow="0" w:firstColumn="1" w:lastColumn="0" w:noHBand="0" w:noVBand="1"/>
      </w:tblPr>
      <w:tblGrid>
        <w:gridCol w:w="1134"/>
        <w:gridCol w:w="4253"/>
        <w:gridCol w:w="1701"/>
        <w:gridCol w:w="2268"/>
      </w:tblGrid>
      <w:tr w:rsidR="00E67E21" w14:paraId="05864486" w14:textId="77777777" w:rsidTr="002D2086">
        <w:trPr>
          <w:cnfStyle w:val="100000000000" w:firstRow="1" w:lastRow="0" w:firstColumn="0" w:lastColumn="0" w:oddVBand="0" w:evenVBand="0" w:oddHBand="0" w:evenHBand="0" w:firstRowFirstColumn="0" w:firstRowLastColumn="0" w:lastRowFirstColumn="0" w:lastRowLastColumn="0"/>
          <w:trHeight w:val="397"/>
        </w:trPr>
        <w:tc>
          <w:tcPr>
            <w:tcW w:w="1134" w:type="dxa"/>
            <w:tcBorders>
              <w:top w:val="nil"/>
              <w:right w:val="single" w:sz="4" w:space="0" w:color="FFFFFF" w:themeColor="background1"/>
            </w:tcBorders>
          </w:tcPr>
          <w:p w14:paraId="04DEDB36" w14:textId="77777777" w:rsidR="00E67E21" w:rsidRDefault="00E67E21" w:rsidP="0084238D">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4253" w:type="dxa"/>
            <w:tcBorders>
              <w:top w:val="nil"/>
              <w:left w:val="single" w:sz="4" w:space="0" w:color="FFFFFF" w:themeColor="background1"/>
              <w:right w:val="single" w:sz="4" w:space="0" w:color="FFFFFF" w:themeColor="background1"/>
            </w:tcBorders>
          </w:tcPr>
          <w:p w14:paraId="748C50A6" w14:textId="77777777" w:rsidR="00E67E21" w:rsidRDefault="00E67E21" w:rsidP="0084238D">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701" w:type="dxa"/>
            <w:tcBorders>
              <w:top w:val="nil"/>
              <w:left w:val="single" w:sz="4" w:space="0" w:color="FFFFFF" w:themeColor="background1"/>
              <w:right w:val="single" w:sz="4" w:space="0" w:color="FFFFFF" w:themeColor="background1"/>
            </w:tcBorders>
          </w:tcPr>
          <w:p w14:paraId="45FEECB0" w14:textId="77777777" w:rsidR="00E67E21" w:rsidRDefault="00E67E21" w:rsidP="0084238D">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2268" w:type="dxa"/>
            <w:tcBorders>
              <w:top w:val="nil"/>
              <w:left w:val="single" w:sz="4" w:space="0" w:color="FFFFFF" w:themeColor="background1"/>
            </w:tcBorders>
          </w:tcPr>
          <w:p w14:paraId="5FCAE37E" w14:textId="77777777" w:rsidR="00E67E21" w:rsidRDefault="00E67E21" w:rsidP="0084238D">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E67E21" w14:paraId="07700F04" w14:textId="77777777" w:rsidTr="0084238D">
        <w:trPr>
          <w:trHeight w:val="397"/>
        </w:trPr>
        <w:tc>
          <w:tcPr>
            <w:tcW w:w="9356" w:type="dxa"/>
            <w:gridSpan w:val="4"/>
          </w:tcPr>
          <w:p w14:paraId="0AFF83CD" w14:textId="1F6E6B54" w:rsidR="00E67E21" w:rsidRDefault="0021658A" w:rsidP="0084238D">
            <w:pPr>
              <w:jc w:val="center"/>
              <w:rPr>
                <w:rFonts w:ascii="思源黑体 CN Normal" w:eastAsia="思源黑体 CN Normal" w:hAnsi="思源黑体 CN Normal"/>
                <w:sz w:val="17"/>
                <w:szCs w:val="17"/>
              </w:rPr>
            </w:pPr>
            <w:r w:rsidRPr="0021658A">
              <w:rPr>
                <w:rFonts w:ascii="思源黑体 CN Normal" w:eastAsia="思源黑体 CN Normal" w:hAnsi="思源黑体 CN Normal"/>
                <w:sz w:val="17"/>
                <w:szCs w:val="17"/>
              </w:rPr>
              <w:t>{%tr for gene in [“EPCAM”, “MLH1”, “MSH2”, “MSH6”, “PMS2”]%}</w:t>
            </w:r>
          </w:p>
        </w:tc>
      </w:tr>
      <w:tr w:rsidR="0021658A" w14:paraId="50463816" w14:textId="77777777" w:rsidTr="0084238D">
        <w:trPr>
          <w:trHeight w:val="397"/>
        </w:trPr>
        <w:tc>
          <w:tcPr>
            <w:tcW w:w="9356" w:type="dxa"/>
            <w:gridSpan w:val="4"/>
          </w:tcPr>
          <w:p w14:paraId="54BF7707" w14:textId="46A8A470" w:rsidR="0021658A" w:rsidRDefault="0021658A" w:rsidP="0084238D">
            <w:pPr>
              <w:jc w:val="center"/>
              <w:rPr>
                <w:rFonts w:ascii="思源黑体 CN Normal" w:eastAsia="思源黑体 CN Normal" w:hAnsi="思源黑体 CN Normal" w:hint="eastAsia"/>
                <w:sz w:val="17"/>
                <w:szCs w:val="17"/>
                <w:highlight w:val="cyan"/>
              </w:rPr>
            </w:pPr>
            <w:r w:rsidRPr="0021658A">
              <w:rPr>
                <w:rFonts w:ascii="思源黑体 CN Normal" w:eastAsia="思源黑体 CN Normal" w:hAnsi="思源黑体 CN Normal"/>
                <w:sz w:val="17"/>
                <w:szCs w:val="17"/>
              </w:rPr>
              <w:t>{%tr if [(var.var_germline.level_5 + var.germline_cnv.level_5 + var.var_germline.level_4 + var.germline_cnv.level_4 + var.var_germline.level_3 + var.germline_cnv.level_3), gene]|cqfy_cp40_gene_var_list %}</w:t>
            </w:r>
          </w:p>
        </w:tc>
      </w:tr>
      <w:tr w:rsidR="00E67E21" w14:paraId="2B89DD11" w14:textId="77777777" w:rsidTr="0084238D">
        <w:trPr>
          <w:trHeight w:val="397"/>
        </w:trPr>
        <w:tc>
          <w:tcPr>
            <w:tcW w:w="9356" w:type="dxa"/>
            <w:gridSpan w:val="4"/>
          </w:tcPr>
          <w:p w14:paraId="70FCC120" w14:textId="18BDAD5B" w:rsidR="00E67E21" w:rsidRDefault="0021658A" w:rsidP="0084238D">
            <w:pPr>
              <w:jc w:val="center"/>
              <w:rPr>
                <w:rFonts w:ascii="思源黑体 CN Normal" w:eastAsia="思源黑体 CN Normal" w:hAnsi="思源黑体 CN Normal"/>
                <w:sz w:val="17"/>
                <w:szCs w:val="17"/>
              </w:rPr>
            </w:pPr>
            <w:r w:rsidRPr="0021658A">
              <w:rPr>
                <w:rFonts w:ascii="思源黑体 CN Normal" w:eastAsia="思源黑体 CN Normal" w:hAnsi="思源黑体 CN Normal"/>
                <w:sz w:val="17"/>
                <w:szCs w:val="17"/>
              </w:rPr>
              <w:t>{%tr for a in [(var.var_germline.level_5 + var.germline_cnv.level_5 + var.var_germline.level_4 + var.germline_cnv.level_4 + var.var_germline.level_3 + var.germline_cnv.level_3), gene]|cqfy_cp40_gene_var_list %}</w:t>
            </w:r>
          </w:p>
        </w:tc>
      </w:tr>
      <w:tr w:rsidR="00E67E21" w14:paraId="5800DCC8" w14:textId="77777777" w:rsidTr="0084238D">
        <w:trPr>
          <w:trHeight w:val="397"/>
        </w:trPr>
        <w:tc>
          <w:tcPr>
            <w:tcW w:w="1134" w:type="dxa"/>
          </w:tcPr>
          <w:p w14:paraId="20912EF8" w14:textId="77777777" w:rsidR="0021658A" w:rsidRPr="0021658A" w:rsidRDefault="0021658A" w:rsidP="0021658A">
            <w:pPr>
              <w:jc w:val="center"/>
              <w:rPr>
                <w:rFonts w:ascii="思源黑体 CN Normal" w:eastAsia="思源黑体 CN Normal" w:hAnsi="思源黑体 CN Normal" w:cs="思源黑体 CN Light"/>
                <w:bCs/>
                <w:iCs/>
                <w:color w:val="000000" w:themeColor="text1"/>
                <w:sz w:val="17"/>
                <w:szCs w:val="17"/>
              </w:rPr>
            </w:pPr>
            <w:r w:rsidRPr="0021658A">
              <w:rPr>
                <w:rFonts w:ascii="思源黑体 CN Normal" w:eastAsia="思源黑体 CN Normal" w:hAnsi="思源黑体 CN Normal" w:cs="思源黑体 CN Light"/>
                <w:bCs/>
                <w:iCs/>
                <w:color w:val="000000" w:themeColor="text1"/>
                <w:sz w:val="17"/>
                <w:szCs w:val="17"/>
              </w:rPr>
              <w:t>{%p if a.clinic_num_g in [4,5]%}</w:t>
            </w:r>
          </w:p>
          <w:p w14:paraId="7CC39178" w14:textId="77777777" w:rsidR="0021658A" w:rsidRPr="0021658A" w:rsidRDefault="0021658A" w:rsidP="0021658A">
            <w:pPr>
              <w:jc w:val="center"/>
              <w:rPr>
                <w:rFonts w:ascii="思源黑体 CN Normal" w:eastAsia="思源黑体 CN Normal" w:hAnsi="思源黑体 CN Normal" w:cs="思源黑体 CN Light"/>
                <w:bCs/>
                <w:i/>
                <w:color w:val="FF0000"/>
                <w:sz w:val="17"/>
                <w:szCs w:val="17"/>
              </w:rPr>
            </w:pPr>
            <w:r w:rsidRPr="0021658A">
              <w:rPr>
                <w:rFonts w:ascii="思源黑体 CN Normal" w:eastAsia="思源黑体 CN Normal" w:hAnsi="思源黑体 CN Normal" w:cs="思源黑体 CN Light"/>
                <w:bCs/>
                <w:i/>
                <w:color w:val="FF0000"/>
                <w:sz w:val="17"/>
                <w:szCs w:val="17"/>
              </w:rPr>
              <w:t>{{a.gene_symbol}}</w:t>
            </w:r>
          </w:p>
          <w:p w14:paraId="75B09D54" w14:textId="77777777" w:rsidR="0021658A" w:rsidRPr="0021658A" w:rsidRDefault="0021658A" w:rsidP="0021658A">
            <w:pPr>
              <w:jc w:val="center"/>
              <w:rPr>
                <w:rFonts w:ascii="思源黑体 CN Normal" w:eastAsia="思源黑体 CN Normal" w:hAnsi="思源黑体 CN Normal" w:cs="思源黑体 CN Light"/>
                <w:bCs/>
                <w:iCs/>
                <w:color w:val="000000" w:themeColor="text1"/>
                <w:sz w:val="17"/>
                <w:szCs w:val="17"/>
              </w:rPr>
            </w:pPr>
            <w:r w:rsidRPr="0021658A">
              <w:rPr>
                <w:rFonts w:ascii="思源黑体 CN Normal" w:eastAsia="思源黑体 CN Normal" w:hAnsi="思源黑体 CN Normal" w:cs="思源黑体 CN Light"/>
                <w:bCs/>
                <w:iCs/>
                <w:color w:val="000000" w:themeColor="text1"/>
                <w:sz w:val="17"/>
                <w:szCs w:val="17"/>
              </w:rPr>
              <w:t>{%p else%}</w:t>
            </w:r>
          </w:p>
          <w:p w14:paraId="13909FB9" w14:textId="77777777" w:rsidR="0021658A" w:rsidRPr="0021658A" w:rsidRDefault="0021658A" w:rsidP="0021658A">
            <w:pPr>
              <w:jc w:val="center"/>
              <w:rPr>
                <w:rFonts w:ascii="思源黑体 CN Normal" w:eastAsia="思源黑体 CN Normal" w:hAnsi="思源黑体 CN Normal" w:cs="思源黑体 CN Light"/>
                <w:bCs/>
                <w:i/>
                <w:color w:val="000000" w:themeColor="text1"/>
                <w:sz w:val="17"/>
                <w:szCs w:val="17"/>
              </w:rPr>
            </w:pPr>
            <w:r w:rsidRPr="0021658A">
              <w:rPr>
                <w:rFonts w:ascii="思源黑体 CN Normal" w:eastAsia="思源黑体 CN Normal" w:hAnsi="思源黑体 CN Normal" w:cs="思源黑体 CN Light"/>
                <w:bCs/>
                <w:i/>
                <w:color w:val="000000" w:themeColor="text1"/>
                <w:sz w:val="17"/>
                <w:szCs w:val="17"/>
              </w:rPr>
              <w:t>{{a.gene_symbol}}</w:t>
            </w:r>
          </w:p>
          <w:p w14:paraId="2DA6D7B3" w14:textId="2E4C2798" w:rsidR="00E67E21" w:rsidRDefault="0021658A" w:rsidP="0021658A">
            <w:pPr>
              <w:jc w:val="center"/>
              <w:rPr>
                <w:rFonts w:ascii="思源黑体 CN Normal" w:eastAsia="思源黑体 CN Normal" w:hAnsi="思源黑体 CN Normal" w:cs="思源黑体 CN Light"/>
                <w:bCs/>
                <w:iCs/>
                <w:color w:val="000000" w:themeColor="text1"/>
                <w:sz w:val="17"/>
                <w:szCs w:val="17"/>
              </w:rPr>
            </w:pPr>
            <w:r w:rsidRPr="0021658A">
              <w:rPr>
                <w:rFonts w:ascii="思源黑体 CN Normal" w:eastAsia="思源黑体 CN Normal" w:hAnsi="思源黑体 CN Normal" w:cs="思源黑体 CN Light"/>
                <w:bCs/>
                <w:iCs/>
                <w:color w:val="000000" w:themeColor="text1"/>
                <w:sz w:val="17"/>
                <w:szCs w:val="17"/>
              </w:rPr>
              <w:t>{%p endif%}</w:t>
            </w:r>
          </w:p>
        </w:tc>
        <w:tc>
          <w:tcPr>
            <w:tcW w:w="4253" w:type="dxa"/>
          </w:tcPr>
          <w:p w14:paraId="19C83E04" w14:textId="150482EE" w:rsidR="0021658A" w:rsidRPr="0021658A" w:rsidRDefault="0021658A" w:rsidP="0021658A">
            <w:pPr>
              <w:jc w:val="center"/>
              <w:rPr>
                <w:rFonts w:ascii="思源黑体 CN Normal" w:eastAsia="思源黑体 CN Normal" w:hAnsi="思源黑体 CN Normal" w:cs="思源黑体 CN Light"/>
                <w:bCs/>
                <w:iCs/>
                <w:color w:val="000000" w:themeColor="text1"/>
                <w:sz w:val="17"/>
                <w:szCs w:val="17"/>
              </w:rPr>
            </w:pPr>
            <w:r w:rsidRPr="0021658A">
              <w:rPr>
                <w:rFonts w:ascii="思源黑体 CN Normal" w:eastAsia="思源黑体 CN Normal" w:hAnsi="思源黑体 CN Normal" w:cs="思源黑体 CN Light"/>
                <w:bCs/>
                <w:iCs/>
                <w:color w:val="000000" w:themeColor="text1"/>
                <w:sz w:val="17"/>
                <w:szCs w:val="17"/>
              </w:rPr>
              <w:t>{%p if a.clinic_num_g in [4,5]%}</w:t>
            </w:r>
          </w:p>
          <w:p w14:paraId="31FFCE6F" w14:textId="77777777" w:rsidR="0021658A" w:rsidRPr="0021658A" w:rsidRDefault="0021658A" w:rsidP="0021658A">
            <w:pPr>
              <w:jc w:val="center"/>
              <w:rPr>
                <w:rFonts w:ascii="思源黑体 CN Normal" w:eastAsia="思源黑体 CN Normal" w:hAnsi="思源黑体 CN Normal" w:cs="思源黑体 CN Light"/>
                <w:bCs/>
                <w:iCs/>
                <w:color w:val="FF0000"/>
                <w:sz w:val="17"/>
                <w:szCs w:val="17"/>
              </w:rPr>
            </w:pPr>
            <w:r w:rsidRPr="0021658A">
              <w:rPr>
                <w:rFonts w:ascii="思源黑体 CN Normal" w:eastAsia="思源黑体 CN Normal" w:hAnsi="思源黑体 CN Normal" w:cs="思源黑体 CN Light"/>
                <w:bCs/>
                <w:iCs/>
                <w:color w:val="FF0000"/>
                <w:sz w:val="17"/>
                <w:szCs w:val="17"/>
              </w:rPr>
              <w:t>{%p if a.type == “Loss”%}</w:t>
            </w:r>
          </w:p>
          <w:p w14:paraId="3D9F4DE5" w14:textId="77777777" w:rsidR="0021658A" w:rsidRPr="0021658A" w:rsidRDefault="0021658A" w:rsidP="0021658A">
            <w:pPr>
              <w:jc w:val="center"/>
              <w:rPr>
                <w:rFonts w:ascii="思源黑体 CN Normal" w:eastAsia="思源黑体 CN Normal" w:hAnsi="思源黑体 CN Normal" w:cs="思源黑体 CN Light"/>
                <w:bCs/>
                <w:iCs/>
                <w:color w:val="FF0000"/>
                <w:sz w:val="17"/>
                <w:szCs w:val="17"/>
              </w:rPr>
            </w:pPr>
            <w:r w:rsidRPr="0021658A">
              <w:rPr>
                <w:rFonts w:ascii="思源黑体 CN Normal" w:eastAsia="思源黑体 CN Normal" w:hAnsi="思源黑体 CN Normal" w:cs="思源黑体 CN Light"/>
                <w:bCs/>
                <w:iCs/>
                <w:color w:val="FF0000"/>
                <w:sz w:val="17"/>
                <w:szCs w:val="17"/>
              </w:rPr>
              <w:t>{{a.value}} del</w:t>
            </w:r>
          </w:p>
          <w:p w14:paraId="237C0E4E" w14:textId="77777777" w:rsidR="0021658A" w:rsidRPr="0021658A" w:rsidRDefault="0021658A" w:rsidP="0021658A">
            <w:pPr>
              <w:jc w:val="center"/>
              <w:rPr>
                <w:rFonts w:ascii="思源黑体 CN Normal" w:eastAsia="思源黑体 CN Normal" w:hAnsi="思源黑体 CN Normal" w:cs="思源黑体 CN Light"/>
                <w:bCs/>
                <w:iCs/>
                <w:color w:val="FF0000"/>
                <w:sz w:val="17"/>
                <w:szCs w:val="17"/>
              </w:rPr>
            </w:pPr>
            <w:r w:rsidRPr="0021658A">
              <w:rPr>
                <w:rFonts w:ascii="思源黑体 CN Normal" w:eastAsia="思源黑体 CN Normal" w:hAnsi="思源黑体 CN Normal" w:cs="思源黑体 CN Light"/>
                <w:bCs/>
                <w:iCs/>
                <w:color w:val="FF0000"/>
                <w:sz w:val="17"/>
                <w:szCs w:val="17"/>
              </w:rPr>
              <w:t>{%p elif a.type == “Gain”%}</w:t>
            </w:r>
          </w:p>
          <w:p w14:paraId="693D7E15" w14:textId="77777777" w:rsidR="0021658A" w:rsidRPr="0021658A" w:rsidRDefault="0021658A" w:rsidP="0021658A">
            <w:pPr>
              <w:jc w:val="center"/>
              <w:rPr>
                <w:rFonts w:ascii="思源黑体 CN Normal" w:eastAsia="思源黑体 CN Normal" w:hAnsi="思源黑体 CN Normal" w:cs="思源黑体 CN Light"/>
                <w:bCs/>
                <w:iCs/>
                <w:color w:val="FF0000"/>
                <w:sz w:val="17"/>
                <w:szCs w:val="17"/>
              </w:rPr>
            </w:pPr>
            <w:r w:rsidRPr="0021658A">
              <w:rPr>
                <w:rFonts w:ascii="思源黑体 CN Normal" w:eastAsia="思源黑体 CN Normal" w:hAnsi="思源黑体 CN Normal" w:cs="思源黑体 CN Light"/>
                <w:bCs/>
                <w:iCs/>
                <w:color w:val="FF0000"/>
                <w:sz w:val="17"/>
                <w:szCs w:val="17"/>
              </w:rPr>
              <w:t>{{a.value}} dup</w:t>
            </w:r>
          </w:p>
          <w:p w14:paraId="771ACADC" w14:textId="77777777" w:rsidR="0021658A" w:rsidRPr="0021658A" w:rsidRDefault="0021658A" w:rsidP="0021658A">
            <w:pPr>
              <w:jc w:val="center"/>
              <w:rPr>
                <w:rFonts w:ascii="思源黑体 CN Normal" w:eastAsia="思源黑体 CN Normal" w:hAnsi="思源黑体 CN Normal" w:cs="思源黑体 CN Light"/>
                <w:bCs/>
                <w:iCs/>
                <w:color w:val="FF0000"/>
                <w:sz w:val="17"/>
                <w:szCs w:val="17"/>
              </w:rPr>
            </w:pPr>
            <w:r w:rsidRPr="0021658A">
              <w:rPr>
                <w:rFonts w:ascii="思源黑体 CN Normal" w:eastAsia="思源黑体 CN Normal" w:hAnsi="思源黑体 CN Normal" w:cs="思源黑体 CN Light"/>
                <w:bCs/>
                <w:iCs/>
                <w:color w:val="FF0000"/>
                <w:sz w:val="17"/>
                <w:szCs w:val="17"/>
              </w:rPr>
              <w:t>{%p else%}</w:t>
            </w:r>
          </w:p>
          <w:p w14:paraId="59E554F4" w14:textId="77777777" w:rsidR="0021658A" w:rsidRPr="0021658A" w:rsidRDefault="0021658A" w:rsidP="0021658A">
            <w:pPr>
              <w:jc w:val="center"/>
              <w:rPr>
                <w:rFonts w:ascii="思源黑体 CN Normal" w:eastAsia="思源黑体 CN Normal" w:hAnsi="思源黑体 CN Normal" w:cs="思源黑体 CN Light"/>
                <w:bCs/>
                <w:iCs/>
                <w:color w:val="FF0000"/>
                <w:sz w:val="17"/>
                <w:szCs w:val="17"/>
              </w:rPr>
            </w:pPr>
            <w:r w:rsidRPr="0021658A">
              <w:rPr>
                <w:rFonts w:ascii="思源黑体 CN Normal" w:eastAsia="思源黑体 CN Normal" w:hAnsi="思源黑体 CN Normal" w:cs="思源黑体 CN Light"/>
                <w:bCs/>
                <w:iCs/>
                <w:color w:val="FF0000"/>
                <w:sz w:val="17"/>
                <w:szCs w:val="17"/>
              </w:rPr>
              <w:t>{{a.gene_region}} {{a.hgvs_c}}{%if a.hgvs_p!=”p.?”%} {{a.hgvs_p}}{%endif%}</w:t>
            </w:r>
          </w:p>
          <w:p w14:paraId="4DF8F85F" w14:textId="77777777" w:rsidR="0021658A" w:rsidRPr="0021658A" w:rsidRDefault="0021658A" w:rsidP="0021658A">
            <w:pPr>
              <w:jc w:val="center"/>
              <w:rPr>
                <w:rFonts w:ascii="思源黑体 CN Normal" w:eastAsia="思源黑体 CN Normal" w:hAnsi="思源黑体 CN Normal" w:cs="思源黑体 CN Light"/>
                <w:bCs/>
                <w:iCs/>
                <w:color w:val="FF0000"/>
                <w:sz w:val="17"/>
                <w:szCs w:val="17"/>
              </w:rPr>
            </w:pPr>
            <w:r w:rsidRPr="0021658A">
              <w:rPr>
                <w:rFonts w:ascii="思源黑体 CN Normal" w:eastAsia="思源黑体 CN Normal" w:hAnsi="思源黑体 CN Normal" w:cs="思源黑体 CN Light"/>
                <w:bCs/>
                <w:iCs/>
                <w:color w:val="FF0000"/>
                <w:sz w:val="17"/>
                <w:szCs w:val="17"/>
              </w:rPr>
              <w:t>{{a.transcript_primary}}</w:t>
            </w:r>
          </w:p>
          <w:p w14:paraId="635D2548" w14:textId="77777777" w:rsidR="0021658A" w:rsidRPr="0021658A" w:rsidRDefault="0021658A" w:rsidP="0021658A">
            <w:pPr>
              <w:jc w:val="center"/>
              <w:rPr>
                <w:rFonts w:ascii="思源黑体 CN Normal" w:eastAsia="思源黑体 CN Normal" w:hAnsi="思源黑体 CN Normal" w:cs="思源黑体 CN Light"/>
                <w:bCs/>
                <w:iCs/>
                <w:color w:val="FF0000"/>
                <w:sz w:val="17"/>
                <w:szCs w:val="17"/>
              </w:rPr>
            </w:pPr>
            <w:r w:rsidRPr="0021658A">
              <w:rPr>
                <w:rFonts w:ascii="思源黑体 CN Normal" w:eastAsia="思源黑体 CN Normal" w:hAnsi="思源黑体 CN Normal" w:cs="思源黑体 CN Light"/>
                <w:bCs/>
                <w:iCs/>
                <w:color w:val="FF0000"/>
                <w:sz w:val="17"/>
                <w:szCs w:val="17"/>
              </w:rPr>
              <w:t>{%p endif%}</w:t>
            </w:r>
          </w:p>
          <w:p w14:paraId="076C3405" w14:textId="77777777" w:rsidR="0021658A" w:rsidRPr="0021658A" w:rsidRDefault="0021658A" w:rsidP="0021658A">
            <w:pPr>
              <w:jc w:val="center"/>
              <w:rPr>
                <w:rFonts w:ascii="思源黑体 CN Normal" w:eastAsia="思源黑体 CN Normal" w:hAnsi="思源黑体 CN Normal" w:cs="思源黑体 CN Light"/>
                <w:bCs/>
                <w:iCs/>
                <w:color w:val="000000" w:themeColor="text1"/>
                <w:sz w:val="17"/>
                <w:szCs w:val="17"/>
              </w:rPr>
            </w:pPr>
            <w:r w:rsidRPr="0021658A">
              <w:rPr>
                <w:rFonts w:ascii="思源黑体 CN Normal" w:eastAsia="思源黑体 CN Normal" w:hAnsi="思源黑体 CN Normal" w:cs="思源黑体 CN Light"/>
                <w:bCs/>
                <w:iCs/>
                <w:color w:val="000000" w:themeColor="text1"/>
                <w:sz w:val="17"/>
                <w:szCs w:val="17"/>
              </w:rPr>
              <w:t>{%p else%}</w:t>
            </w:r>
          </w:p>
          <w:p w14:paraId="5D1456C4" w14:textId="77777777" w:rsidR="0021658A" w:rsidRPr="0021658A" w:rsidRDefault="0021658A" w:rsidP="0021658A">
            <w:pPr>
              <w:jc w:val="center"/>
              <w:rPr>
                <w:rFonts w:ascii="思源黑体 CN Normal" w:eastAsia="思源黑体 CN Normal" w:hAnsi="思源黑体 CN Normal" w:cs="思源黑体 CN Light"/>
                <w:bCs/>
                <w:iCs/>
                <w:color w:val="000000" w:themeColor="text1"/>
                <w:sz w:val="17"/>
                <w:szCs w:val="17"/>
              </w:rPr>
            </w:pPr>
            <w:r w:rsidRPr="0021658A">
              <w:rPr>
                <w:rFonts w:ascii="思源黑体 CN Normal" w:eastAsia="思源黑体 CN Normal" w:hAnsi="思源黑体 CN Normal" w:cs="思源黑体 CN Light"/>
                <w:bCs/>
                <w:iCs/>
                <w:color w:val="000000" w:themeColor="text1"/>
                <w:sz w:val="17"/>
                <w:szCs w:val="17"/>
              </w:rPr>
              <w:t>{%p if a.type == “Loss”%}</w:t>
            </w:r>
          </w:p>
          <w:p w14:paraId="70518AD2" w14:textId="77777777" w:rsidR="0021658A" w:rsidRPr="0021658A" w:rsidRDefault="0021658A" w:rsidP="0021658A">
            <w:pPr>
              <w:jc w:val="center"/>
              <w:rPr>
                <w:rFonts w:ascii="思源黑体 CN Normal" w:eastAsia="思源黑体 CN Normal" w:hAnsi="思源黑体 CN Normal" w:cs="思源黑体 CN Light"/>
                <w:bCs/>
                <w:iCs/>
                <w:color w:val="000000" w:themeColor="text1"/>
                <w:sz w:val="17"/>
                <w:szCs w:val="17"/>
              </w:rPr>
            </w:pPr>
            <w:r w:rsidRPr="0021658A">
              <w:rPr>
                <w:rFonts w:ascii="思源黑体 CN Normal" w:eastAsia="思源黑体 CN Normal" w:hAnsi="思源黑体 CN Normal" w:cs="思源黑体 CN Light"/>
                <w:bCs/>
                <w:iCs/>
                <w:color w:val="000000" w:themeColor="text1"/>
                <w:sz w:val="17"/>
                <w:szCs w:val="17"/>
              </w:rPr>
              <w:t>{{a.value}} del</w:t>
            </w:r>
          </w:p>
          <w:p w14:paraId="03479088" w14:textId="77777777" w:rsidR="0021658A" w:rsidRPr="0021658A" w:rsidRDefault="0021658A" w:rsidP="0021658A">
            <w:pPr>
              <w:jc w:val="center"/>
              <w:rPr>
                <w:rFonts w:ascii="思源黑体 CN Normal" w:eastAsia="思源黑体 CN Normal" w:hAnsi="思源黑体 CN Normal" w:cs="思源黑体 CN Light"/>
                <w:bCs/>
                <w:iCs/>
                <w:color w:val="000000" w:themeColor="text1"/>
                <w:sz w:val="17"/>
                <w:szCs w:val="17"/>
              </w:rPr>
            </w:pPr>
            <w:r w:rsidRPr="0021658A">
              <w:rPr>
                <w:rFonts w:ascii="思源黑体 CN Normal" w:eastAsia="思源黑体 CN Normal" w:hAnsi="思源黑体 CN Normal" w:cs="思源黑体 CN Light"/>
                <w:bCs/>
                <w:iCs/>
                <w:color w:val="000000" w:themeColor="text1"/>
                <w:sz w:val="17"/>
                <w:szCs w:val="17"/>
              </w:rPr>
              <w:t>{%p elif a.type == “Gain”%}</w:t>
            </w:r>
          </w:p>
          <w:p w14:paraId="6B8056CB" w14:textId="77777777" w:rsidR="0021658A" w:rsidRPr="0021658A" w:rsidRDefault="0021658A" w:rsidP="0021658A">
            <w:pPr>
              <w:jc w:val="center"/>
              <w:rPr>
                <w:rFonts w:ascii="思源黑体 CN Normal" w:eastAsia="思源黑体 CN Normal" w:hAnsi="思源黑体 CN Normal" w:cs="思源黑体 CN Light"/>
                <w:bCs/>
                <w:iCs/>
                <w:color w:val="000000" w:themeColor="text1"/>
                <w:sz w:val="17"/>
                <w:szCs w:val="17"/>
              </w:rPr>
            </w:pPr>
            <w:r w:rsidRPr="0021658A">
              <w:rPr>
                <w:rFonts w:ascii="思源黑体 CN Normal" w:eastAsia="思源黑体 CN Normal" w:hAnsi="思源黑体 CN Normal" w:cs="思源黑体 CN Light"/>
                <w:bCs/>
                <w:iCs/>
                <w:color w:val="000000" w:themeColor="text1"/>
                <w:sz w:val="17"/>
                <w:szCs w:val="17"/>
              </w:rPr>
              <w:t>{{a.value}} dup</w:t>
            </w:r>
          </w:p>
          <w:p w14:paraId="358E9C17" w14:textId="77777777" w:rsidR="0021658A" w:rsidRPr="0021658A" w:rsidRDefault="0021658A" w:rsidP="0021658A">
            <w:pPr>
              <w:jc w:val="center"/>
              <w:rPr>
                <w:rFonts w:ascii="思源黑体 CN Normal" w:eastAsia="思源黑体 CN Normal" w:hAnsi="思源黑体 CN Normal" w:cs="思源黑体 CN Light"/>
                <w:bCs/>
                <w:iCs/>
                <w:color w:val="000000" w:themeColor="text1"/>
                <w:sz w:val="17"/>
                <w:szCs w:val="17"/>
              </w:rPr>
            </w:pPr>
            <w:r w:rsidRPr="0021658A">
              <w:rPr>
                <w:rFonts w:ascii="思源黑体 CN Normal" w:eastAsia="思源黑体 CN Normal" w:hAnsi="思源黑体 CN Normal" w:cs="思源黑体 CN Light"/>
                <w:bCs/>
                <w:iCs/>
                <w:color w:val="000000" w:themeColor="text1"/>
                <w:sz w:val="17"/>
                <w:szCs w:val="17"/>
              </w:rPr>
              <w:t>{%p else%}</w:t>
            </w:r>
          </w:p>
          <w:p w14:paraId="3B06EFF4" w14:textId="77777777" w:rsidR="0021658A" w:rsidRPr="0021658A" w:rsidRDefault="0021658A" w:rsidP="0021658A">
            <w:pPr>
              <w:jc w:val="center"/>
              <w:rPr>
                <w:rFonts w:ascii="思源黑体 CN Normal" w:eastAsia="思源黑体 CN Normal" w:hAnsi="思源黑体 CN Normal" w:cs="思源黑体 CN Light"/>
                <w:bCs/>
                <w:iCs/>
                <w:color w:val="000000" w:themeColor="text1"/>
                <w:sz w:val="17"/>
                <w:szCs w:val="17"/>
              </w:rPr>
            </w:pPr>
            <w:r w:rsidRPr="0021658A">
              <w:rPr>
                <w:rFonts w:ascii="思源黑体 CN Normal" w:eastAsia="思源黑体 CN Normal" w:hAnsi="思源黑体 CN Normal" w:cs="思源黑体 CN Light"/>
                <w:bCs/>
                <w:iCs/>
                <w:color w:val="000000" w:themeColor="text1"/>
                <w:sz w:val="17"/>
                <w:szCs w:val="17"/>
              </w:rPr>
              <w:t>{{a.gene_region}} {{a.hgvs_c}}{%if a.hgvs_p!=”p.?”%} {{a.hgvs_p}}{%endif%}</w:t>
            </w:r>
          </w:p>
          <w:p w14:paraId="14303611" w14:textId="77777777" w:rsidR="0021658A" w:rsidRPr="0021658A" w:rsidRDefault="0021658A" w:rsidP="0021658A">
            <w:pPr>
              <w:jc w:val="center"/>
              <w:rPr>
                <w:rFonts w:ascii="思源黑体 CN Normal" w:eastAsia="思源黑体 CN Normal" w:hAnsi="思源黑体 CN Normal" w:cs="思源黑体 CN Light"/>
                <w:bCs/>
                <w:iCs/>
                <w:color w:val="000000" w:themeColor="text1"/>
                <w:sz w:val="17"/>
                <w:szCs w:val="17"/>
              </w:rPr>
            </w:pPr>
            <w:r w:rsidRPr="0021658A">
              <w:rPr>
                <w:rFonts w:ascii="思源黑体 CN Normal" w:eastAsia="思源黑体 CN Normal" w:hAnsi="思源黑体 CN Normal" w:cs="思源黑体 CN Light"/>
                <w:bCs/>
                <w:iCs/>
                <w:color w:val="000000" w:themeColor="text1"/>
                <w:sz w:val="17"/>
                <w:szCs w:val="17"/>
              </w:rPr>
              <w:t>{{a.transcript_primary}}</w:t>
            </w:r>
          </w:p>
          <w:p w14:paraId="1896D629" w14:textId="77777777" w:rsidR="0021658A" w:rsidRPr="0021658A" w:rsidRDefault="0021658A" w:rsidP="0021658A">
            <w:pPr>
              <w:jc w:val="center"/>
              <w:rPr>
                <w:rFonts w:ascii="思源黑体 CN Normal" w:eastAsia="思源黑体 CN Normal" w:hAnsi="思源黑体 CN Normal" w:cs="思源黑体 CN Light"/>
                <w:bCs/>
                <w:iCs/>
                <w:color w:val="000000" w:themeColor="text1"/>
                <w:sz w:val="17"/>
                <w:szCs w:val="17"/>
              </w:rPr>
            </w:pPr>
            <w:r w:rsidRPr="0021658A">
              <w:rPr>
                <w:rFonts w:ascii="思源黑体 CN Normal" w:eastAsia="思源黑体 CN Normal" w:hAnsi="思源黑体 CN Normal" w:cs="思源黑体 CN Light"/>
                <w:bCs/>
                <w:iCs/>
                <w:color w:val="000000" w:themeColor="text1"/>
                <w:sz w:val="17"/>
                <w:szCs w:val="17"/>
              </w:rPr>
              <w:t>{%p endif%}</w:t>
            </w:r>
          </w:p>
          <w:p w14:paraId="2A9B10F7" w14:textId="6DA2AE45" w:rsidR="00E67E21" w:rsidRDefault="0021658A" w:rsidP="0021658A">
            <w:pPr>
              <w:jc w:val="center"/>
              <w:rPr>
                <w:rFonts w:ascii="思源黑体 CN Normal" w:eastAsia="思源黑体 CN Normal" w:hAnsi="思源黑体 CN Normal" w:cs="思源黑体 CN Light"/>
                <w:b/>
                <w:iCs/>
                <w:color w:val="FF0000"/>
                <w:sz w:val="17"/>
                <w:szCs w:val="17"/>
              </w:rPr>
            </w:pPr>
            <w:r w:rsidRPr="0021658A">
              <w:rPr>
                <w:rFonts w:ascii="思源黑体 CN Normal" w:eastAsia="思源黑体 CN Normal" w:hAnsi="思源黑体 CN Normal" w:cs="思源黑体 CN Light"/>
                <w:bCs/>
                <w:iCs/>
                <w:color w:val="000000" w:themeColor="text1"/>
                <w:sz w:val="17"/>
                <w:szCs w:val="17"/>
              </w:rPr>
              <w:t>{%p endif%}</w:t>
            </w:r>
          </w:p>
        </w:tc>
        <w:tc>
          <w:tcPr>
            <w:tcW w:w="1701" w:type="dxa"/>
          </w:tcPr>
          <w:p w14:paraId="453ABA7B" w14:textId="796341D5" w:rsidR="0021658A" w:rsidRPr="0021658A" w:rsidRDefault="0021658A" w:rsidP="0021658A">
            <w:pPr>
              <w:jc w:val="center"/>
              <w:rPr>
                <w:rFonts w:ascii="思源黑体 CN Normal" w:eastAsia="思源黑体 CN Normal" w:hAnsi="思源黑体 CN Normal" w:cs="思源黑体 CN Light"/>
                <w:bCs/>
                <w:iCs/>
                <w:color w:val="000000" w:themeColor="text1"/>
                <w:sz w:val="17"/>
                <w:szCs w:val="17"/>
              </w:rPr>
            </w:pPr>
            <w:r w:rsidRPr="0021658A">
              <w:rPr>
                <w:rFonts w:ascii="思源黑体 CN Normal" w:eastAsia="思源黑体 CN Normal" w:hAnsi="思源黑体 CN Normal" w:cs="思源黑体 CN Light"/>
                <w:bCs/>
                <w:iCs/>
                <w:color w:val="000000" w:themeColor="text1"/>
                <w:sz w:val="17"/>
                <w:szCs w:val="17"/>
              </w:rPr>
              <w:t>{%p if a.clinic_num_g in [4,5]%}</w:t>
            </w:r>
          </w:p>
          <w:p w14:paraId="7910DAF8" w14:textId="77777777" w:rsidR="0021658A" w:rsidRPr="0021658A" w:rsidRDefault="0021658A" w:rsidP="0021658A">
            <w:pPr>
              <w:jc w:val="center"/>
              <w:rPr>
                <w:rFonts w:ascii="思源黑体 CN Normal" w:eastAsia="思源黑体 CN Normal" w:hAnsi="思源黑体 CN Normal" w:cs="思源黑体 CN Light"/>
                <w:bCs/>
                <w:iCs/>
                <w:color w:val="FF0000"/>
                <w:sz w:val="17"/>
                <w:szCs w:val="17"/>
              </w:rPr>
            </w:pPr>
            <w:r w:rsidRPr="0021658A">
              <w:rPr>
                <w:rFonts w:ascii="思源黑体 CN Normal" w:eastAsia="思源黑体 CN Normal" w:hAnsi="思源黑体 CN Normal" w:cs="思源黑体 CN Light"/>
                <w:bCs/>
                <w:iCs/>
                <w:color w:val="FF0000"/>
                <w:sz w:val="17"/>
                <w:szCs w:val="17"/>
              </w:rPr>
              <w:t>{%p if a.type == “Loss”%}</w:t>
            </w:r>
          </w:p>
          <w:p w14:paraId="16AD5794" w14:textId="77777777" w:rsidR="0021658A" w:rsidRPr="0021658A" w:rsidRDefault="0021658A" w:rsidP="0021658A">
            <w:pPr>
              <w:jc w:val="center"/>
              <w:rPr>
                <w:rFonts w:ascii="思源黑体 CN Normal" w:eastAsia="思源黑体 CN Normal" w:hAnsi="思源黑体 CN Normal" w:cs="思源黑体 CN Light"/>
                <w:bCs/>
                <w:iCs/>
                <w:color w:val="FF0000"/>
                <w:sz w:val="17"/>
                <w:szCs w:val="17"/>
              </w:rPr>
            </w:pPr>
            <w:r w:rsidRPr="0021658A">
              <w:rPr>
                <w:rFonts w:ascii="思源黑体 CN Normal" w:eastAsia="思源黑体 CN Normal" w:hAnsi="思源黑体 CN Normal" w:cs="思源黑体 CN Light"/>
                <w:bCs/>
                <w:iCs/>
                <w:color w:val="FF0000"/>
                <w:sz w:val="17"/>
                <w:szCs w:val="17"/>
              </w:rPr>
              <w:t>{%p if a.cnv_type == “HeteDel”%}</w:t>
            </w:r>
          </w:p>
          <w:p w14:paraId="1305896F" w14:textId="77777777" w:rsidR="0021658A" w:rsidRPr="0021658A" w:rsidRDefault="0021658A" w:rsidP="0021658A">
            <w:pPr>
              <w:jc w:val="center"/>
              <w:rPr>
                <w:rFonts w:ascii="思源黑体 CN Normal" w:eastAsia="思源黑体 CN Normal" w:hAnsi="思源黑体 CN Normal" w:cs="思源黑体 CN Light" w:hint="eastAsia"/>
                <w:bCs/>
                <w:iCs/>
                <w:color w:val="FF0000"/>
                <w:sz w:val="17"/>
                <w:szCs w:val="17"/>
              </w:rPr>
            </w:pPr>
            <w:r w:rsidRPr="0021658A">
              <w:rPr>
                <w:rFonts w:ascii="思源黑体 CN Normal" w:eastAsia="思源黑体 CN Normal" w:hAnsi="思源黑体 CN Normal" w:cs="思源黑体 CN Light" w:hint="eastAsia"/>
                <w:bCs/>
                <w:iCs/>
                <w:color w:val="FF0000"/>
                <w:sz w:val="17"/>
                <w:szCs w:val="17"/>
              </w:rPr>
              <w:t>杂合</w:t>
            </w:r>
          </w:p>
          <w:p w14:paraId="5676116F" w14:textId="77777777" w:rsidR="0021658A" w:rsidRPr="0021658A" w:rsidRDefault="0021658A" w:rsidP="0021658A">
            <w:pPr>
              <w:jc w:val="center"/>
              <w:rPr>
                <w:rFonts w:ascii="思源黑体 CN Normal" w:eastAsia="思源黑体 CN Normal" w:hAnsi="思源黑体 CN Normal" w:cs="思源黑体 CN Light"/>
                <w:bCs/>
                <w:iCs/>
                <w:color w:val="FF0000"/>
                <w:sz w:val="17"/>
                <w:szCs w:val="17"/>
              </w:rPr>
            </w:pPr>
            <w:r w:rsidRPr="0021658A">
              <w:rPr>
                <w:rFonts w:ascii="思源黑体 CN Normal" w:eastAsia="思源黑体 CN Normal" w:hAnsi="思源黑体 CN Normal" w:cs="思源黑体 CN Light"/>
                <w:bCs/>
                <w:iCs/>
                <w:color w:val="FF0000"/>
                <w:sz w:val="17"/>
                <w:szCs w:val="17"/>
              </w:rPr>
              <w:t>{%p elif a.cnv_type == “HomoDel”%}</w:t>
            </w:r>
          </w:p>
          <w:p w14:paraId="0A87AC50" w14:textId="77777777" w:rsidR="0021658A" w:rsidRPr="0021658A" w:rsidRDefault="0021658A" w:rsidP="0021658A">
            <w:pPr>
              <w:jc w:val="center"/>
              <w:rPr>
                <w:rFonts w:ascii="思源黑体 CN Normal" w:eastAsia="思源黑体 CN Normal" w:hAnsi="思源黑体 CN Normal" w:cs="思源黑体 CN Light" w:hint="eastAsia"/>
                <w:bCs/>
                <w:iCs/>
                <w:color w:val="FF0000"/>
                <w:sz w:val="17"/>
                <w:szCs w:val="17"/>
              </w:rPr>
            </w:pPr>
            <w:r w:rsidRPr="0021658A">
              <w:rPr>
                <w:rFonts w:ascii="思源黑体 CN Normal" w:eastAsia="思源黑体 CN Normal" w:hAnsi="思源黑体 CN Normal" w:cs="思源黑体 CN Light" w:hint="eastAsia"/>
                <w:bCs/>
                <w:iCs/>
                <w:color w:val="FF0000"/>
                <w:sz w:val="17"/>
                <w:szCs w:val="17"/>
              </w:rPr>
              <w:t>纯合</w:t>
            </w:r>
          </w:p>
          <w:p w14:paraId="11EA3C80" w14:textId="77777777" w:rsidR="0021658A" w:rsidRPr="0021658A" w:rsidRDefault="0021658A" w:rsidP="0021658A">
            <w:pPr>
              <w:jc w:val="center"/>
              <w:rPr>
                <w:rFonts w:ascii="思源黑体 CN Normal" w:eastAsia="思源黑体 CN Normal" w:hAnsi="思源黑体 CN Normal" w:cs="思源黑体 CN Light"/>
                <w:bCs/>
                <w:iCs/>
                <w:color w:val="FF0000"/>
                <w:sz w:val="17"/>
                <w:szCs w:val="17"/>
              </w:rPr>
            </w:pPr>
            <w:r w:rsidRPr="0021658A">
              <w:rPr>
                <w:rFonts w:ascii="思源黑体 CN Normal" w:eastAsia="思源黑体 CN Normal" w:hAnsi="思源黑体 CN Normal" w:cs="思源黑体 CN Light"/>
                <w:bCs/>
                <w:iCs/>
                <w:color w:val="FF0000"/>
                <w:sz w:val="17"/>
                <w:szCs w:val="17"/>
              </w:rPr>
              <w:t>{%p else%}</w:t>
            </w:r>
          </w:p>
          <w:p w14:paraId="621FC042" w14:textId="77777777" w:rsidR="0021658A" w:rsidRPr="0021658A" w:rsidRDefault="0021658A" w:rsidP="0021658A">
            <w:pPr>
              <w:jc w:val="center"/>
              <w:rPr>
                <w:rFonts w:ascii="思源黑体 CN Normal" w:eastAsia="思源黑体 CN Normal" w:hAnsi="思源黑体 CN Normal" w:cs="思源黑体 CN Light"/>
                <w:bCs/>
                <w:iCs/>
                <w:color w:val="FF0000"/>
                <w:sz w:val="17"/>
                <w:szCs w:val="17"/>
              </w:rPr>
            </w:pPr>
            <w:r w:rsidRPr="0021658A">
              <w:rPr>
                <w:rFonts w:ascii="思源黑体 CN Normal" w:eastAsia="思源黑体 CN Normal" w:hAnsi="思源黑体 CN Normal" w:cs="思源黑体 CN Light"/>
                <w:bCs/>
                <w:iCs/>
                <w:color w:val="FF0000"/>
                <w:sz w:val="17"/>
                <w:szCs w:val="17"/>
              </w:rPr>
              <w:t>/</w:t>
            </w:r>
          </w:p>
          <w:p w14:paraId="771F81EF" w14:textId="77777777" w:rsidR="0021658A" w:rsidRPr="0021658A" w:rsidRDefault="0021658A" w:rsidP="0021658A">
            <w:pPr>
              <w:jc w:val="center"/>
              <w:rPr>
                <w:rFonts w:ascii="思源黑体 CN Normal" w:eastAsia="思源黑体 CN Normal" w:hAnsi="思源黑体 CN Normal" w:cs="思源黑体 CN Light"/>
                <w:bCs/>
                <w:iCs/>
                <w:color w:val="FF0000"/>
                <w:sz w:val="17"/>
                <w:szCs w:val="17"/>
              </w:rPr>
            </w:pPr>
            <w:r w:rsidRPr="0021658A">
              <w:rPr>
                <w:rFonts w:ascii="思源黑体 CN Normal" w:eastAsia="思源黑体 CN Normal" w:hAnsi="思源黑体 CN Normal" w:cs="思源黑体 CN Light"/>
                <w:bCs/>
                <w:iCs/>
                <w:color w:val="FF0000"/>
                <w:sz w:val="17"/>
                <w:szCs w:val="17"/>
              </w:rPr>
              <w:t>{%p endif%}</w:t>
            </w:r>
          </w:p>
          <w:p w14:paraId="0EC8A57D" w14:textId="77777777" w:rsidR="0021658A" w:rsidRPr="0021658A" w:rsidRDefault="0021658A" w:rsidP="0021658A">
            <w:pPr>
              <w:jc w:val="center"/>
              <w:rPr>
                <w:rFonts w:ascii="思源黑体 CN Normal" w:eastAsia="思源黑体 CN Normal" w:hAnsi="思源黑体 CN Normal" w:cs="思源黑体 CN Light"/>
                <w:bCs/>
                <w:iCs/>
                <w:color w:val="FF0000"/>
                <w:sz w:val="17"/>
                <w:szCs w:val="17"/>
              </w:rPr>
            </w:pPr>
            <w:r w:rsidRPr="0021658A">
              <w:rPr>
                <w:rFonts w:ascii="思源黑体 CN Normal" w:eastAsia="思源黑体 CN Normal" w:hAnsi="思源黑体 CN Normal" w:cs="思源黑体 CN Light"/>
                <w:bCs/>
                <w:iCs/>
                <w:color w:val="FF0000"/>
                <w:sz w:val="17"/>
                <w:szCs w:val="17"/>
              </w:rPr>
              <w:t>{%p elif a.type == “Gain”%}</w:t>
            </w:r>
          </w:p>
          <w:p w14:paraId="42816308" w14:textId="77777777" w:rsidR="0021658A" w:rsidRPr="0021658A" w:rsidRDefault="0021658A" w:rsidP="0021658A">
            <w:pPr>
              <w:jc w:val="center"/>
              <w:rPr>
                <w:rFonts w:ascii="思源黑体 CN Normal" w:eastAsia="思源黑体 CN Normal" w:hAnsi="思源黑体 CN Normal" w:cs="思源黑体 CN Light"/>
                <w:bCs/>
                <w:iCs/>
                <w:color w:val="FF0000"/>
                <w:sz w:val="17"/>
                <w:szCs w:val="17"/>
              </w:rPr>
            </w:pPr>
            <w:r w:rsidRPr="0021658A">
              <w:rPr>
                <w:rFonts w:ascii="思源黑体 CN Normal" w:eastAsia="思源黑体 CN Normal" w:hAnsi="思源黑体 CN Normal" w:cs="思源黑体 CN Light"/>
                <w:bCs/>
                <w:iCs/>
                <w:color w:val="FF0000"/>
                <w:sz w:val="17"/>
                <w:szCs w:val="17"/>
              </w:rPr>
              <w:t>/</w:t>
            </w:r>
          </w:p>
          <w:p w14:paraId="78C113B4" w14:textId="77777777" w:rsidR="0021658A" w:rsidRPr="0021658A" w:rsidRDefault="0021658A" w:rsidP="0021658A">
            <w:pPr>
              <w:jc w:val="center"/>
              <w:rPr>
                <w:rFonts w:ascii="思源黑体 CN Normal" w:eastAsia="思源黑体 CN Normal" w:hAnsi="思源黑体 CN Normal" w:cs="思源黑体 CN Light"/>
                <w:bCs/>
                <w:iCs/>
                <w:color w:val="FF0000"/>
                <w:sz w:val="17"/>
                <w:szCs w:val="17"/>
              </w:rPr>
            </w:pPr>
            <w:r w:rsidRPr="0021658A">
              <w:rPr>
                <w:rFonts w:ascii="思源黑体 CN Normal" w:eastAsia="思源黑体 CN Normal" w:hAnsi="思源黑体 CN Normal" w:cs="思源黑体 CN Light"/>
                <w:bCs/>
                <w:iCs/>
                <w:color w:val="FF0000"/>
                <w:sz w:val="17"/>
                <w:szCs w:val="17"/>
              </w:rPr>
              <w:t>{%p else%}</w:t>
            </w:r>
          </w:p>
          <w:p w14:paraId="221DCC84" w14:textId="77777777" w:rsidR="0021658A" w:rsidRPr="0021658A" w:rsidRDefault="0021658A" w:rsidP="0021658A">
            <w:pPr>
              <w:jc w:val="center"/>
              <w:rPr>
                <w:rFonts w:ascii="思源黑体 CN Normal" w:eastAsia="思源黑体 CN Normal" w:hAnsi="思源黑体 CN Normal" w:cs="思源黑体 CN Light" w:hint="eastAsia"/>
                <w:bCs/>
                <w:iCs/>
                <w:color w:val="FF0000"/>
                <w:sz w:val="17"/>
                <w:szCs w:val="17"/>
              </w:rPr>
            </w:pPr>
            <w:r w:rsidRPr="0021658A">
              <w:rPr>
                <w:rFonts w:ascii="思源黑体 CN Normal" w:eastAsia="思源黑体 CN Normal" w:hAnsi="思源黑体 CN Normal" w:cs="思源黑体 CN Light" w:hint="eastAsia"/>
                <w:bCs/>
                <w:iCs/>
                <w:color w:val="FF0000"/>
                <w:sz w:val="17"/>
                <w:szCs w:val="17"/>
              </w:rPr>
              <w:t>{%if a.freq &gt;= 0.85%}纯合{%else%}杂合{%endif%}</w:t>
            </w:r>
          </w:p>
          <w:p w14:paraId="6C3B9B9F" w14:textId="77777777" w:rsidR="0021658A" w:rsidRPr="0021658A" w:rsidRDefault="0021658A" w:rsidP="0021658A">
            <w:pPr>
              <w:jc w:val="center"/>
              <w:rPr>
                <w:rFonts w:ascii="思源黑体 CN Normal" w:eastAsia="思源黑体 CN Normal" w:hAnsi="思源黑体 CN Normal" w:cs="思源黑体 CN Light"/>
                <w:bCs/>
                <w:iCs/>
                <w:color w:val="FF0000"/>
                <w:sz w:val="17"/>
                <w:szCs w:val="17"/>
              </w:rPr>
            </w:pPr>
            <w:r w:rsidRPr="0021658A">
              <w:rPr>
                <w:rFonts w:ascii="思源黑体 CN Normal" w:eastAsia="思源黑体 CN Normal" w:hAnsi="思源黑体 CN Normal" w:cs="思源黑体 CN Light"/>
                <w:bCs/>
                <w:iCs/>
                <w:color w:val="FF0000"/>
                <w:sz w:val="17"/>
                <w:szCs w:val="17"/>
              </w:rPr>
              <w:t>{%p endif%}</w:t>
            </w:r>
          </w:p>
          <w:p w14:paraId="45CE2164" w14:textId="77777777" w:rsidR="0021658A" w:rsidRPr="0021658A" w:rsidRDefault="0021658A" w:rsidP="0021658A">
            <w:pPr>
              <w:jc w:val="center"/>
              <w:rPr>
                <w:rFonts w:ascii="思源黑体 CN Normal" w:eastAsia="思源黑体 CN Normal" w:hAnsi="思源黑体 CN Normal" w:cs="思源黑体 CN Light"/>
                <w:bCs/>
                <w:iCs/>
                <w:color w:val="000000" w:themeColor="text1"/>
                <w:sz w:val="17"/>
                <w:szCs w:val="17"/>
              </w:rPr>
            </w:pPr>
            <w:r w:rsidRPr="0021658A">
              <w:rPr>
                <w:rFonts w:ascii="思源黑体 CN Normal" w:eastAsia="思源黑体 CN Normal" w:hAnsi="思源黑体 CN Normal" w:cs="思源黑体 CN Light"/>
                <w:bCs/>
                <w:iCs/>
                <w:color w:val="000000" w:themeColor="text1"/>
                <w:sz w:val="17"/>
                <w:szCs w:val="17"/>
              </w:rPr>
              <w:lastRenderedPageBreak/>
              <w:t>{%p else%}</w:t>
            </w:r>
          </w:p>
          <w:p w14:paraId="0FE3D245" w14:textId="77777777" w:rsidR="0021658A" w:rsidRPr="0021658A" w:rsidRDefault="0021658A" w:rsidP="0021658A">
            <w:pPr>
              <w:jc w:val="center"/>
              <w:rPr>
                <w:rFonts w:ascii="思源黑体 CN Normal" w:eastAsia="思源黑体 CN Normal" w:hAnsi="思源黑体 CN Normal" w:cs="思源黑体 CN Light"/>
                <w:bCs/>
                <w:iCs/>
                <w:color w:val="000000" w:themeColor="text1"/>
                <w:sz w:val="17"/>
                <w:szCs w:val="17"/>
              </w:rPr>
            </w:pPr>
            <w:r w:rsidRPr="0021658A">
              <w:rPr>
                <w:rFonts w:ascii="思源黑体 CN Normal" w:eastAsia="思源黑体 CN Normal" w:hAnsi="思源黑体 CN Normal" w:cs="思源黑体 CN Light"/>
                <w:bCs/>
                <w:iCs/>
                <w:color w:val="000000" w:themeColor="text1"/>
                <w:sz w:val="17"/>
                <w:szCs w:val="17"/>
              </w:rPr>
              <w:t>{%p if a.type == “Loss”%}</w:t>
            </w:r>
          </w:p>
          <w:p w14:paraId="32066BD9" w14:textId="77777777" w:rsidR="0021658A" w:rsidRPr="0021658A" w:rsidRDefault="0021658A" w:rsidP="0021658A">
            <w:pPr>
              <w:jc w:val="center"/>
              <w:rPr>
                <w:rFonts w:ascii="思源黑体 CN Normal" w:eastAsia="思源黑体 CN Normal" w:hAnsi="思源黑体 CN Normal" w:cs="思源黑体 CN Light"/>
                <w:bCs/>
                <w:iCs/>
                <w:color w:val="000000" w:themeColor="text1"/>
                <w:sz w:val="17"/>
                <w:szCs w:val="17"/>
              </w:rPr>
            </w:pPr>
            <w:r w:rsidRPr="0021658A">
              <w:rPr>
                <w:rFonts w:ascii="思源黑体 CN Normal" w:eastAsia="思源黑体 CN Normal" w:hAnsi="思源黑体 CN Normal" w:cs="思源黑体 CN Light"/>
                <w:bCs/>
                <w:iCs/>
                <w:color w:val="000000" w:themeColor="text1"/>
                <w:sz w:val="17"/>
                <w:szCs w:val="17"/>
              </w:rPr>
              <w:t>{%p if a.cnv_type == “HeteDel”%}</w:t>
            </w:r>
          </w:p>
          <w:p w14:paraId="3B6421F3" w14:textId="77777777" w:rsidR="0021658A" w:rsidRPr="0021658A" w:rsidRDefault="0021658A" w:rsidP="0021658A">
            <w:pPr>
              <w:jc w:val="center"/>
              <w:rPr>
                <w:rFonts w:ascii="思源黑体 CN Normal" w:eastAsia="思源黑体 CN Normal" w:hAnsi="思源黑体 CN Normal" w:cs="思源黑体 CN Light" w:hint="eastAsia"/>
                <w:bCs/>
                <w:iCs/>
                <w:color w:val="000000" w:themeColor="text1"/>
                <w:sz w:val="17"/>
                <w:szCs w:val="17"/>
              </w:rPr>
            </w:pPr>
            <w:r w:rsidRPr="0021658A">
              <w:rPr>
                <w:rFonts w:ascii="思源黑体 CN Normal" w:eastAsia="思源黑体 CN Normal" w:hAnsi="思源黑体 CN Normal" w:cs="思源黑体 CN Light" w:hint="eastAsia"/>
                <w:bCs/>
                <w:iCs/>
                <w:color w:val="000000" w:themeColor="text1"/>
                <w:sz w:val="17"/>
                <w:szCs w:val="17"/>
              </w:rPr>
              <w:t>杂合</w:t>
            </w:r>
          </w:p>
          <w:p w14:paraId="0B773103" w14:textId="77777777" w:rsidR="0021658A" w:rsidRPr="0021658A" w:rsidRDefault="0021658A" w:rsidP="0021658A">
            <w:pPr>
              <w:jc w:val="center"/>
              <w:rPr>
                <w:rFonts w:ascii="思源黑体 CN Normal" w:eastAsia="思源黑体 CN Normal" w:hAnsi="思源黑体 CN Normal" w:cs="思源黑体 CN Light"/>
                <w:bCs/>
                <w:iCs/>
                <w:color w:val="000000" w:themeColor="text1"/>
                <w:sz w:val="17"/>
                <w:szCs w:val="17"/>
              </w:rPr>
            </w:pPr>
            <w:r w:rsidRPr="0021658A">
              <w:rPr>
                <w:rFonts w:ascii="思源黑体 CN Normal" w:eastAsia="思源黑体 CN Normal" w:hAnsi="思源黑体 CN Normal" w:cs="思源黑体 CN Light"/>
                <w:bCs/>
                <w:iCs/>
                <w:color w:val="000000" w:themeColor="text1"/>
                <w:sz w:val="17"/>
                <w:szCs w:val="17"/>
              </w:rPr>
              <w:t>{%p elif a.cnv_type == “HomoDel”%}</w:t>
            </w:r>
          </w:p>
          <w:p w14:paraId="769FE95F" w14:textId="77777777" w:rsidR="0021658A" w:rsidRPr="0021658A" w:rsidRDefault="0021658A" w:rsidP="0021658A">
            <w:pPr>
              <w:jc w:val="center"/>
              <w:rPr>
                <w:rFonts w:ascii="思源黑体 CN Normal" w:eastAsia="思源黑体 CN Normal" w:hAnsi="思源黑体 CN Normal" w:cs="思源黑体 CN Light" w:hint="eastAsia"/>
                <w:bCs/>
                <w:iCs/>
                <w:color w:val="000000" w:themeColor="text1"/>
                <w:sz w:val="17"/>
                <w:szCs w:val="17"/>
              </w:rPr>
            </w:pPr>
            <w:r w:rsidRPr="0021658A">
              <w:rPr>
                <w:rFonts w:ascii="思源黑体 CN Normal" w:eastAsia="思源黑体 CN Normal" w:hAnsi="思源黑体 CN Normal" w:cs="思源黑体 CN Light" w:hint="eastAsia"/>
                <w:bCs/>
                <w:iCs/>
                <w:color w:val="000000" w:themeColor="text1"/>
                <w:sz w:val="17"/>
                <w:szCs w:val="17"/>
              </w:rPr>
              <w:t>纯合</w:t>
            </w:r>
          </w:p>
          <w:p w14:paraId="6FC8E4EF" w14:textId="77777777" w:rsidR="0021658A" w:rsidRPr="0021658A" w:rsidRDefault="0021658A" w:rsidP="0021658A">
            <w:pPr>
              <w:jc w:val="center"/>
              <w:rPr>
                <w:rFonts w:ascii="思源黑体 CN Normal" w:eastAsia="思源黑体 CN Normal" w:hAnsi="思源黑体 CN Normal" w:cs="思源黑体 CN Light"/>
                <w:bCs/>
                <w:iCs/>
                <w:color w:val="000000" w:themeColor="text1"/>
                <w:sz w:val="17"/>
                <w:szCs w:val="17"/>
              </w:rPr>
            </w:pPr>
            <w:r w:rsidRPr="0021658A">
              <w:rPr>
                <w:rFonts w:ascii="思源黑体 CN Normal" w:eastAsia="思源黑体 CN Normal" w:hAnsi="思源黑体 CN Normal" w:cs="思源黑体 CN Light"/>
                <w:bCs/>
                <w:iCs/>
                <w:color w:val="000000" w:themeColor="text1"/>
                <w:sz w:val="17"/>
                <w:szCs w:val="17"/>
              </w:rPr>
              <w:t>{%p else%}</w:t>
            </w:r>
          </w:p>
          <w:p w14:paraId="090395BF" w14:textId="77777777" w:rsidR="0021658A" w:rsidRPr="0021658A" w:rsidRDefault="0021658A" w:rsidP="0021658A">
            <w:pPr>
              <w:jc w:val="center"/>
              <w:rPr>
                <w:rFonts w:ascii="思源黑体 CN Normal" w:eastAsia="思源黑体 CN Normal" w:hAnsi="思源黑体 CN Normal" w:cs="思源黑体 CN Light"/>
                <w:bCs/>
                <w:iCs/>
                <w:color w:val="000000" w:themeColor="text1"/>
                <w:sz w:val="17"/>
                <w:szCs w:val="17"/>
              </w:rPr>
            </w:pPr>
            <w:r w:rsidRPr="0021658A">
              <w:rPr>
                <w:rFonts w:ascii="思源黑体 CN Normal" w:eastAsia="思源黑体 CN Normal" w:hAnsi="思源黑体 CN Normal" w:cs="思源黑体 CN Light"/>
                <w:bCs/>
                <w:iCs/>
                <w:color w:val="000000" w:themeColor="text1"/>
                <w:sz w:val="17"/>
                <w:szCs w:val="17"/>
              </w:rPr>
              <w:t>/</w:t>
            </w:r>
          </w:p>
          <w:p w14:paraId="699469AC" w14:textId="77777777" w:rsidR="0021658A" w:rsidRPr="0021658A" w:rsidRDefault="0021658A" w:rsidP="0021658A">
            <w:pPr>
              <w:jc w:val="center"/>
              <w:rPr>
                <w:rFonts w:ascii="思源黑体 CN Normal" w:eastAsia="思源黑体 CN Normal" w:hAnsi="思源黑体 CN Normal" w:cs="思源黑体 CN Light"/>
                <w:bCs/>
                <w:iCs/>
                <w:color w:val="000000" w:themeColor="text1"/>
                <w:sz w:val="17"/>
                <w:szCs w:val="17"/>
              </w:rPr>
            </w:pPr>
            <w:r w:rsidRPr="0021658A">
              <w:rPr>
                <w:rFonts w:ascii="思源黑体 CN Normal" w:eastAsia="思源黑体 CN Normal" w:hAnsi="思源黑体 CN Normal" w:cs="思源黑体 CN Light"/>
                <w:bCs/>
                <w:iCs/>
                <w:color w:val="000000" w:themeColor="text1"/>
                <w:sz w:val="17"/>
                <w:szCs w:val="17"/>
              </w:rPr>
              <w:t>{%p endif%}</w:t>
            </w:r>
          </w:p>
          <w:p w14:paraId="7DA6C88B" w14:textId="77777777" w:rsidR="0021658A" w:rsidRPr="0021658A" w:rsidRDefault="0021658A" w:rsidP="0021658A">
            <w:pPr>
              <w:jc w:val="center"/>
              <w:rPr>
                <w:rFonts w:ascii="思源黑体 CN Normal" w:eastAsia="思源黑体 CN Normal" w:hAnsi="思源黑体 CN Normal" w:cs="思源黑体 CN Light"/>
                <w:bCs/>
                <w:iCs/>
                <w:color w:val="000000" w:themeColor="text1"/>
                <w:sz w:val="17"/>
                <w:szCs w:val="17"/>
              </w:rPr>
            </w:pPr>
            <w:r w:rsidRPr="0021658A">
              <w:rPr>
                <w:rFonts w:ascii="思源黑体 CN Normal" w:eastAsia="思源黑体 CN Normal" w:hAnsi="思源黑体 CN Normal" w:cs="思源黑体 CN Light"/>
                <w:bCs/>
                <w:iCs/>
                <w:color w:val="000000" w:themeColor="text1"/>
                <w:sz w:val="17"/>
                <w:szCs w:val="17"/>
              </w:rPr>
              <w:t>{%p elif a.type == “Gain”%}</w:t>
            </w:r>
          </w:p>
          <w:p w14:paraId="02686D44" w14:textId="77777777" w:rsidR="0021658A" w:rsidRPr="0021658A" w:rsidRDefault="0021658A" w:rsidP="0021658A">
            <w:pPr>
              <w:jc w:val="center"/>
              <w:rPr>
                <w:rFonts w:ascii="思源黑体 CN Normal" w:eastAsia="思源黑体 CN Normal" w:hAnsi="思源黑体 CN Normal" w:cs="思源黑体 CN Light"/>
                <w:bCs/>
                <w:iCs/>
                <w:color w:val="000000" w:themeColor="text1"/>
                <w:sz w:val="17"/>
                <w:szCs w:val="17"/>
              </w:rPr>
            </w:pPr>
            <w:r w:rsidRPr="0021658A">
              <w:rPr>
                <w:rFonts w:ascii="思源黑体 CN Normal" w:eastAsia="思源黑体 CN Normal" w:hAnsi="思源黑体 CN Normal" w:cs="思源黑体 CN Light"/>
                <w:bCs/>
                <w:iCs/>
                <w:color w:val="000000" w:themeColor="text1"/>
                <w:sz w:val="17"/>
                <w:szCs w:val="17"/>
              </w:rPr>
              <w:t>/</w:t>
            </w:r>
          </w:p>
          <w:p w14:paraId="7B348B69" w14:textId="77777777" w:rsidR="0021658A" w:rsidRPr="0021658A" w:rsidRDefault="0021658A" w:rsidP="0021658A">
            <w:pPr>
              <w:jc w:val="center"/>
              <w:rPr>
                <w:rFonts w:ascii="思源黑体 CN Normal" w:eastAsia="思源黑体 CN Normal" w:hAnsi="思源黑体 CN Normal" w:cs="思源黑体 CN Light"/>
                <w:bCs/>
                <w:iCs/>
                <w:color w:val="000000" w:themeColor="text1"/>
                <w:sz w:val="17"/>
                <w:szCs w:val="17"/>
              </w:rPr>
            </w:pPr>
            <w:r w:rsidRPr="0021658A">
              <w:rPr>
                <w:rFonts w:ascii="思源黑体 CN Normal" w:eastAsia="思源黑体 CN Normal" w:hAnsi="思源黑体 CN Normal" w:cs="思源黑体 CN Light"/>
                <w:bCs/>
                <w:iCs/>
                <w:color w:val="000000" w:themeColor="text1"/>
                <w:sz w:val="17"/>
                <w:szCs w:val="17"/>
              </w:rPr>
              <w:t>{%p else%}</w:t>
            </w:r>
          </w:p>
          <w:p w14:paraId="29D546D1" w14:textId="77777777" w:rsidR="0021658A" w:rsidRPr="0021658A" w:rsidRDefault="0021658A" w:rsidP="0021658A">
            <w:pPr>
              <w:jc w:val="center"/>
              <w:rPr>
                <w:rFonts w:ascii="思源黑体 CN Normal" w:eastAsia="思源黑体 CN Normal" w:hAnsi="思源黑体 CN Normal" w:cs="思源黑体 CN Light" w:hint="eastAsia"/>
                <w:bCs/>
                <w:iCs/>
                <w:color w:val="000000" w:themeColor="text1"/>
                <w:sz w:val="17"/>
                <w:szCs w:val="17"/>
              </w:rPr>
            </w:pPr>
            <w:r w:rsidRPr="0021658A">
              <w:rPr>
                <w:rFonts w:ascii="思源黑体 CN Normal" w:eastAsia="思源黑体 CN Normal" w:hAnsi="思源黑体 CN Normal" w:cs="思源黑体 CN Light" w:hint="eastAsia"/>
                <w:bCs/>
                <w:iCs/>
                <w:color w:val="000000" w:themeColor="text1"/>
                <w:sz w:val="17"/>
                <w:szCs w:val="17"/>
              </w:rPr>
              <w:t>{%if a.freq &gt;= 0.85%}纯合{%else%}杂合{%endif%}</w:t>
            </w:r>
          </w:p>
          <w:p w14:paraId="760A7A4B" w14:textId="77777777" w:rsidR="0021658A" w:rsidRPr="0021658A" w:rsidRDefault="0021658A" w:rsidP="0021658A">
            <w:pPr>
              <w:jc w:val="center"/>
              <w:rPr>
                <w:rFonts w:ascii="思源黑体 CN Normal" w:eastAsia="思源黑体 CN Normal" w:hAnsi="思源黑体 CN Normal" w:cs="思源黑体 CN Light"/>
                <w:bCs/>
                <w:iCs/>
                <w:color w:val="000000" w:themeColor="text1"/>
                <w:sz w:val="17"/>
                <w:szCs w:val="17"/>
              </w:rPr>
            </w:pPr>
            <w:r w:rsidRPr="0021658A">
              <w:rPr>
                <w:rFonts w:ascii="思源黑体 CN Normal" w:eastAsia="思源黑体 CN Normal" w:hAnsi="思源黑体 CN Normal" w:cs="思源黑体 CN Light"/>
                <w:bCs/>
                <w:iCs/>
                <w:color w:val="000000" w:themeColor="text1"/>
                <w:sz w:val="17"/>
                <w:szCs w:val="17"/>
              </w:rPr>
              <w:t>{%p endif%}</w:t>
            </w:r>
          </w:p>
          <w:p w14:paraId="08549FC0" w14:textId="0B027C32" w:rsidR="00E67E21" w:rsidRDefault="0021658A" w:rsidP="0021658A">
            <w:pPr>
              <w:jc w:val="center"/>
              <w:rPr>
                <w:rFonts w:ascii="思源黑体 CN Normal" w:eastAsia="思源黑体 CN Normal" w:hAnsi="思源黑体 CN Normal" w:cs="思源黑体 CN Light"/>
                <w:b/>
                <w:iCs/>
                <w:color w:val="FF0000"/>
                <w:sz w:val="17"/>
                <w:szCs w:val="17"/>
              </w:rPr>
            </w:pPr>
            <w:r w:rsidRPr="0021658A">
              <w:rPr>
                <w:rFonts w:ascii="思源黑体 CN Normal" w:eastAsia="思源黑体 CN Normal" w:hAnsi="思源黑体 CN Normal" w:cs="思源黑体 CN Light"/>
                <w:bCs/>
                <w:iCs/>
                <w:color w:val="000000" w:themeColor="text1"/>
                <w:sz w:val="17"/>
                <w:szCs w:val="17"/>
              </w:rPr>
              <w:t>{%p endif%}</w:t>
            </w:r>
          </w:p>
        </w:tc>
        <w:tc>
          <w:tcPr>
            <w:tcW w:w="2268" w:type="dxa"/>
          </w:tcPr>
          <w:p w14:paraId="3E8A3DBD" w14:textId="1AB3322D" w:rsidR="0021658A" w:rsidRPr="0021658A" w:rsidRDefault="0021658A" w:rsidP="0021658A">
            <w:pPr>
              <w:jc w:val="center"/>
              <w:rPr>
                <w:rFonts w:ascii="思源黑体 CN Normal" w:eastAsia="思源黑体 CN Normal" w:hAnsi="思源黑体 CN Normal" w:cs="思源黑体 CN Light"/>
                <w:bCs/>
                <w:iCs/>
                <w:color w:val="000000" w:themeColor="text1"/>
                <w:sz w:val="17"/>
                <w:szCs w:val="17"/>
              </w:rPr>
            </w:pPr>
            <w:r w:rsidRPr="0021658A">
              <w:rPr>
                <w:rFonts w:ascii="思源黑体 CN Normal" w:eastAsia="思源黑体 CN Normal" w:hAnsi="思源黑体 CN Normal" w:cs="思源黑体 CN Light"/>
                <w:bCs/>
                <w:iCs/>
                <w:color w:val="000000" w:themeColor="text1"/>
                <w:sz w:val="17"/>
                <w:szCs w:val="17"/>
              </w:rPr>
              <w:lastRenderedPageBreak/>
              <w:t>{%p if a.clinic_num_g == 5%}</w:t>
            </w:r>
          </w:p>
          <w:p w14:paraId="586F3E6C" w14:textId="77777777" w:rsidR="0021658A" w:rsidRPr="0021658A" w:rsidRDefault="0021658A" w:rsidP="0021658A">
            <w:pPr>
              <w:jc w:val="center"/>
              <w:rPr>
                <w:rFonts w:ascii="思源黑体 CN Normal" w:eastAsia="思源黑体 CN Normal" w:hAnsi="思源黑体 CN Normal" w:cs="思源黑体 CN Light" w:hint="eastAsia"/>
                <w:bCs/>
                <w:iCs/>
                <w:color w:val="FF0000"/>
                <w:sz w:val="17"/>
                <w:szCs w:val="17"/>
              </w:rPr>
            </w:pPr>
            <w:r w:rsidRPr="0021658A">
              <w:rPr>
                <w:rFonts w:ascii="思源黑体 CN Normal" w:eastAsia="思源黑体 CN Normal" w:hAnsi="思源黑体 CN Normal" w:cs="思源黑体 CN Light" w:hint="eastAsia"/>
                <w:bCs/>
                <w:iCs/>
                <w:color w:val="FF0000"/>
                <w:sz w:val="17"/>
                <w:szCs w:val="17"/>
              </w:rPr>
              <w:t>致病性</w:t>
            </w:r>
          </w:p>
          <w:p w14:paraId="3EBA8901" w14:textId="77777777" w:rsidR="0021658A" w:rsidRPr="0021658A" w:rsidRDefault="0021658A" w:rsidP="0021658A">
            <w:pPr>
              <w:jc w:val="center"/>
              <w:rPr>
                <w:rFonts w:ascii="思源黑体 CN Normal" w:eastAsia="思源黑体 CN Normal" w:hAnsi="思源黑体 CN Normal" w:cs="思源黑体 CN Light"/>
                <w:bCs/>
                <w:iCs/>
                <w:color w:val="000000" w:themeColor="text1"/>
                <w:sz w:val="17"/>
                <w:szCs w:val="17"/>
              </w:rPr>
            </w:pPr>
            <w:r w:rsidRPr="0021658A">
              <w:rPr>
                <w:rFonts w:ascii="思源黑体 CN Normal" w:eastAsia="思源黑体 CN Normal" w:hAnsi="思源黑体 CN Normal" w:cs="思源黑体 CN Light"/>
                <w:bCs/>
                <w:iCs/>
                <w:color w:val="000000" w:themeColor="text1"/>
                <w:sz w:val="17"/>
                <w:szCs w:val="17"/>
              </w:rPr>
              <w:t>{%p elif a.clinic_num_g == 4%}</w:t>
            </w:r>
          </w:p>
          <w:p w14:paraId="1526C80D" w14:textId="77777777" w:rsidR="0021658A" w:rsidRPr="0021658A" w:rsidRDefault="0021658A" w:rsidP="0021658A">
            <w:pPr>
              <w:jc w:val="center"/>
              <w:rPr>
                <w:rFonts w:ascii="思源黑体 CN Normal" w:eastAsia="思源黑体 CN Normal" w:hAnsi="思源黑体 CN Normal" w:cs="思源黑体 CN Light" w:hint="eastAsia"/>
                <w:bCs/>
                <w:iCs/>
                <w:color w:val="FF0000"/>
                <w:sz w:val="17"/>
                <w:szCs w:val="17"/>
              </w:rPr>
            </w:pPr>
            <w:r w:rsidRPr="0021658A">
              <w:rPr>
                <w:rFonts w:ascii="思源黑体 CN Normal" w:eastAsia="思源黑体 CN Normal" w:hAnsi="思源黑体 CN Normal" w:cs="思源黑体 CN Light" w:hint="eastAsia"/>
                <w:bCs/>
                <w:iCs/>
                <w:color w:val="FF0000"/>
                <w:sz w:val="17"/>
                <w:szCs w:val="17"/>
              </w:rPr>
              <w:t>疑似致病性</w:t>
            </w:r>
          </w:p>
          <w:p w14:paraId="0BD568A7" w14:textId="77777777" w:rsidR="0021658A" w:rsidRPr="0021658A" w:rsidRDefault="0021658A" w:rsidP="0021658A">
            <w:pPr>
              <w:jc w:val="center"/>
              <w:rPr>
                <w:rFonts w:ascii="思源黑体 CN Normal" w:eastAsia="思源黑体 CN Normal" w:hAnsi="思源黑体 CN Normal" w:cs="思源黑体 CN Light"/>
                <w:bCs/>
                <w:iCs/>
                <w:color w:val="000000" w:themeColor="text1"/>
                <w:sz w:val="17"/>
                <w:szCs w:val="17"/>
              </w:rPr>
            </w:pPr>
            <w:r w:rsidRPr="0021658A">
              <w:rPr>
                <w:rFonts w:ascii="思源黑体 CN Normal" w:eastAsia="思源黑体 CN Normal" w:hAnsi="思源黑体 CN Normal" w:cs="思源黑体 CN Light"/>
                <w:bCs/>
                <w:iCs/>
                <w:color w:val="000000" w:themeColor="text1"/>
                <w:sz w:val="17"/>
                <w:szCs w:val="17"/>
              </w:rPr>
              <w:t>{%p else%}</w:t>
            </w:r>
          </w:p>
          <w:p w14:paraId="151C7E8D" w14:textId="77777777" w:rsidR="0021658A" w:rsidRPr="0021658A" w:rsidRDefault="0021658A" w:rsidP="0021658A">
            <w:pPr>
              <w:jc w:val="center"/>
              <w:rPr>
                <w:rFonts w:ascii="思源黑体 CN Normal" w:eastAsia="思源黑体 CN Normal" w:hAnsi="思源黑体 CN Normal" w:cs="思源黑体 CN Light" w:hint="eastAsia"/>
                <w:bCs/>
                <w:iCs/>
                <w:color w:val="000000" w:themeColor="text1"/>
                <w:sz w:val="17"/>
                <w:szCs w:val="17"/>
              </w:rPr>
            </w:pPr>
            <w:r w:rsidRPr="0021658A">
              <w:rPr>
                <w:rFonts w:ascii="思源黑体 CN Normal" w:eastAsia="思源黑体 CN Normal" w:hAnsi="思源黑体 CN Normal" w:cs="思源黑体 CN Light" w:hint="eastAsia"/>
                <w:bCs/>
                <w:iCs/>
                <w:color w:val="000000" w:themeColor="text1"/>
                <w:sz w:val="17"/>
                <w:szCs w:val="17"/>
              </w:rPr>
              <w:t>意义不明确</w:t>
            </w:r>
          </w:p>
          <w:p w14:paraId="2C4B18BD" w14:textId="012F9D53" w:rsidR="00E67E21" w:rsidRDefault="0021658A" w:rsidP="0021658A">
            <w:pPr>
              <w:jc w:val="center"/>
              <w:rPr>
                <w:rFonts w:ascii="思源黑体 CN Normal" w:eastAsia="思源黑体 CN Normal" w:hAnsi="思源黑体 CN Normal" w:cs="思源黑体 CN Light"/>
                <w:b/>
                <w:iCs/>
                <w:color w:val="FF0000"/>
                <w:sz w:val="17"/>
                <w:szCs w:val="17"/>
              </w:rPr>
            </w:pPr>
            <w:r w:rsidRPr="0021658A">
              <w:rPr>
                <w:rFonts w:ascii="思源黑体 CN Normal" w:eastAsia="思源黑体 CN Normal" w:hAnsi="思源黑体 CN Normal" w:cs="思源黑体 CN Light"/>
                <w:bCs/>
                <w:iCs/>
                <w:color w:val="000000" w:themeColor="text1"/>
                <w:sz w:val="17"/>
                <w:szCs w:val="17"/>
              </w:rPr>
              <w:t>{%p endif%}</w:t>
            </w:r>
          </w:p>
        </w:tc>
      </w:tr>
      <w:tr w:rsidR="00E67E21" w14:paraId="3465DAA3" w14:textId="77777777" w:rsidTr="0084238D">
        <w:trPr>
          <w:trHeight w:val="397"/>
        </w:trPr>
        <w:tc>
          <w:tcPr>
            <w:tcW w:w="9356" w:type="dxa"/>
            <w:gridSpan w:val="4"/>
          </w:tcPr>
          <w:p w14:paraId="3422C17E" w14:textId="77777777" w:rsidR="00E67E21" w:rsidRPr="0021658A" w:rsidRDefault="00E67E21" w:rsidP="0084238D">
            <w:pPr>
              <w:jc w:val="center"/>
              <w:rPr>
                <w:rFonts w:ascii="思源黑体 CN Normal" w:eastAsia="思源黑体 CN Normal" w:hAnsi="思源黑体 CN Normal" w:cs="思源黑体 CN Light"/>
                <w:bCs/>
                <w:iCs/>
                <w:color w:val="000000" w:themeColor="text1"/>
                <w:sz w:val="17"/>
                <w:szCs w:val="17"/>
              </w:rPr>
            </w:pPr>
            <w:r w:rsidRPr="0021658A">
              <w:rPr>
                <w:rFonts w:ascii="思源黑体 CN Normal" w:eastAsia="思源黑体 CN Normal" w:hAnsi="思源黑体 CN Normal" w:cs="思源黑体 CN Light" w:hint="eastAsia"/>
                <w:bCs/>
                <w:iCs/>
                <w:color w:val="000000" w:themeColor="text1"/>
                <w:sz w:val="17"/>
                <w:szCs w:val="17"/>
              </w:rPr>
              <w:t>{</w:t>
            </w:r>
            <w:r w:rsidRPr="0021658A">
              <w:rPr>
                <w:rFonts w:ascii="思源黑体 CN Normal" w:eastAsia="思源黑体 CN Normal" w:hAnsi="思源黑体 CN Normal" w:cs="思源黑体 CN Light"/>
                <w:bCs/>
                <w:iCs/>
                <w:color w:val="000000" w:themeColor="text1"/>
                <w:sz w:val="17"/>
                <w:szCs w:val="17"/>
              </w:rPr>
              <w:t>%tr endfor%}</w:t>
            </w:r>
          </w:p>
        </w:tc>
      </w:tr>
      <w:tr w:rsidR="00E67E21" w14:paraId="7A47B430" w14:textId="77777777" w:rsidTr="0084238D">
        <w:trPr>
          <w:trHeight w:val="397"/>
        </w:trPr>
        <w:tc>
          <w:tcPr>
            <w:tcW w:w="9356" w:type="dxa"/>
            <w:gridSpan w:val="4"/>
          </w:tcPr>
          <w:p w14:paraId="42816D37" w14:textId="77777777" w:rsidR="00E67E21" w:rsidRPr="0021658A" w:rsidRDefault="00E67E21" w:rsidP="0084238D">
            <w:pPr>
              <w:jc w:val="center"/>
              <w:rPr>
                <w:rFonts w:ascii="思源黑体 CN Normal" w:eastAsia="思源黑体 CN Normal" w:hAnsi="思源黑体 CN Normal" w:cs="思源黑体 CN Light"/>
                <w:bCs/>
                <w:iCs/>
                <w:color w:val="000000" w:themeColor="text1"/>
                <w:sz w:val="17"/>
                <w:szCs w:val="17"/>
              </w:rPr>
            </w:pPr>
            <w:r w:rsidRPr="0021658A">
              <w:rPr>
                <w:rFonts w:ascii="思源黑体 CN Normal" w:eastAsia="思源黑体 CN Normal" w:hAnsi="思源黑体 CN Normal" w:cs="思源黑体 CN Light" w:hint="eastAsia"/>
                <w:bCs/>
                <w:iCs/>
                <w:color w:val="000000" w:themeColor="text1"/>
                <w:sz w:val="17"/>
                <w:szCs w:val="17"/>
              </w:rPr>
              <w:t>{</w:t>
            </w:r>
            <w:r w:rsidRPr="0021658A">
              <w:rPr>
                <w:rFonts w:ascii="思源黑体 CN Normal" w:eastAsia="思源黑体 CN Normal" w:hAnsi="思源黑体 CN Normal" w:cs="思源黑体 CN Light"/>
                <w:bCs/>
                <w:iCs/>
                <w:color w:val="000000" w:themeColor="text1"/>
                <w:sz w:val="17"/>
                <w:szCs w:val="17"/>
              </w:rPr>
              <w:t>%tr else%}</w:t>
            </w:r>
          </w:p>
        </w:tc>
      </w:tr>
      <w:tr w:rsidR="00E67E21" w14:paraId="653AB8B2" w14:textId="77777777" w:rsidTr="0084238D">
        <w:trPr>
          <w:trHeight w:val="397"/>
        </w:trPr>
        <w:tc>
          <w:tcPr>
            <w:tcW w:w="1134" w:type="dxa"/>
          </w:tcPr>
          <w:p w14:paraId="2BD89425" w14:textId="77777777" w:rsidR="00E67E21" w:rsidRDefault="00E67E21" w:rsidP="0084238D">
            <w:pPr>
              <w:jc w:val="center"/>
              <w:rPr>
                <w:rFonts w:ascii="思源黑体 CN Normal" w:eastAsia="思源黑体 CN Normal" w:hAnsi="思源黑体 CN Normal" w:cs="思源黑体 CN Light"/>
                <w:bCs/>
                <w:i/>
                <w:color w:val="FF0000"/>
                <w:sz w:val="17"/>
                <w:szCs w:val="17"/>
              </w:rPr>
            </w:pPr>
            <w:r>
              <w:rPr>
                <w:rFonts w:ascii="思源黑体 CN Normal" w:eastAsia="思源黑体 CN Normal" w:hAnsi="思源黑体 CN Normal" w:cs="思源黑体 CN Light" w:hint="eastAsia"/>
                <w:bCs/>
                <w:i/>
                <w:color w:val="000000"/>
                <w:sz w:val="17"/>
                <w:szCs w:val="17"/>
              </w:rPr>
              <w:t>EPCAM</w:t>
            </w:r>
          </w:p>
        </w:tc>
        <w:tc>
          <w:tcPr>
            <w:tcW w:w="8222" w:type="dxa"/>
            <w:gridSpan w:val="3"/>
          </w:tcPr>
          <w:p w14:paraId="2EB808EA" w14:textId="77777777" w:rsidR="00E67E21" w:rsidRDefault="00E67E21" w:rsidP="0084238D">
            <w:pPr>
              <w:jc w:val="center"/>
              <w:rPr>
                <w:rFonts w:ascii="思源黑体 CN Normal" w:eastAsia="思源黑体 CN Normal" w:hAnsi="思源黑体 CN Normal" w:cs="思源黑体 CN Light"/>
                <w:b/>
                <w:iCs/>
                <w:color w:val="FF0000"/>
                <w:sz w:val="17"/>
                <w:szCs w:val="17"/>
              </w:rPr>
            </w:pPr>
            <w:r>
              <w:rPr>
                <w:rFonts w:ascii="思源黑体 CN Normal" w:eastAsia="思源黑体 CN Normal" w:hAnsi="思源黑体 CN Normal" w:hint="eastAsia"/>
                <w:sz w:val="17"/>
                <w:szCs w:val="17"/>
              </w:rPr>
              <w:t>未检测到致病性、疑似致病性、意义不明确的胚系变异</w:t>
            </w:r>
          </w:p>
        </w:tc>
      </w:tr>
      <w:tr w:rsidR="00E67E21" w14:paraId="7596F269" w14:textId="77777777" w:rsidTr="0084238D">
        <w:trPr>
          <w:trHeight w:val="397"/>
        </w:trPr>
        <w:tc>
          <w:tcPr>
            <w:tcW w:w="9356" w:type="dxa"/>
            <w:gridSpan w:val="4"/>
          </w:tcPr>
          <w:p w14:paraId="18CC6DA4" w14:textId="77777777" w:rsidR="00E67E21" w:rsidRDefault="00E67E21" w:rsidP="0084238D">
            <w:pPr>
              <w:jc w:val="center"/>
              <w:rPr>
                <w:rFonts w:ascii="思源黑体 CN Normal" w:eastAsia="思源黑体 CN Normal" w:hAnsi="思源黑体 CN Normal"/>
                <w:sz w:val="17"/>
                <w:szCs w:val="17"/>
              </w:rPr>
            </w:pPr>
            <w:r w:rsidRPr="0021658A">
              <w:rPr>
                <w:rFonts w:ascii="思源黑体 CN Normal" w:eastAsia="思源黑体 CN Normal" w:hAnsi="思源黑体 CN Normal" w:hint="eastAsia"/>
                <w:sz w:val="17"/>
                <w:szCs w:val="17"/>
              </w:rPr>
              <w:t>{</w:t>
            </w:r>
            <w:r w:rsidRPr="0021658A">
              <w:rPr>
                <w:rFonts w:ascii="思源黑体 CN Normal" w:eastAsia="思源黑体 CN Normal" w:hAnsi="思源黑体 CN Normal"/>
                <w:sz w:val="17"/>
                <w:szCs w:val="17"/>
              </w:rPr>
              <w:t>%tr endif%}</w:t>
            </w:r>
          </w:p>
        </w:tc>
      </w:tr>
      <w:tr w:rsidR="00E67E21" w14:paraId="50389824" w14:textId="77777777" w:rsidTr="0084238D">
        <w:trPr>
          <w:trHeight w:val="397"/>
        </w:trPr>
        <w:tc>
          <w:tcPr>
            <w:tcW w:w="9356" w:type="dxa"/>
            <w:gridSpan w:val="4"/>
          </w:tcPr>
          <w:p w14:paraId="5D779915" w14:textId="078A32CA" w:rsidR="00E67E21" w:rsidRDefault="0021658A" w:rsidP="0084238D">
            <w:pPr>
              <w:jc w:val="center"/>
              <w:rPr>
                <w:rFonts w:ascii="思源黑体 CN Normal" w:eastAsia="思源黑体 CN Normal" w:hAnsi="思源黑体 CN Normal"/>
                <w:sz w:val="17"/>
                <w:szCs w:val="17"/>
              </w:rPr>
            </w:pPr>
            <w:r w:rsidRPr="0021658A">
              <w:rPr>
                <w:rFonts w:ascii="思源黑体 CN Normal" w:eastAsia="思源黑体 CN Normal" w:hAnsi="思源黑体 CN Normal"/>
                <w:sz w:val="17"/>
                <w:szCs w:val="17"/>
              </w:rPr>
              <w:t>{%tr endfor%}</w:t>
            </w:r>
          </w:p>
        </w:tc>
      </w:tr>
    </w:tbl>
    <w:p w14:paraId="2226506A" w14:textId="20138D04" w:rsidR="00A772BB" w:rsidRPr="00200A24" w:rsidRDefault="00A772BB" w:rsidP="00A772BB">
      <w:pPr>
        <w:spacing w:line="400" w:lineRule="exact"/>
        <w:rPr>
          <w:rFonts w:ascii="思源黑体 CN Normal" w:eastAsia="思源黑体 CN Normal" w:hAnsi="思源黑体 CN Normal"/>
          <w:sz w:val="16"/>
          <w:szCs w:val="16"/>
        </w:rPr>
      </w:pPr>
      <w:r w:rsidRPr="00200A24">
        <w:rPr>
          <w:rFonts w:ascii="思源黑体 CN Normal" w:eastAsia="思源黑体 CN Normal" w:hAnsi="思源黑体 CN Normal"/>
          <w:sz w:val="16"/>
          <w:szCs w:val="16"/>
        </w:rPr>
        <w:t>注：</w:t>
      </w:r>
    </w:p>
    <w:p w14:paraId="60365848" w14:textId="5C8EA6E3" w:rsidR="00E67E21" w:rsidRPr="00973801" w:rsidRDefault="00E67E21" w:rsidP="00E67E21">
      <w:pPr>
        <w:pStyle w:val="af3"/>
        <w:widowControl w:val="0"/>
        <w:numPr>
          <w:ilvl w:val="0"/>
          <w:numId w:val="36"/>
        </w:numPr>
        <w:spacing w:after="0" w:line="240" w:lineRule="auto"/>
        <w:ind w:firstLineChars="0"/>
        <w:jc w:val="both"/>
        <w:rPr>
          <w:rFonts w:ascii="思源黑体 CN Normal" w:eastAsia="思源黑体 CN Normal" w:hAnsi="思源黑体 CN Normal"/>
          <w:sz w:val="16"/>
          <w:szCs w:val="16"/>
        </w:rPr>
      </w:pPr>
      <w:bookmarkStart w:id="1" w:name="_Hlk103258043"/>
      <w:r>
        <w:rPr>
          <w:rFonts w:ascii="思源黑体 CN Normal" w:eastAsia="思源黑体 CN Normal" w:hAnsi="思源黑体 CN Normal" w:hint="eastAsia"/>
          <w:sz w:val="16"/>
          <w:szCs w:val="16"/>
        </w:rPr>
        <w:t>基于产品的检测范围得出检测结果。</w:t>
      </w:r>
      <w:r w:rsidRPr="00973801">
        <w:rPr>
          <w:rFonts w:ascii="思源黑体 CN Normal" w:eastAsia="思源黑体 CN Normal" w:hAnsi="思源黑体 CN Normal" w:hint="eastAsia"/>
          <w:sz w:val="16"/>
          <w:szCs w:val="16"/>
        </w:rPr>
        <w:t>本检测项目中使用的参考基因组版本是 hg19</w:t>
      </w:r>
      <w:r>
        <w:rPr>
          <w:rFonts w:ascii="思源黑体 CN Normal" w:eastAsia="思源黑体 CN Normal" w:hAnsi="思源黑体 CN Normal" w:hint="eastAsia"/>
          <w:sz w:val="16"/>
          <w:szCs w:val="16"/>
        </w:rPr>
        <w:t>。</w:t>
      </w:r>
      <w:r w:rsidRPr="00973801">
        <w:rPr>
          <w:rFonts w:ascii="思源黑体 CN Normal" w:eastAsia="思源黑体 CN Normal" w:hAnsi="思源黑体 CN Normal" w:hint="eastAsia"/>
          <w:sz w:val="16"/>
          <w:szCs w:val="16"/>
        </w:rPr>
        <w:t>报告中的变异参考人类基因组变异协会（Human Genome Variation Society</w:t>
      </w:r>
      <w:r w:rsidR="00895784">
        <w:rPr>
          <w:rFonts w:ascii="思源黑体 CN Normal" w:eastAsia="思源黑体 CN Normal" w:hAnsi="思源黑体 CN Normal" w:hint="eastAsia"/>
          <w:sz w:val="16"/>
          <w:szCs w:val="16"/>
        </w:rPr>
        <w:t>，</w:t>
      </w:r>
      <w:r w:rsidRPr="00973801">
        <w:rPr>
          <w:rFonts w:ascii="思源黑体 CN Normal" w:eastAsia="思源黑体 CN Normal" w:hAnsi="思源黑体 CN Normal" w:hint="eastAsia"/>
          <w:sz w:val="16"/>
          <w:szCs w:val="16"/>
        </w:rPr>
        <w:t>HGVS）的变异命名指南（http://varnomen.hgvs.org）中的相关规定进行命名。</w:t>
      </w:r>
    </w:p>
    <w:p w14:paraId="359F0649" w14:textId="777D9573" w:rsidR="000A1F50" w:rsidRPr="000A1F50" w:rsidRDefault="000A1F50" w:rsidP="000A1F50">
      <w:pPr>
        <w:pStyle w:val="af3"/>
        <w:widowControl w:val="0"/>
        <w:numPr>
          <w:ilvl w:val="0"/>
          <w:numId w:val="36"/>
        </w:numPr>
        <w:spacing w:after="0" w:line="240" w:lineRule="auto"/>
        <w:ind w:firstLineChars="0"/>
        <w:jc w:val="both"/>
        <w:rPr>
          <w:rFonts w:ascii="思源黑体 CN Normal" w:eastAsia="思源黑体 CN Normal" w:hAnsi="思源黑体 CN Normal"/>
          <w:sz w:val="16"/>
          <w:szCs w:val="16"/>
        </w:rPr>
      </w:pPr>
      <w:r w:rsidRPr="000A1F50">
        <w:rPr>
          <w:rFonts w:ascii="思源黑体 CN Normal" w:eastAsia="思源黑体 CN Normal" w:hAnsi="思源黑体 CN Normal" w:hint="eastAsia"/>
          <w:sz w:val="16"/>
          <w:szCs w:val="16"/>
        </w:rPr>
        <w:t>本报告中胚系变异解读遵循</w:t>
      </w:r>
      <w:r w:rsidR="006F3A41" w:rsidRPr="006F3A41">
        <w:rPr>
          <w:rFonts w:ascii="思源黑体 CN Normal" w:eastAsia="思源黑体 CN Normal" w:hAnsi="思源黑体 CN Normal" w:hint="eastAsia"/>
          <w:sz w:val="16"/>
          <w:szCs w:val="16"/>
        </w:rPr>
        <w:t>{{sample.association.ACMG}}、{{sample.association.AMP}}、{{sample.association.CAP}}发布的{{sample.guideline.germline_var}}及ClinGen专家组发布的特殊基因变异解读指南</w:t>
      </w:r>
      <w:r w:rsidRPr="000A1F50">
        <w:rPr>
          <w:rFonts w:ascii="思源黑体 CN Normal" w:eastAsia="思源黑体 CN Normal" w:hAnsi="思源黑体 CN Normal" w:hint="eastAsia"/>
          <w:sz w:val="16"/>
          <w:szCs w:val="16"/>
        </w:rPr>
        <w:t>，遗传变异分为5个等级：致病性、疑似致病性、意义不明确、疑似良性、良性。</w:t>
      </w:r>
    </w:p>
    <w:p w14:paraId="4A642BDB" w14:textId="15C5211A" w:rsidR="00E67E21" w:rsidRDefault="00A02DD5" w:rsidP="00E67E21">
      <w:pPr>
        <w:pStyle w:val="af3"/>
        <w:widowControl w:val="0"/>
        <w:numPr>
          <w:ilvl w:val="0"/>
          <w:numId w:val="36"/>
        </w:numPr>
        <w:spacing w:after="0" w:line="240" w:lineRule="auto"/>
        <w:ind w:firstLineChars="0"/>
        <w:jc w:val="both"/>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lastRenderedPageBreak/>
        <w:t>上表</w:t>
      </w:r>
      <w:r w:rsidR="00E67E21">
        <w:rPr>
          <w:rFonts w:ascii="思源黑体 CN Normal" w:eastAsia="思源黑体 CN Normal" w:hAnsi="思源黑体 CN Normal"/>
          <w:sz w:val="16"/>
          <w:szCs w:val="16"/>
        </w:rPr>
        <w:t>仅列出解读为致病性、疑似致病性、意义不明确的</w:t>
      </w:r>
      <w:r w:rsidR="00E67E21">
        <w:rPr>
          <w:rFonts w:ascii="思源黑体 CN Normal" w:eastAsia="思源黑体 CN Normal" w:hAnsi="思源黑体 CN Normal" w:hint="eastAsia"/>
          <w:sz w:val="16"/>
          <w:szCs w:val="16"/>
        </w:rPr>
        <w:t>胚系</w:t>
      </w:r>
      <w:r w:rsidR="00E67E21">
        <w:rPr>
          <w:rFonts w:ascii="思源黑体 CN Normal" w:eastAsia="思源黑体 CN Normal" w:hAnsi="思源黑体 CN Normal"/>
          <w:sz w:val="16"/>
          <w:szCs w:val="16"/>
        </w:rPr>
        <w:t>变异</w:t>
      </w:r>
      <w:r w:rsidR="00E67E21">
        <w:rPr>
          <w:rFonts w:ascii="思源黑体 CN Normal" w:eastAsia="思源黑体 CN Normal" w:hAnsi="思源黑体 CN Normal" w:hint="eastAsia"/>
          <w:sz w:val="16"/>
          <w:szCs w:val="16"/>
        </w:rPr>
        <w:t>。</w:t>
      </w:r>
    </w:p>
    <w:p w14:paraId="71574A4A" w14:textId="5135D76A" w:rsidR="00A02DD5" w:rsidRDefault="00A02DD5" w:rsidP="00A02DD5">
      <w:pPr>
        <w:pStyle w:val="af3"/>
        <w:widowControl w:val="0"/>
        <w:numPr>
          <w:ilvl w:val="0"/>
          <w:numId w:val="36"/>
        </w:numPr>
        <w:spacing w:after="0" w:line="240" w:lineRule="auto"/>
        <w:ind w:firstLineChars="0"/>
        <w:jc w:val="both"/>
        <w:rPr>
          <w:rFonts w:ascii="思源黑体 CN Normal" w:eastAsia="思源黑体 CN Normal" w:hAnsi="思源黑体 CN Normal"/>
          <w:sz w:val="16"/>
          <w:szCs w:val="16"/>
        </w:rPr>
      </w:pPr>
      <w:r w:rsidRPr="00A02DD5">
        <w:rPr>
          <w:rFonts w:ascii="思源黑体 CN Normal" w:eastAsia="思源黑体 CN Normal" w:hAnsi="思源黑体 CN Normal" w:hint="eastAsia"/>
          <w:sz w:val="16"/>
          <w:szCs w:val="16"/>
        </w:rPr>
        <w:t>《中国家族遗传性肿瘤临床诊疗专家共识（2021年版）（4）—家族遗传性结直肠癌》专家组意见提出，应对所有结直肠癌患者进行肿瘤组织MMR蛋白免疫组织化学或微卫星不稳定（</w:t>
      </w:r>
      <w:r w:rsidR="000A1F50">
        <w:rPr>
          <w:rFonts w:ascii="思源黑体 CN Normal" w:eastAsia="思源黑体 CN Normal" w:hAnsi="思源黑体 CN Normal" w:hint="eastAsia"/>
          <w:sz w:val="16"/>
          <w:szCs w:val="16"/>
        </w:rPr>
        <w:t>M</w:t>
      </w:r>
      <w:r w:rsidRPr="00A02DD5">
        <w:rPr>
          <w:rFonts w:ascii="思源黑体 CN Normal" w:eastAsia="思源黑体 CN Normal" w:hAnsi="思源黑体 CN Normal" w:hint="eastAsia"/>
          <w:sz w:val="16"/>
          <w:szCs w:val="16"/>
        </w:rPr>
        <w:t>icrosatellite instability，MSI）检测。初筛显示MMR蛋白缺失或MSI-H的患者，建议使用包含MMR基因的检测Panel进行胚系测序以明确Lynch综合征诊断，Sanger测序可用于验证家系中已知变异的定点检测。胚系突变的检测应在个体正常细胞DNA中进行，可以是外周血DNA，也可以是源于其他正常细胞的DNA。上述5个基因检测出致病或疑似致病的胚系突变的患者可确诊为林奇综合征。</w:t>
      </w:r>
    </w:p>
    <w:p w14:paraId="6521BD13" w14:textId="77777777" w:rsidR="006F3A41" w:rsidRDefault="006F3A41" w:rsidP="00A02DD5">
      <w:pPr>
        <w:pStyle w:val="af3"/>
        <w:widowControl w:val="0"/>
        <w:numPr>
          <w:ilvl w:val="0"/>
          <w:numId w:val="36"/>
        </w:numPr>
        <w:spacing w:after="0" w:line="240" w:lineRule="auto"/>
        <w:ind w:firstLineChars="0"/>
        <w:jc w:val="both"/>
        <w:rPr>
          <w:rFonts w:ascii="思源黑体 CN Normal" w:eastAsia="思源黑体 CN Normal" w:hAnsi="思源黑体 CN Normal"/>
          <w:sz w:val="16"/>
          <w:szCs w:val="16"/>
        </w:rPr>
      </w:pPr>
      <w:r w:rsidRPr="006F3A41">
        <w:rPr>
          <w:rFonts w:ascii="思源黑体 CN Normal" w:eastAsia="思源黑体 CN Normal" w:hAnsi="思源黑体 CN Normal" w:hint="eastAsia"/>
          <w:sz w:val="16"/>
          <w:szCs w:val="16"/>
        </w:rPr>
        <w:t>胚系变异在基因型处填写杂合或纯合，分别表示丰度在50％或100％左右{%if [sample.json_batch_name, “v1.1.0”]|judge_version%}；胚系大片段重排变异在基因型处填写“/”，表示无法区分杂合或纯合。{%else%}。{%endif%}</w:t>
      </w:r>
    </w:p>
    <w:p w14:paraId="2706EEDE" w14:textId="28CD401F" w:rsidR="00E67E21" w:rsidRPr="00A02DD5" w:rsidRDefault="00E67E21" w:rsidP="00A02DD5">
      <w:pPr>
        <w:pStyle w:val="af3"/>
        <w:widowControl w:val="0"/>
        <w:numPr>
          <w:ilvl w:val="0"/>
          <w:numId w:val="36"/>
        </w:numPr>
        <w:spacing w:after="0" w:line="240" w:lineRule="auto"/>
        <w:ind w:firstLineChars="0"/>
        <w:jc w:val="both"/>
        <w:rPr>
          <w:rFonts w:ascii="思源黑体 CN Normal" w:eastAsia="思源黑体 CN Normal" w:hAnsi="思源黑体 CN Normal"/>
          <w:sz w:val="16"/>
          <w:szCs w:val="16"/>
        </w:rPr>
      </w:pPr>
      <w:r w:rsidRPr="00A02DD5">
        <w:rPr>
          <w:rFonts w:ascii="思源黑体 CN Normal" w:eastAsia="思源黑体 CN Normal" w:hAnsi="思源黑体 CN Normal"/>
          <w:sz w:val="16"/>
          <w:szCs w:val="16"/>
        </w:rPr>
        <w:t>在报告出具时基于当前已发表的文献、指南、公共数据库及临床研究结果对变异进行解读，随着研究的发展，变异解读结果可能发生变化。</w:t>
      </w:r>
      <w:bookmarkEnd w:id="1"/>
    </w:p>
    <w:p w14:paraId="573D55EE" w14:textId="77777777" w:rsidR="00E67E21" w:rsidRPr="00E67E21" w:rsidRDefault="00E67E21" w:rsidP="00E279C9">
      <w:pPr>
        <w:spacing w:line="400" w:lineRule="exact"/>
        <w:rPr>
          <w:rFonts w:ascii="思源黑体 CN Normal" w:eastAsia="思源黑体 CN Normal" w:hAnsi="思源黑体 CN Normal"/>
          <w:sz w:val="16"/>
          <w:szCs w:val="16"/>
        </w:rPr>
      </w:pPr>
    </w:p>
    <w:p w14:paraId="54F928C8" w14:textId="1ED8060A" w:rsidR="00D10E5B" w:rsidRPr="00A772BB" w:rsidRDefault="00A772BB" w:rsidP="009A30B0">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p w14:paraId="21BFF91E" w14:textId="4DD8C88E" w:rsidR="00566874" w:rsidRPr="00937D96" w:rsidRDefault="00D10E5B" w:rsidP="00566874">
      <w:pPr>
        <w:rPr>
          <w:rFonts w:ascii="Times New Roman" w:eastAsia="思源黑体 CN Normal" w:hAnsi="Times New Roman" w:cs="微软雅黑"/>
          <w:b/>
          <w:sz w:val="28"/>
          <w:szCs w:val="28"/>
        </w:rPr>
      </w:pPr>
      <w:r w:rsidRPr="005C7976">
        <w:rPr>
          <w:rFonts w:ascii="思源黑体 CN Bold" w:eastAsia="思源黑体 CN Bold" w:hAnsi="思源黑体 CN Bold" w:cs="思源黑体 CN Regular" w:hint="eastAsia"/>
          <w:b/>
          <w:sz w:val="36"/>
          <w:szCs w:val="36"/>
        </w:rPr>
        <w:lastRenderedPageBreak/>
        <w:t>结果解读</w:t>
      </w:r>
    </w:p>
    <w:p w14:paraId="39D6CF8A" w14:textId="77777777" w:rsidR="00A02DD5" w:rsidRDefault="00A02DD5" w:rsidP="00A02DD5">
      <w:pPr>
        <w:rPr>
          <w:rFonts w:ascii="思源黑体 CN Normal" w:eastAsia="思源黑体 CN Normal" w:hAnsi="思源黑体 CN Normal"/>
          <w:sz w:val="16"/>
          <w:szCs w:val="16"/>
        </w:rPr>
      </w:pPr>
    </w:p>
    <w:p w14:paraId="00E4AE04" w14:textId="1B579AC6" w:rsidR="00A02DD5" w:rsidRDefault="00A02DD5" w:rsidP="00A02DD5">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if </w:t>
      </w:r>
      <w:r w:rsidR="0021658A" w:rsidRPr="0021658A">
        <w:rPr>
          <w:rFonts w:ascii="思源黑体 CN Normal" w:eastAsia="思源黑体 CN Normal" w:hAnsi="思源黑体 CN Normal"/>
          <w:sz w:val="16"/>
          <w:szCs w:val="16"/>
        </w:rPr>
        <w:t>var.var_germline.level_5 + var.germline_cnv.level_5 + var.var_germline.level_4 + var.germline_cnv.level_4 + var.var_germline.level_3 + var.germline_cnv.level_3</w:t>
      </w:r>
      <w:r w:rsidR="0021658A">
        <w:rPr>
          <w:rFonts w:ascii="思源黑体 CN Normal" w:eastAsia="思源黑体 CN Normal" w:hAnsi="思源黑体 CN Normal"/>
          <w:sz w:val="16"/>
          <w:szCs w:val="16"/>
        </w:rPr>
        <w:t xml:space="preserve"> </w:t>
      </w:r>
      <w:r>
        <w:rPr>
          <w:rFonts w:ascii="思源黑体 CN Normal" w:eastAsia="思源黑体 CN Normal" w:hAnsi="思源黑体 CN Normal"/>
          <w:sz w:val="16"/>
          <w:szCs w:val="16"/>
        </w:rPr>
        <w:t>%}</w:t>
      </w:r>
    </w:p>
    <w:p w14:paraId="5FF475F7" w14:textId="29FE8A5D" w:rsidR="00A02DD5" w:rsidRDefault="00A02DD5" w:rsidP="00A02DD5">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for a in </w:t>
      </w:r>
      <w:r w:rsidR="0021658A" w:rsidRPr="0021658A">
        <w:rPr>
          <w:rFonts w:ascii="思源黑体 CN Normal" w:eastAsia="思源黑体 CN Normal" w:hAnsi="思源黑体 CN Normal"/>
          <w:sz w:val="16"/>
          <w:szCs w:val="16"/>
        </w:rPr>
        <w:t>var.var_germline.level_5 + var.germline_cnv.level_5 + var.var_germline.level_4 + var.germline_cnv.level_4 + var.var_germline.level_3 + var.germline_cnv.level_3</w:t>
      </w:r>
      <w:r w:rsidR="0021658A">
        <w:rPr>
          <w:rFonts w:ascii="思源黑体 CN Normal" w:eastAsia="思源黑体 CN Normal" w:hAnsi="思源黑体 CN Normal"/>
          <w:sz w:val="16"/>
          <w:szCs w:val="16"/>
        </w:rPr>
        <w:t xml:space="preserve"> </w:t>
      </w:r>
      <w:r>
        <w:rPr>
          <w:rFonts w:ascii="思源黑体 CN Normal" w:eastAsia="思源黑体 CN Normal" w:hAnsi="思源黑体 CN Normal"/>
          <w:sz w:val="16"/>
          <w:szCs w:val="16"/>
        </w:rPr>
        <w:t>%}</w:t>
      </w:r>
    </w:p>
    <w:tbl>
      <w:tblPr>
        <w:tblStyle w:val="af"/>
        <w:tblW w:w="0" w:type="auto"/>
        <w:jc w:val="center"/>
        <w:tblLayout w:type="fixed"/>
        <w:tblLook w:val="04A0" w:firstRow="1" w:lastRow="0" w:firstColumn="1" w:lastColumn="0" w:noHBand="0" w:noVBand="1"/>
      </w:tblPr>
      <w:tblGrid>
        <w:gridCol w:w="1426"/>
        <w:gridCol w:w="8021"/>
      </w:tblGrid>
      <w:tr w:rsidR="00A02DD5" w14:paraId="01758C20" w14:textId="77777777" w:rsidTr="0084238D">
        <w:trPr>
          <w:trHeight w:val="397"/>
          <w:jc w:val="center"/>
        </w:trPr>
        <w:tc>
          <w:tcPr>
            <w:tcW w:w="9447" w:type="dxa"/>
            <w:gridSpan w:val="2"/>
            <w:tcBorders>
              <w:top w:val="single" w:sz="4" w:space="0" w:color="1E7648"/>
              <w:left w:val="nil"/>
              <w:bottom w:val="nil"/>
              <w:right w:val="single" w:sz="8" w:space="0" w:color="FFFFFF" w:themeColor="background1"/>
            </w:tcBorders>
            <w:shd w:val="clear" w:color="auto" w:fill="1E7648"/>
            <w:vAlign w:val="center"/>
          </w:tcPr>
          <w:p w14:paraId="405E6C82" w14:textId="5DBE4EDC" w:rsidR="00A02DD5" w:rsidRDefault="00A02DD5" w:rsidP="0084238D">
            <w:pPr>
              <w:pStyle w:val="af3"/>
              <w:spacing w:after="0" w:line="240" w:lineRule="auto"/>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sidR="0021658A">
              <w:rPr>
                <w:rFonts w:ascii="思源黑体 CN Bold" w:eastAsia="思源黑体 CN Bold" w:hAnsi="思源黑体 CN Bold"/>
                <w:i/>
                <w:iCs/>
                <w:color w:val="FFFFFF" w:themeColor="background1"/>
                <w:sz w:val="18"/>
                <w:szCs w:val="18"/>
              </w:rPr>
              <w:t xml:space="preserve"> </w:t>
            </w:r>
            <w:r w:rsidR="0021658A" w:rsidRPr="0021658A">
              <w:rPr>
                <w:rFonts w:ascii="思源黑体 CN Bold" w:eastAsia="思源黑体 CN Bold" w:hAnsi="思源黑体 CN Bold"/>
                <w:color w:val="FFFFFF" w:themeColor="background1"/>
                <w:sz w:val="18"/>
                <w:szCs w:val="18"/>
              </w:rPr>
              <w:t>{%if a.type==”Loss”%}{{a.value}} del{% elif a.type==”Gain”%}{{a.value}} dup{% else%}{{a.gene_region}} {{a.hgvs_c}}{%if a.hgvs_p!=”p.?”%} {{a.hgvs_p}}{%endif%}{%endif%}</w:t>
            </w:r>
          </w:p>
        </w:tc>
      </w:tr>
      <w:tr w:rsidR="00A02DD5" w14:paraId="5F99B910" w14:textId="77777777" w:rsidTr="0084238D">
        <w:trPr>
          <w:trHeight w:val="397"/>
          <w:jc w:val="center"/>
        </w:trPr>
        <w:tc>
          <w:tcPr>
            <w:tcW w:w="1426"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58D5363" w14:textId="77777777" w:rsidR="00A02DD5" w:rsidRDefault="00A02DD5" w:rsidP="0084238D">
            <w:pPr>
              <w:pStyle w:val="af3"/>
              <w:spacing w:after="0" w:line="240" w:lineRule="auto"/>
              <w:ind w:firstLineChars="0" w:firstLine="0"/>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021"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9C4B370" w14:textId="77777777" w:rsidR="00A02DD5" w:rsidRDefault="00A02DD5" w:rsidP="0084238D">
            <w:pPr>
              <w:pStyle w:val="af3"/>
              <w:spacing w:after="0" w:line="240" w:lineRule="auto"/>
              <w:ind w:firstLineChars="0" w:firstLine="0"/>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if a.gene_function</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w:t>
            </w:r>
          </w:p>
          <w:p w14:paraId="3A24B70D" w14:textId="77777777" w:rsidR="00A02DD5" w:rsidRDefault="00A02DD5" w:rsidP="0084238D">
            <w:pPr>
              <w:pStyle w:val="af3"/>
              <w:spacing w:after="0" w:line="240" w:lineRule="auto"/>
              <w:ind w:firstLineChars="0" w:firstLine="0"/>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{{a.gene_function|e}}</w:t>
            </w:r>
          </w:p>
          <w:p w14:paraId="2D8F4A56" w14:textId="77777777" w:rsidR="00A02DD5" w:rsidRDefault="00A02DD5" w:rsidP="0084238D">
            <w:pPr>
              <w:pStyle w:val="af3"/>
              <w:spacing w:after="0" w:line="240" w:lineRule="auto"/>
              <w:ind w:firstLineChars="0" w:firstLine="0"/>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else%}</w:t>
            </w:r>
          </w:p>
          <w:p w14:paraId="6D238C32" w14:textId="77777777" w:rsidR="00A02DD5" w:rsidRDefault="00A02DD5" w:rsidP="0084238D">
            <w:pPr>
              <w:pStyle w:val="af3"/>
              <w:spacing w:after="0" w:line="240" w:lineRule="auto"/>
              <w:ind w:firstLineChars="0" w:firstLine="0"/>
              <w:rPr>
                <w:rFonts w:ascii="思源黑体 CN Normal" w:eastAsia="思源黑体 CN Normal" w:hAnsi="思源黑体 CN Normal"/>
                <w:iCs/>
                <w:color w:val="FF0000"/>
                <w:sz w:val="17"/>
                <w:szCs w:val="17"/>
              </w:rPr>
            </w:pPr>
            <w:r>
              <w:rPr>
                <w:rFonts w:ascii="思源黑体 CN Normal" w:eastAsia="思源黑体 CN Normal" w:hAnsi="思源黑体 CN Normal" w:hint="eastAsia"/>
                <w:iCs/>
                <w:color w:val="FF0000"/>
                <w:sz w:val="17"/>
                <w:szCs w:val="17"/>
              </w:rPr>
              <w:t>缺少基因介绍，请补充知识库内容！</w:t>
            </w:r>
          </w:p>
          <w:p w14:paraId="07C65AE5" w14:textId="77777777" w:rsidR="00A02DD5" w:rsidRDefault="00A02DD5" w:rsidP="0084238D">
            <w:pPr>
              <w:pStyle w:val="af3"/>
              <w:spacing w:after="0" w:line="240" w:lineRule="auto"/>
              <w:ind w:firstLineChars="0" w:firstLine="0"/>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tc>
      </w:tr>
      <w:tr w:rsidR="00A02DD5" w14:paraId="475E6B6E" w14:textId="77777777" w:rsidTr="0084238D">
        <w:trPr>
          <w:trHeight w:val="397"/>
          <w:jc w:val="center"/>
        </w:trPr>
        <w:tc>
          <w:tcPr>
            <w:tcW w:w="1426"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275D8BA8" w14:textId="77777777" w:rsidR="00A02DD5" w:rsidRDefault="00A02DD5" w:rsidP="0084238D">
            <w:pPr>
              <w:pStyle w:val="af3"/>
              <w:spacing w:after="0" w:line="240" w:lineRule="auto"/>
              <w:ind w:firstLineChars="0" w:firstLine="0"/>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02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4AC374A3" w14:textId="77777777" w:rsidR="00A02DD5" w:rsidRDefault="00A02DD5" w:rsidP="0084238D">
            <w:pPr>
              <w:pStyle w:val="af3"/>
              <w:spacing w:after="0" w:line="240" w:lineRule="auto"/>
              <w:ind w:firstLineChars="0" w:firstLine="0"/>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sz w:val="17"/>
                <w:szCs w:val="17"/>
              </w:rPr>
              <w:t>{{a.variant_desc_cn|e}}{{a.variant_interpret_cn|e}}因此，该变异为{%if a.clinic_num_g==4%}疑似致病性变异。{%elif a.clinic_num_g==5%}致病性变异。{%else%}意义不明确变异</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{%endif%}</w:t>
            </w:r>
          </w:p>
        </w:tc>
      </w:tr>
      <w:tr w:rsidR="00A02DD5" w14:paraId="55CFBE90" w14:textId="77777777" w:rsidTr="0084238D">
        <w:trPr>
          <w:trHeight w:val="397"/>
          <w:jc w:val="center"/>
        </w:trPr>
        <w:tc>
          <w:tcPr>
            <w:tcW w:w="1426"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C4C291D" w14:textId="77777777" w:rsidR="00A02DD5" w:rsidRDefault="00A02DD5" w:rsidP="0084238D">
            <w:pPr>
              <w:pStyle w:val="af3"/>
              <w:spacing w:after="0" w:line="240" w:lineRule="auto"/>
              <w:ind w:firstLineChars="0" w:firstLine="0"/>
              <w:rPr>
                <w:rFonts w:ascii="思源黑体 CN Bold" w:eastAsia="思源黑体 CN Bold" w:hAnsi="思源黑体 CN Bold"/>
                <w:sz w:val="17"/>
                <w:szCs w:val="17"/>
              </w:rPr>
            </w:pPr>
            <w:r>
              <w:rPr>
                <w:rFonts w:ascii="思源黑体 CN Bold" w:eastAsia="思源黑体 CN Bold" w:hAnsi="思源黑体 CN Bold" w:hint="eastAsia"/>
                <w:sz w:val="17"/>
                <w:szCs w:val="17"/>
              </w:rPr>
              <w:t>疾病风险</w:t>
            </w:r>
          </w:p>
        </w:tc>
        <w:tc>
          <w:tcPr>
            <w:tcW w:w="8021"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60D20251" w14:textId="77777777" w:rsidR="00A02DD5" w:rsidRDefault="00A02DD5" w:rsidP="0084238D">
            <w:pPr>
              <w:rPr>
                <w:rFonts w:ascii="思源黑体 CN Normal" w:eastAsia="思源黑体 CN Normal" w:hAnsi="思源黑体 CN Normal"/>
                <w:iCs/>
                <w:color w:val="000000"/>
                <w:sz w:val="17"/>
                <w:szCs w:val="17"/>
              </w:rPr>
            </w:pPr>
            <w:r>
              <w:rPr>
                <w:rFonts w:ascii="思源黑体 CN Normal" w:eastAsia="思源黑体 CN Normal" w:hAnsi="思源黑体 CN Normal"/>
                <w:iCs/>
                <w:color w:val="000000"/>
                <w:sz w:val="17"/>
                <w:szCs w:val="17"/>
              </w:rPr>
              <w:t>{%p if a.clinic_num_g==4 or a.clinic_num_g==5%}</w:t>
            </w:r>
          </w:p>
          <w:p w14:paraId="73AFD3E2" w14:textId="77777777" w:rsidR="00A02DD5" w:rsidRDefault="00A02DD5" w:rsidP="0084238D">
            <w:pPr>
              <w:rPr>
                <w:rFonts w:ascii="思源黑体 CN Normal" w:eastAsia="思源黑体 CN Normal" w:hAnsi="思源黑体 CN Normal"/>
                <w:iCs/>
                <w:color w:val="000000"/>
                <w:sz w:val="17"/>
                <w:szCs w:val="17"/>
              </w:rPr>
            </w:pPr>
            <w:r>
              <w:rPr>
                <w:rFonts w:ascii="思源黑体 CN Normal" w:eastAsia="思源黑体 CN Normal" w:hAnsi="思源黑体 CN Normal"/>
                <w:iCs/>
                <w:color w:val="000000"/>
                <w:sz w:val="17"/>
                <w:szCs w:val="17"/>
              </w:rPr>
              <w:t xml:space="preserve">{%p </w:t>
            </w:r>
            <w:r>
              <w:rPr>
                <w:rFonts w:ascii="思源黑体 CN Normal" w:eastAsia="思源黑体 CN Normal" w:hAnsi="思源黑体 CN Normal" w:hint="eastAsia"/>
                <w:iCs/>
                <w:color w:val="000000"/>
                <w:sz w:val="17"/>
                <w:szCs w:val="17"/>
              </w:rPr>
              <w:t>if</w:t>
            </w:r>
            <w:r>
              <w:rPr>
                <w:rFonts w:ascii="思源黑体 CN Normal" w:eastAsia="思源黑体 CN Normal" w:hAnsi="思源黑体 CN Normal"/>
                <w:iCs/>
                <w:color w:val="000000"/>
                <w:sz w:val="17"/>
                <w:szCs w:val="17"/>
              </w:rPr>
              <w:t xml:space="preserve"> a.evi_sum.evi_split.Predisposing%}</w:t>
            </w:r>
          </w:p>
          <w:p w14:paraId="3B608BF9" w14:textId="77777777" w:rsidR="00A02DD5" w:rsidRDefault="00A02DD5" w:rsidP="0084238D">
            <w:pPr>
              <w:rPr>
                <w:rFonts w:ascii="思源黑体 CN Normal" w:eastAsia="思源黑体 CN Normal" w:hAnsi="思源黑体 CN Normal"/>
                <w:iCs/>
                <w:color w:val="000000"/>
                <w:sz w:val="17"/>
                <w:szCs w:val="17"/>
              </w:rPr>
            </w:pPr>
            <w:r>
              <w:rPr>
                <w:rFonts w:ascii="思源黑体 CN Normal" w:eastAsia="思源黑体 CN Normal" w:hAnsi="思源黑体 CN Normal"/>
                <w:iCs/>
                <w:color w:val="000000"/>
                <w:sz w:val="17"/>
                <w:szCs w:val="17"/>
              </w:rPr>
              <w:t>{%p for b in a.evi_sum.evi_split.Predisposing%}</w:t>
            </w:r>
          </w:p>
          <w:p w14:paraId="01E6A780" w14:textId="77777777" w:rsidR="00A02DD5" w:rsidRPr="002A7E7A" w:rsidRDefault="00A02DD5" w:rsidP="0084238D">
            <w:pPr>
              <w:rPr>
                <w:rFonts w:ascii="思源黑体 CN Normal" w:eastAsia="思源黑体 CN Normal" w:hAnsi="思源黑体 CN Normal"/>
                <w:iCs/>
                <w:color w:val="000000"/>
                <w:sz w:val="17"/>
                <w:szCs w:val="17"/>
              </w:rPr>
            </w:pPr>
            <w:r>
              <w:rPr>
                <w:rFonts w:ascii="思源黑体 CN Normal" w:eastAsia="思源黑体 CN Normal" w:hAnsi="思源黑体 CN Normal" w:hint="eastAsia"/>
                <w:iCs/>
                <w:color w:val="000000"/>
                <w:sz w:val="17"/>
                <w:szCs w:val="17"/>
              </w:rPr>
              <w:t>{</w:t>
            </w:r>
            <w:r>
              <w:rPr>
                <w:rFonts w:ascii="思源黑体 CN Normal" w:eastAsia="思源黑体 CN Normal" w:hAnsi="思源黑体 CN Normal"/>
                <w:iCs/>
                <w:color w:val="000000"/>
                <w:sz w:val="17"/>
                <w:szCs w:val="17"/>
              </w:rPr>
              <w:t>{b</w:t>
            </w:r>
            <w:r>
              <w:rPr>
                <w:rFonts w:ascii="思源黑体 CN Normal" w:eastAsia="思源黑体 CN Normal" w:hAnsi="思源黑体 CN Normal" w:hint="eastAsia"/>
                <w:iCs/>
                <w:color w:val="000000"/>
                <w:sz w:val="17"/>
                <w:szCs w:val="17"/>
              </w:rPr>
              <w:t>.</w:t>
            </w:r>
            <w:r>
              <w:rPr>
                <w:rFonts w:ascii="思源黑体 CN Normal" w:eastAsia="思源黑体 CN Normal" w:hAnsi="思源黑体 CN Normal"/>
                <w:iCs/>
                <w:color w:val="000000"/>
                <w:sz w:val="17"/>
                <w:szCs w:val="17"/>
              </w:rPr>
              <w:t>evi_interpretation|e}}</w:t>
            </w:r>
            <w:r w:rsidRPr="002A7E7A">
              <w:rPr>
                <w:rFonts w:ascii="思源黑体 CN Normal" w:eastAsia="思源黑体 CN Normal" w:hAnsi="思源黑体 CN Normal" w:cs="思源黑体 CN Light"/>
                <w:sz w:val="17"/>
                <w:szCs w:val="17"/>
              </w:rPr>
              <w:t>{{a.gene_symbol}}基因的致病性或疑似致病性胚系变异与{%if a.gene_symbol==</w:t>
            </w:r>
            <w:r w:rsidRPr="002A7E7A">
              <w:rPr>
                <w:rFonts w:ascii="思源黑体 CN Normal" w:eastAsia="思源黑体 CN Normal" w:hAnsi="思源黑体 CN Normal" w:cs="思源黑体 CN Light" w:hint="eastAsia"/>
                <w:sz w:val="17"/>
                <w:szCs w:val="17"/>
              </w:rPr>
              <w:t>‘</w:t>
            </w:r>
            <w:r w:rsidRPr="002A7E7A">
              <w:rPr>
                <w:rFonts w:ascii="思源黑体 CN Normal" w:eastAsia="思源黑体 CN Normal" w:hAnsi="思源黑体 CN Normal" w:cs="思源黑体 CN Light"/>
                <w:sz w:val="17"/>
                <w:szCs w:val="17"/>
              </w:rPr>
              <w:t>MLH1’%}错配修复癌症综合征（常染色体隐性遗传）、林奇综合征（常染色体显性遗传）明确相关。{%elif a.gene_symbol==</w:t>
            </w:r>
            <w:r w:rsidRPr="002A7E7A">
              <w:rPr>
                <w:rFonts w:ascii="思源黑体 CN Normal" w:eastAsia="思源黑体 CN Normal" w:hAnsi="思源黑体 CN Normal" w:cs="思源黑体 CN Light" w:hint="eastAsia"/>
                <w:sz w:val="17"/>
                <w:szCs w:val="17"/>
              </w:rPr>
              <w:t>‘</w:t>
            </w:r>
            <w:r w:rsidRPr="002A7E7A">
              <w:rPr>
                <w:rFonts w:ascii="思源黑体 CN Normal" w:eastAsia="思源黑体 CN Normal" w:hAnsi="思源黑体 CN Normal" w:cs="思源黑体 CN Light"/>
                <w:sz w:val="17"/>
                <w:szCs w:val="17"/>
              </w:rPr>
              <w:t>MSH2’%}错配修复癌症综合征（常染色体隐性遗传）、林奇综合征（常染色体显性遗传）明确相关。{%elif a.gene_symbol==</w:t>
            </w:r>
            <w:r w:rsidRPr="002A7E7A">
              <w:rPr>
                <w:rFonts w:ascii="思源黑体 CN Normal" w:eastAsia="思源黑体 CN Normal" w:hAnsi="思源黑体 CN Normal" w:cs="思源黑体 CN Light" w:hint="eastAsia"/>
                <w:sz w:val="17"/>
                <w:szCs w:val="17"/>
              </w:rPr>
              <w:t>‘M</w:t>
            </w:r>
            <w:r w:rsidRPr="002A7E7A">
              <w:rPr>
                <w:rFonts w:ascii="思源黑体 CN Normal" w:eastAsia="思源黑体 CN Normal" w:hAnsi="思源黑体 CN Normal" w:cs="思源黑体 CN Light"/>
                <w:sz w:val="17"/>
                <w:szCs w:val="17"/>
              </w:rPr>
              <w:t>SH6’%}错配修复癌症综合征（常染色体隐性遗传）、林奇综合征（常染色体显性遗传）明确相关。{%elif a.gene_symbol==</w:t>
            </w:r>
            <w:r w:rsidRPr="002A7E7A">
              <w:rPr>
                <w:rFonts w:ascii="思源黑体 CN Normal" w:eastAsia="思源黑体 CN Normal" w:hAnsi="思源黑体 CN Normal" w:cs="思源黑体 CN Light" w:hint="eastAsia"/>
                <w:sz w:val="17"/>
                <w:szCs w:val="17"/>
              </w:rPr>
              <w:t>‘</w:t>
            </w:r>
            <w:r w:rsidRPr="002A7E7A">
              <w:rPr>
                <w:rFonts w:ascii="思源黑体 CN Normal" w:eastAsia="思源黑体 CN Normal" w:hAnsi="思源黑体 CN Normal" w:cs="思源黑体 CN Light"/>
                <w:sz w:val="17"/>
                <w:szCs w:val="17"/>
              </w:rPr>
              <w:t>PMS2’%}错配修复癌症综合征（常染色体隐性遗传）、林奇综合征（常染色体显性遗传）明确相关。{%elif a.gene_symbol==</w:t>
            </w:r>
            <w:r w:rsidRPr="002A7E7A">
              <w:rPr>
                <w:rFonts w:ascii="思源黑体 CN Normal" w:eastAsia="思源黑体 CN Normal" w:hAnsi="思源黑体 CN Normal" w:cs="思源黑体 CN Light" w:hint="eastAsia"/>
                <w:sz w:val="17"/>
                <w:szCs w:val="17"/>
              </w:rPr>
              <w:t>‘</w:t>
            </w:r>
            <w:r w:rsidRPr="002A7E7A">
              <w:rPr>
                <w:rFonts w:ascii="思源黑体 CN Normal" w:eastAsia="思源黑体 CN Normal" w:hAnsi="思源黑体 CN Normal" w:cs="思源黑体 CN Light"/>
                <w:sz w:val="17"/>
                <w:szCs w:val="17"/>
              </w:rPr>
              <w:t>EPCAM’%}</w:t>
            </w:r>
            <w:r w:rsidRPr="002A7E7A">
              <w:rPr>
                <w:rFonts w:ascii="思源黑体 CN Normal" w:eastAsia="思源黑体 CN Normal" w:hAnsi="思源黑体 CN Normal" w:cs="思源黑体 CN Light" w:hint="eastAsia"/>
                <w:sz w:val="17"/>
                <w:szCs w:val="17"/>
              </w:rPr>
              <w:t>林奇综合征（常染色体显性遗传）明确相关。</w:t>
            </w:r>
            <w:r w:rsidRPr="002A7E7A">
              <w:rPr>
                <w:rFonts w:ascii="思源黑体 CN Normal" w:eastAsia="思源黑体 CN Normal" w:hAnsi="思源黑体 CN Normal" w:cs="思源黑体 CN Light"/>
                <w:sz w:val="17"/>
                <w:szCs w:val="17"/>
              </w:rPr>
              <w:t>{%endif%}</w:t>
            </w:r>
          </w:p>
          <w:p w14:paraId="08B49D64" w14:textId="77777777" w:rsidR="00A02DD5" w:rsidRPr="002A7E7A" w:rsidRDefault="00A02DD5" w:rsidP="0084238D">
            <w:pPr>
              <w:rPr>
                <w:rFonts w:ascii="思源黑体 CN Normal" w:eastAsia="思源黑体 CN Normal" w:hAnsi="思源黑体 CN Normal"/>
                <w:iCs/>
                <w:color w:val="000000"/>
                <w:sz w:val="17"/>
                <w:szCs w:val="17"/>
              </w:rPr>
            </w:pPr>
            <w:r w:rsidRPr="002A7E7A">
              <w:rPr>
                <w:rFonts w:ascii="思源黑体 CN Normal" w:eastAsia="思源黑体 CN Normal" w:hAnsi="思源黑体 CN Normal" w:hint="eastAsia"/>
                <w:iCs/>
                <w:color w:val="000000"/>
                <w:sz w:val="17"/>
                <w:szCs w:val="17"/>
              </w:rPr>
              <w:t>{</w:t>
            </w:r>
            <w:r w:rsidRPr="002A7E7A">
              <w:rPr>
                <w:rFonts w:ascii="思源黑体 CN Normal" w:eastAsia="思源黑体 CN Normal" w:hAnsi="思源黑体 CN Normal"/>
                <w:iCs/>
                <w:color w:val="000000"/>
                <w:sz w:val="17"/>
                <w:szCs w:val="17"/>
              </w:rPr>
              <w:t>%p endfor%}</w:t>
            </w:r>
          </w:p>
          <w:p w14:paraId="1406A82D" w14:textId="77777777" w:rsidR="00A02DD5" w:rsidRPr="002A7E7A" w:rsidRDefault="00A02DD5" w:rsidP="0084238D">
            <w:pPr>
              <w:rPr>
                <w:rFonts w:ascii="思源黑体 CN Normal" w:eastAsia="思源黑体 CN Normal" w:hAnsi="思源黑体 CN Normal"/>
                <w:iCs/>
                <w:color w:val="000000"/>
                <w:sz w:val="17"/>
                <w:szCs w:val="17"/>
              </w:rPr>
            </w:pPr>
            <w:r w:rsidRPr="002A7E7A">
              <w:rPr>
                <w:rFonts w:ascii="思源黑体 CN Normal" w:eastAsia="思源黑体 CN Normal" w:hAnsi="思源黑体 CN Normal" w:hint="eastAsia"/>
                <w:iCs/>
                <w:color w:val="000000"/>
                <w:sz w:val="17"/>
                <w:szCs w:val="17"/>
              </w:rPr>
              <w:t>{%p</w:t>
            </w:r>
            <w:r w:rsidRPr="002A7E7A">
              <w:rPr>
                <w:rFonts w:ascii="思源黑体 CN Normal" w:eastAsia="思源黑体 CN Normal" w:hAnsi="思源黑体 CN Normal"/>
                <w:iCs/>
                <w:color w:val="000000"/>
                <w:sz w:val="17"/>
                <w:szCs w:val="17"/>
              </w:rPr>
              <w:t xml:space="preserve"> else</w:t>
            </w:r>
            <w:r w:rsidRPr="002A7E7A">
              <w:rPr>
                <w:rFonts w:ascii="思源黑体 CN Normal" w:eastAsia="思源黑体 CN Normal" w:hAnsi="思源黑体 CN Normal" w:hint="eastAsia"/>
                <w:iCs/>
                <w:color w:val="000000"/>
                <w:sz w:val="17"/>
                <w:szCs w:val="17"/>
              </w:rPr>
              <w:t>%}</w:t>
            </w:r>
          </w:p>
          <w:p w14:paraId="5E6E7C36" w14:textId="77777777" w:rsidR="00A02DD5" w:rsidRPr="002A7E7A" w:rsidRDefault="00A02DD5" w:rsidP="0084238D">
            <w:pPr>
              <w:rPr>
                <w:rFonts w:ascii="思源黑体 CN Normal" w:eastAsia="思源黑体 CN Normal" w:hAnsi="思源黑体 CN Normal"/>
                <w:iCs/>
                <w:color w:val="FF0000"/>
                <w:sz w:val="17"/>
                <w:szCs w:val="17"/>
              </w:rPr>
            </w:pPr>
            <w:r w:rsidRPr="002A7E7A">
              <w:rPr>
                <w:rFonts w:ascii="思源黑体 CN Normal" w:eastAsia="思源黑体 CN Normal" w:hAnsi="思源黑体 CN Normal" w:hint="eastAsia"/>
                <w:iCs/>
                <w:color w:val="FF0000"/>
                <w:sz w:val="17"/>
                <w:szCs w:val="17"/>
              </w:rPr>
              <w:t>缺少疾病风险信息，请补充知识库内容！</w:t>
            </w:r>
          </w:p>
          <w:p w14:paraId="4FA00536" w14:textId="77777777" w:rsidR="00A02DD5" w:rsidRPr="002A7E7A" w:rsidRDefault="00A02DD5" w:rsidP="0084238D">
            <w:pPr>
              <w:rPr>
                <w:rFonts w:ascii="思源黑体 CN Normal" w:eastAsia="思源黑体 CN Normal" w:hAnsi="思源黑体 CN Normal"/>
                <w:iCs/>
                <w:color w:val="000000"/>
                <w:sz w:val="17"/>
                <w:szCs w:val="17"/>
              </w:rPr>
            </w:pPr>
            <w:r w:rsidRPr="002A7E7A">
              <w:rPr>
                <w:rFonts w:ascii="思源黑体 CN Normal" w:eastAsia="思源黑体 CN Normal" w:hAnsi="思源黑体 CN Normal" w:hint="eastAsia"/>
                <w:iCs/>
                <w:color w:val="000000"/>
                <w:sz w:val="17"/>
                <w:szCs w:val="17"/>
              </w:rPr>
              <w:t>{%p</w:t>
            </w:r>
            <w:r w:rsidRPr="002A7E7A">
              <w:rPr>
                <w:rFonts w:ascii="思源黑体 CN Normal" w:eastAsia="思源黑体 CN Normal" w:hAnsi="思源黑体 CN Normal"/>
                <w:iCs/>
                <w:color w:val="000000"/>
                <w:sz w:val="17"/>
                <w:szCs w:val="17"/>
              </w:rPr>
              <w:t xml:space="preserve"> endif</w:t>
            </w:r>
            <w:r w:rsidRPr="002A7E7A">
              <w:rPr>
                <w:rFonts w:ascii="思源黑体 CN Normal" w:eastAsia="思源黑体 CN Normal" w:hAnsi="思源黑体 CN Normal" w:hint="eastAsia"/>
                <w:iCs/>
                <w:color w:val="000000"/>
                <w:sz w:val="17"/>
                <w:szCs w:val="17"/>
              </w:rPr>
              <w:t>%}</w:t>
            </w:r>
          </w:p>
          <w:p w14:paraId="48F4C5D4" w14:textId="77777777" w:rsidR="00A02DD5" w:rsidRDefault="00A02DD5" w:rsidP="0084238D">
            <w:pPr>
              <w:rPr>
                <w:rFonts w:ascii="思源黑体 CN Normal" w:eastAsia="思源黑体 CN Normal" w:hAnsi="思源黑体 CN Normal"/>
                <w:iCs/>
                <w:color w:val="000000"/>
                <w:sz w:val="17"/>
                <w:szCs w:val="17"/>
              </w:rPr>
            </w:pPr>
            <w:r w:rsidRPr="002A7E7A">
              <w:rPr>
                <w:rFonts w:ascii="思源黑体 CN Normal" w:eastAsia="思源黑体 CN Normal" w:hAnsi="思源黑体 CN Normal" w:hint="eastAsia"/>
                <w:iCs/>
                <w:color w:val="000000"/>
                <w:sz w:val="17"/>
                <w:szCs w:val="17"/>
              </w:rPr>
              <w:t>您的一级亲属（父母、兄弟姐妹、子女等）也有可能携带该变异；建议进行遗传咨询，同时建议有风险的亲属可考虑进行基因检测。</w:t>
            </w:r>
          </w:p>
          <w:p w14:paraId="71562E5A" w14:textId="77777777" w:rsidR="00A02DD5" w:rsidRDefault="00A02DD5" w:rsidP="0084238D">
            <w:pPr>
              <w:rPr>
                <w:rFonts w:ascii="思源黑体 CN Normal" w:eastAsia="思源黑体 CN Normal" w:hAnsi="思源黑体 CN Normal"/>
                <w:iCs/>
                <w:color w:val="000000"/>
                <w:sz w:val="17"/>
                <w:szCs w:val="17"/>
              </w:rPr>
            </w:pPr>
            <w:r>
              <w:rPr>
                <w:rFonts w:ascii="思源黑体 CN Normal" w:eastAsia="思源黑体 CN Normal" w:hAnsi="思源黑体 CN Normal" w:hint="eastAsia"/>
                <w:iCs/>
                <w:color w:val="000000"/>
                <w:sz w:val="17"/>
                <w:szCs w:val="17"/>
              </w:rPr>
              <w:t>{</w:t>
            </w:r>
            <w:r>
              <w:rPr>
                <w:rFonts w:ascii="思源黑体 CN Normal" w:eastAsia="思源黑体 CN Normal" w:hAnsi="思源黑体 CN Normal"/>
                <w:iCs/>
                <w:color w:val="000000"/>
                <w:sz w:val="17"/>
                <w:szCs w:val="17"/>
              </w:rPr>
              <w:t>%p else%}</w:t>
            </w:r>
          </w:p>
          <w:p w14:paraId="123D38D2" w14:textId="77777777" w:rsidR="00A02DD5" w:rsidRDefault="00A02DD5" w:rsidP="0084238D">
            <w:pPr>
              <w:rPr>
                <w:rFonts w:ascii="思源黑体 CN Normal" w:eastAsia="思源黑体 CN Normal" w:hAnsi="思源黑体 CN Normal"/>
                <w:iCs/>
                <w:color w:val="000000"/>
                <w:sz w:val="17"/>
                <w:szCs w:val="17"/>
              </w:rPr>
            </w:pPr>
            <w:r>
              <w:rPr>
                <w:rFonts w:ascii="思源黑体 CN Normal" w:eastAsia="思源黑体 CN Normal" w:hAnsi="思源黑体 CN Normal"/>
                <w:iCs/>
                <w:color w:val="000000"/>
                <w:sz w:val="17"/>
                <w:szCs w:val="17"/>
              </w:rPr>
              <w:t>-</w:t>
            </w:r>
          </w:p>
          <w:p w14:paraId="51B98929" w14:textId="77777777" w:rsidR="00A02DD5" w:rsidRDefault="00A02DD5" w:rsidP="0084238D">
            <w:pPr>
              <w:rPr>
                <w:rFonts w:ascii="思源黑体 CN Normal" w:eastAsia="思源黑体 CN Normal" w:hAnsi="思源黑体 CN Normal"/>
                <w:iCs/>
                <w:color w:val="000000"/>
                <w:sz w:val="17"/>
                <w:szCs w:val="17"/>
              </w:rPr>
            </w:pPr>
            <w:r>
              <w:rPr>
                <w:rFonts w:ascii="思源黑体 CN Normal" w:eastAsia="思源黑体 CN Normal" w:hAnsi="思源黑体 CN Normal" w:hint="eastAsia"/>
                <w:iCs/>
                <w:color w:val="000000"/>
                <w:sz w:val="17"/>
                <w:szCs w:val="17"/>
              </w:rPr>
              <w:t>{</w:t>
            </w:r>
            <w:r>
              <w:rPr>
                <w:rFonts w:ascii="思源黑体 CN Normal" w:eastAsia="思源黑体 CN Normal" w:hAnsi="思源黑体 CN Normal"/>
                <w:iCs/>
                <w:color w:val="000000"/>
                <w:sz w:val="17"/>
                <w:szCs w:val="17"/>
              </w:rPr>
              <w:t>%p endif%}</w:t>
            </w:r>
          </w:p>
        </w:tc>
      </w:tr>
    </w:tbl>
    <w:p w14:paraId="1DCE7DE5" w14:textId="77777777" w:rsidR="00A02DD5" w:rsidRDefault="00A02DD5" w:rsidP="00A02DD5">
      <w:pPr>
        <w:rPr>
          <w:rFonts w:ascii="思源黑体 CN Normal" w:eastAsia="思源黑体 CN Normal" w:hAnsi="思源黑体 CN Normal"/>
          <w:sz w:val="16"/>
          <w:szCs w:val="16"/>
        </w:rPr>
      </w:pPr>
    </w:p>
    <w:p w14:paraId="15C07D08" w14:textId="77777777" w:rsidR="00A02DD5" w:rsidRDefault="00A02DD5" w:rsidP="00A02DD5">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lastRenderedPageBreak/>
        <w:t>{</w:t>
      </w:r>
      <w:r>
        <w:rPr>
          <w:rFonts w:ascii="思源黑体 CN Normal" w:eastAsia="思源黑体 CN Normal" w:hAnsi="思源黑体 CN Normal"/>
          <w:sz w:val="16"/>
          <w:szCs w:val="16"/>
        </w:rPr>
        <w:t>%p endfor%}</w:t>
      </w:r>
    </w:p>
    <w:p w14:paraId="14895049" w14:textId="77777777" w:rsidR="00A02DD5" w:rsidRDefault="00A02DD5" w:rsidP="00A02DD5">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f"/>
        <w:tblW w:w="0" w:type="auto"/>
        <w:jc w:val="center"/>
        <w:tblLayout w:type="fixed"/>
        <w:tblLook w:val="04A0" w:firstRow="1" w:lastRow="0" w:firstColumn="1" w:lastColumn="0" w:noHBand="0" w:noVBand="1"/>
      </w:tblPr>
      <w:tblGrid>
        <w:gridCol w:w="1426"/>
        <w:gridCol w:w="8021"/>
      </w:tblGrid>
      <w:tr w:rsidR="00A02DD5" w14:paraId="24AA3182" w14:textId="77777777" w:rsidTr="0084238D">
        <w:trPr>
          <w:trHeight w:val="397"/>
          <w:jc w:val="center"/>
        </w:trPr>
        <w:tc>
          <w:tcPr>
            <w:tcW w:w="9447" w:type="dxa"/>
            <w:gridSpan w:val="2"/>
            <w:tcBorders>
              <w:top w:val="single" w:sz="4" w:space="0" w:color="1E7648"/>
              <w:left w:val="nil"/>
              <w:bottom w:val="nil"/>
              <w:right w:val="single" w:sz="8" w:space="0" w:color="FFFFFF" w:themeColor="background1"/>
            </w:tcBorders>
            <w:shd w:val="clear" w:color="auto" w:fill="1E7648"/>
            <w:vAlign w:val="center"/>
          </w:tcPr>
          <w:p w14:paraId="72D9B2B8" w14:textId="367EEDCF" w:rsidR="00A02DD5" w:rsidRDefault="009B521A" w:rsidP="0084238D">
            <w:pPr>
              <w:pStyle w:val="af3"/>
              <w:spacing w:after="0" w:line="240" w:lineRule="auto"/>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A02DD5" w14:paraId="6073F77F" w14:textId="77777777" w:rsidTr="0084238D">
        <w:trPr>
          <w:trHeight w:val="397"/>
          <w:jc w:val="center"/>
        </w:trPr>
        <w:tc>
          <w:tcPr>
            <w:tcW w:w="1426"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303A1B06" w14:textId="77777777" w:rsidR="00A02DD5" w:rsidRDefault="00A02DD5" w:rsidP="0084238D">
            <w:pPr>
              <w:pStyle w:val="af3"/>
              <w:spacing w:after="0" w:line="240" w:lineRule="auto"/>
              <w:ind w:firstLineChars="0" w:firstLine="0"/>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021"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402B8401" w14:textId="77777777" w:rsidR="00A02DD5" w:rsidRDefault="00A02DD5" w:rsidP="0084238D">
            <w:pPr>
              <w:pStyle w:val="af3"/>
              <w:spacing w:after="0" w:line="240" w:lineRule="auto"/>
              <w:ind w:firstLineChars="0" w:firstLine="0"/>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w:t>
            </w:r>
          </w:p>
        </w:tc>
      </w:tr>
      <w:tr w:rsidR="00A02DD5" w14:paraId="1733698A" w14:textId="77777777" w:rsidTr="0084238D">
        <w:trPr>
          <w:trHeight w:val="397"/>
          <w:jc w:val="center"/>
        </w:trPr>
        <w:tc>
          <w:tcPr>
            <w:tcW w:w="1426"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BEABADF" w14:textId="77777777" w:rsidR="00A02DD5" w:rsidRDefault="00A02DD5" w:rsidP="0084238D">
            <w:pPr>
              <w:pStyle w:val="af3"/>
              <w:spacing w:after="0" w:line="240" w:lineRule="auto"/>
              <w:ind w:firstLineChars="0" w:firstLine="0"/>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02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70FE0E4" w14:textId="77777777" w:rsidR="00A02DD5" w:rsidRDefault="00A02DD5" w:rsidP="0084238D">
            <w:pPr>
              <w:pStyle w:val="af3"/>
              <w:spacing w:after="0" w:line="240" w:lineRule="auto"/>
              <w:ind w:firstLineChars="0" w:firstLine="0"/>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sz w:val="17"/>
                <w:szCs w:val="17"/>
              </w:rPr>
              <w:t>-</w:t>
            </w:r>
          </w:p>
        </w:tc>
      </w:tr>
      <w:tr w:rsidR="00A02DD5" w14:paraId="4425281F" w14:textId="77777777" w:rsidTr="0084238D">
        <w:trPr>
          <w:trHeight w:val="397"/>
          <w:jc w:val="center"/>
        </w:trPr>
        <w:tc>
          <w:tcPr>
            <w:tcW w:w="1426"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A649D63" w14:textId="77777777" w:rsidR="00A02DD5" w:rsidRDefault="00A02DD5" w:rsidP="0084238D">
            <w:pPr>
              <w:pStyle w:val="af3"/>
              <w:spacing w:after="0" w:line="240" w:lineRule="auto"/>
              <w:ind w:firstLineChars="0" w:firstLine="0"/>
              <w:rPr>
                <w:rFonts w:ascii="思源黑体 CN Bold" w:eastAsia="思源黑体 CN Bold" w:hAnsi="思源黑体 CN Bold"/>
                <w:sz w:val="17"/>
                <w:szCs w:val="17"/>
              </w:rPr>
            </w:pPr>
            <w:r>
              <w:rPr>
                <w:rFonts w:ascii="思源黑体 CN Bold" w:eastAsia="思源黑体 CN Bold" w:hAnsi="思源黑体 CN Bold" w:hint="eastAsia"/>
                <w:sz w:val="17"/>
                <w:szCs w:val="17"/>
              </w:rPr>
              <w:t>疾病风险</w:t>
            </w:r>
          </w:p>
        </w:tc>
        <w:tc>
          <w:tcPr>
            <w:tcW w:w="8021"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70F6B907" w14:textId="77777777" w:rsidR="00A02DD5" w:rsidRDefault="00A02DD5" w:rsidP="0084238D">
            <w:pPr>
              <w:rPr>
                <w:rFonts w:ascii="思源黑体 CN Normal" w:eastAsia="思源黑体 CN Normal" w:hAnsi="思源黑体 CN Normal"/>
                <w:iCs/>
                <w:color w:val="000000"/>
                <w:sz w:val="17"/>
                <w:szCs w:val="17"/>
              </w:rPr>
            </w:pPr>
            <w:r>
              <w:rPr>
                <w:rFonts w:ascii="思源黑体 CN Normal" w:eastAsia="思源黑体 CN Normal" w:hAnsi="思源黑体 CN Normal"/>
                <w:iCs/>
                <w:color w:val="000000"/>
                <w:sz w:val="17"/>
                <w:szCs w:val="17"/>
              </w:rPr>
              <w:t>-</w:t>
            </w:r>
          </w:p>
        </w:tc>
      </w:tr>
    </w:tbl>
    <w:p w14:paraId="6080FA5C" w14:textId="77777777" w:rsidR="00A02DD5" w:rsidRDefault="00A02DD5" w:rsidP="00A02DD5">
      <w:pPr>
        <w:rPr>
          <w:rFonts w:ascii="思源黑体 CN Normal" w:eastAsia="思源黑体 CN Normal" w:hAnsi="思源黑体 CN Normal"/>
          <w:sz w:val="16"/>
          <w:szCs w:val="16"/>
        </w:rPr>
      </w:pPr>
    </w:p>
    <w:p w14:paraId="4F11981A" w14:textId="77777777" w:rsidR="00A02DD5" w:rsidRDefault="00A02DD5" w:rsidP="00A02DD5">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710500DF" w14:textId="77777777" w:rsidR="00A02DD5" w:rsidRDefault="00A02DD5" w:rsidP="00A02DD5">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67FF6CA3" w14:textId="77777777" w:rsidR="00A02DD5" w:rsidRDefault="00A02DD5" w:rsidP="00A02DD5">
      <w:pPr>
        <w:pStyle w:val="af3"/>
        <w:widowControl w:val="0"/>
        <w:numPr>
          <w:ilvl w:val="0"/>
          <w:numId w:val="37"/>
        </w:numPr>
        <w:spacing w:after="0" w:line="240" w:lineRule="auto"/>
        <w:ind w:firstLineChars="0"/>
        <w:jc w:val="both"/>
        <w:rPr>
          <w:rFonts w:ascii="思源黑体 CN Normal" w:eastAsia="思源黑体 CN Normal" w:hAnsi="思源黑体 CN Normal"/>
          <w:sz w:val="16"/>
          <w:szCs w:val="16"/>
        </w:rPr>
      </w:pPr>
      <w:r>
        <w:rPr>
          <w:rFonts w:ascii="思源黑体 CN Normal" w:eastAsia="思源黑体 CN Normal" w:hAnsi="思源黑体 CN Normal"/>
          <w:sz w:val="16"/>
          <w:szCs w:val="16"/>
        </w:rPr>
        <w:t>本部分仅对</w:t>
      </w:r>
      <w:r>
        <w:rPr>
          <w:rFonts w:ascii="思源黑体 CN Normal" w:eastAsia="思源黑体 CN Normal" w:hAnsi="思源黑体 CN Normal" w:hint="eastAsia"/>
          <w:sz w:val="16"/>
          <w:szCs w:val="16"/>
        </w:rPr>
        <w:t>解读为</w:t>
      </w:r>
      <w:r>
        <w:rPr>
          <w:rFonts w:ascii="思源黑体 CN Normal" w:eastAsia="思源黑体 CN Normal" w:hAnsi="思源黑体 CN Normal"/>
          <w:sz w:val="16"/>
          <w:szCs w:val="16"/>
        </w:rPr>
        <w:t>致病性、疑似致病性、意义不明确</w:t>
      </w:r>
      <w:r>
        <w:rPr>
          <w:rFonts w:ascii="思源黑体 CN Normal" w:eastAsia="思源黑体 CN Normal" w:hAnsi="思源黑体 CN Normal" w:hint="eastAsia"/>
          <w:sz w:val="16"/>
          <w:szCs w:val="16"/>
        </w:rPr>
        <w:t>的胚系</w:t>
      </w:r>
      <w:r>
        <w:rPr>
          <w:rFonts w:ascii="思源黑体 CN Normal" w:eastAsia="思源黑体 CN Normal" w:hAnsi="思源黑体 CN Normal"/>
          <w:sz w:val="16"/>
          <w:szCs w:val="16"/>
        </w:rPr>
        <w:t>变异进行详细解读。</w:t>
      </w:r>
    </w:p>
    <w:p w14:paraId="4E98BAC7" w14:textId="42C8FFA9" w:rsidR="00ED7734" w:rsidRPr="00A02DD5" w:rsidRDefault="00A02DD5" w:rsidP="00A02DD5">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p w14:paraId="0A52E866" w14:textId="25CA1816" w:rsidR="008C3C8A" w:rsidRPr="00A02DD5" w:rsidRDefault="00D10E5B" w:rsidP="0021658A">
      <w:pPr>
        <w:widowControl/>
        <w:jc w:val="left"/>
      </w:pPr>
      <w:bookmarkStart w:id="2" w:name="_Hlk80858857"/>
      <w:r w:rsidRPr="00AA47F7">
        <w:rPr>
          <w:rFonts w:ascii="思源黑体 CN Bold" w:eastAsia="思源黑体 CN Bold" w:hAnsi="思源黑体 CN Bold" w:cs="思源黑体 CN Regular" w:hint="eastAsia"/>
          <w:b/>
          <w:sz w:val="36"/>
          <w:szCs w:val="36"/>
        </w:rPr>
        <w:lastRenderedPageBreak/>
        <w:t>数据质控结果</w:t>
      </w:r>
      <w:bookmarkEnd w:id="2"/>
    </w:p>
    <w:tbl>
      <w:tblPr>
        <w:tblStyle w:val="af"/>
        <w:tblW w:w="0" w:type="auto"/>
        <w:jc w:val="center"/>
        <w:tblLayout w:type="fixed"/>
        <w:tblLook w:val="04A0" w:firstRow="1" w:lastRow="0" w:firstColumn="1" w:lastColumn="0" w:noHBand="0" w:noVBand="1"/>
      </w:tblPr>
      <w:tblGrid>
        <w:gridCol w:w="1779"/>
        <w:gridCol w:w="2598"/>
        <w:gridCol w:w="2914"/>
        <w:gridCol w:w="2156"/>
      </w:tblGrid>
      <w:tr w:rsidR="00A02DD5" w14:paraId="2A2F4FBA" w14:textId="77777777" w:rsidTr="000A1F50">
        <w:trPr>
          <w:trHeight w:val="397"/>
          <w:jc w:val="center"/>
        </w:trPr>
        <w:tc>
          <w:tcPr>
            <w:tcW w:w="4377" w:type="dxa"/>
            <w:gridSpan w:val="2"/>
            <w:tcBorders>
              <w:top w:val="single" w:sz="4" w:space="0" w:color="1E7648"/>
              <w:left w:val="nil"/>
              <w:bottom w:val="nil"/>
              <w:right w:val="single" w:sz="8" w:space="0" w:color="FFFFFF" w:themeColor="background1"/>
            </w:tcBorders>
            <w:shd w:val="clear" w:color="auto" w:fill="1E7648"/>
            <w:vAlign w:val="center"/>
          </w:tcPr>
          <w:p w14:paraId="1A209BB8" w14:textId="77777777" w:rsidR="00A02DD5" w:rsidRDefault="00A02DD5" w:rsidP="00A02DD5">
            <w:pPr>
              <w:pStyle w:val="af3"/>
              <w:spacing w:after="0" w:line="240" w:lineRule="auto"/>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质控参数</w:t>
            </w:r>
          </w:p>
        </w:tc>
        <w:tc>
          <w:tcPr>
            <w:tcW w:w="2914"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70029E02" w14:textId="77777777" w:rsidR="00A02DD5" w:rsidRDefault="00A02DD5" w:rsidP="00A02DD5">
            <w:pPr>
              <w:pStyle w:val="af3"/>
              <w:spacing w:after="0" w:line="240" w:lineRule="auto"/>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数值</w:t>
            </w:r>
          </w:p>
        </w:tc>
        <w:tc>
          <w:tcPr>
            <w:tcW w:w="2156"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2F74AD76" w14:textId="77777777" w:rsidR="00A02DD5" w:rsidRDefault="00A02DD5" w:rsidP="00A02DD5">
            <w:pPr>
              <w:pStyle w:val="af3"/>
              <w:spacing w:after="0" w:line="240" w:lineRule="auto"/>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质控标准</w:t>
            </w:r>
          </w:p>
        </w:tc>
      </w:tr>
      <w:tr w:rsidR="00E20F80" w14:paraId="236AE5CA" w14:textId="77777777" w:rsidTr="000A1F50">
        <w:trPr>
          <w:trHeight w:val="397"/>
          <w:jc w:val="center"/>
        </w:trPr>
        <w:tc>
          <w:tcPr>
            <w:tcW w:w="1779"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74124D76" w14:textId="77777777" w:rsidR="00E20F80" w:rsidRDefault="00E20F80" w:rsidP="00E20F80">
            <w:pPr>
              <w:pStyle w:val="af3"/>
              <w:spacing w:after="0" w:line="240" w:lineRule="auto"/>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2598"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D329F39" w14:textId="77777777" w:rsidR="00E20F80" w:rsidRDefault="00E20F80" w:rsidP="00E20F80">
            <w:pPr>
              <w:pStyle w:val="af3"/>
              <w:spacing w:after="0" w:line="240" w:lineRule="auto"/>
              <w:ind w:firstLineChars="0" w:firstLine="0"/>
              <w:jc w:val="center"/>
              <w:rPr>
                <w:rFonts w:ascii="思源黑体 CN Normal" w:eastAsia="思源黑体 CN Normal" w:hAnsi="思源黑体 CN Normal" w:cs="思源黑体 CN Light"/>
                <w:sz w:val="17"/>
                <w:szCs w:val="17"/>
                <w:lang w:bidi="ar"/>
              </w:rPr>
            </w:pPr>
            <w:r>
              <w:rPr>
                <w:rFonts w:ascii="思源黑体 CN Normal" w:eastAsia="思源黑体 CN Normal" w:hAnsi="思源黑体 CN Normal" w:cs="思源黑体 CN Light" w:hint="eastAsia"/>
                <w:sz w:val="17"/>
                <w:szCs w:val="17"/>
                <w:lang w:bidi="ar"/>
              </w:rPr>
              <w:t>DNA总量</w:t>
            </w:r>
            <w:r>
              <w:rPr>
                <w:rFonts w:ascii="思源黑体 CN Normal" w:eastAsia="思源黑体 CN Normal" w:hAnsi="思源黑体 CN Normal" w:cs="思源黑体 CN Light"/>
                <w:sz w:val="17"/>
                <w:szCs w:val="17"/>
                <w:vertAlign w:val="superscript"/>
                <w:lang w:bidi="ar"/>
              </w:rPr>
              <w:t>1</w:t>
            </w:r>
          </w:p>
        </w:tc>
        <w:tc>
          <w:tcPr>
            <w:tcW w:w="2914"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A135B8D" w14:textId="67C805F2" w:rsidR="00E20F80" w:rsidRDefault="00E20F80" w:rsidP="00E20F80">
            <w:pPr>
              <w:pStyle w:val="af3"/>
              <w:spacing w:after="0" w:line="240" w:lineRule="auto"/>
              <w:ind w:firstLineChars="0" w:firstLine="0"/>
              <w:jc w:val="center"/>
              <w:rPr>
                <w:rFonts w:ascii="思源黑体 CN Normal" w:eastAsia="思源黑体 CN Normal" w:hAnsi="思源黑体 CN Normal" w:cs="思源黑体 CN Light"/>
                <w:sz w:val="17"/>
                <w:szCs w:val="17"/>
                <w:lang w:bidi="ar"/>
              </w:rPr>
            </w:pPr>
            <w:r w:rsidRPr="003F62B8">
              <w:rPr>
                <w:rFonts w:ascii="思源黑体 CN Normal" w:eastAsia="思源黑体 CN Normal" w:hAnsi="思源黑体 CN Normal" w:cs="思源黑体 CN Light"/>
                <w:sz w:val="17"/>
                <w:szCs w:val="17"/>
                <w:lang w:bidi="ar"/>
              </w:rPr>
              <w:t>{%if lib_quality_control and lib_quality_control.lib_dna_qc and lib_quality_control.lib_dna_qc.dna_qty%}{{lib_quality_control.lib_dna_qc.dna_qty|replace(“.00”,””)}}{%else%}{%endif%}</w:t>
            </w:r>
          </w:p>
        </w:tc>
        <w:tc>
          <w:tcPr>
            <w:tcW w:w="2156"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3ABDDDA" w14:textId="550AD66A" w:rsidR="00E20F80" w:rsidRDefault="00E20F80" w:rsidP="00E20F80">
            <w:pPr>
              <w:pStyle w:val="af3"/>
              <w:spacing w:after="0" w:line="240" w:lineRule="auto"/>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sidR="009176F6">
              <w:rPr>
                <w:rFonts w:ascii="思源黑体 CN Normal" w:eastAsia="思源黑体 CN Normal" w:hAnsi="思源黑体 CN Normal"/>
                <w:sz w:val="17"/>
                <w:szCs w:val="17"/>
              </w:rPr>
              <w:t xml:space="preserve">20 </w:t>
            </w:r>
            <w:r>
              <w:rPr>
                <w:rFonts w:ascii="思源黑体 CN Normal" w:eastAsia="思源黑体 CN Normal" w:hAnsi="思源黑体 CN Normal" w:hint="eastAsia"/>
                <w:sz w:val="17"/>
                <w:szCs w:val="17"/>
              </w:rPr>
              <w:t>ng</w:t>
            </w:r>
          </w:p>
        </w:tc>
      </w:tr>
      <w:tr w:rsidR="00E20F80" w14:paraId="104D088D" w14:textId="77777777" w:rsidTr="000A1F50">
        <w:trPr>
          <w:trHeight w:val="397"/>
          <w:jc w:val="center"/>
        </w:trPr>
        <w:tc>
          <w:tcPr>
            <w:tcW w:w="1779" w:type="dxa"/>
            <w:vMerge/>
            <w:tcBorders>
              <w:left w:val="nil"/>
              <w:bottom w:val="single" w:sz="4" w:space="0" w:color="1E7648"/>
              <w:right w:val="dashed" w:sz="4" w:space="0" w:color="D9D9D9" w:themeColor="background1" w:themeShade="D9"/>
            </w:tcBorders>
            <w:shd w:val="clear" w:color="auto" w:fill="FFFFFF" w:themeFill="background1"/>
            <w:vAlign w:val="center"/>
          </w:tcPr>
          <w:p w14:paraId="56FE37F2" w14:textId="77777777" w:rsidR="00E20F80" w:rsidRDefault="00E20F80" w:rsidP="00E20F80">
            <w:pPr>
              <w:pStyle w:val="af3"/>
              <w:spacing w:after="0" w:line="240" w:lineRule="auto"/>
              <w:ind w:firstLineChars="0" w:firstLine="0"/>
              <w:jc w:val="center"/>
              <w:rPr>
                <w:rFonts w:ascii="思源黑体 CN Normal" w:eastAsia="思源黑体 CN Normal" w:hAnsi="思源黑体 CN Normal"/>
                <w:sz w:val="17"/>
                <w:szCs w:val="17"/>
              </w:rPr>
            </w:pPr>
          </w:p>
        </w:tc>
        <w:tc>
          <w:tcPr>
            <w:tcW w:w="2598"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71B51647" w14:textId="1BD072DB" w:rsidR="00E20F80" w:rsidRDefault="00E20F80" w:rsidP="00E20F80">
            <w:pPr>
              <w:pStyle w:val="af3"/>
              <w:spacing w:after="0" w:line="240" w:lineRule="auto"/>
              <w:ind w:firstLineChars="0" w:firstLine="0"/>
              <w:jc w:val="center"/>
              <w:rPr>
                <w:rFonts w:ascii="思源黑体 CN Normal" w:eastAsia="思源黑体 CN Normal" w:hAnsi="思源黑体 CN Normal" w:cs="思源黑体 CN Light"/>
                <w:sz w:val="17"/>
                <w:szCs w:val="17"/>
                <w:lang w:bidi="ar"/>
              </w:rPr>
            </w:pPr>
            <w:r>
              <w:rPr>
                <w:rFonts w:ascii="思源黑体 CN Normal" w:eastAsia="思源黑体 CN Normal" w:hAnsi="思源黑体 CN Normal" w:cs="思源黑体 CN Light" w:hint="eastAsia"/>
                <w:sz w:val="17"/>
                <w:szCs w:val="17"/>
                <w:lang w:bidi="ar"/>
              </w:rPr>
              <w:t>文库</w:t>
            </w:r>
            <w:r w:rsidR="009176F6">
              <w:rPr>
                <w:rFonts w:ascii="思源黑体 CN Normal" w:eastAsia="思源黑体 CN Normal" w:hAnsi="思源黑体 CN Normal" w:cs="思源黑体 CN Light" w:hint="eastAsia"/>
                <w:sz w:val="17"/>
                <w:szCs w:val="17"/>
                <w:lang w:bidi="ar"/>
              </w:rPr>
              <w:t>总量</w:t>
            </w:r>
            <w:r>
              <w:rPr>
                <w:rFonts w:ascii="思源黑体 CN Normal" w:eastAsia="思源黑体 CN Normal" w:hAnsi="思源黑体 CN Normal" w:cs="思源黑体 CN Light"/>
                <w:sz w:val="17"/>
                <w:szCs w:val="17"/>
                <w:vertAlign w:val="superscript"/>
                <w:lang w:bidi="ar"/>
              </w:rPr>
              <w:t>2</w:t>
            </w:r>
          </w:p>
        </w:tc>
        <w:tc>
          <w:tcPr>
            <w:tcW w:w="2914"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B249A0D" w14:textId="08BDF4B1" w:rsidR="00E20F80" w:rsidRDefault="009176F6" w:rsidP="00E20F80">
            <w:pPr>
              <w:pStyle w:val="af3"/>
              <w:spacing w:after="0" w:line="240" w:lineRule="auto"/>
              <w:ind w:firstLineChars="0" w:firstLine="0"/>
              <w:jc w:val="center"/>
              <w:rPr>
                <w:rFonts w:ascii="思源黑体 CN Normal" w:eastAsia="思源黑体 CN Normal" w:hAnsi="思源黑体 CN Normal" w:cs="思源黑体 CN Light"/>
                <w:sz w:val="17"/>
                <w:szCs w:val="17"/>
                <w:lang w:bidi="ar"/>
              </w:rPr>
            </w:pPr>
            <w:r w:rsidRPr="009176F6">
              <w:rPr>
                <w:rFonts w:ascii="思源黑体 CN Normal" w:eastAsia="思源黑体 CN Normal" w:hAnsi="思源黑体 CN Normal" w:cs="思源黑体 CN Light"/>
                <w:sz w:val="17"/>
                <w:szCs w:val="17"/>
                <w:lang w:bidi="ar"/>
              </w:rPr>
              <w:t>{%if lib_quality_control and lib_quality_control.lib_dna_qc and lib_quality_control.lib_dna_qc.library_qty%}{{lib_quality_control.lib_dna_qc.library_qty|replace(“.00”,””)}}{%else%}{%endif%}</w:t>
            </w:r>
          </w:p>
        </w:tc>
        <w:tc>
          <w:tcPr>
            <w:tcW w:w="2156"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636D317" w14:textId="2EBC1B70" w:rsidR="00E20F80" w:rsidRDefault="00E20F80" w:rsidP="00E20F80">
            <w:pPr>
              <w:pStyle w:val="af3"/>
              <w:spacing w:after="0" w:line="240" w:lineRule="auto"/>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sidR="009176F6">
              <w:rPr>
                <w:rFonts w:ascii="思源黑体 CN Normal" w:eastAsia="思源黑体 CN Normal" w:hAnsi="思源黑体 CN Normal"/>
                <w:sz w:val="17"/>
                <w:szCs w:val="17"/>
              </w:rPr>
              <w:t xml:space="preserve">150 </w:t>
            </w:r>
            <w:r>
              <w:rPr>
                <w:rFonts w:ascii="思源黑体 CN Normal" w:eastAsia="思源黑体 CN Normal" w:hAnsi="思源黑体 CN Normal" w:hint="eastAsia"/>
                <w:sz w:val="17"/>
                <w:szCs w:val="17"/>
              </w:rPr>
              <w:t>ng</w:t>
            </w:r>
          </w:p>
        </w:tc>
      </w:tr>
      <w:tr w:rsidR="00A02DD5" w14:paraId="6B932269" w14:textId="77777777" w:rsidTr="000A1F50">
        <w:trPr>
          <w:trHeight w:val="397"/>
          <w:jc w:val="center"/>
        </w:trPr>
        <w:tc>
          <w:tcPr>
            <w:tcW w:w="1779"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764DD1FA" w14:textId="77777777" w:rsidR="00A02DD5" w:rsidRDefault="00A02DD5" w:rsidP="00A02DD5">
            <w:pPr>
              <w:pStyle w:val="af3"/>
              <w:spacing w:after="0" w:line="240" w:lineRule="auto"/>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测序质量评估</w:t>
            </w:r>
          </w:p>
        </w:tc>
        <w:tc>
          <w:tcPr>
            <w:tcW w:w="2598"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27D4BF9" w14:textId="77777777" w:rsidR="00A02DD5" w:rsidRDefault="00A02DD5" w:rsidP="00A02DD5">
            <w:pPr>
              <w:pStyle w:val="af3"/>
              <w:spacing w:after="0" w:line="240" w:lineRule="auto"/>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 xml:space="preserve">Q30 </w:t>
            </w:r>
            <w:r>
              <w:rPr>
                <w:rFonts w:ascii="思源黑体 CN Normal" w:eastAsia="思源黑体 CN Normal" w:hAnsi="思源黑体 CN Normal" w:cs="思源黑体 CN Light"/>
                <w:sz w:val="17"/>
                <w:szCs w:val="17"/>
                <w:vertAlign w:val="superscript"/>
                <w:lang w:bidi="ar"/>
              </w:rPr>
              <w:t>3</w:t>
            </w:r>
          </w:p>
        </w:tc>
        <w:tc>
          <w:tcPr>
            <w:tcW w:w="2914"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BD85584" w14:textId="77777777" w:rsidR="00A02DD5" w:rsidRDefault="00A02DD5" w:rsidP="00A02DD5">
            <w:pPr>
              <w:pStyle w:val="af3"/>
              <w:spacing w:after="0" w:line="240" w:lineRule="auto"/>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qc.dna_data_qc.cleandata_q30</w:t>
            </w:r>
            <w:r>
              <w:rPr>
                <w:rFonts w:ascii="思源黑体 CN Normal" w:eastAsia="思源黑体 CN Normal" w:hAnsi="思源黑体 CN Normal" w:hint="eastAsia"/>
                <w:sz w:val="17"/>
                <w:szCs w:val="17"/>
              </w:rPr>
              <w:t>}}</w:t>
            </w:r>
          </w:p>
        </w:tc>
        <w:tc>
          <w:tcPr>
            <w:tcW w:w="2156"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5557C6C" w14:textId="77777777" w:rsidR="00A02DD5" w:rsidRDefault="00A02DD5" w:rsidP="00A02DD5">
            <w:pPr>
              <w:pStyle w:val="af3"/>
              <w:spacing w:after="0" w:line="240" w:lineRule="auto"/>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≥75%</w:t>
            </w:r>
          </w:p>
        </w:tc>
      </w:tr>
      <w:tr w:rsidR="00A02DD5" w14:paraId="7EF21882" w14:textId="77777777" w:rsidTr="000A1F50">
        <w:trPr>
          <w:trHeight w:val="397"/>
          <w:jc w:val="center"/>
        </w:trPr>
        <w:tc>
          <w:tcPr>
            <w:tcW w:w="1779" w:type="dxa"/>
            <w:vMerge/>
            <w:tcBorders>
              <w:left w:val="nil"/>
              <w:right w:val="dashed" w:sz="4" w:space="0" w:color="D9D9D9" w:themeColor="background1" w:themeShade="D9"/>
            </w:tcBorders>
            <w:shd w:val="clear" w:color="auto" w:fill="FFFFFF" w:themeFill="background1"/>
            <w:vAlign w:val="center"/>
          </w:tcPr>
          <w:p w14:paraId="069BF4A2" w14:textId="77777777" w:rsidR="00A02DD5" w:rsidRDefault="00A02DD5" w:rsidP="00A02DD5">
            <w:pPr>
              <w:pStyle w:val="af3"/>
              <w:spacing w:after="0" w:line="240" w:lineRule="auto"/>
              <w:ind w:firstLine="340"/>
              <w:jc w:val="center"/>
              <w:rPr>
                <w:rFonts w:ascii="思源黑体 CN Normal" w:eastAsia="思源黑体 CN Normal" w:hAnsi="思源黑体 CN Normal"/>
                <w:sz w:val="17"/>
                <w:szCs w:val="17"/>
              </w:rPr>
            </w:pPr>
          </w:p>
        </w:tc>
        <w:tc>
          <w:tcPr>
            <w:tcW w:w="2598"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804A047" w14:textId="77777777" w:rsidR="00A02DD5" w:rsidRDefault="00A02DD5" w:rsidP="00A02DD5">
            <w:pPr>
              <w:pStyle w:val="af3"/>
              <w:spacing w:after="0" w:line="240" w:lineRule="auto"/>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比对率</w:t>
            </w:r>
            <w:r>
              <w:rPr>
                <w:rFonts w:ascii="思源黑体 CN Normal" w:eastAsia="思源黑体 CN Normal" w:hAnsi="思源黑体 CN Normal" w:cs="思源黑体 CN Light"/>
                <w:sz w:val="17"/>
                <w:szCs w:val="17"/>
                <w:vertAlign w:val="superscript"/>
                <w:lang w:bidi="ar"/>
              </w:rPr>
              <w:t>4</w:t>
            </w:r>
          </w:p>
        </w:tc>
        <w:tc>
          <w:tcPr>
            <w:tcW w:w="2914"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4858AD3" w14:textId="77777777" w:rsidR="00A02DD5" w:rsidRDefault="00A02DD5" w:rsidP="00A02DD5">
            <w:pPr>
              <w:pStyle w:val="af3"/>
              <w:spacing w:after="0" w:line="240" w:lineRule="auto"/>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qc.dna_data_qc.mapping_ratio</w:t>
            </w:r>
            <w:r>
              <w:rPr>
                <w:rFonts w:ascii="思源黑体 CN Normal" w:eastAsia="思源黑体 CN Normal" w:hAnsi="思源黑体 CN Normal" w:hint="eastAsia"/>
                <w:sz w:val="17"/>
                <w:szCs w:val="17"/>
              </w:rPr>
              <w:t>}}</w:t>
            </w:r>
          </w:p>
        </w:tc>
        <w:tc>
          <w:tcPr>
            <w:tcW w:w="2156"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22BA1FD" w14:textId="109CC4B6" w:rsidR="00A02DD5" w:rsidRDefault="009176F6" w:rsidP="00A02DD5">
            <w:pPr>
              <w:pStyle w:val="af3"/>
              <w:spacing w:after="0" w:line="240" w:lineRule="auto"/>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w:t>
            </w:r>
          </w:p>
        </w:tc>
      </w:tr>
      <w:tr w:rsidR="00A02DD5" w14:paraId="3278DE33" w14:textId="77777777" w:rsidTr="000A1F50">
        <w:trPr>
          <w:trHeight w:val="397"/>
          <w:jc w:val="center"/>
        </w:trPr>
        <w:tc>
          <w:tcPr>
            <w:tcW w:w="1779" w:type="dxa"/>
            <w:vMerge/>
            <w:tcBorders>
              <w:left w:val="nil"/>
              <w:right w:val="dashed" w:sz="4" w:space="0" w:color="D9D9D9" w:themeColor="background1" w:themeShade="D9"/>
            </w:tcBorders>
            <w:shd w:val="clear" w:color="auto" w:fill="FFFFFF" w:themeFill="background1"/>
            <w:vAlign w:val="center"/>
          </w:tcPr>
          <w:p w14:paraId="28A33CDF" w14:textId="77777777" w:rsidR="00A02DD5" w:rsidRDefault="00A02DD5" w:rsidP="00A02DD5">
            <w:pPr>
              <w:pStyle w:val="af3"/>
              <w:spacing w:after="0" w:line="240" w:lineRule="auto"/>
              <w:ind w:firstLine="340"/>
              <w:jc w:val="center"/>
              <w:rPr>
                <w:rFonts w:ascii="思源黑体 CN Normal" w:eastAsia="思源黑体 CN Normal" w:hAnsi="思源黑体 CN Normal"/>
                <w:sz w:val="17"/>
                <w:szCs w:val="17"/>
              </w:rPr>
            </w:pPr>
          </w:p>
        </w:tc>
        <w:tc>
          <w:tcPr>
            <w:tcW w:w="2598"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963046A" w14:textId="77777777" w:rsidR="00A02DD5" w:rsidRDefault="00A02DD5" w:rsidP="00A02DD5">
            <w:pPr>
              <w:pStyle w:val="af3"/>
              <w:spacing w:after="0" w:line="240" w:lineRule="auto"/>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覆盖度</w:t>
            </w:r>
            <w:r>
              <w:rPr>
                <w:rFonts w:ascii="思源黑体 CN Normal" w:eastAsia="思源黑体 CN Normal" w:hAnsi="思源黑体 CN Normal" w:cs="思源黑体 CN Light"/>
                <w:sz w:val="17"/>
                <w:szCs w:val="17"/>
                <w:vertAlign w:val="superscript"/>
                <w:lang w:bidi="ar"/>
              </w:rPr>
              <w:t>5</w:t>
            </w:r>
          </w:p>
        </w:tc>
        <w:tc>
          <w:tcPr>
            <w:tcW w:w="2914"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6AD2257" w14:textId="77777777" w:rsidR="00A02DD5" w:rsidRDefault="00A02DD5" w:rsidP="00A02DD5">
            <w:pPr>
              <w:pStyle w:val="af3"/>
              <w:spacing w:after="0" w:line="240" w:lineRule="auto"/>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qc.dna_data_qc.cover_ratio</w:t>
            </w:r>
            <w:r>
              <w:rPr>
                <w:rFonts w:ascii="思源黑体 CN Normal" w:eastAsia="思源黑体 CN Normal" w:hAnsi="思源黑体 CN Normal" w:hint="eastAsia"/>
                <w:sz w:val="17"/>
                <w:szCs w:val="17"/>
              </w:rPr>
              <w:t>}}</w:t>
            </w:r>
          </w:p>
        </w:tc>
        <w:tc>
          <w:tcPr>
            <w:tcW w:w="2156"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B0B1030" w14:textId="7C9508BB" w:rsidR="00A02DD5" w:rsidRDefault="009176F6" w:rsidP="00A02DD5">
            <w:pPr>
              <w:pStyle w:val="af3"/>
              <w:spacing w:after="0" w:line="240" w:lineRule="auto"/>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w:t>
            </w:r>
          </w:p>
        </w:tc>
      </w:tr>
      <w:tr w:rsidR="00A02DD5" w14:paraId="71202AF4" w14:textId="77777777" w:rsidTr="000A1F50">
        <w:trPr>
          <w:trHeight w:val="397"/>
          <w:jc w:val="center"/>
        </w:trPr>
        <w:tc>
          <w:tcPr>
            <w:tcW w:w="1779" w:type="dxa"/>
            <w:vMerge/>
            <w:tcBorders>
              <w:left w:val="nil"/>
              <w:right w:val="dashed" w:sz="4" w:space="0" w:color="D9D9D9" w:themeColor="background1" w:themeShade="D9"/>
            </w:tcBorders>
            <w:shd w:val="clear" w:color="auto" w:fill="FFFFFF" w:themeFill="background1"/>
            <w:vAlign w:val="center"/>
          </w:tcPr>
          <w:p w14:paraId="61F11F6B" w14:textId="77777777" w:rsidR="00A02DD5" w:rsidRDefault="00A02DD5" w:rsidP="00A02DD5">
            <w:pPr>
              <w:pStyle w:val="af3"/>
              <w:spacing w:after="0" w:line="240" w:lineRule="auto"/>
              <w:ind w:firstLine="340"/>
              <w:jc w:val="center"/>
              <w:rPr>
                <w:rFonts w:ascii="思源黑体 CN Normal" w:eastAsia="思源黑体 CN Normal" w:hAnsi="思源黑体 CN Normal"/>
                <w:sz w:val="17"/>
                <w:szCs w:val="17"/>
              </w:rPr>
            </w:pPr>
          </w:p>
        </w:tc>
        <w:tc>
          <w:tcPr>
            <w:tcW w:w="2598"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A4F445A" w14:textId="77777777" w:rsidR="00A02DD5" w:rsidRDefault="00A02DD5" w:rsidP="00A02DD5">
            <w:pPr>
              <w:pStyle w:val="af3"/>
              <w:spacing w:after="0" w:line="240" w:lineRule="auto"/>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均一性</w:t>
            </w:r>
            <w:r>
              <w:rPr>
                <w:rFonts w:ascii="思源黑体 CN Normal" w:eastAsia="思源黑体 CN Normal" w:hAnsi="思源黑体 CN Normal" w:cs="思源黑体 CN Light"/>
                <w:sz w:val="17"/>
                <w:szCs w:val="17"/>
                <w:vertAlign w:val="superscript"/>
                <w:lang w:bidi="ar"/>
              </w:rPr>
              <w:t>6</w:t>
            </w:r>
          </w:p>
        </w:tc>
        <w:tc>
          <w:tcPr>
            <w:tcW w:w="2914"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DFE33E5" w14:textId="77777777" w:rsidR="00A02DD5" w:rsidRDefault="00A02DD5" w:rsidP="00A02DD5">
            <w:pPr>
              <w:pStyle w:val="af3"/>
              <w:spacing w:after="0" w:line="240" w:lineRule="auto"/>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qc.dna_data_qc.uni20</w:t>
            </w:r>
            <w:r>
              <w:rPr>
                <w:rFonts w:ascii="思源黑体 CN Normal" w:eastAsia="思源黑体 CN Normal" w:hAnsi="思源黑体 CN Normal" w:hint="eastAsia"/>
                <w:sz w:val="17"/>
                <w:szCs w:val="17"/>
              </w:rPr>
              <w:t>}}</w:t>
            </w:r>
          </w:p>
        </w:tc>
        <w:tc>
          <w:tcPr>
            <w:tcW w:w="2156"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C19B421" w14:textId="0C4B3981" w:rsidR="00A02DD5" w:rsidRDefault="009176F6" w:rsidP="00A02DD5">
            <w:pPr>
              <w:pStyle w:val="af3"/>
              <w:spacing w:after="0" w:line="240" w:lineRule="auto"/>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w:t>
            </w:r>
          </w:p>
        </w:tc>
      </w:tr>
      <w:tr w:rsidR="00A02DD5" w14:paraId="20FBA973" w14:textId="77777777" w:rsidTr="000A1F50">
        <w:trPr>
          <w:trHeight w:val="397"/>
          <w:jc w:val="center"/>
        </w:trPr>
        <w:tc>
          <w:tcPr>
            <w:tcW w:w="1779" w:type="dxa"/>
            <w:vMerge/>
            <w:tcBorders>
              <w:left w:val="nil"/>
              <w:right w:val="dashed" w:sz="4" w:space="0" w:color="D9D9D9" w:themeColor="background1" w:themeShade="D9"/>
            </w:tcBorders>
            <w:shd w:val="clear" w:color="auto" w:fill="FFFFFF" w:themeFill="background1"/>
            <w:vAlign w:val="center"/>
          </w:tcPr>
          <w:p w14:paraId="7A1CD217" w14:textId="77777777" w:rsidR="00A02DD5" w:rsidRDefault="00A02DD5" w:rsidP="00A02DD5">
            <w:pPr>
              <w:pStyle w:val="af3"/>
              <w:spacing w:after="0" w:line="240" w:lineRule="auto"/>
              <w:ind w:firstLine="340"/>
              <w:jc w:val="center"/>
              <w:rPr>
                <w:rFonts w:ascii="思源黑体 CN Normal" w:eastAsia="思源黑体 CN Normal" w:hAnsi="思源黑体 CN Normal"/>
                <w:sz w:val="17"/>
                <w:szCs w:val="17"/>
              </w:rPr>
            </w:pPr>
          </w:p>
        </w:tc>
        <w:tc>
          <w:tcPr>
            <w:tcW w:w="2598"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EB4BB82" w14:textId="77777777" w:rsidR="00A02DD5" w:rsidRDefault="00A02DD5" w:rsidP="00A02DD5">
            <w:pPr>
              <w:pStyle w:val="af3"/>
              <w:spacing w:after="0" w:line="240" w:lineRule="auto"/>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平均测序深度</w:t>
            </w:r>
            <w:r>
              <w:rPr>
                <w:rFonts w:ascii="思源黑体 CN Normal" w:eastAsia="思源黑体 CN Normal" w:hAnsi="思源黑体 CN Normal" w:cs="思源黑体 CN Light"/>
                <w:sz w:val="17"/>
                <w:szCs w:val="17"/>
                <w:vertAlign w:val="superscript"/>
                <w:lang w:bidi="ar"/>
              </w:rPr>
              <w:t>7</w:t>
            </w:r>
          </w:p>
        </w:tc>
        <w:tc>
          <w:tcPr>
            <w:tcW w:w="2914"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68A4D82" w14:textId="77777777" w:rsidR="00A02DD5" w:rsidRDefault="00A02DD5" w:rsidP="00A02DD5">
            <w:pPr>
              <w:pStyle w:val="af3"/>
              <w:spacing w:after="0" w:line="240" w:lineRule="auto"/>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qc.dna_data_qc.depth_mean</w:t>
            </w:r>
            <w:r>
              <w:rPr>
                <w:rFonts w:ascii="思源黑体 CN Normal" w:eastAsia="思源黑体 CN Normal" w:hAnsi="思源黑体 CN Normal" w:hint="eastAsia"/>
                <w:sz w:val="17"/>
                <w:szCs w:val="17"/>
              </w:rPr>
              <w:t>}}</w:t>
            </w:r>
          </w:p>
        </w:tc>
        <w:tc>
          <w:tcPr>
            <w:tcW w:w="2156"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2CC418D" w14:textId="4081CBE8" w:rsidR="00A02DD5" w:rsidRDefault="009176F6" w:rsidP="00A02DD5">
            <w:pPr>
              <w:pStyle w:val="af3"/>
              <w:spacing w:after="0" w:line="240" w:lineRule="auto"/>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w:t>
            </w:r>
          </w:p>
        </w:tc>
      </w:tr>
      <w:tr w:rsidR="00A02DD5" w14:paraId="14ADC944" w14:textId="77777777" w:rsidTr="000A1F50">
        <w:trPr>
          <w:trHeight w:val="397"/>
          <w:jc w:val="center"/>
        </w:trPr>
        <w:tc>
          <w:tcPr>
            <w:tcW w:w="1779" w:type="dxa"/>
            <w:vMerge/>
            <w:tcBorders>
              <w:left w:val="nil"/>
              <w:bottom w:val="single" w:sz="4" w:space="0" w:color="1E7648"/>
              <w:right w:val="dashed" w:sz="4" w:space="0" w:color="D9D9D9" w:themeColor="background1" w:themeShade="D9"/>
            </w:tcBorders>
            <w:shd w:val="clear" w:color="auto" w:fill="FFFFFF" w:themeFill="background1"/>
            <w:vAlign w:val="center"/>
          </w:tcPr>
          <w:p w14:paraId="71A0518E" w14:textId="77777777" w:rsidR="00A02DD5" w:rsidRDefault="00A02DD5" w:rsidP="00A02DD5">
            <w:pPr>
              <w:pStyle w:val="af3"/>
              <w:spacing w:after="0" w:line="240" w:lineRule="auto"/>
              <w:ind w:firstLineChars="0" w:firstLine="0"/>
              <w:jc w:val="center"/>
              <w:rPr>
                <w:rFonts w:ascii="思源黑体 CN Normal" w:eastAsia="思源黑体 CN Normal" w:hAnsi="思源黑体 CN Normal"/>
                <w:sz w:val="17"/>
                <w:szCs w:val="17"/>
              </w:rPr>
            </w:pPr>
          </w:p>
        </w:tc>
        <w:tc>
          <w:tcPr>
            <w:tcW w:w="2598"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E6597F1" w14:textId="77777777" w:rsidR="00A02DD5" w:rsidRDefault="00A02DD5" w:rsidP="00A02DD5">
            <w:pPr>
              <w:pStyle w:val="af3"/>
              <w:spacing w:after="0" w:line="240" w:lineRule="auto"/>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平均有效深度</w:t>
            </w:r>
            <w:r>
              <w:rPr>
                <w:rFonts w:ascii="思源黑体 CN Normal" w:eastAsia="思源黑体 CN Normal" w:hAnsi="思源黑体 CN Normal" w:cs="思源黑体 CN Light"/>
                <w:sz w:val="17"/>
                <w:szCs w:val="17"/>
                <w:vertAlign w:val="superscript"/>
                <w:lang w:bidi="ar"/>
              </w:rPr>
              <w:t>8</w:t>
            </w:r>
          </w:p>
        </w:tc>
        <w:tc>
          <w:tcPr>
            <w:tcW w:w="2914"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A82CD00" w14:textId="77777777" w:rsidR="00A02DD5" w:rsidRDefault="00A02DD5" w:rsidP="00A02DD5">
            <w:pPr>
              <w:pStyle w:val="af3"/>
              <w:spacing w:after="0" w:line="240" w:lineRule="auto"/>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qc.dna_data_qc.depth_ssbc</w:t>
            </w:r>
            <w:r>
              <w:rPr>
                <w:rFonts w:ascii="思源黑体 CN Normal" w:eastAsia="思源黑体 CN Normal" w:hAnsi="思源黑体 CN Normal" w:hint="eastAsia"/>
                <w:sz w:val="17"/>
                <w:szCs w:val="17"/>
              </w:rPr>
              <w:t>}}</w:t>
            </w:r>
          </w:p>
        </w:tc>
        <w:tc>
          <w:tcPr>
            <w:tcW w:w="2156"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6FF214F" w14:textId="4E786669" w:rsidR="00A02DD5" w:rsidRDefault="00A02DD5" w:rsidP="00A02DD5">
            <w:pPr>
              <w:pStyle w:val="af3"/>
              <w:spacing w:after="0" w:line="240" w:lineRule="auto"/>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w:t>
            </w:r>
            <w:r w:rsidR="009176F6">
              <w:rPr>
                <w:rFonts w:ascii="思源黑体 CN Normal" w:eastAsia="思源黑体 CN Normal" w:hAnsi="思源黑体 CN Normal" w:cs="思源黑体 CN Light"/>
                <w:sz w:val="17"/>
                <w:szCs w:val="17"/>
                <w:lang w:bidi="ar"/>
              </w:rPr>
              <w:t>100</w:t>
            </w:r>
          </w:p>
        </w:tc>
      </w:tr>
      <w:tr w:rsidR="00A02DD5" w14:paraId="0064ED47" w14:textId="77777777" w:rsidTr="000A1F50">
        <w:trPr>
          <w:trHeight w:val="397"/>
          <w:jc w:val="center"/>
        </w:trPr>
        <w:tc>
          <w:tcPr>
            <w:tcW w:w="1779" w:type="dxa"/>
            <w:tcBorders>
              <w:top w:val="single" w:sz="4" w:space="0" w:color="1E7648"/>
              <w:left w:val="nil"/>
              <w:bottom w:val="single" w:sz="4" w:space="0" w:color="1E7648"/>
              <w:right w:val="dashed" w:sz="4" w:space="0" w:color="D9D9D9" w:themeColor="background1" w:themeShade="D9"/>
            </w:tcBorders>
            <w:shd w:val="clear" w:color="auto" w:fill="FFFFFF" w:themeFill="background1"/>
            <w:vAlign w:val="center"/>
          </w:tcPr>
          <w:p w14:paraId="6A0EE8F4" w14:textId="77777777" w:rsidR="00A02DD5" w:rsidRDefault="00A02DD5" w:rsidP="00A02DD5">
            <w:pPr>
              <w:pStyle w:val="af3"/>
              <w:spacing w:after="0" w:line="240" w:lineRule="auto"/>
              <w:ind w:firstLineChars="0" w:firstLine="0"/>
              <w:jc w:val="center"/>
              <w:rPr>
                <w:rFonts w:ascii="思源黑体 CN Normal" w:eastAsia="思源黑体 CN Normal" w:hAnsi="思源黑体 CN Normal"/>
                <w:sz w:val="17"/>
                <w:szCs w:val="17"/>
              </w:rPr>
            </w:pPr>
            <w:bookmarkStart w:id="3" w:name="_Hlk103153652"/>
            <w:r>
              <w:rPr>
                <w:rFonts w:ascii="思源黑体 CN Normal" w:eastAsia="思源黑体 CN Normal" w:hAnsi="思源黑体 CN Normal" w:cs="思源黑体 CN Normal" w:hint="eastAsia"/>
                <w:b/>
                <w:sz w:val="17"/>
                <w:szCs w:val="17"/>
                <w:lang w:bidi="ar"/>
              </w:rPr>
              <w:t>总体质量</w:t>
            </w:r>
            <w:bookmarkEnd w:id="3"/>
            <w:r>
              <w:rPr>
                <w:rFonts w:ascii="思源黑体 CN Normal" w:eastAsia="思源黑体 CN Normal" w:hAnsi="思源黑体 CN Normal" w:cs="思源黑体 CN Normal" w:hint="eastAsia"/>
                <w:b/>
                <w:sz w:val="17"/>
                <w:szCs w:val="17"/>
                <w:lang w:bidi="ar"/>
              </w:rPr>
              <w:t>评估</w:t>
            </w:r>
            <w:r>
              <w:rPr>
                <w:rFonts w:ascii="思源黑体 CN Normal" w:eastAsia="思源黑体 CN Normal" w:hAnsi="思源黑体 CN Normal" w:cs="思源黑体 CN Normal"/>
                <w:b/>
                <w:sz w:val="17"/>
                <w:szCs w:val="17"/>
                <w:vertAlign w:val="superscript"/>
                <w:lang w:bidi="ar"/>
              </w:rPr>
              <w:t>9</w:t>
            </w:r>
          </w:p>
        </w:tc>
        <w:tc>
          <w:tcPr>
            <w:tcW w:w="7668" w:type="dxa"/>
            <w:gridSpan w:val="3"/>
            <w:tcBorders>
              <w:top w:val="single" w:sz="4" w:space="0" w:color="1E7648"/>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1F22344" w14:textId="4E51D7A8" w:rsidR="00E20F80" w:rsidRPr="00E20F80" w:rsidRDefault="00E20F80" w:rsidP="001B7E0E">
            <w:pPr>
              <w:pStyle w:val="af3"/>
              <w:spacing w:after="0"/>
              <w:ind w:firstLineChars="0" w:firstLine="0"/>
              <w:jc w:val="center"/>
              <w:rPr>
                <w:rFonts w:ascii="思源黑体 CN Normal" w:eastAsia="思源黑体 CN Normal" w:hAnsi="思源黑体 CN Normal"/>
                <w:sz w:val="17"/>
                <w:szCs w:val="17"/>
              </w:rPr>
            </w:pPr>
            <w:r w:rsidRPr="00E20F80">
              <w:rPr>
                <w:rFonts w:ascii="思源黑体 CN Normal" w:eastAsia="思源黑体 CN Normal" w:hAnsi="思源黑体 CN Normal"/>
                <w:sz w:val="17"/>
                <w:szCs w:val="17"/>
              </w:rPr>
              <w:t xml:space="preserve">{%p if qc.dna_data_qc.cleandata_q30_num &gt;= 0.75 and qc.dna_data_qc.depth_ssbc_num &gt;= </w:t>
            </w:r>
            <w:r w:rsidR="00E212E1">
              <w:rPr>
                <w:rFonts w:ascii="思源黑体 CN Normal" w:eastAsia="思源黑体 CN Normal" w:hAnsi="思源黑体 CN Normal"/>
                <w:sz w:val="17"/>
                <w:szCs w:val="17"/>
              </w:rPr>
              <w:t>1</w:t>
            </w:r>
            <w:r w:rsidR="00E212E1" w:rsidRPr="00E20F80">
              <w:rPr>
                <w:rFonts w:ascii="思源黑体 CN Normal" w:eastAsia="思源黑体 CN Normal" w:hAnsi="思源黑体 CN Normal"/>
                <w:sz w:val="17"/>
                <w:szCs w:val="17"/>
              </w:rPr>
              <w:t xml:space="preserve">00 </w:t>
            </w:r>
            <w:r w:rsidRPr="00E20F80">
              <w:rPr>
                <w:rFonts w:ascii="思源黑体 CN Normal" w:eastAsia="思源黑体 CN Normal" w:hAnsi="思源黑体 CN Normal"/>
                <w:sz w:val="17"/>
                <w:szCs w:val="17"/>
              </w:rPr>
              <w:t>%}</w:t>
            </w:r>
          </w:p>
          <w:p w14:paraId="613FBE18" w14:textId="77777777" w:rsidR="00E20F80" w:rsidRPr="00E20F80" w:rsidRDefault="00E20F80" w:rsidP="001B7E0E">
            <w:pPr>
              <w:pStyle w:val="af3"/>
              <w:spacing w:after="0"/>
              <w:ind w:firstLineChars="0" w:firstLine="0"/>
              <w:jc w:val="center"/>
              <w:rPr>
                <w:rFonts w:ascii="思源黑体 CN Normal" w:eastAsia="思源黑体 CN Normal" w:hAnsi="思源黑体 CN Normal"/>
                <w:sz w:val="17"/>
                <w:szCs w:val="17"/>
              </w:rPr>
            </w:pPr>
            <w:r w:rsidRPr="00E20F80">
              <w:rPr>
                <w:rFonts w:ascii="思源黑体 CN Normal" w:eastAsia="思源黑体 CN Normal" w:hAnsi="思源黑体 CN Normal"/>
                <w:sz w:val="17"/>
                <w:szCs w:val="17"/>
              </w:rPr>
              <w:t>{%p if lib_quality_control and lib_quality_control.lib_dna_qc and lib_quality_control.lib_dna_qc.dna_qty and lib_quality_control.lib_dna_qc.library_concn %}</w:t>
            </w:r>
          </w:p>
          <w:p w14:paraId="656C891D" w14:textId="110DC0FF" w:rsidR="00E20F80" w:rsidRPr="00E20F80" w:rsidRDefault="00E20F80" w:rsidP="001B7E0E">
            <w:pPr>
              <w:pStyle w:val="af3"/>
              <w:spacing w:after="0"/>
              <w:ind w:firstLineChars="0" w:firstLine="0"/>
              <w:jc w:val="center"/>
              <w:rPr>
                <w:rFonts w:ascii="思源黑体 CN Normal" w:eastAsia="思源黑体 CN Normal" w:hAnsi="思源黑体 CN Normal"/>
                <w:sz w:val="17"/>
                <w:szCs w:val="17"/>
              </w:rPr>
            </w:pPr>
            <w:r w:rsidRPr="00E20F80">
              <w:rPr>
                <w:rFonts w:ascii="思源黑体 CN Normal" w:eastAsia="思源黑体 CN Normal" w:hAnsi="思源黑体 CN Normal" w:hint="eastAsia"/>
                <w:sz w:val="17"/>
                <w:szCs w:val="17"/>
              </w:rPr>
              <w:t xml:space="preserve">{%if lib_quality_control.lib_dna_qc.dna_qty|float &gt;= </w:t>
            </w:r>
            <w:r w:rsidR="00E212E1">
              <w:rPr>
                <w:rFonts w:ascii="思源黑体 CN Normal" w:eastAsia="思源黑体 CN Normal" w:hAnsi="思源黑体 CN Normal"/>
                <w:sz w:val="17"/>
                <w:szCs w:val="17"/>
              </w:rPr>
              <w:t>2</w:t>
            </w:r>
            <w:r w:rsidR="00E212E1" w:rsidRPr="00E20F80">
              <w:rPr>
                <w:rFonts w:ascii="思源黑体 CN Normal" w:eastAsia="思源黑体 CN Normal" w:hAnsi="思源黑体 CN Normal" w:hint="eastAsia"/>
                <w:sz w:val="17"/>
                <w:szCs w:val="17"/>
              </w:rPr>
              <w:t xml:space="preserve">0 </w:t>
            </w:r>
            <w:r w:rsidRPr="00E20F80">
              <w:rPr>
                <w:rFonts w:ascii="思源黑体 CN Normal" w:eastAsia="思源黑体 CN Normal" w:hAnsi="思源黑体 CN Normal" w:hint="eastAsia"/>
                <w:sz w:val="17"/>
                <w:szCs w:val="17"/>
              </w:rPr>
              <w:t>and lib_quality_control.lib_dna_qc.library_</w:t>
            </w:r>
            <w:r w:rsidR="00FB74CC">
              <w:rPr>
                <w:rFonts w:ascii="思源黑体 CN Normal" w:eastAsia="思源黑体 CN Normal" w:hAnsi="思源黑体 CN Normal" w:hint="eastAsia"/>
                <w:sz w:val="17"/>
                <w:szCs w:val="17"/>
              </w:rPr>
              <w:t>qty</w:t>
            </w:r>
            <w:r w:rsidRPr="00E20F80">
              <w:rPr>
                <w:rFonts w:ascii="思源黑体 CN Normal" w:eastAsia="思源黑体 CN Normal" w:hAnsi="思源黑体 CN Normal" w:hint="eastAsia"/>
                <w:sz w:val="17"/>
                <w:szCs w:val="17"/>
              </w:rPr>
              <w:t>|float &gt;=</w:t>
            </w:r>
            <w:r w:rsidR="00FB74CC">
              <w:rPr>
                <w:rFonts w:ascii="思源黑体 CN Normal" w:eastAsia="思源黑体 CN Normal" w:hAnsi="思源黑体 CN Normal"/>
                <w:sz w:val="17"/>
                <w:szCs w:val="17"/>
              </w:rPr>
              <w:t>150</w:t>
            </w:r>
            <w:r w:rsidRPr="00E20F80">
              <w:rPr>
                <w:rFonts w:ascii="思源黑体 CN Normal" w:eastAsia="思源黑体 CN Normal" w:hAnsi="思源黑体 CN Normal" w:hint="eastAsia"/>
                <w:sz w:val="17"/>
                <w:szCs w:val="17"/>
              </w:rPr>
              <w:t>%}合格{%else%}风险{%endif%}</w:t>
            </w:r>
          </w:p>
          <w:p w14:paraId="0FD51B0B" w14:textId="77777777" w:rsidR="00E20F80" w:rsidRPr="00E20F80" w:rsidRDefault="00E20F80" w:rsidP="001B7E0E">
            <w:pPr>
              <w:pStyle w:val="af3"/>
              <w:spacing w:after="0"/>
              <w:ind w:firstLineChars="0" w:firstLine="0"/>
              <w:jc w:val="center"/>
              <w:rPr>
                <w:rFonts w:ascii="思源黑体 CN Normal" w:eastAsia="思源黑体 CN Normal" w:hAnsi="思源黑体 CN Normal"/>
                <w:sz w:val="17"/>
                <w:szCs w:val="17"/>
              </w:rPr>
            </w:pPr>
            <w:r w:rsidRPr="00E20F80">
              <w:rPr>
                <w:rFonts w:ascii="思源黑体 CN Normal" w:eastAsia="思源黑体 CN Normal" w:hAnsi="思源黑体 CN Normal"/>
                <w:sz w:val="17"/>
                <w:szCs w:val="17"/>
              </w:rPr>
              <w:lastRenderedPageBreak/>
              <w:t>{%p else%}</w:t>
            </w:r>
          </w:p>
          <w:p w14:paraId="7D7B31FC" w14:textId="77777777" w:rsidR="00E20F80" w:rsidRPr="00E20F80" w:rsidRDefault="00E20F80" w:rsidP="001B7E0E">
            <w:pPr>
              <w:pStyle w:val="af3"/>
              <w:spacing w:after="0"/>
              <w:ind w:firstLineChars="0" w:firstLine="0"/>
              <w:jc w:val="center"/>
              <w:rPr>
                <w:rFonts w:ascii="思源黑体 CN Normal" w:eastAsia="思源黑体 CN Normal" w:hAnsi="思源黑体 CN Normal"/>
                <w:sz w:val="17"/>
                <w:szCs w:val="17"/>
              </w:rPr>
            </w:pPr>
            <w:r w:rsidRPr="00E20F80">
              <w:rPr>
                <w:rFonts w:ascii="思源黑体 CN Normal" w:eastAsia="思源黑体 CN Normal" w:hAnsi="思源黑体 CN Normal" w:hint="eastAsia"/>
                <w:sz w:val="17"/>
                <w:szCs w:val="17"/>
              </w:rPr>
              <w:t>合格（质控项有缺失，请补齐数据后自行评估）</w:t>
            </w:r>
          </w:p>
          <w:p w14:paraId="7A398B34" w14:textId="77777777" w:rsidR="00E20F80" w:rsidRPr="00E20F80" w:rsidRDefault="00E20F80" w:rsidP="001B7E0E">
            <w:pPr>
              <w:pStyle w:val="af3"/>
              <w:spacing w:after="0"/>
              <w:ind w:firstLineChars="0" w:firstLine="0"/>
              <w:jc w:val="center"/>
              <w:rPr>
                <w:rFonts w:ascii="思源黑体 CN Normal" w:eastAsia="思源黑体 CN Normal" w:hAnsi="思源黑体 CN Normal"/>
                <w:sz w:val="17"/>
                <w:szCs w:val="17"/>
              </w:rPr>
            </w:pPr>
            <w:r w:rsidRPr="00E20F80">
              <w:rPr>
                <w:rFonts w:ascii="思源黑体 CN Normal" w:eastAsia="思源黑体 CN Normal" w:hAnsi="思源黑体 CN Normal"/>
                <w:sz w:val="17"/>
                <w:szCs w:val="17"/>
              </w:rPr>
              <w:t>{%p endif%}</w:t>
            </w:r>
          </w:p>
          <w:p w14:paraId="0C9E3112" w14:textId="77777777" w:rsidR="00E20F80" w:rsidRPr="00E20F80" w:rsidRDefault="00E20F80" w:rsidP="001B7E0E">
            <w:pPr>
              <w:pStyle w:val="af3"/>
              <w:spacing w:after="0"/>
              <w:ind w:firstLineChars="0" w:firstLine="0"/>
              <w:jc w:val="center"/>
              <w:rPr>
                <w:rFonts w:ascii="思源黑体 CN Normal" w:eastAsia="思源黑体 CN Normal" w:hAnsi="思源黑体 CN Normal"/>
                <w:sz w:val="17"/>
                <w:szCs w:val="17"/>
              </w:rPr>
            </w:pPr>
            <w:r w:rsidRPr="00E20F80">
              <w:rPr>
                <w:rFonts w:ascii="思源黑体 CN Normal" w:eastAsia="思源黑体 CN Normal" w:hAnsi="思源黑体 CN Normal"/>
                <w:sz w:val="17"/>
                <w:szCs w:val="17"/>
              </w:rPr>
              <w:t>{%p else%}</w:t>
            </w:r>
          </w:p>
          <w:p w14:paraId="2BCD37A9" w14:textId="77777777" w:rsidR="00E20F80" w:rsidRPr="00E20F80" w:rsidRDefault="00E20F80" w:rsidP="001B7E0E">
            <w:pPr>
              <w:pStyle w:val="af3"/>
              <w:spacing w:after="0"/>
              <w:ind w:firstLineChars="0" w:firstLine="0"/>
              <w:jc w:val="center"/>
              <w:rPr>
                <w:rFonts w:ascii="思源黑体 CN Normal" w:eastAsia="思源黑体 CN Normal" w:hAnsi="思源黑体 CN Normal"/>
                <w:sz w:val="17"/>
                <w:szCs w:val="17"/>
              </w:rPr>
            </w:pPr>
            <w:r w:rsidRPr="00E20F80">
              <w:rPr>
                <w:rFonts w:ascii="思源黑体 CN Normal" w:eastAsia="思源黑体 CN Normal" w:hAnsi="思源黑体 CN Normal" w:hint="eastAsia"/>
                <w:sz w:val="17"/>
                <w:szCs w:val="17"/>
              </w:rPr>
              <w:t>风险</w:t>
            </w:r>
          </w:p>
          <w:p w14:paraId="5278D3DF" w14:textId="7ADD2A1A" w:rsidR="00A02DD5" w:rsidRDefault="00E20F80" w:rsidP="001B7E0E">
            <w:pPr>
              <w:pStyle w:val="af3"/>
              <w:spacing w:after="0" w:line="240" w:lineRule="auto"/>
              <w:ind w:firstLineChars="0" w:firstLine="0"/>
              <w:jc w:val="center"/>
              <w:rPr>
                <w:rFonts w:ascii="思源黑体 CN Normal" w:eastAsia="思源黑体 CN Normal" w:hAnsi="思源黑体 CN Normal"/>
                <w:sz w:val="17"/>
                <w:szCs w:val="17"/>
              </w:rPr>
            </w:pPr>
            <w:r w:rsidRPr="00E20F80">
              <w:rPr>
                <w:rFonts w:ascii="思源黑体 CN Normal" w:eastAsia="思源黑体 CN Normal" w:hAnsi="思源黑体 CN Normal"/>
                <w:sz w:val="17"/>
                <w:szCs w:val="17"/>
              </w:rPr>
              <w:t>{%p endif%}</w:t>
            </w:r>
          </w:p>
        </w:tc>
      </w:tr>
    </w:tbl>
    <w:p w14:paraId="3AEF7969" w14:textId="77777777" w:rsidR="00A02DD5" w:rsidRDefault="00A02DD5" w:rsidP="00A02DD5">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101188F7" w14:textId="77777777" w:rsidR="00A02DD5" w:rsidRDefault="00A02DD5" w:rsidP="00A02DD5">
      <w:pPr>
        <w:pStyle w:val="af3"/>
        <w:widowControl w:val="0"/>
        <w:numPr>
          <w:ilvl w:val="0"/>
          <w:numId w:val="38"/>
        </w:numPr>
        <w:spacing w:after="0" w:line="240" w:lineRule="auto"/>
        <w:ind w:firstLineChars="0"/>
        <w:jc w:val="both"/>
        <w:rPr>
          <w:rFonts w:ascii="思源黑体 CN Normal" w:eastAsia="思源黑体 CN Normal" w:hAnsi="思源黑体 CN Normal"/>
          <w:sz w:val="16"/>
          <w:szCs w:val="16"/>
        </w:rPr>
      </w:pPr>
      <w:r>
        <w:rPr>
          <w:rFonts w:ascii="思源黑体 CN Normal" w:eastAsia="思源黑体 CN Normal" w:hAnsi="思源黑体 CN Normal"/>
          <w:sz w:val="16"/>
          <w:szCs w:val="16"/>
        </w:rPr>
        <w:t>DNA总量：送检样本提取的DNA总量</w:t>
      </w:r>
      <w:r>
        <w:rPr>
          <w:rFonts w:ascii="思源黑体 CN Normal" w:eastAsia="思源黑体 CN Normal" w:hAnsi="思源黑体 CN Normal" w:hint="eastAsia"/>
          <w:sz w:val="16"/>
          <w:szCs w:val="16"/>
        </w:rPr>
        <w:t>；</w:t>
      </w:r>
    </w:p>
    <w:p w14:paraId="0BC0291A" w14:textId="495AB399" w:rsidR="00A02DD5" w:rsidRDefault="00A02DD5" w:rsidP="00A02DD5">
      <w:pPr>
        <w:pStyle w:val="af3"/>
        <w:widowControl w:val="0"/>
        <w:numPr>
          <w:ilvl w:val="0"/>
          <w:numId w:val="38"/>
        </w:numPr>
        <w:spacing w:after="0" w:line="240" w:lineRule="auto"/>
        <w:ind w:firstLineChars="0"/>
        <w:jc w:val="both"/>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文库</w:t>
      </w:r>
      <w:r w:rsidR="00061B75">
        <w:rPr>
          <w:rFonts w:ascii="思源黑体 CN Normal" w:eastAsia="思源黑体 CN Normal" w:hAnsi="思源黑体 CN Normal" w:hint="eastAsia"/>
          <w:sz w:val="16"/>
          <w:szCs w:val="16"/>
        </w:rPr>
        <w:t>浓度</w:t>
      </w:r>
      <w:r>
        <w:rPr>
          <w:rFonts w:ascii="思源黑体 CN Normal" w:eastAsia="思源黑体 CN Normal" w:hAnsi="思源黑体 CN Normal" w:hint="eastAsia"/>
          <w:sz w:val="16"/>
          <w:szCs w:val="16"/>
        </w:rPr>
        <w:t>：</w:t>
      </w:r>
      <w:r w:rsidR="00061B75" w:rsidRPr="00BC637A">
        <w:rPr>
          <w:rFonts w:ascii="思源黑体 CN Normal" w:eastAsia="思源黑体 CN Normal" w:hAnsi="思源黑体 CN Normal" w:hint="eastAsia"/>
          <w:sz w:val="16"/>
          <w:szCs w:val="16"/>
        </w:rPr>
        <w:t>文库构建结束后的</w:t>
      </w:r>
      <w:r w:rsidR="00061B75">
        <w:rPr>
          <w:rFonts w:ascii="思源黑体 CN Normal" w:eastAsia="思源黑体 CN Normal" w:hAnsi="思源黑体 CN Normal" w:hint="eastAsia"/>
          <w:sz w:val="16"/>
          <w:szCs w:val="16"/>
        </w:rPr>
        <w:t>DNA浓度</w:t>
      </w:r>
      <w:r>
        <w:rPr>
          <w:rFonts w:ascii="思源黑体 CN Normal" w:eastAsia="思源黑体 CN Normal" w:hAnsi="思源黑体 CN Normal" w:hint="eastAsia"/>
          <w:sz w:val="16"/>
          <w:szCs w:val="16"/>
        </w:rPr>
        <w:t>；</w:t>
      </w:r>
    </w:p>
    <w:p w14:paraId="65F574DA" w14:textId="77777777" w:rsidR="00A02DD5" w:rsidRDefault="00A02DD5" w:rsidP="00A02DD5">
      <w:pPr>
        <w:pStyle w:val="af3"/>
        <w:widowControl w:val="0"/>
        <w:numPr>
          <w:ilvl w:val="0"/>
          <w:numId w:val="38"/>
        </w:numPr>
        <w:spacing w:after="0" w:line="240" w:lineRule="auto"/>
        <w:ind w:firstLineChars="0"/>
        <w:jc w:val="both"/>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Q30：碱基质量Q</w:t>
      </w:r>
      <w:r>
        <w:rPr>
          <w:rFonts w:ascii="思源黑体 CN Normal" w:eastAsia="思源黑体 CN Normal" w:hAnsi="思源黑体 CN Normal"/>
          <w:sz w:val="16"/>
          <w:szCs w:val="16"/>
        </w:rPr>
        <w:t>30占比，</w:t>
      </w:r>
      <w:r>
        <w:rPr>
          <w:rFonts w:ascii="思源黑体 CN Normal" w:eastAsia="思源黑体 CN Normal" w:hAnsi="思源黑体 CN Normal" w:hint="eastAsia"/>
          <w:sz w:val="16"/>
          <w:szCs w:val="16"/>
        </w:rPr>
        <w:t>测序的准确率高于99.9%的碱基的比例；</w:t>
      </w:r>
    </w:p>
    <w:p w14:paraId="1490C80F" w14:textId="77777777" w:rsidR="00A02DD5" w:rsidRDefault="00A02DD5" w:rsidP="00A02DD5">
      <w:pPr>
        <w:pStyle w:val="af3"/>
        <w:widowControl w:val="0"/>
        <w:numPr>
          <w:ilvl w:val="0"/>
          <w:numId w:val="38"/>
        </w:numPr>
        <w:spacing w:after="0" w:line="240" w:lineRule="auto"/>
        <w:ind w:firstLineChars="0"/>
        <w:jc w:val="both"/>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比对率：序列回帖比率，可以比对至参考序列上的reads的比例；</w:t>
      </w:r>
    </w:p>
    <w:p w14:paraId="11579A67" w14:textId="77777777" w:rsidR="00A02DD5" w:rsidRDefault="00A02DD5" w:rsidP="00A02DD5">
      <w:pPr>
        <w:pStyle w:val="af3"/>
        <w:widowControl w:val="0"/>
        <w:numPr>
          <w:ilvl w:val="0"/>
          <w:numId w:val="38"/>
        </w:numPr>
        <w:spacing w:after="0" w:line="240" w:lineRule="auto"/>
        <w:ind w:firstLineChars="0"/>
        <w:jc w:val="both"/>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覆盖度：检测到的区域占目标区域的比例；</w:t>
      </w:r>
    </w:p>
    <w:p w14:paraId="68CB28AC" w14:textId="77777777" w:rsidR="00A02DD5" w:rsidRDefault="00A02DD5" w:rsidP="00A02DD5">
      <w:pPr>
        <w:pStyle w:val="af3"/>
        <w:widowControl w:val="0"/>
        <w:numPr>
          <w:ilvl w:val="0"/>
          <w:numId w:val="38"/>
        </w:numPr>
        <w:spacing w:after="0" w:line="240" w:lineRule="auto"/>
        <w:ind w:firstLineChars="0"/>
        <w:jc w:val="both"/>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均一性：测序深度超过20％的平均深度的位点的比例；</w:t>
      </w:r>
    </w:p>
    <w:p w14:paraId="54E444B8" w14:textId="77777777" w:rsidR="00A02DD5" w:rsidRDefault="00A02DD5" w:rsidP="00A02DD5">
      <w:pPr>
        <w:pStyle w:val="af3"/>
        <w:widowControl w:val="0"/>
        <w:numPr>
          <w:ilvl w:val="0"/>
          <w:numId w:val="38"/>
        </w:numPr>
        <w:spacing w:after="0" w:line="240" w:lineRule="auto"/>
        <w:ind w:firstLineChars="0"/>
        <w:jc w:val="both"/>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平均测序深度：目标区域内每个碱基的平均深度；</w:t>
      </w:r>
    </w:p>
    <w:p w14:paraId="542D38CF" w14:textId="77777777" w:rsidR="00A02DD5" w:rsidRPr="009B521A" w:rsidRDefault="00A02DD5" w:rsidP="00A02DD5">
      <w:pPr>
        <w:pStyle w:val="af3"/>
        <w:widowControl w:val="0"/>
        <w:numPr>
          <w:ilvl w:val="0"/>
          <w:numId w:val="38"/>
        </w:numPr>
        <w:spacing w:after="0" w:line="240" w:lineRule="auto"/>
        <w:ind w:firstLineChars="0"/>
        <w:jc w:val="both"/>
        <w:rPr>
          <w:rFonts w:ascii="思源黑体 CN Normal" w:eastAsia="思源黑体 CN Normal" w:hAnsi="思源黑体 CN Normal"/>
          <w:sz w:val="15"/>
          <w:szCs w:val="15"/>
        </w:rPr>
      </w:pPr>
      <w:r w:rsidRPr="009B521A">
        <w:rPr>
          <w:rFonts w:ascii="思源黑体 CN Normal" w:eastAsia="思源黑体 CN Normal" w:hAnsi="思源黑体 CN Normal" w:cs="思源黑体 CN Light"/>
          <w:sz w:val="16"/>
          <w:szCs w:val="16"/>
          <w:lang w:bidi="ar"/>
        </w:rPr>
        <w:t>平均有效深度：通过分子标签校正后的平均测序深度；</w:t>
      </w:r>
    </w:p>
    <w:p w14:paraId="2F017817" w14:textId="641102B1" w:rsidR="00F85E60" w:rsidRDefault="00F85E60" w:rsidP="00F85E60">
      <w:pPr>
        <w:pStyle w:val="af3"/>
        <w:numPr>
          <w:ilvl w:val="0"/>
          <w:numId w:val="38"/>
        </w:numPr>
        <w:spacing w:after="0" w:line="240" w:lineRule="auto"/>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总体质量评估：依据DNA质量、测序质量（Q30</w:t>
      </w:r>
      <w:r w:rsidR="00061B75">
        <w:rPr>
          <w:rFonts w:ascii="思源黑体 CN Normal" w:eastAsia="思源黑体 CN Normal" w:hAnsi="思源黑体 CN Normal" w:hint="eastAsia"/>
          <w:sz w:val="16"/>
          <w:szCs w:val="16"/>
        </w:rPr>
        <w:t>、覆盖度、均一性</w:t>
      </w:r>
      <w:r>
        <w:rPr>
          <w:rFonts w:ascii="思源黑体 CN Normal" w:eastAsia="思源黑体 CN Normal" w:hAnsi="思源黑体 CN Normal"/>
          <w:sz w:val="16"/>
          <w:szCs w:val="16"/>
        </w:rPr>
        <w:t>、平均有效深度）进行综合评估，判断质控是否合格。</w:t>
      </w:r>
    </w:p>
    <w:p w14:paraId="6D2176AD" w14:textId="0A585906" w:rsidR="00D10E5B" w:rsidRPr="00387014" w:rsidRDefault="00D10E5B" w:rsidP="00A02DD5">
      <w:pPr>
        <w:widowControl/>
        <w:adjustRightInd w:val="0"/>
        <w:snapToGrid w:val="0"/>
        <w:spacing w:line="400" w:lineRule="exact"/>
      </w:pPr>
      <w:r w:rsidRPr="00A772BB">
        <w:rPr>
          <w:rFonts w:ascii="Times New Roman" w:eastAsia="思源黑体 CN Normal" w:hAnsi="Times New Roman"/>
        </w:rPr>
        <w:br w:type="page"/>
      </w:r>
    </w:p>
    <w:p w14:paraId="576CED58" w14:textId="77777777" w:rsidR="00D10E5B" w:rsidRPr="004D5B0C" w:rsidRDefault="00D10E5B" w:rsidP="00D10E5B">
      <w:pPr>
        <w:spacing w:line="240" w:lineRule="atLeast"/>
        <w:rPr>
          <w:rFonts w:ascii="思源黑体 CN Normal" w:eastAsia="思源黑体 CN Normal" w:hAnsi="思源黑体 CN Normal"/>
          <w:sz w:val="16"/>
          <w:szCs w:val="16"/>
        </w:rPr>
      </w:pPr>
      <w:bookmarkStart w:id="4" w:name="_Hlk80858895"/>
      <w:r w:rsidRPr="004D5B0C">
        <w:rPr>
          <w:rFonts w:ascii="思源黑体 CN Bold" w:eastAsia="思源黑体 CN Bold" w:hAnsi="思源黑体 CN Bold" w:cs="思源黑体 CN Regular" w:hint="eastAsia"/>
          <w:b/>
          <w:sz w:val="36"/>
          <w:szCs w:val="36"/>
        </w:rPr>
        <w:lastRenderedPageBreak/>
        <w:t>检测方法与局限性</w:t>
      </w:r>
    </w:p>
    <w:bookmarkEnd w:id="4"/>
    <w:p w14:paraId="28ED0CEB" w14:textId="72EF93E8" w:rsidR="00942C9A" w:rsidRDefault="00942C9A" w:rsidP="00942C9A">
      <w:pPr>
        <w:pStyle w:val="af3"/>
        <w:widowControl w:val="0"/>
        <w:numPr>
          <w:ilvl w:val="0"/>
          <w:numId w:val="42"/>
        </w:numPr>
        <w:spacing w:after="0" w:line="240" w:lineRule="auto"/>
        <w:ind w:firstLineChars="0"/>
        <w:jc w:val="both"/>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本检测项目采用基于Illumina平台的新一代高通量测序技术（NGS）进行检测。本检测项目可同时检测目标基因的单核苷酸变异、小片段插入/缺失变异</w:t>
      </w:r>
      <w:r w:rsidR="00DF77A0" w:rsidRPr="00DF77A0">
        <w:rPr>
          <w:rFonts w:ascii="思源黑体 CN Normal" w:eastAsia="思源黑体 CN Normal" w:hAnsi="思源黑体 CN Normal" w:hint="eastAsia"/>
          <w:sz w:val="16"/>
          <w:szCs w:val="16"/>
        </w:rPr>
        <w:t>{%if [sample.json_batch_name, “v1.1.0”]|judge_version%}、大片段缺失{%endif%}</w:t>
      </w:r>
      <w:r>
        <w:rPr>
          <w:rFonts w:ascii="思源黑体 CN Normal" w:eastAsia="思源黑体 CN Normal" w:hAnsi="思源黑体 CN Normal" w:hint="eastAsia"/>
          <w:sz w:val="16"/>
          <w:szCs w:val="16"/>
        </w:rPr>
        <w:t>。检测性能与样本质量密切相关，样本质控等级以及某些变异特征会降低检测敏感度。</w:t>
      </w:r>
    </w:p>
    <w:p w14:paraId="291549C5" w14:textId="77777777" w:rsidR="00942C9A" w:rsidRDefault="00942C9A" w:rsidP="00942C9A">
      <w:pPr>
        <w:pStyle w:val="af3"/>
        <w:widowControl w:val="0"/>
        <w:numPr>
          <w:ilvl w:val="0"/>
          <w:numId w:val="42"/>
        </w:numPr>
        <w:spacing w:after="0" w:line="240" w:lineRule="auto"/>
        <w:ind w:firstLineChars="0"/>
        <w:jc w:val="both"/>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本检测项目的检测范围包括5个林奇综合征基因（</w:t>
      </w:r>
      <w:r>
        <w:rPr>
          <w:rFonts w:ascii="思源黑体 CN Normal" w:eastAsia="思源黑体 CN Normal" w:hAnsi="思源黑体 CN Normal" w:hint="eastAsia"/>
          <w:i/>
          <w:iCs/>
          <w:sz w:val="16"/>
          <w:szCs w:val="16"/>
        </w:rPr>
        <w:t>EPCAM</w:t>
      </w:r>
      <w:r>
        <w:rPr>
          <w:rFonts w:ascii="思源黑体 CN Normal" w:eastAsia="思源黑体 CN Normal" w:hAnsi="思源黑体 CN Normal" w:hint="eastAsia"/>
          <w:sz w:val="16"/>
          <w:szCs w:val="16"/>
        </w:rPr>
        <w:t>、</w:t>
      </w:r>
      <w:r>
        <w:rPr>
          <w:rFonts w:ascii="思源黑体 CN Normal" w:eastAsia="思源黑体 CN Normal" w:hAnsi="思源黑体 CN Normal" w:hint="eastAsia"/>
          <w:i/>
          <w:iCs/>
          <w:sz w:val="16"/>
          <w:szCs w:val="16"/>
        </w:rPr>
        <w:t>MLH1</w:t>
      </w:r>
      <w:r>
        <w:rPr>
          <w:rFonts w:ascii="思源黑体 CN Normal" w:eastAsia="思源黑体 CN Normal" w:hAnsi="思源黑体 CN Normal" w:hint="eastAsia"/>
          <w:sz w:val="16"/>
          <w:szCs w:val="16"/>
        </w:rPr>
        <w:t>、</w:t>
      </w:r>
      <w:r>
        <w:rPr>
          <w:rFonts w:ascii="思源黑体 CN Normal" w:eastAsia="思源黑体 CN Normal" w:hAnsi="思源黑体 CN Normal" w:hint="eastAsia"/>
          <w:i/>
          <w:iCs/>
          <w:sz w:val="16"/>
          <w:szCs w:val="16"/>
        </w:rPr>
        <w:t>MSH2</w:t>
      </w:r>
      <w:r>
        <w:rPr>
          <w:rFonts w:ascii="思源黑体 CN Normal" w:eastAsia="思源黑体 CN Normal" w:hAnsi="思源黑体 CN Normal" w:hint="eastAsia"/>
          <w:sz w:val="16"/>
          <w:szCs w:val="16"/>
        </w:rPr>
        <w:t>、</w:t>
      </w:r>
      <w:r>
        <w:rPr>
          <w:rFonts w:ascii="思源黑体 CN Normal" w:eastAsia="思源黑体 CN Normal" w:hAnsi="思源黑体 CN Normal" w:hint="eastAsia"/>
          <w:i/>
          <w:iCs/>
          <w:sz w:val="16"/>
          <w:szCs w:val="16"/>
        </w:rPr>
        <w:t>MSH6</w:t>
      </w:r>
      <w:r>
        <w:rPr>
          <w:rFonts w:ascii="思源黑体 CN Normal" w:eastAsia="思源黑体 CN Normal" w:hAnsi="思源黑体 CN Normal" w:hint="eastAsia"/>
          <w:sz w:val="16"/>
          <w:szCs w:val="16"/>
        </w:rPr>
        <w:t>、</w:t>
      </w:r>
      <w:r>
        <w:rPr>
          <w:rFonts w:ascii="思源黑体 CN Normal" w:eastAsia="思源黑体 CN Normal" w:hAnsi="思源黑体 CN Normal" w:hint="eastAsia"/>
          <w:i/>
          <w:iCs/>
          <w:sz w:val="16"/>
          <w:szCs w:val="16"/>
        </w:rPr>
        <w:t>PMS2</w:t>
      </w:r>
      <w:r>
        <w:rPr>
          <w:rFonts w:ascii="思源黑体 CN Normal" w:eastAsia="思源黑体 CN Normal" w:hAnsi="思源黑体 CN Normal" w:hint="eastAsia"/>
          <w:sz w:val="16"/>
          <w:szCs w:val="16"/>
        </w:rPr>
        <w:t>）的编码区和外显子-内含子连接区（±10 bp）；因基因组中同源序列的干扰和部分区域覆盖度不佳等原因，以下区段不包含在检测范围中：</w:t>
      </w:r>
      <w:r>
        <w:rPr>
          <w:rFonts w:ascii="思源黑体 CN Normal" w:eastAsia="思源黑体 CN Normal" w:hAnsi="思源黑体 CN Normal" w:hint="eastAsia"/>
          <w:i/>
          <w:iCs/>
          <w:sz w:val="16"/>
          <w:szCs w:val="16"/>
        </w:rPr>
        <w:t>MSH2</w:t>
      </w:r>
      <w:r>
        <w:rPr>
          <w:rFonts w:ascii="思源黑体 CN Normal" w:eastAsia="思源黑体 CN Normal" w:hAnsi="思源黑体 CN Normal" w:hint="eastAsia"/>
          <w:sz w:val="16"/>
          <w:szCs w:val="16"/>
        </w:rPr>
        <w:t xml:space="preserve"> chr2:47630413-47630462区段（50 bp）、</w:t>
      </w:r>
      <w:r>
        <w:rPr>
          <w:rFonts w:ascii="思源黑体 CN Normal" w:eastAsia="思源黑体 CN Normal" w:hAnsi="思源黑体 CN Normal" w:hint="eastAsia"/>
          <w:i/>
          <w:iCs/>
          <w:sz w:val="16"/>
          <w:szCs w:val="16"/>
        </w:rPr>
        <w:t>MSH6</w:t>
      </w:r>
      <w:r>
        <w:rPr>
          <w:rFonts w:ascii="思源黑体 CN Normal" w:eastAsia="思源黑体 CN Normal" w:hAnsi="思源黑体 CN Normal" w:hint="eastAsia"/>
          <w:sz w:val="16"/>
          <w:szCs w:val="16"/>
        </w:rPr>
        <w:t xml:space="preserve"> chr2:48010518-48010642区段（125 bp）、</w:t>
      </w:r>
      <w:r>
        <w:rPr>
          <w:rFonts w:ascii="思源黑体 CN Normal" w:eastAsia="思源黑体 CN Normal" w:hAnsi="思源黑体 CN Normal"/>
          <w:i/>
          <w:iCs/>
          <w:sz w:val="16"/>
          <w:szCs w:val="16"/>
        </w:rPr>
        <w:t>PMS2</w:t>
      </w:r>
      <w:r>
        <w:rPr>
          <w:rFonts w:ascii="思源黑体 CN Normal" w:eastAsia="思源黑体 CN Normal" w:hAnsi="思源黑体 CN Normal"/>
          <w:sz w:val="16"/>
          <w:szCs w:val="16"/>
        </w:rPr>
        <w:t xml:space="preserve"> chr7: 6013019-6013183区段（165 bp）</w:t>
      </w:r>
      <w:r>
        <w:rPr>
          <w:rFonts w:ascii="思源黑体 CN Normal" w:eastAsia="思源黑体 CN Normal" w:hAnsi="思源黑体 CN Normal" w:hint="eastAsia"/>
          <w:sz w:val="16"/>
          <w:szCs w:val="16"/>
        </w:rPr>
        <w:t>、</w:t>
      </w:r>
      <w:r>
        <w:rPr>
          <w:rFonts w:ascii="思源黑体 CN Normal" w:eastAsia="思源黑体 CN Normal" w:hAnsi="思源黑体 CN Normal" w:hint="eastAsia"/>
          <w:i/>
          <w:iCs/>
          <w:sz w:val="16"/>
          <w:szCs w:val="16"/>
        </w:rPr>
        <w:t>PMS2</w:t>
      </w:r>
      <w:r>
        <w:rPr>
          <w:rFonts w:ascii="思源黑体 CN Normal" w:eastAsia="思源黑体 CN Normal" w:hAnsi="思源黑体 CN Normal" w:hint="eastAsia"/>
          <w:sz w:val="16"/>
          <w:szCs w:val="16"/>
        </w:rPr>
        <w:t xml:space="preserve"> chr7:6022522-6022632区段（111 bp）、</w:t>
      </w:r>
      <w:r>
        <w:rPr>
          <w:rFonts w:ascii="思源黑体 CN Normal" w:eastAsia="思源黑体 CN Normal" w:hAnsi="思源黑体 CN Normal" w:hint="eastAsia"/>
          <w:i/>
          <w:iCs/>
          <w:sz w:val="16"/>
          <w:szCs w:val="16"/>
        </w:rPr>
        <w:t>PMS2</w:t>
      </w:r>
      <w:r>
        <w:rPr>
          <w:rFonts w:ascii="思源黑体 CN Normal" w:eastAsia="思源黑体 CN Normal" w:hAnsi="思源黑体 CN Normal" w:hint="eastAsia"/>
          <w:sz w:val="16"/>
          <w:szCs w:val="16"/>
        </w:rPr>
        <w:t xml:space="preserve"> chr7:6026379-6027261区段（883 bp）。</w:t>
      </w:r>
    </w:p>
    <w:p w14:paraId="30BBDF76" w14:textId="77777777" w:rsidR="00942C9A" w:rsidRDefault="00942C9A" w:rsidP="00942C9A">
      <w:pPr>
        <w:pStyle w:val="af3"/>
        <w:widowControl w:val="0"/>
        <w:numPr>
          <w:ilvl w:val="0"/>
          <w:numId w:val="42"/>
        </w:numPr>
        <w:spacing w:after="0" w:line="240" w:lineRule="auto"/>
        <w:ind w:firstLineChars="0"/>
        <w:jc w:val="both"/>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327883FD" w14:textId="77777777" w:rsidR="00942C9A" w:rsidRDefault="00942C9A" w:rsidP="00942C9A">
      <w:pPr>
        <w:pStyle w:val="af3"/>
        <w:widowControl w:val="0"/>
        <w:numPr>
          <w:ilvl w:val="0"/>
          <w:numId w:val="42"/>
        </w:numPr>
        <w:spacing w:after="0" w:line="240" w:lineRule="auto"/>
        <w:ind w:firstLineChars="0"/>
        <w:jc w:val="both"/>
        <w:rPr>
          <w:rFonts w:ascii="思源黑体 CN Normal" w:eastAsia="思源黑体 CN Normal" w:hAnsi="思源黑体 CN Normal"/>
          <w:sz w:val="16"/>
          <w:szCs w:val="16"/>
        </w:rPr>
      </w:pPr>
      <w:r w:rsidRPr="002421F2">
        <w:rPr>
          <w:rFonts w:ascii="思源黑体 CN Normal" w:eastAsia="思源黑体 CN Normal" w:hAnsi="思源黑体 CN Normal" w:hint="eastAsia"/>
          <w:sz w:val="16"/>
          <w:szCs w:val="16"/>
        </w:rPr>
        <w:t>产品的检测性能与样本质量密切相关，样本质控等级以及某些变异特征会降低检测敏感度。当插入/缺失区域发生在探针的引物臂上时，可能导致假阴性结果。少数</w:t>
      </w:r>
      <w:r>
        <w:rPr>
          <w:rFonts w:ascii="思源黑体 CN Normal" w:eastAsia="思源黑体 CN Normal" w:hAnsi="思源黑体 CN Normal" w:hint="eastAsia"/>
          <w:sz w:val="16"/>
          <w:szCs w:val="16"/>
        </w:rPr>
        <w:t>难</w:t>
      </w:r>
      <w:r w:rsidRPr="002421F2">
        <w:rPr>
          <w:rFonts w:ascii="思源黑体 CN Normal" w:eastAsia="思源黑体 CN Normal" w:hAnsi="思源黑体 CN Normal" w:hint="eastAsia"/>
          <w:sz w:val="16"/>
          <w:szCs w:val="16"/>
        </w:rPr>
        <w:t>扩增区域因扩增子扩增深度低，可能导致假阴性结果。基因组串联重复区域和基因组上序列唯一性较差的区域存在漏检的可能。测序质量低的相关位点存在漏检的可能。</w:t>
      </w:r>
    </w:p>
    <w:p w14:paraId="575138CE" w14:textId="17E363AA" w:rsidR="00942C9A" w:rsidRPr="0021658A" w:rsidRDefault="00942C9A" w:rsidP="0021658A">
      <w:pPr>
        <w:pStyle w:val="af3"/>
        <w:widowControl w:val="0"/>
        <w:numPr>
          <w:ilvl w:val="0"/>
          <w:numId w:val="42"/>
        </w:numPr>
        <w:spacing w:after="0" w:line="240" w:lineRule="auto"/>
        <w:ind w:firstLineChars="0"/>
        <w:jc w:val="both"/>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本报告中对于变异位点的解读，是基于当前已发表的文献、指南、公共数据库及临床研究结果，随着研究的发展，特定位点的解读可能发生变更。</w:t>
      </w:r>
    </w:p>
    <w:sectPr w:rsidR="00942C9A" w:rsidRPr="0021658A" w:rsidSect="00387014">
      <w:headerReference w:type="default" r:id="rId8"/>
      <w:footerReference w:type="default" r:id="rId9"/>
      <w:headerReference w:type="first" r:id="rId10"/>
      <w:pgSz w:w="11159" w:h="15479" w:code="119"/>
      <w:pgMar w:top="1701" w:right="851" w:bottom="1701" w:left="851" w:header="777" w:footer="737" w:gutter="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A011D9" w14:textId="77777777" w:rsidR="009F227E" w:rsidRDefault="009F227E">
      <w:r>
        <w:separator/>
      </w:r>
    </w:p>
  </w:endnote>
  <w:endnote w:type="continuationSeparator" w:id="0">
    <w:p w14:paraId="05F21314" w14:textId="77777777" w:rsidR="009F227E" w:rsidRDefault="009F22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09F" w:csb1="00000000"/>
  </w:font>
  <w:font w:name="ˎ̥">
    <w:altName w:val="Times New Roman"/>
    <w:charset w:val="00"/>
    <w:family w:val="roman"/>
    <w:pitch w:val="default"/>
  </w:font>
  <w:font w:name="等线">
    <w:altName w:val="DengXian"/>
    <w:panose1 w:val="02010600030101010101"/>
    <w:charset w:val="86"/>
    <w:family w:val="auto"/>
    <w:pitch w:val="variable"/>
    <w:sig w:usb0="A00002BF" w:usb1="38CF7CFA" w:usb2="00000016" w:usb3="00000000" w:csb0="0004000F" w:csb1="00000000"/>
  </w:font>
  <w:font w:name="思源黑体 CN Bold">
    <w:altName w:val="微软雅黑"/>
    <w:panose1 w:val="00000000000000000000"/>
    <w:charset w:val="86"/>
    <w:family w:val="swiss"/>
    <w:notTrueType/>
    <w:pitch w:val="variable"/>
    <w:sig w:usb0="20000207" w:usb1="2ADF3C10" w:usb2="00000016" w:usb3="00000000" w:csb0="00060107" w:csb1="00000000"/>
  </w:font>
  <w:font w:name="思源黑体 CN Normal">
    <w:altName w:val="黑体"/>
    <w:panose1 w:val="00000000000000000000"/>
    <w:charset w:val="86"/>
    <w:family w:val="swiss"/>
    <w:notTrueType/>
    <w:pitch w:val="variable"/>
    <w:sig w:usb0="20000207" w:usb1="2ADF3C10" w:usb2="00000016" w:usb3="00000000" w:csb0="00060107" w:csb1="00000000"/>
  </w:font>
  <w:font w:name="微软雅黑">
    <w:panose1 w:val="020B0503020204020204"/>
    <w:charset w:val="86"/>
    <w:family w:val="swiss"/>
    <w:pitch w:val="variable"/>
    <w:sig w:usb0="80000287" w:usb1="2ACF3C50" w:usb2="00000016" w:usb3="00000000" w:csb0="0004001F" w:csb1="00000000"/>
  </w:font>
  <w:font w:name="思源黑体 CN Regular">
    <w:altName w:val="微软雅黑"/>
    <w:panose1 w:val="00000000000000000000"/>
    <w:charset w:val="86"/>
    <w:family w:val="swiss"/>
    <w:notTrueType/>
    <w:pitch w:val="variable"/>
    <w:sig w:usb0="20000207" w:usb1="2ADF3C10" w:usb2="00000016" w:usb3="00000000" w:csb0="00060107" w:csb1="00000000"/>
  </w:font>
  <w:font w:name="思源黑体 CN Light">
    <w:altName w:val="黑体"/>
    <w:panose1 w:val="00000000000000000000"/>
    <w:charset w:val="86"/>
    <w:family w:val="swiss"/>
    <w:notTrueType/>
    <w:pitch w:val="variable"/>
    <w:sig w:usb0="20000207" w:usb1="2ADF3C10" w:usb2="00000016" w:usb3="00000000" w:csb0="00060107" w:csb1="00000000"/>
  </w:font>
  <w:font w:name="思源黑体">
    <w:altName w:val="微软雅黑"/>
    <w:charset w:val="86"/>
    <w:family w:val="swiss"/>
    <w:pitch w:val="default"/>
    <w:sig w:usb0="00000000" w:usb1="00000000" w:usb2="00000016" w:usb3="00000000" w:csb0="002E0107"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1059A5" w14:textId="72729EAD" w:rsidR="00D10E5B" w:rsidRPr="00D10E5B" w:rsidRDefault="00D10E5B" w:rsidP="00D10E5B">
    <w:pPr>
      <w:pStyle w:val="a6"/>
      <w:jc w:val="center"/>
      <w:rPr>
        <w:rFonts w:ascii="思源黑体 CN Bold" w:eastAsia="思源黑体 CN Bold" w:hAnsi="思源黑体 CN Bold"/>
        <w:sz w:val="20"/>
        <w:szCs w:val="20"/>
      </w:rPr>
    </w:pPr>
    <w:r w:rsidRPr="00BA7699">
      <w:rPr>
        <w:rFonts w:ascii="思源黑体 CN Bold" w:eastAsia="思源黑体 CN Bold" w:hAnsi="思源黑体 CN Bold"/>
        <w:sz w:val="20"/>
        <w:szCs w:val="20"/>
      </w:rPr>
      <w:fldChar w:fldCharType="begin"/>
    </w:r>
    <w:r w:rsidRPr="00BA7699">
      <w:rPr>
        <w:rFonts w:ascii="思源黑体 CN Bold" w:eastAsia="思源黑体 CN Bold" w:hAnsi="思源黑体 CN Bold"/>
        <w:sz w:val="20"/>
        <w:szCs w:val="20"/>
      </w:rPr>
      <w:instrText>PAGE   \* MERGEFORMAT</w:instrText>
    </w:r>
    <w:r w:rsidRPr="00BA7699">
      <w:rPr>
        <w:rFonts w:ascii="思源黑体 CN Bold" w:eastAsia="思源黑体 CN Bold" w:hAnsi="思源黑体 CN Bold"/>
        <w:sz w:val="20"/>
        <w:szCs w:val="20"/>
      </w:rPr>
      <w:fldChar w:fldCharType="separate"/>
    </w:r>
    <w:r>
      <w:rPr>
        <w:rFonts w:ascii="思源黑体 CN Bold" w:eastAsia="思源黑体 CN Bold" w:hAnsi="思源黑体 CN Bold"/>
        <w:sz w:val="20"/>
        <w:szCs w:val="20"/>
      </w:rPr>
      <w:t>9</w:t>
    </w:r>
    <w:r w:rsidRPr="00BA7699">
      <w:rPr>
        <w:rFonts w:ascii="思源黑体 CN Bold" w:eastAsia="思源黑体 CN Bold" w:hAnsi="思源黑体 CN Bold"/>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9C61DA" w14:textId="77777777" w:rsidR="009F227E" w:rsidRDefault="009F227E">
      <w:r>
        <w:separator/>
      </w:r>
    </w:p>
  </w:footnote>
  <w:footnote w:type="continuationSeparator" w:id="0">
    <w:p w14:paraId="44D73823" w14:textId="77777777" w:rsidR="009F227E" w:rsidRDefault="009F22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C2BF0E" w14:textId="77777777" w:rsidR="00616086" w:rsidRDefault="00616086" w:rsidP="00616086">
    <w:pPr>
      <w:jc w:val="center"/>
    </w:pPr>
    <w:r>
      <w:rPr>
        <w:noProof/>
      </w:rPr>
      <w:drawing>
        <wp:anchor distT="0" distB="0" distL="114300" distR="114300" simplePos="0" relativeHeight="251662336" behindDoc="0" locked="0" layoutInCell="1" allowOverlap="1" wp14:anchorId="4610251E" wp14:editId="746CD307">
          <wp:simplePos x="0" y="0"/>
          <wp:positionH relativeFrom="column">
            <wp:posOffset>1821815</wp:posOffset>
          </wp:positionH>
          <wp:positionV relativeFrom="paragraph">
            <wp:posOffset>29845</wp:posOffset>
          </wp:positionV>
          <wp:extent cx="2956560" cy="768350"/>
          <wp:effectExtent l="0" t="0" r="0" b="0"/>
          <wp:wrapNone/>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956560" cy="76835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3360" behindDoc="0" locked="0" layoutInCell="1" allowOverlap="1" wp14:anchorId="0DE8994D" wp14:editId="2F4DC5DD">
          <wp:simplePos x="0" y="0"/>
          <wp:positionH relativeFrom="column">
            <wp:posOffset>1069340</wp:posOffset>
          </wp:positionH>
          <wp:positionV relativeFrom="paragraph">
            <wp:posOffset>106045</wp:posOffset>
          </wp:positionV>
          <wp:extent cx="688975" cy="688975"/>
          <wp:effectExtent l="0" t="0" r="0" b="0"/>
          <wp:wrapNone/>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88975" cy="688975"/>
                  </a:xfrm>
                  <a:prstGeom prst="rect">
                    <a:avLst/>
                  </a:prstGeom>
                  <a:noFill/>
                </pic:spPr>
              </pic:pic>
            </a:graphicData>
          </a:graphic>
          <wp14:sizeRelH relativeFrom="page">
            <wp14:pctWidth>0</wp14:pctWidth>
          </wp14:sizeRelH>
          <wp14:sizeRelV relativeFrom="page">
            <wp14:pctHeight>0</wp14:pctHeight>
          </wp14:sizeRelV>
        </wp:anchor>
      </w:drawing>
    </w:r>
  </w:p>
  <w:p w14:paraId="342862AA" w14:textId="77777777" w:rsidR="00616086" w:rsidRDefault="00616086" w:rsidP="00616086">
    <w:pPr>
      <w:jc w:val="center"/>
    </w:pPr>
    <w:r>
      <w:rPr>
        <w:rFonts w:hint="eastAsia"/>
      </w:rPr>
      <w:t xml:space="preserve"> </w:t>
    </w:r>
  </w:p>
  <w:p w14:paraId="0C5DE0DD" w14:textId="77777777" w:rsidR="00616086" w:rsidRDefault="00616086" w:rsidP="00616086">
    <w:pPr>
      <w:jc w:val="center"/>
    </w:pPr>
  </w:p>
  <w:p w14:paraId="08882E3E" w14:textId="77777777" w:rsidR="00616086" w:rsidRDefault="00616086" w:rsidP="00616086">
    <w:pPr>
      <w:jc w:val="center"/>
      <w:rPr>
        <w:rFonts w:ascii="思源黑体" w:eastAsia="思源黑体" w:hAnsi="宋体" w:cs="宋体"/>
        <w:b/>
        <w:sz w:val="28"/>
        <w:szCs w:val="28"/>
      </w:rPr>
    </w:pPr>
  </w:p>
  <w:p w14:paraId="57FE0B4D" w14:textId="1D15FB8A" w:rsidR="00E1132A" w:rsidRPr="00616086" w:rsidRDefault="00616086" w:rsidP="00616086">
    <w:pPr>
      <w:jc w:val="center"/>
      <w:rPr>
        <w:rFonts w:ascii="思源黑体" w:eastAsia="思源黑体" w:hAnsi="宋体" w:cs="宋体"/>
        <w:b/>
        <w:sz w:val="28"/>
        <w:szCs w:val="28"/>
      </w:rPr>
    </w:pPr>
    <w:r>
      <w:rPr>
        <w:rFonts w:ascii="思源黑体" w:eastAsia="思源黑体" w:hAnsi="宋体" w:cs="宋体" w:hint="eastAsia"/>
        <w:b/>
        <w:sz w:val="28"/>
        <w:szCs w:val="28"/>
      </w:rPr>
      <w:t>基因检测报告单</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AE5CD3" w14:textId="77777777" w:rsidR="00616086" w:rsidRDefault="00616086" w:rsidP="00616086">
    <w:pPr>
      <w:jc w:val="center"/>
    </w:pPr>
    <w:r>
      <w:rPr>
        <w:noProof/>
      </w:rPr>
      <w:drawing>
        <wp:anchor distT="0" distB="0" distL="114300" distR="114300" simplePos="0" relativeHeight="251659264" behindDoc="0" locked="0" layoutInCell="1" allowOverlap="1" wp14:anchorId="79C00C2D" wp14:editId="7EA271C7">
          <wp:simplePos x="0" y="0"/>
          <wp:positionH relativeFrom="column">
            <wp:posOffset>1821815</wp:posOffset>
          </wp:positionH>
          <wp:positionV relativeFrom="paragraph">
            <wp:posOffset>29845</wp:posOffset>
          </wp:positionV>
          <wp:extent cx="2956560" cy="768350"/>
          <wp:effectExtent l="0" t="0" r="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956560" cy="76835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0288" behindDoc="0" locked="0" layoutInCell="1" allowOverlap="1" wp14:anchorId="35DC5150" wp14:editId="60283DD5">
          <wp:simplePos x="0" y="0"/>
          <wp:positionH relativeFrom="column">
            <wp:posOffset>1069340</wp:posOffset>
          </wp:positionH>
          <wp:positionV relativeFrom="paragraph">
            <wp:posOffset>106045</wp:posOffset>
          </wp:positionV>
          <wp:extent cx="688975" cy="688975"/>
          <wp:effectExtent l="0" t="0" r="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88975" cy="688975"/>
                  </a:xfrm>
                  <a:prstGeom prst="rect">
                    <a:avLst/>
                  </a:prstGeom>
                  <a:noFill/>
                </pic:spPr>
              </pic:pic>
            </a:graphicData>
          </a:graphic>
          <wp14:sizeRelH relativeFrom="page">
            <wp14:pctWidth>0</wp14:pctWidth>
          </wp14:sizeRelH>
          <wp14:sizeRelV relativeFrom="page">
            <wp14:pctHeight>0</wp14:pctHeight>
          </wp14:sizeRelV>
        </wp:anchor>
      </w:drawing>
    </w:r>
  </w:p>
  <w:p w14:paraId="4C2BE251" w14:textId="77777777" w:rsidR="00616086" w:rsidRDefault="00616086" w:rsidP="00616086">
    <w:pPr>
      <w:jc w:val="center"/>
    </w:pPr>
    <w:r>
      <w:rPr>
        <w:rFonts w:hint="eastAsia"/>
      </w:rPr>
      <w:t xml:space="preserve"> </w:t>
    </w:r>
  </w:p>
  <w:p w14:paraId="4A962B32" w14:textId="77777777" w:rsidR="00616086" w:rsidRDefault="00616086" w:rsidP="00616086">
    <w:pPr>
      <w:jc w:val="center"/>
    </w:pPr>
  </w:p>
  <w:p w14:paraId="0E8C763E" w14:textId="77777777" w:rsidR="00616086" w:rsidRDefault="00616086" w:rsidP="00616086">
    <w:pPr>
      <w:jc w:val="center"/>
      <w:rPr>
        <w:rFonts w:ascii="思源黑体" w:eastAsia="思源黑体" w:hAnsi="宋体" w:cs="宋体"/>
        <w:b/>
        <w:sz w:val="28"/>
        <w:szCs w:val="28"/>
      </w:rPr>
    </w:pPr>
  </w:p>
  <w:p w14:paraId="215E9A54" w14:textId="72374123" w:rsidR="00D10E5B" w:rsidRPr="00616086" w:rsidRDefault="00616086" w:rsidP="00616086">
    <w:pPr>
      <w:jc w:val="center"/>
      <w:rPr>
        <w:rFonts w:ascii="思源黑体" w:eastAsia="思源黑体" w:hAnsi="宋体" w:cs="宋体"/>
        <w:b/>
        <w:sz w:val="28"/>
        <w:szCs w:val="28"/>
      </w:rPr>
    </w:pPr>
    <w:r>
      <w:rPr>
        <w:rFonts w:ascii="思源黑体" w:eastAsia="思源黑体" w:hAnsi="宋体" w:cs="宋体" w:hint="eastAsia"/>
        <w:b/>
        <w:sz w:val="28"/>
        <w:szCs w:val="28"/>
      </w:rPr>
      <w:t>基因检测报告单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12"/>
    <w:multiLevelType w:val="multilevel"/>
    <w:tmpl w:val="00000012"/>
    <w:lvl w:ilvl="0">
      <w:start w:val="1"/>
      <w:numFmt w:val="decimal"/>
      <w:lvlText w:val="%1."/>
      <w:lvlJc w:val="left"/>
      <w:pPr>
        <w:tabs>
          <w:tab w:val="num" w:pos="780"/>
        </w:tabs>
        <w:ind w:left="780" w:hanging="420"/>
      </w:pPr>
    </w:lvl>
    <w:lvl w:ilvl="1">
      <w:start w:val="1"/>
      <w:numFmt w:val="lowerLetter"/>
      <w:lvlText w:val="%2)"/>
      <w:lvlJc w:val="left"/>
      <w:pPr>
        <w:tabs>
          <w:tab w:val="num" w:pos="1200"/>
        </w:tabs>
        <w:ind w:left="1200" w:hanging="420"/>
      </w:pPr>
    </w:lvl>
    <w:lvl w:ilvl="2">
      <w:start w:val="1"/>
      <w:numFmt w:val="lowerRoman"/>
      <w:lvlText w:val="%3."/>
      <w:lvlJc w:val="right"/>
      <w:pPr>
        <w:tabs>
          <w:tab w:val="num" w:pos="1620"/>
        </w:tabs>
        <w:ind w:left="1620" w:hanging="420"/>
      </w:pPr>
    </w:lvl>
    <w:lvl w:ilvl="3">
      <w:start w:val="1"/>
      <w:numFmt w:val="decimal"/>
      <w:lvlText w:val="%4."/>
      <w:lvlJc w:val="left"/>
      <w:pPr>
        <w:tabs>
          <w:tab w:val="num" w:pos="2040"/>
        </w:tabs>
        <w:ind w:left="2040" w:hanging="420"/>
      </w:pPr>
    </w:lvl>
    <w:lvl w:ilvl="4">
      <w:start w:val="1"/>
      <w:numFmt w:val="lowerLetter"/>
      <w:lvlText w:val="%5)"/>
      <w:lvlJc w:val="left"/>
      <w:pPr>
        <w:tabs>
          <w:tab w:val="num" w:pos="2460"/>
        </w:tabs>
        <w:ind w:left="2460" w:hanging="420"/>
      </w:pPr>
    </w:lvl>
    <w:lvl w:ilvl="5">
      <w:start w:val="1"/>
      <w:numFmt w:val="lowerRoman"/>
      <w:lvlText w:val="%6."/>
      <w:lvlJc w:val="right"/>
      <w:pPr>
        <w:tabs>
          <w:tab w:val="num" w:pos="2880"/>
        </w:tabs>
        <w:ind w:left="2880" w:hanging="420"/>
      </w:pPr>
    </w:lvl>
    <w:lvl w:ilvl="6">
      <w:start w:val="1"/>
      <w:numFmt w:val="decimal"/>
      <w:lvlText w:val="%7."/>
      <w:lvlJc w:val="left"/>
      <w:pPr>
        <w:tabs>
          <w:tab w:val="num" w:pos="3300"/>
        </w:tabs>
        <w:ind w:left="3300" w:hanging="420"/>
      </w:pPr>
    </w:lvl>
    <w:lvl w:ilvl="7">
      <w:start w:val="1"/>
      <w:numFmt w:val="lowerLetter"/>
      <w:lvlText w:val="%8)"/>
      <w:lvlJc w:val="left"/>
      <w:pPr>
        <w:tabs>
          <w:tab w:val="num" w:pos="3720"/>
        </w:tabs>
        <w:ind w:left="3720" w:hanging="420"/>
      </w:pPr>
    </w:lvl>
    <w:lvl w:ilvl="8">
      <w:start w:val="1"/>
      <w:numFmt w:val="lowerRoman"/>
      <w:lvlText w:val="%9."/>
      <w:lvlJc w:val="right"/>
      <w:pPr>
        <w:tabs>
          <w:tab w:val="num" w:pos="4140"/>
        </w:tabs>
        <w:ind w:left="4140" w:hanging="420"/>
      </w:pPr>
    </w:lvl>
  </w:abstractNum>
  <w:abstractNum w:abstractNumId="1" w15:restartNumberingAfterBreak="0">
    <w:nsid w:val="00000014"/>
    <w:multiLevelType w:val="multilevel"/>
    <w:tmpl w:val="2B3634F4"/>
    <w:lvl w:ilvl="0">
      <w:start w:val="1"/>
      <w:numFmt w:val="decimal"/>
      <w:lvlText w:val="%1."/>
      <w:lvlJc w:val="left"/>
      <w:pPr>
        <w:tabs>
          <w:tab w:val="num" w:pos="360"/>
        </w:tabs>
        <w:ind w:left="360" w:hanging="360"/>
      </w:pPr>
      <w:rPr>
        <w:rFonts w:hint="eastAsia"/>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2" w15:restartNumberingAfterBreak="0">
    <w:nsid w:val="00254833"/>
    <w:multiLevelType w:val="singleLevel"/>
    <w:tmpl w:val="54B5E324"/>
    <w:lvl w:ilvl="0">
      <w:start w:val="1"/>
      <w:numFmt w:val="decimal"/>
      <w:lvlText w:val="%1."/>
      <w:lvlJc w:val="left"/>
      <w:pPr>
        <w:tabs>
          <w:tab w:val="num" w:pos="425"/>
        </w:tabs>
        <w:ind w:left="425" w:hanging="425"/>
      </w:pPr>
      <w:rPr>
        <w:rFonts w:hint="default"/>
      </w:rPr>
    </w:lvl>
  </w:abstractNum>
  <w:abstractNum w:abstractNumId="3" w15:restartNumberingAfterBreak="0">
    <w:nsid w:val="11EA74DF"/>
    <w:multiLevelType w:val="hybridMultilevel"/>
    <w:tmpl w:val="49EAED98"/>
    <w:lvl w:ilvl="0" w:tplc="E230EE08">
      <w:start w:val="1"/>
      <w:numFmt w:val="lowerLetter"/>
      <w:lvlText w:val="%1."/>
      <w:lvlJc w:val="left"/>
      <w:pPr>
        <w:ind w:left="1080" w:hanging="360"/>
      </w:pPr>
      <w:rPr>
        <w:rFonts w:hint="default"/>
      </w:rPr>
    </w:lvl>
    <w:lvl w:ilvl="1" w:tplc="04090019" w:tentative="1">
      <w:start w:val="1"/>
      <w:numFmt w:val="lowerLetter"/>
      <w:lvlText w:val="%2)"/>
      <w:lvlJc w:val="left"/>
      <w:pPr>
        <w:ind w:left="1560" w:hanging="420"/>
      </w:pPr>
    </w:lvl>
    <w:lvl w:ilvl="2" w:tplc="0409001B" w:tentative="1">
      <w:start w:val="1"/>
      <w:numFmt w:val="lowerRoman"/>
      <w:lvlText w:val="%3."/>
      <w:lvlJc w:val="right"/>
      <w:pPr>
        <w:ind w:left="1980" w:hanging="420"/>
      </w:pPr>
    </w:lvl>
    <w:lvl w:ilvl="3" w:tplc="0409000F" w:tentative="1">
      <w:start w:val="1"/>
      <w:numFmt w:val="decimal"/>
      <w:lvlText w:val="%4."/>
      <w:lvlJc w:val="left"/>
      <w:pPr>
        <w:ind w:left="2400" w:hanging="420"/>
      </w:pPr>
    </w:lvl>
    <w:lvl w:ilvl="4" w:tplc="04090019" w:tentative="1">
      <w:start w:val="1"/>
      <w:numFmt w:val="lowerLetter"/>
      <w:lvlText w:val="%5)"/>
      <w:lvlJc w:val="left"/>
      <w:pPr>
        <w:ind w:left="2820" w:hanging="420"/>
      </w:pPr>
    </w:lvl>
    <w:lvl w:ilvl="5" w:tplc="0409001B" w:tentative="1">
      <w:start w:val="1"/>
      <w:numFmt w:val="lowerRoman"/>
      <w:lvlText w:val="%6."/>
      <w:lvlJc w:val="right"/>
      <w:pPr>
        <w:ind w:left="3240" w:hanging="420"/>
      </w:pPr>
    </w:lvl>
    <w:lvl w:ilvl="6" w:tplc="0409000F" w:tentative="1">
      <w:start w:val="1"/>
      <w:numFmt w:val="decimal"/>
      <w:lvlText w:val="%7."/>
      <w:lvlJc w:val="left"/>
      <w:pPr>
        <w:ind w:left="3660" w:hanging="420"/>
      </w:pPr>
    </w:lvl>
    <w:lvl w:ilvl="7" w:tplc="04090019" w:tentative="1">
      <w:start w:val="1"/>
      <w:numFmt w:val="lowerLetter"/>
      <w:lvlText w:val="%8)"/>
      <w:lvlJc w:val="left"/>
      <w:pPr>
        <w:ind w:left="4080" w:hanging="420"/>
      </w:pPr>
    </w:lvl>
    <w:lvl w:ilvl="8" w:tplc="0409001B" w:tentative="1">
      <w:start w:val="1"/>
      <w:numFmt w:val="lowerRoman"/>
      <w:lvlText w:val="%9."/>
      <w:lvlJc w:val="right"/>
      <w:pPr>
        <w:ind w:left="4500" w:hanging="420"/>
      </w:pPr>
    </w:lvl>
  </w:abstractNum>
  <w:abstractNum w:abstractNumId="4" w15:restartNumberingAfterBreak="0">
    <w:nsid w:val="1C521AC3"/>
    <w:multiLevelType w:val="singleLevel"/>
    <w:tmpl w:val="1C521AC3"/>
    <w:lvl w:ilvl="0">
      <w:start w:val="1"/>
      <w:numFmt w:val="decimal"/>
      <w:lvlText w:val="%1."/>
      <w:lvlJc w:val="left"/>
      <w:pPr>
        <w:ind w:left="425" w:hanging="425"/>
      </w:pPr>
      <w:rPr>
        <w:rFonts w:hint="default"/>
      </w:rPr>
    </w:lvl>
  </w:abstractNum>
  <w:abstractNum w:abstractNumId="5" w15:restartNumberingAfterBreak="0">
    <w:nsid w:val="1C7851F0"/>
    <w:multiLevelType w:val="hybridMultilevel"/>
    <w:tmpl w:val="18EA4324"/>
    <w:lvl w:ilvl="0" w:tplc="35546390">
      <w:start w:val="1"/>
      <w:numFmt w:val="decimal"/>
      <w:lvlText w:val="%1"/>
      <w:lvlJc w:val="righ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CC5670E"/>
    <w:multiLevelType w:val="multilevel"/>
    <w:tmpl w:val="6447348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1D243644"/>
    <w:multiLevelType w:val="hybridMultilevel"/>
    <w:tmpl w:val="CC624B7A"/>
    <w:lvl w:ilvl="0" w:tplc="FFFFFFFF">
      <w:start w:val="1"/>
      <w:numFmt w:val="decimal"/>
      <w:lvlText w:val="%1"/>
      <w:lvlJc w:val="right"/>
      <w:pPr>
        <w:ind w:left="420" w:hanging="420"/>
      </w:pPr>
      <w:rPr>
        <w:rFonts w:hint="eastAsia"/>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8" w15:restartNumberingAfterBreak="0">
    <w:nsid w:val="1ED63A2F"/>
    <w:multiLevelType w:val="hybridMultilevel"/>
    <w:tmpl w:val="ACD2A72E"/>
    <w:lvl w:ilvl="0" w:tplc="027832AA">
      <w:start w:val="1"/>
      <w:numFmt w:val="lowerLetter"/>
      <w:lvlText w:val="%1）"/>
      <w:lvlJc w:val="left"/>
      <w:pPr>
        <w:ind w:left="1140" w:hanging="360"/>
      </w:pPr>
      <w:rPr>
        <w:rFonts w:ascii="Times New Roman" w:eastAsia="宋体" w:hAnsi="Times New Roman" w:cs="Times New Roman" w:hint="default"/>
      </w:rPr>
    </w:lvl>
    <w:lvl w:ilvl="1" w:tplc="04090019" w:tentative="1">
      <w:start w:val="1"/>
      <w:numFmt w:val="lowerLetter"/>
      <w:lvlText w:val="%2)"/>
      <w:lvlJc w:val="left"/>
      <w:pPr>
        <w:ind w:left="1620" w:hanging="420"/>
      </w:p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9" w15:restartNumberingAfterBreak="0">
    <w:nsid w:val="29376950"/>
    <w:multiLevelType w:val="multilevel"/>
    <w:tmpl w:val="6447348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29C76FB0"/>
    <w:multiLevelType w:val="hybridMultilevel"/>
    <w:tmpl w:val="8BD4C142"/>
    <w:lvl w:ilvl="0" w:tplc="04090005">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29D473D0"/>
    <w:multiLevelType w:val="multilevel"/>
    <w:tmpl w:val="2B3634F4"/>
    <w:lvl w:ilvl="0">
      <w:start w:val="1"/>
      <w:numFmt w:val="decimal"/>
      <w:lvlText w:val="%1."/>
      <w:lvlJc w:val="left"/>
      <w:pPr>
        <w:tabs>
          <w:tab w:val="num" w:pos="360"/>
        </w:tabs>
        <w:ind w:left="360" w:hanging="360"/>
      </w:pPr>
      <w:rPr>
        <w:rFonts w:hint="eastAsia"/>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12" w15:restartNumberingAfterBreak="0">
    <w:nsid w:val="2EE005E3"/>
    <w:multiLevelType w:val="hybridMultilevel"/>
    <w:tmpl w:val="2D044A8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2FAA4A27"/>
    <w:multiLevelType w:val="hybridMultilevel"/>
    <w:tmpl w:val="4F525AA2"/>
    <w:lvl w:ilvl="0" w:tplc="0DE0A92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31C87446"/>
    <w:multiLevelType w:val="hybridMultilevel"/>
    <w:tmpl w:val="CADC170A"/>
    <w:lvl w:ilvl="0" w:tplc="0409000B">
      <w:start w:val="1"/>
      <w:numFmt w:val="bullet"/>
      <w:lvlText w:val=""/>
      <w:lvlJc w:val="left"/>
      <w:pPr>
        <w:ind w:left="1540" w:hanging="420"/>
      </w:pPr>
      <w:rPr>
        <w:rFonts w:ascii="Wingdings" w:hAnsi="Wingdings" w:hint="default"/>
      </w:rPr>
    </w:lvl>
    <w:lvl w:ilvl="1" w:tplc="04090003" w:tentative="1">
      <w:start w:val="1"/>
      <w:numFmt w:val="bullet"/>
      <w:lvlText w:val=""/>
      <w:lvlJc w:val="left"/>
      <w:pPr>
        <w:ind w:left="1960" w:hanging="420"/>
      </w:pPr>
      <w:rPr>
        <w:rFonts w:ascii="Wingdings" w:hAnsi="Wingdings" w:hint="default"/>
      </w:rPr>
    </w:lvl>
    <w:lvl w:ilvl="2" w:tplc="04090005" w:tentative="1">
      <w:start w:val="1"/>
      <w:numFmt w:val="bullet"/>
      <w:lvlText w:val=""/>
      <w:lvlJc w:val="left"/>
      <w:pPr>
        <w:ind w:left="2380" w:hanging="420"/>
      </w:pPr>
      <w:rPr>
        <w:rFonts w:ascii="Wingdings" w:hAnsi="Wingdings" w:hint="default"/>
      </w:rPr>
    </w:lvl>
    <w:lvl w:ilvl="3" w:tplc="04090001" w:tentative="1">
      <w:start w:val="1"/>
      <w:numFmt w:val="bullet"/>
      <w:lvlText w:val=""/>
      <w:lvlJc w:val="left"/>
      <w:pPr>
        <w:ind w:left="2800" w:hanging="420"/>
      </w:pPr>
      <w:rPr>
        <w:rFonts w:ascii="Wingdings" w:hAnsi="Wingdings" w:hint="default"/>
      </w:rPr>
    </w:lvl>
    <w:lvl w:ilvl="4" w:tplc="04090003" w:tentative="1">
      <w:start w:val="1"/>
      <w:numFmt w:val="bullet"/>
      <w:lvlText w:val=""/>
      <w:lvlJc w:val="left"/>
      <w:pPr>
        <w:ind w:left="3220" w:hanging="420"/>
      </w:pPr>
      <w:rPr>
        <w:rFonts w:ascii="Wingdings" w:hAnsi="Wingdings" w:hint="default"/>
      </w:rPr>
    </w:lvl>
    <w:lvl w:ilvl="5" w:tplc="04090005" w:tentative="1">
      <w:start w:val="1"/>
      <w:numFmt w:val="bullet"/>
      <w:lvlText w:val=""/>
      <w:lvlJc w:val="left"/>
      <w:pPr>
        <w:ind w:left="3640" w:hanging="420"/>
      </w:pPr>
      <w:rPr>
        <w:rFonts w:ascii="Wingdings" w:hAnsi="Wingdings" w:hint="default"/>
      </w:rPr>
    </w:lvl>
    <w:lvl w:ilvl="6" w:tplc="04090001" w:tentative="1">
      <w:start w:val="1"/>
      <w:numFmt w:val="bullet"/>
      <w:lvlText w:val=""/>
      <w:lvlJc w:val="left"/>
      <w:pPr>
        <w:ind w:left="4060" w:hanging="420"/>
      </w:pPr>
      <w:rPr>
        <w:rFonts w:ascii="Wingdings" w:hAnsi="Wingdings" w:hint="default"/>
      </w:rPr>
    </w:lvl>
    <w:lvl w:ilvl="7" w:tplc="04090003" w:tentative="1">
      <w:start w:val="1"/>
      <w:numFmt w:val="bullet"/>
      <w:lvlText w:val=""/>
      <w:lvlJc w:val="left"/>
      <w:pPr>
        <w:ind w:left="4480" w:hanging="420"/>
      </w:pPr>
      <w:rPr>
        <w:rFonts w:ascii="Wingdings" w:hAnsi="Wingdings" w:hint="default"/>
      </w:rPr>
    </w:lvl>
    <w:lvl w:ilvl="8" w:tplc="04090005" w:tentative="1">
      <w:start w:val="1"/>
      <w:numFmt w:val="bullet"/>
      <w:lvlText w:val=""/>
      <w:lvlJc w:val="left"/>
      <w:pPr>
        <w:ind w:left="4900" w:hanging="420"/>
      </w:pPr>
      <w:rPr>
        <w:rFonts w:ascii="Wingdings" w:hAnsi="Wingdings" w:hint="default"/>
      </w:rPr>
    </w:lvl>
  </w:abstractNum>
  <w:abstractNum w:abstractNumId="15" w15:restartNumberingAfterBreak="0">
    <w:nsid w:val="35A81AC4"/>
    <w:multiLevelType w:val="hybridMultilevel"/>
    <w:tmpl w:val="BCE06464"/>
    <w:lvl w:ilvl="0" w:tplc="E7961206">
      <w:start w:val="1"/>
      <w:numFmt w:val="decimal"/>
      <w:lvlText w:val="%1."/>
      <w:lvlJc w:val="left"/>
      <w:pPr>
        <w:ind w:left="360" w:hanging="360"/>
      </w:pPr>
      <w:rPr>
        <w:rFonts w:hint="default"/>
        <w:i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385B3841"/>
    <w:multiLevelType w:val="hybridMultilevel"/>
    <w:tmpl w:val="C148590A"/>
    <w:lvl w:ilvl="0" w:tplc="0409000B">
      <w:start w:val="1"/>
      <w:numFmt w:val="bullet"/>
      <w:lvlText w:val=""/>
      <w:lvlJc w:val="left"/>
      <w:pPr>
        <w:ind w:left="1540" w:hanging="420"/>
      </w:pPr>
      <w:rPr>
        <w:rFonts w:ascii="Wingdings" w:hAnsi="Wingdings" w:hint="default"/>
      </w:rPr>
    </w:lvl>
    <w:lvl w:ilvl="1" w:tplc="04090003" w:tentative="1">
      <w:start w:val="1"/>
      <w:numFmt w:val="bullet"/>
      <w:lvlText w:val=""/>
      <w:lvlJc w:val="left"/>
      <w:pPr>
        <w:ind w:left="1960" w:hanging="420"/>
      </w:pPr>
      <w:rPr>
        <w:rFonts w:ascii="Wingdings" w:hAnsi="Wingdings" w:hint="default"/>
      </w:rPr>
    </w:lvl>
    <w:lvl w:ilvl="2" w:tplc="04090005" w:tentative="1">
      <w:start w:val="1"/>
      <w:numFmt w:val="bullet"/>
      <w:lvlText w:val=""/>
      <w:lvlJc w:val="left"/>
      <w:pPr>
        <w:ind w:left="2380" w:hanging="420"/>
      </w:pPr>
      <w:rPr>
        <w:rFonts w:ascii="Wingdings" w:hAnsi="Wingdings" w:hint="default"/>
      </w:rPr>
    </w:lvl>
    <w:lvl w:ilvl="3" w:tplc="04090001" w:tentative="1">
      <w:start w:val="1"/>
      <w:numFmt w:val="bullet"/>
      <w:lvlText w:val=""/>
      <w:lvlJc w:val="left"/>
      <w:pPr>
        <w:ind w:left="2800" w:hanging="420"/>
      </w:pPr>
      <w:rPr>
        <w:rFonts w:ascii="Wingdings" w:hAnsi="Wingdings" w:hint="default"/>
      </w:rPr>
    </w:lvl>
    <w:lvl w:ilvl="4" w:tplc="04090003" w:tentative="1">
      <w:start w:val="1"/>
      <w:numFmt w:val="bullet"/>
      <w:lvlText w:val=""/>
      <w:lvlJc w:val="left"/>
      <w:pPr>
        <w:ind w:left="3220" w:hanging="420"/>
      </w:pPr>
      <w:rPr>
        <w:rFonts w:ascii="Wingdings" w:hAnsi="Wingdings" w:hint="default"/>
      </w:rPr>
    </w:lvl>
    <w:lvl w:ilvl="5" w:tplc="04090005" w:tentative="1">
      <w:start w:val="1"/>
      <w:numFmt w:val="bullet"/>
      <w:lvlText w:val=""/>
      <w:lvlJc w:val="left"/>
      <w:pPr>
        <w:ind w:left="3640" w:hanging="420"/>
      </w:pPr>
      <w:rPr>
        <w:rFonts w:ascii="Wingdings" w:hAnsi="Wingdings" w:hint="default"/>
      </w:rPr>
    </w:lvl>
    <w:lvl w:ilvl="6" w:tplc="04090001" w:tentative="1">
      <w:start w:val="1"/>
      <w:numFmt w:val="bullet"/>
      <w:lvlText w:val=""/>
      <w:lvlJc w:val="left"/>
      <w:pPr>
        <w:ind w:left="4060" w:hanging="420"/>
      </w:pPr>
      <w:rPr>
        <w:rFonts w:ascii="Wingdings" w:hAnsi="Wingdings" w:hint="default"/>
      </w:rPr>
    </w:lvl>
    <w:lvl w:ilvl="7" w:tplc="04090003" w:tentative="1">
      <w:start w:val="1"/>
      <w:numFmt w:val="bullet"/>
      <w:lvlText w:val=""/>
      <w:lvlJc w:val="left"/>
      <w:pPr>
        <w:ind w:left="4480" w:hanging="420"/>
      </w:pPr>
      <w:rPr>
        <w:rFonts w:ascii="Wingdings" w:hAnsi="Wingdings" w:hint="default"/>
      </w:rPr>
    </w:lvl>
    <w:lvl w:ilvl="8" w:tplc="04090005" w:tentative="1">
      <w:start w:val="1"/>
      <w:numFmt w:val="bullet"/>
      <w:lvlText w:val=""/>
      <w:lvlJc w:val="left"/>
      <w:pPr>
        <w:ind w:left="4900" w:hanging="420"/>
      </w:pPr>
      <w:rPr>
        <w:rFonts w:ascii="Wingdings" w:hAnsi="Wingdings" w:hint="default"/>
      </w:rPr>
    </w:lvl>
  </w:abstractNum>
  <w:abstractNum w:abstractNumId="17"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8" w15:restartNumberingAfterBreak="0">
    <w:nsid w:val="3D1C0B87"/>
    <w:multiLevelType w:val="hybridMultilevel"/>
    <w:tmpl w:val="42B47BB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3D9F34EC"/>
    <w:multiLevelType w:val="hybridMultilevel"/>
    <w:tmpl w:val="42B47BB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3E70107A"/>
    <w:multiLevelType w:val="hybridMultilevel"/>
    <w:tmpl w:val="881067EC"/>
    <w:lvl w:ilvl="0" w:tplc="B8E0123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4B1A64F3"/>
    <w:multiLevelType w:val="multilevel"/>
    <w:tmpl w:val="4B1A64F3"/>
    <w:lvl w:ilvl="0">
      <w:start w:val="1"/>
      <w:numFmt w:val="decimal"/>
      <w:lvlText w:val="%1."/>
      <w:lvlJc w:val="left"/>
      <w:pPr>
        <w:ind w:left="420" w:hanging="420"/>
      </w:pPr>
      <w:rPr>
        <w:sz w:val="16"/>
        <w:szCs w:val="16"/>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2" w15:restartNumberingAfterBreak="0">
    <w:nsid w:val="4B995ED2"/>
    <w:multiLevelType w:val="hybridMultilevel"/>
    <w:tmpl w:val="E46A500A"/>
    <w:lvl w:ilvl="0" w:tplc="0409000B">
      <w:start w:val="1"/>
      <w:numFmt w:val="bullet"/>
      <w:lvlText w:val=""/>
      <w:lvlJc w:val="left"/>
      <w:pPr>
        <w:ind w:left="1540" w:hanging="420"/>
      </w:pPr>
      <w:rPr>
        <w:rFonts w:ascii="Wingdings" w:hAnsi="Wingdings" w:hint="default"/>
      </w:rPr>
    </w:lvl>
    <w:lvl w:ilvl="1" w:tplc="04090003" w:tentative="1">
      <w:start w:val="1"/>
      <w:numFmt w:val="bullet"/>
      <w:lvlText w:val=""/>
      <w:lvlJc w:val="left"/>
      <w:pPr>
        <w:ind w:left="1960" w:hanging="420"/>
      </w:pPr>
      <w:rPr>
        <w:rFonts w:ascii="Wingdings" w:hAnsi="Wingdings" w:hint="default"/>
      </w:rPr>
    </w:lvl>
    <w:lvl w:ilvl="2" w:tplc="04090005" w:tentative="1">
      <w:start w:val="1"/>
      <w:numFmt w:val="bullet"/>
      <w:lvlText w:val=""/>
      <w:lvlJc w:val="left"/>
      <w:pPr>
        <w:ind w:left="2380" w:hanging="420"/>
      </w:pPr>
      <w:rPr>
        <w:rFonts w:ascii="Wingdings" w:hAnsi="Wingdings" w:hint="default"/>
      </w:rPr>
    </w:lvl>
    <w:lvl w:ilvl="3" w:tplc="04090001" w:tentative="1">
      <w:start w:val="1"/>
      <w:numFmt w:val="bullet"/>
      <w:lvlText w:val=""/>
      <w:lvlJc w:val="left"/>
      <w:pPr>
        <w:ind w:left="2800" w:hanging="420"/>
      </w:pPr>
      <w:rPr>
        <w:rFonts w:ascii="Wingdings" w:hAnsi="Wingdings" w:hint="default"/>
      </w:rPr>
    </w:lvl>
    <w:lvl w:ilvl="4" w:tplc="04090003" w:tentative="1">
      <w:start w:val="1"/>
      <w:numFmt w:val="bullet"/>
      <w:lvlText w:val=""/>
      <w:lvlJc w:val="left"/>
      <w:pPr>
        <w:ind w:left="3220" w:hanging="420"/>
      </w:pPr>
      <w:rPr>
        <w:rFonts w:ascii="Wingdings" w:hAnsi="Wingdings" w:hint="default"/>
      </w:rPr>
    </w:lvl>
    <w:lvl w:ilvl="5" w:tplc="04090005" w:tentative="1">
      <w:start w:val="1"/>
      <w:numFmt w:val="bullet"/>
      <w:lvlText w:val=""/>
      <w:lvlJc w:val="left"/>
      <w:pPr>
        <w:ind w:left="3640" w:hanging="420"/>
      </w:pPr>
      <w:rPr>
        <w:rFonts w:ascii="Wingdings" w:hAnsi="Wingdings" w:hint="default"/>
      </w:rPr>
    </w:lvl>
    <w:lvl w:ilvl="6" w:tplc="04090001" w:tentative="1">
      <w:start w:val="1"/>
      <w:numFmt w:val="bullet"/>
      <w:lvlText w:val=""/>
      <w:lvlJc w:val="left"/>
      <w:pPr>
        <w:ind w:left="4060" w:hanging="420"/>
      </w:pPr>
      <w:rPr>
        <w:rFonts w:ascii="Wingdings" w:hAnsi="Wingdings" w:hint="default"/>
      </w:rPr>
    </w:lvl>
    <w:lvl w:ilvl="7" w:tplc="04090003" w:tentative="1">
      <w:start w:val="1"/>
      <w:numFmt w:val="bullet"/>
      <w:lvlText w:val=""/>
      <w:lvlJc w:val="left"/>
      <w:pPr>
        <w:ind w:left="4480" w:hanging="420"/>
      </w:pPr>
      <w:rPr>
        <w:rFonts w:ascii="Wingdings" w:hAnsi="Wingdings" w:hint="default"/>
      </w:rPr>
    </w:lvl>
    <w:lvl w:ilvl="8" w:tplc="04090005" w:tentative="1">
      <w:start w:val="1"/>
      <w:numFmt w:val="bullet"/>
      <w:lvlText w:val=""/>
      <w:lvlJc w:val="left"/>
      <w:pPr>
        <w:ind w:left="4900" w:hanging="420"/>
      </w:pPr>
      <w:rPr>
        <w:rFonts w:ascii="Wingdings" w:hAnsi="Wingdings" w:hint="default"/>
      </w:rPr>
    </w:lvl>
  </w:abstractNum>
  <w:abstractNum w:abstractNumId="23" w15:restartNumberingAfterBreak="0">
    <w:nsid w:val="4BBF1320"/>
    <w:multiLevelType w:val="multilevel"/>
    <w:tmpl w:val="4BBF13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4" w15:restartNumberingAfterBreak="0">
    <w:nsid w:val="54B5E089"/>
    <w:multiLevelType w:val="singleLevel"/>
    <w:tmpl w:val="04090005"/>
    <w:lvl w:ilvl="0">
      <w:start w:val="1"/>
      <w:numFmt w:val="bullet"/>
      <w:lvlText w:val=""/>
      <w:lvlJc w:val="left"/>
      <w:pPr>
        <w:ind w:left="420" w:hanging="420"/>
      </w:pPr>
      <w:rPr>
        <w:rFonts w:ascii="Wingdings" w:hAnsi="Wingdings" w:hint="default"/>
        <w:color w:val="00653B"/>
      </w:rPr>
    </w:lvl>
  </w:abstractNum>
  <w:abstractNum w:abstractNumId="25" w15:restartNumberingAfterBreak="0">
    <w:nsid w:val="54B5E2F0"/>
    <w:multiLevelType w:val="singleLevel"/>
    <w:tmpl w:val="54B5E2F0"/>
    <w:lvl w:ilvl="0">
      <w:start w:val="1"/>
      <w:numFmt w:val="decimal"/>
      <w:lvlText w:val="%1."/>
      <w:lvlJc w:val="left"/>
      <w:pPr>
        <w:tabs>
          <w:tab w:val="num" w:pos="425"/>
        </w:tabs>
        <w:ind w:left="425" w:hanging="425"/>
      </w:pPr>
      <w:rPr>
        <w:rFonts w:hint="default"/>
      </w:rPr>
    </w:lvl>
  </w:abstractNum>
  <w:abstractNum w:abstractNumId="26" w15:restartNumberingAfterBreak="0">
    <w:nsid w:val="54B5E311"/>
    <w:multiLevelType w:val="singleLevel"/>
    <w:tmpl w:val="54B5E311"/>
    <w:lvl w:ilvl="0">
      <w:start w:val="1"/>
      <w:numFmt w:val="decimal"/>
      <w:lvlText w:val="%1."/>
      <w:lvlJc w:val="left"/>
      <w:pPr>
        <w:tabs>
          <w:tab w:val="num" w:pos="425"/>
        </w:tabs>
        <w:ind w:left="425" w:hanging="425"/>
      </w:pPr>
      <w:rPr>
        <w:rFonts w:hint="default"/>
      </w:rPr>
    </w:lvl>
  </w:abstractNum>
  <w:abstractNum w:abstractNumId="27" w15:restartNumberingAfterBreak="0">
    <w:nsid w:val="54B5E324"/>
    <w:multiLevelType w:val="singleLevel"/>
    <w:tmpl w:val="54B5E324"/>
    <w:lvl w:ilvl="0">
      <w:start w:val="1"/>
      <w:numFmt w:val="decimal"/>
      <w:lvlText w:val="%1."/>
      <w:lvlJc w:val="left"/>
      <w:pPr>
        <w:tabs>
          <w:tab w:val="num" w:pos="425"/>
        </w:tabs>
        <w:ind w:left="425" w:hanging="425"/>
      </w:pPr>
      <w:rPr>
        <w:rFonts w:hint="default"/>
      </w:rPr>
    </w:lvl>
  </w:abstractNum>
  <w:abstractNum w:abstractNumId="28" w15:restartNumberingAfterBreak="0">
    <w:nsid w:val="5BAC1D77"/>
    <w:multiLevelType w:val="hybridMultilevel"/>
    <w:tmpl w:val="290C29BE"/>
    <w:lvl w:ilvl="0" w:tplc="0409000B">
      <w:start w:val="1"/>
      <w:numFmt w:val="bullet"/>
      <w:lvlText w:val=""/>
      <w:lvlJc w:val="left"/>
      <w:pPr>
        <w:ind w:left="780" w:hanging="420"/>
      </w:pPr>
      <w:rPr>
        <w:rFonts w:ascii="Wingdings" w:hAnsi="Wingdings" w:hint="default"/>
      </w:rPr>
    </w:lvl>
    <w:lvl w:ilvl="1" w:tplc="04090003" w:tentative="1">
      <w:start w:val="1"/>
      <w:numFmt w:val="bullet"/>
      <w:lvlText w:val=""/>
      <w:lvlJc w:val="left"/>
      <w:pPr>
        <w:ind w:left="1200" w:hanging="420"/>
      </w:pPr>
      <w:rPr>
        <w:rFonts w:ascii="Wingdings" w:hAnsi="Wingdings" w:hint="default"/>
      </w:rPr>
    </w:lvl>
    <w:lvl w:ilvl="2" w:tplc="04090005" w:tentative="1">
      <w:start w:val="1"/>
      <w:numFmt w:val="bullet"/>
      <w:lvlText w:val=""/>
      <w:lvlJc w:val="left"/>
      <w:pPr>
        <w:ind w:left="1620" w:hanging="420"/>
      </w:pPr>
      <w:rPr>
        <w:rFonts w:ascii="Wingdings" w:hAnsi="Wingdings" w:hint="default"/>
      </w:rPr>
    </w:lvl>
    <w:lvl w:ilvl="3" w:tplc="04090001" w:tentative="1">
      <w:start w:val="1"/>
      <w:numFmt w:val="bullet"/>
      <w:lvlText w:val=""/>
      <w:lvlJc w:val="left"/>
      <w:pPr>
        <w:ind w:left="2040" w:hanging="420"/>
      </w:pPr>
      <w:rPr>
        <w:rFonts w:ascii="Wingdings" w:hAnsi="Wingdings" w:hint="default"/>
      </w:rPr>
    </w:lvl>
    <w:lvl w:ilvl="4" w:tplc="04090003" w:tentative="1">
      <w:start w:val="1"/>
      <w:numFmt w:val="bullet"/>
      <w:lvlText w:val=""/>
      <w:lvlJc w:val="left"/>
      <w:pPr>
        <w:ind w:left="2460" w:hanging="420"/>
      </w:pPr>
      <w:rPr>
        <w:rFonts w:ascii="Wingdings" w:hAnsi="Wingdings" w:hint="default"/>
      </w:rPr>
    </w:lvl>
    <w:lvl w:ilvl="5" w:tplc="04090005" w:tentative="1">
      <w:start w:val="1"/>
      <w:numFmt w:val="bullet"/>
      <w:lvlText w:val=""/>
      <w:lvlJc w:val="left"/>
      <w:pPr>
        <w:ind w:left="2880" w:hanging="420"/>
      </w:pPr>
      <w:rPr>
        <w:rFonts w:ascii="Wingdings" w:hAnsi="Wingdings" w:hint="default"/>
      </w:rPr>
    </w:lvl>
    <w:lvl w:ilvl="6" w:tplc="04090001" w:tentative="1">
      <w:start w:val="1"/>
      <w:numFmt w:val="bullet"/>
      <w:lvlText w:val=""/>
      <w:lvlJc w:val="left"/>
      <w:pPr>
        <w:ind w:left="3300" w:hanging="420"/>
      </w:pPr>
      <w:rPr>
        <w:rFonts w:ascii="Wingdings" w:hAnsi="Wingdings" w:hint="default"/>
      </w:rPr>
    </w:lvl>
    <w:lvl w:ilvl="7" w:tplc="04090003" w:tentative="1">
      <w:start w:val="1"/>
      <w:numFmt w:val="bullet"/>
      <w:lvlText w:val=""/>
      <w:lvlJc w:val="left"/>
      <w:pPr>
        <w:ind w:left="3720" w:hanging="420"/>
      </w:pPr>
      <w:rPr>
        <w:rFonts w:ascii="Wingdings" w:hAnsi="Wingdings" w:hint="default"/>
      </w:rPr>
    </w:lvl>
    <w:lvl w:ilvl="8" w:tplc="04090005" w:tentative="1">
      <w:start w:val="1"/>
      <w:numFmt w:val="bullet"/>
      <w:lvlText w:val=""/>
      <w:lvlJc w:val="left"/>
      <w:pPr>
        <w:ind w:left="4140" w:hanging="420"/>
      </w:pPr>
      <w:rPr>
        <w:rFonts w:ascii="Wingdings" w:hAnsi="Wingdings" w:hint="default"/>
      </w:rPr>
    </w:lvl>
  </w:abstractNum>
  <w:abstractNum w:abstractNumId="29" w15:restartNumberingAfterBreak="0">
    <w:nsid w:val="5DEB453D"/>
    <w:multiLevelType w:val="hybridMultilevel"/>
    <w:tmpl w:val="78500F62"/>
    <w:lvl w:ilvl="0" w:tplc="04090005">
      <w:start w:val="1"/>
      <w:numFmt w:val="bullet"/>
      <w:lvlText w:val=""/>
      <w:lvlJc w:val="left"/>
      <w:pPr>
        <w:ind w:left="420" w:hanging="420"/>
      </w:pPr>
      <w:rPr>
        <w:rFonts w:ascii="Wingdings" w:hAnsi="Wingdings" w:hint="default"/>
      </w:rPr>
    </w:lvl>
    <w:lvl w:ilvl="1" w:tplc="04090005">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0" w15:restartNumberingAfterBreak="0">
    <w:nsid w:val="64473482"/>
    <w:multiLevelType w:val="multilevel"/>
    <w:tmpl w:val="6447348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1" w15:restartNumberingAfterBreak="0">
    <w:nsid w:val="6450120F"/>
    <w:multiLevelType w:val="multilevel"/>
    <w:tmpl w:val="6447348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2" w15:restartNumberingAfterBreak="0">
    <w:nsid w:val="664A5F96"/>
    <w:multiLevelType w:val="hybridMultilevel"/>
    <w:tmpl w:val="3A74F2B2"/>
    <w:lvl w:ilvl="0" w:tplc="1B2E2A82">
      <w:start w:val="1"/>
      <w:numFmt w:val="decimal"/>
      <w:lvlText w:val="%1."/>
      <w:lvlJc w:val="left"/>
      <w:pPr>
        <w:ind w:left="360" w:hanging="360"/>
      </w:pPr>
      <w:rPr>
        <w:rFonts w:hint="default"/>
        <w:i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67C24561"/>
    <w:multiLevelType w:val="hybridMultilevel"/>
    <w:tmpl w:val="5866A9D4"/>
    <w:lvl w:ilvl="0" w:tplc="9F865AF2">
      <w:start w:val="1"/>
      <w:numFmt w:val="lowerLetter"/>
      <w:lvlText w:val="%1)"/>
      <w:lvlJc w:val="left"/>
      <w:pPr>
        <w:ind w:left="360" w:hanging="360"/>
      </w:pPr>
      <w:rPr>
        <w:rFonts w:hint="default"/>
        <w:i w:val="0"/>
        <w:sz w:val="18"/>
        <w:szCs w:val="18"/>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67EA4614"/>
    <w:multiLevelType w:val="multilevel"/>
    <w:tmpl w:val="2B3634F4"/>
    <w:lvl w:ilvl="0">
      <w:start w:val="1"/>
      <w:numFmt w:val="decimal"/>
      <w:lvlText w:val="%1."/>
      <w:lvlJc w:val="left"/>
      <w:pPr>
        <w:tabs>
          <w:tab w:val="num" w:pos="360"/>
        </w:tabs>
        <w:ind w:left="360" w:hanging="360"/>
      </w:pPr>
      <w:rPr>
        <w:rFonts w:hint="eastAsia"/>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35" w15:restartNumberingAfterBreak="0">
    <w:nsid w:val="6A8F30B9"/>
    <w:multiLevelType w:val="hybridMultilevel"/>
    <w:tmpl w:val="B5CCCB0A"/>
    <w:lvl w:ilvl="0" w:tplc="1A92CA5C">
      <w:start w:val="1"/>
      <w:numFmt w:val="decimal"/>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36" w15:restartNumberingAfterBreak="0">
    <w:nsid w:val="6AD410BC"/>
    <w:multiLevelType w:val="hybridMultilevel"/>
    <w:tmpl w:val="42B47BB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70AE0A7E"/>
    <w:multiLevelType w:val="hybridMultilevel"/>
    <w:tmpl w:val="139EFF7C"/>
    <w:lvl w:ilvl="0" w:tplc="4D7E3EAE">
      <w:start w:val="1"/>
      <w:numFmt w:val="decimal"/>
      <w:lvlText w:val="%1、"/>
      <w:lvlJc w:val="left"/>
      <w:pPr>
        <w:ind w:left="1145" w:hanging="360"/>
      </w:pPr>
      <w:rPr>
        <w:rFonts w:hint="default"/>
      </w:rPr>
    </w:lvl>
    <w:lvl w:ilvl="1" w:tplc="04090019" w:tentative="1">
      <w:start w:val="1"/>
      <w:numFmt w:val="lowerLetter"/>
      <w:lvlText w:val="%2)"/>
      <w:lvlJc w:val="left"/>
      <w:pPr>
        <w:ind w:left="1625" w:hanging="420"/>
      </w:pPr>
    </w:lvl>
    <w:lvl w:ilvl="2" w:tplc="0409001B" w:tentative="1">
      <w:start w:val="1"/>
      <w:numFmt w:val="lowerRoman"/>
      <w:lvlText w:val="%3."/>
      <w:lvlJc w:val="right"/>
      <w:pPr>
        <w:ind w:left="2045" w:hanging="420"/>
      </w:pPr>
    </w:lvl>
    <w:lvl w:ilvl="3" w:tplc="0409000F" w:tentative="1">
      <w:start w:val="1"/>
      <w:numFmt w:val="decimal"/>
      <w:lvlText w:val="%4."/>
      <w:lvlJc w:val="left"/>
      <w:pPr>
        <w:ind w:left="2465" w:hanging="420"/>
      </w:pPr>
    </w:lvl>
    <w:lvl w:ilvl="4" w:tplc="04090019" w:tentative="1">
      <w:start w:val="1"/>
      <w:numFmt w:val="lowerLetter"/>
      <w:lvlText w:val="%5)"/>
      <w:lvlJc w:val="left"/>
      <w:pPr>
        <w:ind w:left="2885" w:hanging="420"/>
      </w:pPr>
    </w:lvl>
    <w:lvl w:ilvl="5" w:tplc="0409001B" w:tentative="1">
      <w:start w:val="1"/>
      <w:numFmt w:val="lowerRoman"/>
      <w:lvlText w:val="%6."/>
      <w:lvlJc w:val="right"/>
      <w:pPr>
        <w:ind w:left="3305" w:hanging="420"/>
      </w:pPr>
    </w:lvl>
    <w:lvl w:ilvl="6" w:tplc="0409000F" w:tentative="1">
      <w:start w:val="1"/>
      <w:numFmt w:val="decimal"/>
      <w:lvlText w:val="%7."/>
      <w:lvlJc w:val="left"/>
      <w:pPr>
        <w:ind w:left="3725" w:hanging="420"/>
      </w:pPr>
    </w:lvl>
    <w:lvl w:ilvl="7" w:tplc="04090019" w:tentative="1">
      <w:start w:val="1"/>
      <w:numFmt w:val="lowerLetter"/>
      <w:lvlText w:val="%8)"/>
      <w:lvlJc w:val="left"/>
      <w:pPr>
        <w:ind w:left="4145" w:hanging="420"/>
      </w:pPr>
    </w:lvl>
    <w:lvl w:ilvl="8" w:tplc="0409001B" w:tentative="1">
      <w:start w:val="1"/>
      <w:numFmt w:val="lowerRoman"/>
      <w:lvlText w:val="%9."/>
      <w:lvlJc w:val="right"/>
      <w:pPr>
        <w:ind w:left="4565" w:hanging="420"/>
      </w:pPr>
    </w:lvl>
  </w:abstractNum>
  <w:abstractNum w:abstractNumId="38" w15:restartNumberingAfterBreak="0">
    <w:nsid w:val="70B639C9"/>
    <w:multiLevelType w:val="hybridMultilevel"/>
    <w:tmpl w:val="CD26BE50"/>
    <w:lvl w:ilvl="0" w:tplc="1BB69B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73DE54FA"/>
    <w:multiLevelType w:val="hybridMultilevel"/>
    <w:tmpl w:val="4EE89428"/>
    <w:lvl w:ilvl="0" w:tplc="82F0CADE">
      <w:start w:val="1"/>
      <w:numFmt w:val="decimal"/>
      <w:lvlText w:val="%1."/>
      <w:lvlJc w:val="left"/>
      <w:pPr>
        <w:ind w:left="360" w:hanging="360"/>
      </w:pPr>
      <w:rPr>
        <w:rFonts w:hint="default"/>
        <w:sz w:val="2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7A7538A5"/>
    <w:multiLevelType w:val="hybridMultilevel"/>
    <w:tmpl w:val="49EAED98"/>
    <w:lvl w:ilvl="0" w:tplc="E230EE08">
      <w:start w:val="1"/>
      <w:numFmt w:val="lowerLetter"/>
      <w:lvlText w:val="%1."/>
      <w:lvlJc w:val="left"/>
      <w:pPr>
        <w:ind w:left="1080" w:hanging="360"/>
      </w:pPr>
      <w:rPr>
        <w:rFonts w:hint="default"/>
      </w:rPr>
    </w:lvl>
    <w:lvl w:ilvl="1" w:tplc="04090019" w:tentative="1">
      <w:start w:val="1"/>
      <w:numFmt w:val="lowerLetter"/>
      <w:lvlText w:val="%2)"/>
      <w:lvlJc w:val="left"/>
      <w:pPr>
        <w:ind w:left="1560" w:hanging="420"/>
      </w:pPr>
    </w:lvl>
    <w:lvl w:ilvl="2" w:tplc="0409001B" w:tentative="1">
      <w:start w:val="1"/>
      <w:numFmt w:val="lowerRoman"/>
      <w:lvlText w:val="%3."/>
      <w:lvlJc w:val="right"/>
      <w:pPr>
        <w:ind w:left="1980" w:hanging="420"/>
      </w:pPr>
    </w:lvl>
    <w:lvl w:ilvl="3" w:tplc="0409000F" w:tentative="1">
      <w:start w:val="1"/>
      <w:numFmt w:val="decimal"/>
      <w:lvlText w:val="%4."/>
      <w:lvlJc w:val="left"/>
      <w:pPr>
        <w:ind w:left="2400" w:hanging="420"/>
      </w:pPr>
    </w:lvl>
    <w:lvl w:ilvl="4" w:tplc="04090019" w:tentative="1">
      <w:start w:val="1"/>
      <w:numFmt w:val="lowerLetter"/>
      <w:lvlText w:val="%5)"/>
      <w:lvlJc w:val="left"/>
      <w:pPr>
        <w:ind w:left="2820" w:hanging="420"/>
      </w:pPr>
    </w:lvl>
    <w:lvl w:ilvl="5" w:tplc="0409001B" w:tentative="1">
      <w:start w:val="1"/>
      <w:numFmt w:val="lowerRoman"/>
      <w:lvlText w:val="%6."/>
      <w:lvlJc w:val="right"/>
      <w:pPr>
        <w:ind w:left="3240" w:hanging="420"/>
      </w:pPr>
    </w:lvl>
    <w:lvl w:ilvl="6" w:tplc="0409000F" w:tentative="1">
      <w:start w:val="1"/>
      <w:numFmt w:val="decimal"/>
      <w:lvlText w:val="%7."/>
      <w:lvlJc w:val="left"/>
      <w:pPr>
        <w:ind w:left="3660" w:hanging="420"/>
      </w:pPr>
    </w:lvl>
    <w:lvl w:ilvl="7" w:tplc="04090019" w:tentative="1">
      <w:start w:val="1"/>
      <w:numFmt w:val="lowerLetter"/>
      <w:lvlText w:val="%8)"/>
      <w:lvlJc w:val="left"/>
      <w:pPr>
        <w:ind w:left="4080" w:hanging="420"/>
      </w:pPr>
    </w:lvl>
    <w:lvl w:ilvl="8" w:tplc="0409001B" w:tentative="1">
      <w:start w:val="1"/>
      <w:numFmt w:val="lowerRoman"/>
      <w:lvlText w:val="%9."/>
      <w:lvlJc w:val="right"/>
      <w:pPr>
        <w:ind w:left="4500" w:hanging="420"/>
      </w:pPr>
    </w:lvl>
  </w:abstractNum>
  <w:abstractNum w:abstractNumId="41" w15:restartNumberingAfterBreak="0">
    <w:nsid w:val="7D654DEC"/>
    <w:multiLevelType w:val="hybridMultilevel"/>
    <w:tmpl w:val="1AF47C74"/>
    <w:lvl w:ilvl="0" w:tplc="F04AF79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24"/>
  </w:num>
  <w:num w:numId="2">
    <w:abstractNumId w:val="27"/>
  </w:num>
  <w:num w:numId="3">
    <w:abstractNumId w:val="26"/>
  </w:num>
  <w:num w:numId="4">
    <w:abstractNumId w:val="25"/>
  </w:num>
  <w:num w:numId="5">
    <w:abstractNumId w:val="0"/>
  </w:num>
  <w:num w:numId="6">
    <w:abstractNumId w:val="1"/>
  </w:num>
  <w:num w:numId="7">
    <w:abstractNumId w:val="34"/>
  </w:num>
  <w:num w:numId="8">
    <w:abstractNumId w:val="11"/>
  </w:num>
  <w:num w:numId="9">
    <w:abstractNumId w:val="35"/>
  </w:num>
  <w:num w:numId="10">
    <w:abstractNumId w:val="10"/>
  </w:num>
  <w:num w:numId="11">
    <w:abstractNumId w:val="29"/>
  </w:num>
  <w:num w:numId="12">
    <w:abstractNumId w:val="2"/>
  </w:num>
  <w:num w:numId="13">
    <w:abstractNumId w:val="36"/>
  </w:num>
  <w:num w:numId="14">
    <w:abstractNumId w:val="38"/>
  </w:num>
  <w:num w:numId="15">
    <w:abstractNumId w:val="20"/>
  </w:num>
  <w:num w:numId="16">
    <w:abstractNumId w:val="15"/>
  </w:num>
  <w:num w:numId="17">
    <w:abstractNumId w:val="37"/>
  </w:num>
  <w:num w:numId="18">
    <w:abstractNumId w:val="40"/>
  </w:num>
  <w:num w:numId="19">
    <w:abstractNumId w:val="3"/>
  </w:num>
  <w:num w:numId="20">
    <w:abstractNumId w:val="19"/>
  </w:num>
  <w:num w:numId="21">
    <w:abstractNumId w:val="32"/>
  </w:num>
  <w:num w:numId="22">
    <w:abstractNumId w:val="33"/>
  </w:num>
  <w:num w:numId="23">
    <w:abstractNumId w:val="28"/>
  </w:num>
  <w:num w:numId="24">
    <w:abstractNumId w:val="41"/>
  </w:num>
  <w:num w:numId="25">
    <w:abstractNumId w:val="8"/>
  </w:num>
  <w:num w:numId="26">
    <w:abstractNumId w:val="22"/>
  </w:num>
  <w:num w:numId="27">
    <w:abstractNumId w:val="16"/>
  </w:num>
  <w:num w:numId="28">
    <w:abstractNumId w:val="14"/>
  </w:num>
  <w:num w:numId="29">
    <w:abstractNumId w:val="13"/>
  </w:num>
  <w:num w:numId="30">
    <w:abstractNumId w:val="12"/>
  </w:num>
  <w:num w:numId="31">
    <w:abstractNumId w:val="39"/>
  </w:num>
  <w:num w:numId="32">
    <w:abstractNumId w:val="18"/>
  </w:num>
  <w:num w:numId="33">
    <w:abstractNumId w:val="21"/>
  </w:num>
  <w:num w:numId="34">
    <w:abstractNumId w:val="5"/>
  </w:num>
  <w:num w:numId="35">
    <w:abstractNumId w:val="7"/>
  </w:num>
  <w:num w:numId="36">
    <w:abstractNumId w:val="23"/>
  </w:num>
  <w:num w:numId="37">
    <w:abstractNumId w:val="17"/>
  </w:num>
  <w:num w:numId="38">
    <w:abstractNumId w:val="30"/>
  </w:num>
  <w:num w:numId="39">
    <w:abstractNumId w:val="9"/>
  </w:num>
  <w:num w:numId="40">
    <w:abstractNumId w:val="6"/>
  </w:num>
  <w:num w:numId="41">
    <w:abstractNumId w:val="4"/>
  </w:num>
  <w:num w:numId="42">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gutterAtTop/>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drawingGridHorizontalSpacing w:val="105"/>
  <w:drawingGridVerticalSpacing w:val="156"/>
  <w:displayHorizontalDrawingGridEvery w:val="0"/>
  <w:displayVerticalDrawingGridEvery w:val="2"/>
  <w:characterSpacingControl w:val="compressPunctuation"/>
  <w:doNotValidateAgainstSchema/>
  <w:doNotDemarcateInvalidXml/>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J Clinical Oncology&lt;/Style&gt;&lt;LeftDelim&gt;{&lt;/LeftDelim&gt;&lt;RightDelim&gt;}&lt;/RightDelim&gt;&lt;FontName&gt;Calibri&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pxewtsrpxr5f6e0vsn5ztznvvvvp2wtftda&quot;&gt;My EndNote Library&lt;record-ids&gt;&lt;item&gt;19&lt;/item&gt;&lt;item&gt;33&lt;/item&gt;&lt;item&gt;34&lt;/item&gt;&lt;item&gt;36&lt;/item&gt;&lt;item&gt;37&lt;/item&gt;&lt;item&gt;38&lt;/item&gt;&lt;item&gt;39&lt;/item&gt;&lt;item&gt;40&lt;/item&gt;&lt;item&gt;42&lt;/item&gt;&lt;item&gt;43&lt;/item&gt;&lt;item&gt;44&lt;/item&gt;&lt;item&gt;45&lt;/item&gt;&lt;item&gt;46&lt;/item&gt;&lt;item&gt;47&lt;/item&gt;&lt;item&gt;48&lt;/item&gt;&lt;item&gt;53&lt;/item&gt;&lt;item&gt;54&lt;/item&gt;&lt;item&gt;55&lt;/item&gt;&lt;item&gt;56&lt;/item&gt;&lt;item&gt;67&lt;/item&gt;&lt;item&gt;77&lt;/item&gt;&lt;item&gt;78&lt;/item&gt;&lt;item&gt;79&lt;/item&gt;&lt;item&gt;80&lt;/item&gt;&lt;item&gt;82&lt;/item&gt;&lt;item&gt;89&lt;/item&gt;&lt;item&gt;109&lt;/item&gt;&lt;item&gt;111&lt;/item&gt;&lt;item&gt;113&lt;/item&gt;&lt;item&gt;117&lt;/item&gt;&lt;item&gt;120&lt;/item&gt;&lt;item&gt;125&lt;/item&gt;&lt;item&gt;126&lt;/item&gt;&lt;/record-ids&gt;&lt;/item&gt;&lt;/Libraries&gt;"/>
  </w:docVars>
  <w:rsids>
    <w:rsidRoot w:val="00172A27"/>
    <w:rsid w:val="00001C8C"/>
    <w:rsid w:val="000023DB"/>
    <w:rsid w:val="0000284E"/>
    <w:rsid w:val="00006EA2"/>
    <w:rsid w:val="00012B97"/>
    <w:rsid w:val="000145A9"/>
    <w:rsid w:val="00014A10"/>
    <w:rsid w:val="00016502"/>
    <w:rsid w:val="000168E5"/>
    <w:rsid w:val="00021C1D"/>
    <w:rsid w:val="0002375F"/>
    <w:rsid w:val="000237C0"/>
    <w:rsid w:val="0002397A"/>
    <w:rsid w:val="00025ED5"/>
    <w:rsid w:val="00027C19"/>
    <w:rsid w:val="00030100"/>
    <w:rsid w:val="0003224F"/>
    <w:rsid w:val="00033FAA"/>
    <w:rsid w:val="000370E3"/>
    <w:rsid w:val="00037228"/>
    <w:rsid w:val="000421C8"/>
    <w:rsid w:val="000429E2"/>
    <w:rsid w:val="00042C98"/>
    <w:rsid w:val="0004306C"/>
    <w:rsid w:val="0004332C"/>
    <w:rsid w:val="00044580"/>
    <w:rsid w:val="000467FA"/>
    <w:rsid w:val="000469D2"/>
    <w:rsid w:val="000473C6"/>
    <w:rsid w:val="00047C49"/>
    <w:rsid w:val="000502BD"/>
    <w:rsid w:val="0005263A"/>
    <w:rsid w:val="00054983"/>
    <w:rsid w:val="00055B42"/>
    <w:rsid w:val="00057036"/>
    <w:rsid w:val="0005711A"/>
    <w:rsid w:val="000613F7"/>
    <w:rsid w:val="00061B75"/>
    <w:rsid w:val="00062BF7"/>
    <w:rsid w:val="00062E21"/>
    <w:rsid w:val="00063A31"/>
    <w:rsid w:val="00064666"/>
    <w:rsid w:val="00067B2A"/>
    <w:rsid w:val="000712AB"/>
    <w:rsid w:val="00072EE7"/>
    <w:rsid w:val="00075CC8"/>
    <w:rsid w:val="00080BE9"/>
    <w:rsid w:val="000817F7"/>
    <w:rsid w:val="00081B64"/>
    <w:rsid w:val="00082535"/>
    <w:rsid w:val="00082A62"/>
    <w:rsid w:val="00082AA4"/>
    <w:rsid w:val="00082E4E"/>
    <w:rsid w:val="000843CE"/>
    <w:rsid w:val="000847E8"/>
    <w:rsid w:val="000852FF"/>
    <w:rsid w:val="00090712"/>
    <w:rsid w:val="000910E5"/>
    <w:rsid w:val="00092DDE"/>
    <w:rsid w:val="000931FF"/>
    <w:rsid w:val="0009640D"/>
    <w:rsid w:val="000A06D0"/>
    <w:rsid w:val="000A0B91"/>
    <w:rsid w:val="000A0F3A"/>
    <w:rsid w:val="000A1F50"/>
    <w:rsid w:val="000A335E"/>
    <w:rsid w:val="000A358B"/>
    <w:rsid w:val="000B0B1D"/>
    <w:rsid w:val="000B1AB3"/>
    <w:rsid w:val="000B3490"/>
    <w:rsid w:val="000B3ACB"/>
    <w:rsid w:val="000B4258"/>
    <w:rsid w:val="000B5870"/>
    <w:rsid w:val="000B7032"/>
    <w:rsid w:val="000B7F3E"/>
    <w:rsid w:val="000C3193"/>
    <w:rsid w:val="000C3372"/>
    <w:rsid w:val="000C3F2D"/>
    <w:rsid w:val="000C675F"/>
    <w:rsid w:val="000C7F89"/>
    <w:rsid w:val="000D0BA0"/>
    <w:rsid w:val="000D0C29"/>
    <w:rsid w:val="000D1C30"/>
    <w:rsid w:val="000D3164"/>
    <w:rsid w:val="000D58C7"/>
    <w:rsid w:val="000D79AC"/>
    <w:rsid w:val="000E06D2"/>
    <w:rsid w:val="000E1B6A"/>
    <w:rsid w:val="000E2C52"/>
    <w:rsid w:val="000E33F0"/>
    <w:rsid w:val="000E3ACF"/>
    <w:rsid w:val="000E3D07"/>
    <w:rsid w:val="000E4A1A"/>
    <w:rsid w:val="000E4F2E"/>
    <w:rsid w:val="000E6196"/>
    <w:rsid w:val="000F0151"/>
    <w:rsid w:val="000F3E09"/>
    <w:rsid w:val="000F477E"/>
    <w:rsid w:val="00100351"/>
    <w:rsid w:val="00103161"/>
    <w:rsid w:val="00103673"/>
    <w:rsid w:val="00103C83"/>
    <w:rsid w:val="00104C28"/>
    <w:rsid w:val="0010520B"/>
    <w:rsid w:val="00106E28"/>
    <w:rsid w:val="0010736F"/>
    <w:rsid w:val="0010782C"/>
    <w:rsid w:val="00107A0E"/>
    <w:rsid w:val="00111EC9"/>
    <w:rsid w:val="00112967"/>
    <w:rsid w:val="00112B44"/>
    <w:rsid w:val="00113270"/>
    <w:rsid w:val="00114186"/>
    <w:rsid w:val="00116434"/>
    <w:rsid w:val="00121A7B"/>
    <w:rsid w:val="00123235"/>
    <w:rsid w:val="00125A82"/>
    <w:rsid w:val="00130245"/>
    <w:rsid w:val="00130D1A"/>
    <w:rsid w:val="00133620"/>
    <w:rsid w:val="0013569A"/>
    <w:rsid w:val="00136900"/>
    <w:rsid w:val="001444C7"/>
    <w:rsid w:val="00145666"/>
    <w:rsid w:val="0014602B"/>
    <w:rsid w:val="0014643C"/>
    <w:rsid w:val="00147AFF"/>
    <w:rsid w:val="00147F74"/>
    <w:rsid w:val="001504A5"/>
    <w:rsid w:val="00150F66"/>
    <w:rsid w:val="0015189A"/>
    <w:rsid w:val="0015193D"/>
    <w:rsid w:val="001519C4"/>
    <w:rsid w:val="00151E29"/>
    <w:rsid w:val="001525E0"/>
    <w:rsid w:val="00153052"/>
    <w:rsid w:val="00153687"/>
    <w:rsid w:val="00156EF6"/>
    <w:rsid w:val="001570B1"/>
    <w:rsid w:val="001579AB"/>
    <w:rsid w:val="00161FA9"/>
    <w:rsid w:val="001703A1"/>
    <w:rsid w:val="001715BA"/>
    <w:rsid w:val="00172078"/>
    <w:rsid w:val="00172A27"/>
    <w:rsid w:val="00174AF6"/>
    <w:rsid w:val="001771F8"/>
    <w:rsid w:val="001802EC"/>
    <w:rsid w:val="001814B0"/>
    <w:rsid w:val="00182B77"/>
    <w:rsid w:val="00185FA1"/>
    <w:rsid w:val="0018698D"/>
    <w:rsid w:val="00190369"/>
    <w:rsid w:val="00191DE9"/>
    <w:rsid w:val="001939FB"/>
    <w:rsid w:val="00193A9F"/>
    <w:rsid w:val="00193E8B"/>
    <w:rsid w:val="001941C1"/>
    <w:rsid w:val="0019525B"/>
    <w:rsid w:val="00196777"/>
    <w:rsid w:val="00196A4A"/>
    <w:rsid w:val="001A095D"/>
    <w:rsid w:val="001A16FE"/>
    <w:rsid w:val="001A27DA"/>
    <w:rsid w:val="001A28F6"/>
    <w:rsid w:val="001A3343"/>
    <w:rsid w:val="001A4023"/>
    <w:rsid w:val="001A4539"/>
    <w:rsid w:val="001A5208"/>
    <w:rsid w:val="001A6157"/>
    <w:rsid w:val="001A6734"/>
    <w:rsid w:val="001B3BF7"/>
    <w:rsid w:val="001B4ABA"/>
    <w:rsid w:val="001B682F"/>
    <w:rsid w:val="001B7E0E"/>
    <w:rsid w:val="001C0A32"/>
    <w:rsid w:val="001C1D2B"/>
    <w:rsid w:val="001C33E7"/>
    <w:rsid w:val="001C4276"/>
    <w:rsid w:val="001D2928"/>
    <w:rsid w:val="001D3318"/>
    <w:rsid w:val="001D6357"/>
    <w:rsid w:val="001D6B7F"/>
    <w:rsid w:val="001E1348"/>
    <w:rsid w:val="001E6205"/>
    <w:rsid w:val="001E66D8"/>
    <w:rsid w:val="001E6B95"/>
    <w:rsid w:val="001E7ED1"/>
    <w:rsid w:val="001F0534"/>
    <w:rsid w:val="001F1691"/>
    <w:rsid w:val="001F3EEC"/>
    <w:rsid w:val="001F7896"/>
    <w:rsid w:val="00200981"/>
    <w:rsid w:val="00201E77"/>
    <w:rsid w:val="00202016"/>
    <w:rsid w:val="00204C99"/>
    <w:rsid w:val="00205634"/>
    <w:rsid w:val="00210C49"/>
    <w:rsid w:val="00212C0E"/>
    <w:rsid w:val="00215149"/>
    <w:rsid w:val="00215C87"/>
    <w:rsid w:val="0021658A"/>
    <w:rsid w:val="00216815"/>
    <w:rsid w:val="00216F2C"/>
    <w:rsid w:val="00222554"/>
    <w:rsid w:val="00222C7C"/>
    <w:rsid w:val="00223141"/>
    <w:rsid w:val="00223ABF"/>
    <w:rsid w:val="00230C27"/>
    <w:rsid w:val="002322A7"/>
    <w:rsid w:val="002334B9"/>
    <w:rsid w:val="00234F06"/>
    <w:rsid w:val="0023689E"/>
    <w:rsid w:val="0024029D"/>
    <w:rsid w:val="002409D7"/>
    <w:rsid w:val="00240C7C"/>
    <w:rsid w:val="002411F4"/>
    <w:rsid w:val="00241DCA"/>
    <w:rsid w:val="002443A3"/>
    <w:rsid w:val="00244EE0"/>
    <w:rsid w:val="00247964"/>
    <w:rsid w:val="00247BA0"/>
    <w:rsid w:val="00253E2A"/>
    <w:rsid w:val="00256B99"/>
    <w:rsid w:val="0025736B"/>
    <w:rsid w:val="002601B9"/>
    <w:rsid w:val="00262B33"/>
    <w:rsid w:val="00263E2B"/>
    <w:rsid w:val="00271AE1"/>
    <w:rsid w:val="00273567"/>
    <w:rsid w:val="0027549D"/>
    <w:rsid w:val="00276EB8"/>
    <w:rsid w:val="002771F2"/>
    <w:rsid w:val="0027772D"/>
    <w:rsid w:val="002778EA"/>
    <w:rsid w:val="00281821"/>
    <w:rsid w:val="00282297"/>
    <w:rsid w:val="00282557"/>
    <w:rsid w:val="002859CB"/>
    <w:rsid w:val="002861E2"/>
    <w:rsid w:val="00286E3D"/>
    <w:rsid w:val="00287808"/>
    <w:rsid w:val="00293045"/>
    <w:rsid w:val="00293047"/>
    <w:rsid w:val="00294F23"/>
    <w:rsid w:val="002969C3"/>
    <w:rsid w:val="002A1C91"/>
    <w:rsid w:val="002A409D"/>
    <w:rsid w:val="002A4140"/>
    <w:rsid w:val="002A5594"/>
    <w:rsid w:val="002A7C69"/>
    <w:rsid w:val="002A7E7A"/>
    <w:rsid w:val="002B21B5"/>
    <w:rsid w:val="002B2B89"/>
    <w:rsid w:val="002B2BFE"/>
    <w:rsid w:val="002B3481"/>
    <w:rsid w:val="002B5B15"/>
    <w:rsid w:val="002B636D"/>
    <w:rsid w:val="002B7784"/>
    <w:rsid w:val="002C006F"/>
    <w:rsid w:val="002C09EA"/>
    <w:rsid w:val="002C2922"/>
    <w:rsid w:val="002D2086"/>
    <w:rsid w:val="002D494C"/>
    <w:rsid w:val="002D5D33"/>
    <w:rsid w:val="002D647E"/>
    <w:rsid w:val="002D7D01"/>
    <w:rsid w:val="002E084C"/>
    <w:rsid w:val="002E2FF4"/>
    <w:rsid w:val="002E35BB"/>
    <w:rsid w:val="002E45B1"/>
    <w:rsid w:val="002E5422"/>
    <w:rsid w:val="002E7D9C"/>
    <w:rsid w:val="002F1447"/>
    <w:rsid w:val="002F1C5D"/>
    <w:rsid w:val="002F3309"/>
    <w:rsid w:val="002F56F5"/>
    <w:rsid w:val="002F5EA8"/>
    <w:rsid w:val="003011B9"/>
    <w:rsid w:val="0030305C"/>
    <w:rsid w:val="00306CA4"/>
    <w:rsid w:val="00307526"/>
    <w:rsid w:val="003135FD"/>
    <w:rsid w:val="003146A2"/>
    <w:rsid w:val="003152A1"/>
    <w:rsid w:val="00316847"/>
    <w:rsid w:val="00316B90"/>
    <w:rsid w:val="0031774A"/>
    <w:rsid w:val="003177D4"/>
    <w:rsid w:val="00320746"/>
    <w:rsid w:val="00322547"/>
    <w:rsid w:val="00323DC9"/>
    <w:rsid w:val="00323E11"/>
    <w:rsid w:val="00324394"/>
    <w:rsid w:val="00325847"/>
    <w:rsid w:val="003260C5"/>
    <w:rsid w:val="00326C77"/>
    <w:rsid w:val="0033267B"/>
    <w:rsid w:val="003331EF"/>
    <w:rsid w:val="0033510D"/>
    <w:rsid w:val="00335F56"/>
    <w:rsid w:val="0033664A"/>
    <w:rsid w:val="003367D6"/>
    <w:rsid w:val="00337A73"/>
    <w:rsid w:val="00344610"/>
    <w:rsid w:val="0034520C"/>
    <w:rsid w:val="0034630C"/>
    <w:rsid w:val="003469E5"/>
    <w:rsid w:val="003470C6"/>
    <w:rsid w:val="00347505"/>
    <w:rsid w:val="0035013B"/>
    <w:rsid w:val="00352349"/>
    <w:rsid w:val="00354084"/>
    <w:rsid w:val="00357B4A"/>
    <w:rsid w:val="00360E70"/>
    <w:rsid w:val="00360F21"/>
    <w:rsid w:val="003646E3"/>
    <w:rsid w:val="003652B1"/>
    <w:rsid w:val="00365D1A"/>
    <w:rsid w:val="00365F77"/>
    <w:rsid w:val="0036610B"/>
    <w:rsid w:val="00366F3C"/>
    <w:rsid w:val="00370916"/>
    <w:rsid w:val="00377A4D"/>
    <w:rsid w:val="00377B05"/>
    <w:rsid w:val="00387014"/>
    <w:rsid w:val="003900C5"/>
    <w:rsid w:val="003900DC"/>
    <w:rsid w:val="00390722"/>
    <w:rsid w:val="003915CB"/>
    <w:rsid w:val="00392129"/>
    <w:rsid w:val="00392214"/>
    <w:rsid w:val="00393884"/>
    <w:rsid w:val="00394921"/>
    <w:rsid w:val="003A2699"/>
    <w:rsid w:val="003A3987"/>
    <w:rsid w:val="003A4094"/>
    <w:rsid w:val="003A55B3"/>
    <w:rsid w:val="003A7069"/>
    <w:rsid w:val="003C068C"/>
    <w:rsid w:val="003C09CE"/>
    <w:rsid w:val="003C144F"/>
    <w:rsid w:val="003C2644"/>
    <w:rsid w:val="003C2BC4"/>
    <w:rsid w:val="003C79A1"/>
    <w:rsid w:val="003D06C2"/>
    <w:rsid w:val="003D0869"/>
    <w:rsid w:val="003D1649"/>
    <w:rsid w:val="003D28F1"/>
    <w:rsid w:val="003D2A58"/>
    <w:rsid w:val="003D3BCE"/>
    <w:rsid w:val="003D5909"/>
    <w:rsid w:val="003D5A08"/>
    <w:rsid w:val="003D63E7"/>
    <w:rsid w:val="003D7C4B"/>
    <w:rsid w:val="003E027A"/>
    <w:rsid w:val="003E0B26"/>
    <w:rsid w:val="003E2AAE"/>
    <w:rsid w:val="003E352C"/>
    <w:rsid w:val="003E4A25"/>
    <w:rsid w:val="003E5D26"/>
    <w:rsid w:val="003F31C6"/>
    <w:rsid w:val="004004AB"/>
    <w:rsid w:val="00402EBD"/>
    <w:rsid w:val="00403094"/>
    <w:rsid w:val="004061F4"/>
    <w:rsid w:val="00406352"/>
    <w:rsid w:val="004071AF"/>
    <w:rsid w:val="00407B3A"/>
    <w:rsid w:val="004101A3"/>
    <w:rsid w:val="004108C0"/>
    <w:rsid w:val="004128B5"/>
    <w:rsid w:val="0041372E"/>
    <w:rsid w:val="00416015"/>
    <w:rsid w:val="004236B7"/>
    <w:rsid w:val="00423C6F"/>
    <w:rsid w:val="00425C6D"/>
    <w:rsid w:val="00426DCD"/>
    <w:rsid w:val="00427432"/>
    <w:rsid w:val="004309AD"/>
    <w:rsid w:val="0043433F"/>
    <w:rsid w:val="00434A74"/>
    <w:rsid w:val="00434EEF"/>
    <w:rsid w:val="0043780F"/>
    <w:rsid w:val="00437925"/>
    <w:rsid w:val="00441647"/>
    <w:rsid w:val="00442E9F"/>
    <w:rsid w:val="00447159"/>
    <w:rsid w:val="00447AA7"/>
    <w:rsid w:val="00450ED2"/>
    <w:rsid w:val="00451908"/>
    <w:rsid w:val="00451A19"/>
    <w:rsid w:val="00454805"/>
    <w:rsid w:val="004557FA"/>
    <w:rsid w:val="004566CB"/>
    <w:rsid w:val="00460CFE"/>
    <w:rsid w:val="004612D9"/>
    <w:rsid w:val="00462845"/>
    <w:rsid w:val="00464051"/>
    <w:rsid w:val="00464706"/>
    <w:rsid w:val="00464944"/>
    <w:rsid w:val="00464CCB"/>
    <w:rsid w:val="00465472"/>
    <w:rsid w:val="00471994"/>
    <w:rsid w:val="004724C0"/>
    <w:rsid w:val="00472D17"/>
    <w:rsid w:val="00473760"/>
    <w:rsid w:val="00473F16"/>
    <w:rsid w:val="00473FCB"/>
    <w:rsid w:val="004745B6"/>
    <w:rsid w:val="00474CA5"/>
    <w:rsid w:val="004762CB"/>
    <w:rsid w:val="00480AFB"/>
    <w:rsid w:val="00480E57"/>
    <w:rsid w:val="0048120F"/>
    <w:rsid w:val="00481EBC"/>
    <w:rsid w:val="00482103"/>
    <w:rsid w:val="00483082"/>
    <w:rsid w:val="00483A95"/>
    <w:rsid w:val="004856A2"/>
    <w:rsid w:val="004866EC"/>
    <w:rsid w:val="00487765"/>
    <w:rsid w:val="00490239"/>
    <w:rsid w:val="004906D9"/>
    <w:rsid w:val="0049071C"/>
    <w:rsid w:val="004957C0"/>
    <w:rsid w:val="00495BFD"/>
    <w:rsid w:val="00497AA9"/>
    <w:rsid w:val="004A00A0"/>
    <w:rsid w:val="004A080A"/>
    <w:rsid w:val="004A0F8C"/>
    <w:rsid w:val="004A1DF6"/>
    <w:rsid w:val="004A2A2F"/>
    <w:rsid w:val="004A38E3"/>
    <w:rsid w:val="004A6F8B"/>
    <w:rsid w:val="004A7156"/>
    <w:rsid w:val="004B1EA8"/>
    <w:rsid w:val="004B4B92"/>
    <w:rsid w:val="004B4EFC"/>
    <w:rsid w:val="004B50BD"/>
    <w:rsid w:val="004B6A42"/>
    <w:rsid w:val="004B6FCA"/>
    <w:rsid w:val="004C3D70"/>
    <w:rsid w:val="004C4CA4"/>
    <w:rsid w:val="004C5BEE"/>
    <w:rsid w:val="004C6946"/>
    <w:rsid w:val="004D148F"/>
    <w:rsid w:val="004D2355"/>
    <w:rsid w:val="004D36DD"/>
    <w:rsid w:val="004E0653"/>
    <w:rsid w:val="004E077C"/>
    <w:rsid w:val="004E176B"/>
    <w:rsid w:val="004E3F03"/>
    <w:rsid w:val="004E49C3"/>
    <w:rsid w:val="004E4D1D"/>
    <w:rsid w:val="004E76D1"/>
    <w:rsid w:val="004F0B5A"/>
    <w:rsid w:val="004F137B"/>
    <w:rsid w:val="004F13DD"/>
    <w:rsid w:val="004F1479"/>
    <w:rsid w:val="004F16D9"/>
    <w:rsid w:val="004F41C9"/>
    <w:rsid w:val="004F7496"/>
    <w:rsid w:val="00502E36"/>
    <w:rsid w:val="00504A6F"/>
    <w:rsid w:val="0050797C"/>
    <w:rsid w:val="005145C0"/>
    <w:rsid w:val="005146BB"/>
    <w:rsid w:val="00517C57"/>
    <w:rsid w:val="00521163"/>
    <w:rsid w:val="00521C62"/>
    <w:rsid w:val="00522402"/>
    <w:rsid w:val="0052387E"/>
    <w:rsid w:val="00525E64"/>
    <w:rsid w:val="00526EF1"/>
    <w:rsid w:val="005302DA"/>
    <w:rsid w:val="00530448"/>
    <w:rsid w:val="00532449"/>
    <w:rsid w:val="00532F7A"/>
    <w:rsid w:val="00534C44"/>
    <w:rsid w:val="0053588D"/>
    <w:rsid w:val="00535CF0"/>
    <w:rsid w:val="00536677"/>
    <w:rsid w:val="00540CE6"/>
    <w:rsid w:val="00540F30"/>
    <w:rsid w:val="00541D2C"/>
    <w:rsid w:val="00541D78"/>
    <w:rsid w:val="00545987"/>
    <w:rsid w:val="0055078D"/>
    <w:rsid w:val="00562D45"/>
    <w:rsid w:val="005655C0"/>
    <w:rsid w:val="00566874"/>
    <w:rsid w:val="0057040F"/>
    <w:rsid w:val="0057249D"/>
    <w:rsid w:val="00573502"/>
    <w:rsid w:val="00574062"/>
    <w:rsid w:val="005741E8"/>
    <w:rsid w:val="00577491"/>
    <w:rsid w:val="00580C71"/>
    <w:rsid w:val="005814ED"/>
    <w:rsid w:val="0058156E"/>
    <w:rsid w:val="005820D2"/>
    <w:rsid w:val="005827D5"/>
    <w:rsid w:val="0058771A"/>
    <w:rsid w:val="00587FE7"/>
    <w:rsid w:val="00590477"/>
    <w:rsid w:val="00590531"/>
    <w:rsid w:val="0059118D"/>
    <w:rsid w:val="005916A7"/>
    <w:rsid w:val="00591DFE"/>
    <w:rsid w:val="005929DB"/>
    <w:rsid w:val="00593461"/>
    <w:rsid w:val="005975FE"/>
    <w:rsid w:val="005976B1"/>
    <w:rsid w:val="005A0BFC"/>
    <w:rsid w:val="005A18BA"/>
    <w:rsid w:val="005A295E"/>
    <w:rsid w:val="005A3935"/>
    <w:rsid w:val="005B2112"/>
    <w:rsid w:val="005B2F5F"/>
    <w:rsid w:val="005B52A1"/>
    <w:rsid w:val="005B6171"/>
    <w:rsid w:val="005C11D1"/>
    <w:rsid w:val="005C72A4"/>
    <w:rsid w:val="005D07EB"/>
    <w:rsid w:val="005D2E33"/>
    <w:rsid w:val="005D4347"/>
    <w:rsid w:val="005D43E4"/>
    <w:rsid w:val="005D501C"/>
    <w:rsid w:val="005D52B4"/>
    <w:rsid w:val="005D6EA1"/>
    <w:rsid w:val="005E2B85"/>
    <w:rsid w:val="005E47E9"/>
    <w:rsid w:val="005E5E47"/>
    <w:rsid w:val="005F00E4"/>
    <w:rsid w:val="005F0716"/>
    <w:rsid w:val="005F0F06"/>
    <w:rsid w:val="005F1E65"/>
    <w:rsid w:val="005F3558"/>
    <w:rsid w:val="00601C39"/>
    <w:rsid w:val="00603534"/>
    <w:rsid w:val="00603647"/>
    <w:rsid w:val="0060479C"/>
    <w:rsid w:val="00606F03"/>
    <w:rsid w:val="00613968"/>
    <w:rsid w:val="00614D88"/>
    <w:rsid w:val="00615259"/>
    <w:rsid w:val="00616086"/>
    <w:rsid w:val="00620573"/>
    <w:rsid w:val="0062063E"/>
    <w:rsid w:val="00625F2E"/>
    <w:rsid w:val="00630749"/>
    <w:rsid w:val="0063325E"/>
    <w:rsid w:val="006361EB"/>
    <w:rsid w:val="00637453"/>
    <w:rsid w:val="00637ED8"/>
    <w:rsid w:val="006410A6"/>
    <w:rsid w:val="0064199E"/>
    <w:rsid w:val="00641E49"/>
    <w:rsid w:val="00642187"/>
    <w:rsid w:val="006435E7"/>
    <w:rsid w:val="00644A10"/>
    <w:rsid w:val="00645D38"/>
    <w:rsid w:val="006461DC"/>
    <w:rsid w:val="00652AF8"/>
    <w:rsid w:val="00653B8F"/>
    <w:rsid w:val="006541EF"/>
    <w:rsid w:val="00654BB2"/>
    <w:rsid w:val="00654FEC"/>
    <w:rsid w:val="006610C0"/>
    <w:rsid w:val="00662E71"/>
    <w:rsid w:val="0066459B"/>
    <w:rsid w:val="00664C0C"/>
    <w:rsid w:val="00664EEE"/>
    <w:rsid w:val="00666466"/>
    <w:rsid w:val="00671B42"/>
    <w:rsid w:val="00672A48"/>
    <w:rsid w:val="00674872"/>
    <w:rsid w:val="00674F30"/>
    <w:rsid w:val="006773CA"/>
    <w:rsid w:val="0068395D"/>
    <w:rsid w:val="00683AC1"/>
    <w:rsid w:val="0068464B"/>
    <w:rsid w:val="00684F68"/>
    <w:rsid w:val="00685048"/>
    <w:rsid w:val="0069019F"/>
    <w:rsid w:val="00690C93"/>
    <w:rsid w:val="006929F0"/>
    <w:rsid w:val="00695005"/>
    <w:rsid w:val="006A1298"/>
    <w:rsid w:val="006A35C3"/>
    <w:rsid w:val="006A6C12"/>
    <w:rsid w:val="006B0A14"/>
    <w:rsid w:val="006B20C1"/>
    <w:rsid w:val="006B40D7"/>
    <w:rsid w:val="006B549D"/>
    <w:rsid w:val="006B5E41"/>
    <w:rsid w:val="006B7021"/>
    <w:rsid w:val="006C06AD"/>
    <w:rsid w:val="006C4E48"/>
    <w:rsid w:val="006D2A2A"/>
    <w:rsid w:val="006D3C42"/>
    <w:rsid w:val="006D499F"/>
    <w:rsid w:val="006D57D3"/>
    <w:rsid w:val="006D5A12"/>
    <w:rsid w:val="006E1AB8"/>
    <w:rsid w:val="006E688C"/>
    <w:rsid w:val="006F0EF3"/>
    <w:rsid w:val="006F1BC6"/>
    <w:rsid w:val="006F2FCD"/>
    <w:rsid w:val="006F3A41"/>
    <w:rsid w:val="006F3FF1"/>
    <w:rsid w:val="006F63D3"/>
    <w:rsid w:val="006F6F83"/>
    <w:rsid w:val="007003BB"/>
    <w:rsid w:val="00700C70"/>
    <w:rsid w:val="00704FD7"/>
    <w:rsid w:val="00706B85"/>
    <w:rsid w:val="00711F3C"/>
    <w:rsid w:val="00721307"/>
    <w:rsid w:val="007219EC"/>
    <w:rsid w:val="00722C6D"/>
    <w:rsid w:val="00725E31"/>
    <w:rsid w:val="00730A25"/>
    <w:rsid w:val="00731300"/>
    <w:rsid w:val="00737963"/>
    <w:rsid w:val="007437F8"/>
    <w:rsid w:val="00745A14"/>
    <w:rsid w:val="0074753F"/>
    <w:rsid w:val="0075000F"/>
    <w:rsid w:val="007507DF"/>
    <w:rsid w:val="0075301B"/>
    <w:rsid w:val="00754227"/>
    <w:rsid w:val="00754730"/>
    <w:rsid w:val="007555A3"/>
    <w:rsid w:val="00757200"/>
    <w:rsid w:val="0076290C"/>
    <w:rsid w:val="0076610F"/>
    <w:rsid w:val="00767A42"/>
    <w:rsid w:val="00773585"/>
    <w:rsid w:val="00777E75"/>
    <w:rsid w:val="007804AA"/>
    <w:rsid w:val="00782894"/>
    <w:rsid w:val="00784230"/>
    <w:rsid w:val="007842CB"/>
    <w:rsid w:val="0078489E"/>
    <w:rsid w:val="00784A66"/>
    <w:rsid w:val="00786E49"/>
    <w:rsid w:val="00787DE9"/>
    <w:rsid w:val="00790603"/>
    <w:rsid w:val="00791790"/>
    <w:rsid w:val="00792070"/>
    <w:rsid w:val="0079416B"/>
    <w:rsid w:val="00794843"/>
    <w:rsid w:val="00795C77"/>
    <w:rsid w:val="0079738B"/>
    <w:rsid w:val="007977CF"/>
    <w:rsid w:val="007A6740"/>
    <w:rsid w:val="007A740E"/>
    <w:rsid w:val="007A7678"/>
    <w:rsid w:val="007B4F68"/>
    <w:rsid w:val="007B7554"/>
    <w:rsid w:val="007C04A9"/>
    <w:rsid w:val="007C28D0"/>
    <w:rsid w:val="007C43CC"/>
    <w:rsid w:val="007C69A6"/>
    <w:rsid w:val="007C7C4F"/>
    <w:rsid w:val="007E0DC1"/>
    <w:rsid w:val="007E1957"/>
    <w:rsid w:val="007E2001"/>
    <w:rsid w:val="007E2E90"/>
    <w:rsid w:val="007E4ABB"/>
    <w:rsid w:val="007F1E89"/>
    <w:rsid w:val="007F404C"/>
    <w:rsid w:val="008025D1"/>
    <w:rsid w:val="00803093"/>
    <w:rsid w:val="00804087"/>
    <w:rsid w:val="00810F94"/>
    <w:rsid w:val="00812856"/>
    <w:rsid w:val="00812EAC"/>
    <w:rsid w:val="008160FA"/>
    <w:rsid w:val="00816C2A"/>
    <w:rsid w:val="0082069C"/>
    <w:rsid w:val="0082109E"/>
    <w:rsid w:val="0082291C"/>
    <w:rsid w:val="0082394B"/>
    <w:rsid w:val="00823A01"/>
    <w:rsid w:val="00826716"/>
    <w:rsid w:val="00835C3C"/>
    <w:rsid w:val="00841296"/>
    <w:rsid w:val="00841EFF"/>
    <w:rsid w:val="0084238D"/>
    <w:rsid w:val="00844317"/>
    <w:rsid w:val="00844D1D"/>
    <w:rsid w:val="00844E37"/>
    <w:rsid w:val="008513F8"/>
    <w:rsid w:val="00852438"/>
    <w:rsid w:val="0085249F"/>
    <w:rsid w:val="00852765"/>
    <w:rsid w:val="008564E1"/>
    <w:rsid w:val="00860208"/>
    <w:rsid w:val="00861F70"/>
    <w:rsid w:val="00862F69"/>
    <w:rsid w:val="00863B10"/>
    <w:rsid w:val="00863B7A"/>
    <w:rsid w:val="0086403D"/>
    <w:rsid w:val="008705EA"/>
    <w:rsid w:val="00872628"/>
    <w:rsid w:val="00872724"/>
    <w:rsid w:val="0087345C"/>
    <w:rsid w:val="00873FCB"/>
    <w:rsid w:val="0087447D"/>
    <w:rsid w:val="008760E6"/>
    <w:rsid w:val="0087690D"/>
    <w:rsid w:val="0088063C"/>
    <w:rsid w:val="00880F01"/>
    <w:rsid w:val="008818C2"/>
    <w:rsid w:val="00882A8C"/>
    <w:rsid w:val="0088674F"/>
    <w:rsid w:val="00887F21"/>
    <w:rsid w:val="0089008C"/>
    <w:rsid w:val="008912B0"/>
    <w:rsid w:val="00891B99"/>
    <w:rsid w:val="00895784"/>
    <w:rsid w:val="008A6532"/>
    <w:rsid w:val="008A7491"/>
    <w:rsid w:val="008A7872"/>
    <w:rsid w:val="008B164D"/>
    <w:rsid w:val="008B4E0B"/>
    <w:rsid w:val="008B6168"/>
    <w:rsid w:val="008C037B"/>
    <w:rsid w:val="008C0D51"/>
    <w:rsid w:val="008C1319"/>
    <w:rsid w:val="008C2B60"/>
    <w:rsid w:val="008C3C8A"/>
    <w:rsid w:val="008C61B0"/>
    <w:rsid w:val="008C6D19"/>
    <w:rsid w:val="008D042D"/>
    <w:rsid w:val="008D08D7"/>
    <w:rsid w:val="008D2496"/>
    <w:rsid w:val="008D2ADF"/>
    <w:rsid w:val="008D3036"/>
    <w:rsid w:val="008D6CF0"/>
    <w:rsid w:val="008E3EC0"/>
    <w:rsid w:val="008E514B"/>
    <w:rsid w:val="008E6BB4"/>
    <w:rsid w:val="008E7005"/>
    <w:rsid w:val="008F2759"/>
    <w:rsid w:val="008F57A8"/>
    <w:rsid w:val="008F63CE"/>
    <w:rsid w:val="008F7B59"/>
    <w:rsid w:val="00900A1B"/>
    <w:rsid w:val="00910459"/>
    <w:rsid w:val="00910A22"/>
    <w:rsid w:val="009111B7"/>
    <w:rsid w:val="00914587"/>
    <w:rsid w:val="009176F6"/>
    <w:rsid w:val="0092099E"/>
    <w:rsid w:val="009217D9"/>
    <w:rsid w:val="00921CC0"/>
    <w:rsid w:val="0092217B"/>
    <w:rsid w:val="0092361A"/>
    <w:rsid w:val="00926B30"/>
    <w:rsid w:val="00931122"/>
    <w:rsid w:val="00931AE1"/>
    <w:rsid w:val="00932B9B"/>
    <w:rsid w:val="00933134"/>
    <w:rsid w:val="00935F02"/>
    <w:rsid w:val="00936B35"/>
    <w:rsid w:val="00937B24"/>
    <w:rsid w:val="00937D96"/>
    <w:rsid w:val="00940523"/>
    <w:rsid w:val="00942C9A"/>
    <w:rsid w:val="00943A7A"/>
    <w:rsid w:val="009462F1"/>
    <w:rsid w:val="00947470"/>
    <w:rsid w:val="009508E3"/>
    <w:rsid w:val="00951D89"/>
    <w:rsid w:val="009527F2"/>
    <w:rsid w:val="0095280A"/>
    <w:rsid w:val="00952D58"/>
    <w:rsid w:val="0095390A"/>
    <w:rsid w:val="0095633B"/>
    <w:rsid w:val="009570B6"/>
    <w:rsid w:val="009619CE"/>
    <w:rsid w:val="00961E94"/>
    <w:rsid w:val="00962274"/>
    <w:rsid w:val="0096409B"/>
    <w:rsid w:val="00964C9A"/>
    <w:rsid w:val="00967C6C"/>
    <w:rsid w:val="009701E1"/>
    <w:rsid w:val="0097026A"/>
    <w:rsid w:val="009707E2"/>
    <w:rsid w:val="0098199F"/>
    <w:rsid w:val="009832A7"/>
    <w:rsid w:val="00983B27"/>
    <w:rsid w:val="00985204"/>
    <w:rsid w:val="00986397"/>
    <w:rsid w:val="0099389E"/>
    <w:rsid w:val="009A30B0"/>
    <w:rsid w:val="009A360C"/>
    <w:rsid w:val="009A3C5B"/>
    <w:rsid w:val="009A430E"/>
    <w:rsid w:val="009A4A20"/>
    <w:rsid w:val="009A5C06"/>
    <w:rsid w:val="009B4337"/>
    <w:rsid w:val="009B4B31"/>
    <w:rsid w:val="009B4B6A"/>
    <w:rsid w:val="009B4D02"/>
    <w:rsid w:val="009B521A"/>
    <w:rsid w:val="009B59F7"/>
    <w:rsid w:val="009B5B38"/>
    <w:rsid w:val="009B654B"/>
    <w:rsid w:val="009B6C17"/>
    <w:rsid w:val="009C417F"/>
    <w:rsid w:val="009C6098"/>
    <w:rsid w:val="009C7F88"/>
    <w:rsid w:val="009D24AF"/>
    <w:rsid w:val="009D322B"/>
    <w:rsid w:val="009D5E91"/>
    <w:rsid w:val="009D6AB8"/>
    <w:rsid w:val="009E1801"/>
    <w:rsid w:val="009E22BB"/>
    <w:rsid w:val="009E59AB"/>
    <w:rsid w:val="009E5D54"/>
    <w:rsid w:val="009E66FF"/>
    <w:rsid w:val="009E6F89"/>
    <w:rsid w:val="009F0104"/>
    <w:rsid w:val="009F227E"/>
    <w:rsid w:val="009F35F8"/>
    <w:rsid w:val="009F395F"/>
    <w:rsid w:val="00A010F0"/>
    <w:rsid w:val="00A01993"/>
    <w:rsid w:val="00A02A2D"/>
    <w:rsid w:val="00A02DD5"/>
    <w:rsid w:val="00A02EEE"/>
    <w:rsid w:val="00A03798"/>
    <w:rsid w:val="00A037F2"/>
    <w:rsid w:val="00A07F76"/>
    <w:rsid w:val="00A12A06"/>
    <w:rsid w:val="00A20B4F"/>
    <w:rsid w:val="00A213B0"/>
    <w:rsid w:val="00A252F5"/>
    <w:rsid w:val="00A26814"/>
    <w:rsid w:val="00A26A3B"/>
    <w:rsid w:val="00A27FC7"/>
    <w:rsid w:val="00A3275E"/>
    <w:rsid w:val="00A34AD2"/>
    <w:rsid w:val="00A362C0"/>
    <w:rsid w:val="00A36BB0"/>
    <w:rsid w:val="00A41CBA"/>
    <w:rsid w:val="00A42AA2"/>
    <w:rsid w:val="00A43BF3"/>
    <w:rsid w:val="00A44563"/>
    <w:rsid w:val="00A44E9C"/>
    <w:rsid w:val="00A450CB"/>
    <w:rsid w:val="00A4521F"/>
    <w:rsid w:val="00A45938"/>
    <w:rsid w:val="00A5099E"/>
    <w:rsid w:val="00A518D3"/>
    <w:rsid w:val="00A526D9"/>
    <w:rsid w:val="00A53E8C"/>
    <w:rsid w:val="00A57F50"/>
    <w:rsid w:val="00A6240B"/>
    <w:rsid w:val="00A642E6"/>
    <w:rsid w:val="00A66011"/>
    <w:rsid w:val="00A70E43"/>
    <w:rsid w:val="00A72A43"/>
    <w:rsid w:val="00A76E7B"/>
    <w:rsid w:val="00A772BB"/>
    <w:rsid w:val="00A77A59"/>
    <w:rsid w:val="00A816EE"/>
    <w:rsid w:val="00A83C68"/>
    <w:rsid w:val="00A84628"/>
    <w:rsid w:val="00A86D81"/>
    <w:rsid w:val="00A86DC8"/>
    <w:rsid w:val="00A90FDC"/>
    <w:rsid w:val="00A95FA3"/>
    <w:rsid w:val="00A97D3E"/>
    <w:rsid w:val="00AA01C9"/>
    <w:rsid w:val="00AA161C"/>
    <w:rsid w:val="00AA6980"/>
    <w:rsid w:val="00AB0C6A"/>
    <w:rsid w:val="00AB3D5E"/>
    <w:rsid w:val="00AB5B77"/>
    <w:rsid w:val="00AB67C7"/>
    <w:rsid w:val="00AB701C"/>
    <w:rsid w:val="00AC2A4B"/>
    <w:rsid w:val="00AC3C46"/>
    <w:rsid w:val="00AC5F17"/>
    <w:rsid w:val="00AC65EF"/>
    <w:rsid w:val="00AD1293"/>
    <w:rsid w:val="00AD34B1"/>
    <w:rsid w:val="00AD57C8"/>
    <w:rsid w:val="00AD650B"/>
    <w:rsid w:val="00AD65E6"/>
    <w:rsid w:val="00AD6CFF"/>
    <w:rsid w:val="00AD6DF5"/>
    <w:rsid w:val="00AE1488"/>
    <w:rsid w:val="00AE1E05"/>
    <w:rsid w:val="00AE41D2"/>
    <w:rsid w:val="00AE4708"/>
    <w:rsid w:val="00AE663D"/>
    <w:rsid w:val="00AF13EA"/>
    <w:rsid w:val="00AF1961"/>
    <w:rsid w:val="00AF1EB4"/>
    <w:rsid w:val="00AF4812"/>
    <w:rsid w:val="00AF74B4"/>
    <w:rsid w:val="00AF7540"/>
    <w:rsid w:val="00B00F1B"/>
    <w:rsid w:val="00B0176E"/>
    <w:rsid w:val="00B03E55"/>
    <w:rsid w:val="00B04D75"/>
    <w:rsid w:val="00B053BC"/>
    <w:rsid w:val="00B07D8A"/>
    <w:rsid w:val="00B10E97"/>
    <w:rsid w:val="00B11414"/>
    <w:rsid w:val="00B13CED"/>
    <w:rsid w:val="00B140C1"/>
    <w:rsid w:val="00B17F45"/>
    <w:rsid w:val="00B20296"/>
    <w:rsid w:val="00B21129"/>
    <w:rsid w:val="00B2425F"/>
    <w:rsid w:val="00B243EF"/>
    <w:rsid w:val="00B24686"/>
    <w:rsid w:val="00B2550D"/>
    <w:rsid w:val="00B25736"/>
    <w:rsid w:val="00B25BF8"/>
    <w:rsid w:val="00B27472"/>
    <w:rsid w:val="00B314A1"/>
    <w:rsid w:val="00B31E10"/>
    <w:rsid w:val="00B33FF1"/>
    <w:rsid w:val="00B376D7"/>
    <w:rsid w:val="00B42C09"/>
    <w:rsid w:val="00B4504C"/>
    <w:rsid w:val="00B479C5"/>
    <w:rsid w:val="00B50CA4"/>
    <w:rsid w:val="00B51947"/>
    <w:rsid w:val="00B53491"/>
    <w:rsid w:val="00B5414D"/>
    <w:rsid w:val="00B56156"/>
    <w:rsid w:val="00B5764A"/>
    <w:rsid w:val="00B577B6"/>
    <w:rsid w:val="00B64608"/>
    <w:rsid w:val="00B65E2C"/>
    <w:rsid w:val="00B70FEA"/>
    <w:rsid w:val="00B7237C"/>
    <w:rsid w:val="00B739A3"/>
    <w:rsid w:val="00B7421C"/>
    <w:rsid w:val="00B74CA8"/>
    <w:rsid w:val="00B7729E"/>
    <w:rsid w:val="00B77B0A"/>
    <w:rsid w:val="00B823E0"/>
    <w:rsid w:val="00B827F8"/>
    <w:rsid w:val="00B84129"/>
    <w:rsid w:val="00B8460C"/>
    <w:rsid w:val="00B85892"/>
    <w:rsid w:val="00B9111B"/>
    <w:rsid w:val="00B91F22"/>
    <w:rsid w:val="00B94BA4"/>
    <w:rsid w:val="00B94CC0"/>
    <w:rsid w:val="00B95677"/>
    <w:rsid w:val="00B960C3"/>
    <w:rsid w:val="00B96346"/>
    <w:rsid w:val="00B978F7"/>
    <w:rsid w:val="00BA004F"/>
    <w:rsid w:val="00BA08D6"/>
    <w:rsid w:val="00BA1AAA"/>
    <w:rsid w:val="00BA75B0"/>
    <w:rsid w:val="00BB1CC1"/>
    <w:rsid w:val="00BB236C"/>
    <w:rsid w:val="00BC0097"/>
    <w:rsid w:val="00BC0410"/>
    <w:rsid w:val="00BC33DB"/>
    <w:rsid w:val="00BC4C47"/>
    <w:rsid w:val="00BC5D39"/>
    <w:rsid w:val="00BC74B7"/>
    <w:rsid w:val="00BD1DD6"/>
    <w:rsid w:val="00BD2C9E"/>
    <w:rsid w:val="00BD34C0"/>
    <w:rsid w:val="00BD363B"/>
    <w:rsid w:val="00BD3A42"/>
    <w:rsid w:val="00BD4E46"/>
    <w:rsid w:val="00BD7A0B"/>
    <w:rsid w:val="00BE1D8B"/>
    <w:rsid w:val="00BE23AA"/>
    <w:rsid w:val="00BE5FF0"/>
    <w:rsid w:val="00BE656B"/>
    <w:rsid w:val="00BE6AB4"/>
    <w:rsid w:val="00BF7076"/>
    <w:rsid w:val="00BF7D2C"/>
    <w:rsid w:val="00BF7E87"/>
    <w:rsid w:val="00C07542"/>
    <w:rsid w:val="00C13DAA"/>
    <w:rsid w:val="00C150F3"/>
    <w:rsid w:val="00C17E0C"/>
    <w:rsid w:val="00C2165E"/>
    <w:rsid w:val="00C21971"/>
    <w:rsid w:val="00C21A33"/>
    <w:rsid w:val="00C230E6"/>
    <w:rsid w:val="00C24179"/>
    <w:rsid w:val="00C26595"/>
    <w:rsid w:val="00C31F9D"/>
    <w:rsid w:val="00C35449"/>
    <w:rsid w:val="00C37E52"/>
    <w:rsid w:val="00C425B8"/>
    <w:rsid w:val="00C43824"/>
    <w:rsid w:val="00C43F1D"/>
    <w:rsid w:val="00C4750E"/>
    <w:rsid w:val="00C478C0"/>
    <w:rsid w:val="00C50747"/>
    <w:rsid w:val="00C50D9D"/>
    <w:rsid w:val="00C52443"/>
    <w:rsid w:val="00C53BC1"/>
    <w:rsid w:val="00C551DC"/>
    <w:rsid w:val="00C55BC7"/>
    <w:rsid w:val="00C55F6A"/>
    <w:rsid w:val="00C61EC5"/>
    <w:rsid w:val="00C62C9D"/>
    <w:rsid w:val="00C64537"/>
    <w:rsid w:val="00C66F2A"/>
    <w:rsid w:val="00C678BB"/>
    <w:rsid w:val="00C712B6"/>
    <w:rsid w:val="00C71AA2"/>
    <w:rsid w:val="00C738FF"/>
    <w:rsid w:val="00C73C1F"/>
    <w:rsid w:val="00C7546D"/>
    <w:rsid w:val="00C7748A"/>
    <w:rsid w:val="00C80E6B"/>
    <w:rsid w:val="00C854E9"/>
    <w:rsid w:val="00C86433"/>
    <w:rsid w:val="00C87396"/>
    <w:rsid w:val="00C91401"/>
    <w:rsid w:val="00C9386F"/>
    <w:rsid w:val="00C95210"/>
    <w:rsid w:val="00C9545B"/>
    <w:rsid w:val="00C9641F"/>
    <w:rsid w:val="00CA0964"/>
    <w:rsid w:val="00CA0BDF"/>
    <w:rsid w:val="00CA18F5"/>
    <w:rsid w:val="00CA329D"/>
    <w:rsid w:val="00CA5A45"/>
    <w:rsid w:val="00CB2C37"/>
    <w:rsid w:val="00CB3B89"/>
    <w:rsid w:val="00CB664A"/>
    <w:rsid w:val="00CC05B0"/>
    <w:rsid w:val="00CC05F4"/>
    <w:rsid w:val="00CC30A3"/>
    <w:rsid w:val="00CC3173"/>
    <w:rsid w:val="00CC3FB8"/>
    <w:rsid w:val="00CC4625"/>
    <w:rsid w:val="00CD02F7"/>
    <w:rsid w:val="00CD097F"/>
    <w:rsid w:val="00CD1334"/>
    <w:rsid w:val="00CD2285"/>
    <w:rsid w:val="00CD3BFC"/>
    <w:rsid w:val="00CD3FFB"/>
    <w:rsid w:val="00CD4120"/>
    <w:rsid w:val="00CE178B"/>
    <w:rsid w:val="00CE1B71"/>
    <w:rsid w:val="00CE2B14"/>
    <w:rsid w:val="00CE2E99"/>
    <w:rsid w:val="00CE3251"/>
    <w:rsid w:val="00CE3D31"/>
    <w:rsid w:val="00CE5FCC"/>
    <w:rsid w:val="00CE6B77"/>
    <w:rsid w:val="00CE7C2F"/>
    <w:rsid w:val="00CE7EE2"/>
    <w:rsid w:val="00CF03F2"/>
    <w:rsid w:val="00CF0C48"/>
    <w:rsid w:val="00CF3BE9"/>
    <w:rsid w:val="00CF4503"/>
    <w:rsid w:val="00CF63E0"/>
    <w:rsid w:val="00D00D60"/>
    <w:rsid w:val="00D03355"/>
    <w:rsid w:val="00D03BE0"/>
    <w:rsid w:val="00D07045"/>
    <w:rsid w:val="00D079BD"/>
    <w:rsid w:val="00D07D59"/>
    <w:rsid w:val="00D10E5B"/>
    <w:rsid w:val="00D12953"/>
    <w:rsid w:val="00D13E32"/>
    <w:rsid w:val="00D16E89"/>
    <w:rsid w:val="00D226EC"/>
    <w:rsid w:val="00D2593F"/>
    <w:rsid w:val="00D27388"/>
    <w:rsid w:val="00D31587"/>
    <w:rsid w:val="00D325C9"/>
    <w:rsid w:val="00D3714A"/>
    <w:rsid w:val="00D40767"/>
    <w:rsid w:val="00D41961"/>
    <w:rsid w:val="00D46907"/>
    <w:rsid w:val="00D472C1"/>
    <w:rsid w:val="00D50A8D"/>
    <w:rsid w:val="00D52454"/>
    <w:rsid w:val="00D53F77"/>
    <w:rsid w:val="00D54B45"/>
    <w:rsid w:val="00D569C0"/>
    <w:rsid w:val="00D601B7"/>
    <w:rsid w:val="00D60429"/>
    <w:rsid w:val="00D618E4"/>
    <w:rsid w:val="00D6196F"/>
    <w:rsid w:val="00D71F14"/>
    <w:rsid w:val="00D75ACD"/>
    <w:rsid w:val="00D7660A"/>
    <w:rsid w:val="00D77D5C"/>
    <w:rsid w:val="00D80424"/>
    <w:rsid w:val="00D812BA"/>
    <w:rsid w:val="00D8369C"/>
    <w:rsid w:val="00D844EF"/>
    <w:rsid w:val="00D93BCB"/>
    <w:rsid w:val="00DA04B2"/>
    <w:rsid w:val="00DA0F20"/>
    <w:rsid w:val="00DA2D3C"/>
    <w:rsid w:val="00DA4CCA"/>
    <w:rsid w:val="00DB1B38"/>
    <w:rsid w:val="00DB2353"/>
    <w:rsid w:val="00DB23E2"/>
    <w:rsid w:val="00DB28F5"/>
    <w:rsid w:val="00DB35B4"/>
    <w:rsid w:val="00DB554F"/>
    <w:rsid w:val="00DC10C8"/>
    <w:rsid w:val="00DC47D1"/>
    <w:rsid w:val="00DC5B7D"/>
    <w:rsid w:val="00DC7EBB"/>
    <w:rsid w:val="00DD1C37"/>
    <w:rsid w:val="00DD2185"/>
    <w:rsid w:val="00DD3515"/>
    <w:rsid w:val="00DD3CAF"/>
    <w:rsid w:val="00DD443E"/>
    <w:rsid w:val="00DD4759"/>
    <w:rsid w:val="00DD4AEF"/>
    <w:rsid w:val="00DD5221"/>
    <w:rsid w:val="00DE0DD3"/>
    <w:rsid w:val="00DE2C29"/>
    <w:rsid w:val="00DE53FE"/>
    <w:rsid w:val="00DE5423"/>
    <w:rsid w:val="00DE6D0A"/>
    <w:rsid w:val="00DE7739"/>
    <w:rsid w:val="00DF0423"/>
    <w:rsid w:val="00DF1318"/>
    <w:rsid w:val="00DF1C40"/>
    <w:rsid w:val="00DF4015"/>
    <w:rsid w:val="00DF497D"/>
    <w:rsid w:val="00DF5985"/>
    <w:rsid w:val="00DF5B4E"/>
    <w:rsid w:val="00DF742E"/>
    <w:rsid w:val="00DF77A0"/>
    <w:rsid w:val="00DF7E30"/>
    <w:rsid w:val="00E00135"/>
    <w:rsid w:val="00E0022D"/>
    <w:rsid w:val="00E01CD7"/>
    <w:rsid w:val="00E0234E"/>
    <w:rsid w:val="00E026ED"/>
    <w:rsid w:val="00E059B7"/>
    <w:rsid w:val="00E06068"/>
    <w:rsid w:val="00E07BF0"/>
    <w:rsid w:val="00E112AC"/>
    <w:rsid w:val="00E1132A"/>
    <w:rsid w:val="00E179A6"/>
    <w:rsid w:val="00E20F80"/>
    <w:rsid w:val="00E212E1"/>
    <w:rsid w:val="00E23182"/>
    <w:rsid w:val="00E23C93"/>
    <w:rsid w:val="00E251B3"/>
    <w:rsid w:val="00E253C9"/>
    <w:rsid w:val="00E279C9"/>
    <w:rsid w:val="00E27CB8"/>
    <w:rsid w:val="00E30322"/>
    <w:rsid w:val="00E33AA3"/>
    <w:rsid w:val="00E34063"/>
    <w:rsid w:val="00E34244"/>
    <w:rsid w:val="00E3469C"/>
    <w:rsid w:val="00E352E9"/>
    <w:rsid w:val="00E40DE5"/>
    <w:rsid w:val="00E4139B"/>
    <w:rsid w:val="00E41B6D"/>
    <w:rsid w:val="00E43F89"/>
    <w:rsid w:val="00E442AA"/>
    <w:rsid w:val="00E450C9"/>
    <w:rsid w:val="00E45478"/>
    <w:rsid w:val="00E47F7A"/>
    <w:rsid w:val="00E53B6B"/>
    <w:rsid w:val="00E54054"/>
    <w:rsid w:val="00E56054"/>
    <w:rsid w:val="00E60250"/>
    <w:rsid w:val="00E61A9D"/>
    <w:rsid w:val="00E660AC"/>
    <w:rsid w:val="00E67999"/>
    <w:rsid w:val="00E67E21"/>
    <w:rsid w:val="00E73721"/>
    <w:rsid w:val="00E74E91"/>
    <w:rsid w:val="00E801B5"/>
    <w:rsid w:val="00E81CDF"/>
    <w:rsid w:val="00E8536A"/>
    <w:rsid w:val="00E86FF1"/>
    <w:rsid w:val="00E91E2C"/>
    <w:rsid w:val="00E9271E"/>
    <w:rsid w:val="00E92E56"/>
    <w:rsid w:val="00E938D0"/>
    <w:rsid w:val="00E97058"/>
    <w:rsid w:val="00E97E10"/>
    <w:rsid w:val="00EA0C8A"/>
    <w:rsid w:val="00EA22DC"/>
    <w:rsid w:val="00EA3079"/>
    <w:rsid w:val="00EA377A"/>
    <w:rsid w:val="00EA384A"/>
    <w:rsid w:val="00EA458A"/>
    <w:rsid w:val="00EA485E"/>
    <w:rsid w:val="00EA6DB1"/>
    <w:rsid w:val="00EB13DD"/>
    <w:rsid w:val="00EB339A"/>
    <w:rsid w:val="00EB6C7C"/>
    <w:rsid w:val="00EC1400"/>
    <w:rsid w:val="00EC19C8"/>
    <w:rsid w:val="00EC4441"/>
    <w:rsid w:val="00EC4495"/>
    <w:rsid w:val="00EC6D14"/>
    <w:rsid w:val="00ED12DB"/>
    <w:rsid w:val="00ED1D62"/>
    <w:rsid w:val="00ED2EFF"/>
    <w:rsid w:val="00ED67EF"/>
    <w:rsid w:val="00ED7734"/>
    <w:rsid w:val="00EE1AC5"/>
    <w:rsid w:val="00EE68D5"/>
    <w:rsid w:val="00EE7DD6"/>
    <w:rsid w:val="00EE7F46"/>
    <w:rsid w:val="00EF398E"/>
    <w:rsid w:val="00EF699E"/>
    <w:rsid w:val="00EF7CB1"/>
    <w:rsid w:val="00F00F65"/>
    <w:rsid w:val="00F03311"/>
    <w:rsid w:val="00F0529C"/>
    <w:rsid w:val="00F05429"/>
    <w:rsid w:val="00F07F27"/>
    <w:rsid w:val="00F16C62"/>
    <w:rsid w:val="00F17319"/>
    <w:rsid w:val="00F22193"/>
    <w:rsid w:val="00F24E3A"/>
    <w:rsid w:val="00F336C2"/>
    <w:rsid w:val="00F359DD"/>
    <w:rsid w:val="00F37C5A"/>
    <w:rsid w:val="00F428D4"/>
    <w:rsid w:val="00F45569"/>
    <w:rsid w:val="00F46215"/>
    <w:rsid w:val="00F470AB"/>
    <w:rsid w:val="00F5066B"/>
    <w:rsid w:val="00F50EB6"/>
    <w:rsid w:val="00F51039"/>
    <w:rsid w:val="00F51055"/>
    <w:rsid w:val="00F528A5"/>
    <w:rsid w:val="00F56957"/>
    <w:rsid w:val="00F60774"/>
    <w:rsid w:val="00F63FC2"/>
    <w:rsid w:val="00F660E4"/>
    <w:rsid w:val="00F67C58"/>
    <w:rsid w:val="00F720DC"/>
    <w:rsid w:val="00F85E60"/>
    <w:rsid w:val="00F86EEE"/>
    <w:rsid w:val="00F8776C"/>
    <w:rsid w:val="00F90360"/>
    <w:rsid w:val="00F91DE6"/>
    <w:rsid w:val="00F97B9C"/>
    <w:rsid w:val="00FA53F9"/>
    <w:rsid w:val="00FB2C12"/>
    <w:rsid w:val="00FB53FB"/>
    <w:rsid w:val="00FB6388"/>
    <w:rsid w:val="00FB6B55"/>
    <w:rsid w:val="00FB6DDD"/>
    <w:rsid w:val="00FB7026"/>
    <w:rsid w:val="00FB74CC"/>
    <w:rsid w:val="00FC06E0"/>
    <w:rsid w:val="00FC0A55"/>
    <w:rsid w:val="00FC12AE"/>
    <w:rsid w:val="00FC7741"/>
    <w:rsid w:val="00FD0EF8"/>
    <w:rsid w:val="00FD0FB1"/>
    <w:rsid w:val="00FD14E7"/>
    <w:rsid w:val="00FD15A3"/>
    <w:rsid w:val="00FD308F"/>
    <w:rsid w:val="00FD6B70"/>
    <w:rsid w:val="00FD7BA0"/>
    <w:rsid w:val="00FE0551"/>
    <w:rsid w:val="00FE07F5"/>
    <w:rsid w:val="00FE50B3"/>
    <w:rsid w:val="00FE5293"/>
    <w:rsid w:val="00FE572E"/>
    <w:rsid w:val="00FE5E7C"/>
    <w:rsid w:val="00FF2848"/>
    <w:rsid w:val="00FF2A89"/>
    <w:rsid w:val="00FF3628"/>
    <w:rsid w:val="00FF5C3B"/>
    <w:rsid w:val="00FF686E"/>
    <w:rsid w:val="00FF6F20"/>
    <w:rsid w:val="00FF76B8"/>
    <w:rsid w:val="1D916391"/>
    <w:rsid w:val="36044CAC"/>
    <w:rsid w:val="38C735B6"/>
    <w:rsid w:val="43825F61"/>
    <w:rsid w:val="64DF69BE"/>
    <w:rsid w:val="745820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0F49C7ED"/>
  <w15:chartTrackingRefBased/>
  <w15:docId w15:val="{2F4A2317-63C3-43B8-B17B-4FC9C412F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宋体" w:hAnsi="Calibri"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Table Grid" w:uiPriority="39" w:qFormat="1"/>
    <w:lsdException w:name="Table Theme" w:semiHidden="1" w:uiPriority="99"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qFormat/>
    <w:rsid w:val="006F0EF3"/>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Pr>
      <w:color w:val="0000FF"/>
      <w:u w:val="single"/>
    </w:rPr>
  </w:style>
  <w:style w:type="character" w:styleId="a4">
    <w:name w:val="Strong"/>
    <w:qFormat/>
    <w:rPr>
      <w:b/>
      <w:bCs/>
    </w:rPr>
  </w:style>
  <w:style w:type="character" w:styleId="a5">
    <w:name w:val="annotation reference"/>
    <w:rPr>
      <w:sz w:val="21"/>
      <w:szCs w:val="21"/>
    </w:rPr>
  </w:style>
  <w:style w:type="character" w:customStyle="1" w:styleId="11">
    <w:name w:val="页脚 字符1"/>
    <w:link w:val="a6"/>
    <w:rPr>
      <w:sz w:val="18"/>
      <w:szCs w:val="18"/>
    </w:rPr>
  </w:style>
  <w:style w:type="character" w:customStyle="1" w:styleId="2">
    <w:name w:val="正文文本 2 字符"/>
    <w:link w:val="20"/>
    <w:rPr>
      <w:rFonts w:eastAsia="宋体"/>
      <w:kern w:val="2"/>
      <w:lang w:val="en-US" w:eastAsia="zh-CN" w:bidi="ar-SA"/>
    </w:rPr>
  </w:style>
  <w:style w:type="paragraph" w:styleId="a7">
    <w:name w:val="header"/>
    <w:basedOn w:val="a"/>
    <w:link w:val="a8"/>
    <w:uiPriority w:val="99"/>
    <w:rsid w:val="00B13CED"/>
    <w:pPr>
      <w:pBdr>
        <w:bottom w:val="single" w:sz="6" w:space="1" w:color="auto"/>
      </w:pBdr>
      <w:tabs>
        <w:tab w:val="center" w:pos="4153"/>
        <w:tab w:val="right" w:pos="8306"/>
      </w:tabs>
      <w:snapToGrid w:val="0"/>
      <w:jc w:val="center"/>
    </w:pPr>
    <w:rPr>
      <w:sz w:val="18"/>
      <w:szCs w:val="18"/>
    </w:rPr>
  </w:style>
  <w:style w:type="character" w:customStyle="1" w:styleId="a8">
    <w:name w:val="页眉 字符"/>
    <w:basedOn w:val="a0"/>
    <w:link w:val="a7"/>
    <w:uiPriority w:val="99"/>
    <w:rsid w:val="00B13CED"/>
    <w:rPr>
      <w:kern w:val="2"/>
      <w:sz w:val="18"/>
      <w:szCs w:val="18"/>
    </w:rPr>
  </w:style>
  <w:style w:type="paragraph" w:styleId="a9">
    <w:name w:val="annotation text"/>
    <w:basedOn w:val="a"/>
    <w:pPr>
      <w:jc w:val="left"/>
    </w:pPr>
  </w:style>
  <w:style w:type="paragraph" w:styleId="20">
    <w:name w:val="Body Text 2"/>
    <w:basedOn w:val="a"/>
    <w:link w:val="2"/>
    <w:pPr>
      <w:spacing w:after="120" w:line="480" w:lineRule="auto"/>
    </w:pPr>
    <w:rPr>
      <w:sz w:val="20"/>
      <w:szCs w:val="20"/>
    </w:rPr>
  </w:style>
  <w:style w:type="paragraph" w:styleId="aa">
    <w:name w:val="Normal (Web)"/>
    <w:basedOn w:val="a"/>
    <w:uiPriority w:val="99"/>
    <w:pPr>
      <w:widowControl/>
      <w:spacing w:before="100" w:beforeAutospacing="1" w:after="100" w:afterAutospacing="1"/>
      <w:jc w:val="left"/>
    </w:pPr>
    <w:rPr>
      <w:rFonts w:ascii="宋体" w:hAnsi="宋体" w:cs="宋体"/>
      <w:kern w:val="0"/>
      <w:sz w:val="24"/>
      <w:szCs w:val="24"/>
    </w:rPr>
  </w:style>
  <w:style w:type="paragraph" w:styleId="a6">
    <w:name w:val="footer"/>
    <w:basedOn w:val="a"/>
    <w:link w:val="11"/>
    <w:uiPriority w:val="99"/>
    <w:pPr>
      <w:tabs>
        <w:tab w:val="center" w:pos="4153"/>
        <w:tab w:val="right" w:pos="8306"/>
      </w:tabs>
      <w:snapToGrid w:val="0"/>
      <w:jc w:val="left"/>
    </w:pPr>
    <w:rPr>
      <w:kern w:val="0"/>
      <w:sz w:val="18"/>
      <w:szCs w:val="18"/>
      <w:lang w:val="x-none" w:eastAsia="x-none"/>
    </w:rPr>
  </w:style>
  <w:style w:type="paragraph" w:styleId="ab">
    <w:name w:val="annotation subject"/>
    <w:basedOn w:val="a9"/>
    <w:next w:val="a9"/>
    <w:rPr>
      <w:b/>
      <w:bCs/>
    </w:rPr>
  </w:style>
  <w:style w:type="paragraph" w:styleId="ac">
    <w:name w:val="Balloon Text"/>
    <w:basedOn w:val="a"/>
    <w:rPr>
      <w:sz w:val="18"/>
      <w:szCs w:val="18"/>
    </w:rPr>
  </w:style>
  <w:style w:type="paragraph" w:customStyle="1" w:styleId="ad">
    <w:name w:val=".."/>
    <w:basedOn w:val="Default"/>
    <w:next w:val="Default"/>
    <w:rPr>
      <w:rFonts w:ascii="宋体" w:hAnsi="Calibri" w:cs="Times New Roman"/>
      <w:color w:val="auto"/>
    </w:rPr>
  </w:style>
  <w:style w:type="paragraph" w:customStyle="1" w:styleId="Default">
    <w:name w:val="Default"/>
    <w:pPr>
      <w:widowControl w:val="0"/>
      <w:autoSpaceDE w:val="0"/>
      <w:autoSpaceDN w:val="0"/>
      <w:adjustRightInd w:val="0"/>
    </w:pPr>
    <w:rPr>
      <w:rFonts w:ascii="Arial" w:hAnsi="Arial" w:cs="Arial"/>
      <w:color w:val="000000"/>
      <w:sz w:val="24"/>
      <w:szCs w:val="24"/>
    </w:rPr>
  </w:style>
  <w:style w:type="paragraph" w:customStyle="1" w:styleId="ae">
    <w:name w:val="列出段落"/>
    <w:basedOn w:val="a"/>
    <w:uiPriority w:val="34"/>
    <w:qFormat/>
    <w:rsid w:val="00C230E6"/>
    <w:pPr>
      <w:ind w:firstLineChars="200" w:firstLine="420"/>
    </w:pPr>
  </w:style>
  <w:style w:type="table" w:styleId="af">
    <w:name w:val="Table Grid"/>
    <w:basedOn w:val="a1"/>
    <w:uiPriority w:val="39"/>
    <w:unhideWhenUsed/>
    <w:qFormat/>
    <w:rsid w:val="00CD02F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Title"/>
    <w:basedOn w:val="a"/>
    <w:next w:val="a"/>
    <w:link w:val="af1"/>
    <w:qFormat/>
    <w:rsid w:val="006F0EF3"/>
    <w:pPr>
      <w:spacing w:before="240" w:after="60"/>
      <w:jc w:val="center"/>
      <w:outlineLvl w:val="0"/>
    </w:pPr>
    <w:rPr>
      <w:rFonts w:ascii="Cambria" w:hAnsi="Cambria"/>
      <w:b/>
      <w:bCs/>
      <w:sz w:val="32"/>
      <w:szCs w:val="32"/>
    </w:rPr>
  </w:style>
  <w:style w:type="character" w:customStyle="1" w:styleId="af1">
    <w:name w:val="标题 字符"/>
    <w:link w:val="af0"/>
    <w:rsid w:val="006F0EF3"/>
    <w:rPr>
      <w:rFonts w:ascii="Cambria" w:hAnsi="Cambria" w:cs="Times New Roman"/>
      <w:b/>
      <w:bCs/>
      <w:kern w:val="2"/>
      <w:sz w:val="32"/>
      <w:szCs w:val="32"/>
    </w:rPr>
  </w:style>
  <w:style w:type="character" w:customStyle="1" w:styleId="10">
    <w:name w:val="标题 1 字符"/>
    <w:link w:val="1"/>
    <w:rsid w:val="006F0EF3"/>
    <w:rPr>
      <w:b/>
      <w:bCs/>
      <w:kern w:val="44"/>
      <w:sz w:val="44"/>
      <w:szCs w:val="44"/>
    </w:rPr>
  </w:style>
  <w:style w:type="paragraph" w:customStyle="1" w:styleId="EndNoteBibliographyTitle">
    <w:name w:val="EndNote Bibliography Title"/>
    <w:basedOn w:val="a"/>
    <w:link w:val="EndNoteBibliographyTitleChar"/>
    <w:rsid w:val="004F7496"/>
    <w:pPr>
      <w:jc w:val="center"/>
    </w:pPr>
    <w:rPr>
      <w:noProof/>
      <w:sz w:val="20"/>
    </w:rPr>
  </w:style>
  <w:style w:type="character" w:customStyle="1" w:styleId="EndNoteBibliographyTitleChar">
    <w:name w:val="EndNote Bibliography Title Char"/>
    <w:link w:val="EndNoteBibliographyTitle"/>
    <w:rsid w:val="004F7496"/>
    <w:rPr>
      <w:noProof/>
      <w:kern w:val="2"/>
      <w:szCs w:val="22"/>
    </w:rPr>
  </w:style>
  <w:style w:type="paragraph" w:customStyle="1" w:styleId="EndNoteBibliography">
    <w:name w:val="EndNote Bibliography"/>
    <w:basedOn w:val="a"/>
    <w:link w:val="EndNoteBibliographyChar"/>
    <w:rsid w:val="004F7496"/>
    <w:rPr>
      <w:noProof/>
      <w:sz w:val="20"/>
    </w:rPr>
  </w:style>
  <w:style w:type="character" w:customStyle="1" w:styleId="EndNoteBibliographyChar">
    <w:name w:val="EndNote Bibliography Char"/>
    <w:link w:val="EndNoteBibliography"/>
    <w:rsid w:val="004F7496"/>
    <w:rPr>
      <w:noProof/>
      <w:kern w:val="2"/>
      <w:szCs w:val="22"/>
    </w:rPr>
  </w:style>
  <w:style w:type="paragraph" w:customStyle="1" w:styleId="f12">
    <w:name w:val="f12"/>
    <w:basedOn w:val="a"/>
    <w:rsid w:val="000E3ACF"/>
    <w:pPr>
      <w:widowControl/>
      <w:spacing w:before="100" w:beforeAutospacing="1" w:after="100" w:afterAutospacing="1" w:line="384" w:lineRule="auto"/>
      <w:jc w:val="left"/>
    </w:pPr>
    <w:rPr>
      <w:rFonts w:ascii="ˎ̥" w:hAnsi="ˎ̥" w:cs="宋体"/>
      <w:color w:val="000000"/>
      <w:kern w:val="0"/>
      <w:sz w:val="18"/>
      <w:szCs w:val="18"/>
    </w:rPr>
  </w:style>
  <w:style w:type="table" w:styleId="2-6">
    <w:name w:val="Medium Shading 2 Accent 6"/>
    <w:basedOn w:val="a1"/>
    <w:uiPriority w:val="64"/>
    <w:rsid w:val="00D569C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3-6">
    <w:name w:val="List Table 3 Accent 6"/>
    <w:basedOn w:val="a1"/>
    <w:uiPriority w:val="48"/>
    <w:rsid w:val="00F359DD"/>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character" w:customStyle="1" w:styleId="af2">
    <w:name w:val="页脚 字符"/>
    <w:uiPriority w:val="99"/>
    <w:rsid w:val="004E3F03"/>
  </w:style>
  <w:style w:type="table" w:styleId="21">
    <w:name w:val="Plain Table 2"/>
    <w:basedOn w:val="a1"/>
    <w:uiPriority w:val="42"/>
    <w:rsid w:val="00C91401"/>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BRCA-">
    <w:name w:val="入院项目-BRCA-结果小结表格"/>
    <w:basedOn w:val="a1"/>
    <w:uiPriority w:val="99"/>
    <w:rsid w:val="00C91401"/>
    <w:pPr>
      <w:jc w:val="center"/>
    </w:pPr>
    <w:tblPr>
      <w:tblStyleRowBandSize w:val="1"/>
      <w:tblBorders>
        <w:bottom w:val="single" w:sz="4" w:space="0" w:color="auto"/>
      </w:tblBorders>
    </w:tblPr>
    <w:tcPr>
      <w:vAlign w:val="center"/>
    </w:tcPr>
    <w:tblStylePr w:type="firstRow">
      <w:tblPr/>
      <w:tcPr>
        <w:shd w:val="clear" w:color="auto" w:fill="00653B"/>
      </w:tcPr>
    </w:tblStylePr>
    <w:tblStylePr w:type="band2Horz">
      <w:tblPr/>
      <w:tcPr>
        <w:shd w:val="clear" w:color="auto" w:fill="D6E3BC"/>
      </w:tcPr>
    </w:tblStylePr>
  </w:style>
  <w:style w:type="paragraph" w:customStyle="1" w:styleId="12">
    <w:name w:val="列出段落1"/>
    <w:basedOn w:val="a"/>
    <w:uiPriority w:val="34"/>
    <w:qFormat/>
    <w:rsid w:val="007C43CC"/>
    <w:pPr>
      <w:widowControl/>
      <w:ind w:left="720"/>
    </w:pPr>
    <w:rPr>
      <w:rFonts w:ascii="Times New Roman" w:hAnsi="Times New Roman"/>
      <w:kern w:val="0"/>
      <w:sz w:val="24"/>
      <w:szCs w:val="24"/>
      <w:lang w:eastAsia="en-US"/>
    </w:rPr>
  </w:style>
  <w:style w:type="paragraph" w:styleId="af3">
    <w:name w:val="List Paragraph"/>
    <w:basedOn w:val="a"/>
    <w:uiPriority w:val="34"/>
    <w:qFormat/>
    <w:rsid w:val="00D10E5B"/>
    <w:pPr>
      <w:widowControl/>
      <w:spacing w:after="200" w:line="276" w:lineRule="auto"/>
      <w:ind w:firstLineChars="200" w:firstLine="420"/>
      <w:jc w:val="left"/>
    </w:pPr>
    <w:rPr>
      <w:kern w:val="0"/>
      <w:sz w:val="22"/>
    </w:rPr>
  </w:style>
  <w:style w:type="character" w:customStyle="1" w:styleId="fontstyle01">
    <w:name w:val="fontstyle01"/>
    <w:rsid w:val="00D10E5B"/>
    <w:rPr>
      <w:rFonts w:ascii="宋体" w:eastAsia="宋体" w:hAnsi="宋体" w:hint="eastAsia"/>
      <w:b w:val="0"/>
      <w:bCs w:val="0"/>
      <w:i w:val="0"/>
      <w:iCs w:val="0"/>
      <w:color w:val="000000"/>
      <w:sz w:val="16"/>
      <w:szCs w:val="16"/>
    </w:rPr>
  </w:style>
  <w:style w:type="table" w:customStyle="1" w:styleId="PTMv3">
    <w:name w:val="PTM临检通用v3"/>
    <w:basedOn w:val="a1"/>
    <w:uiPriority w:val="99"/>
    <w:rsid w:val="00E67E21"/>
    <w:pPr>
      <w:jc w:val="center"/>
    </w:pPr>
    <w:rPr>
      <w:rFonts w:asciiTheme="minorHAnsi" w:eastAsiaTheme="minorEastAsia" w:hAnsiTheme="minorHAnsi" w:cstheme="minorBidi"/>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8403731">
      <w:bodyDiv w:val="1"/>
      <w:marLeft w:val="0"/>
      <w:marRight w:val="0"/>
      <w:marTop w:val="0"/>
      <w:marBottom w:val="0"/>
      <w:divBdr>
        <w:top w:val="none" w:sz="0" w:space="0" w:color="auto"/>
        <w:left w:val="none" w:sz="0" w:space="0" w:color="auto"/>
        <w:bottom w:val="none" w:sz="0" w:space="0" w:color="auto"/>
        <w:right w:val="none" w:sz="0" w:space="0" w:color="auto"/>
      </w:divBdr>
    </w:div>
    <w:div w:id="1120613316">
      <w:bodyDiv w:val="1"/>
      <w:marLeft w:val="0"/>
      <w:marRight w:val="0"/>
      <w:marTop w:val="0"/>
      <w:marBottom w:val="0"/>
      <w:divBdr>
        <w:top w:val="none" w:sz="0" w:space="0" w:color="auto"/>
        <w:left w:val="none" w:sz="0" w:space="0" w:color="auto"/>
        <w:bottom w:val="none" w:sz="0" w:space="0" w:color="auto"/>
        <w:right w:val="none" w:sz="0" w:space="0" w:color="auto"/>
      </w:divBdr>
    </w:div>
    <w:div w:id="1346589570">
      <w:bodyDiv w:val="1"/>
      <w:marLeft w:val="0"/>
      <w:marRight w:val="0"/>
      <w:marTop w:val="0"/>
      <w:marBottom w:val="0"/>
      <w:divBdr>
        <w:top w:val="none" w:sz="0" w:space="0" w:color="auto"/>
        <w:left w:val="none" w:sz="0" w:space="0" w:color="auto"/>
        <w:bottom w:val="none" w:sz="0" w:space="0" w:color="auto"/>
        <w:right w:val="none" w:sz="0" w:space="0" w:color="auto"/>
      </w:divBdr>
    </w:div>
    <w:div w:id="1381444556">
      <w:bodyDiv w:val="1"/>
      <w:marLeft w:val="0"/>
      <w:marRight w:val="0"/>
      <w:marTop w:val="0"/>
      <w:marBottom w:val="0"/>
      <w:divBdr>
        <w:top w:val="none" w:sz="0" w:space="0" w:color="auto"/>
        <w:left w:val="none" w:sz="0" w:space="0" w:color="auto"/>
        <w:bottom w:val="none" w:sz="0" w:space="0" w:color="auto"/>
        <w:right w:val="none" w:sz="0" w:space="0" w:color="auto"/>
      </w:divBdr>
    </w:div>
    <w:div w:id="1388725016">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4636CA-FA3F-4AB3-896B-1DE3B84460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10</Pages>
  <Words>1044</Words>
  <Characters>5954</Characters>
  <Application>Microsoft Office Word</Application>
  <DocSecurity>0</DocSecurity>
  <PresentationFormat/>
  <Lines>49</Lines>
  <Paragraphs>13</Paragraphs>
  <Slides>0</Slides>
  <Notes>0</Notes>
  <HiddenSlides>0</HiddenSlides>
  <MMClips>0</MMClips>
  <ScaleCrop>false</ScaleCrop>
  <Company>Microsoft</Company>
  <LinksUpToDate>false</LinksUpToDate>
  <CharactersWithSpaces>6985</CharactersWithSpaces>
  <SharedDoc>false</SharedDoc>
  <HLinks>
    <vt:vector size="6" baseType="variant">
      <vt:variant>
        <vt:i4>5570626</vt:i4>
      </vt:variant>
      <vt:variant>
        <vt:i4>29</vt:i4>
      </vt:variant>
      <vt:variant>
        <vt:i4>0</vt:i4>
      </vt:variant>
      <vt:variant>
        <vt:i4>5</vt:i4>
      </vt:variant>
      <vt:variant>
        <vt:lpwstr>https://www.sgo.org/clinical-practice/guidelines/genetic-testing-for-ovarian-cancer/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检测报告</dc:title>
  <dc:subject/>
  <dc:creator>张福华</dc:creator>
  <cp:keywords/>
  <cp:lastModifiedBy>cshbiocc@163.com</cp:lastModifiedBy>
  <cp:revision>181</cp:revision>
  <cp:lastPrinted>2017-02-24T02:35:00Z</cp:lastPrinted>
  <dcterms:created xsi:type="dcterms:W3CDTF">2021-05-08T05:45:00Z</dcterms:created>
  <dcterms:modified xsi:type="dcterms:W3CDTF">2026-05-12T03:23:00Z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2052-9.1.0.4866</vt:lpwstr>
  </property>
</Properties>
</file>