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6B01E0AD" w14:textId="6B4CCD52" w:rsidR="00B04B47" w:rsidRDefault="001F3FC5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</w:t>
      </w:r>
    </w:p>
    <w:p w14:paraId="0D0B4092" w14:textId="587247E6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3</w:t>
      </w:r>
      <w:r w:rsidR="0031197B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01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定制</w:t>
      </w:r>
    </w:p>
    <w:p w14:paraId="333D289C" w14:textId="0A6001C2" w:rsidR="00915E09" w:rsidRDefault="00915E09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0231106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：山东省立HRD更新为临检相同的。</w:t>
      </w:r>
    </w:p>
    <w:p w14:paraId="2D02E1D6" w14:textId="298385BF" w:rsidR="00377913" w:rsidRDefault="00377913" w:rsidP="00377913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2024.04.01更新：HRD的“（结果仅供参考）”根据var_auto_result进行判定，F+肿瘤细胞含量无/小于30%+无BRCA变异时添加。并且更新gsscore阈值为45。</w:t>
      </w:r>
    </w:p>
    <w:p w14:paraId="34BBE8C7" w14:textId="434C83DA" w:rsidR="00316D2F" w:rsidRPr="00316D2F" w:rsidRDefault="00316D2F" w:rsidP="00316D2F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2024.05.2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更新：非配对样本，基因组变异总数加上预测胚系非致病但有用药的变异。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0A86D98" w14:textId="68ECCC1B" w:rsidR="0054155A" w:rsidRPr="00AF4A68" w:rsidRDefault="0054155A" w:rsidP="0054155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</w:t>
      </w:r>
      <w:r w:rsidR="004D72C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</w:t>
      </w:r>
      <w:r w:rsidR="002F47F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summary</w:t>
      </w:r>
      <w:r w:rsidR="00A002A9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_FDZS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31197B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MasterIVD-v3"/>
        <w:tblW w:w="5000" w:type="pct"/>
        <w:tblLook w:val="04A0" w:firstRow="1" w:lastRow="0" w:firstColumn="1" w:lastColumn="0" w:noHBand="0" w:noVBand="1"/>
      </w:tblPr>
      <w:tblGrid>
        <w:gridCol w:w="3505"/>
        <w:gridCol w:w="6837"/>
      </w:tblGrid>
      <w:tr w:rsidR="00A002A9" w:rsidRPr="006F3C39" w14:paraId="26E8C09E" w14:textId="77777777" w:rsidTr="0025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3505" w:type="dxa"/>
          </w:tcPr>
          <w:p w14:paraId="5EFD9004" w14:textId="77777777" w:rsidR="00A002A9" w:rsidRPr="00773EAB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91DD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检测项</w:t>
            </w:r>
          </w:p>
        </w:tc>
        <w:tc>
          <w:tcPr>
            <w:tcW w:w="6837" w:type="dxa"/>
          </w:tcPr>
          <w:p w14:paraId="408AC65D" w14:textId="77777777" w:rsidR="00A002A9" w:rsidRPr="00F56C92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773EA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A002A9" w:rsidRPr="006F3C39" w14:paraId="7B0AAC4D" w14:textId="77777777" w:rsidTr="00253AC2">
        <w:trPr>
          <w:trHeight w:val="454"/>
        </w:trPr>
        <w:tc>
          <w:tcPr>
            <w:tcW w:w="3505" w:type="dxa"/>
          </w:tcPr>
          <w:p w14:paraId="4A323747" w14:textId="77777777" w:rsidR="00A002A9" w:rsidRPr="00A91DD7" w:rsidRDefault="00A002A9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i</w:t>
            </w:r>
            <w:r w:rsidRPr="0063044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f sample.control_sample_id %}</w:t>
            </w:r>
            <w:r w:rsidRPr="0063044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体细胞变异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基因组变异{%endif%}</w:t>
            </w:r>
          </w:p>
        </w:tc>
        <w:tc>
          <w:tcPr>
            <w:tcW w:w="6837" w:type="dxa"/>
          </w:tcPr>
          <w:p w14:paraId="037F7C62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</w:t>
            </w:r>
            <w:r w:rsidRPr="00567344">
              <w:rPr>
                <w:rFonts w:ascii="思源黑体 CN Normal" w:eastAsia="思源黑体 CN Normal" w:hAnsi="思源黑体 CN Normal"/>
                <w:sz w:val="17"/>
                <w:szCs w:val="17"/>
              </w:rPr>
              <w:t>if sample.control_sample_id %}</w:t>
            </w:r>
          </w:p>
          <w:p w14:paraId="4CD36A0F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E0E11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var.special.Master_level_I + var.special.Master_level_II + var.special.Master_level_onco_nodrug + var.special.Master_level_III%</w:t>
            </w:r>
            <w:r w:rsidRPr="001E0E11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检出{{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 + var.special.Master_level_II + var.special.Master_level_onco_nodrug + var.special.Master_level_III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}}个体细胞变异，其中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具有临床意义的变异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有{{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var.special.Master_level_I + var.special.Master_level_II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}}个，肿瘤发生发展相关变异有{{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}}个。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 w:rsidRPr="001E0E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在检测范围内，未检出体细胞变异。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{%endif%}</w:t>
            </w:r>
          </w:p>
          <w:p w14:paraId="65988C9A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856D0E7" w14:textId="79F40A68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if (var.special.Master_level_I + var.special.Master_level_II + var.special.Master_level_onco_nodrug + var.special.Master_level_III) + (var.var_germline.level_4 + var.var_germline.level_5</w:t>
            </w:r>
            <w:r w:rsidR="00316D2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="00316D2F" w:rsidRPr="00316D2F">
              <w:rPr>
                <w:rFonts w:ascii="思源黑体 CN Normal" w:eastAsia="思源黑体 CN Normal" w:hAnsi="思源黑体 CN Normal"/>
                <w:sz w:val="17"/>
                <w:szCs w:val="17"/>
              </w:rPr>
              <w:t>+ var.var_germline.regimen_noonco_var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)|count%}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检出{{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(var.special.Master_level_I + var.special.Master_level_II + var.special.Master_level_onco_nodrug + var.special.Master_level_III) 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(var.var_germline.level_4 + var.var_germline.level_5</w:t>
            </w:r>
            <w:r w:rsidR="00316D2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 w:rsidR="00316D2F" w:rsidRPr="00316D2F">
              <w:rPr>
                <w:rFonts w:ascii="思源黑体 CN Normal" w:eastAsia="思源黑体 CN Normal" w:hAnsi="思源黑体 CN Normal"/>
                <w:sz w:val="17"/>
                <w:szCs w:val="17"/>
              </w:rPr>
              <w:t>+ var.var_germline.regimen_noonco_var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}}个变异，其中具有临床意义的变异有{{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(var.special.Master_level_I + var.special.Master_level_II)+ (var.var_germline.regimen_level_I + var.var_germline.regimen_level_II)|count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}}个，肿瘤发生发展相关变异有{{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var.special.Master_level_onco_nodrug+(var.var_germline_nodrug)|count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}}个。{</w:t>
            </w:r>
            <w:r w:rsidRPr="00313C3C"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 w:rsidRPr="00313C3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在检测范围内，未检出变异。{%endif%}</w:t>
            </w:r>
          </w:p>
          <w:p w14:paraId="25990968" w14:textId="77777777" w:rsidR="00A002A9" w:rsidRPr="00567344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A002A9" w:rsidRPr="006F3C39" w14:paraId="65AED6EC" w14:textId="77777777" w:rsidTr="00253AC2">
        <w:trPr>
          <w:trHeight w:val="454"/>
        </w:trPr>
        <w:tc>
          <w:tcPr>
            <w:tcW w:w="10342" w:type="dxa"/>
            <w:gridSpan w:val="2"/>
          </w:tcPr>
          <w:p w14:paraId="6380F7C9" w14:textId="77777777" w:rsidR="00A002A9" w:rsidRPr="001E0E11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Pr="00630448">
              <w:rPr>
                <w:rFonts w:ascii="思源黑体 CN Normal" w:eastAsia="思源黑体 CN Normal" w:hAnsi="思源黑体 CN Normal"/>
                <w:sz w:val="17"/>
                <w:szCs w:val="17"/>
              </w:rPr>
              <w:t>if sample.control_sample_id %}</w:t>
            </w:r>
          </w:p>
        </w:tc>
      </w:tr>
      <w:tr w:rsidR="00A002A9" w:rsidRPr="006F3C39" w14:paraId="64F13DDD" w14:textId="77777777" w:rsidTr="00253AC2">
        <w:trPr>
          <w:trHeight w:val="454"/>
        </w:trPr>
        <w:tc>
          <w:tcPr>
            <w:tcW w:w="3505" w:type="dxa"/>
          </w:tcPr>
          <w:p w14:paraId="7F781411" w14:textId="77777777" w:rsidR="00A002A9" w:rsidRPr="00DD2428" w:rsidRDefault="00A002A9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 w:rsidRPr="005A1E2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胚系变异</w:t>
            </w:r>
          </w:p>
        </w:tc>
        <w:tc>
          <w:tcPr>
            <w:tcW w:w="6837" w:type="dxa"/>
          </w:tcPr>
          <w:p w14:paraId="3CA6C570" w14:textId="77777777" w:rsidR="00A002A9" w:rsidRPr="00DD2428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var.var_germline.level_4 + var.var_germline.level_5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  <w:r w:rsidRPr="00F136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{{(var.var_germline.level_4 + var.var_germline.level_5)|count}}</w:t>
            </w:r>
            <w:r w:rsidRPr="00F136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个致病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F136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疑似致病变异。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{%else%}在检测范围内，未检出致病/疑似致病变异。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</w:tc>
      </w:tr>
      <w:tr w:rsidR="00A002A9" w:rsidRPr="006F3C39" w14:paraId="30EEC1C8" w14:textId="77777777" w:rsidTr="00253AC2">
        <w:trPr>
          <w:trHeight w:val="454"/>
        </w:trPr>
        <w:tc>
          <w:tcPr>
            <w:tcW w:w="10342" w:type="dxa"/>
            <w:gridSpan w:val="2"/>
          </w:tcPr>
          <w:p w14:paraId="15DF41DF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A002A9" w:rsidRPr="006F3C39" w14:paraId="040EC9D7" w14:textId="77777777" w:rsidTr="00253AC2">
        <w:trPr>
          <w:trHeight w:val="454"/>
        </w:trPr>
        <w:tc>
          <w:tcPr>
            <w:tcW w:w="10342" w:type="dxa"/>
            <w:gridSpan w:val="2"/>
          </w:tcPr>
          <w:p w14:paraId="528CF138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pdl1%}</w:t>
            </w:r>
          </w:p>
        </w:tc>
      </w:tr>
      <w:tr w:rsidR="00A002A9" w:rsidRPr="006F3C39" w14:paraId="699347DE" w14:textId="77777777" w:rsidTr="00253AC2">
        <w:trPr>
          <w:trHeight w:val="454"/>
        </w:trPr>
        <w:tc>
          <w:tcPr>
            <w:tcW w:w="3505" w:type="dxa"/>
          </w:tcPr>
          <w:p w14:paraId="4661DE13" w14:textId="77777777" w:rsidR="00A002A9" w:rsidRPr="00704867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P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D-L1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表达</w:t>
            </w:r>
          </w:p>
        </w:tc>
        <w:tc>
          <w:tcPr>
            <w:tcW w:w="6837" w:type="dxa"/>
          </w:tcPr>
          <w:p w14:paraId="339155BF" w14:textId="77777777" w:rsidR="00A002A9" w:rsidRPr="00F136D3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pdl1.result==”阴性”%}阴性{%else%}阳性，{{pdl1.type}}为{{pdl1.value}}。{%endif%}</w:t>
            </w:r>
          </w:p>
        </w:tc>
      </w:tr>
      <w:tr w:rsidR="00A002A9" w:rsidRPr="006F3C39" w14:paraId="6E05DF33" w14:textId="77777777" w:rsidTr="00253AC2">
        <w:trPr>
          <w:trHeight w:val="454"/>
        </w:trPr>
        <w:tc>
          <w:tcPr>
            <w:tcW w:w="10342" w:type="dxa"/>
            <w:gridSpan w:val="2"/>
          </w:tcPr>
          <w:p w14:paraId="5238F46D" w14:textId="77777777" w:rsidR="00A002A9" w:rsidRPr="00DA0847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A002A9" w:rsidRPr="006F3C39" w14:paraId="1499EC92" w14:textId="77777777" w:rsidTr="00253AC2">
        <w:trPr>
          <w:trHeight w:val="454"/>
        </w:trPr>
        <w:tc>
          <w:tcPr>
            <w:tcW w:w="3505" w:type="dxa"/>
          </w:tcPr>
          <w:p w14:paraId="72508D0D" w14:textId="77777777" w:rsidR="00A002A9" w:rsidRPr="0036023E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lastRenderedPageBreak/>
              <w:t>微卫星状态（M</w:t>
            </w:r>
            <w:r w:rsidRPr="0036023E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SS/MSI</w:t>
            </w: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-</w:t>
            </w:r>
            <w:r w:rsidRPr="0036023E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H</w:t>
            </w: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）</w:t>
            </w:r>
          </w:p>
        </w:tc>
        <w:tc>
          <w:tcPr>
            <w:tcW w:w="6837" w:type="dxa"/>
          </w:tcPr>
          <w:p w14:paraId="174030B9" w14:textId="77777777" w:rsidR="00A002A9" w:rsidRPr="00D579EC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%if msi.var_id==”MSS”%}</w:t>
            </w:r>
            <w:r w:rsidRPr="00DD242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微卫星稳定型（MSS）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微卫星不稳定型（MSI-H）。{%endif%}</w:t>
            </w:r>
          </w:p>
        </w:tc>
      </w:tr>
      <w:tr w:rsidR="00A002A9" w:rsidRPr="006F3C39" w14:paraId="4506AE14" w14:textId="77777777" w:rsidTr="00253AC2">
        <w:trPr>
          <w:trHeight w:val="454"/>
        </w:trPr>
        <w:tc>
          <w:tcPr>
            <w:tcW w:w="3505" w:type="dxa"/>
          </w:tcPr>
          <w:p w14:paraId="70155BD4" w14:textId="77777777" w:rsidR="00A002A9" w:rsidRPr="0036023E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肿瘤突变负荷（TMB）</w:t>
            </w:r>
          </w:p>
        </w:tc>
        <w:tc>
          <w:tcPr>
            <w:tcW w:w="6837" w:type="dxa"/>
          </w:tcPr>
          <w:p w14:paraId="7E70B618" w14:textId="77777777" w:rsidR="00A002A9" w:rsidRPr="00D579EC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{{tmb.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TMB_value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Muts/Mb,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肿瘤突变负荷较{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%if tmb.var_id==”TMB-L”%}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低（TMB-L）{%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%}高（</w:t>
            </w:r>
            <w:r w:rsidRPr="00D67BA0">
              <w:rPr>
                <w:rFonts w:ascii="思源黑体 CN Normal" w:eastAsia="思源黑体 CN Normal" w:hAnsi="思源黑体 CN Normal"/>
                <w:sz w:val="17"/>
                <w:szCs w:val="17"/>
              </w:rPr>
              <w:t>TMB-H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A002A9" w:rsidRPr="006F3C39" w14:paraId="3EC878F2" w14:textId="77777777" w:rsidTr="00253AC2">
        <w:trPr>
          <w:trHeight w:val="454"/>
        </w:trPr>
        <w:tc>
          <w:tcPr>
            <w:tcW w:w="10342" w:type="dxa"/>
            <w:gridSpan w:val="2"/>
          </w:tcPr>
          <w:p w14:paraId="2C511CBE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{%tr if gep and “肺癌”in sample.tumor_list</w:t>
            </w:r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and sample.rna_sample_id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and 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”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 not in sample.tumor_names_cn</w:t>
            </w:r>
            <w:r w:rsidRPr="00DA0847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A002A9" w:rsidRPr="006F3C39" w14:paraId="1ACE9DE7" w14:textId="77777777" w:rsidTr="00253AC2">
        <w:trPr>
          <w:trHeight w:val="454"/>
        </w:trPr>
        <w:tc>
          <w:tcPr>
            <w:tcW w:w="3505" w:type="dxa"/>
          </w:tcPr>
          <w:p w14:paraId="2BD4A02D" w14:textId="77777777" w:rsidR="00A002A9" w:rsidRPr="0036023E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49415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肿瘤免疫微环境</w:t>
            </w:r>
          </w:p>
        </w:tc>
        <w:tc>
          <w:tcPr>
            <w:tcW w:w="6837" w:type="dxa"/>
          </w:tcPr>
          <w:p w14:paraId="1711A409" w14:textId="77777777" w:rsidR="00A002A9" w:rsidRPr="00F56C92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EP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分值为{{gep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.gep_score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}}分{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%if tme%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}；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ME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分型为{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%if tme.tme_type==”IE/F”%}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免疫富集/纤维化亚型(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IE/F){%elif tme.tme_type==”IE”%}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免疫富集/非纤维化亚型(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IE)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elif tme.tme_type==”F”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%}纤维化亚型(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>F)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{%elif</w:t>
            </w:r>
            <w:r w:rsidRPr="00547E0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tme.tme_type==”D”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%}免疫荒漠型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D)</w:t>
            </w:r>
            <w:r w:rsidRPr="00547E0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{%else%}缺少分型！{%endif%}{%endif%}。</w:t>
            </w:r>
          </w:p>
        </w:tc>
      </w:tr>
      <w:tr w:rsidR="00A002A9" w:rsidRPr="006F3C39" w14:paraId="39CB0DFF" w14:textId="77777777" w:rsidTr="00253AC2">
        <w:trPr>
          <w:trHeight w:val="454"/>
        </w:trPr>
        <w:tc>
          <w:tcPr>
            <w:tcW w:w="10342" w:type="dxa"/>
            <w:gridSpan w:val="2"/>
          </w:tcPr>
          <w:p w14:paraId="038C55FA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5C7C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{%tr endif%}</w:t>
            </w:r>
          </w:p>
        </w:tc>
      </w:tr>
      <w:tr w:rsidR="00A002A9" w:rsidRPr="006F3C39" w14:paraId="77333672" w14:textId="77777777" w:rsidTr="00253AC2">
        <w:trPr>
          <w:trHeight w:val="454"/>
        </w:trPr>
        <w:tc>
          <w:tcPr>
            <w:tcW w:w="3505" w:type="dxa"/>
          </w:tcPr>
          <w:p w14:paraId="3DE4AFA0" w14:textId="77777777" w:rsidR="00A002A9" w:rsidRPr="0036023E" w:rsidRDefault="00A002A9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6023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免疫检查点抑制剂疗效相关基因</w:t>
            </w:r>
          </w:p>
        </w:tc>
        <w:tc>
          <w:tcPr>
            <w:tcW w:w="6837" w:type="dxa"/>
          </w:tcPr>
          <w:p w14:paraId="09326B9D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var.io.io_p_summary and var.io.io_n_summary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E571B62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{{var.io.io_p_summary}}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（疗效正相关）；</w:t>
            </w:r>
          </w:p>
          <w:p w14:paraId="1EC26508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var.io.io_n_summary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}}（疗效负相关）。</w:t>
            </w:r>
          </w:p>
          <w:p w14:paraId="22AAA313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var.io.io_p_summary and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not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var.io.io_n_summary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73EC81A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{{var.io.io_p_summary}}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（疗效正相关）。</w:t>
            </w:r>
          </w:p>
          <w:p w14:paraId="0E8F49C4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not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var.io.io_p_summary and var.io.io_n_summary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A0DA026" w14:textId="77777777" w:rsidR="00A002A9" w:rsidRPr="005F7C1E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{{var.io.io_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（疗效负相关）。</w:t>
            </w:r>
          </w:p>
          <w:p w14:paraId="67C59144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162D823" w14:textId="77777777" w:rsidR="00A002A9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未检出相关变异</w:t>
            </w:r>
          </w:p>
          <w:p w14:paraId="680A88E9" w14:textId="77777777" w:rsidR="00A002A9" w:rsidRPr="00F56C92" w:rsidRDefault="00A002A9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31059C" w:rsidRPr="006F3C39" w14:paraId="296973B1" w14:textId="77777777" w:rsidTr="00E8655F">
        <w:trPr>
          <w:trHeight w:val="454"/>
        </w:trPr>
        <w:tc>
          <w:tcPr>
            <w:tcW w:w="10342" w:type="dxa"/>
            <w:gridSpan w:val="2"/>
          </w:tcPr>
          <w:p w14:paraId="29BF4291" w14:textId="5BACC9C3" w:rsidR="0031059C" w:rsidRDefault="0031059C" w:rsidP="00253AC2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="0070305C">
              <w:rPr>
                <w:rFonts w:ascii="思源黑体 CN Normal" w:eastAsia="思源黑体 CN Normal" w:hAnsi="思源黑体 CN Normal"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sample.</w:t>
            </w:r>
            <w:r w:rsidR="00973BDD" w:rsidRPr="00973BDD">
              <w:rPr>
                <w:rFonts w:ascii="思源黑体 CN Normal" w:eastAsia="思源黑体 CN Normal" w:hAnsi="思源黑体 CN Normal"/>
                <w:sz w:val="17"/>
                <w:szCs w:val="17"/>
              </w:rPr>
              <w:t>origin_company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 w:rsidRPr="0031059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复旦大学附属中山医院</w:t>
            </w:r>
            <w:r w:rsidR="00EB79C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-收费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 w:rsidR="00915E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915E0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</w:t>
            </w:r>
            <w:r w:rsidR="00FB5C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 w:rsidR="00FB5C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山东省立医院</w:t>
            </w:r>
            <w:r w:rsidR="00FB5C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 w:rsidR="00FB5C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 w:rsidR="00915E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sample.company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1F5B45" w:rsidRPr="006F3C39" w14:paraId="5B7A0471" w14:textId="77777777" w:rsidTr="00253AC2">
        <w:trPr>
          <w:trHeight w:val="454"/>
        </w:trPr>
        <w:tc>
          <w:tcPr>
            <w:tcW w:w="3505" w:type="dxa"/>
          </w:tcPr>
          <w:p w14:paraId="26A7FB97" w14:textId="4E9D4315" w:rsidR="001F5B45" w:rsidRPr="0036023E" w:rsidRDefault="001F5B45" w:rsidP="001F5B4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同源重组修复缺陷（H</w:t>
            </w:r>
            <w:r w:rsidRPr="0076696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RD</w:t>
            </w: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）相关标志物</w:t>
            </w:r>
          </w:p>
        </w:tc>
        <w:tc>
          <w:tcPr>
            <w:tcW w:w="6837" w:type="dxa"/>
          </w:tcPr>
          <w:p w14:paraId="53ABC30B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var.gss.BRCA1 or var.gss.BRCA2%}</w:t>
            </w:r>
          </w:p>
          <w:p w14:paraId="7F666AFD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HRD阳性{%if var.gss.summary%}；</w:t>
            </w:r>
          </w:p>
          <w:p w14:paraId="17235EA1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2F1FD90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515568A" w14:textId="77777777" w:rsidR="00001314" w:rsidRDefault="00001314" w:rsidP="00001314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{%p if var.gss.gss.var_auto_result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 xml:space="preserve"> and </w:t>
            </w:r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sample.tumor_content_num </w:t>
            </w:r>
            <w:r w:rsidRPr="003B7875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and</w:t>
            </w:r>
            <w:r w:rsidRPr="003B787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sample.tumor_content_num|float &gt;= 30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ADA0590" w14:textId="3CBFB2E8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var.gss.gss.gsscore|float &gt;= </w:t>
            </w:r>
            <w:r w:rsidR="008F2B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阳性{%else%}HRD阴性{%endif%}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</w:p>
          <w:p w14:paraId="69141F28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{%else%}{%endif%}</w:t>
            </w:r>
          </w:p>
          <w:p w14:paraId="43FC2410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3B004E2F" w14:textId="23141995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var.gss.gss.gsscore|float &gt;= </w:t>
            </w:r>
            <w:r w:rsidR="008F2B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 w:rsidRPr="00A7453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阳性{%else%}HRD阴性{%endif%}（结果仅供参考）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</w:p>
          <w:p w14:paraId="15C428C9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{%else%}{%endif%}</w:t>
            </w:r>
          </w:p>
          <w:p w14:paraId="215D53FB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  <w:p w14:paraId="156B9684" w14:textId="146B7710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</w:tc>
      </w:tr>
      <w:tr w:rsidR="001F5B45" w:rsidRPr="006F3C39" w14:paraId="49199AC2" w14:textId="77777777" w:rsidTr="001A7054">
        <w:trPr>
          <w:trHeight w:val="454"/>
        </w:trPr>
        <w:tc>
          <w:tcPr>
            <w:tcW w:w="10342" w:type="dxa"/>
            <w:gridSpan w:val="2"/>
          </w:tcPr>
          <w:p w14:paraId="25EB25E5" w14:textId="237F623A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="0070305C">
              <w:rPr>
                <w:rFonts w:ascii="思源黑体 CN Normal" w:eastAsia="思源黑体 CN Normal" w:hAnsi="思源黑体 CN Normal"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else%}</w:t>
            </w:r>
          </w:p>
        </w:tc>
      </w:tr>
      <w:tr w:rsidR="001F5B45" w:rsidRPr="006F3C39" w14:paraId="5FCD32A2" w14:textId="77777777" w:rsidTr="00253AC2">
        <w:trPr>
          <w:trHeight w:val="454"/>
        </w:trPr>
        <w:tc>
          <w:tcPr>
            <w:tcW w:w="3505" w:type="dxa"/>
          </w:tcPr>
          <w:p w14:paraId="02BCB186" w14:textId="77777777" w:rsidR="001F5B45" w:rsidRPr="00FC6925" w:rsidRDefault="001F5B45" w:rsidP="001F5B4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lastRenderedPageBreak/>
              <w:t>同源重组修复缺陷（H</w:t>
            </w:r>
            <w:r w:rsidRPr="00766968"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  <w:t>RD</w:t>
            </w:r>
            <w:r w:rsidRPr="0076696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）相关标志物</w:t>
            </w:r>
          </w:p>
        </w:tc>
        <w:tc>
          <w:tcPr>
            <w:tcW w:w="6837" w:type="dxa"/>
          </w:tcPr>
          <w:p w14:paraId="1BF309C5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var.gss.BRCA1 or var.gss.BRCA2%}</w:t>
            </w:r>
          </w:p>
          <w:p w14:paraId="55CA84DD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HRD阳性{%if var.gss.summary%}；</w:t>
            </w:r>
          </w:p>
          <w:p w14:paraId="5557E8E7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288EBEDC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073CC8B4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var.gss.gss.baf_noise|float &lt;= 0.055 and var.gss.gss.depth_noise|float &lt;= 0.35%}</w:t>
            </w:r>
          </w:p>
          <w:p w14:paraId="41EC5F82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r w:rsidRPr="0067060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p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if sample.tumor_content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_num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2418C7F5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{</w:t>
            </w:r>
            <w:r w:rsidRPr="0067060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%p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if sample.tumor_content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_num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|float &gt;= 30%}</w:t>
            </w:r>
          </w:p>
          <w:p w14:paraId="65BBD1A7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var.gss.gss.gsscore|float &gt;= 50%}</w:t>
            </w:r>
          </w:p>
          <w:p w14:paraId="7166D0BA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HRD阳性{%if var.gss.summary%}；</w:t>
            </w:r>
          </w:p>
          <w:p w14:paraId="10626057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2916AB52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65B727BA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HRD阴性{%if var.gss.summary%}；</w:t>
            </w:r>
          </w:p>
          <w:p w14:paraId="3E7BFA97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5493B89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57DD7F3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57D275AB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可能受样本质量影响，无法评估HRD状态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{%else%}{%endif%}</w:t>
            </w:r>
          </w:p>
          <w:p w14:paraId="3FF90CA5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endif%}</w:t>
            </w:r>
          </w:p>
          <w:p w14:paraId="5066E284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0506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</w:t>
            </w:r>
            <w:r w:rsidRPr="00E05061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%p else%}</w:t>
            </w:r>
          </w:p>
          <w:p w14:paraId="160CD439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var.gss.gss.gsscore|float &gt;= 50%}</w:t>
            </w:r>
          </w:p>
          <w:p w14:paraId="05364243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，需结合肿瘤细胞含量判定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var.gss.summary%}；</w:t>
            </w:r>
          </w:p>
          <w:p w14:paraId="0D98B69F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6A2A0AB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7FA8EB9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HRD阴性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，需结合肿瘤细胞含量判定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var.gss.summary%}；</w:t>
            </w:r>
          </w:p>
          <w:p w14:paraId="02421771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C8A016C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A044A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5656EFF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0506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</w:t>
            </w:r>
            <w:r w:rsidRPr="00E05061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%p endif%}</w:t>
            </w:r>
          </w:p>
          <w:p w14:paraId="6F5FE02F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4C286A14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可能受样本质量影响，无法评估HRD状态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var.gss.summary%}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；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HRR通路相关基因突变：{{var.gss.summary}}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 w:rsidRPr="005A04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{%else%}{%endif%}</w:t>
            </w:r>
          </w:p>
          <w:p w14:paraId="457A569C" w14:textId="77777777" w:rsidR="001F5B45" w:rsidRPr="005A044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  <w:p w14:paraId="0159743E" w14:textId="77777777" w:rsidR="001F5B45" w:rsidRPr="001B7B5A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706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</w:tc>
      </w:tr>
      <w:tr w:rsidR="001F5B45" w:rsidRPr="006F3C39" w14:paraId="6EF9E628" w14:textId="77777777" w:rsidTr="001946BF">
        <w:trPr>
          <w:trHeight w:val="454"/>
        </w:trPr>
        <w:tc>
          <w:tcPr>
            <w:tcW w:w="10342" w:type="dxa"/>
            <w:gridSpan w:val="2"/>
          </w:tcPr>
          <w:p w14:paraId="1219485E" w14:textId="10CF641D" w:rsidR="001F5B45" w:rsidRPr="00670608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59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 w:rsidRPr="0031059C"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="0070305C">
              <w:rPr>
                <w:rFonts w:ascii="思源黑体 CN Normal" w:eastAsia="思源黑体 CN Normal" w:hAnsi="思源黑体 CN Normal"/>
                <w:sz w:val="17"/>
                <w:szCs w:val="17"/>
              </w:rPr>
              <w:t>tr</w:t>
            </w:r>
            <w:r w:rsidRPr="0031059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endif%}</w:t>
            </w:r>
          </w:p>
        </w:tc>
      </w:tr>
      <w:tr w:rsidR="001F5B45" w:rsidRPr="006F3C39" w14:paraId="7F0E1E10" w14:textId="77777777" w:rsidTr="00253AC2">
        <w:trPr>
          <w:trHeight w:val="454"/>
        </w:trPr>
        <w:tc>
          <w:tcPr>
            <w:tcW w:w="10342" w:type="dxa"/>
            <w:gridSpan w:val="2"/>
          </w:tcPr>
          <w:p w14:paraId="5E1C4EF6" w14:textId="77777777" w:rsidR="001F5B45" w:rsidRPr="00E21853" w:rsidRDefault="001F5B45" w:rsidP="001F5B4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if “</w:t>
            </w: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胃癌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” in sample.tumor_list</w:t>
            </w:r>
            <w:r w:rsidRPr="00C43911"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and sample.rna_sample_id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red"/>
              </w:rPr>
              <w:t xml:space="preserve"> 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and 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>”</w:t>
            </w:r>
            <w:r w:rsidRPr="00580872"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</w:rPr>
              <w:t xml:space="preserve"> not in sample.tumor_names_cn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%}</w:t>
            </w:r>
          </w:p>
        </w:tc>
      </w:tr>
      <w:tr w:rsidR="001F5B45" w:rsidRPr="006F3C39" w14:paraId="4C110C79" w14:textId="77777777" w:rsidTr="00253AC2">
        <w:trPr>
          <w:trHeight w:val="454"/>
        </w:trPr>
        <w:tc>
          <w:tcPr>
            <w:tcW w:w="3505" w:type="dxa"/>
          </w:tcPr>
          <w:p w14:paraId="5BA43ED3" w14:textId="77777777" w:rsidR="001F5B45" w:rsidRDefault="001F5B45" w:rsidP="001F5B4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7"/>
                <w:szCs w:val="17"/>
              </w:rPr>
            </w:pPr>
            <w:r w:rsidRPr="003B353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胃癌分子分型相关标志物</w:t>
            </w:r>
          </w:p>
        </w:tc>
        <w:tc>
          <w:tcPr>
            <w:tcW w:w="6837" w:type="dxa"/>
          </w:tcPr>
          <w:p w14:paraId="470B1DF6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var.GA_type.ebv_type.ebv_type == “P” or msi.var_id == “MSI-H” or var.GA_type.gs_sum or var.GA_type.cin_sum%}</w:t>
            </w:r>
          </w:p>
          <w:p w14:paraId="10894322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var.GA_type.ebv_type.ebv_type == “P” or msi.var_id == “MSI-H”%}</w:t>
            </w:r>
          </w:p>
          <w:p w14:paraId="7CE11DE1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if var.GA_type.ebv_type.ebv_type == “P”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and 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msi.var_id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!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= “MSI-H”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63443939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EB病毒感染型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（EBV）</w:t>
            </w:r>
          </w:p>
          <w:p w14:paraId="4B541C8B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4D7DC5B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{%p if msi.var_id == “MSI-H”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and 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var.GA_type.ebv_type.ebv_type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!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= “P”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%}</w:t>
            </w:r>
          </w:p>
          <w:p w14:paraId="182D836D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（MSI）</w:t>
            </w:r>
          </w:p>
          <w:p w14:paraId="2517A386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{%p endif%}</w:t>
            </w:r>
          </w:p>
          <w:p w14:paraId="16E904A1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var.GA_type.ebv_type.ebv_type == “P”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and</w:t>
            </w: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 msi.var_id == “MSI-H”%}</w:t>
            </w:r>
          </w:p>
          <w:p w14:paraId="046349C4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EB病毒感染型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（EBV）{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%if </w:t>
            </w:r>
            <w:r w:rsidRPr="0022517F">
              <w:rPr>
                <w:rFonts w:ascii="思源黑体 CN Normal" w:eastAsia="思源黑体 CN Normal" w:hAnsi="思源黑体 CN Normal"/>
                <w:sz w:val="17"/>
                <w:szCs w:val="17"/>
              </w:rPr>
              <w:t>var.GA_type.ebv_sum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var.GA_type.ebv_sum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70119D4C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（MSI）</w:t>
            </w:r>
          </w:p>
          <w:p w14:paraId="6ECC562E" w14:textId="77777777" w:rsidR="001F5B45" w:rsidRPr="00CD7681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013205E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68CD8126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if var.GA_type.gs_sum%}</w:t>
            </w:r>
          </w:p>
          <w:p w14:paraId="2EE08831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基因组稳定型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（GS）</w:t>
            </w:r>
          </w:p>
          <w:p w14:paraId="76D57D2A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endif%}</w:t>
            </w:r>
          </w:p>
          <w:p w14:paraId="772FAB64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if var.GA_type.cin_sum%}</w:t>
            </w:r>
          </w:p>
          <w:p w14:paraId="7ACF1456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染色体不稳定型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（CIN）</w:t>
            </w:r>
          </w:p>
          <w:p w14:paraId="754C0E91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{%p endif%}</w:t>
            </w:r>
          </w:p>
          <w:p w14:paraId="01D7BD1A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4C7E3BA0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21C25746" w14:textId="77777777" w:rsidR="001F5B45" w:rsidRPr="0022517F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517F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379AE35C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12DE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  <w:tr w:rsidR="001F5B45" w:rsidRPr="006F3C39" w14:paraId="54068699" w14:textId="77777777" w:rsidTr="00253AC2">
        <w:trPr>
          <w:trHeight w:val="454"/>
        </w:trPr>
        <w:tc>
          <w:tcPr>
            <w:tcW w:w="10342" w:type="dxa"/>
            <w:gridSpan w:val="2"/>
          </w:tcPr>
          <w:p w14:paraId="451865CF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lastRenderedPageBreak/>
              <w:t>{%tr endif%}</w:t>
            </w:r>
          </w:p>
        </w:tc>
      </w:tr>
      <w:tr w:rsidR="001F5B45" w:rsidRPr="006F3C39" w14:paraId="0A20E881" w14:textId="77777777" w:rsidTr="00253AC2">
        <w:trPr>
          <w:trHeight w:val="454"/>
        </w:trPr>
        <w:tc>
          <w:tcPr>
            <w:tcW w:w="10342" w:type="dxa"/>
            <w:gridSpan w:val="2"/>
          </w:tcPr>
          <w:p w14:paraId="1966719A" w14:textId="77777777" w:rsidR="001F5B45" w:rsidRPr="00E21853" w:rsidRDefault="001F5B45" w:rsidP="001F5B4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lightGray"/>
              </w:rPr>
              <w:t>{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%tr if “</w:t>
            </w:r>
            <w:r w:rsidRPr="00E218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lightGray"/>
              </w:rPr>
              <w:t>子宫内膜癌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” in sample.tumor_list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 xml:space="preserve"> 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 xml:space="preserve">and 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>“</w:t>
            </w:r>
            <w:r>
              <w:rPr>
                <w:rFonts w:ascii="微软雅黑" w:eastAsia="微软雅黑" w:cs="微软雅黑" w:hint="eastAsia"/>
                <w:color w:val="000000"/>
                <w:kern w:val="0"/>
                <w:position w:val="-5"/>
                <w:sz w:val="18"/>
                <w:szCs w:val="18"/>
                <w:lang w:val="zh-CN"/>
              </w:rPr>
              <w:t>实体瘤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>”</w:t>
            </w:r>
            <w:r>
              <w:rPr>
                <w:rFonts w:ascii="微软雅黑" w:eastAsia="微软雅黑" w:cs="微软雅黑"/>
                <w:color w:val="000000"/>
                <w:kern w:val="0"/>
                <w:position w:val="-5"/>
                <w:sz w:val="18"/>
                <w:szCs w:val="18"/>
                <w:lang w:val="zh-CN"/>
              </w:rPr>
              <w:t xml:space="preserve"> not in sample.tumor_names_cn</w:t>
            </w: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%}</w:t>
            </w:r>
          </w:p>
        </w:tc>
      </w:tr>
      <w:tr w:rsidR="001F5B45" w:rsidRPr="006F3C39" w14:paraId="6330492B" w14:textId="77777777" w:rsidTr="00253AC2">
        <w:trPr>
          <w:trHeight w:val="454"/>
        </w:trPr>
        <w:tc>
          <w:tcPr>
            <w:tcW w:w="3505" w:type="dxa"/>
          </w:tcPr>
          <w:p w14:paraId="2B846240" w14:textId="77777777" w:rsidR="001F5B45" w:rsidRPr="001A4E79" w:rsidRDefault="001F5B45" w:rsidP="001F5B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  <w:highlight w:val="yellow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7"/>
                <w:szCs w:val="17"/>
              </w:rPr>
              <w:t>子宫内膜癌分子分型相关标志物</w:t>
            </w:r>
          </w:p>
        </w:tc>
        <w:tc>
          <w:tcPr>
            <w:tcW w:w="6837" w:type="dxa"/>
          </w:tcPr>
          <w:p w14:paraId="10B9EC5F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var.ec_type.var_id == “POLE-ultramutated type EC”%}</w:t>
            </w:r>
          </w:p>
          <w:p w14:paraId="47ADB80D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POLE突变型（POLE mutation，POLE mut）</w:t>
            </w:r>
          </w:p>
          <w:p w14:paraId="6E7AA5C2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“MSI-H type EC”%}</w:t>
            </w:r>
          </w:p>
          <w:p w14:paraId="7235F7EA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错配修复功能缺陷（Mismatch repair deficiency，MMRd）</w:t>
            </w:r>
          </w:p>
          <w:p w14:paraId="1B74B057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“CNH type EC”%}</w:t>
            </w:r>
          </w:p>
          <w:p w14:paraId="669DB579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TP53基因突变（p53 abnormality，p53 abn）</w:t>
            </w:r>
          </w:p>
          <w:p w14:paraId="4B47C1D1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elif var.ec_type.var_id == “CNL type EC”%}</w:t>
            </w:r>
          </w:p>
          <w:p w14:paraId="1AE3471E" w14:textId="77777777" w:rsidR="001F5B45" w:rsidRPr="000F2554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255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非特异性分子谱（Non-specific molecular profile，NSMP）</w:t>
            </w:r>
          </w:p>
          <w:p w14:paraId="1C2C1BB9" w14:textId="77777777" w:rsidR="001F5B45" w:rsidRPr="001A4E79" w:rsidRDefault="001F5B45" w:rsidP="001F5B45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0F2554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1F5B45" w:rsidRPr="006F3C39" w14:paraId="4ED71098" w14:textId="77777777" w:rsidTr="00253AC2">
        <w:trPr>
          <w:trHeight w:val="454"/>
        </w:trPr>
        <w:tc>
          <w:tcPr>
            <w:tcW w:w="10342" w:type="dxa"/>
            <w:gridSpan w:val="2"/>
          </w:tcPr>
          <w:p w14:paraId="4E73E2F8" w14:textId="77777777" w:rsidR="001F5B45" w:rsidRDefault="001F5B45" w:rsidP="001F5B45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21853">
              <w:rPr>
                <w:rFonts w:ascii="思源黑体 CN Normal" w:eastAsia="思源黑体 CN Normal" w:hAnsi="思源黑体 CN Normal"/>
                <w:sz w:val="17"/>
                <w:szCs w:val="17"/>
                <w:highlight w:val="lightGray"/>
              </w:rPr>
              <w:t>{%tr endif%}</w:t>
            </w:r>
          </w:p>
        </w:tc>
      </w:tr>
    </w:tbl>
    <w:p w14:paraId="0CF4C2DC" w14:textId="4733A148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A64FAA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0FBFB" w14:textId="77777777" w:rsidR="00E02924" w:rsidRDefault="00E02924" w:rsidP="00E54B88">
      <w:r>
        <w:separator/>
      </w:r>
    </w:p>
  </w:endnote>
  <w:endnote w:type="continuationSeparator" w:id="0">
    <w:p w14:paraId="2FC68988" w14:textId="77777777" w:rsidR="00E02924" w:rsidRDefault="00E0292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B9FE9" w14:textId="77777777" w:rsidR="00E02924" w:rsidRDefault="00E02924" w:rsidP="00E54B88">
      <w:r>
        <w:separator/>
      </w:r>
    </w:p>
  </w:footnote>
  <w:footnote w:type="continuationSeparator" w:id="0">
    <w:p w14:paraId="79CC127E" w14:textId="77777777" w:rsidR="00E02924" w:rsidRDefault="00E0292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4"/>
  </w:num>
  <w:num w:numId="4" w16cid:durableId="794757358">
    <w:abstractNumId w:val="2"/>
  </w:num>
  <w:num w:numId="5" w16cid:durableId="367722808">
    <w:abstractNumId w:val="3"/>
  </w:num>
  <w:num w:numId="6" w16cid:durableId="2139369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1314"/>
    <w:rsid w:val="000252CB"/>
    <w:rsid w:val="00042C6C"/>
    <w:rsid w:val="000604A5"/>
    <w:rsid w:val="00064DA1"/>
    <w:rsid w:val="000803BE"/>
    <w:rsid w:val="00092168"/>
    <w:rsid w:val="000C3E6A"/>
    <w:rsid w:val="000C630B"/>
    <w:rsid w:val="000D1A94"/>
    <w:rsid w:val="000D5D68"/>
    <w:rsid w:val="000E0628"/>
    <w:rsid w:val="0010598B"/>
    <w:rsid w:val="00116689"/>
    <w:rsid w:val="001221B4"/>
    <w:rsid w:val="00123AD2"/>
    <w:rsid w:val="001266E7"/>
    <w:rsid w:val="001347B7"/>
    <w:rsid w:val="001536E2"/>
    <w:rsid w:val="00154DC9"/>
    <w:rsid w:val="00184F26"/>
    <w:rsid w:val="00190E2B"/>
    <w:rsid w:val="001958E2"/>
    <w:rsid w:val="001B36E5"/>
    <w:rsid w:val="001B5765"/>
    <w:rsid w:val="001C3CFC"/>
    <w:rsid w:val="001D07A5"/>
    <w:rsid w:val="001D540E"/>
    <w:rsid w:val="001E5BC2"/>
    <w:rsid w:val="001E6B0C"/>
    <w:rsid w:val="001F3FC5"/>
    <w:rsid w:val="001F48DB"/>
    <w:rsid w:val="001F5B45"/>
    <w:rsid w:val="0022373C"/>
    <w:rsid w:val="00226F40"/>
    <w:rsid w:val="00236B69"/>
    <w:rsid w:val="002438E2"/>
    <w:rsid w:val="002450AB"/>
    <w:rsid w:val="002625A7"/>
    <w:rsid w:val="00267577"/>
    <w:rsid w:val="002753E3"/>
    <w:rsid w:val="002B1C16"/>
    <w:rsid w:val="002C7E15"/>
    <w:rsid w:val="002D375F"/>
    <w:rsid w:val="002E32DE"/>
    <w:rsid w:val="002F47FC"/>
    <w:rsid w:val="00301ADC"/>
    <w:rsid w:val="00302CAA"/>
    <w:rsid w:val="00307BEB"/>
    <w:rsid w:val="0031059C"/>
    <w:rsid w:val="0031197B"/>
    <w:rsid w:val="00316D2F"/>
    <w:rsid w:val="003216B0"/>
    <w:rsid w:val="00335806"/>
    <w:rsid w:val="003445A4"/>
    <w:rsid w:val="00351451"/>
    <w:rsid w:val="003559F2"/>
    <w:rsid w:val="00362D7D"/>
    <w:rsid w:val="00373575"/>
    <w:rsid w:val="00377913"/>
    <w:rsid w:val="00384010"/>
    <w:rsid w:val="00390F9F"/>
    <w:rsid w:val="003A0BF7"/>
    <w:rsid w:val="003A3BCA"/>
    <w:rsid w:val="003A62E3"/>
    <w:rsid w:val="003A7391"/>
    <w:rsid w:val="003B1747"/>
    <w:rsid w:val="003B40BE"/>
    <w:rsid w:val="003B6F96"/>
    <w:rsid w:val="003E50EE"/>
    <w:rsid w:val="003E5719"/>
    <w:rsid w:val="003E6AC0"/>
    <w:rsid w:val="003F40C6"/>
    <w:rsid w:val="00427F4D"/>
    <w:rsid w:val="00433009"/>
    <w:rsid w:val="004851C5"/>
    <w:rsid w:val="004A1889"/>
    <w:rsid w:val="004A74AE"/>
    <w:rsid w:val="004B4F6A"/>
    <w:rsid w:val="004D72C8"/>
    <w:rsid w:val="004E7E73"/>
    <w:rsid w:val="004F7704"/>
    <w:rsid w:val="00522382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31EA"/>
    <w:rsid w:val="00665ADF"/>
    <w:rsid w:val="00666905"/>
    <w:rsid w:val="00675C44"/>
    <w:rsid w:val="006A7CC5"/>
    <w:rsid w:val="006D278B"/>
    <w:rsid w:val="006D2905"/>
    <w:rsid w:val="006E1D09"/>
    <w:rsid w:val="006F3A53"/>
    <w:rsid w:val="006F54BB"/>
    <w:rsid w:val="006F6ABF"/>
    <w:rsid w:val="0070305C"/>
    <w:rsid w:val="007045F7"/>
    <w:rsid w:val="007113AB"/>
    <w:rsid w:val="0073347F"/>
    <w:rsid w:val="0074630E"/>
    <w:rsid w:val="00750485"/>
    <w:rsid w:val="00752D0A"/>
    <w:rsid w:val="00754402"/>
    <w:rsid w:val="007649D6"/>
    <w:rsid w:val="00776A76"/>
    <w:rsid w:val="00782B7F"/>
    <w:rsid w:val="00790F5C"/>
    <w:rsid w:val="007B040B"/>
    <w:rsid w:val="007B381F"/>
    <w:rsid w:val="007B6BA6"/>
    <w:rsid w:val="007B7350"/>
    <w:rsid w:val="007C2E92"/>
    <w:rsid w:val="008047C3"/>
    <w:rsid w:val="008214FA"/>
    <w:rsid w:val="00822913"/>
    <w:rsid w:val="008279DD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8F2B0D"/>
    <w:rsid w:val="009019A6"/>
    <w:rsid w:val="0090582B"/>
    <w:rsid w:val="00907EE2"/>
    <w:rsid w:val="00914367"/>
    <w:rsid w:val="00915E09"/>
    <w:rsid w:val="009213AE"/>
    <w:rsid w:val="0093620C"/>
    <w:rsid w:val="00953163"/>
    <w:rsid w:val="009539EA"/>
    <w:rsid w:val="00955F8A"/>
    <w:rsid w:val="00957C35"/>
    <w:rsid w:val="009611E3"/>
    <w:rsid w:val="00970D63"/>
    <w:rsid w:val="00973BDD"/>
    <w:rsid w:val="00982A67"/>
    <w:rsid w:val="00986168"/>
    <w:rsid w:val="00996ED4"/>
    <w:rsid w:val="009A5708"/>
    <w:rsid w:val="009B1BFC"/>
    <w:rsid w:val="009C396D"/>
    <w:rsid w:val="009C56B2"/>
    <w:rsid w:val="009D0A8F"/>
    <w:rsid w:val="009E3E4A"/>
    <w:rsid w:val="00A002A9"/>
    <w:rsid w:val="00A13079"/>
    <w:rsid w:val="00A13A49"/>
    <w:rsid w:val="00A1600B"/>
    <w:rsid w:val="00A162C8"/>
    <w:rsid w:val="00A179F7"/>
    <w:rsid w:val="00A51ED0"/>
    <w:rsid w:val="00A544E4"/>
    <w:rsid w:val="00A64FAA"/>
    <w:rsid w:val="00A66BBA"/>
    <w:rsid w:val="00A940DB"/>
    <w:rsid w:val="00A96377"/>
    <w:rsid w:val="00AA3453"/>
    <w:rsid w:val="00AA47FA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3DE8"/>
    <w:rsid w:val="00BA76AE"/>
    <w:rsid w:val="00BC2CC6"/>
    <w:rsid w:val="00BD2E12"/>
    <w:rsid w:val="00BD4166"/>
    <w:rsid w:val="00BE3237"/>
    <w:rsid w:val="00C0221F"/>
    <w:rsid w:val="00C1049C"/>
    <w:rsid w:val="00C1057D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E09BC"/>
    <w:rsid w:val="00CE3DC1"/>
    <w:rsid w:val="00D032D9"/>
    <w:rsid w:val="00D164E7"/>
    <w:rsid w:val="00D25335"/>
    <w:rsid w:val="00D32911"/>
    <w:rsid w:val="00D3464E"/>
    <w:rsid w:val="00D472D2"/>
    <w:rsid w:val="00D47749"/>
    <w:rsid w:val="00D9230F"/>
    <w:rsid w:val="00D92AE4"/>
    <w:rsid w:val="00D947AA"/>
    <w:rsid w:val="00DA756D"/>
    <w:rsid w:val="00DB57E5"/>
    <w:rsid w:val="00DB7B1D"/>
    <w:rsid w:val="00DC247F"/>
    <w:rsid w:val="00E02924"/>
    <w:rsid w:val="00E221D8"/>
    <w:rsid w:val="00E26D04"/>
    <w:rsid w:val="00E43B7F"/>
    <w:rsid w:val="00E54B88"/>
    <w:rsid w:val="00E5585C"/>
    <w:rsid w:val="00E55A8A"/>
    <w:rsid w:val="00E5614C"/>
    <w:rsid w:val="00E56C84"/>
    <w:rsid w:val="00E7041E"/>
    <w:rsid w:val="00E727EA"/>
    <w:rsid w:val="00E9778B"/>
    <w:rsid w:val="00E97E3D"/>
    <w:rsid w:val="00EB196E"/>
    <w:rsid w:val="00EB6259"/>
    <w:rsid w:val="00EB79CD"/>
    <w:rsid w:val="00EC65F2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57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B5C68"/>
    <w:rsid w:val="00FD1B5C"/>
    <w:rsid w:val="00FF28C7"/>
    <w:rsid w:val="00FF3FFE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220</cp:revision>
  <dcterms:created xsi:type="dcterms:W3CDTF">2022-12-16T07:07:00Z</dcterms:created>
  <dcterms:modified xsi:type="dcterms:W3CDTF">2024-05-21T06:49:00Z</dcterms:modified>
</cp:coreProperties>
</file>