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2E6D6" w14:textId="77777777" w:rsidR="00986AD5" w:rsidRDefault="00B85C6E">
      <w:pPr>
        <w:rPr>
          <w:rFonts w:cs="Menlo"/>
          <w:snapToGrid w:val="0"/>
          <w:color w:val="404040"/>
          <w:sz w:val="18"/>
          <w:szCs w:val="18"/>
        </w:rPr>
      </w:pPr>
      <w:r>
        <w:rPr>
          <w:noProof/>
        </w:rPr>
        <w:drawing>
          <wp:anchor distT="0" distB="0" distL="114300" distR="114300" simplePos="0" relativeHeight="251659264" behindDoc="0" locked="0" layoutInCell="1" allowOverlap="1" wp14:anchorId="685CCE55" wp14:editId="4B647CD4">
            <wp:simplePos x="0" y="0"/>
            <wp:positionH relativeFrom="column">
              <wp:posOffset>-553720</wp:posOffset>
            </wp:positionH>
            <wp:positionV relativeFrom="paragraph">
              <wp:posOffset>-359410</wp:posOffset>
            </wp:positionV>
            <wp:extent cx="7553960" cy="10686415"/>
            <wp:effectExtent l="0" t="0" r="2540" b="0"/>
            <wp:wrapNone/>
            <wp:docPr id="174" name="_x0000_s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_x0000_s1248"/>
                    <pic:cNvPicPr>
                      <a:picLocks noChangeAspect="1"/>
                    </pic:cNvPicPr>
                  </pic:nvPicPr>
                  <pic:blipFill>
                    <a:blip r:embed="rId8"/>
                    <a:stretch>
                      <a:fillRect/>
                    </a:stretch>
                  </pic:blipFill>
                  <pic:spPr>
                    <a:xfrm>
                      <a:off x="0" y="0"/>
                      <a:ext cx="7554049" cy="10686197"/>
                    </a:xfrm>
                    <a:prstGeom prst="rect">
                      <a:avLst/>
                    </a:prstGeom>
                  </pic:spPr>
                </pic:pic>
              </a:graphicData>
            </a:graphic>
          </wp:anchor>
        </w:drawing>
      </w:r>
    </w:p>
    <w:p w14:paraId="789E8591" w14:textId="77777777" w:rsidR="00986AD5" w:rsidRDefault="00986AD5">
      <w:pPr>
        <w:rPr>
          <w:rFonts w:cs="Menlo"/>
          <w:snapToGrid w:val="0"/>
          <w:color w:val="404040"/>
          <w:sz w:val="18"/>
          <w:szCs w:val="18"/>
        </w:rPr>
      </w:pPr>
    </w:p>
    <w:p w14:paraId="7477061B" w14:textId="77777777" w:rsidR="00986AD5" w:rsidRDefault="00986AD5">
      <w:pPr>
        <w:rPr>
          <w:snapToGrid w:val="0"/>
        </w:rPr>
      </w:pPr>
    </w:p>
    <w:p w14:paraId="15323285" w14:textId="77777777" w:rsidR="00986AD5" w:rsidRDefault="00986AD5">
      <w:pPr>
        <w:rPr>
          <w:snapToGrid w:val="0"/>
          <w:color w:val="595959" w:themeColor="text1" w:themeTint="A6"/>
          <w:sz w:val="20"/>
          <w:szCs w:val="20"/>
        </w:rPr>
      </w:pPr>
    </w:p>
    <w:p w14:paraId="41C8E3C5" w14:textId="77777777" w:rsidR="00986AD5" w:rsidRDefault="00986AD5">
      <w:pPr>
        <w:rPr>
          <w:snapToGrid w:val="0"/>
          <w:sz w:val="20"/>
          <w:szCs w:val="20"/>
        </w:rPr>
      </w:pPr>
    </w:p>
    <w:p w14:paraId="52D6D308" w14:textId="77777777" w:rsidR="00986AD5" w:rsidRDefault="00986AD5">
      <w:pPr>
        <w:rPr>
          <w:snapToGrid w:val="0"/>
          <w:color w:val="595959" w:themeColor="text1" w:themeTint="A6"/>
          <w:sz w:val="16"/>
          <w:szCs w:val="16"/>
        </w:rPr>
      </w:pPr>
      <w:bookmarkStart w:id="0" w:name="ImprintMainBody"/>
      <w:bookmarkEnd w:id="0"/>
    </w:p>
    <w:p w14:paraId="166ACB47" w14:textId="77777777" w:rsidR="00986AD5" w:rsidRDefault="00986AD5">
      <w:pPr>
        <w:rPr>
          <w:snapToGrid w:val="0"/>
          <w:color w:val="595959" w:themeColor="text1" w:themeTint="A6"/>
          <w:sz w:val="16"/>
          <w:szCs w:val="16"/>
        </w:rPr>
      </w:pPr>
    </w:p>
    <w:p w14:paraId="1A050F74" w14:textId="77777777" w:rsidR="00986AD5" w:rsidRDefault="00986AD5">
      <w:pPr>
        <w:rPr>
          <w:snapToGrid w:val="0"/>
          <w:color w:val="595959" w:themeColor="text1" w:themeTint="A6"/>
          <w:sz w:val="16"/>
          <w:szCs w:val="16"/>
        </w:rPr>
      </w:pPr>
    </w:p>
    <w:p w14:paraId="4F2E9282" w14:textId="77777777" w:rsidR="00986AD5" w:rsidRDefault="00986AD5">
      <w:pPr>
        <w:rPr>
          <w:snapToGrid w:val="0"/>
        </w:rPr>
      </w:pPr>
    </w:p>
    <w:p w14:paraId="48B75600" w14:textId="77777777" w:rsidR="00986AD5" w:rsidRDefault="00986AD5">
      <w:pPr>
        <w:rPr>
          <w:snapToGrid w:val="0"/>
        </w:rPr>
      </w:pPr>
    </w:p>
    <w:p w14:paraId="3C6B107F" w14:textId="77777777" w:rsidR="00986AD5" w:rsidRDefault="00986AD5">
      <w:pPr>
        <w:rPr>
          <w:snapToGrid w:val="0"/>
        </w:rPr>
      </w:pPr>
    </w:p>
    <w:p w14:paraId="7264B173" w14:textId="77777777" w:rsidR="00986AD5" w:rsidRDefault="00986AD5">
      <w:pPr>
        <w:rPr>
          <w:snapToGrid w:val="0"/>
        </w:rPr>
      </w:pPr>
    </w:p>
    <w:p w14:paraId="1BF87666" w14:textId="77777777" w:rsidR="00986AD5" w:rsidRDefault="00986AD5">
      <w:pPr>
        <w:rPr>
          <w:snapToGrid w:val="0"/>
        </w:rPr>
      </w:pPr>
    </w:p>
    <w:p w14:paraId="25E2F701" w14:textId="77777777" w:rsidR="00986AD5" w:rsidRDefault="00986AD5">
      <w:pPr>
        <w:rPr>
          <w:snapToGrid w:val="0"/>
        </w:rPr>
      </w:pPr>
    </w:p>
    <w:p w14:paraId="0F2AB3F0" w14:textId="77777777" w:rsidR="00986AD5" w:rsidRDefault="00986AD5">
      <w:pPr>
        <w:rPr>
          <w:snapToGrid w:val="0"/>
        </w:rPr>
      </w:pPr>
    </w:p>
    <w:p w14:paraId="7445B81B" w14:textId="77777777" w:rsidR="00986AD5" w:rsidRDefault="00B85C6E">
      <w:pPr>
        <w:rPr>
          <w:snapToGrid w:val="0"/>
        </w:rPr>
      </w:pPr>
      <w:r>
        <w:rPr>
          <w:snapToGrid w:val="0"/>
        </w:rPr>
        <w:br w:type="page"/>
      </w:r>
    </w:p>
    <w:p w14:paraId="31B4CD4F" w14:textId="77777777" w:rsidR="00986AD5" w:rsidRDefault="00B85C6E">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986AD5" w14:paraId="6E40CFB5" w14:textId="77777777">
        <w:trPr>
          <w:trHeight w:val="397"/>
        </w:trPr>
        <w:tc>
          <w:tcPr>
            <w:tcW w:w="2297" w:type="dxa"/>
            <w:shd w:val="clear" w:color="auto" w:fill="DAEFF4"/>
            <w:tcMar>
              <w:top w:w="28" w:type="dxa"/>
              <w:left w:w="85" w:type="dxa"/>
              <w:bottom w:w="28" w:type="dxa"/>
              <w:right w:w="85" w:type="dxa"/>
            </w:tcMar>
            <w:vAlign w:val="center"/>
          </w:tcPr>
          <w:p w14:paraId="00351FF4" w14:textId="36CC21BC" w:rsidR="00986AD5" w:rsidRDefault="00B85C6E">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sample.patient</w:t>
            </w:r>
            <w:proofErr w:type="gramEnd"/>
            <w:r w:rsidR="006B50B0" w:rsidRPr="001C193E">
              <w:rPr>
                <w:rFonts w:cs="Times New Roman (正文 CS 字体)"/>
                <w:bCs/>
                <w:spacing w:val="6"/>
                <w:sz w:val="18"/>
                <w:szCs w:val="18"/>
              </w:rPr>
              <w:t>_name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117755D" w14:textId="44C61ADE"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样本编号：</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sample.sample_id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BFE1A39" w14:textId="337C69D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sample.outpatient</w:t>
            </w:r>
            <w:proofErr w:type="gramEnd"/>
            <w:r w:rsidR="006B50B0" w:rsidRPr="001C193E">
              <w:rPr>
                <w:rFonts w:cs="Times New Roman (正文 CS 字体)"/>
                <w:bCs/>
                <w:spacing w:val="6"/>
                <w:sz w:val="18"/>
                <w:szCs w:val="18"/>
              </w:rPr>
              <w:t>_hospitalization_no</w:t>
            </w:r>
            <w:proofErr w:type="spellEnd"/>
            <w:r w:rsidR="006B50B0" w:rsidRPr="001C193E">
              <w:rPr>
                <w:rFonts w:cs="Times New Roman (正文 CS 字体)"/>
                <w:bCs/>
                <w:spacing w:val="6"/>
                <w:sz w:val="18"/>
                <w:szCs w:val="18"/>
              </w:rPr>
              <w:t>}}</w:t>
            </w:r>
          </w:p>
        </w:tc>
      </w:tr>
      <w:tr w:rsidR="00986AD5" w14:paraId="75141A9F" w14:textId="77777777">
        <w:trPr>
          <w:trHeight w:val="397"/>
        </w:trPr>
        <w:tc>
          <w:tcPr>
            <w:tcW w:w="2297" w:type="dxa"/>
            <w:shd w:val="clear" w:color="auto" w:fill="DAEFF4"/>
            <w:tcMar>
              <w:top w:w="28" w:type="dxa"/>
              <w:left w:w="85" w:type="dxa"/>
              <w:bottom w:w="28" w:type="dxa"/>
              <w:right w:w="85" w:type="dxa"/>
            </w:tcMar>
            <w:vAlign w:val="center"/>
          </w:tcPr>
          <w:p w14:paraId="476D3E5A" w14:textId="120DA78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sample.gender</w:t>
            </w:r>
            <w:proofErr w:type="spellEnd"/>
            <w:proofErr w:type="gram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4FDD63E" w14:textId="64593EB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样本类型</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.sample_type</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910D04E" w14:textId="7777777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送检项目：</w:t>
            </w:r>
            <w:r>
              <w:rPr>
                <w:rFonts w:cs="Times New Roman (正文 CS 字体)" w:hint="eastAsia"/>
                <w:spacing w:val="6"/>
                <w:sz w:val="18"/>
                <w:szCs w:val="18"/>
              </w:rPr>
              <w:t>BRCA1/2基因突变检测</w:t>
            </w:r>
          </w:p>
        </w:tc>
      </w:tr>
      <w:tr w:rsidR="00986AD5" w14:paraId="082AD4A7" w14:textId="77777777">
        <w:trPr>
          <w:trHeight w:val="397"/>
        </w:trPr>
        <w:tc>
          <w:tcPr>
            <w:tcW w:w="2297" w:type="dxa"/>
            <w:shd w:val="clear" w:color="auto" w:fill="DAEFF4"/>
            <w:tcMar>
              <w:top w:w="28" w:type="dxa"/>
              <w:left w:w="85" w:type="dxa"/>
              <w:bottom w:w="28" w:type="dxa"/>
              <w:right w:w="85" w:type="dxa"/>
            </w:tcMar>
            <w:vAlign w:val="center"/>
          </w:tcPr>
          <w:p w14:paraId="1F4E413F" w14:textId="1AB4D398" w:rsidR="00986AD5" w:rsidRDefault="00B85C6E">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age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829CE8D" w14:textId="78AF8F7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sample.pathological</w:t>
            </w:r>
            <w:proofErr w:type="gramEnd"/>
            <w:r w:rsidR="006B50B0" w:rsidRPr="001C193E">
              <w:rPr>
                <w:rFonts w:cs="Times New Roman (正文 CS 字体)"/>
                <w:bCs/>
                <w:spacing w:val="6"/>
                <w:sz w:val="18"/>
                <w:szCs w:val="18"/>
              </w:rPr>
              <w:t>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6E5C7B3" w14:textId="364EF31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7457EC">
              <w:rPr>
                <w:rFonts w:cs="Times New Roman (正文 CS 字体)" w:hint="eastAsia"/>
                <w:spacing w:val="6"/>
                <w:sz w:val="18"/>
                <w:szCs w:val="18"/>
              </w:rPr>
              <w:t>扩增子建库+高通量测序</w:t>
            </w:r>
          </w:p>
        </w:tc>
      </w:tr>
      <w:tr w:rsidR="00986AD5" w14:paraId="249A7562"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E2CCE1A" w14:textId="57E78C1F"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_department</w:t>
            </w:r>
            <w:proofErr w:type="spellEnd"/>
            <w:r w:rsidR="006B50B0"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47EBA791" w14:textId="48BC412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_doctor</w:t>
            </w:r>
            <w:proofErr w:type="spellEnd"/>
            <w:r w:rsidR="006B50B0"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368843B6" w14:textId="6E0E4964"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_date</w:t>
            </w:r>
            <w:proofErr w:type="spellEnd"/>
            <w:r w:rsidR="006B50B0" w:rsidRPr="001C193E">
              <w:rPr>
                <w:rFonts w:cs="Times New Roman (正文 CS 字体)"/>
                <w:bCs/>
                <w:spacing w:val="6"/>
                <w:sz w:val="18"/>
                <w:szCs w:val="18"/>
              </w:rPr>
              <w:t>}}</w:t>
            </w:r>
          </w:p>
        </w:tc>
      </w:tr>
      <w:tr w:rsidR="00986AD5" w14:paraId="1AF32489" w14:textId="77777777">
        <w:trPr>
          <w:trHeight w:val="454"/>
        </w:trPr>
        <w:tc>
          <w:tcPr>
            <w:tcW w:w="9952" w:type="dxa"/>
            <w:gridSpan w:val="3"/>
            <w:shd w:val="clear" w:color="auto" w:fill="DAEFF4"/>
            <w:tcMar>
              <w:top w:w="28" w:type="dxa"/>
              <w:left w:w="85" w:type="dxa"/>
              <w:bottom w:w="28" w:type="dxa"/>
              <w:right w:w="85" w:type="dxa"/>
            </w:tcMar>
            <w:vAlign w:val="center"/>
          </w:tcPr>
          <w:p w14:paraId="54960964" w14:textId="6ABE1CBA"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临床诊断：</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sample.clinical</w:t>
            </w:r>
            <w:proofErr w:type="gramEnd"/>
            <w:r w:rsidR="006B50B0" w:rsidRPr="001C193E">
              <w:rPr>
                <w:rFonts w:cs="Times New Roman (正文 CS 字体)"/>
                <w:bCs/>
                <w:spacing w:val="6"/>
                <w:sz w:val="18"/>
                <w:szCs w:val="18"/>
              </w:rPr>
              <w:t>_diagnosis</w:t>
            </w:r>
            <w:proofErr w:type="spellEnd"/>
            <w:r w:rsidR="006B50B0" w:rsidRPr="001C193E">
              <w:rPr>
                <w:rFonts w:cs="Times New Roman (正文 CS 字体)"/>
                <w:bCs/>
                <w:spacing w:val="6"/>
                <w:sz w:val="18"/>
                <w:szCs w:val="18"/>
              </w:rPr>
              <w:t>}}</w:t>
            </w:r>
          </w:p>
        </w:tc>
      </w:tr>
      <w:tr w:rsidR="00986AD5" w14:paraId="6E3A54F7" w14:textId="77777777">
        <w:trPr>
          <w:trHeight w:val="397"/>
        </w:trPr>
        <w:tc>
          <w:tcPr>
            <w:tcW w:w="9952" w:type="dxa"/>
            <w:gridSpan w:val="3"/>
            <w:shd w:val="clear" w:color="auto" w:fill="DAEFF4"/>
            <w:tcMar>
              <w:top w:w="28" w:type="dxa"/>
              <w:left w:w="85" w:type="dxa"/>
              <w:bottom w:w="28" w:type="dxa"/>
              <w:right w:w="85" w:type="dxa"/>
            </w:tcMar>
            <w:vAlign w:val="center"/>
          </w:tcPr>
          <w:p w14:paraId="7CCD6220" w14:textId="2E169D5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w:t>
            </w:r>
            <w:proofErr w:type="gramEnd"/>
            <w:r w:rsidR="006B50B0" w:rsidRPr="001C193E">
              <w:rPr>
                <w:rFonts w:cs="Times New Roman (正文 CS 字体)"/>
                <w:bCs/>
                <w:spacing w:val="6"/>
                <w:sz w:val="18"/>
                <w:szCs w:val="18"/>
              </w:rPr>
              <w:t>_diagn</w:t>
            </w:r>
            <w:proofErr w:type="spellEnd"/>
            <w:r w:rsidR="006B50B0" w:rsidRPr="001C193E">
              <w:rPr>
                <w:rFonts w:cs="Times New Roman (正文 CS 字体)"/>
                <w:bCs/>
                <w:spacing w:val="6"/>
                <w:sz w:val="18"/>
                <w:szCs w:val="18"/>
              </w:rPr>
              <w:t>}}</w:t>
            </w:r>
          </w:p>
        </w:tc>
      </w:tr>
    </w:tbl>
    <w:p w14:paraId="4EDA84EF" w14:textId="77777777" w:rsidR="00986AD5" w:rsidRDefault="00986AD5">
      <w:pPr>
        <w:rPr>
          <w:rFonts w:cs="Times New Roman (正文 CS 字体)"/>
          <w:snapToGrid w:val="0"/>
          <w:spacing w:val="6"/>
          <w:sz w:val="18"/>
          <w:szCs w:val="18"/>
        </w:rPr>
      </w:pPr>
    </w:p>
    <w:p w14:paraId="302AB2BF" w14:textId="77777777" w:rsidR="00986AD5" w:rsidRDefault="00B85C6E">
      <w:pPr>
        <w:rPr>
          <w:snapToGrid w:val="0"/>
        </w:rPr>
      </w:pPr>
      <w:r>
        <w:rPr>
          <w:rFonts w:cstheme="minorBidi"/>
          <w:b/>
          <w:bCs/>
          <w:color w:val="31849B"/>
          <w:kern w:val="2"/>
        </w:rPr>
        <w:t>检测</w:t>
      </w:r>
      <w:r>
        <w:rPr>
          <w:rFonts w:cstheme="minorBidi" w:hint="eastAsia"/>
          <w:b/>
          <w:bCs/>
          <w:color w:val="31849B"/>
          <w:kern w:val="2"/>
        </w:rPr>
        <w:t>内容</w:t>
      </w:r>
    </w:p>
    <w:p w14:paraId="7C362533" w14:textId="441F4F67" w:rsidR="00986AD5" w:rsidRDefault="00B85C6E" w:rsidP="00FB471A">
      <w:pPr>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本项目检测外周血样本中BRCA1和BRCA2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基因，利用扩增子</w:t>
      </w:r>
      <w:r w:rsidR="007457EC">
        <w:rPr>
          <w:rFonts w:cs="Times New Roman (正文 CS 字体)" w:hint="eastAsia"/>
          <w:snapToGrid w:val="0"/>
          <w:spacing w:val="6"/>
          <w:sz w:val="18"/>
          <w:szCs w:val="18"/>
        </w:rPr>
        <w:t>建库</w:t>
      </w:r>
      <w:r>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）。同时也附赠石蜡包埋组织样本中的BRCA1和BRCA2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基因变异情况，为临床决策提供更充分的参考依据。</w:t>
      </w:r>
      <w:r>
        <w:rPr>
          <w:rFonts w:cs="Times New Roman (正文 CS 字体)"/>
          <w:snapToGrid w:val="0"/>
          <w:spacing w:val="6"/>
          <w:sz w:val="18"/>
          <w:szCs w:val="18"/>
        </w:rPr>
        <w:t>详细技术说明及基因参见附录。</w:t>
      </w:r>
      <w:r>
        <w:rPr>
          <w:rFonts w:cs="Times New Roman (正文 CS 字体)"/>
          <w:snapToGrid w:val="0"/>
          <w:spacing w:val="6"/>
          <w:sz w:val="18"/>
          <w:szCs w:val="18"/>
        </w:rPr>
        <w:br w:type="page"/>
      </w:r>
    </w:p>
    <w:p w14:paraId="443E2072" w14:textId="77777777" w:rsidR="00986AD5" w:rsidRDefault="00B85C6E">
      <w:pPr>
        <w:numPr>
          <w:ilvl w:val="0"/>
          <w:numId w:val="2"/>
        </w:numPr>
        <w:rPr>
          <w:rFonts w:cstheme="minorBidi"/>
          <w:b/>
          <w:bCs/>
          <w:color w:val="31849B"/>
          <w:kern w:val="2"/>
        </w:rPr>
      </w:pPr>
      <w:r>
        <w:rPr>
          <w:rFonts w:cstheme="minorBidi"/>
          <w:b/>
          <w:bCs/>
          <w:color w:val="31849B"/>
          <w:kern w:val="2"/>
        </w:rPr>
        <w:lastRenderedPageBreak/>
        <w:t>经NMPA获批的</w:t>
      </w:r>
      <w:r>
        <w:rPr>
          <w:rFonts w:cstheme="minorBidi" w:hint="eastAsia"/>
          <w:b/>
          <w:bCs/>
          <w:color w:val="31849B"/>
          <w:kern w:val="2"/>
        </w:rPr>
        <w:t>BRCA1和BRCA2</w:t>
      </w:r>
      <w:r>
        <w:rPr>
          <w:rFonts w:cstheme="minorBidi"/>
          <w:b/>
          <w:bCs/>
          <w:color w:val="31849B"/>
          <w:kern w:val="2"/>
        </w:rPr>
        <w:t>基因</w:t>
      </w:r>
      <w:r>
        <w:rPr>
          <w:rFonts w:cstheme="minorBidi" w:hint="eastAsia"/>
          <w:b/>
          <w:bCs/>
          <w:color w:val="31849B"/>
          <w:kern w:val="2"/>
        </w:rPr>
        <w:t>胚系</w:t>
      </w:r>
      <w:r>
        <w:rPr>
          <w:rFonts w:cstheme="minorBidi"/>
          <w:b/>
          <w:bCs/>
          <w:color w:val="31849B"/>
          <w:kern w:val="2"/>
        </w:rPr>
        <w:t>变异结果</w:t>
      </w:r>
    </w:p>
    <w:p w14:paraId="1E6F8644" w14:textId="77777777" w:rsidR="00986AD5" w:rsidRDefault="00B85C6E">
      <w:pPr>
        <w:jc w:val="cente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986AD5" w14:paraId="2072EDF8"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77E91CE" w14:textId="77777777" w:rsidR="00986AD5" w:rsidRDefault="00B85C6E">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0DAC610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2913378A"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146757C"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15F36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027C3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3F2E40" w14:paraId="6E59050B" w14:textId="77777777" w:rsidTr="003A0190">
        <w:trPr>
          <w:trHeight w:val="567"/>
          <w:jc w:val="center"/>
        </w:trPr>
        <w:tc>
          <w:tcPr>
            <w:tcW w:w="10653" w:type="dxa"/>
            <w:gridSpan w:val="6"/>
            <w:shd w:val="clear" w:color="auto" w:fill="auto"/>
            <w:tcMar>
              <w:top w:w="28" w:type="dxa"/>
              <w:bottom w:w="28" w:type="dxa"/>
            </w:tcMar>
            <w:vAlign w:val="center"/>
          </w:tcPr>
          <w:p w14:paraId="70E07798" w14:textId="0F2B1757" w:rsidR="003F2E40"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36C35140" w14:textId="77777777" w:rsidTr="003A0190">
        <w:trPr>
          <w:trHeight w:val="567"/>
          <w:jc w:val="center"/>
        </w:trPr>
        <w:tc>
          <w:tcPr>
            <w:tcW w:w="10653" w:type="dxa"/>
            <w:gridSpan w:val="6"/>
            <w:shd w:val="clear" w:color="auto" w:fill="auto"/>
            <w:tcMar>
              <w:top w:w="28" w:type="dxa"/>
              <w:bottom w:w="28" w:type="dxa"/>
            </w:tcMar>
            <w:vAlign w:val="center"/>
          </w:tcPr>
          <w:p w14:paraId="39FCEAAA" w14:textId="1F65E322" w:rsidR="003F2E40" w:rsidRPr="007B3317"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25F45DB0" w14:textId="77777777" w:rsidTr="003F2E40">
        <w:trPr>
          <w:trHeight w:val="567"/>
          <w:jc w:val="center"/>
        </w:trPr>
        <w:tc>
          <w:tcPr>
            <w:tcW w:w="1058" w:type="dxa"/>
            <w:shd w:val="clear" w:color="auto" w:fill="auto"/>
            <w:tcMar>
              <w:top w:w="28" w:type="dxa"/>
              <w:bottom w:w="28" w:type="dxa"/>
            </w:tcMar>
            <w:vAlign w:val="center"/>
          </w:tcPr>
          <w:p w14:paraId="6F527874" w14:textId="08B146ED" w:rsidR="003F2E40"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76587E4"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9E3F745" w14:textId="2D1B0720"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991F918" w14:textId="00ED338A"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000DDE32" w14:textId="26DEF19A"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51E76AD3"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5FA09BD" w14:textId="7777777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4-疑似致病性</w:t>
            </w:r>
          </w:p>
          <w:p w14:paraId="54547B2A"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805DC7D" w14:textId="77777777" w:rsidR="003F2E40" w:rsidRDefault="003F2E40" w:rsidP="003F2E40">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23E88645"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2A73DD42" w14:textId="56893BF5" w:rsidR="003F2E40" w:rsidRPr="009945EE" w:rsidRDefault="00D23862" w:rsidP="003F2E40">
            <w:pPr>
              <w:spacing w:line="240" w:lineRule="exact"/>
              <w:jc w:val="center"/>
              <w:rPr>
                <w:snapToGrid w:val="0"/>
                <w:spacing w:val="6"/>
                <w:sz w:val="18"/>
                <w:szCs w:val="18"/>
              </w:rPr>
            </w:pPr>
            <w:r>
              <w:rPr>
                <w:snapToGrid w:val="0"/>
                <w:spacing w:val="6"/>
                <w:sz w:val="18"/>
                <w:szCs w:val="18"/>
              </w:rPr>
              <w:t>3</w:t>
            </w:r>
            <w:r w:rsidR="003F2E40">
              <w:rPr>
                <w:snapToGrid w:val="0"/>
                <w:spacing w:val="6"/>
                <w:sz w:val="18"/>
                <w:szCs w:val="18"/>
              </w:rPr>
              <w:t>-</w:t>
            </w:r>
            <w:r w:rsidR="003F2E40" w:rsidRPr="009945EE">
              <w:rPr>
                <w:rFonts w:hint="eastAsia"/>
                <w:snapToGrid w:val="0"/>
                <w:spacing w:val="6"/>
                <w:sz w:val="18"/>
                <w:szCs w:val="18"/>
              </w:rPr>
              <w:t>意义不明确</w:t>
            </w:r>
          </w:p>
          <w:p w14:paraId="2F11DACA" w14:textId="39FBFECD"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36ABF7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013EF1AD"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6CA1FFC"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7339F1D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0FFD4F9"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4199FE5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5B033AD1" w14:textId="4BBF3E0D" w:rsidR="003F2E40"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3F2E40" w14:paraId="6AEC946E" w14:textId="77777777" w:rsidTr="002973B1">
        <w:trPr>
          <w:trHeight w:val="567"/>
          <w:jc w:val="center"/>
        </w:trPr>
        <w:tc>
          <w:tcPr>
            <w:tcW w:w="10653" w:type="dxa"/>
            <w:gridSpan w:val="6"/>
            <w:shd w:val="clear" w:color="auto" w:fill="auto"/>
            <w:tcMar>
              <w:top w:w="28" w:type="dxa"/>
              <w:bottom w:w="28" w:type="dxa"/>
            </w:tcMar>
            <w:vAlign w:val="center"/>
          </w:tcPr>
          <w:p w14:paraId="0B2A257B" w14:textId="2D2EE489"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1332B38A" w14:textId="77777777" w:rsidTr="002973B1">
        <w:trPr>
          <w:trHeight w:val="567"/>
          <w:jc w:val="center"/>
        </w:trPr>
        <w:tc>
          <w:tcPr>
            <w:tcW w:w="10653" w:type="dxa"/>
            <w:gridSpan w:val="6"/>
            <w:shd w:val="clear" w:color="auto" w:fill="auto"/>
            <w:tcMar>
              <w:top w:w="28" w:type="dxa"/>
              <w:bottom w:w="28" w:type="dxa"/>
            </w:tcMar>
            <w:vAlign w:val="center"/>
          </w:tcPr>
          <w:p w14:paraId="4DD22DC5" w14:textId="7B022BB7"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389B7573" w14:textId="77777777" w:rsidTr="00B37D81">
        <w:trPr>
          <w:trHeight w:val="567"/>
          <w:jc w:val="center"/>
        </w:trPr>
        <w:tc>
          <w:tcPr>
            <w:tcW w:w="1058" w:type="dxa"/>
            <w:shd w:val="clear" w:color="auto" w:fill="auto"/>
            <w:tcMar>
              <w:top w:w="28" w:type="dxa"/>
              <w:bottom w:w="28" w:type="dxa"/>
            </w:tcMar>
            <w:vAlign w:val="center"/>
          </w:tcPr>
          <w:p w14:paraId="06EF9E44" w14:textId="1EAE8870" w:rsidR="003F2E40" w:rsidRDefault="003F2E40" w:rsidP="003F2E40">
            <w:pPr>
              <w:spacing w:line="240" w:lineRule="exact"/>
              <w:jc w:val="center"/>
              <w:rPr>
                <w:rFonts w:cs="Times New Roman"/>
                <w:iCs/>
                <w:color w:val="000000" w:themeColor="text1"/>
                <w:spacing w:val="10"/>
                <w:sz w:val="18"/>
                <w:szCs w:val="18"/>
                <w:lang w:val="en-GB"/>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7BA9B541" w14:textId="6DE72725" w:rsidR="003F2E40" w:rsidRDefault="003F2E40" w:rsidP="003F2E40">
            <w:pPr>
              <w:spacing w:line="240" w:lineRule="exact"/>
              <w:jc w:val="center"/>
              <w:rPr>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3F2E40" w14:paraId="5F14182F" w14:textId="77777777" w:rsidTr="000E467B">
        <w:trPr>
          <w:trHeight w:val="567"/>
          <w:jc w:val="center"/>
        </w:trPr>
        <w:tc>
          <w:tcPr>
            <w:tcW w:w="10653" w:type="dxa"/>
            <w:gridSpan w:val="6"/>
            <w:shd w:val="clear" w:color="auto" w:fill="auto"/>
            <w:tcMar>
              <w:top w:w="28" w:type="dxa"/>
              <w:bottom w:w="28" w:type="dxa"/>
            </w:tcMar>
            <w:vAlign w:val="center"/>
          </w:tcPr>
          <w:p w14:paraId="6016A064" w14:textId="2E6E6E1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3F2E40" w14:paraId="15362695" w14:textId="77777777" w:rsidTr="000E467B">
        <w:trPr>
          <w:trHeight w:val="567"/>
          <w:jc w:val="center"/>
        </w:trPr>
        <w:tc>
          <w:tcPr>
            <w:tcW w:w="10653" w:type="dxa"/>
            <w:gridSpan w:val="6"/>
            <w:shd w:val="clear" w:color="auto" w:fill="auto"/>
            <w:tcMar>
              <w:top w:w="28" w:type="dxa"/>
              <w:bottom w:w="28" w:type="dxa"/>
            </w:tcMar>
            <w:vAlign w:val="center"/>
          </w:tcPr>
          <w:p w14:paraId="114B6A35" w14:textId="2272C40E"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61BB52E2" w14:textId="77777777" w:rsidTr="000E467B">
        <w:trPr>
          <w:trHeight w:val="567"/>
          <w:jc w:val="center"/>
        </w:trPr>
        <w:tc>
          <w:tcPr>
            <w:tcW w:w="10653" w:type="dxa"/>
            <w:gridSpan w:val="6"/>
            <w:shd w:val="clear" w:color="auto" w:fill="auto"/>
            <w:tcMar>
              <w:top w:w="28" w:type="dxa"/>
              <w:bottom w:w="28" w:type="dxa"/>
            </w:tcMar>
            <w:vAlign w:val="center"/>
          </w:tcPr>
          <w:p w14:paraId="63E19FC6" w14:textId="27D80270"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0F5676F9" w14:textId="77777777" w:rsidTr="003F2E40">
        <w:trPr>
          <w:trHeight w:val="567"/>
          <w:jc w:val="center"/>
        </w:trPr>
        <w:tc>
          <w:tcPr>
            <w:tcW w:w="1058" w:type="dxa"/>
            <w:shd w:val="clear" w:color="auto" w:fill="auto"/>
            <w:tcMar>
              <w:top w:w="28" w:type="dxa"/>
              <w:bottom w:w="28" w:type="dxa"/>
            </w:tcMar>
            <w:vAlign w:val="center"/>
          </w:tcPr>
          <w:p w14:paraId="2BA39C31" w14:textId="18B233D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077AA522"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3EABBD7F" w14:textId="071DB26B"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5D9185BB" w14:textId="195254AB"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32C4338C" w14:textId="0686D487"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D93FF8E"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1BFD37D" w14:textId="7777777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4-疑似致病性</w:t>
            </w:r>
          </w:p>
          <w:p w14:paraId="27212147"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3D06637B" w14:textId="77777777" w:rsidR="003F2E40" w:rsidRDefault="003F2E40" w:rsidP="003F2E40">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3923327C"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16549FDB" w14:textId="3C6F6E10" w:rsidR="003F2E40" w:rsidRPr="009945EE" w:rsidRDefault="00D23862" w:rsidP="003F2E40">
            <w:pPr>
              <w:spacing w:line="240" w:lineRule="exact"/>
              <w:jc w:val="center"/>
              <w:rPr>
                <w:snapToGrid w:val="0"/>
                <w:spacing w:val="6"/>
                <w:sz w:val="18"/>
                <w:szCs w:val="18"/>
              </w:rPr>
            </w:pPr>
            <w:r>
              <w:rPr>
                <w:snapToGrid w:val="0"/>
                <w:spacing w:val="6"/>
                <w:sz w:val="18"/>
                <w:szCs w:val="18"/>
              </w:rPr>
              <w:t>3</w:t>
            </w:r>
            <w:r w:rsidR="003F2E40">
              <w:rPr>
                <w:snapToGrid w:val="0"/>
                <w:spacing w:val="6"/>
                <w:sz w:val="18"/>
                <w:szCs w:val="18"/>
              </w:rPr>
              <w:t>-</w:t>
            </w:r>
            <w:r w:rsidR="003F2E40" w:rsidRPr="009945EE">
              <w:rPr>
                <w:rFonts w:hint="eastAsia"/>
                <w:snapToGrid w:val="0"/>
                <w:spacing w:val="6"/>
                <w:sz w:val="18"/>
                <w:szCs w:val="18"/>
              </w:rPr>
              <w:t>意义不明确</w:t>
            </w:r>
          </w:p>
          <w:p w14:paraId="2BFA48D1" w14:textId="4785621C"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6311A5EF"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3717B2E4"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336B257"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04648176"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EC734C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5B4096E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3BC8544A" w14:textId="57E8EE62" w:rsidR="003F2E40" w:rsidRDefault="003F2E40" w:rsidP="003F2E40">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3F2E40" w14:paraId="0E5543BD" w14:textId="77777777" w:rsidTr="00A30364">
        <w:trPr>
          <w:trHeight w:val="567"/>
          <w:jc w:val="center"/>
        </w:trPr>
        <w:tc>
          <w:tcPr>
            <w:tcW w:w="10653" w:type="dxa"/>
            <w:gridSpan w:val="6"/>
            <w:shd w:val="clear" w:color="auto" w:fill="auto"/>
            <w:tcMar>
              <w:top w:w="28" w:type="dxa"/>
              <w:bottom w:w="28" w:type="dxa"/>
            </w:tcMar>
            <w:vAlign w:val="center"/>
          </w:tcPr>
          <w:p w14:paraId="0871BC66" w14:textId="7B99BC20"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408730BF" w14:textId="77777777" w:rsidTr="00A30364">
        <w:trPr>
          <w:trHeight w:val="567"/>
          <w:jc w:val="center"/>
        </w:trPr>
        <w:tc>
          <w:tcPr>
            <w:tcW w:w="10653" w:type="dxa"/>
            <w:gridSpan w:val="6"/>
            <w:shd w:val="clear" w:color="auto" w:fill="auto"/>
            <w:tcMar>
              <w:top w:w="28" w:type="dxa"/>
              <w:bottom w:w="28" w:type="dxa"/>
            </w:tcMar>
            <w:vAlign w:val="center"/>
          </w:tcPr>
          <w:p w14:paraId="3F0BBE10" w14:textId="53D3083E"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64F55C7B" w14:textId="77777777" w:rsidTr="00DE055D">
        <w:trPr>
          <w:trHeight w:val="567"/>
          <w:jc w:val="center"/>
        </w:trPr>
        <w:tc>
          <w:tcPr>
            <w:tcW w:w="1058" w:type="dxa"/>
            <w:shd w:val="clear" w:color="auto" w:fill="auto"/>
            <w:tcMar>
              <w:top w:w="28" w:type="dxa"/>
              <w:bottom w:w="28" w:type="dxa"/>
            </w:tcMar>
            <w:vAlign w:val="center"/>
          </w:tcPr>
          <w:p w14:paraId="0A245ECC" w14:textId="2E588146" w:rsidR="003F2E40"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4DBCF44F" w14:textId="03D3064B" w:rsidR="003F2E40" w:rsidRPr="009945EE"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3F2E40" w14:paraId="4EA21AB3" w14:textId="77777777" w:rsidTr="000849F7">
        <w:trPr>
          <w:trHeight w:val="567"/>
          <w:jc w:val="center"/>
        </w:trPr>
        <w:tc>
          <w:tcPr>
            <w:tcW w:w="10653" w:type="dxa"/>
            <w:gridSpan w:val="6"/>
            <w:shd w:val="clear" w:color="auto" w:fill="auto"/>
            <w:tcMar>
              <w:top w:w="28" w:type="dxa"/>
              <w:bottom w:w="28" w:type="dxa"/>
            </w:tcMar>
            <w:vAlign w:val="center"/>
          </w:tcPr>
          <w:p w14:paraId="6FCE0BA8" w14:textId="7F739F4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bl>
    <w:p w14:paraId="07553916" w14:textId="77777777" w:rsidR="00986AD5" w:rsidRDefault="00B85C6E">
      <w:pPr>
        <w:jc w:val="cente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5A1984" w:rsidRPr="00E51922" w14:paraId="7D7E5399" w14:textId="77777777" w:rsidTr="00092E1C">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16DDED15"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5ADD017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6B8E0CF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945EA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E0047D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BD10A20"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A1984" w:rsidRPr="00E51922" w14:paraId="06158699" w14:textId="77777777" w:rsidTr="00092E1C">
        <w:trPr>
          <w:trHeight w:val="397"/>
          <w:jc w:val="center"/>
        </w:trPr>
        <w:tc>
          <w:tcPr>
            <w:tcW w:w="10653" w:type="dxa"/>
            <w:gridSpan w:val="6"/>
            <w:shd w:val="clear" w:color="auto" w:fill="auto"/>
            <w:tcMar>
              <w:top w:w="28" w:type="dxa"/>
              <w:bottom w:w="28" w:type="dxa"/>
            </w:tcMar>
            <w:vAlign w:val="center"/>
          </w:tcPr>
          <w:p w14:paraId="725A1CF3" w14:textId="77777777" w:rsidR="005A1984" w:rsidRPr="00E51922" w:rsidRDefault="005A1984" w:rsidP="00092E1C">
            <w:pPr>
              <w:spacing w:line="240" w:lineRule="exact"/>
              <w:jc w:val="center"/>
              <w:rPr>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5A1984" w:rsidRPr="00E51922" w14:paraId="23AE020C" w14:textId="77777777" w:rsidTr="00092E1C">
        <w:trPr>
          <w:trHeight w:val="397"/>
          <w:jc w:val="center"/>
        </w:trPr>
        <w:tc>
          <w:tcPr>
            <w:tcW w:w="1058" w:type="dxa"/>
            <w:shd w:val="clear" w:color="auto" w:fill="auto"/>
            <w:tcMar>
              <w:top w:w="28" w:type="dxa"/>
              <w:bottom w:w="28" w:type="dxa"/>
            </w:tcMar>
            <w:vAlign w:val="center"/>
          </w:tcPr>
          <w:p w14:paraId="02D959DA" w14:textId="77777777" w:rsidR="005A1984" w:rsidRPr="00840AEE" w:rsidRDefault="005A1984" w:rsidP="005A1984">
            <w:pPr>
              <w:pStyle w:val="afffff"/>
              <w:numPr>
                <w:ilvl w:val="0"/>
                <w:numId w:val="9"/>
              </w:numPr>
              <w:spacing w:line="240" w:lineRule="exact"/>
              <w:ind w:left="0" w:firstLineChars="0" w:firstLine="0"/>
              <w:jc w:val="center"/>
              <w:rPr>
                <w:snapToGrid w:val="0"/>
                <w:spacing w:val="6"/>
                <w:sz w:val="18"/>
                <w:szCs w:val="18"/>
              </w:rPr>
            </w:pPr>
          </w:p>
        </w:tc>
        <w:tc>
          <w:tcPr>
            <w:tcW w:w="1246" w:type="dxa"/>
            <w:vAlign w:val="center"/>
          </w:tcPr>
          <w:p w14:paraId="6758B17F"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509E42E9" w14:textId="77777777" w:rsidR="005A1984" w:rsidRDefault="005A1984" w:rsidP="00092E1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279B318" w14:textId="77777777" w:rsidR="005A1984" w:rsidRPr="00E51922" w:rsidRDefault="005A1984" w:rsidP="00092E1C">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71D88060" w14:textId="77777777" w:rsidR="005A1984" w:rsidRPr="00E51922" w:rsidRDefault="005A1984" w:rsidP="00092E1C">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19C1C8DB"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3A433547"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3F5FB5B7" w14:textId="77777777" w:rsidR="005A1984" w:rsidRDefault="005A1984" w:rsidP="00092E1C">
            <w:pPr>
              <w:spacing w:line="240" w:lineRule="exact"/>
              <w:jc w:val="center"/>
              <w:rPr>
                <w:snapToGrid w:val="0"/>
                <w:spacing w:val="6"/>
                <w:sz w:val="18"/>
                <w:szCs w:val="18"/>
              </w:rPr>
            </w:pPr>
            <w:r>
              <w:rPr>
                <w:snapToGrid w:val="0"/>
                <w:spacing w:val="6"/>
                <w:sz w:val="18"/>
                <w:szCs w:val="18"/>
              </w:rPr>
              <w:t>2-</w:t>
            </w:r>
            <w:r>
              <w:rPr>
                <w:rFonts w:hint="eastAsia"/>
                <w:snapToGrid w:val="0"/>
                <w:spacing w:val="6"/>
                <w:sz w:val="18"/>
                <w:szCs w:val="18"/>
              </w:rPr>
              <w:t>疑似良性</w:t>
            </w:r>
          </w:p>
          <w:p w14:paraId="55CB0DEA"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{%p else%}</w:t>
            </w:r>
          </w:p>
          <w:p w14:paraId="69E19B14" w14:textId="77777777" w:rsidR="005A1984" w:rsidRDefault="005A1984" w:rsidP="00092E1C">
            <w:pPr>
              <w:spacing w:line="240" w:lineRule="exact"/>
              <w:jc w:val="center"/>
              <w:rPr>
                <w:snapToGrid w:val="0"/>
                <w:spacing w:val="6"/>
                <w:sz w:val="18"/>
                <w:szCs w:val="18"/>
              </w:rPr>
            </w:pPr>
            <w:r w:rsidRPr="00E51922">
              <w:rPr>
                <w:rFonts w:hint="eastAsia"/>
                <w:snapToGrid w:val="0"/>
                <w:spacing w:val="6"/>
                <w:sz w:val="18"/>
                <w:szCs w:val="18"/>
              </w:rPr>
              <w:t>1-良性</w:t>
            </w:r>
          </w:p>
          <w:p w14:paraId="0F073CA3"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{%p endif%}</w:t>
            </w:r>
          </w:p>
        </w:tc>
      </w:tr>
      <w:tr w:rsidR="005A1984" w:rsidRPr="00E51922" w14:paraId="1294F3B0" w14:textId="77777777" w:rsidTr="00092E1C">
        <w:trPr>
          <w:trHeight w:val="397"/>
          <w:jc w:val="center"/>
        </w:trPr>
        <w:tc>
          <w:tcPr>
            <w:tcW w:w="10653" w:type="dxa"/>
            <w:gridSpan w:val="6"/>
            <w:shd w:val="clear" w:color="auto" w:fill="auto"/>
            <w:tcMar>
              <w:top w:w="28" w:type="dxa"/>
              <w:bottom w:w="28" w:type="dxa"/>
            </w:tcMar>
            <w:vAlign w:val="center"/>
          </w:tcPr>
          <w:p w14:paraId="65914F1D"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FD190D2" w14:textId="77777777" w:rsidR="00986AD5" w:rsidRDefault="00B85C6E">
      <w:pPr>
        <w:rPr>
          <w:b/>
          <w:snapToGrid w:val="0"/>
          <w:color w:val="000000" w:themeColor="text1"/>
          <w:sz w:val="16"/>
          <w:szCs w:val="16"/>
        </w:rPr>
      </w:pPr>
      <w:r>
        <w:rPr>
          <w:rFonts w:hint="eastAsia"/>
          <w:b/>
          <w:snapToGrid w:val="0"/>
          <w:color w:val="000000" w:themeColor="text1"/>
          <w:sz w:val="16"/>
          <w:szCs w:val="16"/>
        </w:rPr>
        <w:t>注：</w:t>
      </w:r>
    </w:p>
    <w:p w14:paraId="05ADC473"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7656226D"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6173A7B5"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2CF5AB30"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7B52182"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2AD36699"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0B13C46A"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062DF44"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3C1BF57E"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17A5A8AF"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仅列出解读为5-致病性、4-疑似致病性、3-意义不明确的胚系变异。</w:t>
      </w:r>
    </w:p>
    <w:p w14:paraId="2F2421AD" w14:textId="77777777" w:rsidR="00F965CE" w:rsidRDefault="00B85C6E" w:rsidP="00F965CE">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解读为1-良性、2-疑似良性的胚系变异。</w:t>
      </w:r>
    </w:p>
    <w:p w14:paraId="782E8639" w14:textId="367B316E" w:rsidR="00986AD5" w:rsidRPr="00F965CE" w:rsidRDefault="00B85C6E" w:rsidP="00F965CE">
      <w:pPr>
        <w:numPr>
          <w:ilvl w:val="0"/>
          <w:numId w:val="3"/>
        </w:numPr>
        <w:rPr>
          <w:snapToGrid w:val="0"/>
          <w:color w:val="000000" w:themeColor="text1"/>
          <w:sz w:val="16"/>
          <w:szCs w:val="16"/>
        </w:rPr>
      </w:pPr>
      <w:r w:rsidRPr="00F965CE">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2BE03CBB" w14:textId="77777777" w:rsidR="00986AD5" w:rsidRDefault="00B85C6E">
      <w:pPr>
        <w:rPr>
          <w:rFonts w:cstheme="minorBidi"/>
          <w:b/>
          <w:bCs/>
          <w:color w:val="31849B"/>
          <w:kern w:val="2"/>
        </w:rPr>
      </w:pPr>
      <w:r>
        <w:rPr>
          <w:rFonts w:cstheme="minorBidi" w:hint="eastAsia"/>
          <w:b/>
          <w:bCs/>
          <w:color w:val="31849B"/>
          <w:kern w:val="2"/>
        </w:rPr>
        <w:t>2</w:t>
      </w:r>
      <w:r>
        <w:rPr>
          <w:rFonts w:cstheme="minorBidi"/>
          <w:b/>
          <w:bCs/>
          <w:color w:val="31849B"/>
          <w:kern w:val="2"/>
        </w:rPr>
        <w:t xml:space="preserve">. </w:t>
      </w:r>
      <w:r>
        <w:rPr>
          <w:rFonts w:cstheme="minorBidi" w:hint="eastAsia"/>
          <w:b/>
          <w:bCs/>
          <w:color w:val="31849B"/>
          <w:kern w:val="2"/>
        </w:rPr>
        <w:t>样本主要质控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986AD5" w14:paraId="6B8C0C24" w14:textId="77777777" w:rsidTr="007F64C8">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486AD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DC918F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36D02E46"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F64C8" w14:paraId="1A1DB322" w14:textId="77777777" w:rsidTr="007F64C8">
        <w:trPr>
          <w:trHeight w:val="397"/>
        </w:trPr>
        <w:tc>
          <w:tcPr>
            <w:tcW w:w="2251" w:type="dxa"/>
            <w:vMerge w:val="restart"/>
            <w:tcBorders>
              <w:top w:val="single" w:sz="4" w:space="0" w:color="4F81BD" w:themeColor="accent1"/>
              <w:bottom w:val="nil"/>
            </w:tcBorders>
            <w:vAlign w:val="center"/>
          </w:tcPr>
          <w:p w14:paraId="76BAC3AD"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样本及实验室</w:t>
            </w:r>
          </w:p>
          <w:p w14:paraId="75F1B4C3"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54B092DA" w14:textId="77777777" w:rsidR="007F64C8" w:rsidRDefault="007F64C8" w:rsidP="007F64C8">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14FE9256" w14:textId="29E3939A" w:rsidR="007F64C8" w:rsidRDefault="007F64C8" w:rsidP="007F64C8">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05409841" w14:textId="77777777" w:rsidR="007F64C8" w:rsidRDefault="007F64C8" w:rsidP="007F64C8">
            <w:pPr>
              <w:jc w:val="center"/>
              <w:rPr>
                <w:rFonts w:cs="微软雅黑"/>
                <w:color w:val="000000"/>
                <w:sz w:val="18"/>
                <w:szCs w:val="18"/>
              </w:rPr>
            </w:pPr>
            <w:r>
              <w:rPr>
                <w:rFonts w:cs="微软雅黑" w:hint="eastAsia"/>
                <w:color w:val="000000"/>
                <w:sz w:val="18"/>
                <w:szCs w:val="18"/>
              </w:rPr>
              <w:t>＞5</w:t>
            </w:r>
          </w:p>
        </w:tc>
      </w:tr>
      <w:tr w:rsidR="007F64C8" w14:paraId="7EE0A4E8" w14:textId="77777777" w:rsidTr="007F64C8">
        <w:trPr>
          <w:trHeight w:val="388"/>
        </w:trPr>
        <w:tc>
          <w:tcPr>
            <w:tcW w:w="2251" w:type="dxa"/>
            <w:vMerge/>
            <w:tcBorders>
              <w:top w:val="nil"/>
              <w:bottom w:val="nil"/>
            </w:tcBorders>
            <w:vAlign w:val="center"/>
          </w:tcPr>
          <w:p w14:paraId="006DD7B4"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10F8B849" w14:textId="77777777" w:rsidR="007F64C8" w:rsidRDefault="007F64C8" w:rsidP="007F64C8">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30C27C39" w14:textId="3D54E225" w:rsidR="007F64C8" w:rsidRDefault="007F64C8" w:rsidP="007F64C8">
            <w:pPr>
              <w:jc w:val="center"/>
              <w:rPr>
                <w:rFonts w:cs="微软雅黑"/>
                <w:color w:val="000000"/>
                <w:sz w:val="18"/>
                <w:szCs w:val="18"/>
              </w:rPr>
            </w:pPr>
            <w:bookmarkStart w:id="2" w:name="dnainput"/>
            <w:bookmarkEnd w:id="2"/>
            <w:r>
              <w:rPr>
                <w:rFonts w:cs="微软雅黑"/>
                <w:color w:val="000000"/>
                <w:sz w:val="18"/>
                <w:szCs w:val="18"/>
              </w:rPr>
              <w:t xml:space="preserve">{%if </w:t>
            </w:r>
            <w:r>
              <w:rPr>
                <w:rFonts w:cs="微软雅黑"/>
                <w:color w:val="000000"/>
                <w:sz w:val="18"/>
                <w:szCs w:val="18"/>
              </w:rPr>
              <w:lastRenderedPageBreak/>
              <w:t>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nil"/>
              <w:bottom w:val="nil"/>
            </w:tcBorders>
            <w:vAlign w:val="center"/>
          </w:tcPr>
          <w:p w14:paraId="3024626C" w14:textId="77777777" w:rsidR="007F64C8" w:rsidRDefault="007F64C8" w:rsidP="007F64C8">
            <w:pPr>
              <w:jc w:val="center"/>
              <w:rPr>
                <w:rFonts w:cs="微软雅黑"/>
                <w:color w:val="000000"/>
                <w:sz w:val="18"/>
                <w:szCs w:val="18"/>
              </w:rPr>
            </w:pPr>
            <w:r>
              <w:rPr>
                <w:rFonts w:cs="微软雅黑" w:hint="eastAsia"/>
                <w:color w:val="000000"/>
                <w:sz w:val="18"/>
                <w:szCs w:val="18"/>
              </w:rPr>
              <w:lastRenderedPageBreak/>
              <w:t>450</w:t>
            </w:r>
          </w:p>
        </w:tc>
      </w:tr>
      <w:tr w:rsidR="008C019B" w14:paraId="27BAC11C" w14:textId="77777777" w:rsidTr="007F64C8">
        <w:trPr>
          <w:trHeight w:val="397"/>
        </w:trPr>
        <w:tc>
          <w:tcPr>
            <w:tcW w:w="2251" w:type="dxa"/>
            <w:vMerge/>
            <w:tcBorders>
              <w:top w:val="nil"/>
              <w:bottom w:val="nil"/>
            </w:tcBorders>
            <w:vAlign w:val="center"/>
          </w:tcPr>
          <w:p w14:paraId="0B234E69" w14:textId="77777777" w:rsidR="008C019B" w:rsidRDefault="008C019B" w:rsidP="008C019B">
            <w:pPr>
              <w:spacing w:line="240" w:lineRule="exact"/>
              <w:jc w:val="center"/>
              <w:rPr>
                <w:b/>
                <w:snapToGrid w:val="0"/>
                <w:spacing w:val="6"/>
                <w:sz w:val="18"/>
                <w:szCs w:val="18"/>
              </w:rPr>
            </w:pPr>
          </w:p>
        </w:tc>
        <w:tc>
          <w:tcPr>
            <w:tcW w:w="4512" w:type="dxa"/>
            <w:tcBorders>
              <w:top w:val="nil"/>
              <w:bottom w:val="nil"/>
            </w:tcBorders>
            <w:vAlign w:val="center"/>
          </w:tcPr>
          <w:p w14:paraId="6483C039" w14:textId="77777777" w:rsidR="008C019B" w:rsidRDefault="008C019B" w:rsidP="008C019B">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2D723FBF" w14:textId="6523C2C6" w:rsidR="008C019B" w:rsidRDefault="008C019B" w:rsidP="008C019B">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Pr>
                <w:rFonts w:cs="微软雅黑" w:hint="eastAsia"/>
                <w:color w:val="000000"/>
                <w:sz w:val="18"/>
                <w:szCs w:val="18"/>
              </w:rPr>
              <w:t>.</w:t>
            </w:r>
            <w:r>
              <w:rPr>
                <w:rFonts w:cs="微软雅黑"/>
                <w:color w:val="000000"/>
                <w:sz w:val="18"/>
                <w:szCs w:val="18"/>
              </w:rPr>
              <w:t>brca_v1.</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Pr>
                <w:rFonts w:cs="微软雅黑"/>
                <w:color w:val="000000"/>
                <w:sz w:val="18"/>
                <w:szCs w:val="18"/>
              </w:rPr>
              <w:t>|replace(“.00”, “”) }}{%endif%}</w:t>
            </w:r>
          </w:p>
        </w:tc>
        <w:tc>
          <w:tcPr>
            <w:tcW w:w="1902" w:type="dxa"/>
            <w:tcBorders>
              <w:top w:val="nil"/>
              <w:bottom w:val="nil"/>
            </w:tcBorders>
            <w:vAlign w:val="center"/>
          </w:tcPr>
          <w:p w14:paraId="13045197" w14:textId="77777777" w:rsidR="008C019B" w:rsidRDefault="008C019B" w:rsidP="008C019B">
            <w:pPr>
              <w:jc w:val="center"/>
              <w:rPr>
                <w:rFonts w:cs="微软雅黑"/>
                <w:color w:val="000000"/>
                <w:sz w:val="18"/>
                <w:szCs w:val="18"/>
              </w:rPr>
            </w:pPr>
            <w:r>
              <w:rPr>
                <w:rFonts w:cs="微软雅黑" w:hint="eastAsia"/>
                <w:color w:val="000000"/>
                <w:sz w:val="18"/>
                <w:szCs w:val="18"/>
              </w:rPr>
              <w:t>≥0.5</w:t>
            </w:r>
          </w:p>
        </w:tc>
      </w:tr>
      <w:tr w:rsidR="007F64C8" w14:paraId="6ECE93F9" w14:textId="77777777" w:rsidTr="007F64C8">
        <w:trPr>
          <w:trHeight w:val="397"/>
        </w:trPr>
        <w:tc>
          <w:tcPr>
            <w:tcW w:w="2251" w:type="dxa"/>
            <w:vMerge w:val="restart"/>
            <w:tcBorders>
              <w:top w:val="single" w:sz="4" w:space="0" w:color="4F81BD" w:themeColor="accent1"/>
            </w:tcBorders>
            <w:vAlign w:val="center"/>
          </w:tcPr>
          <w:p w14:paraId="428F0BF0"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测序质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04C9DBF2" w14:textId="77777777" w:rsidR="007F64C8" w:rsidRDefault="007F64C8" w:rsidP="007F64C8">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4F0779A7" w14:textId="7261AC2A" w:rsidR="007F64C8" w:rsidRDefault="007F64C8" w:rsidP="007F64C8">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CD2D1FC" w14:textId="77777777" w:rsidR="007F64C8" w:rsidRDefault="007F64C8" w:rsidP="007F64C8">
            <w:pPr>
              <w:jc w:val="center"/>
              <w:rPr>
                <w:rFonts w:cs="微软雅黑"/>
                <w:color w:val="000000"/>
                <w:sz w:val="18"/>
                <w:szCs w:val="18"/>
              </w:rPr>
            </w:pPr>
            <w:r>
              <w:rPr>
                <w:rFonts w:cs="微软雅黑" w:hint="eastAsia"/>
                <w:color w:val="000000"/>
                <w:sz w:val="18"/>
                <w:szCs w:val="18"/>
              </w:rPr>
              <w:t>＞75</w:t>
            </w:r>
          </w:p>
        </w:tc>
      </w:tr>
      <w:tr w:rsidR="007F64C8" w14:paraId="0F8B6242" w14:textId="77777777" w:rsidTr="007F64C8">
        <w:trPr>
          <w:trHeight w:val="397"/>
        </w:trPr>
        <w:tc>
          <w:tcPr>
            <w:tcW w:w="2251" w:type="dxa"/>
            <w:vMerge/>
            <w:vAlign w:val="center"/>
          </w:tcPr>
          <w:p w14:paraId="060FB929"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243F1D8F" w14:textId="77777777" w:rsidR="007F64C8" w:rsidRDefault="007F64C8" w:rsidP="007F64C8">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245DAB40" w14:textId="0284DDC9" w:rsidR="007F64C8" w:rsidRDefault="007F64C8" w:rsidP="007F64C8">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387F87D9" w14:textId="77777777" w:rsidR="007F64C8" w:rsidRDefault="007F64C8" w:rsidP="007F64C8">
            <w:pPr>
              <w:jc w:val="center"/>
              <w:rPr>
                <w:rFonts w:cs="微软雅黑"/>
                <w:color w:val="000000"/>
                <w:sz w:val="18"/>
                <w:szCs w:val="18"/>
              </w:rPr>
            </w:pPr>
            <w:r>
              <w:rPr>
                <w:rFonts w:cs="微软雅黑" w:hint="eastAsia"/>
                <w:color w:val="000000"/>
                <w:sz w:val="18"/>
                <w:szCs w:val="18"/>
              </w:rPr>
              <w:t>＞85</w:t>
            </w:r>
          </w:p>
        </w:tc>
      </w:tr>
      <w:tr w:rsidR="007F64C8" w14:paraId="7EF00D6E" w14:textId="77777777" w:rsidTr="007F64C8">
        <w:trPr>
          <w:trHeight w:val="397"/>
        </w:trPr>
        <w:tc>
          <w:tcPr>
            <w:tcW w:w="2251" w:type="dxa"/>
            <w:vMerge/>
            <w:vAlign w:val="center"/>
          </w:tcPr>
          <w:p w14:paraId="714529F5"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05678DC0" w14:textId="77777777" w:rsidR="007F64C8" w:rsidRDefault="007F64C8" w:rsidP="007F64C8">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70B5A808" w14:textId="433D7BFC" w:rsidR="007F64C8" w:rsidRDefault="007F64C8" w:rsidP="007F64C8">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03FC3E56"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7F64C8" w14:paraId="48E8FAD7" w14:textId="77777777" w:rsidTr="007F64C8">
        <w:trPr>
          <w:trHeight w:val="397"/>
        </w:trPr>
        <w:tc>
          <w:tcPr>
            <w:tcW w:w="2251" w:type="dxa"/>
            <w:vMerge/>
            <w:vAlign w:val="center"/>
          </w:tcPr>
          <w:p w14:paraId="5A402AE6"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6ABA8FCB" w14:textId="77777777" w:rsidR="007F64C8" w:rsidRDefault="007F64C8" w:rsidP="007F64C8">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122B6193" w14:textId="58CB3C9C" w:rsidR="007F64C8" w:rsidRDefault="007F64C8" w:rsidP="007F64C8">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254AFD6D"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986AD5" w14:paraId="7B4A0374" w14:textId="77777777" w:rsidTr="007F64C8">
        <w:trPr>
          <w:trHeight w:val="397"/>
        </w:trPr>
        <w:tc>
          <w:tcPr>
            <w:tcW w:w="2251" w:type="dxa"/>
            <w:vMerge w:val="restart"/>
            <w:tcBorders>
              <w:top w:val="single" w:sz="4" w:space="0" w:color="4F81BD" w:themeColor="accent1"/>
              <w:bottom w:val="nil"/>
            </w:tcBorders>
            <w:vAlign w:val="center"/>
          </w:tcPr>
          <w:p w14:paraId="2CEBE572" w14:textId="77777777" w:rsidR="00986AD5" w:rsidRDefault="00B85C6E">
            <w:pPr>
              <w:spacing w:line="240" w:lineRule="exact"/>
              <w:jc w:val="center"/>
              <w:rPr>
                <w:b/>
                <w:snapToGrid w:val="0"/>
                <w:spacing w:val="6"/>
                <w:sz w:val="18"/>
                <w:szCs w:val="18"/>
              </w:rPr>
            </w:pPr>
            <w:proofErr w:type="gramStart"/>
            <w:r>
              <w:rPr>
                <w:rFonts w:hint="eastAsia"/>
                <w:b/>
                <w:snapToGrid w:val="0"/>
                <w:spacing w:val="6"/>
                <w:sz w:val="18"/>
                <w:szCs w:val="18"/>
              </w:rPr>
              <w:t>质控品检测</w:t>
            </w:r>
            <w:proofErr w:type="gramEnd"/>
            <w:r>
              <w:rPr>
                <w:rFonts w:hint="eastAsia"/>
                <w:b/>
                <w:snapToGrid w:val="0"/>
                <w:spacing w:val="6"/>
                <w:sz w:val="18"/>
                <w:szCs w:val="18"/>
              </w:rPr>
              <w:t>信息</w:t>
            </w:r>
            <w:r>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70CE09FF" w14:textId="77777777" w:rsidR="00986AD5" w:rsidRDefault="00B85C6E">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2B6275B2" w14:textId="77777777" w:rsidR="00986AD5" w:rsidRDefault="00B85C6E">
            <w:pPr>
              <w:jc w:val="center"/>
              <w:rPr>
                <w:rFonts w:cs="微软雅黑"/>
                <w:sz w:val="18"/>
                <w:szCs w:val="18"/>
              </w:rPr>
            </w:pPr>
            <w:bookmarkStart w:id="8" w:name="pcaflag"/>
            <w:bookmarkEnd w:id="8"/>
            <w:r>
              <w:rPr>
                <w:rFonts w:cs="微软雅黑" w:hint="eastAsia"/>
                <w:sz w:val="18"/>
                <w:szCs w:val="18"/>
              </w:rPr>
              <w:t>合格</w:t>
            </w:r>
          </w:p>
        </w:tc>
      </w:tr>
      <w:tr w:rsidR="00986AD5" w14:paraId="737BE816" w14:textId="77777777" w:rsidTr="007F64C8">
        <w:trPr>
          <w:trHeight w:val="397"/>
        </w:trPr>
        <w:tc>
          <w:tcPr>
            <w:tcW w:w="2251" w:type="dxa"/>
            <w:vMerge/>
            <w:tcBorders>
              <w:top w:val="single" w:sz="4" w:space="0" w:color="4F81BD" w:themeColor="accent1"/>
              <w:bottom w:val="nil"/>
            </w:tcBorders>
            <w:vAlign w:val="center"/>
          </w:tcPr>
          <w:p w14:paraId="61737884" w14:textId="77777777" w:rsidR="00986AD5" w:rsidRDefault="00986AD5">
            <w:pPr>
              <w:jc w:val="center"/>
              <w:rPr>
                <w:rFonts w:ascii="Times New Roman" w:eastAsia="黑体" w:hAnsi="Times New Roman"/>
                <w:smallCaps/>
                <w:spacing w:val="10"/>
                <w:sz w:val="22"/>
              </w:rPr>
            </w:pPr>
          </w:p>
        </w:tc>
        <w:tc>
          <w:tcPr>
            <w:tcW w:w="4512" w:type="dxa"/>
            <w:tcBorders>
              <w:top w:val="nil"/>
              <w:bottom w:val="nil"/>
            </w:tcBorders>
            <w:vAlign w:val="center"/>
          </w:tcPr>
          <w:p w14:paraId="25E35811" w14:textId="77777777" w:rsidR="00986AD5" w:rsidRDefault="00B85C6E">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DB63E2C" w14:textId="77777777" w:rsidR="00986AD5" w:rsidRDefault="00B85C6E">
            <w:pPr>
              <w:jc w:val="center"/>
              <w:rPr>
                <w:rFonts w:cs="微软雅黑"/>
                <w:sz w:val="18"/>
                <w:szCs w:val="18"/>
              </w:rPr>
            </w:pPr>
            <w:bookmarkStart w:id="9" w:name="pcbflag"/>
            <w:bookmarkEnd w:id="9"/>
            <w:r>
              <w:rPr>
                <w:rFonts w:cs="微软雅黑" w:hint="eastAsia"/>
                <w:sz w:val="18"/>
                <w:szCs w:val="18"/>
              </w:rPr>
              <w:t>合格</w:t>
            </w:r>
          </w:p>
        </w:tc>
      </w:tr>
      <w:tr w:rsidR="008C019B" w14:paraId="63852037" w14:textId="77777777" w:rsidTr="007F64C8">
        <w:trPr>
          <w:trHeight w:val="397"/>
        </w:trPr>
        <w:tc>
          <w:tcPr>
            <w:tcW w:w="2251" w:type="dxa"/>
            <w:tcBorders>
              <w:top w:val="single" w:sz="4" w:space="0" w:color="4F81BD" w:themeColor="accent1"/>
              <w:bottom w:val="single" w:sz="4" w:space="0" w:color="4F81BD" w:themeColor="accent1"/>
            </w:tcBorders>
            <w:vAlign w:val="center"/>
          </w:tcPr>
          <w:p w14:paraId="7383867B" w14:textId="77777777" w:rsidR="008C019B" w:rsidRDefault="008C019B" w:rsidP="008C019B">
            <w:pPr>
              <w:spacing w:line="240" w:lineRule="exact"/>
              <w:jc w:val="center"/>
              <w:rPr>
                <w:rFonts w:ascii="Times New Roman" w:eastAsia="黑体" w:hAnsi="Times New Roman"/>
                <w:b/>
                <w:smallCaps/>
                <w:spacing w:val="10"/>
                <w:sz w:val="22"/>
              </w:rPr>
            </w:pPr>
            <w:r>
              <w:rPr>
                <w:rFonts w:hint="eastAsia"/>
                <w:b/>
                <w:snapToGrid w:val="0"/>
                <w:spacing w:val="6"/>
                <w:sz w:val="18"/>
                <w:szCs w:val="18"/>
              </w:rPr>
              <w:t>质</w:t>
            </w:r>
            <w:proofErr w:type="gramStart"/>
            <w:r>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3090860E" w14:textId="77777777" w:rsidR="008C019B" w:rsidRPr="00A71C9F" w:rsidRDefault="008C019B" w:rsidP="008C019B">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3739CF4" w14:textId="77777777" w:rsidR="008C019B" w:rsidRPr="00A71C9F" w:rsidRDefault="008C019B" w:rsidP="008C019B">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75591C9F" w14:textId="77777777" w:rsidR="008C019B" w:rsidRPr="00A71C9F" w:rsidRDefault="008C019B" w:rsidP="008C019B">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Pr>
                <w:rFonts w:cs="微软雅黑"/>
                <w:b/>
                <w:sz w:val="18"/>
                <w:szCs w:val="18"/>
              </w:rPr>
              <w:t xml:space="preserve"> and </w:t>
            </w:r>
            <w:r w:rsidRPr="004B2106">
              <w:rPr>
                <w:rFonts w:cs="微软雅黑"/>
                <w:b/>
                <w:sz w:val="18"/>
                <w:szCs w:val="18"/>
              </w:rPr>
              <w:t>lib_qc.brca_v1.library_concn</w:t>
            </w:r>
            <w:r>
              <w:rPr>
                <w:rFonts w:cs="微软雅黑"/>
                <w:b/>
                <w:sz w:val="18"/>
                <w:szCs w:val="18"/>
              </w:rPr>
              <w:t>|float &gt;= 0.5</w:t>
            </w:r>
            <w:r w:rsidRPr="004B2106">
              <w:rPr>
                <w:rFonts w:cs="微软雅黑"/>
                <w:b/>
                <w:sz w:val="18"/>
                <w:szCs w:val="18"/>
              </w:rPr>
              <w:t xml:space="preserve"> </w:t>
            </w:r>
            <w:r w:rsidRPr="00A71C9F">
              <w:rPr>
                <w:rFonts w:cs="微软雅黑"/>
                <w:b/>
                <w:sz w:val="18"/>
                <w:szCs w:val="18"/>
              </w:rPr>
              <w:t>%}合格{%else%}风险{%endif%}</w:t>
            </w:r>
          </w:p>
          <w:p w14:paraId="76ABF3BF"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3DB2ED7C" w14:textId="77777777" w:rsidR="008C019B" w:rsidRPr="00A71C9F" w:rsidRDefault="008C019B" w:rsidP="008C019B">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144D74B5" w14:textId="77777777" w:rsidR="008C019B" w:rsidRPr="00A71C9F" w:rsidRDefault="008C019B" w:rsidP="008C019B">
            <w:pPr>
              <w:jc w:val="center"/>
              <w:rPr>
                <w:rFonts w:cs="微软雅黑"/>
                <w:b/>
                <w:sz w:val="18"/>
                <w:szCs w:val="18"/>
              </w:rPr>
            </w:pPr>
            <w:r w:rsidRPr="00A71C9F">
              <w:rPr>
                <w:rFonts w:cs="微软雅黑"/>
                <w:b/>
                <w:sz w:val="18"/>
                <w:szCs w:val="18"/>
              </w:rPr>
              <w:t>{%p endif%}</w:t>
            </w:r>
          </w:p>
          <w:p w14:paraId="7A83023E" w14:textId="77777777" w:rsidR="008C019B" w:rsidRPr="00A71C9F" w:rsidRDefault="008C019B" w:rsidP="008C019B">
            <w:pPr>
              <w:jc w:val="center"/>
              <w:rPr>
                <w:rFonts w:cs="微软雅黑"/>
                <w:b/>
                <w:sz w:val="18"/>
                <w:szCs w:val="18"/>
              </w:rPr>
            </w:pPr>
            <w:r w:rsidRPr="00A71C9F">
              <w:rPr>
                <w:rFonts w:cs="微软雅黑"/>
                <w:b/>
                <w:sz w:val="18"/>
                <w:szCs w:val="18"/>
              </w:rPr>
              <w:lastRenderedPageBreak/>
              <w:t>{%p else%}</w:t>
            </w:r>
          </w:p>
          <w:p w14:paraId="0EF9F119" w14:textId="77777777" w:rsidR="008C019B" w:rsidRPr="00A71C9F" w:rsidRDefault="008C019B" w:rsidP="008C019B">
            <w:pPr>
              <w:jc w:val="center"/>
              <w:rPr>
                <w:rFonts w:cs="微软雅黑"/>
                <w:b/>
                <w:sz w:val="18"/>
                <w:szCs w:val="18"/>
              </w:rPr>
            </w:pPr>
            <w:r w:rsidRPr="00A71C9F">
              <w:rPr>
                <w:rFonts w:cs="微软雅黑" w:hint="eastAsia"/>
                <w:b/>
                <w:sz w:val="18"/>
                <w:szCs w:val="18"/>
              </w:rPr>
              <w:t>风险</w:t>
            </w:r>
          </w:p>
          <w:p w14:paraId="17CB0B81" w14:textId="25A30734" w:rsidR="008C019B" w:rsidRDefault="008C019B" w:rsidP="008C019B">
            <w:pPr>
              <w:jc w:val="center"/>
              <w:rPr>
                <w:rFonts w:cs="微软雅黑"/>
                <w:b/>
                <w:sz w:val="18"/>
                <w:szCs w:val="18"/>
              </w:rPr>
            </w:pPr>
            <w:r w:rsidRPr="00A71C9F">
              <w:rPr>
                <w:rFonts w:cs="微软雅黑"/>
                <w:b/>
                <w:sz w:val="18"/>
                <w:szCs w:val="18"/>
              </w:rPr>
              <w:t>{%p endif%}</w:t>
            </w:r>
          </w:p>
        </w:tc>
      </w:tr>
    </w:tbl>
    <w:p w14:paraId="0531BB58" w14:textId="77777777" w:rsidR="00986AD5" w:rsidRPr="00BF3DCC" w:rsidRDefault="00B85C6E">
      <w:pPr>
        <w:spacing w:beforeLines="50" w:before="163"/>
        <w:rPr>
          <w:rFonts w:cs="Times New Roman"/>
          <w:b/>
          <w:snapToGrid w:val="0"/>
          <w:spacing w:val="6"/>
          <w:sz w:val="16"/>
          <w:szCs w:val="16"/>
        </w:rPr>
      </w:pPr>
      <w:r w:rsidRPr="00BF3DCC">
        <w:rPr>
          <w:rFonts w:cs="Times New Roman"/>
          <w:b/>
          <w:snapToGrid w:val="0"/>
          <w:spacing w:val="6"/>
          <w:sz w:val="16"/>
          <w:szCs w:val="16"/>
        </w:rPr>
        <w:lastRenderedPageBreak/>
        <w:t xml:space="preserve">注： </w:t>
      </w:r>
    </w:p>
    <w:p w14:paraId="5FECDEE2"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Q30：碱基质量Q30占比，测序的准确率高于99.9%的碱基的比例。</w:t>
      </w:r>
    </w:p>
    <w:p w14:paraId="1D2F5B9F"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比对率：序列回帖比率，可以比对至参考序列上的reads的比例。</w:t>
      </w:r>
    </w:p>
    <w:p w14:paraId="3CDA9C3B"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覆盖度：检测到的区域</w:t>
      </w:r>
      <w:proofErr w:type="gramStart"/>
      <w:r>
        <w:rPr>
          <w:rFonts w:cs="微软雅黑" w:hint="eastAsia"/>
          <w:smallCaps/>
          <w:spacing w:val="10"/>
          <w:sz w:val="16"/>
          <w:szCs w:val="16"/>
        </w:rPr>
        <w:t>占目标</w:t>
      </w:r>
      <w:proofErr w:type="gramEnd"/>
      <w:r>
        <w:rPr>
          <w:rFonts w:cs="微软雅黑" w:hint="eastAsia"/>
          <w:smallCaps/>
          <w:spacing w:val="10"/>
          <w:sz w:val="16"/>
          <w:szCs w:val="16"/>
        </w:rPr>
        <w:t>区域的比例。</w:t>
      </w:r>
    </w:p>
    <w:p w14:paraId="29A8697D" w14:textId="0E2F82DA"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单点原始深度：</w:t>
      </w:r>
      <w:r w:rsidR="007457EC">
        <w:rPr>
          <w:rFonts w:cs="微软雅黑" w:hint="eastAsia"/>
          <w:smallCaps/>
          <w:spacing w:val="10"/>
          <w:sz w:val="16"/>
          <w:szCs w:val="16"/>
        </w:rPr>
        <w:t>本项目基于扩增子建库</w:t>
      </w:r>
      <w:r>
        <w:rPr>
          <w:rFonts w:cs="微软雅黑" w:hint="eastAsia"/>
          <w:smallCaps/>
          <w:spacing w:val="10"/>
          <w:sz w:val="16"/>
          <w:szCs w:val="16"/>
        </w:rPr>
        <w:t>，要求深度最低的扩增子的深度也要达到100×以上。</w:t>
      </w:r>
    </w:p>
    <w:p w14:paraId="7478BFFD" w14:textId="110F67F1" w:rsidR="00986AD5" w:rsidRPr="00FB471A" w:rsidRDefault="00B85C6E" w:rsidP="00FB471A">
      <w:pPr>
        <w:numPr>
          <w:ilvl w:val="0"/>
          <w:numId w:val="4"/>
        </w:numPr>
        <w:tabs>
          <w:tab w:val="left" w:pos="6720"/>
        </w:tabs>
        <w:rPr>
          <w:rFonts w:cs="微软雅黑"/>
          <w:smallCaps/>
          <w:spacing w:val="10"/>
          <w:sz w:val="16"/>
          <w:szCs w:val="16"/>
        </w:rPr>
      </w:pPr>
      <w:r>
        <w:rPr>
          <w:rFonts w:cs="微软雅黑" w:hint="eastAsia"/>
          <w:smallCaps/>
          <w:spacing w:val="10"/>
          <w:sz w:val="16"/>
          <w:szCs w:val="16"/>
        </w:rPr>
        <w:t>试剂</w:t>
      </w:r>
      <w:proofErr w:type="gramStart"/>
      <w:r>
        <w:rPr>
          <w:rFonts w:cs="微软雅黑" w:hint="eastAsia"/>
          <w:smallCaps/>
          <w:spacing w:val="10"/>
          <w:sz w:val="16"/>
          <w:szCs w:val="16"/>
        </w:rPr>
        <w:t>盒质控品</w:t>
      </w:r>
      <w:proofErr w:type="gramEnd"/>
      <w:r>
        <w:rPr>
          <w:rFonts w:cs="微软雅黑" w:hint="eastAsia"/>
          <w:smallCaps/>
          <w:spacing w:val="10"/>
          <w:sz w:val="16"/>
          <w:szCs w:val="16"/>
        </w:rPr>
        <w:t>必须全部通过，本检测结果方为有效。</w:t>
      </w:r>
      <w:r w:rsidRPr="00FB471A">
        <w:rPr>
          <w:snapToGrid w:val="0"/>
          <w:color w:val="000000" w:themeColor="text1"/>
          <w:sz w:val="16"/>
          <w:szCs w:val="16"/>
        </w:rPr>
        <w:br w:type="page"/>
      </w:r>
    </w:p>
    <w:p w14:paraId="576A50B5" w14:textId="77777777" w:rsidR="00986AD5" w:rsidRDefault="00B85C6E">
      <w:pPr>
        <w:rPr>
          <w:rFonts w:cstheme="minorBidi"/>
          <w:b/>
          <w:bCs/>
          <w:color w:val="31849B"/>
          <w:kern w:val="2"/>
        </w:rPr>
      </w:pPr>
      <w:r>
        <w:rPr>
          <w:rFonts w:cstheme="minorBidi"/>
          <w:b/>
          <w:bCs/>
          <w:color w:val="31849B"/>
          <w:kern w:val="2"/>
        </w:rPr>
        <w:lastRenderedPageBreak/>
        <w:t xml:space="preserve">3. </w:t>
      </w:r>
      <w:r>
        <w:rPr>
          <w:rFonts w:cstheme="minorBidi" w:hint="eastAsia"/>
          <w:b/>
          <w:bCs/>
          <w:color w:val="31849B"/>
          <w:kern w:val="2"/>
        </w:rPr>
        <w:t>附赠检测（石蜡包埋组织同源重组修复缺陷HRD检测）</w:t>
      </w:r>
    </w:p>
    <w:p w14:paraId="24A71D14" w14:textId="77777777" w:rsidR="00986AD5" w:rsidRDefault="00B85C6E">
      <w:pPr>
        <w:rPr>
          <w:rFonts w:cstheme="minorBidi"/>
          <w:b/>
          <w:bCs/>
          <w:color w:val="31849B"/>
          <w:kern w:val="2"/>
        </w:rPr>
      </w:pPr>
      <w:r w:rsidRPr="00B42556">
        <w:rPr>
          <w:rFonts w:cstheme="minorBidi" w:hint="eastAsia"/>
          <w:b/>
          <w:bCs/>
          <w:color w:val="31849B"/>
          <w:kern w:val="2"/>
        </w:rPr>
        <w:t>以下结果仅供临床参考，诊疗决策应以上述BRCA1和BRCA2基因胚系变异结果为主</w:t>
      </w:r>
    </w:p>
    <w:p w14:paraId="3A133C44" w14:textId="77777777" w:rsidR="00986AD5" w:rsidRDefault="00B85C6E">
      <w:pPr>
        <w:rPr>
          <w:rFonts w:cstheme="minorBidi"/>
          <w:b/>
          <w:bCs/>
          <w:color w:val="31849B"/>
          <w:kern w:val="2"/>
        </w:rPr>
      </w:pPr>
      <w:r>
        <w:rPr>
          <w:rFonts w:cstheme="minorBidi"/>
          <w:b/>
          <w:bCs/>
          <w:color w:val="31849B"/>
          <w:kern w:val="2"/>
        </w:rPr>
        <w:t xml:space="preserve">3.1 </w:t>
      </w:r>
      <w:r>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2808"/>
        <w:gridCol w:w="7115"/>
      </w:tblGrid>
      <w:tr w:rsidR="00986AD5" w14:paraId="3BEA07BB" w14:textId="77777777">
        <w:trPr>
          <w:trHeight w:val="510"/>
        </w:trPr>
        <w:tc>
          <w:tcPr>
            <w:tcW w:w="280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EFBD8CB"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检测类型</w:t>
            </w:r>
          </w:p>
        </w:tc>
        <w:tc>
          <w:tcPr>
            <w:tcW w:w="7115" w:type="dxa"/>
            <w:tcBorders>
              <w:top w:val="single" w:sz="4" w:space="0" w:color="31849B"/>
              <w:left w:val="nil"/>
              <w:bottom w:val="single" w:sz="4" w:space="0" w:color="31849B"/>
              <w:right w:val="nil"/>
            </w:tcBorders>
            <w:shd w:val="clear" w:color="auto" w:fill="DBEFF4"/>
            <w:tcMar>
              <w:top w:w="60" w:type="dxa"/>
              <w:bottom w:w="60" w:type="dxa"/>
            </w:tcMar>
            <w:vAlign w:val="center"/>
          </w:tcPr>
          <w:p w14:paraId="6EB8A049"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检测结果</w:t>
            </w:r>
          </w:p>
        </w:tc>
      </w:tr>
      <w:tr w:rsidR="00986AD5" w14:paraId="6AADC0A7" w14:textId="77777777" w:rsidTr="00F91436">
        <w:trPr>
          <w:trHeight w:val="816"/>
        </w:trPr>
        <w:tc>
          <w:tcPr>
            <w:tcW w:w="2808" w:type="dxa"/>
            <w:shd w:val="clear" w:color="auto" w:fill="auto"/>
            <w:tcMar>
              <w:top w:w="85" w:type="dxa"/>
              <w:bottom w:w="28" w:type="dxa"/>
            </w:tcMar>
            <w:vAlign w:val="center"/>
          </w:tcPr>
          <w:p w14:paraId="1C376A7A"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BRCA1和BRCA2基因</w:t>
            </w:r>
          </w:p>
          <w:p w14:paraId="14FC801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体细胞变异检测结果</w:t>
            </w:r>
          </w:p>
        </w:tc>
        <w:tc>
          <w:tcPr>
            <w:tcW w:w="7115" w:type="dxa"/>
            <w:shd w:val="clear" w:color="auto" w:fill="auto"/>
            <w:tcMar>
              <w:top w:w="85" w:type="dxa"/>
              <w:bottom w:w="28" w:type="dxa"/>
            </w:tcMar>
            <w:vAlign w:val="center"/>
          </w:tcPr>
          <w:p w14:paraId="34464424" w14:textId="23F11C49"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 xml:space="preserve">{%p if </w:t>
            </w:r>
            <w:proofErr w:type="gramStart"/>
            <w:r w:rsidR="00F67DCE" w:rsidRPr="00F67DCE">
              <w:rPr>
                <w:rFonts w:cs="Times New Roman (正文 CS 字体)"/>
                <w:snapToGrid w:val="0"/>
                <w:spacing w:val="6"/>
                <w:sz w:val="18"/>
                <w:szCs w:val="18"/>
              </w:rPr>
              <w:t>var.hrd.somatic</w:t>
            </w:r>
            <w:proofErr w:type="gramEnd"/>
            <w:r w:rsidR="00F67DCE" w:rsidRPr="00F67DCE">
              <w:rPr>
                <w:rFonts w:cs="Times New Roman (正文 CS 字体)"/>
                <w:snapToGrid w:val="0"/>
                <w:spacing w:val="6"/>
                <w:sz w:val="18"/>
                <w:szCs w:val="18"/>
              </w:rPr>
              <w:t>_345_brca1_notinbrcav1</w:t>
            </w:r>
            <w:r w:rsidRPr="001F13F8">
              <w:rPr>
                <w:rFonts w:cs="Times New Roman (正文 CS 字体)"/>
                <w:snapToGrid w:val="0"/>
                <w:spacing w:val="6"/>
                <w:sz w:val="18"/>
                <w:szCs w:val="18"/>
              </w:rPr>
              <w:t xml:space="preserve"> + </w:t>
            </w:r>
            <w:r w:rsidR="00F67DCE" w:rsidRPr="00F67DCE">
              <w:rPr>
                <w:rFonts w:cs="Times New Roman (正文 CS 字体)"/>
                <w:snapToGrid w:val="0"/>
                <w:spacing w:val="6"/>
                <w:sz w:val="18"/>
                <w:szCs w:val="18"/>
              </w:rPr>
              <w:t>var.hrd.somatic_345_brca2_notinbrcav1</w:t>
            </w:r>
            <w:r w:rsidRPr="001F13F8">
              <w:rPr>
                <w:rFonts w:cs="Times New Roman (正文 CS 字体)"/>
                <w:snapToGrid w:val="0"/>
                <w:spacing w:val="6"/>
                <w:sz w:val="18"/>
                <w:szCs w:val="18"/>
              </w:rPr>
              <w:t xml:space="preserve"> %}</w:t>
            </w:r>
          </w:p>
          <w:p w14:paraId="06B0EEBA" w14:textId="6DA7EB98"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hint="eastAsia"/>
                <w:snapToGrid w:val="0"/>
                <w:spacing w:val="6"/>
                <w:sz w:val="18"/>
                <w:szCs w:val="18"/>
              </w:rPr>
              <w:t>共</w:t>
            </w:r>
            <w:r w:rsidRPr="001F13F8">
              <w:rPr>
                <w:rFonts w:cs="Times New Roman (正文 CS 字体)"/>
                <w:snapToGrid w:val="0"/>
                <w:spacing w:val="6"/>
                <w:sz w:val="18"/>
                <w:szCs w:val="18"/>
              </w:rPr>
              <w:t xml:space="preserve">{{( </w:t>
            </w:r>
            <w:r w:rsidR="00F67DCE" w:rsidRPr="00F67DCE">
              <w:rPr>
                <w:rFonts w:cs="Times New Roman (正文 CS 字体)"/>
                <w:snapToGrid w:val="0"/>
                <w:spacing w:val="6"/>
                <w:sz w:val="18"/>
                <w:szCs w:val="18"/>
              </w:rPr>
              <w:t>var.hrd.somatic_345_brca1_notinbrcav1 + var.hrd.somatic_345_brca2_notinbrcav1</w:t>
            </w:r>
            <w:r w:rsidRPr="001F13F8">
              <w:rPr>
                <w:rFonts w:cs="Times New Roman (正文 CS 字体)"/>
                <w:snapToGrid w:val="0"/>
                <w:spacing w:val="6"/>
                <w:sz w:val="18"/>
                <w:szCs w:val="18"/>
              </w:rPr>
              <w:t>)|count}}</w:t>
            </w:r>
            <w:proofErr w:type="gramStart"/>
            <w:r w:rsidRPr="001F13F8">
              <w:rPr>
                <w:rFonts w:cs="Times New Roman (正文 CS 字体)"/>
                <w:snapToGrid w:val="0"/>
                <w:spacing w:val="6"/>
                <w:sz w:val="18"/>
                <w:szCs w:val="18"/>
              </w:rPr>
              <w:t>个</w:t>
            </w:r>
            <w:proofErr w:type="gramEnd"/>
            <w:r w:rsidRPr="001F13F8">
              <w:rPr>
                <w:rFonts w:cs="Times New Roman (正文 CS 字体)"/>
                <w:snapToGrid w:val="0"/>
                <w:spacing w:val="6"/>
                <w:sz w:val="18"/>
                <w:szCs w:val="18"/>
              </w:rPr>
              <w:t xml:space="preserve">基因组变异，其中具有明确或潜在临床意义的变异有{{ </w:t>
            </w:r>
            <w:proofErr w:type="spellStart"/>
            <w:r w:rsidR="00F67DCE" w:rsidRPr="00F67DCE">
              <w:rPr>
                <w:rFonts w:cs="Times New Roman (正文 CS 字体)"/>
                <w:snapToGrid w:val="0"/>
                <w:spacing w:val="6"/>
                <w:sz w:val="18"/>
                <w:szCs w:val="18"/>
              </w:rPr>
              <w:t>var.hrd.somatic_I_II_</w:t>
            </w:r>
            <w:r w:rsidR="00145A9B">
              <w:rPr>
                <w:rFonts w:cs="Times New Roman (正文 CS 字体)"/>
                <w:snapToGrid w:val="0"/>
                <w:spacing w:val="6"/>
                <w:sz w:val="18"/>
                <w:szCs w:val="18"/>
              </w:rPr>
              <w:t>brca</w:t>
            </w:r>
            <w:r w:rsidRPr="001F13F8">
              <w:rPr>
                <w:rFonts w:cs="Times New Roman (正文 CS 字体)"/>
                <w:snapToGrid w:val="0"/>
                <w:spacing w:val="6"/>
                <w:sz w:val="18"/>
                <w:szCs w:val="18"/>
              </w:rPr>
              <w:t>|count</w:t>
            </w:r>
            <w:proofErr w:type="spellEnd"/>
            <w:r w:rsidRPr="001F13F8">
              <w:rPr>
                <w:rFonts w:cs="Times New Roman (正文 CS 字体)"/>
                <w:snapToGrid w:val="0"/>
                <w:spacing w:val="6"/>
                <w:sz w:val="18"/>
                <w:szCs w:val="18"/>
              </w:rPr>
              <w:t>}}个</w:t>
            </w:r>
          </w:p>
          <w:p w14:paraId="338BEB69" w14:textId="4CC2FA49" w:rsid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else%}</w:t>
            </w:r>
          </w:p>
          <w:p w14:paraId="0D27C9A7" w14:textId="77777777"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p w14:paraId="35CBE8C6" w14:textId="7798F08B" w:rsidR="001F13F8" w:rsidRDefault="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endif%}</w:t>
            </w:r>
          </w:p>
        </w:tc>
      </w:tr>
      <w:tr w:rsidR="00986AD5" w14:paraId="488854F7" w14:textId="77777777" w:rsidTr="00F91436">
        <w:trPr>
          <w:trHeight w:val="410"/>
        </w:trPr>
        <w:tc>
          <w:tcPr>
            <w:tcW w:w="2808" w:type="dxa"/>
            <w:shd w:val="clear" w:color="auto" w:fill="auto"/>
            <w:tcMar>
              <w:top w:w="85" w:type="dxa"/>
              <w:bottom w:w="28" w:type="dxa"/>
            </w:tcMar>
            <w:vAlign w:val="center"/>
          </w:tcPr>
          <w:p w14:paraId="26C4C6D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同源重组修复缺陷HRD状态</w:t>
            </w:r>
          </w:p>
        </w:tc>
        <w:tc>
          <w:tcPr>
            <w:tcW w:w="7115" w:type="dxa"/>
            <w:shd w:val="clear" w:color="auto" w:fill="auto"/>
            <w:tcMar>
              <w:top w:w="85" w:type="dxa"/>
              <w:bottom w:w="28" w:type="dxa"/>
            </w:tcMar>
            <w:vAlign w:val="center"/>
          </w:tcPr>
          <w:p w14:paraId="634EF285" w14:textId="77777777" w:rsidR="008A5F49" w:rsidRPr="008A5F49" w:rsidRDefault="001F44C8" w:rsidP="008A5F49">
            <w:pPr>
              <w:adjustRightInd w:val="0"/>
              <w:snapToGrid w:val="0"/>
              <w:rPr>
                <w:rFonts w:cs="Times New Roman (正文 CS 字体)"/>
                <w:snapToGrid w:val="0"/>
                <w:spacing w:val="6"/>
                <w:sz w:val="18"/>
                <w:szCs w:val="18"/>
              </w:rPr>
            </w:pPr>
            <w:r w:rsidRPr="001F44C8">
              <w:rPr>
                <w:rFonts w:cs="Times New Roman (正文 CS 字体)"/>
                <w:snapToGrid w:val="0"/>
                <w:spacing w:val="6"/>
                <w:sz w:val="18"/>
                <w:szCs w:val="18"/>
              </w:rPr>
              <w:t xml:space="preserve">{% if </w:t>
            </w:r>
            <w:proofErr w:type="spellStart"/>
            <w:r w:rsidRPr="001F44C8">
              <w:rPr>
                <w:rFonts w:cs="Times New Roman (正文 CS 字体)"/>
                <w:snapToGrid w:val="0"/>
                <w:spacing w:val="6"/>
                <w:sz w:val="18"/>
                <w:szCs w:val="18"/>
              </w:rPr>
              <w:t>var.</w:t>
            </w:r>
            <w:r>
              <w:rPr>
                <w:rFonts w:cs="Times New Roman (正文 CS 字体)" w:hint="eastAsia"/>
                <w:snapToGrid w:val="0"/>
                <w:spacing w:val="6"/>
                <w:sz w:val="18"/>
                <w:szCs w:val="18"/>
              </w:rPr>
              <w:t>hrd</w:t>
            </w:r>
            <w:r w:rsidRPr="001F44C8">
              <w:rPr>
                <w:rFonts w:cs="Times New Roman (正文 CS 字体)"/>
                <w:snapToGrid w:val="0"/>
                <w:spacing w:val="6"/>
                <w:sz w:val="18"/>
                <w:szCs w:val="18"/>
              </w:rPr>
              <w:t>.gss.var_id</w:t>
            </w:r>
            <w:proofErr w:type="spellEnd"/>
            <w:r w:rsidRPr="001F44C8">
              <w:rPr>
                <w:rFonts w:cs="Times New Roman (正文 CS 字体)"/>
                <w:snapToGrid w:val="0"/>
                <w:spacing w:val="6"/>
                <w:sz w:val="18"/>
                <w:szCs w:val="18"/>
              </w:rPr>
              <w:t>==</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HRD+</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%}阳性{% else%}阴性</w:t>
            </w:r>
            <w:r w:rsidR="008A5F49" w:rsidRPr="008A5F49">
              <w:rPr>
                <w:rFonts w:cs="Times New Roman (正文 CS 字体)"/>
                <w:snapToGrid w:val="0"/>
                <w:spacing w:val="6"/>
                <w:sz w:val="18"/>
                <w:szCs w:val="18"/>
              </w:rPr>
              <w:t>{%if var.brca_v1.B1_L5+ var.brca_v1.B1_L4 + var.hrd.somatic_I_II_brca1 + var.brca_v1.B2_L5+ var.brca_v1.B2_L4 + var.hrd.somatic_I_II_brca2%}</w:t>
            </w:r>
          </w:p>
          <w:p w14:paraId="660E2AAE" w14:textId="66BAB0F4" w:rsidR="00986AD5" w:rsidRDefault="008A5F49" w:rsidP="008A5F49">
            <w:pPr>
              <w:adjustRightInd w:val="0"/>
              <w:snapToGrid w:val="0"/>
              <w:rPr>
                <w:rFonts w:cs="Times New Roman (正文 CS 字体)"/>
                <w:snapToGrid w:val="0"/>
                <w:spacing w:val="6"/>
                <w:sz w:val="18"/>
                <w:szCs w:val="18"/>
              </w:rPr>
            </w:pPr>
            <w:r w:rsidRPr="008A5F49">
              <w:rPr>
                <w:rFonts w:cs="Times New Roman (正文 CS 字体)" w:hint="eastAsia"/>
                <w:snapToGrid w:val="0"/>
                <w:color w:val="FF0000"/>
                <w:spacing w:val="6"/>
                <w:sz w:val="18"/>
                <w:szCs w:val="18"/>
                <w:highlight w:val="yellow"/>
              </w:rPr>
              <w:t>阴阳性判定需要结合</w:t>
            </w:r>
            <w:r w:rsidRPr="008A5F49">
              <w:rPr>
                <w:rFonts w:cs="Times New Roman (正文 CS 字体)"/>
                <w:snapToGrid w:val="0"/>
                <w:color w:val="FF0000"/>
                <w:spacing w:val="6"/>
                <w:sz w:val="18"/>
                <w:szCs w:val="18"/>
                <w:highlight w:val="yellow"/>
              </w:rPr>
              <w:t>BRCA v1数据，请人工处理！</w:t>
            </w:r>
            <w:r w:rsidRPr="008A5F49">
              <w:rPr>
                <w:rFonts w:cs="Times New Roman (正文 CS 字体)"/>
                <w:snapToGrid w:val="0"/>
                <w:spacing w:val="6"/>
                <w:sz w:val="18"/>
                <w:szCs w:val="18"/>
              </w:rPr>
              <w:t>{%endif</w:t>
            </w:r>
            <w:proofErr w:type="gramStart"/>
            <w:r w:rsidRPr="008A5F49">
              <w:rPr>
                <w:rFonts w:cs="Times New Roman (正文 CS 字体)"/>
                <w:snapToGrid w:val="0"/>
                <w:spacing w:val="6"/>
                <w:sz w:val="18"/>
                <w:szCs w:val="18"/>
              </w:rPr>
              <w:t>%}</w:t>
            </w:r>
            <w:r w:rsidR="001F44C8" w:rsidRPr="001F44C8">
              <w:rPr>
                <w:rFonts w:cs="Times New Roman (正文 CS 字体)"/>
                <w:snapToGrid w:val="0"/>
                <w:spacing w:val="6"/>
                <w:sz w:val="18"/>
                <w:szCs w:val="18"/>
              </w:rPr>
              <w:t>{</w:t>
            </w:r>
            <w:proofErr w:type="gramEnd"/>
            <w:r w:rsidR="001F44C8" w:rsidRPr="001F44C8">
              <w:rPr>
                <w:rFonts w:cs="Times New Roman (正文 CS 字体)"/>
                <w:snapToGrid w:val="0"/>
                <w:spacing w:val="6"/>
                <w:sz w:val="18"/>
                <w:szCs w:val="18"/>
              </w:rPr>
              <w:t>% endif%}</w:t>
            </w:r>
          </w:p>
        </w:tc>
      </w:tr>
      <w:tr w:rsidR="00986AD5" w14:paraId="0E25D575" w14:textId="77777777" w:rsidTr="00F91436">
        <w:trPr>
          <w:trHeight w:val="410"/>
        </w:trPr>
        <w:tc>
          <w:tcPr>
            <w:tcW w:w="2808" w:type="dxa"/>
            <w:shd w:val="clear" w:color="auto" w:fill="auto"/>
            <w:tcMar>
              <w:top w:w="85" w:type="dxa"/>
              <w:bottom w:w="28" w:type="dxa"/>
            </w:tcMar>
            <w:vAlign w:val="center"/>
          </w:tcPr>
          <w:p w14:paraId="313055F5"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其他基因的基因组变异结果</w:t>
            </w:r>
          </w:p>
        </w:tc>
        <w:tc>
          <w:tcPr>
            <w:tcW w:w="7115" w:type="dxa"/>
            <w:shd w:val="clear" w:color="auto" w:fill="auto"/>
            <w:tcMar>
              <w:top w:w="85" w:type="dxa"/>
              <w:bottom w:w="28" w:type="dxa"/>
            </w:tcMar>
            <w:vAlign w:val="center"/>
          </w:tcPr>
          <w:p w14:paraId="061EAB45" w14:textId="041BA758"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w:t>
            </w:r>
            <w:proofErr w:type="gramEnd"/>
            <w:r w:rsidR="00A61B31" w:rsidRPr="00A61B31">
              <w:rPr>
                <w:rFonts w:cs="Times New Roman (正文 CS 字体)"/>
                <w:snapToGrid w:val="0"/>
                <w:spacing w:val="6"/>
                <w:sz w:val="18"/>
                <w:szCs w:val="18"/>
              </w:rPr>
              <w:t>_I_II_other</w:t>
            </w:r>
            <w:proofErr w:type="spellEnd"/>
            <w:r>
              <w:rPr>
                <w:rFonts w:cs="Times New Roman (正文 CS 字体)"/>
                <w:snapToGrid w:val="0"/>
                <w:spacing w:val="6"/>
                <w:sz w:val="18"/>
                <w:szCs w:val="18"/>
              </w:rPr>
              <w:t xml:space="preserve"> + </w:t>
            </w:r>
            <w:proofErr w:type="spell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7E5E0EF1" w14:textId="728E8A72"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8B4A03">
              <w:rPr>
                <w:rFonts w:cs="Times New Roman (正文 CS 字体)" w:hint="eastAsia"/>
                <w:snapToGrid w:val="0"/>
                <w:spacing w:val="6"/>
                <w:sz w:val="18"/>
                <w:szCs w:val="18"/>
              </w:rPr>
              <w:t>{{(</w:t>
            </w:r>
            <w:r w:rsidR="008B4A03">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proofErr w:type="spellEnd"/>
            <w:r w:rsidR="00A61B31">
              <w:rPr>
                <w:rFonts w:cs="Times New Roman (正文 CS 字体)"/>
                <w:snapToGrid w:val="0"/>
                <w:spacing w:val="6"/>
                <w:sz w:val="18"/>
                <w:szCs w:val="18"/>
              </w:rPr>
              <w:t xml:space="preserve"> +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sidR="008B4A03">
              <w:rPr>
                <w:rFonts w:cs="Times New Roman (正文 CS 字体)"/>
                <w:snapToGrid w:val="0"/>
                <w:spacing w:val="6"/>
                <w:sz w:val="18"/>
                <w:szCs w:val="18"/>
              </w:rPr>
              <w:t>)|count</w:t>
            </w:r>
            <w:r w:rsidR="008B4A03">
              <w:rPr>
                <w:rFonts w:cs="Times New Roman (正文 CS 字体)" w:hint="eastAsia"/>
                <w:snapToGrid w:val="0"/>
                <w:spacing w:val="6"/>
                <w:sz w:val="18"/>
                <w:szCs w:val="18"/>
              </w:rPr>
              <w:t>}}</w:t>
            </w:r>
            <w:proofErr w:type="gramStart"/>
            <w:r>
              <w:rPr>
                <w:rFonts w:cs="Times New Roman (正文 CS 字体)" w:hint="eastAsia"/>
                <w:snapToGrid w:val="0"/>
                <w:spacing w:val="6"/>
                <w:sz w:val="18"/>
                <w:szCs w:val="18"/>
              </w:rPr>
              <w:t>个</w:t>
            </w:r>
            <w:proofErr w:type="gramEnd"/>
            <w:r>
              <w:rPr>
                <w:rFonts w:cs="Times New Roman (正文 CS 字体)" w:hint="eastAsia"/>
                <w:snapToGrid w:val="0"/>
                <w:spacing w:val="6"/>
                <w:sz w:val="18"/>
                <w:szCs w:val="18"/>
              </w:rPr>
              <w:t>基因组变异，其中具有明确或潜在临床意义的变异有</w:t>
            </w:r>
            <w:r w:rsidR="008B4A03">
              <w:rPr>
                <w:rFonts w:cs="Times New Roman (正文 CS 字体)" w:hint="eastAsia"/>
                <w:snapToGrid w:val="0"/>
                <w:spacing w:val="6"/>
                <w:sz w:val="18"/>
                <w:szCs w:val="18"/>
              </w:rPr>
              <w:t>{{</w:t>
            </w:r>
            <w:r w:rsidR="00A61B31">
              <w:rPr>
                <w:rFonts w:cs="Times New Roman (正文 CS 字体)"/>
                <w:snapToGrid w:val="0"/>
                <w:spacing w:val="6"/>
                <w:sz w:val="18"/>
                <w:szCs w:val="18"/>
              </w:rPr>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r w:rsidR="008B4A03">
              <w:rPr>
                <w:rFonts w:cs="Times New Roman (正文 CS 字体)"/>
                <w:snapToGrid w:val="0"/>
                <w:spacing w:val="6"/>
                <w:sz w:val="18"/>
                <w:szCs w:val="18"/>
              </w:rPr>
              <w:t>|count</w:t>
            </w:r>
            <w:proofErr w:type="spellEnd"/>
            <w:r w:rsidR="008B4A03">
              <w:rPr>
                <w:rFonts w:cs="Times New Roman (正文 CS 字体)" w:hint="eastAsia"/>
                <w:snapToGrid w:val="0"/>
                <w:spacing w:val="6"/>
                <w:sz w:val="18"/>
                <w:szCs w:val="18"/>
              </w:rPr>
              <w:t>}}</w:t>
            </w:r>
            <w:r>
              <w:rPr>
                <w:rFonts w:cs="Times New Roman (正文 CS 字体)" w:hint="eastAsia"/>
                <w:snapToGrid w:val="0"/>
                <w:spacing w:val="6"/>
                <w:sz w:val="18"/>
                <w:szCs w:val="18"/>
              </w:rPr>
              <w:t>个</w:t>
            </w:r>
          </w:p>
          <w:p w14:paraId="1C336BBB" w14:textId="7777777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50B4235C" w14:textId="14FE2F0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在检测范围内未检出相关变异</w:t>
            </w:r>
          </w:p>
          <w:p w14:paraId="265E63C2" w14:textId="570335FA"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986AD5" w14:paraId="7C1EFEAB" w14:textId="77777777" w:rsidTr="00F91436">
        <w:trPr>
          <w:trHeight w:val="410"/>
        </w:trPr>
        <w:tc>
          <w:tcPr>
            <w:tcW w:w="2808" w:type="dxa"/>
            <w:shd w:val="clear" w:color="auto" w:fill="auto"/>
            <w:tcMar>
              <w:top w:w="85" w:type="dxa"/>
              <w:bottom w:w="28" w:type="dxa"/>
            </w:tcMar>
            <w:vAlign w:val="center"/>
          </w:tcPr>
          <w:p w14:paraId="5C7AA406" w14:textId="77777777" w:rsidR="00986AD5" w:rsidRDefault="00B85C6E">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t>样品总体质量评估</w:t>
            </w:r>
          </w:p>
        </w:tc>
        <w:tc>
          <w:tcPr>
            <w:tcW w:w="7115" w:type="dxa"/>
            <w:shd w:val="clear" w:color="auto" w:fill="auto"/>
            <w:tcMar>
              <w:top w:w="85" w:type="dxa"/>
              <w:bottom w:w="28" w:type="dxa"/>
            </w:tcMar>
            <w:vAlign w:val="center"/>
          </w:tcPr>
          <w:p w14:paraId="6E7934B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and </w:t>
            </w:r>
            <w:proofErr w:type="spellStart"/>
            <w:r w:rsidRPr="008E1DF8">
              <w:rPr>
                <w:rFonts w:cs="Times New Roman (正文 CS 字体)"/>
                <w:snapToGrid w:val="0"/>
                <w:spacing w:val="6"/>
                <w:sz w:val="18"/>
                <w:szCs w:val="18"/>
              </w:rPr>
              <w:t>qc.hrd.baf_noise_num</w:t>
            </w:r>
            <w:proofErr w:type="spellEnd"/>
            <w:r w:rsidRPr="008E1DF8">
              <w:rPr>
                <w:rFonts w:cs="Times New Roman (正文 CS 字体)"/>
                <w:snapToGrid w:val="0"/>
                <w:spacing w:val="6"/>
                <w:sz w:val="18"/>
                <w:szCs w:val="18"/>
              </w:rPr>
              <w:t xml:space="preserve"> &lt;= 0.05 and </w:t>
            </w:r>
            <w:proofErr w:type="spellStart"/>
            <w:r w:rsidRPr="008E1DF8">
              <w:rPr>
                <w:rFonts w:cs="Times New Roman (正文 CS 字体)"/>
                <w:snapToGrid w:val="0"/>
                <w:spacing w:val="6"/>
                <w:sz w:val="18"/>
                <w:szCs w:val="18"/>
              </w:rPr>
              <w:t>qc.hrd.depth_noise_num</w:t>
            </w:r>
            <w:proofErr w:type="spellEnd"/>
            <w:r w:rsidRPr="008E1DF8">
              <w:rPr>
                <w:rFonts w:cs="Times New Roman (正文 CS 字体)"/>
                <w:snapToGrid w:val="0"/>
                <w:spacing w:val="6"/>
                <w:sz w:val="18"/>
                <w:szCs w:val="18"/>
              </w:rPr>
              <w:t xml:space="preserve"> &lt;= 0.35 %}</w:t>
            </w:r>
          </w:p>
          <w:p w14:paraId="3AE89BE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08B2197B"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3388436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D8D7C7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7ED8D3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F506874"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0AC3F7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1AF3BBB7"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375146E"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D9D753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6CA75E4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BD7CD2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w:t>
            </w:r>
            <w:r w:rsidRPr="008E1DF8">
              <w:rPr>
                <w:rFonts w:cs="Times New Roman (正文 CS 字体)"/>
                <w:snapToGrid w:val="0"/>
                <w:spacing w:val="6"/>
                <w:sz w:val="18"/>
                <w:szCs w:val="18"/>
              </w:rPr>
              <w:lastRenderedPageBreak/>
              <w:t>有</w:t>
            </w:r>
            <w:proofErr w:type="gramEnd"/>
            <w:r w:rsidRPr="008E1DF8">
              <w:rPr>
                <w:rFonts w:cs="Times New Roman (正文 CS 字体)"/>
                <w:snapToGrid w:val="0"/>
                <w:spacing w:val="6"/>
                <w:sz w:val="18"/>
                <w:szCs w:val="18"/>
              </w:rPr>
              <w:t>缺失，请补齐数据后自行评估）{%else%}风险{%endif%}</w:t>
            </w:r>
          </w:p>
          <w:p w14:paraId="50E781B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C68ADE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6E5A33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22B30BFC"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49DF93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2123834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6A7060D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743FB8F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A904E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2E2CD12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85FAAF8"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67F34EB2" w14:textId="592EA69D" w:rsidR="00986AD5"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tc>
      </w:tr>
    </w:tbl>
    <w:p w14:paraId="4C1CD790" w14:textId="77777777" w:rsidR="00986AD5" w:rsidRDefault="00B85C6E">
      <w:pPr>
        <w:rPr>
          <w:rFonts w:cs="Menlo"/>
          <w:snapToGrid w:val="0"/>
          <w:color w:val="404040"/>
          <w:sz w:val="16"/>
          <w:szCs w:val="16"/>
        </w:rPr>
      </w:pPr>
      <w:r>
        <w:rPr>
          <w:rFonts w:cstheme="minorBidi"/>
          <w:b/>
          <w:bCs/>
          <w:color w:val="31849B"/>
          <w:kern w:val="2"/>
        </w:rPr>
        <w:lastRenderedPageBreak/>
        <w:t>3.</w:t>
      </w:r>
      <w:r>
        <w:rPr>
          <w:rFonts w:cstheme="minorBidi" w:hint="eastAsia"/>
          <w:b/>
          <w:bCs/>
          <w:color w:val="31849B"/>
          <w:kern w:val="2"/>
        </w:rPr>
        <w:t>2</w:t>
      </w:r>
      <w:r>
        <w:rPr>
          <w:rFonts w:cstheme="minorBidi"/>
          <w:b/>
          <w:bCs/>
          <w:color w:val="31849B"/>
          <w:kern w:val="2"/>
        </w:rPr>
        <w:t xml:space="preserve"> </w:t>
      </w:r>
      <w:r>
        <w:rPr>
          <w:rFonts w:cstheme="minorBidi" w:hint="eastAsia"/>
          <w:b/>
          <w:bCs/>
          <w:color w:val="31849B"/>
          <w:kern w:val="2"/>
        </w:rPr>
        <w:t>BRCA1和BRCA2基因体细胞变异检测结果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092"/>
      </w:tblGrid>
      <w:tr w:rsidR="00986AD5" w14:paraId="2AFC1DAD" w14:textId="77777777" w:rsidTr="000B0C26">
        <w:trPr>
          <w:trHeight w:hRule="exact" w:val="721"/>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86897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53EE5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73EAAF0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0D4AA22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3C560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0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CBC9DB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557E67" w14:paraId="750BA30D" w14:textId="77777777" w:rsidTr="00D45595">
        <w:trPr>
          <w:trHeight w:val="521"/>
        </w:trPr>
        <w:tc>
          <w:tcPr>
            <w:tcW w:w="10037" w:type="dxa"/>
            <w:gridSpan w:val="6"/>
            <w:shd w:val="clear" w:color="auto" w:fill="auto"/>
            <w:tcMar>
              <w:top w:w="28" w:type="dxa"/>
              <w:bottom w:w="28" w:type="dxa"/>
            </w:tcMar>
            <w:vAlign w:val="center"/>
          </w:tcPr>
          <w:p w14:paraId="3BD4FD71" w14:textId="42615FD9"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151A31A1" w14:textId="77777777" w:rsidTr="00D45595">
        <w:trPr>
          <w:trHeight w:val="521"/>
        </w:trPr>
        <w:tc>
          <w:tcPr>
            <w:tcW w:w="10037" w:type="dxa"/>
            <w:gridSpan w:val="6"/>
            <w:shd w:val="clear" w:color="auto" w:fill="auto"/>
            <w:tcMar>
              <w:top w:w="28" w:type="dxa"/>
              <w:bottom w:w="28" w:type="dxa"/>
            </w:tcMar>
            <w:vAlign w:val="center"/>
          </w:tcPr>
          <w:p w14:paraId="44F20E44" w14:textId="44A32176"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6763BF6A" w14:textId="77777777" w:rsidTr="000B0C26">
        <w:trPr>
          <w:trHeight w:val="521"/>
        </w:trPr>
        <w:tc>
          <w:tcPr>
            <w:tcW w:w="850" w:type="dxa"/>
            <w:tcBorders>
              <w:right w:val="nil"/>
            </w:tcBorders>
            <w:shd w:val="clear" w:color="auto" w:fill="auto"/>
            <w:tcMar>
              <w:top w:w="28" w:type="dxa"/>
              <w:bottom w:w="28" w:type="dxa"/>
            </w:tcMar>
            <w:vAlign w:val="center"/>
          </w:tcPr>
          <w:p w14:paraId="58277DEA" w14:textId="5FCD2D50"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4C2503B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7E16623B" w14:textId="430B78F0"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3BC364AD" w14:textId="5908200F"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51FA0269" w14:textId="3BE8115B"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00FA388D"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1A581D9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4172FAD3"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730D4A00"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5FDCE652"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387CCF9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7F3B4D82" w14:textId="27350B6E"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5A11D4AC" w14:textId="7991AFCB"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7918C0F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5AEE46C"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17DDB46"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3451F6AE"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47713A6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21196C7D" w14:textId="5DDAE01A"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557E67" w14:paraId="5A00B4D2" w14:textId="77777777" w:rsidTr="00C50DFF">
        <w:trPr>
          <w:trHeight w:val="521"/>
        </w:trPr>
        <w:tc>
          <w:tcPr>
            <w:tcW w:w="10037" w:type="dxa"/>
            <w:gridSpan w:val="6"/>
            <w:shd w:val="clear" w:color="auto" w:fill="auto"/>
            <w:tcMar>
              <w:top w:w="28" w:type="dxa"/>
              <w:bottom w:w="28" w:type="dxa"/>
            </w:tcMar>
            <w:vAlign w:val="center"/>
          </w:tcPr>
          <w:p w14:paraId="6AEE7B65" w14:textId="7242E674"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57E67" w14:paraId="2A40D11F" w14:textId="77777777" w:rsidTr="00C50DFF">
        <w:trPr>
          <w:trHeight w:val="521"/>
        </w:trPr>
        <w:tc>
          <w:tcPr>
            <w:tcW w:w="10037" w:type="dxa"/>
            <w:gridSpan w:val="6"/>
            <w:shd w:val="clear" w:color="auto" w:fill="auto"/>
            <w:tcMar>
              <w:top w:w="28" w:type="dxa"/>
              <w:bottom w:w="28" w:type="dxa"/>
            </w:tcMar>
            <w:vAlign w:val="center"/>
          </w:tcPr>
          <w:p w14:paraId="39631C48" w14:textId="0A66B31F"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57E67" w14:paraId="58564606" w14:textId="77777777" w:rsidTr="000B0C26">
        <w:trPr>
          <w:trHeight w:val="521"/>
        </w:trPr>
        <w:tc>
          <w:tcPr>
            <w:tcW w:w="850" w:type="dxa"/>
            <w:tcBorders>
              <w:right w:val="nil"/>
            </w:tcBorders>
            <w:shd w:val="clear" w:color="auto" w:fill="auto"/>
            <w:tcMar>
              <w:top w:w="28" w:type="dxa"/>
              <w:bottom w:w="28" w:type="dxa"/>
            </w:tcMar>
            <w:vAlign w:val="center"/>
          </w:tcPr>
          <w:p w14:paraId="40ED4618" w14:textId="3837D7BA" w:rsidR="00557E67" w:rsidRDefault="00557E67" w:rsidP="00557E67">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w:t>
            </w:r>
            <w:r>
              <w:rPr>
                <w:rFonts w:cs="Times New Roman (正文 CS 字体)" w:hint="eastAsia"/>
                <w:snapToGrid w:val="0"/>
                <w:spacing w:val="6"/>
                <w:sz w:val="18"/>
                <w:szCs w:val="18"/>
              </w:rPr>
              <w:t>1</w:t>
            </w:r>
          </w:p>
        </w:tc>
        <w:tc>
          <w:tcPr>
            <w:tcW w:w="9187" w:type="dxa"/>
            <w:gridSpan w:val="5"/>
            <w:tcBorders>
              <w:left w:val="nil"/>
            </w:tcBorders>
            <w:shd w:val="clear" w:color="auto" w:fill="auto"/>
            <w:tcMar>
              <w:top w:w="28" w:type="dxa"/>
              <w:bottom w:w="28" w:type="dxa"/>
            </w:tcMar>
            <w:vAlign w:val="center"/>
          </w:tcPr>
          <w:p w14:paraId="35E975BB" w14:textId="515BD109"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557E67" w14:paraId="481043D3" w14:textId="77777777" w:rsidTr="00B87140">
        <w:trPr>
          <w:trHeight w:val="521"/>
        </w:trPr>
        <w:tc>
          <w:tcPr>
            <w:tcW w:w="10037" w:type="dxa"/>
            <w:gridSpan w:val="6"/>
            <w:shd w:val="clear" w:color="auto" w:fill="auto"/>
            <w:tcMar>
              <w:top w:w="28" w:type="dxa"/>
              <w:bottom w:w="28" w:type="dxa"/>
            </w:tcMar>
            <w:vAlign w:val="center"/>
          </w:tcPr>
          <w:p w14:paraId="374E0B32" w14:textId="44F67983"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6B73C2" w14:paraId="48B31ACB" w14:textId="77777777" w:rsidTr="00B87140">
        <w:trPr>
          <w:trHeight w:val="521"/>
        </w:trPr>
        <w:tc>
          <w:tcPr>
            <w:tcW w:w="10037" w:type="dxa"/>
            <w:gridSpan w:val="6"/>
            <w:shd w:val="clear" w:color="auto" w:fill="auto"/>
            <w:tcMar>
              <w:top w:w="28" w:type="dxa"/>
              <w:bottom w:w="28" w:type="dxa"/>
            </w:tcMar>
            <w:vAlign w:val="center"/>
          </w:tcPr>
          <w:p w14:paraId="2EF6AF62" w14:textId="5EC27F82"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6B73C2" w14:paraId="6EB22713" w14:textId="77777777" w:rsidTr="00B87140">
        <w:trPr>
          <w:trHeight w:val="521"/>
        </w:trPr>
        <w:tc>
          <w:tcPr>
            <w:tcW w:w="10037" w:type="dxa"/>
            <w:gridSpan w:val="6"/>
            <w:shd w:val="clear" w:color="auto" w:fill="auto"/>
            <w:tcMar>
              <w:top w:w="28" w:type="dxa"/>
              <w:bottom w:w="28" w:type="dxa"/>
            </w:tcMar>
            <w:vAlign w:val="center"/>
          </w:tcPr>
          <w:p w14:paraId="5271B178" w14:textId="2CEEA37C"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C76745" w14:paraId="3359FCF8" w14:textId="77777777" w:rsidTr="000B0C26">
        <w:trPr>
          <w:trHeight w:val="521"/>
        </w:trPr>
        <w:tc>
          <w:tcPr>
            <w:tcW w:w="850" w:type="dxa"/>
            <w:tcBorders>
              <w:right w:val="nil"/>
            </w:tcBorders>
            <w:shd w:val="clear" w:color="auto" w:fill="auto"/>
            <w:tcMar>
              <w:top w:w="28" w:type="dxa"/>
              <w:bottom w:w="28" w:type="dxa"/>
            </w:tcMar>
            <w:vAlign w:val="center"/>
          </w:tcPr>
          <w:p w14:paraId="252DAE50" w14:textId="65D7AAA0"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784CE1C3"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6484FA64" w14:textId="387E004F"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5C86CB88" w14:textId="7C448587"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3A3B0E40" w14:textId="481BDC4E"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6C241E3D"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0A905D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2F52EB4B"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lastRenderedPageBreak/>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1B19675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389DB52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53B05B1"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069E9208" w14:textId="14560216"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48E8F2C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lastRenderedPageBreak/>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2BB791F8"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3C67955C"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r w:rsidRPr="008D0381">
              <w:rPr>
                <w:rFonts w:cs="Times New Roman (正文 CS 字体)"/>
                <w:snapToGrid w:val="0"/>
                <w:spacing w:val="6"/>
                <w:sz w:val="18"/>
                <w:szCs w:val="18"/>
              </w:rPr>
              <w:lastRenderedPageBreak/>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CD9C216"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78F7B3C2"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51B81DB9"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0C54FC26" w14:textId="1F5932FA"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8D0381" w14:paraId="14E87950" w14:textId="77777777" w:rsidTr="008E3D94">
        <w:trPr>
          <w:trHeight w:val="521"/>
        </w:trPr>
        <w:tc>
          <w:tcPr>
            <w:tcW w:w="10037" w:type="dxa"/>
            <w:gridSpan w:val="6"/>
            <w:shd w:val="clear" w:color="auto" w:fill="auto"/>
            <w:tcMar>
              <w:top w:w="28" w:type="dxa"/>
              <w:bottom w:w="28" w:type="dxa"/>
            </w:tcMar>
            <w:vAlign w:val="center"/>
          </w:tcPr>
          <w:p w14:paraId="1CA8DB0E" w14:textId="2DF60DC3"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8D0381" w14:paraId="5DAF1F45" w14:textId="77777777" w:rsidTr="008E3D94">
        <w:trPr>
          <w:trHeight w:val="521"/>
        </w:trPr>
        <w:tc>
          <w:tcPr>
            <w:tcW w:w="10037" w:type="dxa"/>
            <w:gridSpan w:val="6"/>
            <w:shd w:val="clear" w:color="auto" w:fill="auto"/>
            <w:tcMar>
              <w:top w:w="28" w:type="dxa"/>
              <w:bottom w:w="28" w:type="dxa"/>
            </w:tcMar>
            <w:vAlign w:val="center"/>
          </w:tcPr>
          <w:p w14:paraId="67345509" w14:textId="537AC157"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8D0381" w14:paraId="1BF231CE" w14:textId="77777777" w:rsidTr="000B0C26">
        <w:trPr>
          <w:trHeight w:val="521"/>
        </w:trPr>
        <w:tc>
          <w:tcPr>
            <w:tcW w:w="850" w:type="dxa"/>
            <w:tcBorders>
              <w:right w:val="nil"/>
            </w:tcBorders>
            <w:shd w:val="clear" w:color="auto" w:fill="auto"/>
            <w:tcMar>
              <w:top w:w="28" w:type="dxa"/>
              <w:bottom w:w="28" w:type="dxa"/>
            </w:tcMar>
            <w:vAlign w:val="center"/>
          </w:tcPr>
          <w:p w14:paraId="3925ED01" w14:textId="24E4F5F9" w:rsidR="008D0381" w:rsidRDefault="008D0381" w:rsidP="008D0381">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p>
        </w:tc>
        <w:tc>
          <w:tcPr>
            <w:tcW w:w="9187" w:type="dxa"/>
            <w:gridSpan w:val="5"/>
            <w:tcBorders>
              <w:left w:val="nil"/>
            </w:tcBorders>
            <w:shd w:val="clear" w:color="auto" w:fill="auto"/>
            <w:tcMar>
              <w:top w:w="28" w:type="dxa"/>
              <w:bottom w:w="28" w:type="dxa"/>
            </w:tcMar>
            <w:vAlign w:val="center"/>
          </w:tcPr>
          <w:p w14:paraId="5B425CE2" w14:textId="7EBD200E"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8D0381" w14:paraId="055222DD" w14:textId="77777777" w:rsidTr="007F2B56">
        <w:trPr>
          <w:trHeight w:val="521"/>
        </w:trPr>
        <w:tc>
          <w:tcPr>
            <w:tcW w:w="10037" w:type="dxa"/>
            <w:gridSpan w:val="6"/>
            <w:shd w:val="clear" w:color="auto" w:fill="auto"/>
            <w:tcMar>
              <w:top w:w="28" w:type="dxa"/>
              <w:bottom w:w="28" w:type="dxa"/>
            </w:tcMar>
            <w:vAlign w:val="center"/>
          </w:tcPr>
          <w:p w14:paraId="12A2A9A0" w14:textId="5C07AC82"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518CB2C7" w14:textId="77777777" w:rsidR="00986AD5" w:rsidRDefault="00986AD5">
      <w:pPr>
        <w:pStyle w:val="NT"/>
        <w:spacing w:before="0" w:after="0" w:line="120" w:lineRule="exact"/>
        <w:ind w:left="400" w:hanging="400"/>
        <w:rPr>
          <w:rFonts w:ascii="微软雅黑" w:hAnsi="微软雅黑" w:cs="Times New Roman"/>
          <w:b w:val="0"/>
          <w:snapToGrid w:val="0"/>
          <w:sz w:val="16"/>
          <w:szCs w:val="16"/>
        </w:rPr>
      </w:pPr>
    </w:p>
    <w:p w14:paraId="1DB3559C" w14:textId="77777777" w:rsidR="00986AD5" w:rsidRDefault="00986AD5" w:rsidP="00197631">
      <w:pPr>
        <w:pStyle w:val="NT"/>
        <w:spacing w:before="0" w:after="0" w:line="120" w:lineRule="exact"/>
        <w:ind w:left="526" w:hangingChars="329" w:hanging="526"/>
        <w:rPr>
          <w:rFonts w:ascii="微软雅黑" w:hAnsi="微软雅黑" w:cs="Times New Roman"/>
          <w:b w:val="0"/>
          <w:snapToGrid w:val="0"/>
          <w:sz w:val="16"/>
          <w:szCs w:val="16"/>
        </w:rPr>
      </w:pPr>
    </w:p>
    <w:p w14:paraId="03E808E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77AB6255"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4E848D9"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E3F6AF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“BRCA1和BRCA2基因体细胞变异检测结果” 仅列出解读为I类-强临床意义、II类-潜在临床意义、III类-临床意义不明的变异。</w:t>
      </w:r>
    </w:p>
    <w:p w14:paraId="41F6B60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Pr>
          <w:rFonts w:hint="eastAsia"/>
          <w:snapToGrid w:val="0"/>
          <w:color w:val="000000" w:themeColor="text1"/>
          <w:sz w:val="16"/>
          <w:szCs w:val="16"/>
        </w:rPr>
        <w:t>OncoKB</w:t>
      </w:r>
      <w:proofErr w:type="spellEnd"/>
      <w:r>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Pr>
          <w:rFonts w:hint="eastAsia"/>
          <w:snapToGrid w:val="0"/>
          <w:color w:val="000000" w:themeColor="text1"/>
          <w:sz w:val="16"/>
          <w:szCs w:val="16"/>
        </w:rPr>
        <w:br/>
      </w:r>
    </w:p>
    <w:p w14:paraId="30B13A60" w14:textId="77777777" w:rsidR="00986AD5" w:rsidRDefault="00B85C6E">
      <w:pPr>
        <w:adjustRightInd w:val="0"/>
        <w:snapToGrid w:val="0"/>
        <w:spacing w:before="60" w:after="120" w:line="300" w:lineRule="exact"/>
        <w:rPr>
          <w:b/>
          <w:bCs/>
          <w:color w:val="31849B"/>
        </w:rPr>
      </w:pPr>
      <w:r>
        <w:rPr>
          <w:b/>
          <w:bCs/>
          <w:color w:val="31849B"/>
        </w:rPr>
        <w:t>3.</w:t>
      </w:r>
      <w:r>
        <w:rPr>
          <w:rFonts w:hint="eastAsia"/>
          <w:b/>
          <w:bCs/>
          <w:color w:val="31849B"/>
        </w:rPr>
        <w:t>3</w:t>
      </w:r>
      <w:r>
        <w:rPr>
          <w:b/>
          <w:bCs/>
          <w:color w:val="31849B"/>
        </w:rPr>
        <w:t xml:space="preserve"> </w:t>
      </w:r>
      <w:r>
        <w:rPr>
          <w:rFonts w:hint="eastAsia"/>
          <w:b/>
          <w:bCs/>
          <w:color w:val="31849B"/>
        </w:rPr>
        <w:t>同源重组缺陷（HRD）检测结果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221"/>
        <w:gridCol w:w="1318"/>
        <w:gridCol w:w="4328"/>
        <w:gridCol w:w="949"/>
        <w:gridCol w:w="2242"/>
      </w:tblGrid>
      <w:tr w:rsidR="00986AD5" w14:paraId="150D5FF8" w14:textId="77777777">
        <w:trPr>
          <w:trHeight w:hRule="exact" w:val="667"/>
        </w:trPr>
        <w:tc>
          <w:tcPr>
            <w:tcW w:w="1221" w:type="dxa"/>
            <w:tcBorders>
              <w:top w:val="single" w:sz="4" w:space="0" w:color="31849B"/>
              <w:left w:val="nil"/>
              <w:bottom w:val="single" w:sz="4" w:space="0" w:color="31849B"/>
              <w:right w:val="nil"/>
            </w:tcBorders>
            <w:shd w:val="clear" w:color="auto" w:fill="DBEFF4"/>
            <w:tcMar>
              <w:top w:w="60" w:type="dxa"/>
              <w:bottom w:w="60" w:type="dxa"/>
            </w:tcMar>
            <w:vAlign w:val="center"/>
          </w:tcPr>
          <w:p w14:paraId="1A1951F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HRD状态</w:t>
            </w:r>
          </w:p>
        </w:tc>
        <w:tc>
          <w:tcPr>
            <w:tcW w:w="13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8692E9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检测项</w:t>
            </w:r>
          </w:p>
        </w:tc>
        <w:tc>
          <w:tcPr>
            <w:tcW w:w="5277"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562D3ED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结果</w:t>
            </w:r>
          </w:p>
        </w:tc>
        <w:tc>
          <w:tcPr>
            <w:tcW w:w="22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D135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986AD5" w14:paraId="52ED3C0A" w14:textId="77777777">
        <w:trPr>
          <w:trHeight w:val="780"/>
        </w:trPr>
        <w:tc>
          <w:tcPr>
            <w:tcW w:w="1221" w:type="dxa"/>
            <w:vMerge w:val="restart"/>
            <w:shd w:val="clear" w:color="auto" w:fill="auto"/>
            <w:tcMar>
              <w:top w:w="28" w:type="dxa"/>
              <w:bottom w:w="28" w:type="dxa"/>
            </w:tcMar>
            <w:vAlign w:val="center"/>
          </w:tcPr>
          <w:p w14:paraId="0D4B8DC2" w14:textId="77777777" w:rsidR="002C7F84" w:rsidRDefault="00F0566F">
            <w:pPr>
              <w:spacing w:line="240" w:lineRule="exact"/>
              <w:jc w:val="center"/>
              <w:rPr>
                <w:rFonts w:ascii="思源黑体 CN Normal" w:eastAsia="思源黑体 CN Normal" w:hAnsi="思源黑体 CN Normal" w:cs="Times New Roman (正文 CS 字体)"/>
                <w:snapToGrid w:val="0"/>
                <w:spacing w:val="6"/>
                <w:sz w:val="17"/>
                <w:szCs w:val="17"/>
              </w:rPr>
            </w:pPr>
            <w:r w:rsidRPr="00F0566F">
              <w:rPr>
                <w:rFonts w:ascii="思源黑体 CN Normal" w:eastAsia="思源黑体 CN Normal" w:hAnsi="思源黑体 CN Normal" w:cs="Times New Roman (正文 CS 字体)"/>
                <w:snapToGrid w:val="0"/>
                <w:spacing w:val="6"/>
                <w:sz w:val="17"/>
                <w:szCs w:val="17"/>
              </w:rPr>
              <w:t xml:space="preserve">{% if </w:t>
            </w:r>
            <w:proofErr w:type="spellStart"/>
            <w:r w:rsidRPr="00F0566F">
              <w:rPr>
                <w:rFonts w:ascii="思源黑体 CN Normal" w:eastAsia="思源黑体 CN Normal" w:hAnsi="思源黑体 CN Normal" w:cs="Times New Roman (正文 CS 字体)"/>
                <w:snapToGrid w:val="0"/>
                <w:spacing w:val="6"/>
                <w:sz w:val="17"/>
                <w:szCs w:val="17"/>
              </w:rPr>
              <w:t>var.hrd.gss.var_id</w:t>
            </w:r>
            <w:proofErr w:type="spellEnd"/>
            <w:r w:rsidRPr="00F0566F">
              <w:rPr>
                <w:rFonts w:ascii="思源黑体 CN Normal" w:eastAsia="思源黑体 CN Normal" w:hAnsi="思源黑体 CN Normal" w:cs="Times New Roman (正文 CS 字体)"/>
                <w:snapToGrid w:val="0"/>
                <w:spacing w:val="6"/>
                <w:sz w:val="17"/>
                <w:szCs w:val="17"/>
              </w:rPr>
              <w:t>==</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HRD+</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w:t>
            </w:r>
            <w:r w:rsidRPr="00F0566F">
              <w:rPr>
                <w:rFonts w:ascii="思源黑体 CN Normal" w:eastAsia="思源黑体 CN Normal" w:hAnsi="思源黑体 CN Normal" w:cs="Times New Roman (正文 CS 字体)"/>
                <w:snapToGrid w:val="0"/>
                <w:color w:val="FF0000"/>
                <w:spacing w:val="6"/>
                <w:sz w:val="17"/>
                <w:szCs w:val="17"/>
              </w:rPr>
              <w:t>HRD阳性</w:t>
            </w:r>
            <w:r w:rsidRPr="00F0566F">
              <w:rPr>
                <w:rFonts w:ascii="思源黑体 CN Normal" w:eastAsia="思源黑体 CN Normal" w:hAnsi="思源黑体 CN Normal" w:cs="Times New Roman (正文 CS 字体)"/>
                <w:snapToGrid w:val="0"/>
                <w:spacing w:val="6"/>
                <w:sz w:val="17"/>
                <w:szCs w:val="17"/>
              </w:rPr>
              <w:t>{% else%}HRD阴性</w:t>
            </w:r>
            <w:r w:rsidR="005276BD">
              <w:rPr>
                <w:rFonts w:ascii="思源黑体 CN Normal" w:eastAsia="思源黑体 CN Normal" w:hAnsi="思源黑体 CN Normal" w:cs="Times New Roman (正文 CS 字体)" w:hint="eastAsia"/>
                <w:snapToGrid w:val="0"/>
                <w:spacing w:val="6"/>
                <w:sz w:val="17"/>
                <w:szCs w:val="17"/>
              </w:rPr>
              <w:t>{</w:t>
            </w:r>
            <w:r w:rsidR="005276BD">
              <w:rPr>
                <w:rFonts w:ascii="思源黑体 CN Normal" w:eastAsia="思源黑体 CN Normal" w:hAnsi="思源黑体 CN Normal" w:cs="Times New Roman (正文 CS 字体)"/>
                <w:snapToGrid w:val="0"/>
                <w:spacing w:val="6"/>
                <w:sz w:val="17"/>
                <w:szCs w:val="17"/>
              </w:rPr>
              <w:t xml:space="preserve">%if </w:t>
            </w:r>
            <w:r w:rsidR="005276BD" w:rsidRPr="005276BD">
              <w:rPr>
                <w:rFonts w:ascii="思源黑体 CN Normal" w:eastAsia="思源黑体 CN Normal" w:hAnsi="思源黑体 CN Normal" w:cs="Times New Roman (正文 CS 字体)"/>
                <w:snapToGrid w:val="0"/>
                <w:spacing w:val="6"/>
                <w:sz w:val="17"/>
                <w:szCs w:val="17"/>
              </w:rPr>
              <w:t>var.brca_v1.B1_L5+ var.brca_v1.B1_L4 + var.hrd.somatic_I_II_brca1</w:t>
            </w:r>
            <w:r w:rsidR="005276BD">
              <w:rPr>
                <w:rFonts w:ascii="思源黑体 CN Normal" w:eastAsia="思源黑体 CN Normal" w:hAnsi="思源黑体 CN Normal" w:cs="Times New Roman (正文 CS 字体)"/>
                <w:snapToGrid w:val="0"/>
                <w:spacing w:val="6"/>
                <w:sz w:val="17"/>
                <w:szCs w:val="17"/>
              </w:rPr>
              <w:t xml:space="preserve"> + </w:t>
            </w:r>
            <w:r w:rsidR="005276BD" w:rsidRPr="005276BD">
              <w:rPr>
                <w:rFonts w:ascii="思源黑体 CN Normal" w:eastAsia="思源黑体 CN Normal" w:hAnsi="思源黑体 CN Normal" w:cs="Times New Roman (正文 CS 字体)"/>
                <w:snapToGrid w:val="0"/>
                <w:spacing w:val="6"/>
                <w:sz w:val="17"/>
                <w:szCs w:val="17"/>
              </w:rPr>
              <w:t>var.brca_v1.B2_L5+ var.brca_v1.B2_L4 + var.hrd.somatic_I_II_</w:t>
            </w:r>
            <w:r w:rsidR="005276BD" w:rsidRPr="005276BD">
              <w:rPr>
                <w:rFonts w:ascii="思源黑体 CN Normal" w:eastAsia="思源黑体 CN Normal" w:hAnsi="思源黑体 CN Normal" w:cs="Times New Roman (正文 CS 字体)"/>
                <w:snapToGrid w:val="0"/>
                <w:spacing w:val="6"/>
                <w:sz w:val="17"/>
                <w:szCs w:val="17"/>
              </w:rPr>
              <w:lastRenderedPageBreak/>
              <w:t>brca2</w:t>
            </w:r>
            <w:r w:rsidR="005276BD">
              <w:rPr>
                <w:rFonts w:ascii="思源黑体 CN Normal" w:eastAsia="思源黑体 CN Normal" w:hAnsi="思源黑体 CN Normal" w:cs="Times New Roman (正文 CS 字体)"/>
                <w:snapToGrid w:val="0"/>
                <w:spacing w:val="6"/>
                <w:sz w:val="17"/>
                <w:szCs w:val="17"/>
              </w:rPr>
              <w:t>%</w:t>
            </w:r>
            <w:r w:rsidR="005276BD">
              <w:rPr>
                <w:rFonts w:ascii="思源黑体 CN Normal" w:eastAsia="思源黑体 CN Normal" w:hAnsi="思源黑体 CN Normal" w:cs="Times New Roman (正文 CS 字体)" w:hint="eastAsia"/>
                <w:snapToGrid w:val="0"/>
                <w:spacing w:val="6"/>
                <w:sz w:val="17"/>
                <w:szCs w:val="17"/>
              </w:rPr>
              <w:t>}</w:t>
            </w:r>
          </w:p>
          <w:p w14:paraId="3D277566" w14:textId="623102F6" w:rsidR="00F0566F" w:rsidRPr="00F0566F" w:rsidRDefault="005276BD">
            <w:pPr>
              <w:spacing w:line="240" w:lineRule="exact"/>
              <w:jc w:val="center"/>
              <w:rPr>
                <w:rFonts w:ascii="思源黑体 CN Normal" w:eastAsia="思源黑体 CN Normal" w:hAnsi="思源黑体 CN Normal" w:cs="Times New Roman (正文 CS 字体)"/>
                <w:snapToGrid w:val="0"/>
                <w:spacing w:val="6"/>
                <w:sz w:val="17"/>
                <w:szCs w:val="17"/>
              </w:rPr>
            </w:pPr>
            <w:r w:rsidRPr="005276BD">
              <w:rPr>
                <w:rFonts w:ascii="思源黑体 CN Normal" w:eastAsia="思源黑体 CN Normal" w:hAnsi="思源黑体 CN Normal" w:cs="Times New Roman (正文 CS 字体)" w:hint="eastAsia"/>
                <w:snapToGrid w:val="0"/>
                <w:color w:val="FF0000"/>
                <w:spacing w:val="6"/>
                <w:sz w:val="17"/>
                <w:szCs w:val="17"/>
                <w:highlight w:val="yellow"/>
              </w:rPr>
              <w:t>阴阳性判定需要结合BRCA</w:t>
            </w:r>
            <w:r w:rsidRPr="005276BD">
              <w:rPr>
                <w:rFonts w:ascii="思源黑体 CN Normal" w:eastAsia="思源黑体 CN Normal" w:hAnsi="思源黑体 CN Normal" w:cs="Times New Roman (正文 CS 字体)"/>
                <w:snapToGrid w:val="0"/>
                <w:color w:val="FF0000"/>
                <w:spacing w:val="6"/>
                <w:sz w:val="17"/>
                <w:szCs w:val="17"/>
                <w:highlight w:val="yellow"/>
              </w:rPr>
              <w:t xml:space="preserve"> </w:t>
            </w:r>
            <w:r w:rsidRPr="005276BD">
              <w:rPr>
                <w:rFonts w:ascii="思源黑体 CN Normal" w:eastAsia="思源黑体 CN Normal" w:hAnsi="思源黑体 CN Normal" w:cs="Times New Roman (正文 CS 字体)" w:hint="eastAsia"/>
                <w:snapToGrid w:val="0"/>
                <w:color w:val="FF0000"/>
                <w:spacing w:val="6"/>
                <w:sz w:val="17"/>
                <w:szCs w:val="17"/>
                <w:highlight w:val="yellow"/>
              </w:rPr>
              <w:t>v1数据，请人工处理！</w:t>
            </w:r>
            <w:r>
              <w:rPr>
                <w:rFonts w:ascii="思源黑体 CN Normal" w:eastAsia="思源黑体 CN Normal" w:hAnsi="思源黑体 CN Normal" w:cs="Times New Roman (正文 CS 字体)"/>
                <w:snapToGrid w:val="0"/>
                <w:spacing w:val="6"/>
                <w:sz w:val="17"/>
                <w:szCs w:val="17"/>
              </w:rPr>
              <w:t>{%endif%}</w:t>
            </w:r>
            <w:r w:rsidR="00F0566F" w:rsidRPr="00F0566F">
              <w:rPr>
                <w:rFonts w:ascii="思源黑体 CN Normal" w:eastAsia="思源黑体 CN Normal" w:hAnsi="思源黑体 CN Normal" w:cs="Times New Roman (正文 CS 字体)"/>
                <w:snapToGrid w:val="0"/>
                <w:spacing w:val="6"/>
                <w:sz w:val="17"/>
                <w:szCs w:val="17"/>
              </w:rPr>
              <w:t>{% endif%}</w:t>
            </w:r>
          </w:p>
        </w:tc>
        <w:tc>
          <w:tcPr>
            <w:tcW w:w="1318" w:type="dxa"/>
            <w:shd w:val="clear" w:color="auto" w:fill="auto"/>
            <w:tcMar>
              <w:top w:w="28" w:type="dxa"/>
              <w:bottom w:w="28" w:type="dxa"/>
            </w:tcMar>
            <w:vAlign w:val="center"/>
          </w:tcPr>
          <w:p w14:paraId="2DCFAEC2" w14:textId="77777777" w:rsidR="00986AD5" w:rsidRDefault="00B85C6E">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lastRenderedPageBreak/>
              <w:t>BRCA</w:t>
            </w:r>
            <w:r>
              <w:rPr>
                <w:rFonts w:cs="Times New Roman (正文 CS 字体)" w:hint="eastAsia"/>
                <w:snapToGrid w:val="0"/>
                <w:spacing w:val="6"/>
                <w:sz w:val="18"/>
                <w:szCs w:val="18"/>
              </w:rPr>
              <w:t>1基因</w:t>
            </w:r>
          </w:p>
        </w:tc>
        <w:tc>
          <w:tcPr>
            <w:tcW w:w="4328" w:type="dxa"/>
            <w:shd w:val="clear" w:color="auto" w:fill="auto"/>
            <w:tcMar>
              <w:top w:w="28" w:type="dxa"/>
              <w:bottom w:w="28" w:type="dxa"/>
            </w:tcMar>
            <w:vAlign w:val="center"/>
          </w:tcPr>
          <w:p w14:paraId="48FF26CF" w14:textId="56561916"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7771E1B0" w14:textId="62325C4D"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400D373C" w14:textId="0720B450" w:rsidR="00015831" w:rsidRDefault="00015831">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5%}5-</w:t>
            </w:r>
            <w:r>
              <w:rPr>
                <w:rFonts w:hint="eastAsia"/>
                <w:snapToGrid w:val="0"/>
                <w:spacing w:val="6"/>
                <w:sz w:val="18"/>
                <w:szCs w:val="18"/>
              </w:rPr>
              <w:t>致病性变异</w:t>
            </w:r>
            <w:r>
              <w:rPr>
                <w:snapToGrid w:val="0"/>
                <w:spacing w:val="6"/>
                <w:sz w:val="18"/>
                <w:szCs w:val="18"/>
              </w:rPr>
              <w:t>{%else%}4-</w:t>
            </w:r>
            <w:r>
              <w:rPr>
                <w:rFonts w:hint="eastAsia"/>
                <w:snapToGrid w:val="0"/>
                <w:spacing w:val="6"/>
                <w:sz w:val="18"/>
                <w:szCs w:val="18"/>
              </w:rPr>
              <w:t>疑似致病性变异</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196B4B72" w14:textId="77777777"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57E79D2D" w14:textId="443A039E"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4F6755EE" w14:textId="59201713"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69A40FB8" w14:textId="7DF2119F"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BD31D9F" w14:textId="77777777" w:rsidR="00015831" w:rsidRDefault="00015831" w:rsidP="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未检测到5-致病性、4-疑似致病性的胚系变异</w:t>
            </w:r>
          </w:p>
          <w:p w14:paraId="4A9AFEB7" w14:textId="5D241E06" w:rsidR="00015831" w:rsidRDefault="00015831" w:rsidP="00015831">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233EC47A" w14:textId="370DD36F" w:rsidR="00986AD5" w:rsidRP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1A55ED34"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054BD650" w14:textId="77777777" w:rsidR="00986AD5" w:rsidRDefault="00B85C6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2099851A"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DE68017" w14:textId="77777777" w:rsidR="00015831" w:rsidRDefault="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3A043C29" w14:textId="2656C077" w:rsidR="00015831" w:rsidRDefault="00015831">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val="restart"/>
            <w:shd w:val="clear" w:color="auto" w:fill="auto"/>
            <w:tcMar>
              <w:top w:w="28" w:type="dxa"/>
              <w:bottom w:w="28" w:type="dxa"/>
            </w:tcMar>
            <w:vAlign w:val="center"/>
          </w:tcPr>
          <w:p w14:paraId="32B83D80" w14:textId="0C9B9A2E" w:rsidR="005D3CF7" w:rsidRDefault="005D3CF7" w:rsidP="00E652B6">
            <w:pPr>
              <w:spacing w:line="240" w:lineRule="exact"/>
              <w:jc w:val="center"/>
              <w:rPr>
                <w:rFonts w:cs="Times New Roman (正文 CS 字体)"/>
                <w:snapToGrid w:val="0"/>
                <w:spacing w:val="6"/>
                <w:sz w:val="18"/>
                <w:szCs w:val="18"/>
              </w:rPr>
            </w:pPr>
            <w:r w:rsidRPr="005D3CF7">
              <w:rPr>
                <w:rFonts w:cs="Times New Roman (正文 CS 字体)"/>
                <w:snapToGrid w:val="0"/>
                <w:spacing w:val="6"/>
                <w:sz w:val="18"/>
                <w:szCs w:val="18"/>
              </w:rPr>
              <w:t xml:space="preserve">{%p if </w:t>
            </w:r>
            <w:proofErr w:type="spellStart"/>
            <w:r w:rsidRPr="005D3CF7">
              <w:rPr>
                <w:rFonts w:cs="Times New Roman (正文 CS 字体)"/>
                <w:snapToGrid w:val="0"/>
                <w:spacing w:val="6"/>
                <w:sz w:val="18"/>
                <w:szCs w:val="18"/>
              </w:rPr>
              <w:t>var.hrd.gss.evi_sum</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var.hrd.gss.evi_sum.evi_split</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sidRPr="005D3CF7">
              <w:rPr>
                <w:rFonts w:cs="Times New Roman (正文 CS 字体)"/>
                <w:snapToGrid w:val="0"/>
                <w:spacing w:val="6"/>
                <w:sz w:val="18"/>
                <w:szCs w:val="18"/>
              </w:rPr>
              <w:t xml:space="preserve"> %}</w:t>
            </w:r>
          </w:p>
          <w:p w14:paraId="2D3885AC" w14:textId="40A9E6F5" w:rsidR="005D3CF7" w:rsidRDefault="005D3CF7" w:rsidP="005D3CF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for a in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42992D32"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a.regimen_name</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a.clinical_significance_cn</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a.evi_conclusion_simple</w:t>
            </w:r>
            <w:proofErr w:type="spellEnd"/>
            <w:r w:rsidRPr="00E652B6">
              <w:rPr>
                <w:rFonts w:cs="Times New Roman (正文 CS 字体)"/>
                <w:snapToGrid w:val="0"/>
                <w:spacing w:val="6"/>
                <w:sz w:val="18"/>
                <w:szCs w:val="18"/>
              </w:rPr>
              <w:t>}}级）</w:t>
            </w:r>
          </w:p>
          <w:p w14:paraId="0967A9BD"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 xml:space="preserve">{%p </w:t>
            </w:r>
            <w:proofErr w:type="spellStart"/>
            <w:r w:rsidRPr="00E652B6">
              <w:rPr>
                <w:rFonts w:cs="Times New Roman (正文 CS 字体)"/>
                <w:snapToGrid w:val="0"/>
                <w:spacing w:val="6"/>
                <w:sz w:val="18"/>
                <w:szCs w:val="18"/>
              </w:rPr>
              <w:t>endfor</w:t>
            </w:r>
            <w:proofErr w:type="spellEnd"/>
            <w:r w:rsidRPr="00E652B6">
              <w:rPr>
                <w:rFonts w:cs="Times New Roman (正文 CS 字体)"/>
                <w:snapToGrid w:val="0"/>
                <w:spacing w:val="6"/>
                <w:sz w:val="18"/>
                <w:szCs w:val="18"/>
              </w:rPr>
              <w:t>%}</w:t>
            </w:r>
          </w:p>
          <w:p w14:paraId="68E77194"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else%}</w:t>
            </w:r>
          </w:p>
          <w:p w14:paraId="11FD2445"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
          <w:p w14:paraId="32FDF002" w14:textId="376514F4" w:rsidR="00986AD5"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endif%}</w:t>
            </w:r>
          </w:p>
        </w:tc>
      </w:tr>
      <w:tr w:rsidR="00F466AB" w14:paraId="7E1F92AB" w14:textId="77777777">
        <w:trPr>
          <w:trHeight w:val="790"/>
        </w:trPr>
        <w:tc>
          <w:tcPr>
            <w:tcW w:w="1221" w:type="dxa"/>
            <w:vMerge/>
            <w:shd w:val="clear" w:color="auto" w:fill="auto"/>
            <w:tcMar>
              <w:top w:w="28" w:type="dxa"/>
              <w:bottom w:w="28" w:type="dxa"/>
            </w:tcMar>
            <w:vAlign w:val="center"/>
          </w:tcPr>
          <w:p w14:paraId="72253820" w14:textId="77777777" w:rsidR="00F466AB" w:rsidRDefault="00F466AB" w:rsidP="00F466AB">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18E7246E"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r>
              <w:rPr>
                <w:rFonts w:cs="Times New Roman (正文 CS 字体)" w:hint="eastAsia"/>
                <w:snapToGrid w:val="0"/>
                <w:spacing w:val="6"/>
                <w:sz w:val="18"/>
                <w:szCs w:val="18"/>
              </w:rPr>
              <w:t>基因</w:t>
            </w:r>
          </w:p>
        </w:tc>
        <w:tc>
          <w:tcPr>
            <w:tcW w:w="4328" w:type="dxa"/>
            <w:shd w:val="clear" w:color="auto" w:fill="auto"/>
            <w:tcMar>
              <w:top w:w="28" w:type="dxa"/>
              <w:bottom w:w="28" w:type="dxa"/>
            </w:tcMar>
            <w:vAlign w:val="center"/>
          </w:tcPr>
          <w:p w14:paraId="23819893" w14:textId="3794B76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3DC6FDAB" w14:textId="0E4DDB50"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5FE60CA" w14:textId="13EF955A" w:rsidR="00F466AB" w:rsidRDefault="00F466AB" w:rsidP="00F466AB">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5%}5-</w:t>
            </w:r>
            <w:r>
              <w:rPr>
                <w:rFonts w:hint="eastAsia"/>
                <w:snapToGrid w:val="0"/>
                <w:spacing w:val="6"/>
                <w:sz w:val="18"/>
                <w:szCs w:val="18"/>
              </w:rPr>
              <w:t>致病性变异</w:t>
            </w:r>
            <w:r>
              <w:rPr>
                <w:snapToGrid w:val="0"/>
                <w:spacing w:val="6"/>
                <w:sz w:val="18"/>
                <w:szCs w:val="18"/>
              </w:rPr>
              <w:t>{%else%}4-</w:t>
            </w:r>
            <w:r>
              <w:rPr>
                <w:rFonts w:hint="eastAsia"/>
                <w:snapToGrid w:val="0"/>
                <w:spacing w:val="6"/>
                <w:sz w:val="18"/>
                <w:szCs w:val="18"/>
              </w:rPr>
              <w:t>疑似致病性变异</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5AD3ECCA"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0F2FDF32"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3A92448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185BADD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1028A677"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未检测到5-致病性、4-疑似致病性的胚系变异</w:t>
            </w:r>
          </w:p>
          <w:p w14:paraId="0286CDCB" w14:textId="77777777" w:rsidR="00F466AB" w:rsidRDefault="00F466AB" w:rsidP="00F466AB">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5A256152" w14:textId="08919ED2"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23AF829F" w14:textId="10F83F26"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F32E535"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7E8FD4C1"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6EE1DA49"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67137A67" w14:textId="69800B31"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shd w:val="clear" w:color="auto" w:fill="auto"/>
            <w:tcMar>
              <w:top w:w="28" w:type="dxa"/>
              <w:bottom w:w="28" w:type="dxa"/>
            </w:tcMar>
            <w:vAlign w:val="center"/>
          </w:tcPr>
          <w:p w14:paraId="714BA5AB" w14:textId="77777777" w:rsidR="00F466AB" w:rsidRDefault="00F466AB" w:rsidP="00F466AB">
            <w:pPr>
              <w:spacing w:line="240" w:lineRule="exact"/>
              <w:jc w:val="center"/>
              <w:rPr>
                <w:rFonts w:cs="Times New Roman (正文 CS 字体)"/>
                <w:snapToGrid w:val="0"/>
                <w:spacing w:val="6"/>
                <w:sz w:val="18"/>
                <w:szCs w:val="18"/>
              </w:rPr>
            </w:pPr>
          </w:p>
        </w:tc>
      </w:tr>
      <w:tr w:rsidR="00986AD5" w14:paraId="6F74E1E3" w14:textId="77777777">
        <w:trPr>
          <w:trHeight w:val="790"/>
        </w:trPr>
        <w:tc>
          <w:tcPr>
            <w:tcW w:w="1221" w:type="dxa"/>
            <w:vMerge/>
            <w:shd w:val="clear" w:color="auto" w:fill="auto"/>
            <w:tcMar>
              <w:top w:w="28" w:type="dxa"/>
              <w:bottom w:w="28" w:type="dxa"/>
            </w:tcMar>
            <w:vAlign w:val="center"/>
          </w:tcPr>
          <w:p w14:paraId="1C4AAC93" w14:textId="77777777" w:rsidR="00986AD5" w:rsidRDefault="00986AD5">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77CB4004"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B63D7A2"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328" w:type="dxa"/>
            <w:shd w:val="clear" w:color="auto" w:fill="auto"/>
            <w:tcMar>
              <w:top w:w="28" w:type="dxa"/>
              <w:bottom w:w="28" w:type="dxa"/>
            </w:tcMar>
            <w:vAlign w:val="center"/>
          </w:tcPr>
          <w:p w14:paraId="50543732" w14:textId="68585107" w:rsidR="00986AD5" w:rsidRDefault="00826322">
            <w:pPr>
              <w:spacing w:line="240" w:lineRule="exact"/>
              <w:jc w:val="center"/>
              <w:rPr>
                <w:rFonts w:eastAsia="思源黑体 CN Normal" w:cs="Times New Roman (正文 CS 字体)"/>
                <w:snapToGrid w:val="0"/>
                <w:spacing w:val="6"/>
                <w:sz w:val="18"/>
                <w:szCs w:val="18"/>
              </w:rPr>
            </w:pPr>
            <w:r w:rsidRPr="00826322">
              <w:rPr>
                <w:rFonts w:ascii="思源黑体 CN Normal" w:eastAsia="思源黑体 CN Normal" w:hAnsi="思源黑体 CN Normal"/>
                <w:sz w:val="17"/>
                <w:szCs w:val="17"/>
              </w:rPr>
              <w:t>{{</w:t>
            </w:r>
            <w:proofErr w:type="spellStart"/>
            <w:proofErr w:type="gramStart"/>
            <w:r w:rsidRPr="00826322">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826322">
              <w:rPr>
                <w:rFonts w:ascii="思源黑体 CN Normal" w:eastAsia="思源黑体 CN Normal" w:hAnsi="思源黑体 CN Normal"/>
                <w:sz w:val="17"/>
                <w:szCs w:val="17"/>
              </w:rPr>
              <w:t>.gss.gsscore</w:t>
            </w:r>
            <w:proofErr w:type="spellEnd"/>
            <w:proofErr w:type="gramEnd"/>
            <w:r w:rsidRPr="00826322">
              <w:rPr>
                <w:rFonts w:ascii="思源黑体 CN Normal" w:eastAsia="思源黑体 CN Normal" w:hAnsi="思源黑体 CN Normal"/>
                <w:sz w:val="17"/>
                <w:szCs w:val="17"/>
              </w:rPr>
              <w:t>}}</w:t>
            </w:r>
          </w:p>
        </w:tc>
        <w:tc>
          <w:tcPr>
            <w:tcW w:w="949" w:type="dxa"/>
            <w:shd w:val="clear" w:color="auto" w:fill="auto"/>
            <w:tcMar>
              <w:top w:w="28" w:type="dxa"/>
              <w:bottom w:w="28" w:type="dxa"/>
            </w:tcMar>
            <w:vAlign w:val="center"/>
          </w:tcPr>
          <w:p w14:paraId="4398E342" w14:textId="1F2BE81B"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 xml:space="preserve">{%p if </w:t>
            </w:r>
            <w:proofErr w:type="spellStart"/>
            <w:proofErr w:type="gramStart"/>
            <w:r w:rsidRPr="00826322">
              <w:rPr>
                <w:rFonts w:cs="Times New Roman (正文 CS 字体)"/>
                <w:snapToGrid w:val="0"/>
                <w:spacing w:val="6"/>
                <w:sz w:val="18"/>
                <w:szCs w:val="18"/>
              </w:rPr>
              <w:t>var.</w:t>
            </w:r>
            <w:r>
              <w:rPr>
                <w:rFonts w:cs="Times New Roman (正文 CS 字体)"/>
                <w:snapToGrid w:val="0"/>
                <w:spacing w:val="6"/>
                <w:sz w:val="18"/>
                <w:szCs w:val="18"/>
              </w:rPr>
              <w:t>hrd</w:t>
            </w:r>
            <w:r w:rsidRPr="00826322">
              <w:rPr>
                <w:rFonts w:cs="Times New Roman (正文 CS 字体)"/>
                <w:snapToGrid w:val="0"/>
                <w:spacing w:val="6"/>
                <w:sz w:val="18"/>
                <w:szCs w:val="18"/>
              </w:rPr>
              <w:t>.gss.gsscore</w:t>
            </w:r>
            <w:proofErr w:type="gramEnd"/>
            <w:r w:rsidRPr="00826322">
              <w:rPr>
                <w:rFonts w:cs="Times New Roman (正文 CS 字体)"/>
                <w:snapToGrid w:val="0"/>
                <w:spacing w:val="6"/>
                <w:sz w:val="18"/>
                <w:szCs w:val="18"/>
              </w:rPr>
              <w:t>|float</w:t>
            </w:r>
            <w:proofErr w:type="spellEnd"/>
            <w:r w:rsidRPr="00826322">
              <w:rPr>
                <w:rFonts w:cs="Times New Roman (正文 CS 字体)"/>
                <w:snapToGrid w:val="0"/>
                <w:spacing w:val="6"/>
                <w:sz w:val="18"/>
                <w:szCs w:val="18"/>
              </w:rPr>
              <w:t>&lt;45%}</w:t>
            </w:r>
          </w:p>
          <w:p w14:paraId="5B5332DE"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阴性</w:t>
            </w:r>
          </w:p>
          <w:p w14:paraId="21D34AF6"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else%}</w:t>
            </w:r>
          </w:p>
          <w:p w14:paraId="41EF90D0"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阳性</w:t>
            </w:r>
          </w:p>
          <w:p w14:paraId="49D64EBB" w14:textId="1E93666A" w:rsidR="00986AD5"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endif%}</w:t>
            </w:r>
          </w:p>
        </w:tc>
        <w:tc>
          <w:tcPr>
            <w:tcW w:w="2242" w:type="dxa"/>
            <w:vMerge/>
            <w:shd w:val="clear" w:color="auto" w:fill="auto"/>
            <w:tcMar>
              <w:top w:w="28" w:type="dxa"/>
              <w:bottom w:w="28" w:type="dxa"/>
            </w:tcMar>
            <w:vAlign w:val="center"/>
          </w:tcPr>
          <w:p w14:paraId="3D974668" w14:textId="77777777" w:rsidR="00986AD5" w:rsidRDefault="00986AD5">
            <w:pPr>
              <w:spacing w:line="240" w:lineRule="exact"/>
              <w:jc w:val="center"/>
              <w:rPr>
                <w:rFonts w:cs="Times New Roman (正文 CS 字体)"/>
                <w:snapToGrid w:val="0"/>
                <w:spacing w:val="6"/>
                <w:sz w:val="18"/>
                <w:szCs w:val="18"/>
              </w:rPr>
            </w:pPr>
          </w:p>
        </w:tc>
      </w:tr>
    </w:tbl>
    <w:p w14:paraId="720AC70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2283858F" w14:textId="598A03C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HRD评分中，</w:t>
      </w:r>
      <w:bookmarkStart w:id="11" w:name="_Hlk160700704"/>
      <w:r w:rsidR="00A0268B">
        <w:rPr>
          <w:rFonts w:hint="eastAsia"/>
          <w:snapToGrid w:val="0"/>
          <w:color w:val="000000" w:themeColor="text1"/>
          <w:sz w:val="16"/>
          <w:szCs w:val="16"/>
        </w:rPr>
        <w:t>采用基因组瘢痕得分（Genomic Scar Score，简称GSS，专利号：ZL 2020 1 0932026.5）进行评估，</w:t>
      </w:r>
      <w:r>
        <w:rPr>
          <w:rFonts w:hint="eastAsia"/>
          <w:snapToGrid w:val="0"/>
          <w:color w:val="000000" w:themeColor="text1"/>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还是不对特征，同时考虑染色体断裂点作为额外的特征，通过模型训练赋予特征相应的权重，对特征进行加权求和（线性），得到GSS评分。</w:t>
      </w:r>
      <w:bookmarkEnd w:id="11"/>
    </w:p>
    <w:p w14:paraId="2AA78336" w14:textId="77777777" w:rsidR="00986AD5" w:rsidRDefault="00B85C6E">
      <w:pPr>
        <w:adjustRightInd w:val="0"/>
        <w:snapToGrid w:val="0"/>
        <w:spacing w:line="300" w:lineRule="exact"/>
        <w:ind w:leftChars="200" w:left="480"/>
        <w:rPr>
          <w:snapToGrid w:val="0"/>
          <w:color w:val="000000" w:themeColor="text1"/>
          <w:sz w:val="16"/>
          <w:szCs w:val="16"/>
        </w:rPr>
      </w:pPr>
      <w:bookmarkStart w:id="12" w:name="_Hlk160700719"/>
      <w:r>
        <w:rPr>
          <w:rFonts w:hint="eastAsia"/>
          <w:snapToGrid w:val="0"/>
          <w:color w:val="000000" w:themeColor="text1"/>
          <w:sz w:val="16"/>
          <w:szCs w:val="16"/>
        </w:rPr>
        <w:t>LCN：length of copy number，染色体结构变异长度，分为大片段（&gt;15M但小于整个染色体臂）、中片段（10-15M）和小片段（5-10M）。</w:t>
      </w:r>
    </w:p>
    <w:p w14:paraId="7761744C"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B784F6"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12"/>
    <w:p w14:paraId="4B74CD39"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同源重组缺陷（HRD）状态判断标准：HRD评分中，GSS的阳性阈值（cut off）为45，具体判定规则如下：</w:t>
      </w:r>
    </w:p>
    <w:p w14:paraId="5AF1E749" w14:textId="77777777" w:rsidR="00986AD5" w:rsidRDefault="00B85C6E">
      <w:pPr>
        <w:adjustRightInd w:val="0"/>
        <w:snapToGrid w:val="0"/>
        <w:spacing w:line="300" w:lineRule="exact"/>
        <w:ind w:leftChars="100" w:left="240" w:firstLineChars="150" w:firstLine="240"/>
        <w:rPr>
          <w:snapToGrid w:val="0"/>
          <w:color w:val="000000" w:themeColor="text1"/>
          <w:sz w:val="16"/>
          <w:szCs w:val="16"/>
        </w:rPr>
      </w:pPr>
      <w:r>
        <w:rPr>
          <w:rFonts w:hint="eastAsia"/>
          <w:snapToGrid w:val="0"/>
          <w:color w:val="000000" w:themeColor="text1"/>
          <w:sz w:val="16"/>
          <w:szCs w:val="16"/>
        </w:rPr>
        <w:t>GSS≥45，HRD状态判定为阳性；</w:t>
      </w:r>
    </w:p>
    <w:p w14:paraId="0D42C4B9"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GSS＜45，但BRCA1/2基因检测到5-致病性、4-疑似致病性的胚系变异或I类-强临床意义、II类-潜在临床意义的体细胞变异，HRD状态判定为阳性；</w:t>
      </w:r>
    </w:p>
    <w:p w14:paraId="5581A195"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GSS＜45，且BRCA1/2基因未检测到5-致病性、4-疑似致病性的胚系变异或I类-强临床意义、II类-潜在临床意义的体细胞变异，HRD状态判定为阴性。</w:t>
      </w:r>
    </w:p>
    <w:p w14:paraId="6920A9B1"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根据样本的“BRCA1/2基因变异检测结果”和“HRD评分”评估HRD状态。本检测中，HRD 评分判定标准仅适用于卵巢癌和乳腺癌患者，其他肿瘤患者基于本评分标准得出的判定结果仅供参考。</w:t>
      </w:r>
    </w:p>
    <w:p w14:paraId="251ADFF7" w14:textId="77777777" w:rsidR="00986AD5" w:rsidRDefault="00986AD5">
      <w:pPr>
        <w:adjustRightInd w:val="0"/>
        <w:snapToGrid w:val="0"/>
        <w:spacing w:line="300" w:lineRule="exact"/>
        <w:rPr>
          <w:snapToGrid w:val="0"/>
          <w:color w:val="000000" w:themeColor="text1"/>
          <w:sz w:val="16"/>
          <w:szCs w:val="16"/>
        </w:rPr>
      </w:pPr>
    </w:p>
    <w:p w14:paraId="130ED974" w14:textId="2C0C2C7E" w:rsidR="00986AD5" w:rsidRDefault="00B85C6E">
      <w:pPr>
        <w:adjustRightInd w:val="0"/>
        <w:snapToGrid w:val="0"/>
        <w:spacing w:before="60" w:after="120" w:line="300" w:lineRule="exact"/>
        <w:rPr>
          <w:b/>
          <w:bCs/>
          <w:color w:val="31849B"/>
        </w:rPr>
      </w:pPr>
      <w:r>
        <w:rPr>
          <w:b/>
          <w:bCs/>
          <w:color w:val="31849B"/>
        </w:rPr>
        <w:t>3.</w:t>
      </w:r>
      <w:r w:rsidR="000D453D">
        <w:rPr>
          <w:b/>
          <w:bCs/>
          <w:color w:val="31849B"/>
        </w:rPr>
        <w:t>4</w:t>
      </w:r>
      <w:r>
        <w:rPr>
          <w:b/>
          <w:bCs/>
          <w:color w:val="31849B"/>
        </w:rPr>
        <w:t xml:space="preserve"> </w:t>
      </w:r>
      <w:r>
        <w:rPr>
          <w:rFonts w:hint="eastAsia"/>
          <w:b/>
          <w:bCs/>
          <w:color w:val="31849B"/>
        </w:rPr>
        <w:t>其他基因的基因组变异检测结果</w:t>
      </w:r>
    </w:p>
    <w:p w14:paraId="3BB8FEFF" w14:textId="2A38157B" w:rsidR="00986AD5" w:rsidRDefault="00B85C6E">
      <w:pPr>
        <w:adjustRightInd w:val="0"/>
        <w:snapToGrid w:val="0"/>
        <w:spacing w:before="60" w:after="120" w:line="300" w:lineRule="exact"/>
        <w:rPr>
          <w:b/>
          <w:bCs/>
          <w:color w:val="31849B"/>
        </w:rPr>
      </w:pPr>
      <w:r>
        <w:rPr>
          <w:rFonts w:hint="eastAsia"/>
          <w:b/>
          <w:bCs/>
          <w:color w:val="31849B"/>
        </w:rPr>
        <w:lastRenderedPageBreak/>
        <w:t>3.</w:t>
      </w:r>
      <w:r w:rsidR="000D453D">
        <w:rPr>
          <w:b/>
          <w:bCs/>
          <w:color w:val="31849B"/>
        </w:rPr>
        <w:t>4</w:t>
      </w:r>
      <w:r>
        <w:rPr>
          <w:rFonts w:hint="eastAsia"/>
          <w:b/>
          <w:bCs/>
          <w:color w:val="31849B"/>
        </w:rPr>
        <w:t>.1具有临床意义的变异</w:t>
      </w:r>
    </w:p>
    <w:tbl>
      <w:tblPr>
        <w:tblStyle w:val="afffd"/>
        <w:tblW w:w="10215"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270"/>
      </w:tblGrid>
      <w:tr w:rsidR="00986AD5" w14:paraId="2E29E987" w14:textId="77777777" w:rsidTr="006E4004">
        <w:trPr>
          <w:trHeight w:hRule="exact" w:val="752"/>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1B5D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EDEB3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16477D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5640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E447D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27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1A47BB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695E2D" w14:paraId="163E73BA" w14:textId="77777777" w:rsidTr="0007759F">
        <w:trPr>
          <w:trHeight w:val="567"/>
        </w:trPr>
        <w:tc>
          <w:tcPr>
            <w:tcW w:w="10215" w:type="dxa"/>
            <w:gridSpan w:val="6"/>
            <w:shd w:val="clear" w:color="auto" w:fill="auto"/>
            <w:tcMar>
              <w:top w:w="28" w:type="dxa"/>
              <w:bottom w:w="28" w:type="dxa"/>
            </w:tcMar>
            <w:vAlign w:val="center"/>
          </w:tcPr>
          <w:p w14:paraId="54748C7D" w14:textId="37124440"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695E2D" w14:paraId="3F0D88F2" w14:textId="77777777" w:rsidTr="0007759F">
        <w:trPr>
          <w:trHeight w:val="567"/>
        </w:trPr>
        <w:tc>
          <w:tcPr>
            <w:tcW w:w="10215" w:type="dxa"/>
            <w:gridSpan w:val="6"/>
            <w:shd w:val="clear" w:color="auto" w:fill="auto"/>
            <w:tcMar>
              <w:top w:w="28" w:type="dxa"/>
              <w:bottom w:w="28" w:type="dxa"/>
            </w:tcMar>
            <w:vAlign w:val="center"/>
          </w:tcPr>
          <w:p w14:paraId="24006ACA" w14:textId="2813BB2C"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50C7A" w14:paraId="58D7DF6D" w14:textId="77777777" w:rsidTr="006E4004">
        <w:trPr>
          <w:trHeight w:val="567"/>
        </w:trPr>
        <w:tc>
          <w:tcPr>
            <w:tcW w:w="850" w:type="dxa"/>
            <w:shd w:val="clear" w:color="auto" w:fill="auto"/>
            <w:tcMar>
              <w:top w:w="28" w:type="dxa"/>
              <w:bottom w:w="28" w:type="dxa"/>
            </w:tcMar>
            <w:vAlign w:val="center"/>
          </w:tcPr>
          <w:p w14:paraId="7339B315" w14:textId="200F88EC"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shd w:val="clear" w:color="auto" w:fill="auto"/>
            <w:tcMar>
              <w:top w:w="28" w:type="dxa"/>
              <w:bottom w:w="28" w:type="dxa"/>
            </w:tcMar>
            <w:vAlign w:val="center"/>
          </w:tcPr>
          <w:p w14:paraId="0F048AD2"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07981B27" w14:textId="3C4E5FE6"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shd w:val="clear" w:color="auto" w:fill="auto"/>
            <w:tcMar>
              <w:top w:w="28" w:type="dxa"/>
              <w:bottom w:w="28" w:type="dxa"/>
            </w:tcMar>
            <w:vAlign w:val="center"/>
          </w:tcPr>
          <w:p w14:paraId="715657A5" w14:textId="71979201"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992" w:type="dxa"/>
            <w:shd w:val="clear" w:color="auto" w:fill="auto"/>
            <w:tcMar>
              <w:top w:w="28" w:type="dxa"/>
              <w:bottom w:w="28" w:type="dxa"/>
            </w:tcMar>
            <w:vAlign w:val="center"/>
          </w:tcPr>
          <w:p w14:paraId="186D42CA" w14:textId="67F19BD5"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shd w:val="clear" w:color="auto" w:fill="auto"/>
            <w:tcMar>
              <w:top w:w="28" w:type="dxa"/>
              <w:bottom w:w="28" w:type="dxa"/>
            </w:tcMar>
            <w:vAlign w:val="center"/>
          </w:tcPr>
          <w:p w14:paraId="3AF432F0"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55304F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1CF35C0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3F1DD3D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765445B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A02F47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32A7FDF3" w14:textId="7E6A410A"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270" w:type="dxa"/>
            <w:shd w:val="clear" w:color="auto" w:fill="auto"/>
            <w:tcMar>
              <w:top w:w="28" w:type="dxa"/>
              <w:bottom w:w="28" w:type="dxa"/>
            </w:tcMar>
            <w:vAlign w:val="center"/>
          </w:tcPr>
          <w:p w14:paraId="4D4E1079"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6DAC4E7"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51C0AEA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7FA1E1A"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0161C3EF"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EA65E4D"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71C62073" w14:textId="6F7C6578"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750C7A" w14:paraId="33E2C9E7" w14:textId="77777777" w:rsidTr="00132250">
        <w:trPr>
          <w:trHeight w:val="567"/>
        </w:trPr>
        <w:tc>
          <w:tcPr>
            <w:tcW w:w="10215" w:type="dxa"/>
            <w:gridSpan w:val="6"/>
            <w:shd w:val="clear" w:color="auto" w:fill="auto"/>
            <w:tcMar>
              <w:top w:w="28" w:type="dxa"/>
              <w:bottom w:w="28" w:type="dxa"/>
            </w:tcMar>
            <w:vAlign w:val="center"/>
          </w:tcPr>
          <w:p w14:paraId="78D58F2E" w14:textId="734CBB80"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50C7A" w14:paraId="14CE8908" w14:textId="77777777" w:rsidTr="00132250">
        <w:trPr>
          <w:trHeight w:val="567"/>
        </w:trPr>
        <w:tc>
          <w:tcPr>
            <w:tcW w:w="10215" w:type="dxa"/>
            <w:gridSpan w:val="6"/>
            <w:shd w:val="clear" w:color="auto" w:fill="auto"/>
            <w:tcMar>
              <w:top w:w="28" w:type="dxa"/>
              <w:bottom w:w="28" w:type="dxa"/>
            </w:tcMar>
            <w:vAlign w:val="center"/>
          </w:tcPr>
          <w:p w14:paraId="65234302" w14:textId="37473537" w:rsidR="00750C7A" w:rsidRDefault="00750C7A" w:rsidP="00750C7A">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50C7A" w14:paraId="733D6B24" w14:textId="77777777" w:rsidTr="00132250">
        <w:trPr>
          <w:trHeight w:val="567"/>
        </w:trPr>
        <w:tc>
          <w:tcPr>
            <w:tcW w:w="10215" w:type="dxa"/>
            <w:gridSpan w:val="6"/>
            <w:shd w:val="clear" w:color="auto" w:fill="auto"/>
            <w:tcMar>
              <w:top w:w="28" w:type="dxa"/>
              <w:bottom w:w="28" w:type="dxa"/>
            </w:tcMar>
            <w:vAlign w:val="center"/>
          </w:tcPr>
          <w:p w14:paraId="4136ED61" w14:textId="4A95455F"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50C7A" w14:paraId="7AAECBEC" w14:textId="77777777" w:rsidTr="00132250">
        <w:trPr>
          <w:trHeight w:val="567"/>
        </w:trPr>
        <w:tc>
          <w:tcPr>
            <w:tcW w:w="10215" w:type="dxa"/>
            <w:gridSpan w:val="6"/>
            <w:shd w:val="clear" w:color="auto" w:fill="auto"/>
            <w:tcMar>
              <w:top w:w="28" w:type="dxa"/>
              <w:bottom w:w="28" w:type="dxa"/>
            </w:tcMar>
            <w:vAlign w:val="center"/>
          </w:tcPr>
          <w:p w14:paraId="69C6621C" w14:textId="5D525E13"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4EA51A7" w14:textId="5555297F" w:rsidR="00986AD5" w:rsidRDefault="00B85C6E">
      <w:pPr>
        <w:adjustRightInd w:val="0"/>
        <w:snapToGrid w:val="0"/>
        <w:spacing w:before="60" w:after="120" w:line="300" w:lineRule="exact"/>
        <w:rPr>
          <w:b/>
          <w:snapToGrid w:val="0"/>
          <w:color w:val="000000" w:themeColor="text1"/>
          <w:sz w:val="16"/>
          <w:szCs w:val="16"/>
        </w:rPr>
      </w:pPr>
      <w:r>
        <w:rPr>
          <w:rFonts w:hint="eastAsia"/>
          <w:b/>
          <w:bCs/>
          <w:color w:val="31849B"/>
        </w:rPr>
        <w:t>3.</w:t>
      </w:r>
      <w:r w:rsidR="000D453D">
        <w:rPr>
          <w:b/>
          <w:bCs/>
          <w:color w:val="31849B"/>
        </w:rPr>
        <w:t>4</w:t>
      </w:r>
      <w:r>
        <w:rPr>
          <w:rFonts w:hint="eastAsia"/>
          <w:b/>
          <w:bCs/>
          <w:color w:val="31849B"/>
        </w:rPr>
        <w:t>.2临床意义不明变异</w:t>
      </w:r>
    </w:p>
    <w:tbl>
      <w:tblPr>
        <w:tblStyle w:val="afffd"/>
        <w:tblW w:w="10212"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67"/>
        <w:gridCol w:w="4291"/>
        <w:gridCol w:w="1063"/>
        <w:gridCol w:w="1258"/>
        <w:gridCol w:w="2533"/>
      </w:tblGrid>
      <w:tr w:rsidR="00986AD5" w14:paraId="0C4930DC" w14:textId="77777777">
        <w:trPr>
          <w:trHeight w:hRule="exact" w:val="630"/>
        </w:trPr>
        <w:tc>
          <w:tcPr>
            <w:tcW w:w="10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5C4B5E8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42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5275C8B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063"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A106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2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B9140F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253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757CF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7E6D36" w14:paraId="12D46A61" w14:textId="77777777" w:rsidTr="00190654">
        <w:trPr>
          <w:trHeight w:val="567"/>
        </w:trPr>
        <w:tc>
          <w:tcPr>
            <w:tcW w:w="10212" w:type="dxa"/>
            <w:gridSpan w:val="5"/>
            <w:shd w:val="clear" w:color="auto" w:fill="auto"/>
            <w:tcMar>
              <w:top w:w="28" w:type="dxa"/>
              <w:bottom w:w="28" w:type="dxa"/>
            </w:tcMar>
            <w:vAlign w:val="center"/>
          </w:tcPr>
          <w:p w14:paraId="1DCE6A65" w14:textId="0D434980" w:rsidR="007E6D36" w:rsidRP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1A08658E" w14:textId="77777777" w:rsidTr="00190654">
        <w:trPr>
          <w:trHeight w:val="567"/>
        </w:trPr>
        <w:tc>
          <w:tcPr>
            <w:tcW w:w="10212" w:type="dxa"/>
            <w:gridSpan w:val="5"/>
            <w:shd w:val="clear" w:color="auto" w:fill="auto"/>
            <w:tcMar>
              <w:top w:w="28" w:type="dxa"/>
              <w:bottom w:w="28" w:type="dxa"/>
            </w:tcMar>
            <w:vAlign w:val="center"/>
          </w:tcPr>
          <w:p w14:paraId="4F76C24A" w14:textId="2549F5F8" w:rsid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47DC359E" w14:textId="77777777" w:rsidTr="007E6D36">
        <w:trPr>
          <w:trHeight w:val="567"/>
        </w:trPr>
        <w:tc>
          <w:tcPr>
            <w:tcW w:w="1067" w:type="dxa"/>
            <w:shd w:val="clear" w:color="auto" w:fill="auto"/>
            <w:tcMar>
              <w:top w:w="28" w:type="dxa"/>
              <w:bottom w:w="28" w:type="dxa"/>
            </w:tcMar>
            <w:vAlign w:val="center"/>
          </w:tcPr>
          <w:p w14:paraId="5E699513" w14:textId="07936A09"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4291" w:type="dxa"/>
            <w:shd w:val="clear" w:color="auto" w:fill="auto"/>
            <w:tcMar>
              <w:top w:w="28" w:type="dxa"/>
              <w:bottom w:w="28" w:type="dxa"/>
            </w:tcMar>
            <w:vAlign w:val="center"/>
          </w:tcPr>
          <w:p w14:paraId="3D57962A" w14:textId="77777777" w:rsidR="007E6D36" w:rsidRPr="008D0381"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1388DC70" w14:textId="64289A41" w:rsidR="007E6D36" w:rsidRPr="007E6D36"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1063" w:type="dxa"/>
            <w:shd w:val="clear" w:color="auto" w:fill="auto"/>
            <w:tcMar>
              <w:top w:w="28" w:type="dxa"/>
              <w:bottom w:w="28" w:type="dxa"/>
            </w:tcMar>
            <w:vAlign w:val="center"/>
          </w:tcPr>
          <w:p w14:paraId="047D62B3" w14:textId="04B2970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1258" w:type="dxa"/>
            <w:shd w:val="clear" w:color="auto" w:fill="auto"/>
            <w:tcMar>
              <w:top w:w="28" w:type="dxa"/>
              <w:bottom w:w="28" w:type="dxa"/>
            </w:tcMar>
            <w:vAlign w:val="center"/>
          </w:tcPr>
          <w:p w14:paraId="59400E5F" w14:textId="52584167"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2533" w:type="dxa"/>
            <w:shd w:val="clear" w:color="auto" w:fill="auto"/>
            <w:tcMar>
              <w:top w:w="28" w:type="dxa"/>
              <w:bottom w:w="28" w:type="dxa"/>
            </w:tcMar>
            <w:vAlign w:val="center"/>
          </w:tcPr>
          <w:p w14:paraId="097425D6" w14:textId="0AE213F2" w:rsidR="007E6D36" w:rsidRPr="007E6D36" w:rsidRDefault="007E6D36" w:rsidP="007E6D36">
            <w:pPr>
              <w:spacing w:line="240" w:lineRule="exact"/>
              <w:jc w:val="center"/>
              <w:rPr>
                <w:rFonts w:cs="Times New Roman (正文 CS 字体)"/>
                <w:snapToGrid w:val="0"/>
                <w:spacing w:val="6"/>
                <w:sz w:val="18"/>
                <w:szCs w:val="18"/>
              </w:rPr>
            </w:pPr>
            <w:r w:rsidRPr="007E6D36">
              <w:rPr>
                <w:rFonts w:cs="Times New Roman (正文 CS 字体)" w:hint="eastAsia"/>
                <w:snapToGrid w:val="0"/>
                <w:spacing w:val="6"/>
                <w:sz w:val="18"/>
                <w:szCs w:val="18"/>
              </w:rPr>
              <w:t>III类-临床意义不明</w:t>
            </w:r>
          </w:p>
        </w:tc>
      </w:tr>
      <w:tr w:rsidR="007E6D36" w14:paraId="04DE6568" w14:textId="77777777" w:rsidTr="003777A8">
        <w:trPr>
          <w:trHeight w:val="567"/>
        </w:trPr>
        <w:tc>
          <w:tcPr>
            <w:tcW w:w="10212" w:type="dxa"/>
            <w:gridSpan w:val="5"/>
            <w:shd w:val="clear" w:color="auto" w:fill="auto"/>
            <w:tcMar>
              <w:top w:w="28" w:type="dxa"/>
              <w:bottom w:w="28" w:type="dxa"/>
            </w:tcMar>
            <w:vAlign w:val="center"/>
          </w:tcPr>
          <w:p w14:paraId="260765F0" w14:textId="4A076C2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E6D36" w14:paraId="6D87EADD" w14:textId="77777777" w:rsidTr="003777A8">
        <w:trPr>
          <w:trHeight w:val="567"/>
        </w:trPr>
        <w:tc>
          <w:tcPr>
            <w:tcW w:w="10212" w:type="dxa"/>
            <w:gridSpan w:val="5"/>
            <w:shd w:val="clear" w:color="auto" w:fill="auto"/>
            <w:tcMar>
              <w:top w:w="28" w:type="dxa"/>
              <w:bottom w:w="28" w:type="dxa"/>
            </w:tcMar>
            <w:vAlign w:val="center"/>
          </w:tcPr>
          <w:p w14:paraId="503A742E" w14:textId="19CC9E5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E6D36" w14:paraId="6C54A5AA" w14:textId="77777777" w:rsidTr="003777A8">
        <w:trPr>
          <w:trHeight w:val="567"/>
        </w:trPr>
        <w:tc>
          <w:tcPr>
            <w:tcW w:w="10212" w:type="dxa"/>
            <w:gridSpan w:val="5"/>
            <w:shd w:val="clear" w:color="auto" w:fill="auto"/>
            <w:tcMar>
              <w:top w:w="28" w:type="dxa"/>
              <w:bottom w:w="28" w:type="dxa"/>
            </w:tcMar>
            <w:vAlign w:val="center"/>
          </w:tcPr>
          <w:p w14:paraId="497017FA" w14:textId="59E3FDDF"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E6D36" w14:paraId="4634636E" w14:textId="77777777" w:rsidTr="003777A8">
        <w:trPr>
          <w:trHeight w:val="567"/>
        </w:trPr>
        <w:tc>
          <w:tcPr>
            <w:tcW w:w="10212" w:type="dxa"/>
            <w:gridSpan w:val="5"/>
            <w:shd w:val="clear" w:color="auto" w:fill="auto"/>
            <w:tcMar>
              <w:top w:w="28" w:type="dxa"/>
              <w:bottom w:w="28" w:type="dxa"/>
            </w:tcMar>
            <w:vAlign w:val="center"/>
          </w:tcPr>
          <w:p w14:paraId="3AA42536" w14:textId="1A8F34A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AE5E110" w14:textId="77777777" w:rsidR="00986AD5" w:rsidRDefault="00986AD5">
      <w:pPr>
        <w:adjustRightInd w:val="0"/>
        <w:snapToGrid w:val="0"/>
        <w:spacing w:before="60" w:after="120" w:line="300" w:lineRule="exact"/>
        <w:rPr>
          <w:b/>
          <w:snapToGrid w:val="0"/>
          <w:color w:val="000000" w:themeColor="text1"/>
          <w:sz w:val="16"/>
          <w:szCs w:val="16"/>
        </w:rPr>
      </w:pPr>
    </w:p>
    <w:p w14:paraId="5FF82C01" w14:textId="6917EA75" w:rsidR="00986AD5" w:rsidRDefault="00B85C6E">
      <w:pPr>
        <w:adjustRightInd w:val="0"/>
        <w:snapToGrid w:val="0"/>
        <w:spacing w:before="60" w:after="120" w:line="300" w:lineRule="exact"/>
        <w:rPr>
          <w:b/>
          <w:bCs/>
          <w:color w:val="31849B"/>
        </w:rPr>
      </w:pPr>
      <w:r>
        <w:rPr>
          <w:b/>
          <w:bCs/>
          <w:color w:val="31849B"/>
        </w:rPr>
        <w:t>3.</w:t>
      </w:r>
      <w:r w:rsidR="000D453D">
        <w:rPr>
          <w:b/>
          <w:bCs/>
          <w:color w:val="31849B"/>
        </w:rPr>
        <w:t>5</w:t>
      </w:r>
      <w:r>
        <w:rPr>
          <w:b/>
          <w:bCs/>
          <w:color w:val="31849B"/>
        </w:rPr>
        <w:t xml:space="preserve"> </w:t>
      </w:r>
      <w:r>
        <w:rPr>
          <w:rFonts w:hint="eastAsia"/>
          <w:b/>
          <w:bCs/>
          <w:color w:val="31849B"/>
        </w:rPr>
        <w:t>已获批PARP抑制剂相关标志物检测结果汇总</w:t>
      </w:r>
    </w:p>
    <w:tbl>
      <w:tblPr>
        <w:tblStyle w:val="afffd"/>
        <w:tblW w:w="10159"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518"/>
        <w:gridCol w:w="4430"/>
        <w:gridCol w:w="1469"/>
        <w:gridCol w:w="2742"/>
      </w:tblGrid>
      <w:tr w:rsidR="00986AD5" w14:paraId="371383DA" w14:textId="77777777">
        <w:trPr>
          <w:trHeight w:hRule="exact" w:val="340"/>
        </w:trPr>
        <w:tc>
          <w:tcPr>
            <w:tcW w:w="15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BD12A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lastRenderedPageBreak/>
              <w:t>检测内容</w:t>
            </w:r>
          </w:p>
        </w:tc>
        <w:tc>
          <w:tcPr>
            <w:tcW w:w="443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8281C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469" w:type="dxa"/>
            <w:tcBorders>
              <w:top w:val="single" w:sz="4" w:space="0" w:color="31849B"/>
              <w:left w:val="nil"/>
              <w:bottom w:val="single" w:sz="4" w:space="0" w:color="31849B"/>
              <w:right w:val="nil"/>
            </w:tcBorders>
            <w:shd w:val="clear" w:color="auto" w:fill="DBEFF4"/>
            <w:tcMar>
              <w:top w:w="60" w:type="dxa"/>
              <w:bottom w:w="60" w:type="dxa"/>
            </w:tcMar>
            <w:vAlign w:val="center"/>
          </w:tcPr>
          <w:p w14:paraId="17B90CE7" w14:textId="1B76892A" w:rsidR="00986AD5" w:rsidRDefault="00F51FF9">
            <w:pPr>
              <w:spacing w:line="240" w:lineRule="exact"/>
              <w:jc w:val="center"/>
              <w:rPr>
                <w:b/>
                <w:snapToGrid w:val="0"/>
                <w:color w:val="31849B"/>
                <w:spacing w:val="6"/>
                <w:sz w:val="18"/>
                <w:szCs w:val="18"/>
              </w:rPr>
            </w:pPr>
            <w:r>
              <w:rPr>
                <w:rFonts w:hint="eastAsia"/>
                <w:b/>
                <w:snapToGrid w:val="0"/>
                <w:color w:val="31849B"/>
                <w:spacing w:val="6"/>
                <w:sz w:val="18"/>
                <w:szCs w:val="18"/>
              </w:rPr>
              <w:t>基因型/</w:t>
            </w:r>
            <w:r w:rsidR="00B85C6E">
              <w:rPr>
                <w:rFonts w:hint="eastAsia"/>
                <w:b/>
                <w:snapToGrid w:val="0"/>
                <w:color w:val="31849B"/>
                <w:spacing w:val="6"/>
                <w:sz w:val="18"/>
                <w:szCs w:val="18"/>
              </w:rPr>
              <w:t>丰度</w:t>
            </w:r>
          </w:p>
        </w:tc>
        <w:tc>
          <w:tcPr>
            <w:tcW w:w="27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130C572"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986AD5" w14:paraId="706670FC" w14:textId="77777777">
        <w:trPr>
          <w:trHeight w:val="340"/>
        </w:trPr>
        <w:tc>
          <w:tcPr>
            <w:tcW w:w="1518" w:type="dxa"/>
            <w:shd w:val="clear" w:color="auto" w:fill="auto"/>
            <w:tcMar>
              <w:top w:w="28" w:type="dxa"/>
              <w:bottom w:w="28" w:type="dxa"/>
            </w:tcMar>
            <w:vAlign w:val="center"/>
          </w:tcPr>
          <w:p w14:paraId="02B60915" w14:textId="77777777" w:rsidR="00986AD5" w:rsidRDefault="00B85C6E">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HRD状态</w:t>
            </w:r>
          </w:p>
        </w:tc>
        <w:tc>
          <w:tcPr>
            <w:tcW w:w="4430" w:type="dxa"/>
            <w:shd w:val="clear" w:color="auto" w:fill="auto"/>
            <w:tcMar>
              <w:top w:w="28" w:type="dxa"/>
              <w:bottom w:w="28" w:type="dxa"/>
            </w:tcMar>
            <w:vAlign w:val="center"/>
          </w:tcPr>
          <w:p w14:paraId="5DF3C789" w14:textId="77777777" w:rsidR="002C7F84" w:rsidRDefault="00063D68">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000000" w:themeColor="text1"/>
                <w:sz w:val="17"/>
                <w:szCs w:val="17"/>
              </w:rPr>
              <w:t xml:space="preserve">{% if </w:t>
            </w:r>
            <w:proofErr w:type="spellStart"/>
            <w:r w:rsidRPr="00063D68">
              <w:rPr>
                <w:rFonts w:ascii="思源黑体 CN Normal" w:eastAsia="思源黑体 CN Normal" w:hAnsi="思源黑体 CN Normal"/>
                <w:color w:val="000000" w:themeColor="text1"/>
                <w:sz w:val="17"/>
                <w:szCs w:val="17"/>
              </w:rPr>
              <w:t>var.hrd.gss.var_id</w:t>
            </w:r>
            <w:proofErr w:type="spellEnd"/>
            <w:r w:rsidRPr="00063D68">
              <w:rPr>
                <w:rFonts w:ascii="思源黑体 CN Normal" w:eastAsia="思源黑体 CN Normal" w:hAnsi="思源黑体 CN Normal"/>
                <w:color w:val="000000" w:themeColor="text1"/>
                <w:sz w:val="17"/>
                <w:szCs w:val="17"/>
              </w:rPr>
              <w:t>==</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HRD+</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%}阳性{% else%}阴性{%if var.brca_v1.B1_L5+ var.brca_v1.B1_L4 + var.hrd.somatic_I_II_brca1 + var.brca_v1.B2_L5+ var.brca_v1.B2_L4 + var.hrd.somatic_I_II_brca2%}</w:t>
            </w:r>
          </w:p>
          <w:p w14:paraId="1C8717AA" w14:textId="17CAE65A" w:rsidR="00986AD5" w:rsidRDefault="00063D68">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FF0000"/>
                <w:sz w:val="17"/>
                <w:szCs w:val="17"/>
                <w:highlight w:val="yellow"/>
              </w:rPr>
              <w:t>阴阳性判定需要结合BRCA v1数据，请人工处理！</w:t>
            </w:r>
            <w:r w:rsidRPr="00063D68">
              <w:rPr>
                <w:rFonts w:ascii="思源黑体 CN Normal" w:eastAsia="思源黑体 CN Normal" w:hAnsi="思源黑体 CN Normal"/>
                <w:color w:val="000000" w:themeColor="text1"/>
                <w:sz w:val="17"/>
                <w:szCs w:val="17"/>
              </w:rPr>
              <w:t>{%endif</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 endif%}</w:t>
            </w:r>
          </w:p>
        </w:tc>
        <w:tc>
          <w:tcPr>
            <w:tcW w:w="1469" w:type="dxa"/>
            <w:shd w:val="clear" w:color="auto" w:fill="auto"/>
            <w:tcMar>
              <w:top w:w="28" w:type="dxa"/>
              <w:bottom w:w="28" w:type="dxa"/>
            </w:tcMar>
            <w:vAlign w:val="center"/>
          </w:tcPr>
          <w:p w14:paraId="05A38E9C" w14:textId="77777777" w:rsidR="00986AD5" w:rsidRDefault="00B85C6E">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742" w:type="dxa"/>
            <w:shd w:val="clear" w:color="auto" w:fill="auto"/>
            <w:tcMar>
              <w:top w:w="28" w:type="dxa"/>
              <w:bottom w:w="28" w:type="dxa"/>
            </w:tcMar>
            <w:vAlign w:val="center"/>
          </w:tcPr>
          <w:p w14:paraId="32804A34" w14:textId="09752509"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if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==5%}</w:t>
            </w:r>
          </w:p>
          <w:p w14:paraId="43CE7547"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I类-强临床意义</w:t>
            </w:r>
          </w:p>
          <w:p w14:paraId="14AD2D7F" w14:textId="748A66C9"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w:t>
            </w:r>
            <w:proofErr w:type="spellStart"/>
            <w:r w:rsidRPr="00FD3DB6">
              <w:rPr>
                <w:rFonts w:cs="Times New Roman (正文 CS 字体)"/>
                <w:snapToGrid w:val="0"/>
                <w:spacing w:val="6"/>
                <w:sz w:val="17"/>
                <w:szCs w:val="17"/>
              </w:rPr>
              <w:t>elif</w:t>
            </w:r>
            <w:proofErr w:type="spellEnd"/>
            <w:r w:rsidRPr="00FD3DB6">
              <w:rPr>
                <w:rFonts w:cs="Times New Roman (正文 CS 字体)"/>
                <w:snapToGrid w:val="0"/>
                <w:spacing w:val="6"/>
                <w:sz w:val="17"/>
                <w:szCs w:val="17"/>
              </w:rPr>
              <w:t xml:space="preserve">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==4%}</w:t>
            </w:r>
          </w:p>
          <w:p w14:paraId="7FBBA0D2"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II类-潜在临床意义</w:t>
            </w:r>
          </w:p>
          <w:p w14:paraId="57BDB8C1" w14:textId="328A53BF"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else%}</w:t>
            </w:r>
          </w:p>
          <w:p w14:paraId="2465A2C0"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w:t>
            </w:r>
          </w:p>
          <w:p w14:paraId="6EA2A37A" w14:textId="2C9C3FDF" w:rsidR="00986AD5"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endif%}</w:t>
            </w:r>
          </w:p>
        </w:tc>
      </w:tr>
      <w:tr w:rsidR="003C7868" w14:paraId="1168DFDC" w14:textId="77777777" w:rsidTr="002D60BE">
        <w:trPr>
          <w:trHeight w:val="340"/>
        </w:trPr>
        <w:tc>
          <w:tcPr>
            <w:tcW w:w="10159" w:type="dxa"/>
            <w:gridSpan w:val="4"/>
            <w:shd w:val="clear" w:color="auto" w:fill="auto"/>
            <w:tcMar>
              <w:top w:w="28" w:type="dxa"/>
              <w:bottom w:w="28" w:type="dxa"/>
            </w:tcMar>
            <w:vAlign w:val="center"/>
          </w:tcPr>
          <w:p w14:paraId="50C0D99B" w14:textId="594F68AE" w:rsidR="003C7868" w:rsidRPr="00FD3DB6"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{%tr for a in </w:t>
            </w:r>
            <w:proofErr w:type="spellStart"/>
            <w:proofErr w:type="gramStart"/>
            <w:r w:rsidRPr="003C7868">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.parp</w:t>
            </w:r>
            <w:proofErr w:type="gramEnd"/>
            <w:r>
              <w:rPr>
                <w:rFonts w:ascii="思源黑体 CN Normal" w:eastAsia="思源黑体 CN Normal" w:hAnsi="思源黑体 CN Normal"/>
                <w:color w:val="000000" w:themeColor="text1"/>
                <w:sz w:val="17"/>
                <w:szCs w:val="17"/>
              </w:rPr>
              <w:t>_result</w:t>
            </w:r>
            <w:proofErr w:type="spellEnd"/>
            <w:r w:rsidRPr="003C7868">
              <w:rPr>
                <w:rFonts w:ascii="思源黑体 CN Normal" w:eastAsia="思源黑体 CN Normal" w:hAnsi="思源黑体 CN Normal"/>
                <w:color w:val="000000" w:themeColor="text1"/>
                <w:sz w:val="17"/>
                <w:szCs w:val="17"/>
              </w:rPr>
              <w:t>%}</w:t>
            </w:r>
          </w:p>
        </w:tc>
      </w:tr>
      <w:tr w:rsidR="003C7868" w14:paraId="7F9C363A" w14:textId="77777777">
        <w:trPr>
          <w:trHeight w:val="340"/>
        </w:trPr>
        <w:tc>
          <w:tcPr>
            <w:tcW w:w="1518" w:type="dxa"/>
            <w:shd w:val="clear" w:color="auto" w:fill="auto"/>
            <w:tcMar>
              <w:top w:w="28" w:type="dxa"/>
              <w:bottom w:w="28" w:type="dxa"/>
            </w:tcMar>
            <w:vAlign w:val="center"/>
          </w:tcPr>
          <w:p w14:paraId="0D8C4443" w14:textId="7D63CE0D"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_symbol</w:t>
            </w:r>
            <w:proofErr w:type="spellEnd"/>
            <w:r w:rsidRPr="003C7868">
              <w:rPr>
                <w:rFonts w:ascii="思源黑体 CN Normal" w:eastAsia="思源黑体 CN Normal" w:hAnsi="思源黑体 CN Normal"/>
                <w:color w:val="000000" w:themeColor="text1"/>
                <w:sz w:val="17"/>
                <w:szCs w:val="17"/>
              </w:rPr>
              <w:t>}}</w:t>
            </w:r>
          </w:p>
        </w:tc>
        <w:tc>
          <w:tcPr>
            <w:tcW w:w="4430" w:type="dxa"/>
            <w:shd w:val="clear" w:color="auto" w:fill="auto"/>
            <w:tcMar>
              <w:top w:w="28" w:type="dxa"/>
              <w:bottom w:w="28" w:type="dxa"/>
            </w:tcMar>
            <w:vAlign w:val="center"/>
          </w:tcPr>
          <w:p w14:paraId="739D6450"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7E507971" w14:textId="77777777" w:rsidR="003C7868" w:rsidRP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_region</w:t>
            </w:r>
            <w:proofErr w:type="spellEnd"/>
            <w:r w:rsidRPr="003C7868">
              <w:rPr>
                <w:rFonts w:ascii="思源黑体 CN Normal" w:eastAsia="思源黑体 CN Normal" w:hAnsi="思源黑体 CN Normal"/>
                <w:color w:val="000000" w:themeColor="text1"/>
                <w:sz w:val="17"/>
                <w:szCs w:val="17"/>
              </w:rPr>
              <w:t>}} {{</w:t>
            </w:r>
            <w:proofErr w:type="spellStart"/>
            <w:r w:rsidRPr="003C7868">
              <w:rPr>
                <w:rFonts w:ascii="思源黑体 CN Normal" w:eastAsia="思源黑体 CN Normal" w:hAnsi="思源黑体 CN Normal"/>
                <w:color w:val="000000" w:themeColor="text1"/>
                <w:sz w:val="17"/>
                <w:szCs w:val="17"/>
              </w:rPr>
              <w:t>a.hgvs_c</w:t>
            </w:r>
            <w:proofErr w:type="spellEnd"/>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 xml:space="preserve"> != “p.?”%}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}}{%endif%}</w:t>
            </w:r>
          </w:p>
          <w:p w14:paraId="1EE92A0D"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a.transcript</w:t>
            </w:r>
            <w:proofErr w:type="gramEnd"/>
            <w:r w:rsidRPr="003C7868">
              <w:rPr>
                <w:rFonts w:ascii="思源黑体 CN Normal" w:eastAsia="思源黑体 CN Normal" w:hAnsi="思源黑体 CN Normal"/>
                <w:color w:val="000000" w:themeColor="text1"/>
                <w:sz w:val="17"/>
                <w:szCs w:val="17"/>
              </w:rPr>
              <w:t>_primary</w:t>
            </w:r>
            <w:proofErr w:type="spellEnd"/>
            <w:r w:rsidRPr="003C7868">
              <w:rPr>
                <w:rFonts w:ascii="思源黑体 CN Normal" w:eastAsia="思源黑体 CN Normal" w:hAnsi="思源黑体 CN Normal"/>
                <w:color w:val="000000" w:themeColor="text1"/>
                <w:sz w:val="17"/>
                <w:szCs w:val="17"/>
              </w:rPr>
              <w:t>}}</w:t>
            </w:r>
          </w:p>
          <w:p w14:paraId="01539064" w14:textId="521BC90E"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0EFCF23C" w14:textId="088CCF68" w:rsidR="00F51FF9" w:rsidRDefault="00F51FF9"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in [“BRCA1”, “BRCA2”]%}</w:t>
            </w:r>
          </w:p>
          <w:p w14:paraId="3600D0CB" w14:textId="77777777" w:rsidR="00AB4310" w:rsidRPr="00BF5C59" w:rsidRDefault="00AB4310" w:rsidP="00AB4310">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未检测到致病性、疑似致病性、意义不明确胚系变异</w:t>
            </w:r>
          </w:p>
          <w:p w14:paraId="6C1862BD" w14:textId="5856DB81" w:rsidR="00AB4310" w:rsidRPr="00BF5C59" w:rsidRDefault="00AB4310" w:rsidP="00AB4310">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未检测到具有临床意义、临床意义不明的体细胞变异</w:t>
            </w:r>
          </w:p>
          <w:p w14:paraId="4EAFB8FB" w14:textId="0D222E1D" w:rsidR="00F51FF9" w:rsidRPr="00F51FF9" w:rsidRDefault="00F51FF9"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74C5E470"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未检测到具有临床意义或临床意义不明的变异</w:t>
            </w:r>
          </w:p>
          <w:p w14:paraId="59237B41" w14:textId="7799C3D3"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1469" w:type="dxa"/>
            <w:shd w:val="clear" w:color="auto" w:fill="auto"/>
            <w:tcMar>
              <w:top w:w="28" w:type="dxa"/>
              <w:bottom w:w="28" w:type="dxa"/>
            </w:tcMar>
            <w:vAlign w:val="center"/>
          </w:tcPr>
          <w:p w14:paraId="1B47663E"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63A563C2" w14:textId="3F539381"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4A9745AF" w14:textId="52F7ED6F"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a.freq</w:t>
            </w:r>
            <w:proofErr w:type="spellEnd"/>
            <w:r w:rsidRPr="003C7868">
              <w:rPr>
                <w:rFonts w:ascii="思源黑体 CN Normal" w:eastAsia="思源黑体 CN Normal" w:hAnsi="思源黑体 CN Normal"/>
                <w:color w:val="000000" w:themeColor="text1"/>
                <w:sz w:val="17"/>
                <w:szCs w:val="17"/>
              </w:rPr>
              <w:t>&gt;=0.85%}纯合{%else%}杂合{%endif%}</w:t>
            </w:r>
          </w:p>
          <w:p w14:paraId="61B71C5A"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681C8FF" w14:textId="3E57DF51"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48198697"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A5C1C52"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2FABD534" w14:textId="77777777" w:rsidR="0021792D" w:rsidRDefault="0021792D">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13C604E" w14:textId="15436CEE" w:rsidR="0021792D" w:rsidRPr="003C7868" w:rsidRDefault="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2742" w:type="dxa"/>
            <w:shd w:val="clear" w:color="auto" w:fill="auto"/>
            <w:tcMar>
              <w:top w:w="28" w:type="dxa"/>
              <w:bottom w:w="28" w:type="dxa"/>
            </w:tcMar>
            <w:vAlign w:val="center"/>
          </w:tcPr>
          <w:p w14:paraId="0272363F"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1BF39F66" w14:textId="77A2AC9E"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72106E92" w14:textId="5C7E8D46" w:rsidR="003C7868"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_num_g</w:t>
            </w:r>
            <w:proofErr w:type="spellEnd"/>
            <w:r>
              <w:rPr>
                <w:rFonts w:ascii="思源黑体 CN Normal" w:eastAsia="思源黑体 CN Normal" w:hAnsi="思源黑体 CN Normal"/>
                <w:color w:val="000000" w:themeColor="text1"/>
                <w:sz w:val="17"/>
                <w:szCs w:val="17"/>
              </w:rPr>
              <w:t xml:space="preserve"> == 5%}</w:t>
            </w:r>
          </w:p>
          <w:p w14:paraId="7DFEA0D3" w14:textId="0550B655"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致病性变异</w:t>
            </w:r>
          </w:p>
          <w:p w14:paraId="046F9075" w14:textId="35364308"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DB6526F" w14:textId="21BF22EF" w:rsidR="004D1EDC"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4-疑似致病性</w:t>
            </w:r>
          </w:p>
          <w:p w14:paraId="36F2F277" w14:textId="40A94B77" w:rsidR="004D1EDC" w:rsidRP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76158354"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D03807D" w14:textId="4E570578" w:rsidR="003C7868"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 xml:space="preserve">{%p if </w:t>
            </w:r>
            <w:proofErr w:type="spellStart"/>
            <w:r w:rsidRPr="004D1EDC">
              <w:rPr>
                <w:rFonts w:ascii="思源黑体 CN Normal" w:eastAsia="思源黑体 CN Normal" w:hAnsi="思源黑体 CN Normal"/>
                <w:color w:val="000000" w:themeColor="text1"/>
                <w:sz w:val="17"/>
                <w:szCs w:val="17"/>
              </w:rPr>
              <w:t>a.evi_sum.evi_split</w:t>
            </w:r>
            <w:proofErr w:type="spellEnd"/>
            <w:r w:rsidRPr="004D1EDC">
              <w:rPr>
                <w:rFonts w:ascii="思源黑体 CN Normal" w:eastAsia="思源黑体 CN Normal" w:hAnsi="思源黑体 CN Normal"/>
                <w:color w:val="000000" w:themeColor="text1"/>
                <w:sz w:val="17"/>
                <w:szCs w:val="17"/>
              </w:rPr>
              <w:t xml:space="preserve"> and (</w:t>
            </w:r>
            <w:proofErr w:type="spellStart"/>
            <w:r w:rsidRPr="004D1EDC">
              <w:rPr>
                <w:rFonts w:ascii="思源黑体 CN Normal" w:eastAsia="思源黑体 CN Normal" w:hAnsi="思源黑体 CN Normal"/>
                <w:color w:val="000000" w:themeColor="text1"/>
                <w:sz w:val="17"/>
                <w:szCs w:val="17"/>
              </w:rPr>
              <w:t>a.evi_sum.evi_</w:t>
            </w:r>
            <w:proofErr w:type="gramStart"/>
            <w:r w:rsidRPr="004D1EDC">
              <w:rPr>
                <w:rFonts w:ascii="思源黑体 CN Normal" w:eastAsia="思源黑体 CN Normal" w:hAnsi="思源黑体 CN Normal"/>
                <w:color w:val="000000" w:themeColor="text1"/>
                <w:sz w:val="17"/>
                <w:szCs w:val="17"/>
              </w:rPr>
              <w:t>split.Predictive</w:t>
            </w:r>
            <w:proofErr w:type="spellEnd"/>
            <w:proofErr w:type="gram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a.evi_sum.evi_split.Prognostic</w:t>
            </w:r>
            <w:proofErr w:type="spell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a.evi_sum.evi_split.Diagnostic</w:t>
            </w:r>
            <w:proofErr w:type="spellEnd"/>
            <w:r w:rsidRPr="004D1EDC">
              <w:rPr>
                <w:rFonts w:ascii="思源黑体 CN Normal" w:eastAsia="思源黑体 CN Normal" w:hAnsi="思源黑体 CN Normal"/>
                <w:color w:val="000000" w:themeColor="text1"/>
                <w:sz w:val="17"/>
                <w:szCs w:val="17"/>
              </w:rPr>
              <w:t>)%}</w:t>
            </w:r>
          </w:p>
          <w:p w14:paraId="7B79B3EB" w14:textId="04122676"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_num_s</w:t>
            </w:r>
            <w:proofErr w:type="spellEnd"/>
            <w:r>
              <w:rPr>
                <w:rFonts w:ascii="思源黑体 CN Normal" w:eastAsia="思源黑体 CN Normal" w:hAnsi="思源黑体 CN Normal"/>
                <w:color w:val="000000" w:themeColor="text1"/>
                <w:sz w:val="17"/>
                <w:szCs w:val="17"/>
              </w:rPr>
              <w:t xml:space="preserve"> == 5%}</w:t>
            </w:r>
          </w:p>
          <w:p w14:paraId="6574EA13" w14:textId="2AC5855A"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I类-强临床意义</w:t>
            </w:r>
          </w:p>
          <w:p w14:paraId="76999C98" w14:textId="765970B1"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604526C4" w14:textId="5DCCC2ED"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sidRPr="00FD3DB6">
              <w:rPr>
                <w:rFonts w:cs="Times New Roman (正文 CS 字体)" w:hint="eastAsia"/>
                <w:snapToGrid w:val="0"/>
                <w:spacing w:val="6"/>
                <w:sz w:val="17"/>
                <w:szCs w:val="17"/>
              </w:rPr>
              <w:t>II类-潜在临床意义</w:t>
            </w:r>
          </w:p>
          <w:p w14:paraId="56BD2E88" w14:textId="2F0F8699"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9B563A5" w14:textId="70EAB1EB"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6B87E6D" w14:textId="7051A6C2" w:rsidR="004D1EDC"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III类-临床意义不明</w:t>
            </w:r>
          </w:p>
          <w:p w14:paraId="67AFCADA" w14:textId="302D7A01"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D9B49E9"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1D163CB"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48EE21D6"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4475532" w14:textId="7294E655" w:rsidR="0021792D" w:rsidRPr="003C7868"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r>
      <w:tr w:rsidR="003C7868" w14:paraId="62C1B996" w14:textId="77777777" w:rsidTr="00D61AD6">
        <w:trPr>
          <w:trHeight w:val="340"/>
        </w:trPr>
        <w:tc>
          <w:tcPr>
            <w:tcW w:w="10159" w:type="dxa"/>
            <w:gridSpan w:val="4"/>
            <w:shd w:val="clear" w:color="auto" w:fill="auto"/>
            <w:tcMar>
              <w:top w:w="28" w:type="dxa"/>
              <w:bottom w:w="28" w:type="dxa"/>
            </w:tcMar>
            <w:vAlign w:val="center"/>
          </w:tcPr>
          <w:p w14:paraId="3F74111F" w14:textId="18F29DEA" w:rsidR="003C7868" w:rsidRPr="00FD3DB6"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663CC5A2" w14:textId="044E1C98" w:rsidR="00986AD5" w:rsidRDefault="00B85C6E">
      <w:pPr>
        <w:rPr>
          <w:b/>
          <w:bCs/>
          <w:color w:val="31849B"/>
        </w:rPr>
      </w:pPr>
      <w:r>
        <w:rPr>
          <w:b/>
          <w:bCs/>
          <w:color w:val="31849B"/>
        </w:rPr>
        <w:t>3.</w:t>
      </w:r>
      <w:r w:rsidR="000D453D">
        <w:rPr>
          <w:b/>
          <w:bCs/>
          <w:color w:val="31849B"/>
        </w:rPr>
        <w:t>6</w:t>
      </w:r>
      <w:r>
        <w:rPr>
          <w:b/>
          <w:bCs/>
          <w:color w:val="31849B"/>
        </w:rPr>
        <w:t xml:space="preserve"> </w:t>
      </w:r>
      <w:r>
        <w:rPr>
          <w:rFonts w:hint="eastAsia"/>
          <w:b/>
          <w:bCs/>
          <w:color w:val="31849B"/>
        </w:rPr>
        <w:t>变异解读及基因介绍</w:t>
      </w:r>
    </w:p>
    <w:p w14:paraId="4476D668" w14:textId="03B94E8F" w:rsidR="00986AD5" w:rsidRPr="00906E69" w:rsidRDefault="00B85C6E">
      <w:pPr>
        <w:jc w:val="center"/>
        <w:rPr>
          <w:rFonts w:cstheme="minorBidi"/>
          <w:b/>
          <w:bCs/>
          <w:color w:val="31849B"/>
          <w:kern w:val="2"/>
          <w:sz w:val="22"/>
          <w:szCs w:val="22"/>
        </w:rPr>
      </w:pPr>
      <w:r w:rsidRPr="00906E69">
        <w:rPr>
          <w:b/>
          <w:bCs/>
          <w:color w:val="31849B"/>
          <w:sz w:val="22"/>
          <w:szCs w:val="22"/>
        </w:rPr>
        <w:t>3.</w:t>
      </w:r>
      <w:r w:rsidR="000D453D">
        <w:rPr>
          <w:b/>
          <w:bCs/>
          <w:color w:val="31849B"/>
          <w:sz w:val="22"/>
          <w:szCs w:val="22"/>
        </w:rPr>
        <w:t>6</w:t>
      </w:r>
      <w:r w:rsidRPr="00906E69">
        <w:rPr>
          <w:b/>
          <w:bCs/>
          <w:color w:val="31849B"/>
          <w:sz w:val="22"/>
          <w:szCs w:val="22"/>
        </w:rPr>
        <w:t xml:space="preserve">.1 </w:t>
      </w:r>
      <w:r w:rsidRPr="00906E69">
        <w:rPr>
          <w:rFonts w:cstheme="minorBidi" w:hint="eastAsia"/>
          <w:b/>
          <w:bCs/>
          <w:color w:val="31849B"/>
          <w:kern w:val="2"/>
          <w:sz w:val="22"/>
          <w:szCs w:val="22"/>
        </w:rPr>
        <w:t>同源重组缺陷（HRD）检测结果解读</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530B6C45"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5E7F1D3" w14:textId="77777777" w:rsidR="002C7F84" w:rsidRDefault="0076499A">
            <w:pPr>
              <w:adjustRightInd w:val="0"/>
              <w:snapToGrid w:val="0"/>
              <w:spacing w:line="240" w:lineRule="atLeast"/>
              <w:rPr>
                <w:rFonts w:cs="Times New Roman (正文 CS 字体)"/>
                <w:b/>
                <w:bCs/>
                <w:snapToGrid w:val="0"/>
                <w:color w:val="31849B"/>
                <w:spacing w:val="6"/>
                <w:sz w:val="18"/>
                <w:szCs w:val="18"/>
              </w:rPr>
            </w:pPr>
            <w:r w:rsidRPr="0076499A">
              <w:rPr>
                <w:rFonts w:cs="Times New Roman (正文 CS 字体)"/>
                <w:b/>
                <w:bCs/>
                <w:snapToGrid w:val="0"/>
                <w:color w:val="31849B"/>
                <w:spacing w:val="6"/>
                <w:sz w:val="18"/>
                <w:szCs w:val="18"/>
              </w:rPr>
              <w:t xml:space="preserve">{% if </w:t>
            </w:r>
            <w:proofErr w:type="spellStart"/>
            <w:r w:rsidRPr="0076499A">
              <w:rPr>
                <w:rFonts w:cs="Times New Roman (正文 CS 字体)"/>
                <w:b/>
                <w:bCs/>
                <w:snapToGrid w:val="0"/>
                <w:color w:val="31849B"/>
                <w:spacing w:val="6"/>
                <w:sz w:val="18"/>
                <w:szCs w:val="18"/>
              </w:rPr>
              <w:t>var.hrd.gss.var_id</w:t>
            </w:r>
            <w:proofErr w:type="spellEnd"/>
            <w:r w:rsidRPr="0076499A">
              <w:rPr>
                <w:rFonts w:cs="Times New Roman (正文 CS 字体)"/>
                <w:b/>
                <w:bCs/>
                <w:snapToGrid w:val="0"/>
                <w:color w:val="31849B"/>
                <w:spacing w:val="6"/>
                <w:sz w:val="18"/>
                <w:szCs w:val="18"/>
              </w:rPr>
              <w:t>==</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%}HRD阳性{% else%}HRD阴性{%if var.brca_v1.B1_L5+ var.brca_v1.B1_L4 + var.hrd.somatic_I_II_brca1 + var.brca_v1.B2_L5+ var.brca_v1.B2_L4 + var.hrd.somatic_I_II_brca2%}</w:t>
            </w:r>
          </w:p>
          <w:p w14:paraId="1E0C259B" w14:textId="2D57A1D3" w:rsidR="00986AD5" w:rsidRDefault="0076499A">
            <w:pPr>
              <w:adjustRightInd w:val="0"/>
              <w:snapToGrid w:val="0"/>
              <w:spacing w:line="240" w:lineRule="atLeast"/>
              <w:rPr>
                <w:rFonts w:cs="Times New Roman (正文 CS 字体)"/>
                <w:snapToGrid w:val="0"/>
                <w:spacing w:val="6"/>
                <w:sz w:val="18"/>
                <w:szCs w:val="18"/>
              </w:rPr>
            </w:pPr>
            <w:r w:rsidRPr="0076499A">
              <w:rPr>
                <w:rFonts w:cs="Times New Roman (正文 CS 字体)"/>
                <w:b/>
                <w:bCs/>
                <w:snapToGrid w:val="0"/>
                <w:color w:val="31849B"/>
                <w:spacing w:val="6"/>
                <w:sz w:val="18"/>
                <w:szCs w:val="18"/>
                <w:highlight w:val="yellow"/>
              </w:rPr>
              <w:t>阴阳性判定需要结合BRCA v1数据，请人工处理！</w:t>
            </w:r>
            <w:r w:rsidRPr="0076499A">
              <w:rPr>
                <w:rFonts w:cs="Times New Roman (正文 CS 字体)"/>
                <w:b/>
                <w:bCs/>
                <w:snapToGrid w:val="0"/>
                <w:color w:val="31849B"/>
                <w:spacing w:val="6"/>
                <w:sz w:val="18"/>
                <w:szCs w:val="18"/>
              </w:rPr>
              <w:t>{%endif</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 endif%}</w:t>
            </w:r>
          </w:p>
        </w:tc>
      </w:tr>
      <w:tr w:rsidR="00986AD5" w14:paraId="3E79DE16" w14:textId="77777777">
        <w:trPr>
          <w:trHeight w:val="940"/>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457F69"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背景介绍：</w:t>
            </w:r>
            <w:r>
              <w:rPr>
                <w:rFonts w:cs="Times New Roman (正文 CS 字体)" w:hint="eastAsia"/>
                <w:snapToGrid w:val="0"/>
                <w:spacing w:val="6"/>
                <w:sz w:val="18"/>
                <w:szCs w:val="18"/>
              </w:rPr>
              <w:t>DNA损伤是通过相互关联的多种途径修复的，其中，同源重组修复（Homologous Recombination Repair，HRR）是负责修复DNA双链断裂（Double Strand Break，DSB）与DNA链间交联（</w:t>
            </w:r>
            <w:proofErr w:type="spellStart"/>
            <w:r>
              <w:rPr>
                <w:rFonts w:cs="Times New Roman (正文 CS 字体)" w:hint="eastAsia"/>
                <w:snapToGrid w:val="0"/>
                <w:spacing w:val="6"/>
                <w:sz w:val="18"/>
                <w:szCs w:val="18"/>
              </w:rPr>
              <w:t>interstand</w:t>
            </w:r>
            <w:proofErr w:type="spellEnd"/>
            <w:r>
              <w:rPr>
                <w:rFonts w:cs="Times New Roman (正文 CS 字体)" w:hint="eastAsia"/>
                <w:snapToGrid w:val="0"/>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w:t>
            </w:r>
            <w:r>
              <w:rPr>
                <w:rFonts w:cs="Times New Roman (正文 CS 字体)" w:hint="eastAsia"/>
                <w:snapToGrid w:val="0"/>
                <w:spacing w:val="6"/>
                <w:sz w:val="18"/>
                <w:szCs w:val="18"/>
              </w:rPr>
              <w:lastRenderedPageBreak/>
              <w:t>造成基因组和染色体不稳定。</w:t>
            </w:r>
          </w:p>
          <w:p w14:paraId="1D35D203"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34C6821A"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986AD5" w14:paraId="74C3CF6C" w14:textId="77777777">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9C623"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治疗策略：</w:t>
            </w:r>
          </w:p>
          <w:p w14:paraId="35D1E388" w14:textId="45273850" w:rsidR="00B90500" w:rsidRPr="00B90500" w:rsidRDefault="00B90500" w:rsidP="00B90500">
            <w:pPr>
              <w:rPr>
                <w:rFonts w:cs="微软雅黑"/>
                <w:sz w:val="18"/>
                <w:szCs w:val="18"/>
              </w:rPr>
            </w:pPr>
            <w:r w:rsidRPr="00B90500">
              <w:rPr>
                <w:rFonts w:cs="微软雅黑"/>
                <w:sz w:val="18"/>
                <w:szCs w:val="18"/>
              </w:rPr>
              <w:t xml:space="preserve">{%p if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.gss.evi_sum.evi_split</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5012B7DD" w14:textId="2A45BC1B" w:rsidR="00B90500" w:rsidRPr="00B90500" w:rsidRDefault="00B90500" w:rsidP="00B90500">
            <w:pPr>
              <w:rPr>
                <w:rFonts w:cs="微软雅黑"/>
                <w:sz w:val="18"/>
                <w:szCs w:val="18"/>
              </w:rPr>
            </w:pPr>
            <w:r w:rsidRPr="00B90500">
              <w:rPr>
                <w:rFonts w:cs="微软雅黑"/>
                <w:sz w:val="18"/>
                <w:szCs w:val="18"/>
              </w:rPr>
              <w:t xml:space="preserve">{%p for b in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08BD0924" w14:textId="53B564D1" w:rsidR="00B90500" w:rsidRPr="00B90500" w:rsidRDefault="00B90500" w:rsidP="00B90500">
            <w:pPr>
              <w:rPr>
                <w:rFonts w:cs="微软雅黑"/>
                <w:sz w:val="18"/>
                <w:szCs w:val="18"/>
              </w:rPr>
            </w:pPr>
            <w:r w:rsidRPr="00B90500">
              <w:rPr>
                <w:rFonts w:cs="微软雅黑"/>
                <w:b/>
                <w:bCs/>
                <w:color w:val="0070C0"/>
                <w:sz w:val="18"/>
                <w:szCs w:val="18"/>
              </w:rPr>
              <w:t>{{</w:t>
            </w:r>
            <w:proofErr w:type="spellStart"/>
            <w:r w:rsidRPr="00B90500">
              <w:rPr>
                <w:rFonts w:cs="微软雅黑"/>
                <w:b/>
                <w:bCs/>
                <w:color w:val="0070C0"/>
                <w:sz w:val="18"/>
                <w:szCs w:val="18"/>
              </w:rPr>
              <w:t>b.regimen_name</w:t>
            </w:r>
            <w:proofErr w:type="spellEnd"/>
            <w:r w:rsidRPr="00B90500">
              <w:rPr>
                <w:rFonts w:cs="微软雅黑"/>
                <w:b/>
                <w:bCs/>
                <w:color w:val="0070C0"/>
                <w:sz w:val="18"/>
                <w:szCs w:val="18"/>
              </w:rPr>
              <w:t>}}：</w:t>
            </w:r>
            <w:r w:rsidRPr="00B90500">
              <w:rPr>
                <w:rFonts w:cs="微软雅黑"/>
                <w:sz w:val="18"/>
                <w:szCs w:val="18"/>
              </w:rPr>
              <w:t>{{</w:t>
            </w:r>
            <w:proofErr w:type="spellStart"/>
            <w:r w:rsidRPr="00B90500">
              <w:rPr>
                <w:rFonts w:cs="微软雅黑"/>
                <w:sz w:val="18"/>
                <w:szCs w:val="18"/>
              </w:rPr>
              <w:t>b.evi_interpretation|e</w:t>
            </w:r>
            <w:proofErr w:type="spellEnd"/>
            <w:r w:rsidRPr="00B90500">
              <w:rPr>
                <w:rFonts w:cs="微软雅黑"/>
                <w:sz w:val="18"/>
                <w:szCs w:val="18"/>
              </w:rPr>
              <w:t>}}</w:t>
            </w:r>
          </w:p>
          <w:p w14:paraId="57146E09" w14:textId="77777777" w:rsidR="00B90500" w:rsidRPr="00B90500" w:rsidRDefault="00B90500" w:rsidP="00B90500">
            <w:pPr>
              <w:rPr>
                <w:rFonts w:cs="微软雅黑"/>
                <w:sz w:val="18"/>
                <w:szCs w:val="18"/>
              </w:rPr>
            </w:pPr>
            <w:r w:rsidRPr="00B90500">
              <w:rPr>
                <w:rFonts w:cs="微软雅黑"/>
                <w:sz w:val="18"/>
                <w:szCs w:val="18"/>
              </w:rPr>
              <w:t xml:space="preserve">{%p </w:t>
            </w:r>
            <w:proofErr w:type="spellStart"/>
            <w:r w:rsidRPr="00B90500">
              <w:rPr>
                <w:rFonts w:cs="微软雅黑"/>
                <w:sz w:val="18"/>
                <w:szCs w:val="18"/>
              </w:rPr>
              <w:t>endfor</w:t>
            </w:r>
            <w:proofErr w:type="spellEnd"/>
            <w:r w:rsidRPr="00B90500">
              <w:rPr>
                <w:rFonts w:cs="微软雅黑"/>
                <w:sz w:val="18"/>
                <w:szCs w:val="18"/>
              </w:rPr>
              <w:t>%}</w:t>
            </w:r>
          </w:p>
          <w:p w14:paraId="45CE45CE" w14:textId="77777777" w:rsidR="00B90500" w:rsidRPr="00B90500" w:rsidRDefault="00B90500" w:rsidP="00B90500">
            <w:pPr>
              <w:rPr>
                <w:rFonts w:cs="微软雅黑"/>
                <w:sz w:val="18"/>
                <w:szCs w:val="18"/>
              </w:rPr>
            </w:pPr>
            <w:r w:rsidRPr="00B90500">
              <w:rPr>
                <w:rFonts w:cs="微软雅黑"/>
                <w:sz w:val="18"/>
                <w:szCs w:val="18"/>
              </w:rPr>
              <w:t>{%p else%}</w:t>
            </w:r>
          </w:p>
          <w:p w14:paraId="1558D751" w14:textId="77777777" w:rsidR="00B90500" w:rsidRPr="00B90500" w:rsidRDefault="00B90500" w:rsidP="00B90500">
            <w:pPr>
              <w:rPr>
                <w:rFonts w:cs="微软雅黑"/>
                <w:sz w:val="18"/>
                <w:szCs w:val="18"/>
              </w:rPr>
            </w:pPr>
            <w:r w:rsidRPr="00B90500">
              <w:rPr>
                <w:rFonts w:cs="微软雅黑"/>
                <w:sz w:val="18"/>
                <w:szCs w:val="18"/>
              </w:rPr>
              <w:t>-</w:t>
            </w:r>
          </w:p>
          <w:p w14:paraId="0F45686D" w14:textId="0C48EBFC" w:rsidR="00B90500" w:rsidRDefault="00B90500" w:rsidP="00B90500">
            <w:pPr>
              <w:rPr>
                <w:rFonts w:cs="Times New Roman (正文 CS 字体)"/>
                <w:b/>
                <w:bCs/>
                <w:snapToGrid w:val="0"/>
                <w:spacing w:val="6"/>
                <w:sz w:val="18"/>
                <w:szCs w:val="18"/>
              </w:rPr>
            </w:pPr>
            <w:r w:rsidRPr="00B90500">
              <w:rPr>
                <w:rFonts w:cs="微软雅黑"/>
                <w:sz w:val="18"/>
                <w:szCs w:val="18"/>
              </w:rPr>
              <w:t>{%p endif%}</w:t>
            </w:r>
          </w:p>
        </w:tc>
      </w:tr>
    </w:tbl>
    <w:p w14:paraId="16F95A6C" w14:textId="1380A69A" w:rsidR="00986AD5" w:rsidRDefault="00B85C6E">
      <w:pPr>
        <w:jc w:val="center"/>
        <w:rPr>
          <w:rFonts w:cstheme="minorBidi"/>
          <w:b/>
          <w:bCs/>
          <w:color w:val="31849B"/>
          <w:kern w:val="2"/>
          <w:sz w:val="22"/>
          <w:szCs w:val="22"/>
        </w:rPr>
      </w:pPr>
      <w:r w:rsidRPr="00906E69">
        <w:rPr>
          <w:b/>
          <w:bCs/>
          <w:color w:val="31849B"/>
          <w:sz w:val="22"/>
          <w:szCs w:val="22"/>
        </w:rPr>
        <w:t>3.</w:t>
      </w:r>
      <w:r w:rsidR="000D453D">
        <w:rPr>
          <w:b/>
          <w:bCs/>
          <w:color w:val="31849B"/>
          <w:sz w:val="22"/>
          <w:szCs w:val="22"/>
        </w:rPr>
        <w:t>6</w:t>
      </w:r>
      <w:r w:rsidRPr="00906E69">
        <w:rPr>
          <w:b/>
          <w:bCs/>
          <w:color w:val="31849B"/>
          <w:sz w:val="22"/>
          <w:szCs w:val="22"/>
        </w:rPr>
        <w:t>.</w:t>
      </w:r>
      <w:r w:rsidRPr="00906E69">
        <w:rPr>
          <w:rFonts w:hint="eastAsia"/>
          <w:b/>
          <w:bCs/>
          <w:color w:val="31849B"/>
          <w:sz w:val="22"/>
          <w:szCs w:val="22"/>
        </w:rPr>
        <w:t>2</w:t>
      </w:r>
      <w:r w:rsidRPr="00906E69">
        <w:rPr>
          <w:b/>
          <w:bCs/>
          <w:color w:val="31849B"/>
          <w:sz w:val="22"/>
          <w:szCs w:val="22"/>
        </w:rPr>
        <w:t xml:space="preserve"> </w:t>
      </w:r>
      <w:r w:rsidRPr="00906E69">
        <w:rPr>
          <w:rFonts w:hint="eastAsia"/>
          <w:b/>
          <w:bCs/>
          <w:color w:val="31849B"/>
          <w:sz w:val="22"/>
          <w:szCs w:val="22"/>
        </w:rPr>
        <w:t>BRCA1和BRCA2基因</w:t>
      </w:r>
      <w:r w:rsidRPr="00906E69">
        <w:rPr>
          <w:rFonts w:cstheme="minorBidi" w:hint="eastAsia"/>
          <w:b/>
          <w:bCs/>
          <w:color w:val="31849B"/>
          <w:kern w:val="2"/>
          <w:sz w:val="22"/>
          <w:szCs w:val="22"/>
        </w:rPr>
        <w:t>致病性、疑似致病性胚系变异详细解读</w:t>
      </w:r>
    </w:p>
    <w:p w14:paraId="4A8B219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5694126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07714484"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70EA232" w14:textId="171842F0"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3458DB">
              <w:rPr>
                <w:rFonts w:cs="Times New Roman (正文 CS 字体)"/>
                <w:snapToGrid w:val="0"/>
                <w:spacing w:val="6"/>
                <w:sz w:val="18"/>
                <w:szCs w:val="18"/>
              </w:rPr>
              <w:t>{{</w:t>
            </w:r>
            <w:proofErr w:type="spellStart"/>
            <w:r w:rsidR="003458DB">
              <w:rPr>
                <w:rFonts w:cs="Times New Roman (正文 CS 字体)"/>
                <w:snapToGrid w:val="0"/>
                <w:spacing w:val="6"/>
                <w:sz w:val="18"/>
                <w:szCs w:val="18"/>
              </w:rPr>
              <w:t>a.gene_symbol</w:t>
            </w:r>
            <w:proofErr w:type="spellEnd"/>
            <w:r w:rsidR="003458DB">
              <w:rPr>
                <w:rFonts w:cs="Times New Roman (正文 CS 字体)"/>
                <w:snapToGrid w:val="0"/>
                <w:spacing w:val="6"/>
                <w:sz w:val="18"/>
                <w:szCs w:val="18"/>
              </w:rPr>
              <w:t>}}</w:t>
            </w:r>
            <w:r w:rsidR="003458DB">
              <w:rPr>
                <w:rFonts w:cs="Times New Roman (正文 CS 字体)" w:hint="eastAsia"/>
                <w:snapToGrid w:val="0"/>
                <w:spacing w:val="6"/>
                <w:sz w:val="18"/>
                <w:szCs w:val="18"/>
              </w:rPr>
              <w:t>基因 {{</w:t>
            </w:r>
            <w:proofErr w:type="spellStart"/>
            <w:r w:rsidR="003458DB">
              <w:rPr>
                <w:rFonts w:cs="Times New Roman (正文 CS 字体)"/>
                <w:snapToGrid w:val="0"/>
                <w:spacing w:val="6"/>
                <w:sz w:val="18"/>
                <w:szCs w:val="18"/>
              </w:rPr>
              <w:t>a.gene_region</w:t>
            </w:r>
            <w:proofErr w:type="spellEnd"/>
            <w:r w:rsidR="003458DB">
              <w:rPr>
                <w:rFonts w:cs="Times New Roman (正文 CS 字体)" w:hint="eastAsia"/>
                <w:snapToGrid w:val="0"/>
                <w:spacing w:val="6"/>
                <w:sz w:val="18"/>
                <w:szCs w:val="18"/>
              </w:rPr>
              <w:t>}}</w:t>
            </w:r>
            <w:r w:rsidR="003458DB">
              <w:rPr>
                <w:rFonts w:cs="Times New Roman (正文 CS 字体)"/>
                <w:snapToGrid w:val="0"/>
                <w:spacing w:val="6"/>
                <w:sz w:val="18"/>
                <w:szCs w:val="18"/>
              </w:rPr>
              <w:t xml:space="preserve"> {{</w:t>
            </w:r>
            <w:proofErr w:type="spellStart"/>
            <w:r w:rsidR="003458DB">
              <w:rPr>
                <w:rFonts w:cs="Times New Roman (正文 CS 字体)"/>
                <w:snapToGrid w:val="0"/>
                <w:spacing w:val="6"/>
                <w:sz w:val="18"/>
                <w:szCs w:val="18"/>
              </w:rPr>
              <w:t>a.hgvs_c</w:t>
            </w:r>
            <w:proofErr w:type="spellEnd"/>
            <w:r w:rsidR="003458DB">
              <w:rPr>
                <w:rFonts w:cs="Times New Roman (正文 CS 字体)"/>
                <w:snapToGrid w:val="0"/>
                <w:spacing w:val="6"/>
                <w:sz w:val="18"/>
                <w:szCs w:val="18"/>
              </w:rPr>
              <w:t xml:space="preserve">}}{%if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 xml:space="preserve"> != “p.?”%}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}}{%endif%}</w:t>
            </w:r>
          </w:p>
        </w:tc>
      </w:tr>
      <w:tr w:rsidR="00986AD5" w14:paraId="79547764"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F5E223E" w14:textId="71B2EBFD"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3458DB" w:rsidRPr="00C805BE">
              <w:rPr>
                <w:rFonts w:cs="Times New Roman (正文 CS 字体)"/>
                <w:snapToGrid w:val="0"/>
                <w:spacing w:val="6"/>
                <w:sz w:val="18"/>
                <w:szCs w:val="18"/>
              </w:rPr>
              <w:t>{{</w:t>
            </w:r>
            <w:proofErr w:type="spellStart"/>
            <w:proofErr w:type="gramStart"/>
            <w:r w:rsidR="003458DB" w:rsidRPr="00C805BE">
              <w:rPr>
                <w:rFonts w:cs="Times New Roman (正文 CS 字体)"/>
                <w:snapToGrid w:val="0"/>
                <w:spacing w:val="6"/>
                <w:sz w:val="18"/>
                <w:szCs w:val="18"/>
              </w:rPr>
              <w:t>a.gene</w:t>
            </w:r>
            <w:proofErr w:type="gramEnd"/>
            <w:r w:rsidR="003458DB" w:rsidRPr="00C805BE">
              <w:rPr>
                <w:rFonts w:cs="Times New Roman (正文 CS 字体)"/>
                <w:snapToGrid w:val="0"/>
                <w:spacing w:val="6"/>
                <w:sz w:val="18"/>
                <w:szCs w:val="18"/>
              </w:rPr>
              <w:t>_function|e</w:t>
            </w:r>
            <w:proofErr w:type="spellEnd"/>
            <w:r w:rsidR="003458DB" w:rsidRPr="00C805BE">
              <w:rPr>
                <w:rFonts w:cs="Times New Roman (正文 CS 字体)"/>
                <w:snapToGrid w:val="0"/>
                <w:spacing w:val="6"/>
                <w:sz w:val="18"/>
                <w:szCs w:val="18"/>
              </w:rPr>
              <w:t>}}</w:t>
            </w:r>
          </w:p>
        </w:tc>
      </w:tr>
      <w:tr w:rsidR="00986AD5" w14:paraId="0344F524"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875337C" w14:textId="2F0F73B6"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a.variant_desc_cn|e</w:t>
            </w:r>
            <w:proofErr w:type="spellEnd"/>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a.variant_interpret_cn|e</w:t>
            </w:r>
            <w:proofErr w:type="spellEnd"/>
            <w:r w:rsidR="003458DB" w:rsidRPr="00C805BE">
              <w:rPr>
                <w:rFonts w:cs="Times New Roman (正文 CS 字体)"/>
                <w:snapToGrid w:val="0"/>
                <w:spacing w:val="6"/>
                <w:sz w:val="18"/>
                <w:szCs w:val="18"/>
              </w:rPr>
              <w:t xml:space="preserve">}}因此，该变异为{%if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==4%}</w:t>
            </w:r>
            <w:r w:rsidR="003458DB">
              <w:rPr>
                <w:rFonts w:cs="Times New Roman (正文 CS 字体)" w:hint="eastAsia"/>
                <w:snapToGrid w:val="0"/>
                <w:spacing w:val="6"/>
                <w:sz w:val="18"/>
                <w:szCs w:val="18"/>
              </w:rPr>
              <w:t>疑似</w:t>
            </w:r>
            <w:r w:rsidR="003458DB" w:rsidRPr="00C805BE">
              <w:rPr>
                <w:rFonts w:cs="Times New Roman (正文 CS 字体)"/>
                <w:snapToGrid w:val="0"/>
                <w:spacing w:val="6"/>
                <w:sz w:val="18"/>
                <w:szCs w:val="18"/>
              </w:rPr>
              <w:t>致病</w:t>
            </w:r>
            <w:r w:rsidR="003458DB">
              <w:rPr>
                <w:rFonts w:cs="Times New Roman (正文 CS 字体)" w:hint="eastAsia"/>
                <w:snapToGrid w:val="0"/>
                <w:spacing w:val="6"/>
                <w:sz w:val="18"/>
                <w:szCs w:val="18"/>
              </w:rPr>
              <w:t>性</w:t>
            </w:r>
            <w:r w:rsidR="003458DB" w:rsidRPr="00C805BE">
              <w:rPr>
                <w:rFonts w:cs="Times New Roman (正文 CS 字体)"/>
                <w:snapToGrid w:val="0"/>
                <w:spacing w:val="6"/>
                <w:sz w:val="18"/>
                <w:szCs w:val="18"/>
              </w:rPr>
              <w:t>变异。{%</w:t>
            </w:r>
            <w:proofErr w:type="spellStart"/>
            <w:r w:rsidR="003458DB" w:rsidRPr="00C805BE">
              <w:rPr>
                <w:rFonts w:cs="Times New Roman (正文 CS 字体)"/>
                <w:snapToGrid w:val="0"/>
                <w:spacing w:val="6"/>
                <w:sz w:val="18"/>
                <w:szCs w:val="18"/>
              </w:rPr>
              <w:t>elif</w:t>
            </w:r>
            <w:proofErr w:type="spellEnd"/>
            <w:r w:rsidR="003458DB" w:rsidRPr="00C805BE">
              <w:rPr>
                <w:rFonts w:cs="Times New Roman (正文 CS 字体)"/>
                <w:snapToGrid w:val="0"/>
                <w:spacing w:val="6"/>
                <w:sz w:val="18"/>
                <w:szCs w:val="18"/>
              </w:rPr>
              <w:t xml:space="preserve">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==5%}</w:t>
            </w:r>
            <w:r w:rsidR="003458DB">
              <w:rPr>
                <w:rFonts w:cs="Times New Roman (正文 CS 字体)" w:hint="eastAsia"/>
                <w:snapToGrid w:val="0"/>
                <w:spacing w:val="6"/>
                <w:sz w:val="18"/>
                <w:szCs w:val="18"/>
              </w:rPr>
              <w:t>致病性</w:t>
            </w:r>
            <w:r w:rsidR="003458DB" w:rsidRPr="00C805BE">
              <w:rPr>
                <w:rFonts w:cs="Times New Roman (正文 CS 字体)"/>
                <w:snapToGrid w:val="0"/>
                <w:spacing w:val="6"/>
                <w:sz w:val="18"/>
                <w:szCs w:val="18"/>
              </w:rPr>
              <w:t>变异。{%else%}意义不明确变异。{%endif%}</w:t>
            </w:r>
          </w:p>
        </w:tc>
      </w:tr>
      <w:tr w:rsidR="00986AD5" w14:paraId="523EAB0E"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7D186F"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39CAD82C"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5D3DD29"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BD84B2F"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53C90305"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6185B274"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11BEB99"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ACEFFF8" w14:textId="072A3629" w:rsidR="00986AD5" w:rsidRPr="004A5103" w:rsidRDefault="003458DB" w:rsidP="003458DB">
            <w:pPr>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986AD5" w14:paraId="6433716B"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3998A5A" w14:textId="77777777" w:rsidR="003458DB" w:rsidRDefault="00B85C6E" w:rsidP="003458DB">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sidR="003458DB" w:rsidRPr="0016078B">
              <w:rPr>
                <w:rFonts w:cs="Times New Roman (正文 CS 字体)"/>
                <w:snapToGrid w:val="0"/>
                <w:spacing w:val="6"/>
                <w:sz w:val="18"/>
                <w:szCs w:val="18"/>
              </w:rPr>
              <w:t xml:space="preserve">{% for b in </w:t>
            </w:r>
            <w:proofErr w:type="spellStart"/>
            <w:r w:rsidR="003458DB" w:rsidRPr="0016078B">
              <w:rPr>
                <w:rFonts w:cs="Times New Roman (正文 CS 字体)"/>
                <w:snapToGrid w:val="0"/>
                <w:spacing w:val="6"/>
                <w:sz w:val="18"/>
                <w:szCs w:val="18"/>
              </w:rPr>
              <w:t>a.evi_sum.evi_</w:t>
            </w:r>
            <w:proofErr w:type="gramStart"/>
            <w:r w:rsidR="003458DB" w:rsidRPr="0016078B">
              <w:rPr>
                <w:rFonts w:cs="Times New Roman (正文 CS 字体)"/>
                <w:snapToGrid w:val="0"/>
                <w:spacing w:val="6"/>
                <w:sz w:val="18"/>
                <w:szCs w:val="18"/>
              </w:rPr>
              <w:t>split.Predisposing</w:t>
            </w:r>
            <w:proofErr w:type="spellEnd"/>
            <w:proofErr w:type="gramEnd"/>
            <w:r w:rsidR="003458DB" w:rsidRPr="0016078B">
              <w:rPr>
                <w:rFonts w:cs="Times New Roman (正文 CS 字体)"/>
                <w:snapToGrid w:val="0"/>
                <w:spacing w:val="6"/>
                <w:sz w:val="18"/>
                <w:szCs w:val="18"/>
              </w:rPr>
              <w:t xml:space="preserve"> %}{{</w:t>
            </w:r>
            <w:proofErr w:type="spellStart"/>
            <w:r w:rsidR="003458DB" w:rsidRPr="0016078B">
              <w:rPr>
                <w:rFonts w:cs="Times New Roman (正文 CS 字体)"/>
                <w:snapToGrid w:val="0"/>
                <w:spacing w:val="6"/>
                <w:sz w:val="18"/>
                <w:szCs w:val="18"/>
              </w:rPr>
              <w:t>b.evi_interpretation</w:t>
            </w:r>
            <w:proofErr w:type="spellEnd"/>
            <w:r w:rsidR="003458DB" w:rsidRPr="0016078B">
              <w:rPr>
                <w:rFonts w:cs="Times New Roman (正文 CS 字体)"/>
                <w:snapToGrid w:val="0"/>
                <w:spacing w:val="6"/>
                <w:sz w:val="18"/>
                <w:szCs w:val="18"/>
              </w:rPr>
              <w:t xml:space="preserve"> |e}}{% </w:t>
            </w:r>
            <w:proofErr w:type="spellStart"/>
            <w:r w:rsidR="003458DB" w:rsidRPr="0016078B">
              <w:rPr>
                <w:rFonts w:cs="Times New Roman (正文 CS 字体)"/>
                <w:snapToGrid w:val="0"/>
                <w:spacing w:val="6"/>
                <w:sz w:val="18"/>
                <w:szCs w:val="18"/>
              </w:rPr>
              <w:t>endfor</w:t>
            </w:r>
            <w:proofErr w:type="spellEnd"/>
            <w:r w:rsidR="003458DB" w:rsidRPr="0016078B">
              <w:rPr>
                <w:rFonts w:cs="Times New Roman (正文 CS 字体)"/>
                <w:snapToGrid w:val="0"/>
                <w:spacing w:val="6"/>
                <w:sz w:val="18"/>
                <w:szCs w:val="18"/>
              </w:rPr>
              <w:t>%}</w:t>
            </w:r>
          </w:p>
          <w:p w14:paraId="12B5D184" w14:textId="645D83FF" w:rsidR="00986AD5" w:rsidRDefault="003458DB" w:rsidP="003458D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6263C34" w14:textId="77777777" w:rsidR="003458DB" w:rsidRDefault="003458DB" w:rsidP="003458DB">
      <w:pPr>
        <w:rPr>
          <w:sz w:val="18"/>
          <w:szCs w:val="18"/>
        </w:rPr>
      </w:pPr>
    </w:p>
    <w:p w14:paraId="23E06891" w14:textId="77777777" w:rsidR="003458DB" w:rsidRPr="00C805BE" w:rsidRDefault="003458DB" w:rsidP="003458DB">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31835B3" w14:textId="77777777" w:rsidR="003458DB" w:rsidRPr="00C805BE" w:rsidRDefault="003458DB" w:rsidP="003458DB">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3458DB" w14:paraId="3C507330"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6761D57" w14:textId="5C83624D" w:rsidR="003458DB" w:rsidRDefault="003458DB"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3458DB" w14:paraId="78D9168A"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55FD772" w14:textId="16B5512F" w:rsidR="003458DB" w:rsidRDefault="003458DB"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lastRenderedPageBreak/>
              <w:t>基因介绍：</w:t>
            </w:r>
            <w:r>
              <w:rPr>
                <w:rFonts w:cs="Times New Roman (正文 CS 字体)"/>
                <w:snapToGrid w:val="0"/>
                <w:spacing w:val="6"/>
                <w:sz w:val="18"/>
                <w:szCs w:val="18"/>
              </w:rPr>
              <w:t>-</w:t>
            </w:r>
          </w:p>
        </w:tc>
      </w:tr>
      <w:tr w:rsidR="003458DB" w14:paraId="056D4CED"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B429C27" w14:textId="23043140" w:rsidR="003458DB" w:rsidRDefault="003458D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r w:rsidR="003458DB" w14:paraId="522A4F42"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919E9C7" w14:textId="65E8B63A" w:rsidR="003458DB" w:rsidRPr="003458DB" w:rsidRDefault="003458DB" w:rsidP="003458DB">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3458DB" w14:paraId="24F58C32"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472034E" w14:textId="5D57D222" w:rsidR="003458DB" w:rsidRDefault="003458DB" w:rsidP="003458DB">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524734C0" w14:textId="77777777" w:rsidR="003458DB" w:rsidRPr="00C805BE" w:rsidRDefault="003458DB" w:rsidP="003458DB">
      <w:pPr>
        <w:rPr>
          <w:sz w:val="18"/>
          <w:szCs w:val="18"/>
        </w:rPr>
      </w:pPr>
    </w:p>
    <w:p w14:paraId="10BF8CE2" w14:textId="77777777" w:rsidR="003458DB" w:rsidRPr="00C805BE" w:rsidRDefault="003458DB" w:rsidP="003458DB">
      <w:pPr>
        <w:rPr>
          <w:sz w:val="18"/>
          <w:szCs w:val="18"/>
        </w:rPr>
      </w:pPr>
      <w:r w:rsidRPr="00C805BE">
        <w:rPr>
          <w:rFonts w:hint="eastAsia"/>
          <w:sz w:val="18"/>
          <w:szCs w:val="18"/>
        </w:rPr>
        <w:t>{</w:t>
      </w:r>
      <w:r w:rsidRPr="00C805BE">
        <w:rPr>
          <w:sz w:val="18"/>
          <w:szCs w:val="18"/>
        </w:rPr>
        <w:t>%p endif%}</w:t>
      </w:r>
    </w:p>
    <w:p w14:paraId="2493061E" w14:textId="0A60A268" w:rsidR="00986A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本部分仅对解读为5-致病性、4-疑似致病性胚系变异进行详细解读。</w:t>
      </w:r>
    </w:p>
    <w:p w14:paraId="375E641F" w14:textId="1CC43475" w:rsidR="00986AD5" w:rsidRDefault="00B85C6E">
      <w:pPr>
        <w:jc w:val="center"/>
        <w:rPr>
          <w:rFonts w:cstheme="minorBidi"/>
          <w:b/>
          <w:bCs/>
          <w:color w:val="31849B"/>
          <w:kern w:val="2"/>
          <w:sz w:val="22"/>
          <w:szCs w:val="22"/>
        </w:rPr>
      </w:pPr>
      <w:r w:rsidRPr="00906E69">
        <w:rPr>
          <w:rFonts w:cstheme="minorBidi" w:hint="eastAsia"/>
          <w:b/>
          <w:bCs/>
          <w:color w:val="31849B"/>
          <w:kern w:val="2"/>
          <w:sz w:val="22"/>
          <w:szCs w:val="22"/>
        </w:rPr>
        <w:t>3.</w:t>
      </w:r>
      <w:r w:rsidR="000D453D">
        <w:rPr>
          <w:rFonts w:cstheme="minorBidi"/>
          <w:b/>
          <w:bCs/>
          <w:color w:val="31849B"/>
          <w:kern w:val="2"/>
          <w:sz w:val="22"/>
          <w:szCs w:val="22"/>
        </w:rPr>
        <w:t>6</w:t>
      </w:r>
      <w:r w:rsidRPr="00906E69">
        <w:rPr>
          <w:rFonts w:cstheme="minorBidi" w:hint="eastAsia"/>
          <w:b/>
          <w:bCs/>
          <w:color w:val="31849B"/>
          <w:kern w:val="2"/>
          <w:sz w:val="22"/>
          <w:szCs w:val="22"/>
        </w:rPr>
        <w:t>.3</w:t>
      </w:r>
      <w:r w:rsidRPr="00906E69">
        <w:rPr>
          <w:rFonts w:hint="eastAsia"/>
          <w:b/>
          <w:bCs/>
          <w:color w:val="31849B"/>
          <w:sz w:val="22"/>
          <w:szCs w:val="22"/>
        </w:rPr>
        <w:t>BRCA1和BRCA2基因</w:t>
      </w:r>
      <w:r w:rsidRPr="00906E69">
        <w:rPr>
          <w:rFonts w:cstheme="minorBidi" w:hint="eastAsia"/>
          <w:b/>
          <w:bCs/>
          <w:color w:val="31849B"/>
          <w:kern w:val="2"/>
          <w:sz w:val="22"/>
          <w:szCs w:val="22"/>
        </w:rPr>
        <w:t>意义不明确胚系变异详细解读</w:t>
      </w:r>
    </w:p>
    <w:p w14:paraId="4D26C2C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630AC5D9"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4D75C6C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B33CE15" w14:textId="5D9B5713"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3458DB">
              <w:rPr>
                <w:rFonts w:cs="Times New Roman (正文 CS 字体)"/>
                <w:snapToGrid w:val="0"/>
                <w:spacing w:val="6"/>
                <w:sz w:val="18"/>
                <w:szCs w:val="18"/>
              </w:rPr>
              <w:t>{{</w:t>
            </w:r>
            <w:proofErr w:type="spellStart"/>
            <w:r w:rsidR="003458DB">
              <w:rPr>
                <w:rFonts w:cs="Times New Roman (正文 CS 字体)"/>
                <w:snapToGrid w:val="0"/>
                <w:spacing w:val="6"/>
                <w:sz w:val="18"/>
                <w:szCs w:val="18"/>
              </w:rPr>
              <w:t>a.gene_symbol</w:t>
            </w:r>
            <w:proofErr w:type="spellEnd"/>
            <w:r w:rsidR="003458DB">
              <w:rPr>
                <w:rFonts w:cs="Times New Roman (正文 CS 字体)"/>
                <w:snapToGrid w:val="0"/>
                <w:spacing w:val="6"/>
                <w:sz w:val="18"/>
                <w:szCs w:val="18"/>
              </w:rPr>
              <w:t>}}</w:t>
            </w:r>
            <w:r w:rsidR="003458DB">
              <w:rPr>
                <w:rFonts w:cs="Times New Roman (正文 CS 字体)" w:hint="eastAsia"/>
                <w:snapToGrid w:val="0"/>
                <w:spacing w:val="6"/>
                <w:sz w:val="18"/>
                <w:szCs w:val="18"/>
              </w:rPr>
              <w:t>基因 {{</w:t>
            </w:r>
            <w:proofErr w:type="spellStart"/>
            <w:r w:rsidR="003458DB">
              <w:rPr>
                <w:rFonts w:cs="Times New Roman (正文 CS 字体)"/>
                <w:snapToGrid w:val="0"/>
                <w:spacing w:val="6"/>
                <w:sz w:val="18"/>
                <w:szCs w:val="18"/>
              </w:rPr>
              <w:t>a.gene_region</w:t>
            </w:r>
            <w:proofErr w:type="spellEnd"/>
            <w:r w:rsidR="003458DB">
              <w:rPr>
                <w:rFonts w:cs="Times New Roman (正文 CS 字体)" w:hint="eastAsia"/>
                <w:snapToGrid w:val="0"/>
                <w:spacing w:val="6"/>
                <w:sz w:val="18"/>
                <w:szCs w:val="18"/>
              </w:rPr>
              <w:t>}}</w:t>
            </w:r>
            <w:r w:rsidR="003458DB">
              <w:rPr>
                <w:rFonts w:cs="Times New Roman (正文 CS 字体)"/>
                <w:snapToGrid w:val="0"/>
                <w:spacing w:val="6"/>
                <w:sz w:val="18"/>
                <w:szCs w:val="18"/>
              </w:rPr>
              <w:t xml:space="preserve"> {{</w:t>
            </w:r>
            <w:proofErr w:type="spellStart"/>
            <w:r w:rsidR="003458DB">
              <w:rPr>
                <w:rFonts w:cs="Times New Roman (正文 CS 字体)"/>
                <w:snapToGrid w:val="0"/>
                <w:spacing w:val="6"/>
                <w:sz w:val="18"/>
                <w:szCs w:val="18"/>
              </w:rPr>
              <w:t>a.hgvs_c</w:t>
            </w:r>
            <w:proofErr w:type="spellEnd"/>
            <w:r w:rsidR="003458DB">
              <w:rPr>
                <w:rFonts w:cs="Times New Roman (正文 CS 字体)"/>
                <w:snapToGrid w:val="0"/>
                <w:spacing w:val="6"/>
                <w:sz w:val="18"/>
                <w:szCs w:val="18"/>
              </w:rPr>
              <w:t xml:space="preserve">}}{%if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 xml:space="preserve"> != “p.?”%}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}}{%endif%}</w:t>
            </w:r>
          </w:p>
        </w:tc>
      </w:tr>
      <w:tr w:rsidR="00986AD5" w14:paraId="5491AD86"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57C79D" w14:textId="6A12E8F4"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3458DB" w:rsidRPr="00C805BE">
              <w:rPr>
                <w:rFonts w:cs="Times New Roman (正文 CS 字体)"/>
                <w:snapToGrid w:val="0"/>
                <w:spacing w:val="6"/>
                <w:sz w:val="18"/>
                <w:szCs w:val="18"/>
              </w:rPr>
              <w:t>{{</w:t>
            </w:r>
            <w:proofErr w:type="spellStart"/>
            <w:proofErr w:type="gramStart"/>
            <w:r w:rsidR="003458DB" w:rsidRPr="00C805BE">
              <w:rPr>
                <w:rFonts w:cs="Times New Roman (正文 CS 字体)"/>
                <w:snapToGrid w:val="0"/>
                <w:spacing w:val="6"/>
                <w:sz w:val="18"/>
                <w:szCs w:val="18"/>
              </w:rPr>
              <w:t>a.gene</w:t>
            </w:r>
            <w:proofErr w:type="gramEnd"/>
            <w:r w:rsidR="003458DB" w:rsidRPr="00C805BE">
              <w:rPr>
                <w:rFonts w:cs="Times New Roman (正文 CS 字体)"/>
                <w:snapToGrid w:val="0"/>
                <w:spacing w:val="6"/>
                <w:sz w:val="18"/>
                <w:szCs w:val="18"/>
              </w:rPr>
              <w:t>_function|e</w:t>
            </w:r>
            <w:proofErr w:type="spellEnd"/>
            <w:r w:rsidR="003458DB" w:rsidRPr="00C805BE">
              <w:rPr>
                <w:rFonts w:cs="Times New Roman (正文 CS 字体)"/>
                <w:snapToGrid w:val="0"/>
                <w:spacing w:val="6"/>
                <w:sz w:val="18"/>
                <w:szCs w:val="18"/>
              </w:rPr>
              <w:t>}}</w:t>
            </w:r>
          </w:p>
        </w:tc>
      </w:tr>
      <w:tr w:rsidR="00986AD5" w14:paraId="5E45F958"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3BABF33" w14:textId="7EF3F989"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a.variant_desc_cn|e</w:t>
            </w:r>
            <w:proofErr w:type="spellEnd"/>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a.variant_interpret_cn|e</w:t>
            </w:r>
            <w:proofErr w:type="spellEnd"/>
            <w:r w:rsidR="003458DB" w:rsidRPr="00C805BE">
              <w:rPr>
                <w:rFonts w:cs="Times New Roman (正文 CS 字体)"/>
                <w:snapToGrid w:val="0"/>
                <w:spacing w:val="6"/>
                <w:sz w:val="18"/>
                <w:szCs w:val="18"/>
              </w:rPr>
              <w:t xml:space="preserve">}}因此，该变异为{%if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==4%}</w:t>
            </w:r>
            <w:r w:rsidR="003458DB">
              <w:rPr>
                <w:rFonts w:cs="Times New Roman (正文 CS 字体)" w:hint="eastAsia"/>
                <w:snapToGrid w:val="0"/>
                <w:spacing w:val="6"/>
                <w:sz w:val="18"/>
                <w:szCs w:val="18"/>
              </w:rPr>
              <w:t>疑似</w:t>
            </w:r>
            <w:r w:rsidR="003458DB" w:rsidRPr="00C805BE">
              <w:rPr>
                <w:rFonts w:cs="Times New Roman (正文 CS 字体)"/>
                <w:snapToGrid w:val="0"/>
                <w:spacing w:val="6"/>
                <w:sz w:val="18"/>
                <w:szCs w:val="18"/>
              </w:rPr>
              <w:t>致病</w:t>
            </w:r>
            <w:r w:rsidR="003458DB">
              <w:rPr>
                <w:rFonts w:cs="Times New Roman (正文 CS 字体)" w:hint="eastAsia"/>
                <w:snapToGrid w:val="0"/>
                <w:spacing w:val="6"/>
                <w:sz w:val="18"/>
                <w:szCs w:val="18"/>
              </w:rPr>
              <w:t>性</w:t>
            </w:r>
            <w:r w:rsidR="003458DB" w:rsidRPr="00C805BE">
              <w:rPr>
                <w:rFonts w:cs="Times New Roman (正文 CS 字体)"/>
                <w:snapToGrid w:val="0"/>
                <w:spacing w:val="6"/>
                <w:sz w:val="18"/>
                <w:szCs w:val="18"/>
              </w:rPr>
              <w:t>变异。{%</w:t>
            </w:r>
            <w:proofErr w:type="spellStart"/>
            <w:r w:rsidR="003458DB" w:rsidRPr="00C805BE">
              <w:rPr>
                <w:rFonts w:cs="Times New Roman (正文 CS 字体)"/>
                <w:snapToGrid w:val="0"/>
                <w:spacing w:val="6"/>
                <w:sz w:val="18"/>
                <w:szCs w:val="18"/>
              </w:rPr>
              <w:t>elif</w:t>
            </w:r>
            <w:proofErr w:type="spellEnd"/>
            <w:r w:rsidR="003458DB" w:rsidRPr="00C805BE">
              <w:rPr>
                <w:rFonts w:cs="Times New Roman (正文 CS 字体)"/>
                <w:snapToGrid w:val="0"/>
                <w:spacing w:val="6"/>
                <w:sz w:val="18"/>
                <w:szCs w:val="18"/>
              </w:rPr>
              <w:t xml:space="preserve">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==5%}</w:t>
            </w:r>
            <w:r w:rsidR="003458DB">
              <w:rPr>
                <w:rFonts w:cs="Times New Roman (正文 CS 字体)" w:hint="eastAsia"/>
                <w:snapToGrid w:val="0"/>
                <w:spacing w:val="6"/>
                <w:sz w:val="18"/>
                <w:szCs w:val="18"/>
              </w:rPr>
              <w:t>致病性</w:t>
            </w:r>
            <w:r w:rsidR="003458DB" w:rsidRPr="00C805BE">
              <w:rPr>
                <w:rFonts w:cs="Times New Roman (正文 CS 字体)"/>
                <w:snapToGrid w:val="0"/>
                <w:spacing w:val="6"/>
                <w:sz w:val="18"/>
                <w:szCs w:val="18"/>
              </w:rPr>
              <w:t>变异。{%else%}意义不明确变异。{%endif%}</w:t>
            </w:r>
          </w:p>
        </w:tc>
      </w:tr>
    </w:tbl>
    <w:p w14:paraId="2FBA0994" w14:textId="77777777" w:rsidR="003458DB" w:rsidRDefault="003458DB" w:rsidP="003458DB">
      <w:pPr>
        <w:rPr>
          <w:sz w:val="18"/>
          <w:szCs w:val="18"/>
        </w:rPr>
      </w:pPr>
    </w:p>
    <w:p w14:paraId="0F0E45A4" w14:textId="77777777" w:rsidR="003458DB" w:rsidRPr="00C805BE" w:rsidRDefault="003458DB" w:rsidP="003458DB">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1925402" w14:textId="487906B6" w:rsidR="003458DB" w:rsidRDefault="003458DB" w:rsidP="003458DB">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3458DB" w14:paraId="700B5E2C"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1C51034" w14:textId="03719D66" w:rsidR="003458DB" w:rsidRDefault="003458DB"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3458DB" w14:paraId="59BBC1AF"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28C287" w14:textId="0368706F" w:rsidR="003458DB" w:rsidRDefault="003458DB"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3458DB" w14:paraId="55B1E80F"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3022E2B" w14:textId="7DE495E3" w:rsidR="003458DB" w:rsidRDefault="003458D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26DD7240" w14:textId="77777777" w:rsidR="003458DB" w:rsidRPr="00C805BE" w:rsidRDefault="003458DB" w:rsidP="003458DB">
      <w:pPr>
        <w:rPr>
          <w:sz w:val="18"/>
          <w:szCs w:val="18"/>
        </w:rPr>
      </w:pPr>
    </w:p>
    <w:p w14:paraId="1874D399" w14:textId="77777777" w:rsidR="003458DB" w:rsidRPr="00C805BE" w:rsidRDefault="003458DB" w:rsidP="003458DB">
      <w:pPr>
        <w:rPr>
          <w:sz w:val="18"/>
          <w:szCs w:val="18"/>
        </w:rPr>
      </w:pPr>
      <w:r w:rsidRPr="00C805BE">
        <w:rPr>
          <w:rFonts w:hint="eastAsia"/>
          <w:sz w:val="18"/>
          <w:szCs w:val="18"/>
        </w:rPr>
        <w:t>{</w:t>
      </w:r>
      <w:r w:rsidRPr="00C805BE">
        <w:rPr>
          <w:sz w:val="18"/>
          <w:szCs w:val="18"/>
        </w:rPr>
        <w:t>%p endif%}</w:t>
      </w:r>
    </w:p>
    <w:p w14:paraId="3D7B7B83" w14:textId="2F1DE272" w:rsidR="00986A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本部分仅对解读为3-意义不明确胚系变异进行详细解读。</w:t>
      </w:r>
    </w:p>
    <w:p w14:paraId="0180A4CE" w14:textId="5C3E9BC2" w:rsidR="00DB43EC" w:rsidRDefault="00DB43EC" w:rsidP="00DB43EC">
      <w:pPr>
        <w:jc w:val="center"/>
        <w:rPr>
          <w:rFonts w:cstheme="minorBidi"/>
          <w:b/>
          <w:bCs/>
          <w:color w:val="31849B"/>
          <w:kern w:val="2"/>
          <w:sz w:val="22"/>
          <w:szCs w:val="22"/>
        </w:rPr>
      </w:pPr>
      <w:r w:rsidRPr="00906E69">
        <w:rPr>
          <w:rFonts w:cstheme="minorBidi" w:hint="eastAsia"/>
          <w:b/>
          <w:bCs/>
          <w:color w:val="31849B"/>
          <w:kern w:val="2"/>
          <w:sz w:val="22"/>
          <w:szCs w:val="22"/>
        </w:rPr>
        <w:t>3.</w:t>
      </w:r>
      <w:r w:rsidR="000D453D">
        <w:rPr>
          <w:rFonts w:cstheme="minorBidi"/>
          <w:b/>
          <w:bCs/>
          <w:color w:val="31849B"/>
          <w:kern w:val="2"/>
          <w:sz w:val="22"/>
          <w:szCs w:val="22"/>
        </w:rPr>
        <w:t>6</w:t>
      </w:r>
      <w:r w:rsidRPr="00906E69">
        <w:rPr>
          <w:rFonts w:cstheme="minorBidi" w:hint="eastAsia"/>
          <w:b/>
          <w:bCs/>
          <w:color w:val="31849B"/>
          <w:kern w:val="2"/>
          <w:sz w:val="22"/>
          <w:szCs w:val="22"/>
        </w:rPr>
        <w:t>.</w:t>
      </w:r>
      <w:r w:rsidRPr="00906E69">
        <w:rPr>
          <w:rFonts w:cstheme="minorBidi"/>
          <w:b/>
          <w:bCs/>
          <w:color w:val="31849B"/>
          <w:kern w:val="2"/>
          <w:sz w:val="22"/>
          <w:szCs w:val="22"/>
        </w:rPr>
        <w:t>4</w:t>
      </w:r>
      <w:r w:rsidRPr="00906E69">
        <w:rPr>
          <w:rFonts w:hint="eastAsia"/>
          <w:b/>
          <w:bCs/>
          <w:color w:val="31849B"/>
          <w:sz w:val="22"/>
          <w:szCs w:val="22"/>
        </w:rPr>
        <w:t xml:space="preserve"> BRCA1和BRCA2</w:t>
      </w:r>
      <w:r w:rsidRPr="00906E69">
        <w:rPr>
          <w:rFonts w:cstheme="minorBidi" w:hint="eastAsia"/>
          <w:b/>
          <w:bCs/>
          <w:color w:val="31849B"/>
          <w:kern w:val="2"/>
          <w:sz w:val="22"/>
          <w:szCs w:val="22"/>
        </w:rPr>
        <w:t>具有临床意义的体细胞变异详细解读</w:t>
      </w:r>
      <w:r w:rsidR="002C6691">
        <w:rPr>
          <w:rFonts w:cstheme="minorBidi" w:hint="eastAsia"/>
          <w:b/>
          <w:bCs/>
          <w:color w:val="31849B"/>
          <w:kern w:val="2"/>
          <w:sz w:val="22"/>
          <w:szCs w:val="22"/>
        </w:rPr>
        <w:t>、</w:t>
      </w:r>
    </w:p>
    <w:p w14:paraId="7F1B9B9F" w14:textId="567F428B" w:rsidR="002C6691" w:rsidRDefault="002C6691" w:rsidP="002C6691">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75BCDFA2" w14:textId="49B01F08" w:rsidR="005F49B5" w:rsidRPr="002C6691" w:rsidRDefault="005F49B5" w:rsidP="005F49B5">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DB43EC" w14:paraId="73578C1F" w14:textId="77777777" w:rsidTr="00FC3B2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F3F1D65" w14:textId="5CC4CFD3" w:rsidR="00DB43EC" w:rsidRDefault="00DB43EC" w:rsidP="00FC3B2B">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E756B5">
              <w:rPr>
                <w:rFonts w:cs="Times New Roman (正文 CS 字体)"/>
                <w:snapToGrid w:val="0"/>
                <w:spacing w:val="6"/>
                <w:sz w:val="18"/>
                <w:szCs w:val="18"/>
              </w:rPr>
              <w:t>{{</w:t>
            </w:r>
            <w:proofErr w:type="spellStart"/>
            <w:r w:rsidR="00E756B5">
              <w:rPr>
                <w:rFonts w:cs="Times New Roman (正文 CS 字体)"/>
                <w:snapToGrid w:val="0"/>
                <w:spacing w:val="6"/>
                <w:sz w:val="18"/>
                <w:szCs w:val="18"/>
              </w:rPr>
              <w:t>a.gene_symbol</w:t>
            </w:r>
            <w:proofErr w:type="spellEnd"/>
            <w:r w:rsidR="00E756B5">
              <w:rPr>
                <w:rFonts w:cs="Times New Roman (正文 CS 字体)"/>
                <w:snapToGrid w:val="0"/>
                <w:spacing w:val="6"/>
                <w:sz w:val="18"/>
                <w:szCs w:val="18"/>
              </w:rPr>
              <w:t>}}</w:t>
            </w:r>
            <w:r w:rsidR="00E756B5">
              <w:rPr>
                <w:rFonts w:cs="Times New Roman (正文 CS 字体)" w:hint="eastAsia"/>
                <w:snapToGrid w:val="0"/>
                <w:spacing w:val="6"/>
                <w:sz w:val="18"/>
                <w:szCs w:val="18"/>
              </w:rPr>
              <w:t>基因 {{</w:t>
            </w:r>
            <w:proofErr w:type="spellStart"/>
            <w:r w:rsidR="00E756B5">
              <w:rPr>
                <w:rFonts w:cs="Times New Roman (正文 CS 字体)"/>
                <w:snapToGrid w:val="0"/>
                <w:spacing w:val="6"/>
                <w:sz w:val="18"/>
                <w:szCs w:val="18"/>
              </w:rPr>
              <w:t>a.gene_region</w:t>
            </w:r>
            <w:proofErr w:type="spellEnd"/>
            <w:r w:rsidR="00E756B5">
              <w:rPr>
                <w:rFonts w:cs="Times New Roman (正文 CS 字体)" w:hint="eastAsia"/>
                <w:snapToGrid w:val="0"/>
                <w:spacing w:val="6"/>
                <w:sz w:val="18"/>
                <w:szCs w:val="18"/>
              </w:rPr>
              <w:t>}}</w:t>
            </w:r>
            <w:r w:rsidR="00E756B5">
              <w:rPr>
                <w:rFonts w:cs="Times New Roman (正文 CS 字体)"/>
                <w:snapToGrid w:val="0"/>
                <w:spacing w:val="6"/>
                <w:sz w:val="18"/>
                <w:szCs w:val="18"/>
              </w:rPr>
              <w:t xml:space="preserve"> {{</w:t>
            </w:r>
            <w:proofErr w:type="spellStart"/>
            <w:r w:rsidR="00E756B5">
              <w:rPr>
                <w:rFonts w:cs="Times New Roman (正文 CS 字体)"/>
                <w:snapToGrid w:val="0"/>
                <w:spacing w:val="6"/>
                <w:sz w:val="18"/>
                <w:szCs w:val="18"/>
              </w:rPr>
              <w:t>a.hgvs_c</w:t>
            </w:r>
            <w:proofErr w:type="spellEnd"/>
            <w:r w:rsidR="00E756B5">
              <w:rPr>
                <w:rFonts w:cs="Times New Roman (正文 CS 字体)"/>
                <w:snapToGrid w:val="0"/>
                <w:spacing w:val="6"/>
                <w:sz w:val="18"/>
                <w:szCs w:val="18"/>
              </w:rPr>
              <w:t xml:space="preserve">}}{%if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 xml:space="preserve"> != “p.?”%}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}}{%endif%}</w:t>
            </w:r>
          </w:p>
        </w:tc>
      </w:tr>
      <w:tr w:rsidR="00E756B5" w14:paraId="3585FF53"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A7842A" w14:textId="1AF07BB2" w:rsidR="00E756B5" w:rsidRDefault="00E756B5" w:rsidP="00E756B5">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E756B5" w14:paraId="64AE779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0A0D23E" w14:textId="4E28EEE9"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E756B5" w14:paraId="3488DCE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CA0CF7" w14:textId="77777777"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57605F1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72D86E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89DC5B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7B76109"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11288C2"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4F15694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6F6FF14C" w14:textId="037554E4" w:rsidR="00E756B5" w:rsidRDefault="00E756B5" w:rsidP="00E756B5">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17CE3ED5" w14:textId="77777777" w:rsidR="005F49B5" w:rsidRDefault="005F49B5" w:rsidP="005F49B5">
      <w:pPr>
        <w:rPr>
          <w:sz w:val="18"/>
          <w:szCs w:val="18"/>
        </w:rPr>
      </w:pPr>
    </w:p>
    <w:p w14:paraId="5E4D2680" w14:textId="77777777" w:rsidR="005F49B5" w:rsidRPr="00C805BE" w:rsidRDefault="005F49B5" w:rsidP="005F49B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0CAF462" w14:textId="77777777" w:rsidR="005F49B5" w:rsidRDefault="005F49B5" w:rsidP="005F49B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5F49B5" w14:paraId="1C2CE257"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46685EE" w14:textId="69AD9A2D" w:rsidR="005F49B5" w:rsidRDefault="005F49B5"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5F49B5" w14:paraId="298E644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F3F1C3" w14:textId="0EAB7157" w:rsidR="005F49B5" w:rsidRDefault="005F49B5"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5F49B5" w14:paraId="33676AB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6A92E70" w14:textId="2EEA49C9" w:rsidR="005F49B5" w:rsidRDefault="005F49B5"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8C27FB" w14:paraId="0D845F8E"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B27D79" w14:textId="4A3342D3" w:rsidR="008C27FB" w:rsidRDefault="008C27F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4A6B5117" w14:textId="77777777" w:rsidR="005F49B5" w:rsidRPr="00C805BE" w:rsidRDefault="005F49B5" w:rsidP="005F49B5">
      <w:pPr>
        <w:rPr>
          <w:sz w:val="18"/>
          <w:szCs w:val="18"/>
        </w:rPr>
      </w:pPr>
    </w:p>
    <w:p w14:paraId="1212BE4B" w14:textId="77777777" w:rsidR="005F49B5" w:rsidRPr="00C805BE" w:rsidRDefault="005F49B5" w:rsidP="005F49B5">
      <w:pPr>
        <w:rPr>
          <w:sz w:val="18"/>
          <w:szCs w:val="18"/>
        </w:rPr>
      </w:pPr>
      <w:r w:rsidRPr="00C805BE">
        <w:rPr>
          <w:rFonts w:hint="eastAsia"/>
          <w:sz w:val="18"/>
          <w:szCs w:val="18"/>
        </w:rPr>
        <w:t>{</w:t>
      </w:r>
      <w:r w:rsidRPr="00C805BE">
        <w:rPr>
          <w:sz w:val="18"/>
          <w:szCs w:val="18"/>
        </w:rPr>
        <w:t>%p endif%}</w:t>
      </w:r>
    </w:p>
    <w:p w14:paraId="142E47B4" w14:textId="31858315" w:rsidR="00DB43EC" w:rsidRPr="00C06E12" w:rsidRDefault="00DB43EC" w:rsidP="00DB43EC">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5F09E8FF" w14:textId="77777777" w:rsidR="00DB43EC" w:rsidRDefault="00DB43EC">
      <w:pPr>
        <w:rPr>
          <w:snapToGrid w:val="0"/>
          <w:color w:val="000000" w:themeColor="text1"/>
          <w:sz w:val="16"/>
          <w:szCs w:val="16"/>
        </w:rPr>
      </w:pPr>
    </w:p>
    <w:p w14:paraId="453E2290" w14:textId="600D81B5" w:rsidR="00986AD5" w:rsidRDefault="00B85C6E">
      <w:pPr>
        <w:jc w:val="center"/>
        <w:rPr>
          <w:rFonts w:cstheme="minorBidi"/>
          <w:b/>
          <w:bCs/>
          <w:color w:val="31849B"/>
          <w:kern w:val="2"/>
          <w:sz w:val="22"/>
          <w:szCs w:val="22"/>
        </w:rPr>
      </w:pPr>
      <w:r>
        <w:rPr>
          <w:rFonts w:cstheme="minorBidi" w:hint="eastAsia"/>
          <w:b/>
          <w:bCs/>
          <w:color w:val="31849B"/>
          <w:kern w:val="2"/>
          <w:sz w:val="22"/>
          <w:szCs w:val="22"/>
        </w:rPr>
        <w:t>3.</w:t>
      </w:r>
      <w:r w:rsidR="000D453D">
        <w:rPr>
          <w:rFonts w:cstheme="minorBidi"/>
          <w:b/>
          <w:bCs/>
          <w:color w:val="31849B"/>
          <w:kern w:val="2"/>
          <w:sz w:val="22"/>
          <w:szCs w:val="22"/>
        </w:rPr>
        <w:t>6</w:t>
      </w:r>
      <w:r>
        <w:rPr>
          <w:rFonts w:cstheme="minorBidi" w:hint="eastAsia"/>
          <w:b/>
          <w:bCs/>
          <w:color w:val="31849B"/>
          <w:kern w:val="2"/>
          <w:sz w:val="22"/>
          <w:szCs w:val="22"/>
        </w:rPr>
        <w:t>.</w:t>
      </w:r>
      <w:r w:rsidR="00DB43EC">
        <w:rPr>
          <w:rFonts w:cstheme="minorBidi"/>
          <w:b/>
          <w:bCs/>
          <w:color w:val="31849B"/>
          <w:kern w:val="2"/>
          <w:sz w:val="22"/>
          <w:szCs w:val="22"/>
        </w:rPr>
        <w:t>5</w:t>
      </w:r>
      <w:r>
        <w:rPr>
          <w:rFonts w:cstheme="minorBidi" w:hint="eastAsia"/>
          <w:b/>
          <w:bCs/>
          <w:color w:val="31849B"/>
          <w:kern w:val="2"/>
          <w:sz w:val="22"/>
          <w:szCs w:val="22"/>
        </w:rPr>
        <w:t>其他基因具有临床意义的变异详细解读</w:t>
      </w:r>
    </w:p>
    <w:p w14:paraId="1370B1D7" w14:textId="375A09FF" w:rsidR="00050847" w:rsidRDefault="00050847" w:rsidP="00050847">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656331D6" w14:textId="31A0DB48" w:rsidR="00050847" w:rsidRPr="002C6691" w:rsidRDefault="00050847" w:rsidP="00050847">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2C27A4B9"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BC0BD35" w14:textId="4C7F5FDD"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050847">
              <w:rPr>
                <w:rFonts w:cs="Times New Roman (正文 CS 字体)"/>
                <w:snapToGrid w:val="0"/>
                <w:spacing w:val="6"/>
                <w:sz w:val="18"/>
                <w:szCs w:val="18"/>
              </w:rPr>
              <w:t>{{</w:t>
            </w:r>
            <w:proofErr w:type="spellStart"/>
            <w:r w:rsidR="00050847">
              <w:rPr>
                <w:rFonts w:cs="Times New Roman (正文 CS 字体)"/>
                <w:snapToGrid w:val="0"/>
                <w:spacing w:val="6"/>
                <w:sz w:val="18"/>
                <w:szCs w:val="18"/>
              </w:rPr>
              <w:t>a.gene_symbol</w:t>
            </w:r>
            <w:proofErr w:type="spellEnd"/>
            <w:r w:rsidR="00050847">
              <w:rPr>
                <w:rFonts w:cs="Times New Roman (正文 CS 字体)"/>
                <w:snapToGrid w:val="0"/>
                <w:spacing w:val="6"/>
                <w:sz w:val="18"/>
                <w:szCs w:val="18"/>
              </w:rPr>
              <w:t>}}</w:t>
            </w:r>
            <w:r w:rsidR="00050847">
              <w:rPr>
                <w:rFonts w:cs="Times New Roman (正文 CS 字体)" w:hint="eastAsia"/>
                <w:snapToGrid w:val="0"/>
                <w:spacing w:val="6"/>
                <w:sz w:val="18"/>
                <w:szCs w:val="18"/>
              </w:rPr>
              <w:t>基因 {{</w:t>
            </w:r>
            <w:proofErr w:type="spellStart"/>
            <w:r w:rsidR="00050847">
              <w:rPr>
                <w:rFonts w:cs="Times New Roman (正文 CS 字体)"/>
                <w:snapToGrid w:val="0"/>
                <w:spacing w:val="6"/>
                <w:sz w:val="18"/>
                <w:szCs w:val="18"/>
              </w:rPr>
              <w:t>a.gene_region</w:t>
            </w:r>
            <w:proofErr w:type="spellEnd"/>
            <w:r w:rsidR="00050847">
              <w:rPr>
                <w:rFonts w:cs="Times New Roman (正文 CS 字体)" w:hint="eastAsia"/>
                <w:snapToGrid w:val="0"/>
                <w:spacing w:val="6"/>
                <w:sz w:val="18"/>
                <w:szCs w:val="18"/>
              </w:rPr>
              <w:t>}}</w:t>
            </w:r>
            <w:r w:rsidR="00050847">
              <w:rPr>
                <w:rFonts w:cs="Times New Roman (正文 CS 字体)"/>
                <w:snapToGrid w:val="0"/>
                <w:spacing w:val="6"/>
                <w:sz w:val="18"/>
                <w:szCs w:val="18"/>
              </w:rPr>
              <w:t xml:space="preserve"> {{</w:t>
            </w:r>
            <w:proofErr w:type="spellStart"/>
            <w:r w:rsidR="00050847">
              <w:rPr>
                <w:rFonts w:cs="Times New Roman (正文 CS 字体)"/>
                <w:snapToGrid w:val="0"/>
                <w:spacing w:val="6"/>
                <w:sz w:val="18"/>
                <w:szCs w:val="18"/>
              </w:rPr>
              <w:t>a.hgvs_c</w:t>
            </w:r>
            <w:proofErr w:type="spellEnd"/>
            <w:r w:rsidR="00050847">
              <w:rPr>
                <w:rFonts w:cs="Times New Roman (正文 CS 字体)"/>
                <w:snapToGrid w:val="0"/>
                <w:spacing w:val="6"/>
                <w:sz w:val="18"/>
                <w:szCs w:val="18"/>
              </w:rPr>
              <w:t xml:space="preserve">}}{%if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 xml:space="preserve"> != “p.?”%}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}}{%endif%}</w:t>
            </w:r>
          </w:p>
        </w:tc>
      </w:tr>
      <w:tr w:rsidR="00050847" w14:paraId="47EEDEC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E71A76" w14:textId="12684C82" w:rsidR="00050847" w:rsidRDefault="00050847" w:rsidP="0005084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050847" w14:paraId="2901BCC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1E493AA" w14:textId="633C3D9D"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050847" w14:paraId="7991BBF0"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38B729" w14:textId="77777777"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42D7886B"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6199599E"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310000D"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7DEE404"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CDE3982"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50F1B6"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04A99A51" w14:textId="1055C9E2" w:rsidR="00050847" w:rsidRDefault="00050847" w:rsidP="00050847">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lastRenderedPageBreak/>
              <w:t>{%p endif%}</w:t>
            </w:r>
          </w:p>
        </w:tc>
      </w:tr>
    </w:tbl>
    <w:p w14:paraId="0E40807D" w14:textId="77777777" w:rsidR="00050847" w:rsidRDefault="00050847" w:rsidP="00050847">
      <w:pPr>
        <w:rPr>
          <w:sz w:val="18"/>
          <w:szCs w:val="18"/>
        </w:rPr>
      </w:pPr>
    </w:p>
    <w:p w14:paraId="5B8E0344" w14:textId="77777777" w:rsidR="00050847" w:rsidRPr="00C805BE" w:rsidRDefault="00050847" w:rsidP="000508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22028F5" w14:textId="02A2FEBB" w:rsidR="00050847" w:rsidRDefault="00050847" w:rsidP="000508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050847" w14:paraId="588EFF39"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CA9C8F4" w14:textId="77777777" w:rsidR="00050847" w:rsidRDefault="00050847"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050847" w14:paraId="7AE3908B"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E20B99" w14:textId="77777777" w:rsidR="00050847" w:rsidRDefault="00050847"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050847" w14:paraId="6AF9B7E5"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2D2BE6"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050847" w14:paraId="6383FB9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910C5E1"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1A6AC598" w14:textId="77777777" w:rsidR="00050847" w:rsidRPr="00C805BE" w:rsidRDefault="00050847" w:rsidP="00050847">
      <w:pPr>
        <w:rPr>
          <w:sz w:val="18"/>
          <w:szCs w:val="18"/>
        </w:rPr>
      </w:pPr>
    </w:p>
    <w:p w14:paraId="0D2B2A32" w14:textId="77777777" w:rsidR="00050847" w:rsidRPr="00C805BE" w:rsidRDefault="00050847" w:rsidP="00050847">
      <w:pPr>
        <w:rPr>
          <w:sz w:val="18"/>
          <w:szCs w:val="18"/>
        </w:rPr>
      </w:pPr>
      <w:r w:rsidRPr="00C805BE">
        <w:rPr>
          <w:rFonts w:hint="eastAsia"/>
          <w:sz w:val="18"/>
          <w:szCs w:val="18"/>
        </w:rPr>
        <w:t>{</w:t>
      </w:r>
      <w:r w:rsidRPr="00C805BE">
        <w:rPr>
          <w:sz w:val="18"/>
          <w:szCs w:val="18"/>
        </w:rPr>
        <w:t>%p endif%}</w:t>
      </w:r>
    </w:p>
    <w:p w14:paraId="66E3CDF6" w14:textId="77777777" w:rsidR="00986AD5" w:rsidRDefault="00B85C6E">
      <w:pPr>
        <w:adjustRightInd w:val="0"/>
        <w:snapToGrid w:val="0"/>
        <w:spacing w:line="240" w:lineRule="exact"/>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4C61463C" w14:textId="0092DF3E" w:rsidR="00986AD5" w:rsidRDefault="00B85C6E">
      <w:pPr>
        <w:jc w:val="center"/>
        <w:rPr>
          <w:rFonts w:cstheme="minorBidi"/>
          <w:b/>
          <w:bCs/>
          <w:color w:val="31849B"/>
          <w:kern w:val="2"/>
          <w:sz w:val="22"/>
          <w:szCs w:val="22"/>
        </w:rPr>
      </w:pPr>
      <w:r>
        <w:rPr>
          <w:rFonts w:cstheme="minorBidi" w:hint="eastAsia"/>
          <w:b/>
          <w:bCs/>
          <w:color w:val="31849B"/>
          <w:kern w:val="2"/>
          <w:sz w:val="22"/>
          <w:szCs w:val="22"/>
        </w:rPr>
        <w:t>3.</w:t>
      </w:r>
      <w:r w:rsidR="000D453D">
        <w:rPr>
          <w:rFonts w:cstheme="minorBidi"/>
          <w:b/>
          <w:bCs/>
          <w:color w:val="31849B"/>
          <w:kern w:val="2"/>
          <w:sz w:val="22"/>
          <w:szCs w:val="22"/>
        </w:rPr>
        <w:t>6</w:t>
      </w:r>
      <w:r>
        <w:rPr>
          <w:rFonts w:cstheme="minorBidi" w:hint="eastAsia"/>
          <w:b/>
          <w:bCs/>
          <w:color w:val="31849B"/>
          <w:kern w:val="2"/>
          <w:sz w:val="22"/>
          <w:szCs w:val="22"/>
        </w:rPr>
        <w:t>.</w:t>
      </w:r>
      <w:r w:rsidR="00DB43EC">
        <w:rPr>
          <w:rFonts w:cstheme="minorBidi"/>
          <w:b/>
          <w:bCs/>
          <w:color w:val="31849B"/>
          <w:kern w:val="2"/>
          <w:sz w:val="22"/>
          <w:szCs w:val="22"/>
        </w:rPr>
        <w:t>6</w:t>
      </w:r>
      <w:r>
        <w:rPr>
          <w:rFonts w:cstheme="minorBidi" w:hint="eastAsia"/>
          <w:b/>
          <w:bCs/>
          <w:color w:val="31849B"/>
          <w:kern w:val="2"/>
          <w:sz w:val="22"/>
          <w:szCs w:val="22"/>
        </w:rPr>
        <w:t>其他基因意义不明确变异详细解读</w:t>
      </w:r>
    </w:p>
    <w:p w14:paraId="2936DCC6" w14:textId="2177EEDA" w:rsidR="00C33B36" w:rsidRDefault="00C33B36" w:rsidP="00C33B36">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38C05EE3" w14:textId="6B50E412" w:rsidR="00C33B36" w:rsidRPr="002C6691" w:rsidRDefault="00C33B36" w:rsidP="00C33B36">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3423235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AD04CE7" w14:textId="72FB0BA2"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3B36">
              <w:rPr>
                <w:rFonts w:cs="Times New Roman (正文 CS 字体)"/>
                <w:snapToGrid w:val="0"/>
                <w:spacing w:val="6"/>
                <w:sz w:val="18"/>
                <w:szCs w:val="18"/>
              </w:rPr>
              <w:t>{{</w:t>
            </w:r>
            <w:proofErr w:type="spellStart"/>
            <w:r w:rsidR="00C33B36">
              <w:rPr>
                <w:rFonts w:cs="Times New Roman (正文 CS 字体)"/>
                <w:snapToGrid w:val="0"/>
                <w:spacing w:val="6"/>
                <w:sz w:val="18"/>
                <w:szCs w:val="18"/>
              </w:rPr>
              <w:t>a.gene_symbol</w:t>
            </w:r>
            <w:proofErr w:type="spellEnd"/>
            <w:r w:rsidR="00C33B36">
              <w:rPr>
                <w:rFonts w:cs="Times New Roman (正文 CS 字体)"/>
                <w:snapToGrid w:val="0"/>
                <w:spacing w:val="6"/>
                <w:sz w:val="18"/>
                <w:szCs w:val="18"/>
              </w:rPr>
              <w:t>}}</w:t>
            </w:r>
            <w:r w:rsidR="00C33B36">
              <w:rPr>
                <w:rFonts w:cs="Times New Roman (正文 CS 字体)" w:hint="eastAsia"/>
                <w:snapToGrid w:val="0"/>
                <w:spacing w:val="6"/>
                <w:sz w:val="18"/>
                <w:szCs w:val="18"/>
              </w:rPr>
              <w:t>基因 {{</w:t>
            </w:r>
            <w:proofErr w:type="spellStart"/>
            <w:r w:rsidR="00C33B36">
              <w:rPr>
                <w:rFonts w:cs="Times New Roman (正文 CS 字体)"/>
                <w:snapToGrid w:val="0"/>
                <w:spacing w:val="6"/>
                <w:sz w:val="18"/>
                <w:szCs w:val="18"/>
              </w:rPr>
              <w:t>a.gene_region</w:t>
            </w:r>
            <w:proofErr w:type="spellEnd"/>
            <w:r w:rsidR="00C33B36">
              <w:rPr>
                <w:rFonts w:cs="Times New Roman (正文 CS 字体)" w:hint="eastAsia"/>
                <w:snapToGrid w:val="0"/>
                <w:spacing w:val="6"/>
                <w:sz w:val="18"/>
                <w:szCs w:val="18"/>
              </w:rPr>
              <w:t>}}</w:t>
            </w:r>
            <w:r w:rsidR="00C33B36">
              <w:rPr>
                <w:rFonts w:cs="Times New Roman (正文 CS 字体)"/>
                <w:snapToGrid w:val="0"/>
                <w:spacing w:val="6"/>
                <w:sz w:val="18"/>
                <w:szCs w:val="18"/>
              </w:rPr>
              <w:t xml:space="preserve"> {{</w:t>
            </w:r>
            <w:proofErr w:type="spellStart"/>
            <w:r w:rsidR="00C33B36">
              <w:rPr>
                <w:rFonts w:cs="Times New Roman (正文 CS 字体)"/>
                <w:snapToGrid w:val="0"/>
                <w:spacing w:val="6"/>
                <w:sz w:val="18"/>
                <w:szCs w:val="18"/>
              </w:rPr>
              <w:t>a.hgvs_c</w:t>
            </w:r>
            <w:proofErr w:type="spellEnd"/>
            <w:r w:rsidR="00C33B36">
              <w:rPr>
                <w:rFonts w:cs="Times New Roman (正文 CS 字体)"/>
                <w:snapToGrid w:val="0"/>
                <w:spacing w:val="6"/>
                <w:sz w:val="18"/>
                <w:szCs w:val="18"/>
              </w:rPr>
              <w:t xml:space="preserve">}}{%if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 xml:space="preserve"> != “p.?”%}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}}{%endif%}</w:t>
            </w:r>
          </w:p>
        </w:tc>
      </w:tr>
      <w:tr w:rsidR="00C33B36" w14:paraId="4BE9537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30FB040" w14:textId="350BBC69" w:rsidR="00C33B36" w:rsidRDefault="00C33B36" w:rsidP="00C33B36">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3B36" w14:paraId="39D97AD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1335890" w14:textId="45F4BAE2" w:rsidR="00C33B36" w:rsidRDefault="00C33B36" w:rsidP="00C33B36">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126F0E61" w14:textId="77777777" w:rsidR="00C33B36" w:rsidRDefault="00C33B36" w:rsidP="00C33B36">
      <w:pPr>
        <w:rPr>
          <w:sz w:val="18"/>
          <w:szCs w:val="18"/>
        </w:rPr>
      </w:pPr>
    </w:p>
    <w:p w14:paraId="498751D1" w14:textId="77777777" w:rsidR="00C33B36" w:rsidRPr="00C805BE" w:rsidRDefault="00C33B36" w:rsidP="00C33B36">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1E7B17A" w14:textId="77777777" w:rsidR="00C33B36" w:rsidRDefault="00C33B36" w:rsidP="00C33B36">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33B36" w14:paraId="29EF4FAA"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090468D" w14:textId="0100A854" w:rsidR="00C33B36" w:rsidRDefault="00C33B36"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33B36" w14:paraId="328319C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CCFFF54" w14:textId="01BC4593" w:rsidR="00C33B36" w:rsidRDefault="00C33B36"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33B36" w14:paraId="079580E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A81909B" w14:textId="641D6986" w:rsidR="00C33B36" w:rsidRDefault="00C33B36"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333A5809" w14:textId="77777777" w:rsidR="00C33B36" w:rsidRPr="00C805BE" w:rsidRDefault="00C33B36" w:rsidP="00C33B36">
      <w:pPr>
        <w:rPr>
          <w:sz w:val="18"/>
          <w:szCs w:val="18"/>
        </w:rPr>
      </w:pPr>
    </w:p>
    <w:p w14:paraId="605029C2" w14:textId="77777777" w:rsidR="00C33B36" w:rsidRPr="00C805BE" w:rsidRDefault="00C33B36" w:rsidP="00C33B36">
      <w:pPr>
        <w:rPr>
          <w:sz w:val="18"/>
          <w:szCs w:val="18"/>
        </w:rPr>
      </w:pPr>
      <w:r w:rsidRPr="00C805BE">
        <w:rPr>
          <w:rFonts w:hint="eastAsia"/>
          <w:sz w:val="18"/>
          <w:szCs w:val="18"/>
        </w:rPr>
        <w:t>{</w:t>
      </w:r>
      <w:r w:rsidRPr="00C805BE">
        <w:rPr>
          <w:sz w:val="18"/>
          <w:szCs w:val="18"/>
        </w:rPr>
        <w:t>%p endif%}</w:t>
      </w:r>
    </w:p>
    <w:p w14:paraId="63A62A53" w14:textId="3355B99C" w:rsidR="00986AD5" w:rsidRPr="004621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bookmarkStart w:id="13" w:name="Germline_Variants_GeTable_remove"/>
      <w:r>
        <w:rPr>
          <w:rFonts w:cs="Menlo"/>
          <w:snapToGrid w:val="0"/>
          <w:color w:val="FF0000"/>
          <w:sz w:val="18"/>
          <w:szCs w:val="18"/>
        </w:rPr>
        <w:br w:type="page"/>
      </w:r>
    </w:p>
    <w:p w14:paraId="78B29761" w14:textId="62939D6A" w:rsidR="00986AD5" w:rsidRDefault="00B85C6E">
      <w:pPr>
        <w:rPr>
          <w:rFonts w:cs="Menlo"/>
          <w:snapToGrid w:val="0"/>
          <w:color w:val="404040"/>
          <w:sz w:val="18"/>
          <w:szCs w:val="18"/>
        </w:rPr>
      </w:pPr>
      <w:r>
        <w:rPr>
          <w:rFonts w:cstheme="minorBidi"/>
          <w:b/>
          <w:bCs/>
          <w:color w:val="31849B"/>
          <w:kern w:val="2"/>
        </w:rPr>
        <w:lastRenderedPageBreak/>
        <w:t>3.</w:t>
      </w:r>
      <w:r w:rsidR="009E2B23">
        <w:rPr>
          <w:rFonts w:cstheme="minorBidi"/>
          <w:b/>
          <w:bCs/>
          <w:color w:val="31849B"/>
          <w:kern w:val="2"/>
        </w:rPr>
        <w:t>7</w:t>
      </w:r>
      <w:r>
        <w:rPr>
          <w:rFonts w:cstheme="minorBidi"/>
          <w:b/>
          <w:bCs/>
          <w:color w:val="31849B"/>
          <w:kern w:val="2"/>
        </w:rPr>
        <w:t xml:space="preserve">. </w:t>
      </w:r>
      <w:r>
        <w:rPr>
          <w:rFonts w:cstheme="minorBidi" w:hint="eastAsia"/>
          <w:b/>
          <w:bCs/>
          <w:color w:val="31849B"/>
          <w:kern w:val="2"/>
        </w:rPr>
        <w:t>附赠检测质控</w:t>
      </w:r>
    </w:p>
    <w:p w14:paraId="76664D49" w14:textId="77777777" w:rsidR="00986AD5" w:rsidRDefault="00986AD5">
      <w:pPr>
        <w:snapToGrid w:val="0"/>
        <w:spacing w:line="60" w:lineRule="exact"/>
        <w:rPr>
          <w:snapToGrid w:val="0"/>
          <w:color w:val="404040" w:themeColor="text1" w:themeTint="BF"/>
          <w:sz w:val="16"/>
          <w:szCs w:val="16"/>
        </w:rPr>
      </w:pPr>
    </w:p>
    <w:p w14:paraId="4DAFDCD5" w14:textId="77777777" w:rsidR="00986AD5" w:rsidRDefault="00986AD5">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986AD5" w14:paraId="4EDCEA36" w14:textId="77777777">
        <w:trPr>
          <w:trHeight w:val="454"/>
        </w:trPr>
        <w:tc>
          <w:tcPr>
            <w:tcW w:w="5050" w:type="dxa"/>
            <w:gridSpan w:val="2"/>
            <w:shd w:val="clear" w:color="auto" w:fill="DBEFF4"/>
            <w:tcMar>
              <w:top w:w="60" w:type="dxa"/>
              <w:bottom w:w="60" w:type="dxa"/>
            </w:tcMar>
            <w:vAlign w:val="center"/>
          </w:tcPr>
          <w:p w14:paraId="6EB7C632" w14:textId="77777777" w:rsidR="00986AD5" w:rsidRDefault="00B85C6E">
            <w:pPr>
              <w:spacing w:line="240" w:lineRule="exact"/>
              <w:jc w:val="center"/>
              <w:rPr>
                <w:b/>
                <w:snapToGrid w:val="0"/>
                <w:color w:val="31849B"/>
                <w:spacing w:val="6"/>
                <w:sz w:val="18"/>
                <w:szCs w:val="18"/>
              </w:rPr>
            </w:pPr>
            <w:bookmarkStart w:id="14" w:name="Sample_Main_Qc_table"/>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1B3B5EC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4FB0DB61" w14:textId="77777777" w:rsidR="00986AD5" w:rsidRDefault="00B85C6E">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986AD5" w14:paraId="0D555059" w14:textId="77777777">
        <w:tc>
          <w:tcPr>
            <w:tcW w:w="1985" w:type="dxa"/>
            <w:shd w:val="clear" w:color="auto" w:fill="auto"/>
            <w:tcMar>
              <w:top w:w="113" w:type="dxa"/>
              <w:bottom w:w="113" w:type="dxa"/>
            </w:tcMar>
            <w:vAlign w:val="center"/>
          </w:tcPr>
          <w:p w14:paraId="0C11E885"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2611F40F" w14:textId="77777777" w:rsidR="00986AD5" w:rsidRPr="00DB43EC" w:rsidRDefault="00B85C6E">
            <w:pPr>
              <w:shd w:val="clear" w:color="auto" w:fill="FFFFFE"/>
              <w:spacing w:line="270" w:lineRule="atLeast"/>
              <w:jc w:val="center"/>
              <w:rPr>
                <w:rFonts w:cs="Menlo"/>
                <w:snapToGrid w:val="0"/>
                <w:color w:val="000000"/>
                <w:sz w:val="18"/>
                <w:szCs w:val="18"/>
              </w:rPr>
            </w:pPr>
            <w:bookmarkStart w:id="15" w:name="QC_TumorPercent"/>
            <w:bookmarkEnd w:id="15"/>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19CCB0B4" w14:textId="760E438D" w:rsidR="00986AD5" w:rsidRPr="00DB43EC" w:rsidRDefault="00304653">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CA3A748" w14:textId="77777777" w:rsidR="00986AD5" w:rsidRPr="00DB43EC" w:rsidRDefault="00B85C6E">
            <w:pPr>
              <w:spacing w:line="240" w:lineRule="exact"/>
              <w:jc w:val="center"/>
              <w:rPr>
                <w:snapToGrid w:val="0"/>
                <w:spacing w:val="6"/>
                <w:sz w:val="18"/>
                <w:szCs w:val="18"/>
              </w:rPr>
            </w:pPr>
            <w:r w:rsidRPr="00DB43EC">
              <w:rPr>
                <w:snapToGrid w:val="0"/>
                <w:spacing w:val="6"/>
                <w:sz w:val="18"/>
                <w:szCs w:val="18"/>
              </w:rPr>
              <w:t>≥30</w:t>
            </w:r>
          </w:p>
        </w:tc>
      </w:tr>
      <w:tr w:rsidR="00986AD5" w14:paraId="62E1CF22" w14:textId="77777777">
        <w:tc>
          <w:tcPr>
            <w:tcW w:w="1985" w:type="dxa"/>
            <w:vMerge w:val="restart"/>
            <w:shd w:val="clear" w:color="auto" w:fill="auto"/>
            <w:tcMar>
              <w:top w:w="113" w:type="dxa"/>
              <w:bottom w:w="113" w:type="dxa"/>
            </w:tcMar>
            <w:vAlign w:val="center"/>
          </w:tcPr>
          <w:p w14:paraId="1CF81BFC"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556481E" w14:textId="77777777" w:rsidR="00986AD5" w:rsidRPr="00DB43EC" w:rsidRDefault="00B85C6E">
            <w:pPr>
              <w:spacing w:line="240" w:lineRule="exact"/>
              <w:jc w:val="center"/>
              <w:rPr>
                <w:snapToGrid w:val="0"/>
                <w:spacing w:val="6"/>
                <w:sz w:val="18"/>
                <w:szCs w:val="18"/>
              </w:rPr>
            </w:pPr>
            <w:bookmarkStart w:id="16" w:name="QC_DNAVol"/>
            <w:bookmarkEnd w:id="16"/>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0A19A23C" w14:textId="1F577022" w:rsidR="00986AD5" w:rsidRPr="00DB43EC" w:rsidRDefault="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14718AAD" w14:textId="77777777" w:rsidR="00986AD5" w:rsidRPr="00DB43EC" w:rsidRDefault="00B85C6E">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91328A" w14:paraId="36CA80D9" w14:textId="77777777">
        <w:tc>
          <w:tcPr>
            <w:tcW w:w="1985" w:type="dxa"/>
            <w:vMerge/>
            <w:shd w:val="clear" w:color="auto" w:fill="auto"/>
            <w:tcMar>
              <w:top w:w="113" w:type="dxa"/>
              <w:bottom w:w="113" w:type="dxa"/>
            </w:tcMar>
            <w:vAlign w:val="center"/>
          </w:tcPr>
          <w:p w14:paraId="0BD445B7" w14:textId="77777777" w:rsidR="0091328A" w:rsidRDefault="0091328A" w:rsidP="0091328A">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69832258" w14:textId="77777777" w:rsidR="0091328A" w:rsidRPr="00DB43EC" w:rsidRDefault="0091328A" w:rsidP="0091328A">
            <w:pPr>
              <w:spacing w:line="240" w:lineRule="exact"/>
              <w:jc w:val="center"/>
              <w:rPr>
                <w:snapToGrid w:val="0"/>
                <w:spacing w:val="6"/>
                <w:sz w:val="18"/>
                <w:szCs w:val="18"/>
              </w:rPr>
            </w:pPr>
            <w:bookmarkStart w:id="17" w:name="QC_AMP_Total_Qty"/>
            <w:bookmarkEnd w:id="17"/>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66C971E4" w14:textId="3A42295A" w:rsidR="0091328A" w:rsidRPr="00DB43EC" w:rsidRDefault="0091328A" w:rsidP="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w:t>
            </w:r>
            <w:proofErr w:type="gramEnd"/>
            <w:r w:rsidR="00EC7C31" w:rsidRPr="00EC7C31">
              <w:rPr>
                <w:snapToGrid w:val="0"/>
                <w:spacing w:val="6"/>
                <w:sz w:val="18"/>
                <w:szCs w:val="18"/>
              </w:rPr>
              <w:t>_concn</w:t>
            </w:r>
            <w:proofErr w:type="spellEnd"/>
            <w:r w:rsidR="00EC7C31"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5923358E"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91328A" w14:paraId="1C453C02" w14:textId="77777777">
        <w:tc>
          <w:tcPr>
            <w:tcW w:w="1985" w:type="dxa"/>
            <w:vMerge w:val="restart"/>
            <w:shd w:val="clear" w:color="auto" w:fill="auto"/>
            <w:tcMar>
              <w:top w:w="113" w:type="dxa"/>
              <w:bottom w:w="113" w:type="dxa"/>
            </w:tcMar>
            <w:vAlign w:val="center"/>
          </w:tcPr>
          <w:p w14:paraId="11BDCCC4" w14:textId="77777777" w:rsidR="0091328A" w:rsidRDefault="0091328A" w:rsidP="0091328A">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39653D11" w14:textId="77777777" w:rsidR="0091328A" w:rsidRPr="00DB43EC" w:rsidRDefault="0091328A" w:rsidP="0091328A">
            <w:pPr>
              <w:spacing w:line="240" w:lineRule="exact"/>
              <w:jc w:val="center"/>
              <w:rPr>
                <w:snapToGrid w:val="0"/>
                <w:spacing w:val="6"/>
                <w:sz w:val="18"/>
                <w:szCs w:val="18"/>
              </w:rPr>
            </w:pPr>
            <w:bookmarkStart w:id="18" w:name="QC_MEAN_DP"/>
            <w:bookmarkEnd w:id="18"/>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BE4820D" w14:textId="75EA156A" w:rsidR="0091328A" w:rsidRPr="00DB43EC" w:rsidRDefault="00757BD4" w:rsidP="0091328A">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085E1481"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757BD4" w14:paraId="40A64BAF" w14:textId="77777777">
        <w:tc>
          <w:tcPr>
            <w:tcW w:w="1985" w:type="dxa"/>
            <w:vMerge/>
            <w:shd w:val="clear" w:color="auto" w:fill="auto"/>
            <w:tcMar>
              <w:top w:w="113" w:type="dxa"/>
              <w:bottom w:w="113" w:type="dxa"/>
            </w:tcMar>
            <w:vAlign w:val="center"/>
          </w:tcPr>
          <w:p w14:paraId="271BD379"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718C8C04" w14:textId="77777777" w:rsidR="00757BD4" w:rsidRPr="00DB43EC" w:rsidRDefault="00757BD4" w:rsidP="00757BD4">
            <w:pPr>
              <w:spacing w:line="240" w:lineRule="exact"/>
              <w:jc w:val="center"/>
              <w:rPr>
                <w:snapToGrid w:val="0"/>
                <w:spacing w:val="6"/>
                <w:sz w:val="18"/>
                <w:szCs w:val="18"/>
              </w:rPr>
            </w:pPr>
            <w:bookmarkStart w:id="19" w:name="QC_InsertSize"/>
            <w:bookmarkEnd w:id="19"/>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37E46519" w14:textId="4FFD92B4"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0073C6F"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757BD4" w14:paraId="559DE47D" w14:textId="77777777">
        <w:tc>
          <w:tcPr>
            <w:tcW w:w="1985" w:type="dxa"/>
            <w:vMerge/>
            <w:shd w:val="clear" w:color="auto" w:fill="auto"/>
            <w:tcMar>
              <w:top w:w="113" w:type="dxa"/>
              <w:bottom w:w="113" w:type="dxa"/>
            </w:tcMar>
            <w:vAlign w:val="center"/>
          </w:tcPr>
          <w:p w14:paraId="46B25EDA"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3EDA8B6" w14:textId="77777777" w:rsidR="00757BD4" w:rsidRPr="00DB43EC" w:rsidRDefault="00757BD4" w:rsidP="00757BD4">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F6E2DF4" w14:textId="0F2DD82F"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10E5A955"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AE7829" w14:paraId="48B4195A" w14:textId="77777777">
        <w:tc>
          <w:tcPr>
            <w:tcW w:w="1985" w:type="dxa"/>
            <w:vMerge/>
            <w:shd w:val="clear" w:color="auto" w:fill="auto"/>
            <w:tcMar>
              <w:top w:w="113" w:type="dxa"/>
              <w:bottom w:w="113" w:type="dxa"/>
            </w:tcMar>
            <w:vAlign w:val="center"/>
          </w:tcPr>
          <w:p w14:paraId="25537B9C"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EB9CE3E" w14:textId="77777777" w:rsidR="00AE7829" w:rsidRPr="00DB43EC" w:rsidRDefault="00AE7829" w:rsidP="00AE7829">
            <w:pPr>
              <w:spacing w:line="240" w:lineRule="exact"/>
              <w:jc w:val="center"/>
              <w:rPr>
                <w:snapToGrid w:val="0"/>
                <w:spacing w:val="6"/>
                <w:sz w:val="18"/>
                <w:szCs w:val="18"/>
              </w:rPr>
            </w:pPr>
            <w:bookmarkStart w:id="20" w:name="QC_DP_GE_20_PCT"/>
            <w:bookmarkEnd w:id="20"/>
            <w:r w:rsidRPr="00DB43EC">
              <w:rPr>
                <w:snapToGrid w:val="0"/>
                <w:spacing w:val="6"/>
                <w:sz w:val="18"/>
                <w:szCs w:val="18"/>
              </w:rPr>
              <w:t>BAF</w:t>
            </w:r>
            <w:r w:rsidRPr="00DB43EC">
              <w:rPr>
                <w:rFonts w:hint="eastAsia"/>
                <w:snapToGrid w:val="0"/>
                <w:spacing w:val="6"/>
                <w:sz w:val="18"/>
                <w:szCs w:val="18"/>
              </w:rPr>
              <w:t>噪音系数</w:t>
            </w:r>
            <w:r w:rsidRPr="00DB43EC">
              <w:rPr>
                <w:snapToGrid w:val="0"/>
                <w:spacing w:val="6"/>
                <w:sz w:val="18"/>
                <w:szCs w:val="18"/>
                <w:vertAlign w:val="superscript"/>
              </w:rPr>
              <w:t>7</w:t>
            </w:r>
          </w:p>
        </w:tc>
        <w:tc>
          <w:tcPr>
            <w:tcW w:w="2572" w:type="dxa"/>
            <w:shd w:val="clear" w:color="auto" w:fill="auto"/>
            <w:tcMar>
              <w:top w:w="113" w:type="dxa"/>
              <w:bottom w:w="113" w:type="dxa"/>
            </w:tcMar>
            <w:vAlign w:val="center"/>
          </w:tcPr>
          <w:p w14:paraId="0929C757" w14:textId="247A627C"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baf_noise_num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22D10B88"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0.05</w:t>
            </w:r>
          </w:p>
        </w:tc>
      </w:tr>
      <w:tr w:rsidR="00AE7829" w14:paraId="75716966" w14:textId="77777777">
        <w:tc>
          <w:tcPr>
            <w:tcW w:w="1985" w:type="dxa"/>
            <w:vMerge/>
            <w:shd w:val="clear" w:color="auto" w:fill="auto"/>
            <w:tcMar>
              <w:top w:w="113" w:type="dxa"/>
              <w:bottom w:w="113" w:type="dxa"/>
            </w:tcMar>
            <w:vAlign w:val="center"/>
          </w:tcPr>
          <w:p w14:paraId="403D6D55"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F983557" w14:textId="77777777" w:rsidR="00AE7829" w:rsidRPr="00DB43EC" w:rsidRDefault="00AE7829" w:rsidP="00AE7829">
            <w:pPr>
              <w:spacing w:line="240" w:lineRule="exact"/>
              <w:jc w:val="center"/>
              <w:rPr>
                <w:snapToGrid w:val="0"/>
                <w:spacing w:val="6"/>
                <w:sz w:val="18"/>
                <w:szCs w:val="18"/>
              </w:rPr>
            </w:pPr>
            <w:bookmarkStart w:id="21" w:name="QC_MappingPercent"/>
            <w:bookmarkEnd w:id="21"/>
            <w:r w:rsidRPr="00DB43EC">
              <w:rPr>
                <w:rFonts w:hint="eastAsia"/>
                <w:snapToGrid w:val="0"/>
                <w:spacing w:val="6"/>
                <w:sz w:val="18"/>
                <w:szCs w:val="18"/>
              </w:rPr>
              <w:t>深度噪音系数</w:t>
            </w:r>
            <w:r w:rsidRPr="00DB43EC">
              <w:rPr>
                <w:snapToGrid w:val="0"/>
                <w:spacing w:val="6"/>
                <w:sz w:val="18"/>
                <w:szCs w:val="18"/>
                <w:vertAlign w:val="superscript"/>
              </w:rPr>
              <w:t>8</w:t>
            </w:r>
          </w:p>
        </w:tc>
        <w:tc>
          <w:tcPr>
            <w:tcW w:w="2572" w:type="dxa"/>
            <w:shd w:val="clear" w:color="auto" w:fill="auto"/>
            <w:tcMar>
              <w:top w:w="113" w:type="dxa"/>
              <w:bottom w:w="113" w:type="dxa"/>
            </w:tcMar>
            <w:vAlign w:val="center"/>
          </w:tcPr>
          <w:p w14:paraId="5D430DD1" w14:textId="7A7F581B"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depth</w:t>
            </w:r>
            <w:proofErr w:type="gramEnd"/>
            <w:r w:rsidRPr="00AE7829">
              <w:rPr>
                <w:snapToGrid w:val="0"/>
                <w:spacing w:val="6"/>
                <w:sz w:val="18"/>
                <w:szCs w:val="18"/>
              </w:rPr>
              <w:t>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7075E224"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0.35</w:t>
            </w:r>
          </w:p>
        </w:tc>
      </w:tr>
      <w:tr w:rsidR="00BF268A" w14:paraId="406AC68F" w14:textId="77777777">
        <w:trPr>
          <w:trHeight w:val="454"/>
        </w:trPr>
        <w:tc>
          <w:tcPr>
            <w:tcW w:w="1985" w:type="dxa"/>
            <w:shd w:val="clear" w:color="auto" w:fill="F8F8F8"/>
            <w:tcMar>
              <w:top w:w="28" w:type="dxa"/>
              <w:bottom w:w="28" w:type="dxa"/>
            </w:tcMar>
            <w:vAlign w:val="center"/>
          </w:tcPr>
          <w:p w14:paraId="1AE564AB" w14:textId="77777777" w:rsidR="00BF268A" w:rsidRDefault="00BF268A" w:rsidP="00BF268A">
            <w:pPr>
              <w:spacing w:line="240" w:lineRule="exact"/>
              <w:jc w:val="center"/>
              <w:rPr>
                <w:b/>
                <w:snapToGrid w:val="0"/>
                <w:spacing w:val="10"/>
                <w:sz w:val="18"/>
                <w:szCs w:val="18"/>
              </w:rPr>
            </w:pPr>
            <w:bookmarkStart w:id="22" w:name="QC_QCResult"/>
            <w:bookmarkEnd w:id="22"/>
            <w:r>
              <w:rPr>
                <w:b/>
                <w:snapToGrid w:val="0"/>
                <w:spacing w:val="10"/>
                <w:sz w:val="18"/>
                <w:szCs w:val="18"/>
              </w:rPr>
              <w:t>总体质量评估</w:t>
            </w:r>
            <w:r>
              <w:rPr>
                <w:rFonts w:hint="eastAsia"/>
                <w:b/>
                <w:snapToGrid w:val="0"/>
                <w:spacing w:val="10"/>
                <w:sz w:val="18"/>
                <w:szCs w:val="18"/>
                <w:vertAlign w:val="superscript"/>
              </w:rPr>
              <w:t>9</w:t>
            </w:r>
          </w:p>
        </w:tc>
        <w:tc>
          <w:tcPr>
            <w:tcW w:w="8216" w:type="dxa"/>
            <w:gridSpan w:val="3"/>
            <w:shd w:val="clear" w:color="auto" w:fill="F8F8F8"/>
            <w:tcMar>
              <w:top w:w="28" w:type="dxa"/>
              <w:bottom w:w="28" w:type="dxa"/>
            </w:tcMar>
            <w:vAlign w:val="center"/>
          </w:tcPr>
          <w:p w14:paraId="5F5A4150" w14:textId="1C404982"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and </w:t>
            </w:r>
            <w:proofErr w:type="spellStart"/>
            <w:r w:rsidRPr="00BF268A">
              <w:rPr>
                <w:rFonts w:ascii="微软雅黑" w:eastAsia="微软雅黑" w:hAnsi="微软雅黑"/>
                <w:b/>
                <w:bCs/>
                <w:sz w:val="18"/>
                <w:szCs w:val="18"/>
                <w:highlight w:val="yellow"/>
              </w:rPr>
              <w:t>qc.hrd.baf_noise_num</w:t>
            </w:r>
            <w:proofErr w:type="spellEnd"/>
            <w:r w:rsidRPr="00BF268A">
              <w:rPr>
                <w:rFonts w:ascii="微软雅黑" w:eastAsia="微软雅黑" w:hAnsi="微软雅黑"/>
                <w:b/>
                <w:bCs/>
                <w:sz w:val="18"/>
                <w:szCs w:val="18"/>
                <w:highlight w:val="yellow"/>
              </w:rPr>
              <w:t xml:space="preserve"> &lt;= 0.05 and </w:t>
            </w:r>
            <w:proofErr w:type="spellStart"/>
            <w:r w:rsidRPr="00BF268A">
              <w:rPr>
                <w:rFonts w:ascii="微软雅黑" w:eastAsia="微软雅黑" w:hAnsi="微软雅黑"/>
                <w:b/>
                <w:bCs/>
                <w:sz w:val="18"/>
                <w:szCs w:val="18"/>
                <w:highlight w:val="yellow"/>
              </w:rPr>
              <w:t>qc.hrd.depth_noise_num</w:t>
            </w:r>
            <w:proofErr w:type="spellEnd"/>
            <w:r w:rsidRPr="00BF268A">
              <w:rPr>
                <w:rFonts w:ascii="微软雅黑" w:eastAsia="微软雅黑" w:hAnsi="微软雅黑"/>
                <w:b/>
                <w:bCs/>
                <w:sz w:val="18"/>
                <w:szCs w:val="18"/>
                <w:highlight w:val="yellow"/>
              </w:rPr>
              <w:t xml:space="preserve"> &lt;= 0.35 %}</w:t>
            </w:r>
          </w:p>
          <w:p w14:paraId="24887CAC" w14:textId="5FEFDA9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w:t>
            </w:r>
            <w:r w:rsidR="00FF3D80">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23238776" w14:textId="275AAF3F"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w:t>
            </w:r>
            <w:r w:rsidR="00FF3D80" w:rsidRPr="00FF3D80">
              <w:rPr>
                <w:rFonts w:ascii="微软雅黑" w:eastAsia="微软雅黑" w:hAnsi="微软雅黑" w:cs="思源黑体 CN Light"/>
                <w:b/>
                <w:bCs/>
                <w:sz w:val="18"/>
                <w:szCs w:val="18"/>
                <w:highlight w:val="magenta"/>
                <w:lang w:bidi="ar"/>
              </w:rPr>
              <w:t>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00FF3D80"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00FF3D80" w:rsidRPr="00FF3D80">
              <w:rPr>
                <w:rFonts w:ascii="微软雅黑" w:eastAsia="微软雅黑" w:hAnsi="微软雅黑"/>
                <w:b/>
                <w:bCs/>
                <w:sz w:val="18"/>
                <w:szCs w:val="18"/>
                <w:highlight w:val="magenta"/>
              </w:rPr>
              <w:t>lib_qc.hrd.library</w:t>
            </w:r>
            <w:proofErr w:type="gramEnd"/>
            <w:r w:rsidR="00FF3D80"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25107D74" w14:textId="31E26E95"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sidR="00FF3D80">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04A99ED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A3F4D75" w14:textId="6F4CE6EE"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lastRenderedPageBreak/>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w:t>
            </w:r>
            <w:r w:rsidR="00FF3D80">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98B79E9"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26D0DBF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3592E03B" w14:textId="67CFB0EF" w:rsidR="00BF268A"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54E948F0"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77DD84B" w14:textId="02F820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sidR="00FF3D80">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41DF9EAC"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3AD6F5C4" w14:textId="6C672D7D"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sidR="00FF3D80">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39F2C6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C77613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2955A37B"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3071F0FD" w14:textId="4D6153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proofErr w:type="gram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w:t>
            </w:r>
            <w:proofErr w:type="gramEnd"/>
            <w:r w:rsidR="00FF3D80" w:rsidRPr="00FF3D80">
              <w:rPr>
                <w:rFonts w:ascii="微软雅黑" w:eastAsia="微软雅黑" w:hAnsi="微软雅黑" w:cs="思源黑体 CN Light"/>
                <w:b/>
                <w:bCs/>
                <w:sz w:val="18"/>
                <w:szCs w:val="18"/>
                <w:lang w:bidi="ar"/>
              </w:rPr>
              <w:t>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E36E165"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3A719E1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33CB576A"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AE53C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6755710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53DE95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D20F028"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6D53BC46" w14:textId="13A9EE00" w:rsidR="00BF268A" w:rsidRDefault="00BF268A" w:rsidP="00BF268A">
            <w:pPr>
              <w:spacing w:line="240" w:lineRule="exact"/>
              <w:jc w:val="center"/>
              <w:rPr>
                <w:b/>
                <w:snapToGrid w:val="0"/>
                <w:spacing w:val="10"/>
                <w:sz w:val="18"/>
                <w:szCs w:val="18"/>
              </w:rPr>
            </w:pPr>
            <w:r w:rsidRPr="00091595">
              <w:rPr>
                <w:b/>
                <w:bCs/>
                <w:sz w:val="18"/>
                <w:szCs w:val="18"/>
                <w:highlight w:val="yellow"/>
              </w:rPr>
              <w:t>{%p endif%}</w:t>
            </w:r>
          </w:p>
        </w:tc>
      </w:tr>
    </w:tbl>
    <w:bookmarkEnd w:id="14"/>
    <w:p w14:paraId="5B5042F9" w14:textId="3B374159" w:rsidR="00986AD5" w:rsidRPr="00BF3DCC" w:rsidRDefault="00B85C6E">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bookmarkStart w:id="23" w:name="Sample_Main_Qc_footnote"/>
      <w:bookmarkEnd w:id="23"/>
    </w:p>
    <w:p w14:paraId="3126414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恶性肿瘤细胞占比：经HE染色评估，该样本中恶性肿瘤细胞占比。</w:t>
      </w:r>
      <w:r>
        <w:rPr>
          <w:rFonts w:ascii="微软雅黑" w:hAnsi="微软雅黑" w:cs="Times New Roman" w:hint="eastAsia"/>
          <w:b w:val="0"/>
          <w:bCs/>
          <w:snapToGrid w:val="0"/>
          <w:color w:val="auto"/>
          <w:spacing w:val="6"/>
          <w:sz w:val="16"/>
          <w:szCs w:val="16"/>
        </w:rPr>
        <w:t>如果检测样本的恶性肿瘤细胞占比低于30%，可能影响HRD检测结果的准确性</w:t>
      </w:r>
      <w:r>
        <w:rPr>
          <w:rFonts w:ascii="微软雅黑" w:hAnsi="微软雅黑" w:cs="Times New Roman"/>
          <w:b w:val="0"/>
          <w:bCs/>
          <w:snapToGrid w:val="0"/>
          <w:color w:val="auto"/>
          <w:spacing w:val="6"/>
          <w:sz w:val="16"/>
          <w:szCs w:val="16"/>
        </w:rPr>
        <w:t>。</w:t>
      </w:r>
    </w:p>
    <w:p w14:paraId="23A3B73C"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DNA总量：送检样本提取的DNA总量。</w:t>
      </w:r>
    </w:p>
    <w:p w14:paraId="5AB93C3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0F488F8F"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6DB8188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4A928428"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1E4CF84"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BAF噪音系数：通过杂合SNP的等位频率衡量异常杂合位点对BAF的影响；该项为HRD评分质控参数。</w:t>
      </w:r>
    </w:p>
    <w:p w14:paraId="71F9E4C0"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深度噪音系数：通过所有SNP的深度比衡量异常SNP对</w:t>
      </w:r>
      <w:proofErr w:type="spellStart"/>
      <w:r>
        <w:rPr>
          <w:rFonts w:ascii="微软雅黑" w:hAnsi="微软雅黑" w:hint="eastAsia"/>
          <w:b w:val="0"/>
          <w:bCs/>
          <w:snapToGrid w:val="0"/>
          <w:color w:val="000000"/>
          <w:spacing w:val="6"/>
          <w:sz w:val="16"/>
        </w:rPr>
        <w:t>DepthRatio</w:t>
      </w:r>
      <w:proofErr w:type="spellEnd"/>
      <w:r>
        <w:rPr>
          <w:rFonts w:ascii="微软雅黑" w:hAnsi="微软雅黑" w:hint="eastAsia"/>
          <w:b w:val="0"/>
          <w:bCs/>
          <w:snapToGrid w:val="0"/>
          <w:color w:val="000000"/>
          <w:spacing w:val="6"/>
          <w:sz w:val="16"/>
        </w:rPr>
        <w:t>的影响；该项为HRD评分质控参数。</w:t>
      </w:r>
    </w:p>
    <w:p w14:paraId="1AC985E0" w14:textId="77777777" w:rsidR="00986AD5" w:rsidRDefault="00B85C6E">
      <w:pPr>
        <w:pStyle w:val="NT"/>
        <w:numPr>
          <w:ilvl w:val="0"/>
          <w:numId w:val="7"/>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40219A0C" w14:textId="77777777" w:rsidR="00986AD5" w:rsidRDefault="00B85C6E" w:rsidP="0048562C">
      <w:pPr>
        <w:pStyle w:val="NT"/>
        <w:spacing w:before="60" w:after="120" w:line="300" w:lineRule="exact"/>
        <w:ind w:leftChars="7" w:left="544" w:firstLineChars="0"/>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641F969F" w14:textId="77777777" w:rsidR="00986AD5" w:rsidRDefault="00B85C6E">
      <w:pPr>
        <w:rPr>
          <w:rFonts w:cs="Menlo"/>
          <w:snapToGrid w:val="0"/>
          <w:color w:val="404040"/>
          <w:sz w:val="18"/>
          <w:szCs w:val="18"/>
        </w:rPr>
      </w:pPr>
      <w:r>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0A797857" w14:textId="77777777">
        <w:trPr>
          <w:trHeight w:val="454"/>
        </w:trPr>
        <w:tc>
          <w:tcPr>
            <w:tcW w:w="9072" w:type="dxa"/>
            <w:shd w:val="clear" w:color="auto" w:fill="DBEFF4"/>
            <w:vAlign w:val="center"/>
          </w:tcPr>
          <w:p w14:paraId="2AE250EB" w14:textId="77777777" w:rsidR="00986AD5" w:rsidRDefault="00B85C6E">
            <w:pPr>
              <w:spacing w:line="240" w:lineRule="exact"/>
              <w:rPr>
                <w:rFonts w:cs="Times New Roman (正文 CS 字体)"/>
                <w:b/>
                <w:snapToGrid w:val="0"/>
                <w:color w:val="31849B"/>
                <w:spacing w:val="10"/>
                <w:sz w:val="19"/>
                <w:szCs w:val="19"/>
              </w:rPr>
            </w:pPr>
            <w:bookmarkStart w:id="24" w:name="Detaction_Declaration_Table1_name"/>
            <w:bookmarkStart w:id="25" w:name="Detaction_Declaration_Table1"/>
            <w:bookmarkEnd w:id="24"/>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7470436" w14:textId="77777777" w:rsidR="00986AD5" w:rsidRDefault="00986AD5">
            <w:pPr>
              <w:rPr>
                <w:rFonts w:cs="Times New Roman (正文 CS 字体)"/>
                <w:snapToGrid w:val="0"/>
                <w:color w:val="31849B"/>
                <w:spacing w:val="10"/>
              </w:rPr>
            </w:pPr>
          </w:p>
        </w:tc>
      </w:tr>
    </w:tbl>
    <w:p w14:paraId="710A6A95" w14:textId="401667F6" w:rsidR="00986AD5" w:rsidRDefault="00B85C6E">
      <w:pPr>
        <w:spacing w:before="60" w:after="120"/>
        <w:ind w:firstLineChars="250" w:firstLine="480"/>
        <w:rPr>
          <w:snapToGrid w:val="0"/>
          <w:spacing w:val="6"/>
          <w:sz w:val="18"/>
          <w:szCs w:val="18"/>
        </w:rPr>
      </w:pPr>
      <w:bookmarkStart w:id="26" w:name="Detaction_Declaration_val1"/>
      <w:bookmarkEnd w:id="25"/>
      <w:bookmarkEnd w:id="26"/>
      <w:r>
        <w:rPr>
          <w:rFonts w:hint="eastAsia"/>
          <w:snapToGrid w:val="0"/>
          <w:spacing w:val="6"/>
          <w:sz w:val="18"/>
          <w:szCs w:val="18"/>
        </w:rPr>
        <w:t>本次检测是采用扩增子建库技术和高通量测序技术（NGS）对样本进行检测。</w:t>
      </w:r>
    </w:p>
    <w:p w14:paraId="37A7D32F" w14:textId="77777777" w:rsidR="00986AD5" w:rsidRDefault="00B85C6E">
      <w:pPr>
        <w:spacing w:before="60" w:after="120"/>
        <w:ind w:firstLineChars="250" w:firstLine="480"/>
        <w:rPr>
          <w:snapToGrid w:val="0"/>
          <w:spacing w:val="6"/>
          <w:sz w:val="18"/>
          <w:szCs w:val="18"/>
        </w:rPr>
      </w:pPr>
      <w:r>
        <w:rPr>
          <w:rFonts w:hint="eastAsia"/>
          <w:snapToGrid w:val="0"/>
          <w:spacing w:val="6"/>
          <w:sz w:val="18"/>
          <w:szCs w:val="18"/>
        </w:rPr>
        <w:t>本检测可以检测BRCA1和BRCA2基因全编码区（包括BRCA1基因（NM_007294）外显子2、3、5~24，BRCA2基因（NM_000059）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3C5D920F" w14:textId="77777777" w:rsidR="00986AD5" w:rsidRDefault="00B85C6E">
      <w:pPr>
        <w:spacing w:before="60" w:after="120"/>
        <w:ind w:firstLineChars="250" w:firstLine="450"/>
        <w:rPr>
          <w:snapToGrid w:val="0"/>
          <w:spacing w:val="6"/>
          <w:sz w:val="18"/>
          <w:szCs w:val="18"/>
        </w:rPr>
      </w:pPr>
      <w:r>
        <w:rPr>
          <w:rFonts w:ascii="思源黑体 CN Normal" w:eastAsia="思源黑体 CN Normal" w:hAnsi="思源黑体 CN Normal" w:hint="eastAsia"/>
          <w:sz w:val="18"/>
          <w:szCs w:val="18"/>
        </w:rPr>
        <w:t>附赠检测可同时检测目标基因（详见基因列表）的单核苷酸变异（SNV）、小片段插入/缺失变异（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719F77DF" w14:textId="77777777">
        <w:trPr>
          <w:trHeight w:val="454"/>
        </w:trPr>
        <w:tc>
          <w:tcPr>
            <w:tcW w:w="9072" w:type="dxa"/>
            <w:shd w:val="clear" w:color="auto" w:fill="DBEFF4"/>
            <w:vAlign w:val="center"/>
          </w:tcPr>
          <w:p w14:paraId="6CB91713" w14:textId="77777777" w:rsidR="00986AD5" w:rsidRDefault="00B85C6E">
            <w:pPr>
              <w:spacing w:line="240" w:lineRule="exact"/>
              <w:rPr>
                <w:rFonts w:cs="Times New Roman (正文 CS 字体)"/>
                <w:b/>
                <w:snapToGrid w:val="0"/>
                <w:color w:val="31849B"/>
                <w:spacing w:val="10"/>
                <w:sz w:val="19"/>
                <w:szCs w:val="19"/>
              </w:rPr>
            </w:pPr>
            <w:bookmarkStart w:id="27" w:name="Detaction_Declaration_Table2_name"/>
            <w:bookmarkEnd w:id="27"/>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13B714A3" w14:textId="77777777" w:rsidR="00986AD5" w:rsidRDefault="00986AD5">
            <w:pPr>
              <w:rPr>
                <w:rFonts w:cs="Times New Roman (正文 CS 字体)"/>
                <w:snapToGrid w:val="0"/>
                <w:color w:val="31849B"/>
                <w:spacing w:val="10"/>
              </w:rPr>
            </w:pPr>
          </w:p>
        </w:tc>
      </w:tr>
    </w:tbl>
    <w:p w14:paraId="0DC68ADE"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4CA2D02"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2B2D6EB5"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用于基因突变的定性检测，不能用来决定治疗的成功与否。</w:t>
      </w:r>
    </w:p>
    <w:p w14:paraId="08FCEC73"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6A07B152"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本检测的BRCA1和BRCA2基因胚系变异检测限为25%，低于此检测限，无法检出；不适用于低比例体细胞嵌合情况的样本检测，如遇到此类样本，可能存在漏检风险。</w:t>
      </w:r>
    </w:p>
    <w:p w14:paraId="442A83CF"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本检测附赠的组织变异检测限为5%，低于此检测限，无法检出。</w:t>
      </w:r>
    </w:p>
    <w:p w14:paraId="2E0F810E"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23D6BC4C" w14:textId="1C9B1AB3"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A0268B">
        <w:rPr>
          <w:rFonts w:hint="eastAsia"/>
          <w:snapToGrid w:val="0"/>
          <w:spacing w:val="6"/>
          <w:sz w:val="18"/>
          <w:szCs w:val="18"/>
        </w:rPr>
        <w:t>，</w:t>
      </w:r>
      <w:r>
        <w:rPr>
          <w:rFonts w:hint="eastAsia"/>
          <w:snapToGrid w:val="0"/>
          <w:spacing w:val="6"/>
          <w:sz w:val="18"/>
          <w:szCs w:val="18"/>
        </w:rPr>
        <w:t>检测性能可能因样本降解程度受到影响，不适用于主要片段分布&lt;500 bp的样本检测，</w:t>
      </w:r>
      <w:r>
        <w:rPr>
          <w:rFonts w:ascii="思源黑体 CN Normal" w:eastAsia="思源黑体 CN Normal" w:hAnsi="思源黑体 CN Normal" w:hint="eastAsia"/>
          <w:sz w:val="18"/>
          <w:szCs w:val="18"/>
        </w:rPr>
        <w:t>当插入/缺失区域发生在产品连续的两条探针的引物上时，可能导致假阴性结果。</w:t>
      </w:r>
    </w:p>
    <w:p w14:paraId="00026AA8"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7C26799"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附赠检测中HRD score判定标准仅适用于卵巢癌和乳腺癌患者，其他肿瘤患者基于本评分标准得出的判定结果仅供参考。</w:t>
      </w:r>
    </w:p>
    <w:p w14:paraId="780D5E1A" w14:textId="77777777" w:rsidR="00986AD5" w:rsidRDefault="00986AD5">
      <w:pPr>
        <w:adjustRightInd w:val="0"/>
        <w:snapToGrid w:val="0"/>
        <w:spacing w:before="60" w:after="120" w:line="300" w:lineRule="exact"/>
        <w:ind w:left="400"/>
        <w:rPr>
          <w:snapToGrid w:val="0"/>
          <w:spacing w:val="6"/>
          <w:sz w:val="18"/>
          <w:szCs w:val="18"/>
        </w:rPr>
      </w:pPr>
    </w:p>
    <w:p w14:paraId="33E00D72" w14:textId="77777777" w:rsidR="00986AD5" w:rsidRDefault="00B85C6E">
      <w:pPr>
        <w:rPr>
          <w:rFonts w:cstheme="minorBidi"/>
          <w:b/>
          <w:bCs/>
          <w:color w:val="31849B"/>
          <w:kern w:val="2"/>
        </w:rPr>
      </w:pPr>
      <w:r>
        <w:rPr>
          <w:rFonts w:cstheme="minorBidi"/>
          <w:b/>
          <w:bCs/>
          <w:color w:val="31849B"/>
          <w:kern w:val="2"/>
        </w:rPr>
        <w:t xml:space="preserve">5. </w:t>
      </w:r>
      <w:r>
        <w:rPr>
          <w:rFonts w:cstheme="minorBidi" w:hint="eastAsia"/>
          <w:b/>
          <w:bCs/>
          <w:color w:val="31849B"/>
          <w:kern w:val="2"/>
        </w:rPr>
        <w:t>基因列表</w:t>
      </w:r>
    </w:p>
    <w:p w14:paraId="3570ADF3" w14:textId="77777777" w:rsidR="00986AD5" w:rsidRDefault="00B85C6E">
      <w:pPr>
        <w:rPr>
          <w:rFonts w:cstheme="minorBidi"/>
          <w:b/>
          <w:bCs/>
          <w:color w:val="31849B"/>
          <w:kern w:val="2"/>
        </w:rPr>
      </w:pPr>
      <w:r>
        <w:rPr>
          <w:rFonts w:cstheme="minorBidi"/>
          <w:b/>
          <w:bCs/>
          <w:color w:val="31849B"/>
          <w:kern w:val="2"/>
        </w:rPr>
        <w:t xml:space="preserve">5.1 </w:t>
      </w:r>
      <w:r>
        <w:rPr>
          <w:rFonts w:cstheme="minorBidi" w:hint="eastAsia"/>
          <w:b/>
          <w:bCs/>
          <w:color w:val="31849B"/>
          <w:kern w:val="2"/>
        </w:rPr>
        <w:t>经NMPA获批的2个基因及胚系检测范围</w:t>
      </w:r>
    </w:p>
    <w:tbl>
      <w:tblPr>
        <w:tblStyle w:val="1fb"/>
        <w:tblW w:w="0" w:type="auto"/>
        <w:tblLook w:val="04A0" w:firstRow="1" w:lastRow="0" w:firstColumn="1" w:lastColumn="0" w:noHBand="0" w:noVBand="1"/>
      </w:tblPr>
      <w:tblGrid>
        <w:gridCol w:w="1703"/>
        <w:gridCol w:w="1991"/>
        <w:gridCol w:w="6719"/>
      </w:tblGrid>
      <w:tr w:rsidR="00986AD5" w14:paraId="4D5FC2CF" w14:textId="77777777">
        <w:trPr>
          <w:trHeight w:val="90"/>
        </w:trPr>
        <w:tc>
          <w:tcPr>
            <w:tcW w:w="1703" w:type="dxa"/>
            <w:vAlign w:val="center"/>
          </w:tcPr>
          <w:p w14:paraId="3ECE0D75"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91" w:type="dxa"/>
            <w:vAlign w:val="center"/>
          </w:tcPr>
          <w:p w14:paraId="01E7149A"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719" w:type="dxa"/>
            <w:vAlign w:val="center"/>
          </w:tcPr>
          <w:p w14:paraId="190E1C48"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14:paraId="258CD430" w14:textId="77777777">
        <w:trPr>
          <w:trHeight w:val="90"/>
        </w:trPr>
        <w:tc>
          <w:tcPr>
            <w:tcW w:w="1703" w:type="dxa"/>
          </w:tcPr>
          <w:p w14:paraId="6DC16912"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91" w:type="dxa"/>
          </w:tcPr>
          <w:p w14:paraId="2FE8CAA1"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719" w:type="dxa"/>
          </w:tcPr>
          <w:p w14:paraId="10B25C5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3611EC5" w14:textId="77777777">
        <w:trPr>
          <w:trHeight w:val="90"/>
        </w:trPr>
        <w:tc>
          <w:tcPr>
            <w:tcW w:w="1703" w:type="dxa"/>
          </w:tcPr>
          <w:p w14:paraId="26B50ED4"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91" w:type="dxa"/>
          </w:tcPr>
          <w:p w14:paraId="0B06A93F"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719" w:type="dxa"/>
          </w:tcPr>
          <w:p w14:paraId="19977B4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10FAC4B" w14:textId="77777777">
        <w:trPr>
          <w:trHeight w:val="90"/>
        </w:trPr>
        <w:tc>
          <w:tcPr>
            <w:tcW w:w="10413" w:type="dxa"/>
            <w:gridSpan w:val="3"/>
          </w:tcPr>
          <w:p w14:paraId="1FE64C73"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BRCA1</w:t>
            </w:r>
            <w:r w:rsidRPr="00BF3DCC">
              <w:rPr>
                <w:rFonts w:cs="Calibri" w:hint="eastAsia"/>
                <w:color w:val="000000"/>
                <w:sz w:val="18"/>
                <w:szCs w:val="18"/>
              </w:rPr>
              <w:t>和</w:t>
            </w:r>
            <w:r w:rsidRPr="00BF3DCC">
              <w:rPr>
                <w:rFonts w:cs="Calibri"/>
                <w:color w:val="000000"/>
                <w:sz w:val="18"/>
                <w:szCs w:val="18"/>
              </w:rPr>
              <w:t>BRCA2</w:t>
            </w:r>
            <w:r w:rsidRPr="00BF3DCC">
              <w:rPr>
                <w:rFonts w:cs="Calibri" w:hint="eastAsia"/>
                <w:color w:val="000000"/>
                <w:sz w:val="18"/>
                <w:szCs w:val="18"/>
              </w:rPr>
              <w:t>基因单核苷酸变异（</w:t>
            </w:r>
            <w:r w:rsidRPr="00BF3DCC">
              <w:rPr>
                <w:rFonts w:cs="Calibri"/>
                <w:color w:val="000000"/>
                <w:sz w:val="18"/>
                <w:szCs w:val="18"/>
              </w:rPr>
              <w:t>SNV</w:t>
            </w:r>
            <w:r w:rsidRPr="00BF3DCC">
              <w:rPr>
                <w:rFonts w:cs="Calibri" w:hint="eastAsia"/>
                <w:color w:val="000000"/>
                <w:sz w:val="18"/>
                <w:szCs w:val="18"/>
              </w:rPr>
              <w:t>）、小片段插入</w:t>
            </w:r>
            <w:r w:rsidRPr="00BF3DCC">
              <w:rPr>
                <w:rFonts w:cs="Calibri"/>
                <w:color w:val="000000"/>
                <w:sz w:val="18"/>
                <w:szCs w:val="18"/>
              </w:rPr>
              <w:t>/</w:t>
            </w:r>
            <w:r w:rsidRPr="00BF3DCC">
              <w:rPr>
                <w:rFonts w:cs="Calibri" w:hint="eastAsia"/>
                <w:color w:val="000000"/>
                <w:sz w:val="18"/>
                <w:szCs w:val="18"/>
              </w:rPr>
              <w:t>缺失变异（</w:t>
            </w:r>
            <w:proofErr w:type="spellStart"/>
            <w:r w:rsidRPr="00BF3DCC">
              <w:rPr>
                <w:rFonts w:cs="Calibri"/>
                <w:color w:val="000000"/>
                <w:sz w:val="18"/>
                <w:szCs w:val="18"/>
              </w:rPr>
              <w:t>InDel</w:t>
            </w:r>
            <w:proofErr w:type="spellEnd"/>
            <w:r w:rsidRPr="00BF3DCC">
              <w:rPr>
                <w:rFonts w:cs="Calibri" w:hint="eastAsia"/>
                <w:color w:val="000000"/>
                <w:sz w:val="18"/>
                <w:szCs w:val="18"/>
              </w:rPr>
              <w:t>）</w:t>
            </w:r>
          </w:p>
        </w:tc>
      </w:tr>
    </w:tbl>
    <w:p w14:paraId="4DD67664" w14:textId="77777777" w:rsidR="00714F0C" w:rsidRDefault="00714F0C">
      <w:pPr>
        <w:rPr>
          <w:rFonts w:cs="Menlo"/>
          <w:snapToGrid w:val="0"/>
          <w:color w:val="404040"/>
          <w:sz w:val="18"/>
          <w:szCs w:val="18"/>
        </w:rPr>
      </w:pPr>
      <w:r>
        <w:rPr>
          <w:rFonts w:cs="Menlo"/>
          <w:snapToGrid w:val="0"/>
          <w:color w:val="404040"/>
          <w:sz w:val="18"/>
          <w:szCs w:val="18"/>
        </w:rPr>
        <w:br w:type="page"/>
      </w:r>
    </w:p>
    <w:p w14:paraId="26A349B1" w14:textId="77777777" w:rsidR="00986AD5" w:rsidRDefault="00B85C6E">
      <w:pPr>
        <w:rPr>
          <w:rFonts w:cstheme="minorBidi"/>
          <w:b/>
          <w:bCs/>
          <w:color w:val="31849B"/>
          <w:kern w:val="2"/>
        </w:rPr>
      </w:pPr>
      <w:r>
        <w:rPr>
          <w:rFonts w:cstheme="minorBidi"/>
          <w:b/>
          <w:bCs/>
          <w:color w:val="31849B"/>
          <w:kern w:val="2"/>
        </w:rPr>
        <w:lastRenderedPageBreak/>
        <w:t xml:space="preserve">5.2 </w:t>
      </w:r>
      <w:r>
        <w:rPr>
          <w:rFonts w:cstheme="minorBidi" w:hint="eastAsia"/>
          <w:b/>
          <w:bCs/>
          <w:color w:val="31849B"/>
          <w:kern w:val="2"/>
        </w:rPr>
        <w:t>附赠检测基因及检测范围（石蜡包埋组织）</w:t>
      </w:r>
    </w:p>
    <w:tbl>
      <w:tblPr>
        <w:tblStyle w:val="1fb"/>
        <w:tblW w:w="0" w:type="auto"/>
        <w:tblLook w:val="04A0" w:firstRow="1" w:lastRow="0" w:firstColumn="1" w:lastColumn="0" w:noHBand="0" w:noVBand="1"/>
      </w:tblPr>
      <w:tblGrid>
        <w:gridCol w:w="1703"/>
        <w:gridCol w:w="1991"/>
        <w:gridCol w:w="6719"/>
      </w:tblGrid>
      <w:tr w:rsidR="00986AD5" w:rsidRPr="00C672ED" w14:paraId="730075B5" w14:textId="77777777">
        <w:trPr>
          <w:trHeight w:val="90"/>
        </w:trPr>
        <w:tc>
          <w:tcPr>
            <w:tcW w:w="1703" w:type="dxa"/>
            <w:vAlign w:val="center"/>
          </w:tcPr>
          <w:p w14:paraId="614EE54A"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91" w:type="dxa"/>
            <w:vAlign w:val="center"/>
          </w:tcPr>
          <w:p w14:paraId="2ABF277E"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719" w:type="dxa"/>
            <w:vAlign w:val="center"/>
          </w:tcPr>
          <w:p w14:paraId="025ADDED"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rsidRPr="00C672ED" w14:paraId="58B24B82" w14:textId="77777777">
        <w:trPr>
          <w:trHeight w:val="90"/>
        </w:trPr>
        <w:tc>
          <w:tcPr>
            <w:tcW w:w="1703" w:type="dxa"/>
            <w:vAlign w:val="center"/>
          </w:tcPr>
          <w:p w14:paraId="73B08BD3" w14:textId="77777777" w:rsidR="00986AD5" w:rsidRPr="00BF3DCC" w:rsidRDefault="00B85C6E">
            <w:pPr>
              <w:rPr>
                <w:rFonts w:cs="Calibri"/>
                <w:color w:val="000000"/>
                <w:sz w:val="18"/>
                <w:szCs w:val="18"/>
              </w:rPr>
            </w:pPr>
            <w:r w:rsidRPr="00BF3DCC">
              <w:rPr>
                <w:rFonts w:cs="Calibri"/>
                <w:color w:val="000000"/>
                <w:sz w:val="18"/>
                <w:szCs w:val="18"/>
              </w:rPr>
              <w:t>ATM</w:t>
            </w:r>
          </w:p>
        </w:tc>
        <w:tc>
          <w:tcPr>
            <w:tcW w:w="1991" w:type="dxa"/>
            <w:vAlign w:val="center"/>
          </w:tcPr>
          <w:p w14:paraId="56F12426" w14:textId="77777777" w:rsidR="00986AD5" w:rsidRPr="00BF3DCC" w:rsidRDefault="00B85C6E">
            <w:pPr>
              <w:rPr>
                <w:rFonts w:cs="Calibri"/>
                <w:color w:val="000000"/>
                <w:sz w:val="18"/>
                <w:szCs w:val="18"/>
              </w:rPr>
            </w:pPr>
            <w:r w:rsidRPr="00BF3DCC">
              <w:rPr>
                <w:rFonts w:cs="Calibri"/>
                <w:color w:val="000000"/>
                <w:sz w:val="18"/>
                <w:szCs w:val="18"/>
              </w:rPr>
              <w:t>NM_000051</w:t>
            </w:r>
          </w:p>
        </w:tc>
        <w:tc>
          <w:tcPr>
            <w:tcW w:w="6719" w:type="dxa"/>
            <w:vAlign w:val="center"/>
          </w:tcPr>
          <w:p w14:paraId="7C04A170"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2~63</w:t>
            </w:r>
          </w:p>
        </w:tc>
      </w:tr>
      <w:tr w:rsidR="00986AD5" w:rsidRPr="00C672ED" w14:paraId="4A35D2FE" w14:textId="77777777">
        <w:trPr>
          <w:trHeight w:val="90"/>
        </w:trPr>
        <w:tc>
          <w:tcPr>
            <w:tcW w:w="1703" w:type="dxa"/>
            <w:vAlign w:val="center"/>
          </w:tcPr>
          <w:p w14:paraId="4B07A3F3" w14:textId="77777777" w:rsidR="00986AD5" w:rsidRPr="00BF3DCC" w:rsidRDefault="00B85C6E">
            <w:pPr>
              <w:rPr>
                <w:rFonts w:cs="Calibri"/>
                <w:color w:val="000000"/>
                <w:sz w:val="18"/>
                <w:szCs w:val="18"/>
              </w:rPr>
            </w:pPr>
            <w:r w:rsidRPr="00BF3DCC">
              <w:rPr>
                <w:rFonts w:cs="Calibri"/>
                <w:color w:val="000000"/>
                <w:sz w:val="18"/>
                <w:szCs w:val="18"/>
              </w:rPr>
              <w:t>BARD1</w:t>
            </w:r>
          </w:p>
        </w:tc>
        <w:tc>
          <w:tcPr>
            <w:tcW w:w="1991" w:type="dxa"/>
            <w:vAlign w:val="center"/>
          </w:tcPr>
          <w:p w14:paraId="7F29866D" w14:textId="77777777" w:rsidR="00986AD5" w:rsidRPr="00BF3DCC" w:rsidRDefault="00B85C6E">
            <w:pPr>
              <w:rPr>
                <w:rFonts w:cs="Calibri"/>
                <w:color w:val="000000"/>
                <w:sz w:val="18"/>
                <w:szCs w:val="18"/>
              </w:rPr>
            </w:pPr>
            <w:r w:rsidRPr="00BF3DCC">
              <w:rPr>
                <w:rFonts w:cs="Calibri"/>
                <w:color w:val="000000"/>
                <w:sz w:val="18"/>
                <w:szCs w:val="18"/>
              </w:rPr>
              <w:t>NM_000465</w:t>
            </w:r>
          </w:p>
        </w:tc>
        <w:tc>
          <w:tcPr>
            <w:tcW w:w="6719" w:type="dxa"/>
            <w:vAlign w:val="center"/>
          </w:tcPr>
          <w:p w14:paraId="77170C0A"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1~11</w:t>
            </w:r>
          </w:p>
        </w:tc>
      </w:tr>
      <w:tr w:rsidR="00986AD5" w:rsidRPr="00C672ED" w14:paraId="4CA8ED12" w14:textId="77777777">
        <w:trPr>
          <w:trHeight w:val="90"/>
        </w:trPr>
        <w:tc>
          <w:tcPr>
            <w:tcW w:w="1703" w:type="dxa"/>
            <w:vAlign w:val="center"/>
          </w:tcPr>
          <w:p w14:paraId="0DEC41C1"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91" w:type="dxa"/>
            <w:vAlign w:val="center"/>
          </w:tcPr>
          <w:p w14:paraId="3BA336AC"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719" w:type="dxa"/>
            <w:vAlign w:val="center"/>
          </w:tcPr>
          <w:p w14:paraId="7F7528BE"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w:t>
            </w:r>
            <w:r w:rsidRPr="00BF3DCC">
              <w:rPr>
                <w:rFonts w:cs="Calibri"/>
                <w:color w:val="000000"/>
                <w:sz w:val="18"/>
                <w:szCs w:val="18"/>
              </w:rPr>
              <w:t>UTR3</w:t>
            </w:r>
            <w:r w:rsidRPr="00BF3DCC">
              <w:rPr>
                <w:rFonts w:cs="Calibri" w:hint="eastAsia"/>
                <w:color w:val="000000"/>
                <w:sz w:val="18"/>
                <w:szCs w:val="18"/>
              </w:rPr>
              <w:t>，</w:t>
            </w:r>
            <w:r w:rsidRPr="00BF3DCC">
              <w:rPr>
                <w:rFonts w:cs="Calibri"/>
                <w:color w:val="000000"/>
                <w:sz w:val="18"/>
                <w:szCs w:val="18"/>
              </w:rPr>
              <w:t>UTR5</w:t>
            </w:r>
          </w:p>
        </w:tc>
      </w:tr>
      <w:tr w:rsidR="00986AD5" w:rsidRPr="00C672ED" w14:paraId="79A2F744" w14:textId="77777777">
        <w:trPr>
          <w:trHeight w:val="90"/>
        </w:trPr>
        <w:tc>
          <w:tcPr>
            <w:tcW w:w="1703" w:type="dxa"/>
            <w:vAlign w:val="center"/>
          </w:tcPr>
          <w:p w14:paraId="079BA2AF"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91" w:type="dxa"/>
            <w:vAlign w:val="center"/>
          </w:tcPr>
          <w:p w14:paraId="78BCD090"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719" w:type="dxa"/>
            <w:vAlign w:val="center"/>
          </w:tcPr>
          <w:p w14:paraId="7E9A1EF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w:t>
            </w:r>
            <w:r w:rsidRPr="00BF3DCC">
              <w:rPr>
                <w:rFonts w:cs="Calibri"/>
                <w:color w:val="000000"/>
                <w:sz w:val="18"/>
                <w:szCs w:val="18"/>
              </w:rPr>
              <w:t>UTR5</w:t>
            </w:r>
          </w:p>
        </w:tc>
      </w:tr>
      <w:tr w:rsidR="00986AD5" w:rsidRPr="00C672ED" w14:paraId="253FCD8B" w14:textId="77777777">
        <w:trPr>
          <w:trHeight w:val="90"/>
        </w:trPr>
        <w:tc>
          <w:tcPr>
            <w:tcW w:w="1703" w:type="dxa"/>
            <w:vAlign w:val="center"/>
          </w:tcPr>
          <w:p w14:paraId="7BF4F08C" w14:textId="77777777" w:rsidR="00986AD5" w:rsidRPr="00BF3DCC" w:rsidRDefault="00B85C6E">
            <w:pPr>
              <w:rPr>
                <w:rFonts w:cs="Calibri"/>
                <w:color w:val="000000"/>
                <w:sz w:val="18"/>
                <w:szCs w:val="18"/>
              </w:rPr>
            </w:pPr>
            <w:r w:rsidRPr="00BF3DCC">
              <w:rPr>
                <w:rFonts w:cs="Calibri"/>
                <w:color w:val="000000"/>
                <w:sz w:val="18"/>
                <w:szCs w:val="18"/>
              </w:rPr>
              <w:t>BRIP1</w:t>
            </w:r>
          </w:p>
        </w:tc>
        <w:tc>
          <w:tcPr>
            <w:tcW w:w="1991" w:type="dxa"/>
            <w:vAlign w:val="center"/>
          </w:tcPr>
          <w:p w14:paraId="7EBD2D02" w14:textId="77777777" w:rsidR="00986AD5" w:rsidRPr="00BF3DCC" w:rsidRDefault="00B85C6E">
            <w:pPr>
              <w:rPr>
                <w:rFonts w:cs="Calibri"/>
                <w:color w:val="000000"/>
                <w:sz w:val="18"/>
                <w:szCs w:val="18"/>
              </w:rPr>
            </w:pPr>
            <w:r w:rsidRPr="00BF3DCC">
              <w:rPr>
                <w:rFonts w:cs="Calibri"/>
                <w:color w:val="000000"/>
                <w:sz w:val="18"/>
                <w:szCs w:val="18"/>
              </w:rPr>
              <w:t>NM_032043</w:t>
            </w:r>
          </w:p>
        </w:tc>
        <w:tc>
          <w:tcPr>
            <w:tcW w:w="6719" w:type="dxa"/>
            <w:vAlign w:val="center"/>
          </w:tcPr>
          <w:p w14:paraId="3A749333"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2~20</w:t>
            </w:r>
          </w:p>
        </w:tc>
      </w:tr>
      <w:tr w:rsidR="00986AD5" w:rsidRPr="00C672ED" w14:paraId="2DBBDB1A" w14:textId="77777777">
        <w:trPr>
          <w:trHeight w:val="90"/>
        </w:trPr>
        <w:tc>
          <w:tcPr>
            <w:tcW w:w="1703" w:type="dxa"/>
            <w:vAlign w:val="center"/>
          </w:tcPr>
          <w:p w14:paraId="1BBD01F3" w14:textId="77777777" w:rsidR="00986AD5" w:rsidRPr="00BF3DCC" w:rsidRDefault="00B85C6E">
            <w:pPr>
              <w:rPr>
                <w:rFonts w:cs="Calibri"/>
                <w:color w:val="000000"/>
                <w:sz w:val="18"/>
                <w:szCs w:val="18"/>
              </w:rPr>
            </w:pPr>
            <w:r w:rsidRPr="00BF3DCC">
              <w:rPr>
                <w:rFonts w:cs="Calibri"/>
                <w:color w:val="000000"/>
                <w:sz w:val="18"/>
                <w:szCs w:val="18"/>
              </w:rPr>
              <w:t>CDH1</w:t>
            </w:r>
          </w:p>
        </w:tc>
        <w:tc>
          <w:tcPr>
            <w:tcW w:w="1991" w:type="dxa"/>
            <w:vAlign w:val="center"/>
          </w:tcPr>
          <w:p w14:paraId="3D008073" w14:textId="77777777" w:rsidR="00986AD5" w:rsidRPr="00BF3DCC" w:rsidRDefault="00B85C6E">
            <w:pPr>
              <w:rPr>
                <w:rFonts w:cs="Calibri"/>
                <w:color w:val="000000"/>
                <w:sz w:val="18"/>
                <w:szCs w:val="18"/>
              </w:rPr>
            </w:pPr>
            <w:r w:rsidRPr="00BF3DCC">
              <w:rPr>
                <w:rFonts w:cs="Calibri"/>
                <w:color w:val="000000"/>
                <w:sz w:val="18"/>
                <w:szCs w:val="18"/>
              </w:rPr>
              <w:t>NM_004360</w:t>
            </w:r>
          </w:p>
        </w:tc>
        <w:tc>
          <w:tcPr>
            <w:tcW w:w="6719" w:type="dxa"/>
            <w:vAlign w:val="center"/>
          </w:tcPr>
          <w:p w14:paraId="574C85F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1~16</w:t>
            </w:r>
          </w:p>
        </w:tc>
      </w:tr>
      <w:tr w:rsidR="00986AD5" w:rsidRPr="00C672ED" w14:paraId="2109E0D6" w14:textId="77777777">
        <w:trPr>
          <w:trHeight w:val="90"/>
        </w:trPr>
        <w:tc>
          <w:tcPr>
            <w:tcW w:w="1703" w:type="dxa"/>
            <w:vAlign w:val="center"/>
          </w:tcPr>
          <w:p w14:paraId="1AD138C8" w14:textId="77777777" w:rsidR="00986AD5" w:rsidRPr="00BF3DCC" w:rsidRDefault="00B85C6E">
            <w:pPr>
              <w:rPr>
                <w:rFonts w:cs="Calibri"/>
                <w:color w:val="000000"/>
                <w:sz w:val="18"/>
                <w:szCs w:val="18"/>
              </w:rPr>
            </w:pPr>
            <w:r w:rsidRPr="00BF3DCC">
              <w:rPr>
                <w:rFonts w:cs="Calibri"/>
                <w:color w:val="000000"/>
                <w:sz w:val="18"/>
                <w:szCs w:val="18"/>
              </w:rPr>
              <w:t>CDK12</w:t>
            </w:r>
          </w:p>
        </w:tc>
        <w:tc>
          <w:tcPr>
            <w:tcW w:w="1991" w:type="dxa"/>
            <w:vAlign w:val="center"/>
          </w:tcPr>
          <w:p w14:paraId="677C1D4E" w14:textId="77777777" w:rsidR="00986AD5" w:rsidRPr="00BF3DCC" w:rsidRDefault="00B85C6E">
            <w:pPr>
              <w:rPr>
                <w:rFonts w:cs="Calibri"/>
                <w:color w:val="000000"/>
                <w:sz w:val="18"/>
                <w:szCs w:val="18"/>
              </w:rPr>
            </w:pPr>
            <w:r w:rsidRPr="00BF3DCC">
              <w:rPr>
                <w:rFonts w:cs="Calibri"/>
                <w:color w:val="000000"/>
                <w:sz w:val="18"/>
                <w:szCs w:val="18"/>
              </w:rPr>
              <w:t>NM_016507</w:t>
            </w:r>
          </w:p>
        </w:tc>
        <w:tc>
          <w:tcPr>
            <w:tcW w:w="6719" w:type="dxa"/>
            <w:vAlign w:val="center"/>
          </w:tcPr>
          <w:p w14:paraId="1F7D3292"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5331439D" w14:textId="77777777">
        <w:trPr>
          <w:trHeight w:val="90"/>
        </w:trPr>
        <w:tc>
          <w:tcPr>
            <w:tcW w:w="1703" w:type="dxa"/>
            <w:vAlign w:val="center"/>
          </w:tcPr>
          <w:p w14:paraId="13032466" w14:textId="77777777" w:rsidR="00986AD5" w:rsidRPr="00BF3DCC" w:rsidRDefault="00B85C6E">
            <w:pPr>
              <w:rPr>
                <w:rFonts w:cs="Calibri"/>
                <w:color w:val="000000"/>
                <w:sz w:val="18"/>
                <w:szCs w:val="18"/>
              </w:rPr>
            </w:pPr>
            <w:r w:rsidRPr="00BF3DCC">
              <w:rPr>
                <w:rFonts w:cs="Calibri"/>
                <w:color w:val="000000"/>
                <w:sz w:val="18"/>
                <w:szCs w:val="18"/>
              </w:rPr>
              <w:t>CHEK1</w:t>
            </w:r>
          </w:p>
        </w:tc>
        <w:tc>
          <w:tcPr>
            <w:tcW w:w="1991" w:type="dxa"/>
            <w:vAlign w:val="center"/>
          </w:tcPr>
          <w:p w14:paraId="7A98086F" w14:textId="77777777" w:rsidR="00986AD5" w:rsidRPr="00BF3DCC" w:rsidRDefault="00B85C6E">
            <w:pPr>
              <w:rPr>
                <w:rFonts w:cs="Calibri"/>
                <w:color w:val="000000"/>
                <w:sz w:val="18"/>
                <w:szCs w:val="18"/>
              </w:rPr>
            </w:pPr>
            <w:r w:rsidRPr="00BF3DCC">
              <w:rPr>
                <w:rFonts w:cs="Calibri"/>
                <w:color w:val="000000"/>
                <w:sz w:val="18"/>
                <w:szCs w:val="18"/>
              </w:rPr>
              <w:t>NM_001114122</w:t>
            </w:r>
          </w:p>
        </w:tc>
        <w:tc>
          <w:tcPr>
            <w:tcW w:w="6719" w:type="dxa"/>
            <w:vAlign w:val="center"/>
          </w:tcPr>
          <w:p w14:paraId="3588910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2~13</w:t>
            </w:r>
          </w:p>
        </w:tc>
      </w:tr>
      <w:tr w:rsidR="00986AD5" w:rsidRPr="00C672ED" w14:paraId="4943C395" w14:textId="77777777">
        <w:trPr>
          <w:trHeight w:val="90"/>
        </w:trPr>
        <w:tc>
          <w:tcPr>
            <w:tcW w:w="1703" w:type="dxa"/>
            <w:vAlign w:val="center"/>
          </w:tcPr>
          <w:p w14:paraId="23FBB81A" w14:textId="77777777" w:rsidR="00986AD5" w:rsidRPr="00BF3DCC" w:rsidRDefault="00B85C6E">
            <w:pPr>
              <w:rPr>
                <w:rFonts w:cs="Calibri"/>
                <w:color w:val="000000"/>
                <w:sz w:val="18"/>
                <w:szCs w:val="18"/>
              </w:rPr>
            </w:pPr>
            <w:r w:rsidRPr="00BF3DCC">
              <w:rPr>
                <w:rFonts w:cs="Calibri"/>
                <w:color w:val="000000"/>
                <w:sz w:val="18"/>
                <w:szCs w:val="18"/>
              </w:rPr>
              <w:t>CHEK2</w:t>
            </w:r>
          </w:p>
        </w:tc>
        <w:tc>
          <w:tcPr>
            <w:tcW w:w="1991" w:type="dxa"/>
            <w:vAlign w:val="center"/>
          </w:tcPr>
          <w:p w14:paraId="0AD27DAA" w14:textId="77777777" w:rsidR="00986AD5" w:rsidRPr="00BF3DCC" w:rsidRDefault="00B85C6E">
            <w:pPr>
              <w:rPr>
                <w:rFonts w:cs="Calibri"/>
                <w:color w:val="000000"/>
                <w:sz w:val="18"/>
                <w:szCs w:val="18"/>
              </w:rPr>
            </w:pPr>
            <w:r w:rsidRPr="00BF3DCC">
              <w:rPr>
                <w:rFonts w:cs="Calibri"/>
                <w:color w:val="000000"/>
                <w:sz w:val="18"/>
                <w:szCs w:val="18"/>
              </w:rPr>
              <w:t>NM_007194</w:t>
            </w:r>
          </w:p>
        </w:tc>
        <w:tc>
          <w:tcPr>
            <w:tcW w:w="6719" w:type="dxa"/>
            <w:vAlign w:val="center"/>
          </w:tcPr>
          <w:p w14:paraId="482B896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2~15</w:t>
            </w:r>
          </w:p>
        </w:tc>
      </w:tr>
      <w:tr w:rsidR="00986AD5" w:rsidRPr="00C672ED" w14:paraId="2C83698D" w14:textId="77777777">
        <w:trPr>
          <w:trHeight w:val="90"/>
        </w:trPr>
        <w:tc>
          <w:tcPr>
            <w:tcW w:w="1703" w:type="dxa"/>
            <w:vAlign w:val="center"/>
          </w:tcPr>
          <w:p w14:paraId="47B312AE" w14:textId="77777777" w:rsidR="00986AD5" w:rsidRPr="00BF3DCC" w:rsidRDefault="00B85C6E">
            <w:pPr>
              <w:rPr>
                <w:rFonts w:cs="Calibri"/>
                <w:color w:val="000000"/>
                <w:sz w:val="18"/>
                <w:szCs w:val="18"/>
              </w:rPr>
            </w:pPr>
            <w:r w:rsidRPr="00BF3DCC">
              <w:rPr>
                <w:rFonts w:cs="Calibri"/>
                <w:color w:val="000000"/>
                <w:sz w:val="18"/>
                <w:szCs w:val="18"/>
              </w:rPr>
              <w:t>FANCA</w:t>
            </w:r>
          </w:p>
        </w:tc>
        <w:tc>
          <w:tcPr>
            <w:tcW w:w="1991" w:type="dxa"/>
            <w:vAlign w:val="center"/>
          </w:tcPr>
          <w:p w14:paraId="3BE07819" w14:textId="77777777" w:rsidR="00986AD5" w:rsidRPr="00BF3DCC" w:rsidRDefault="00B85C6E">
            <w:pPr>
              <w:rPr>
                <w:rFonts w:cs="Calibri"/>
                <w:color w:val="000000"/>
                <w:sz w:val="18"/>
                <w:szCs w:val="18"/>
              </w:rPr>
            </w:pPr>
            <w:r w:rsidRPr="00BF3DCC">
              <w:rPr>
                <w:rFonts w:cs="Calibri"/>
                <w:color w:val="000000"/>
                <w:sz w:val="18"/>
                <w:szCs w:val="18"/>
              </w:rPr>
              <w:t>NM_000135</w:t>
            </w:r>
          </w:p>
        </w:tc>
        <w:tc>
          <w:tcPr>
            <w:tcW w:w="6719" w:type="dxa"/>
            <w:vAlign w:val="center"/>
          </w:tcPr>
          <w:p w14:paraId="2D6C3D96"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1~43</w:t>
            </w:r>
          </w:p>
        </w:tc>
      </w:tr>
      <w:tr w:rsidR="00986AD5" w:rsidRPr="00C672ED" w14:paraId="565CBAAD" w14:textId="77777777">
        <w:trPr>
          <w:trHeight w:val="90"/>
        </w:trPr>
        <w:tc>
          <w:tcPr>
            <w:tcW w:w="1703" w:type="dxa"/>
            <w:vAlign w:val="center"/>
          </w:tcPr>
          <w:p w14:paraId="487519B1" w14:textId="77777777" w:rsidR="00986AD5" w:rsidRPr="00BF3DCC" w:rsidRDefault="00B85C6E">
            <w:pPr>
              <w:rPr>
                <w:rFonts w:cs="Calibri"/>
                <w:color w:val="000000"/>
                <w:sz w:val="18"/>
                <w:szCs w:val="18"/>
              </w:rPr>
            </w:pPr>
            <w:r w:rsidRPr="00BF3DCC">
              <w:rPr>
                <w:rFonts w:cs="Calibri"/>
                <w:color w:val="000000"/>
                <w:sz w:val="18"/>
                <w:szCs w:val="18"/>
              </w:rPr>
              <w:t>FANCL</w:t>
            </w:r>
          </w:p>
        </w:tc>
        <w:tc>
          <w:tcPr>
            <w:tcW w:w="1991" w:type="dxa"/>
            <w:vAlign w:val="center"/>
          </w:tcPr>
          <w:p w14:paraId="4F67827A" w14:textId="77777777" w:rsidR="00986AD5" w:rsidRPr="00BF3DCC" w:rsidRDefault="00B85C6E">
            <w:pPr>
              <w:rPr>
                <w:rFonts w:cs="Calibri"/>
                <w:color w:val="000000"/>
                <w:sz w:val="18"/>
                <w:szCs w:val="18"/>
              </w:rPr>
            </w:pPr>
            <w:r w:rsidRPr="00BF3DCC">
              <w:rPr>
                <w:rFonts w:cs="Calibri"/>
                <w:color w:val="000000"/>
                <w:sz w:val="18"/>
                <w:szCs w:val="18"/>
              </w:rPr>
              <w:t>NM_018062</w:t>
            </w:r>
          </w:p>
        </w:tc>
        <w:tc>
          <w:tcPr>
            <w:tcW w:w="6719" w:type="dxa"/>
            <w:vAlign w:val="center"/>
          </w:tcPr>
          <w:p w14:paraId="510560BB"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1C3C5442" w14:textId="77777777">
        <w:trPr>
          <w:trHeight w:val="90"/>
        </w:trPr>
        <w:tc>
          <w:tcPr>
            <w:tcW w:w="1703" w:type="dxa"/>
            <w:vAlign w:val="center"/>
          </w:tcPr>
          <w:p w14:paraId="3E726965" w14:textId="77777777" w:rsidR="00986AD5" w:rsidRPr="00BF3DCC" w:rsidRDefault="00B85C6E">
            <w:pPr>
              <w:rPr>
                <w:rFonts w:cs="Calibri"/>
                <w:color w:val="000000"/>
                <w:sz w:val="18"/>
                <w:szCs w:val="18"/>
              </w:rPr>
            </w:pPr>
            <w:r w:rsidRPr="00BF3DCC">
              <w:rPr>
                <w:rFonts w:cs="Calibri"/>
                <w:color w:val="000000"/>
                <w:sz w:val="18"/>
                <w:szCs w:val="18"/>
              </w:rPr>
              <w:t>HDAC2</w:t>
            </w:r>
          </w:p>
        </w:tc>
        <w:tc>
          <w:tcPr>
            <w:tcW w:w="1991" w:type="dxa"/>
            <w:vAlign w:val="center"/>
          </w:tcPr>
          <w:p w14:paraId="46422CC5" w14:textId="77777777" w:rsidR="00986AD5" w:rsidRPr="00BF3DCC" w:rsidRDefault="00B85C6E">
            <w:pPr>
              <w:rPr>
                <w:rFonts w:cs="Calibri"/>
                <w:color w:val="000000"/>
                <w:sz w:val="18"/>
                <w:szCs w:val="18"/>
              </w:rPr>
            </w:pPr>
            <w:r w:rsidRPr="00BF3DCC">
              <w:rPr>
                <w:rFonts w:cs="Calibri"/>
                <w:color w:val="000000"/>
                <w:sz w:val="18"/>
                <w:szCs w:val="18"/>
              </w:rPr>
              <w:t>NM_001527</w:t>
            </w:r>
          </w:p>
        </w:tc>
        <w:tc>
          <w:tcPr>
            <w:tcW w:w="6719" w:type="dxa"/>
            <w:vAlign w:val="center"/>
          </w:tcPr>
          <w:p w14:paraId="73BC5CA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2~14</w:t>
            </w:r>
          </w:p>
        </w:tc>
      </w:tr>
      <w:tr w:rsidR="00986AD5" w:rsidRPr="00C672ED" w14:paraId="30A3B5E6" w14:textId="77777777">
        <w:trPr>
          <w:trHeight w:val="90"/>
        </w:trPr>
        <w:tc>
          <w:tcPr>
            <w:tcW w:w="1703" w:type="dxa"/>
            <w:vAlign w:val="center"/>
          </w:tcPr>
          <w:p w14:paraId="517921BF" w14:textId="77777777" w:rsidR="00986AD5" w:rsidRPr="00BF3DCC" w:rsidRDefault="00B85C6E">
            <w:pPr>
              <w:rPr>
                <w:rFonts w:cs="Calibri"/>
                <w:color w:val="000000"/>
                <w:sz w:val="18"/>
                <w:szCs w:val="18"/>
              </w:rPr>
            </w:pPr>
            <w:r w:rsidRPr="00BF3DCC">
              <w:rPr>
                <w:rFonts w:cs="Calibri"/>
                <w:color w:val="000000"/>
                <w:sz w:val="18"/>
                <w:szCs w:val="18"/>
              </w:rPr>
              <w:t>PALB2</w:t>
            </w:r>
          </w:p>
        </w:tc>
        <w:tc>
          <w:tcPr>
            <w:tcW w:w="1991" w:type="dxa"/>
            <w:vAlign w:val="center"/>
          </w:tcPr>
          <w:p w14:paraId="2F1077F3" w14:textId="77777777" w:rsidR="00986AD5" w:rsidRPr="00BF3DCC" w:rsidRDefault="00B85C6E">
            <w:pPr>
              <w:rPr>
                <w:rFonts w:cs="Calibri"/>
                <w:color w:val="000000"/>
                <w:sz w:val="18"/>
                <w:szCs w:val="18"/>
              </w:rPr>
            </w:pPr>
            <w:r w:rsidRPr="00BF3DCC">
              <w:rPr>
                <w:rFonts w:cs="Calibri"/>
                <w:color w:val="000000"/>
                <w:sz w:val="18"/>
                <w:szCs w:val="18"/>
              </w:rPr>
              <w:t>NM_024675</w:t>
            </w:r>
          </w:p>
        </w:tc>
        <w:tc>
          <w:tcPr>
            <w:tcW w:w="6719" w:type="dxa"/>
            <w:vAlign w:val="center"/>
          </w:tcPr>
          <w:p w14:paraId="25D67DC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1~13</w:t>
            </w:r>
          </w:p>
        </w:tc>
      </w:tr>
      <w:tr w:rsidR="00986AD5" w:rsidRPr="00C672ED" w14:paraId="577CF776" w14:textId="77777777">
        <w:trPr>
          <w:trHeight w:val="90"/>
        </w:trPr>
        <w:tc>
          <w:tcPr>
            <w:tcW w:w="1703" w:type="dxa"/>
            <w:vAlign w:val="center"/>
          </w:tcPr>
          <w:p w14:paraId="13860F66" w14:textId="77777777" w:rsidR="00986AD5" w:rsidRPr="00BF3DCC" w:rsidRDefault="00B85C6E">
            <w:pPr>
              <w:rPr>
                <w:rFonts w:cs="Calibri"/>
                <w:color w:val="000000"/>
                <w:sz w:val="18"/>
                <w:szCs w:val="18"/>
              </w:rPr>
            </w:pPr>
            <w:r w:rsidRPr="00BF3DCC">
              <w:rPr>
                <w:rFonts w:cs="Calibri"/>
                <w:color w:val="000000"/>
                <w:sz w:val="18"/>
                <w:szCs w:val="18"/>
              </w:rPr>
              <w:t>PPP2R2A</w:t>
            </w:r>
          </w:p>
        </w:tc>
        <w:tc>
          <w:tcPr>
            <w:tcW w:w="1991" w:type="dxa"/>
            <w:vAlign w:val="center"/>
          </w:tcPr>
          <w:p w14:paraId="1909838A" w14:textId="77777777" w:rsidR="00986AD5" w:rsidRPr="00BF3DCC" w:rsidRDefault="00B85C6E">
            <w:pPr>
              <w:rPr>
                <w:rFonts w:cs="Calibri"/>
                <w:color w:val="000000"/>
                <w:sz w:val="18"/>
                <w:szCs w:val="18"/>
              </w:rPr>
            </w:pPr>
            <w:r w:rsidRPr="00BF3DCC">
              <w:rPr>
                <w:rFonts w:cs="Calibri"/>
                <w:color w:val="000000"/>
                <w:sz w:val="18"/>
                <w:szCs w:val="18"/>
              </w:rPr>
              <w:t>NM_002717</w:t>
            </w:r>
          </w:p>
        </w:tc>
        <w:tc>
          <w:tcPr>
            <w:tcW w:w="6719" w:type="dxa"/>
            <w:vAlign w:val="center"/>
          </w:tcPr>
          <w:p w14:paraId="1D08038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8AF9581" w14:textId="77777777">
        <w:trPr>
          <w:trHeight w:val="90"/>
        </w:trPr>
        <w:tc>
          <w:tcPr>
            <w:tcW w:w="1703" w:type="dxa"/>
            <w:vAlign w:val="center"/>
          </w:tcPr>
          <w:p w14:paraId="702E4F64" w14:textId="77777777" w:rsidR="00986AD5" w:rsidRPr="00BF3DCC" w:rsidRDefault="00B85C6E">
            <w:pPr>
              <w:rPr>
                <w:rFonts w:cs="Calibri"/>
                <w:color w:val="000000"/>
                <w:sz w:val="18"/>
                <w:szCs w:val="18"/>
              </w:rPr>
            </w:pPr>
            <w:r w:rsidRPr="00BF3DCC">
              <w:rPr>
                <w:rFonts w:cs="Calibri"/>
                <w:color w:val="000000"/>
                <w:sz w:val="18"/>
                <w:szCs w:val="18"/>
              </w:rPr>
              <w:t>PTEN</w:t>
            </w:r>
          </w:p>
        </w:tc>
        <w:tc>
          <w:tcPr>
            <w:tcW w:w="1991" w:type="dxa"/>
            <w:vAlign w:val="center"/>
          </w:tcPr>
          <w:p w14:paraId="3BA8B440" w14:textId="77777777" w:rsidR="00986AD5" w:rsidRPr="00BF3DCC" w:rsidRDefault="00B85C6E">
            <w:pPr>
              <w:rPr>
                <w:rFonts w:cs="Calibri"/>
                <w:color w:val="000000"/>
                <w:sz w:val="18"/>
                <w:szCs w:val="18"/>
              </w:rPr>
            </w:pPr>
            <w:r w:rsidRPr="00BF3DCC">
              <w:rPr>
                <w:rFonts w:cs="Calibri"/>
                <w:color w:val="000000"/>
                <w:sz w:val="18"/>
                <w:szCs w:val="18"/>
              </w:rPr>
              <w:t>NM_000314</w:t>
            </w:r>
          </w:p>
        </w:tc>
        <w:tc>
          <w:tcPr>
            <w:tcW w:w="6719" w:type="dxa"/>
            <w:vAlign w:val="center"/>
          </w:tcPr>
          <w:p w14:paraId="5217DE14"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8C0FCF6" w14:textId="77777777">
        <w:trPr>
          <w:trHeight w:val="90"/>
        </w:trPr>
        <w:tc>
          <w:tcPr>
            <w:tcW w:w="1703" w:type="dxa"/>
            <w:vAlign w:val="center"/>
          </w:tcPr>
          <w:p w14:paraId="030779D1" w14:textId="77777777" w:rsidR="00986AD5" w:rsidRPr="00BF3DCC" w:rsidRDefault="00B85C6E">
            <w:pPr>
              <w:rPr>
                <w:rFonts w:cs="Calibri"/>
                <w:color w:val="000000"/>
                <w:sz w:val="18"/>
                <w:szCs w:val="18"/>
              </w:rPr>
            </w:pPr>
            <w:r w:rsidRPr="00BF3DCC">
              <w:rPr>
                <w:rFonts w:cs="Calibri"/>
                <w:color w:val="000000"/>
                <w:sz w:val="18"/>
                <w:szCs w:val="18"/>
              </w:rPr>
              <w:t>RAD51B</w:t>
            </w:r>
          </w:p>
        </w:tc>
        <w:tc>
          <w:tcPr>
            <w:tcW w:w="1991" w:type="dxa"/>
            <w:vAlign w:val="center"/>
          </w:tcPr>
          <w:p w14:paraId="50D8F575" w14:textId="77777777" w:rsidR="00986AD5" w:rsidRPr="00BF3DCC" w:rsidRDefault="00B85C6E">
            <w:pPr>
              <w:rPr>
                <w:rFonts w:cs="Calibri"/>
                <w:color w:val="000000"/>
                <w:sz w:val="18"/>
                <w:szCs w:val="18"/>
              </w:rPr>
            </w:pPr>
            <w:r w:rsidRPr="00BF3DCC">
              <w:rPr>
                <w:rFonts w:cs="Calibri"/>
                <w:color w:val="000000"/>
                <w:sz w:val="18"/>
                <w:szCs w:val="18"/>
              </w:rPr>
              <w:t>NM_133509</w:t>
            </w:r>
          </w:p>
        </w:tc>
        <w:tc>
          <w:tcPr>
            <w:tcW w:w="6719" w:type="dxa"/>
            <w:vAlign w:val="center"/>
          </w:tcPr>
          <w:p w14:paraId="2E4D5B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3F82E864" w14:textId="77777777">
        <w:trPr>
          <w:trHeight w:val="90"/>
        </w:trPr>
        <w:tc>
          <w:tcPr>
            <w:tcW w:w="1703" w:type="dxa"/>
            <w:vAlign w:val="center"/>
          </w:tcPr>
          <w:p w14:paraId="4EB56287" w14:textId="77777777" w:rsidR="00986AD5" w:rsidRPr="00BF3DCC" w:rsidRDefault="00B85C6E">
            <w:pPr>
              <w:rPr>
                <w:rFonts w:cs="Calibri"/>
                <w:color w:val="000000"/>
                <w:sz w:val="18"/>
                <w:szCs w:val="18"/>
              </w:rPr>
            </w:pPr>
            <w:r w:rsidRPr="00BF3DCC">
              <w:rPr>
                <w:rFonts w:cs="Calibri"/>
                <w:color w:val="000000"/>
                <w:sz w:val="18"/>
                <w:szCs w:val="18"/>
              </w:rPr>
              <w:t>RAD51C</w:t>
            </w:r>
          </w:p>
        </w:tc>
        <w:tc>
          <w:tcPr>
            <w:tcW w:w="1991" w:type="dxa"/>
            <w:vAlign w:val="center"/>
          </w:tcPr>
          <w:p w14:paraId="1F91A3DF" w14:textId="77777777" w:rsidR="00986AD5" w:rsidRPr="00BF3DCC" w:rsidRDefault="00B85C6E">
            <w:pPr>
              <w:rPr>
                <w:rFonts w:cs="Calibri"/>
                <w:color w:val="000000"/>
                <w:sz w:val="18"/>
                <w:szCs w:val="18"/>
              </w:rPr>
            </w:pPr>
            <w:r w:rsidRPr="00BF3DCC">
              <w:rPr>
                <w:rFonts w:cs="Calibri"/>
                <w:color w:val="000000"/>
                <w:sz w:val="18"/>
                <w:szCs w:val="18"/>
              </w:rPr>
              <w:t>NM_058216</w:t>
            </w:r>
          </w:p>
        </w:tc>
        <w:tc>
          <w:tcPr>
            <w:tcW w:w="6719" w:type="dxa"/>
            <w:vAlign w:val="center"/>
          </w:tcPr>
          <w:p w14:paraId="314858C9"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5A4659C" w14:textId="77777777">
        <w:trPr>
          <w:trHeight w:val="90"/>
        </w:trPr>
        <w:tc>
          <w:tcPr>
            <w:tcW w:w="1703" w:type="dxa"/>
            <w:vAlign w:val="center"/>
          </w:tcPr>
          <w:p w14:paraId="1C1A2836" w14:textId="77777777" w:rsidR="00986AD5" w:rsidRPr="00BF3DCC" w:rsidRDefault="00B85C6E">
            <w:pPr>
              <w:rPr>
                <w:rFonts w:cs="Calibri"/>
                <w:color w:val="000000"/>
                <w:sz w:val="18"/>
                <w:szCs w:val="18"/>
              </w:rPr>
            </w:pPr>
            <w:r w:rsidRPr="00BF3DCC">
              <w:rPr>
                <w:rFonts w:cs="Calibri"/>
                <w:color w:val="000000"/>
                <w:sz w:val="18"/>
                <w:szCs w:val="18"/>
              </w:rPr>
              <w:t>RAD51D</w:t>
            </w:r>
          </w:p>
        </w:tc>
        <w:tc>
          <w:tcPr>
            <w:tcW w:w="1991" w:type="dxa"/>
            <w:vAlign w:val="center"/>
          </w:tcPr>
          <w:p w14:paraId="328557F7" w14:textId="77777777" w:rsidR="00986AD5" w:rsidRPr="00BF3DCC" w:rsidRDefault="00B85C6E">
            <w:pPr>
              <w:rPr>
                <w:rFonts w:cs="Calibri"/>
                <w:color w:val="000000"/>
                <w:sz w:val="18"/>
                <w:szCs w:val="18"/>
              </w:rPr>
            </w:pPr>
            <w:r w:rsidRPr="00BF3DCC">
              <w:rPr>
                <w:rFonts w:cs="Calibri"/>
                <w:color w:val="000000"/>
                <w:sz w:val="18"/>
                <w:szCs w:val="18"/>
              </w:rPr>
              <w:t>NM_002878</w:t>
            </w:r>
          </w:p>
        </w:tc>
        <w:tc>
          <w:tcPr>
            <w:tcW w:w="6719" w:type="dxa"/>
            <w:vAlign w:val="center"/>
          </w:tcPr>
          <w:p w14:paraId="408C68F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A186FA0" w14:textId="77777777">
        <w:trPr>
          <w:trHeight w:val="90"/>
        </w:trPr>
        <w:tc>
          <w:tcPr>
            <w:tcW w:w="1703" w:type="dxa"/>
            <w:vAlign w:val="center"/>
          </w:tcPr>
          <w:p w14:paraId="6EDAF83F" w14:textId="77777777" w:rsidR="00986AD5" w:rsidRPr="00BF3DCC" w:rsidRDefault="00B85C6E">
            <w:pPr>
              <w:rPr>
                <w:rFonts w:cs="Calibri"/>
                <w:color w:val="000000"/>
                <w:sz w:val="18"/>
                <w:szCs w:val="18"/>
              </w:rPr>
            </w:pPr>
            <w:r w:rsidRPr="00BF3DCC">
              <w:rPr>
                <w:rFonts w:cs="Calibri"/>
                <w:color w:val="000000"/>
                <w:sz w:val="18"/>
                <w:szCs w:val="18"/>
              </w:rPr>
              <w:t>RAD54L</w:t>
            </w:r>
          </w:p>
        </w:tc>
        <w:tc>
          <w:tcPr>
            <w:tcW w:w="1991" w:type="dxa"/>
            <w:vAlign w:val="center"/>
          </w:tcPr>
          <w:p w14:paraId="61727C46" w14:textId="77777777" w:rsidR="00986AD5" w:rsidRPr="00BF3DCC" w:rsidRDefault="00B85C6E">
            <w:pPr>
              <w:rPr>
                <w:rFonts w:cs="Calibri"/>
                <w:color w:val="000000"/>
                <w:sz w:val="18"/>
                <w:szCs w:val="18"/>
              </w:rPr>
            </w:pPr>
            <w:r w:rsidRPr="00BF3DCC">
              <w:rPr>
                <w:rFonts w:cs="Calibri"/>
                <w:color w:val="000000"/>
                <w:sz w:val="18"/>
                <w:szCs w:val="18"/>
              </w:rPr>
              <w:t>NM_001142548</w:t>
            </w:r>
          </w:p>
        </w:tc>
        <w:tc>
          <w:tcPr>
            <w:tcW w:w="6719" w:type="dxa"/>
            <w:vAlign w:val="center"/>
          </w:tcPr>
          <w:p w14:paraId="00167F2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2~19</w:t>
            </w:r>
          </w:p>
        </w:tc>
      </w:tr>
      <w:tr w:rsidR="00986AD5" w:rsidRPr="00C672ED" w14:paraId="69D17312" w14:textId="77777777">
        <w:trPr>
          <w:trHeight w:val="90"/>
        </w:trPr>
        <w:tc>
          <w:tcPr>
            <w:tcW w:w="1703" w:type="dxa"/>
            <w:vAlign w:val="center"/>
          </w:tcPr>
          <w:p w14:paraId="167F4E61" w14:textId="77777777" w:rsidR="00986AD5" w:rsidRPr="00BF3DCC" w:rsidRDefault="00B85C6E">
            <w:pPr>
              <w:rPr>
                <w:rFonts w:cs="Calibri"/>
                <w:color w:val="000000"/>
                <w:sz w:val="18"/>
                <w:szCs w:val="18"/>
              </w:rPr>
            </w:pPr>
            <w:r w:rsidRPr="00BF3DCC">
              <w:rPr>
                <w:rFonts w:cs="Calibri"/>
                <w:color w:val="000000"/>
                <w:sz w:val="18"/>
                <w:szCs w:val="18"/>
              </w:rPr>
              <w:t>TP53</w:t>
            </w:r>
          </w:p>
        </w:tc>
        <w:tc>
          <w:tcPr>
            <w:tcW w:w="1991" w:type="dxa"/>
            <w:vAlign w:val="center"/>
          </w:tcPr>
          <w:p w14:paraId="2CEEAD17" w14:textId="77777777" w:rsidR="00986AD5" w:rsidRPr="00BF3DCC" w:rsidRDefault="00B85C6E">
            <w:pPr>
              <w:rPr>
                <w:rFonts w:cs="Calibri"/>
                <w:color w:val="000000"/>
                <w:sz w:val="18"/>
                <w:szCs w:val="18"/>
              </w:rPr>
            </w:pPr>
            <w:r w:rsidRPr="00BF3DCC">
              <w:rPr>
                <w:rFonts w:cs="Calibri"/>
                <w:color w:val="000000"/>
                <w:sz w:val="18"/>
                <w:szCs w:val="18"/>
              </w:rPr>
              <w:t>NM_000546</w:t>
            </w:r>
          </w:p>
        </w:tc>
        <w:tc>
          <w:tcPr>
            <w:tcW w:w="6719" w:type="dxa"/>
            <w:vAlign w:val="center"/>
          </w:tcPr>
          <w:p w14:paraId="5B731A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2F518E0C" w14:textId="77777777">
        <w:trPr>
          <w:trHeight w:val="90"/>
        </w:trPr>
        <w:tc>
          <w:tcPr>
            <w:tcW w:w="10413" w:type="dxa"/>
            <w:gridSpan w:val="3"/>
          </w:tcPr>
          <w:p w14:paraId="6793FC7A"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20</w:t>
            </w:r>
            <w:r w:rsidRPr="00BF3DCC">
              <w:rPr>
                <w:rFonts w:cs="Calibri" w:hint="eastAsia"/>
                <w:color w:val="000000"/>
                <w:sz w:val="18"/>
                <w:szCs w:val="18"/>
              </w:rPr>
              <w:t>个基因</w:t>
            </w:r>
            <w:r w:rsidRPr="00BF3DCC">
              <w:rPr>
                <w:rFonts w:cs="Calibri"/>
                <w:color w:val="000000"/>
                <w:sz w:val="18"/>
                <w:szCs w:val="18"/>
              </w:rPr>
              <w:t>SNV/</w:t>
            </w:r>
            <w:proofErr w:type="spellStart"/>
            <w:r w:rsidRPr="00BF3DCC">
              <w:rPr>
                <w:rFonts w:cs="Calibri"/>
                <w:color w:val="000000"/>
                <w:sz w:val="18"/>
                <w:szCs w:val="18"/>
              </w:rPr>
              <w:t>InDel</w:t>
            </w:r>
            <w:proofErr w:type="spellEnd"/>
            <w:r w:rsidRPr="00BF3DCC">
              <w:rPr>
                <w:rFonts w:cs="Calibri" w:hint="eastAsia"/>
                <w:color w:val="000000"/>
                <w:sz w:val="18"/>
                <w:szCs w:val="18"/>
              </w:rPr>
              <w:t>（含点突变、插入</w:t>
            </w:r>
            <w:r w:rsidRPr="00BF3DCC">
              <w:rPr>
                <w:rFonts w:cs="Calibri"/>
                <w:color w:val="000000"/>
                <w:sz w:val="18"/>
                <w:szCs w:val="18"/>
              </w:rPr>
              <w:t>/</w:t>
            </w:r>
            <w:r w:rsidRPr="00BF3DCC">
              <w:rPr>
                <w:rFonts w:cs="Calibri" w:hint="eastAsia"/>
                <w:color w:val="000000"/>
                <w:sz w:val="18"/>
                <w:szCs w:val="18"/>
              </w:rPr>
              <w:t>缺失）；编码区，外显子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20 bp</w:t>
            </w:r>
            <w:r w:rsidRPr="00BF3DCC">
              <w:rPr>
                <w:rFonts w:cs="Calibri" w:hint="eastAsia"/>
                <w:color w:val="000000"/>
                <w:sz w:val="18"/>
                <w:szCs w:val="18"/>
              </w:rPr>
              <w:t>）</w:t>
            </w:r>
          </w:p>
          <w:p w14:paraId="3349BFD8" w14:textId="77777777" w:rsidR="00986AD5" w:rsidRPr="00BF3DCC" w:rsidRDefault="00B85C6E">
            <w:pPr>
              <w:rPr>
                <w:rFonts w:cs="Calibri"/>
                <w:color w:val="000000"/>
                <w:sz w:val="18"/>
                <w:szCs w:val="18"/>
              </w:rPr>
            </w:pPr>
            <w:r w:rsidRPr="00BF3DCC">
              <w:rPr>
                <w:rFonts w:cs="Calibri" w:hint="eastAsia"/>
                <w:color w:val="000000"/>
                <w:sz w:val="18"/>
                <w:szCs w:val="18"/>
              </w:rPr>
              <w:t>注：以下基因外显子的部分区段由于覆盖</w:t>
            </w:r>
            <w:proofErr w:type="gramStart"/>
            <w:r w:rsidRPr="00BF3DCC">
              <w:rPr>
                <w:rFonts w:cs="Calibri" w:hint="eastAsia"/>
                <w:color w:val="000000"/>
                <w:sz w:val="18"/>
                <w:szCs w:val="18"/>
              </w:rPr>
              <w:t>度原因</w:t>
            </w:r>
            <w:proofErr w:type="gramEnd"/>
            <w:r w:rsidRPr="00BF3DCC">
              <w:rPr>
                <w:rFonts w:cs="Calibri" w:hint="eastAsia"/>
                <w:color w:val="000000"/>
                <w:sz w:val="18"/>
                <w:szCs w:val="18"/>
              </w:rPr>
              <w:t>不包含在检测范围中：</w:t>
            </w:r>
            <w:r w:rsidRPr="00BF3DCC">
              <w:rPr>
                <w:rFonts w:cs="Calibri"/>
                <w:color w:val="000000"/>
                <w:sz w:val="18"/>
                <w:szCs w:val="18"/>
              </w:rPr>
              <w:t>CDK12: NM_016507:exon2</w:t>
            </w:r>
            <w:r w:rsidRPr="00BF3DCC">
              <w:rPr>
                <w:rFonts w:cs="Calibri" w:hint="eastAsia"/>
                <w:color w:val="000000"/>
                <w:sz w:val="18"/>
                <w:szCs w:val="18"/>
              </w:rPr>
              <w:t>、</w:t>
            </w:r>
            <w:r w:rsidRPr="00BF3DCC">
              <w:rPr>
                <w:rFonts w:cs="Calibri"/>
                <w:color w:val="000000"/>
                <w:sz w:val="18"/>
                <w:szCs w:val="18"/>
              </w:rPr>
              <w:t>exon14</w:t>
            </w:r>
            <w:r w:rsidRPr="00BF3DCC">
              <w:rPr>
                <w:rFonts w:cs="Calibri" w:hint="eastAsia"/>
                <w:color w:val="000000"/>
                <w:sz w:val="18"/>
                <w:szCs w:val="18"/>
              </w:rPr>
              <w:t>；</w:t>
            </w:r>
            <w:r w:rsidRPr="00BF3DCC">
              <w:rPr>
                <w:rFonts w:cs="Calibri"/>
                <w:color w:val="000000"/>
                <w:sz w:val="18"/>
                <w:szCs w:val="18"/>
              </w:rPr>
              <w:t>CHEK2: NM_007194:exon3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FANCL: NM_018062:exon14</w:t>
            </w:r>
            <w:r w:rsidRPr="00BF3DCC">
              <w:rPr>
                <w:rFonts w:cs="Calibri" w:hint="eastAsia"/>
                <w:color w:val="000000"/>
                <w:sz w:val="18"/>
                <w:szCs w:val="18"/>
              </w:rPr>
              <w:t>；</w:t>
            </w:r>
            <w:r w:rsidRPr="00BF3DCC">
              <w:rPr>
                <w:rFonts w:cs="Calibri"/>
                <w:color w:val="000000"/>
                <w:sz w:val="18"/>
                <w:szCs w:val="18"/>
              </w:rPr>
              <w:t>HDAC2: NM_001527:exon1</w:t>
            </w:r>
            <w:r w:rsidRPr="00BF3DCC">
              <w:rPr>
                <w:rFonts w:cs="Calibri" w:hint="eastAsia"/>
                <w:color w:val="000000"/>
                <w:sz w:val="18"/>
                <w:szCs w:val="18"/>
              </w:rPr>
              <w:t>；</w:t>
            </w:r>
            <w:r w:rsidRPr="00BF3DCC">
              <w:rPr>
                <w:rFonts w:cs="Calibri"/>
                <w:color w:val="000000"/>
                <w:sz w:val="18"/>
                <w:szCs w:val="18"/>
              </w:rPr>
              <w:t>RAD51C: NM_058216:exon1</w:t>
            </w:r>
            <w:r w:rsidRPr="00BF3DCC">
              <w:rPr>
                <w:rFonts w:cs="Calibri" w:hint="eastAsia"/>
                <w:color w:val="000000"/>
                <w:sz w:val="18"/>
                <w:szCs w:val="18"/>
              </w:rPr>
              <w:t>；</w:t>
            </w:r>
            <w:r w:rsidRPr="00BF3DCC">
              <w:rPr>
                <w:rFonts w:cs="Calibri"/>
                <w:color w:val="000000"/>
                <w:sz w:val="18"/>
                <w:szCs w:val="18"/>
              </w:rPr>
              <w:t>RAD51D: NM_002878:exon3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exon5</w:t>
            </w:r>
            <w:r w:rsidRPr="00BF3DCC">
              <w:rPr>
                <w:rFonts w:cs="Calibri" w:hint="eastAsia"/>
                <w:color w:val="000000"/>
                <w:sz w:val="18"/>
                <w:szCs w:val="18"/>
              </w:rPr>
              <w:t>；</w:t>
            </w:r>
            <w:r w:rsidRPr="00BF3DCC">
              <w:rPr>
                <w:rFonts w:cs="Calibri"/>
                <w:color w:val="000000"/>
                <w:sz w:val="18"/>
                <w:szCs w:val="18"/>
              </w:rPr>
              <w:t>TP53: NM_000546:exon2</w:t>
            </w:r>
            <w:r w:rsidRPr="00BF3DCC">
              <w:rPr>
                <w:rFonts w:cs="Calibri" w:hint="eastAsia"/>
                <w:color w:val="000000"/>
                <w:sz w:val="18"/>
                <w:szCs w:val="18"/>
              </w:rPr>
              <w:t>、</w:t>
            </w:r>
            <w:r w:rsidRPr="00BF3DCC">
              <w:rPr>
                <w:rFonts w:cs="Calibri"/>
                <w:color w:val="000000"/>
                <w:sz w:val="18"/>
                <w:szCs w:val="18"/>
              </w:rPr>
              <w:t>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exon11</w:t>
            </w:r>
            <w:r w:rsidRPr="00BF3DCC">
              <w:rPr>
                <w:rFonts w:cs="Calibri" w:hint="eastAsia"/>
                <w:color w:val="000000"/>
                <w:sz w:val="18"/>
                <w:szCs w:val="18"/>
              </w:rPr>
              <w:t>。</w:t>
            </w:r>
          </w:p>
        </w:tc>
      </w:tr>
    </w:tbl>
    <w:p w14:paraId="66C32E42" w14:textId="77777777" w:rsidR="00986AD5" w:rsidRDefault="00986AD5">
      <w:pPr>
        <w:rPr>
          <w:rFonts w:cstheme="minorBidi"/>
          <w:b/>
          <w:bCs/>
          <w:color w:val="31849B"/>
          <w:kern w:val="2"/>
        </w:rPr>
      </w:pPr>
    </w:p>
    <w:tbl>
      <w:tblPr>
        <w:tblStyle w:val="1fb"/>
        <w:tblW w:w="10479" w:type="dxa"/>
        <w:tblLook w:val="04A0" w:firstRow="1" w:lastRow="0" w:firstColumn="1" w:lastColumn="0" w:noHBand="0" w:noVBand="1"/>
      </w:tblPr>
      <w:tblGrid>
        <w:gridCol w:w="1712"/>
        <w:gridCol w:w="8767"/>
      </w:tblGrid>
      <w:tr w:rsidR="00986AD5" w14:paraId="72748840" w14:textId="77777777">
        <w:trPr>
          <w:trHeight w:val="319"/>
        </w:trPr>
        <w:tc>
          <w:tcPr>
            <w:tcW w:w="10479" w:type="dxa"/>
            <w:gridSpan w:val="2"/>
            <w:vAlign w:val="center"/>
          </w:tcPr>
          <w:p w14:paraId="68D29A40" w14:textId="77777777" w:rsidR="00986AD5" w:rsidRPr="00BF3DCC" w:rsidRDefault="00B85C6E">
            <w:pPr>
              <w:rPr>
                <w:rFonts w:cs="Calibri"/>
                <w:color w:val="000000"/>
                <w:sz w:val="18"/>
                <w:szCs w:val="18"/>
              </w:rPr>
            </w:pPr>
            <w:r w:rsidRPr="00BF3DCC">
              <w:rPr>
                <w:rFonts w:cs="Calibri" w:hint="eastAsia"/>
                <w:color w:val="000000"/>
                <w:sz w:val="18"/>
                <w:szCs w:val="18"/>
              </w:rPr>
              <w:t>基因组瘢痕评分（</w:t>
            </w:r>
            <w:r w:rsidRPr="00BF3DCC">
              <w:rPr>
                <w:rFonts w:cs="Calibri"/>
                <w:color w:val="000000"/>
                <w:sz w:val="18"/>
                <w:szCs w:val="18"/>
              </w:rPr>
              <w:t>GSS</w:t>
            </w:r>
            <w:r w:rsidRPr="00BF3DCC">
              <w:rPr>
                <w:rFonts w:cs="Calibri" w:hint="eastAsia"/>
                <w:color w:val="000000"/>
                <w:sz w:val="18"/>
                <w:szCs w:val="18"/>
              </w:rPr>
              <w:t>）</w:t>
            </w:r>
          </w:p>
        </w:tc>
      </w:tr>
      <w:tr w:rsidR="00986AD5" w14:paraId="23B34771" w14:textId="77777777">
        <w:trPr>
          <w:trHeight w:val="328"/>
        </w:trPr>
        <w:tc>
          <w:tcPr>
            <w:tcW w:w="1712" w:type="dxa"/>
            <w:vAlign w:val="center"/>
          </w:tcPr>
          <w:p w14:paraId="7B9BFAE1" w14:textId="77777777" w:rsidR="00986AD5" w:rsidRPr="00BF3DCC" w:rsidRDefault="00B85C6E">
            <w:pPr>
              <w:rPr>
                <w:rFonts w:cs="Calibri"/>
                <w:color w:val="000000"/>
                <w:sz w:val="18"/>
                <w:szCs w:val="18"/>
              </w:rPr>
            </w:pPr>
            <w:r w:rsidRPr="00BF3DCC">
              <w:rPr>
                <w:rFonts w:cs="Calibri" w:hint="eastAsia"/>
                <w:color w:val="000000"/>
                <w:sz w:val="18"/>
                <w:szCs w:val="18"/>
              </w:rPr>
              <w:t>检测范围</w:t>
            </w:r>
          </w:p>
        </w:tc>
        <w:tc>
          <w:tcPr>
            <w:tcW w:w="8767" w:type="dxa"/>
            <w:vAlign w:val="center"/>
          </w:tcPr>
          <w:p w14:paraId="29F47EDA" w14:textId="77777777" w:rsidR="00986AD5" w:rsidRPr="00BF3DCC" w:rsidRDefault="00B85C6E">
            <w:pPr>
              <w:rPr>
                <w:rFonts w:cs="Calibri"/>
                <w:color w:val="000000"/>
                <w:sz w:val="18"/>
                <w:szCs w:val="18"/>
              </w:rPr>
            </w:pPr>
            <w:r w:rsidRPr="00BF3DCC">
              <w:rPr>
                <w:rFonts w:cs="Calibri" w:hint="eastAsia"/>
                <w:color w:val="000000"/>
                <w:sz w:val="18"/>
                <w:szCs w:val="18"/>
              </w:rPr>
              <w:t>全基因组的</w:t>
            </w:r>
            <w:r w:rsidRPr="00BF3DCC">
              <w:rPr>
                <w:rFonts w:cs="Calibri"/>
                <w:color w:val="000000"/>
                <w:sz w:val="18"/>
                <w:szCs w:val="18"/>
              </w:rPr>
              <w:t>SNPs</w:t>
            </w:r>
            <w:r w:rsidRPr="00BF3DCC">
              <w:rPr>
                <w:rFonts w:cs="Calibri" w:hint="eastAsia"/>
                <w:color w:val="000000"/>
                <w:sz w:val="18"/>
                <w:szCs w:val="18"/>
              </w:rPr>
              <w:t>位点</w:t>
            </w:r>
          </w:p>
        </w:tc>
      </w:tr>
    </w:tbl>
    <w:p w14:paraId="4168B10B" w14:textId="77777777" w:rsidR="00986AD5" w:rsidRDefault="00986AD5">
      <w:pPr>
        <w:adjustRightInd w:val="0"/>
        <w:snapToGrid w:val="0"/>
        <w:spacing w:before="60" w:after="120" w:line="300" w:lineRule="exact"/>
        <w:rPr>
          <w:snapToGrid w:val="0"/>
          <w:sz w:val="10"/>
          <w:szCs w:val="10"/>
        </w:rPr>
      </w:pPr>
      <w:bookmarkStart w:id="28" w:name="Gene_List_Table1_Row"/>
      <w:bookmarkEnd w:id="13"/>
      <w:bookmarkEnd w:id="28"/>
    </w:p>
    <w:sectPr w:rsidR="00986AD5">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64A08" w14:textId="77777777" w:rsidR="00545CCC" w:rsidRDefault="00545CCC">
      <w:r>
        <w:separator/>
      </w:r>
    </w:p>
  </w:endnote>
  <w:endnote w:type="continuationSeparator" w:id="0">
    <w:p w14:paraId="29E44EB1" w14:textId="77777777" w:rsidR="00545CCC" w:rsidRDefault="00545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6FC9" w14:textId="59F9C6C3" w:rsidR="00986AD5" w:rsidRDefault="00B85C6E">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0268B">
      <w:rPr>
        <w:rFonts w:ascii="微软雅黑" w:eastAsia="微软雅黑" w:hAnsi="微软雅黑"/>
        <w:noProof/>
        <w:color w:val="0D0D0D" w:themeColor="text1" w:themeTint="F2"/>
        <w:sz w:val="16"/>
        <w:szCs w:val="16"/>
      </w:rPr>
      <w:t>20</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7B05D" w14:textId="77777777" w:rsidR="00545CCC" w:rsidRDefault="00545CCC">
      <w:r>
        <w:separator/>
      </w:r>
    </w:p>
  </w:footnote>
  <w:footnote w:type="continuationSeparator" w:id="0">
    <w:p w14:paraId="6F0E634F" w14:textId="77777777" w:rsidR="00545CCC" w:rsidRDefault="00545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BA7A4" w14:textId="77777777" w:rsidR="00986AD5" w:rsidRDefault="00986AD5"/>
  <w:p w14:paraId="187B0AC8" w14:textId="214311A2" w:rsidR="00986AD5" w:rsidRDefault="006B50B0" w:rsidP="006B50B0">
    <w:pPr>
      <w:ind w:right="720"/>
      <w:jc w:val="right"/>
      <w:rPr>
        <w:sz w:val="16"/>
        <w:szCs w:val="16"/>
      </w:rPr>
    </w:pPr>
    <w:r>
      <w:rPr>
        <w:rFonts w:hint="eastAsia"/>
        <w:sz w:val="16"/>
        <w:szCs w:val="16"/>
      </w:rPr>
      <w:t>姓名：{{</w:t>
    </w:r>
    <w:proofErr w:type="spellStart"/>
    <w:r>
      <w:rPr>
        <w:sz w:val="16"/>
        <w:szCs w:val="16"/>
      </w:rPr>
      <w:t>sample.</w:t>
    </w:r>
    <w:r w:rsidRPr="001C193E">
      <w:rPr>
        <w:sz w:val="16"/>
        <w:szCs w:val="16"/>
      </w:rPr>
      <w:t>patient_name</w:t>
    </w:r>
    <w:proofErr w:type="spellEnd"/>
    <w:r>
      <w:rPr>
        <w:rFonts w:hint="eastAsia"/>
        <w:sz w:val="16"/>
        <w:szCs w:val="16"/>
      </w:rPr>
      <w:t>}}</w:t>
    </w:r>
    <w:r>
      <w:rPr>
        <w:sz w:val="16"/>
        <w:szCs w:val="16"/>
      </w:rPr>
      <w:t xml:space="preserve">  </w:t>
    </w:r>
    <w:r>
      <w:rPr>
        <w:rFonts w:hint="eastAsia"/>
        <w:sz w:val="16"/>
        <w:szCs w:val="16"/>
      </w:rPr>
      <w:t>样本编号：{{</w:t>
    </w:r>
    <w:proofErr w:type="spellStart"/>
    <w:r>
      <w:rPr>
        <w:sz w:val="16"/>
        <w:szCs w:val="16"/>
      </w:rPr>
      <w:t>sample.sample_id</w:t>
    </w:r>
    <w:proofErr w:type="spellEnd"/>
    <w:r>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D95BEE"/>
    <w:multiLevelType w:val="singleLevel"/>
    <w:tmpl w:val="96D95BEE"/>
    <w:lvl w:ilvl="0">
      <w:start w:val="1"/>
      <w:numFmt w:val="decimal"/>
      <w:lvlText w:val="%1."/>
      <w:lvlJc w:val="left"/>
      <w:pPr>
        <w:ind w:left="425" w:hanging="425"/>
      </w:pPr>
      <w:rPr>
        <w:rFonts w:hint="default"/>
      </w:rPr>
    </w:lvl>
  </w:abstractNum>
  <w:abstractNum w:abstractNumId="1"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2"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3" w15:restartNumberingAfterBreak="0">
    <w:nsid w:val="E721755C"/>
    <w:multiLevelType w:val="singleLevel"/>
    <w:tmpl w:val="E721755C"/>
    <w:lvl w:ilvl="0">
      <w:start w:val="1"/>
      <w:numFmt w:val="decimal"/>
      <w:suff w:val="space"/>
      <w:lvlText w:val="%1."/>
      <w:lvlJc w:val="left"/>
    </w:lvl>
  </w:abstractNum>
  <w:abstractNum w:abstractNumId="4" w15:restartNumberingAfterBreak="0">
    <w:nsid w:val="EC379BEA"/>
    <w:multiLevelType w:val="singleLevel"/>
    <w:tmpl w:val="EC379BEA"/>
    <w:lvl w:ilvl="0">
      <w:start w:val="1"/>
      <w:numFmt w:val="decimal"/>
      <w:suff w:val="space"/>
      <w:lvlText w:val="%1."/>
      <w:lvlJc w:val="left"/>
    </w:lvl>
  </w:abstractNum>
  <w:abstractNum w:abstractNumId="5"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6"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7"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4"/>
  </w:num>
  <w:num w:numId="3">
    <w:abstractNumId w:val="3"/>
  </w:num>
  <w:num w:numId="4">
    <w:abstractNumId w:val="2"/>
  </w:num>
  <w:num w:numId="5">
    <w:abstractNumId w:val="1"/>
  </w:num>
  <w:num w:numId="6">
    <w:abstractNumId w:val="0"/>
  </w:num>
  <w:num w:numId="7">
    <w:abstractNumId w:val="6"/>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3F3D"/>
    <w:rsid w:val="00004FFE"/>
    <w:rsid w:val="00005216"/>
    <w:rsid w:val="00005D69"/>
    <w:rsid w:val="00006998"/>
    <w:rsid w:val="00007E0F"/>
    <w:rsid w:val="00007EFD"/>
    <w:rsid w:val="00010071"/>
    <w:rsid w:val="000120C7"/>
    <w:rsid w:val="00012B00"/>
    <w:rsid w:val="00013344"/>
    <w:rsid w:val="0001352F"/>
    <w:rsid w:val="000135E7"/>
    <w:rsid w:val="000143F6"/>
    <w:rsid w:val="00014A0D"/>
    <w:rsid w:val="0001579A"/>
    <w:rsid w:val="00015831"/>
    <w:rsid w:val="00017B1B"/>
    <w:rsid w:val="00020262"/>
    <w:rsid w:val="0002042C"/>
    <w:rsid w:val="00020C8B"/>
    <w:rsid w:val="000217F0"/>
    <w:rsid w:val="00021E45"/>
    <w:rsid w:val="000221BF"/>
    <w:rsid w:val="00022CF4"/>
    <w:rsid w:val="00023409"/>
    <w:rsid w:val="00024345"/>
    <w:rsid w:val="0002494A"/>
    <w:rsid w:val="0002495A"/>
    <w:rsid w:val="00024D84"/>
    <w:rsid w:val="000253D9"/>
    <w:rsid w:val="00025EA0"/>
    <w:rsid w:val="00025FA7"/>
    <w:rsid w:val="0002658D"/>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847"/>
    <w:rsid w:val="00050A6E"/>
    <w:rsid w:val="00052934"/>
    <w:rsid w:val="0005554B"/>
    <w:rsid w:val="000561C9"/>
    <w:rsid w:val="00057D40"/>
    <w:rsid w:val="00060E07"/>
    <w:rsid w:val="000619A3"/>
    <w:rsid w:val="00062034"/>
    <w:rsid w:val="00062517"/>
    <w:rsid w:val="00063D68"/>
    <w:rsid w:val="000647D3"/>
    <w:rsid w:val="00064901"/>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69"/>
    <w:rsid w:val="000A3DC1"/>
    <w:rsid w:val="000A48A5"/>
    <w:rsid w:val="000A48DB"/>
    <w:rsid w:val="000A5F9B"/>
    <w:rsid w:val="000A65EB"/>
    <w:rsid w:val="000A6E5F"/>
    <w:rsid w:val="000A72EE"/>
    <w:rsid w:val="000B0C26"/>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453D"/>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E58B6"/>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5A9B"/>
    <w:rsid w:val="00147016"/>
    <w:rsid w:val="001474D0"/>
    <w:rsid w:val="001505D3"/>
    <w:rsid w:val="0015075A"/>
    <w:rsid w:val="00150E64"/>
    <w:rsid w:val="001513DC"/>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97631"/>
    <w:rsid w:val="001A0538"/>
    <w:rsid w:val="001A1874"/>
    <w:rsid w:val="001A1B29"/>
    <w:rsid w:val="001A293C"/>
    <w:rsid w:val="001A363D"/>
    <w:rsid w:val="001A3842"/>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3F8"/>
    <w:rsid w:val="001F1C21"/>
    <w:rsid w:val="001F3095"/>
    <w:rsid w:val="001F44C8"/>
    <w:rsid w:val="001F50BD"/>
    <w:rsid w:val="001F5757"/>
    <w:rsid w:val="001F688B"/>
    <w:rsid w:val="001F7E9D"/>
    <w:rsid w:val="0020085F"/>
    <w:rsid w:val="00201350"/>
    <w:rsid w:val="00201531"/>
    <w:rsid w:val="00201D58"/>
    <w:rsid w:val="00203385"/>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1792D"/>
    <w:rsid w:val="002218AB"/>
    <w:rsid w:val="002218F5"/>
    <w:rsid w:val="0022231D"/>
    <w:rsid w:val="00222655"/>
    <w:rsid w:val="00222659"/>
    <w:rsid w:val="00222912"/>
    <w:rsid w:val="002245A8"/>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105C"/>
    <w:rsid w:val="002C1B78"/>
    <w:rsid w:val="002C23C5"/>
    <w:rsid w:val="002C37BB"/>
    <w:rsid w:val="002C3B92"/>
    <w:rsid w:val="002C51AA"/>
    <w:rsid w:val="002C6691"/>
    <w:rsid w:val="002C6732"/>
    <w:rsid w:val="002C689E"/>
    <w:rsid w:val="002C6CC4"/>
    <w:rsid w:val="002C79E3"/>
    <w:rsid w:val="002C7D8A"/>
    <w:rsid w:val="002C7F84"/>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4653"/>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E9A"/>
    <w:rsid w:val="00345554"/>
    <w:rsid w:val="003458DB"/>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868"/>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2E40"/>
    <w:rsid w:val="003F30BE"/>
    <w:rsid w:val="003F3A8B"/>
    <w:rsid w:val="003F3C65"/>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54E"/>
    <w:rsid w:val="004619C6"/>
    <w:rsid w:val="00461EAA"/>
    <w:rsid w:val="004621D5"/>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76C62"/>
    <w:rsid w:val="0047703F"/>
    <w:rsid w:val="00480056"/>
    <w:rsid w:val="004800A3"/>
    <w:rsid w:val="00480251"/>
    <w:rsid w:val="0048089D"/>
    <w:rsid w:val="0048175A"/>
    <w:rsid w:val="0048278D"/>
    <w:rsid w:val="00483312"/>
    <w:rsid w:val="00484254"/>
    <w:rsid w:val="00484AE7"/>
    <w:rsid w:val="00484D22"/>
    <w:rsid w:val="0048562C"/>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510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1EDC"/>
    <w:rsid w:val="004D32B2"/>
    <w:rsid w:val="004D4B3E"/>
    <w:rsid w:val="004D6466"/>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61A"/>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27E8"/>
    <w:rsid w:val="005234ED"/>
    <w:rsid w:val="00524F7C"/>
    <w:rsid w:val="00525104"/>
    <w:rsid w:val="0052518D"/>
    <w:rsid w:val="00526663"/>
    <w:rsid w:val="005276BD"/>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0957"/>
    <w:rsid w:val="00541EB4"/>
    <w:rsid w:val="005441EF"/>
    <w:rsid w:val="00544EE1"/>
    <w:rsid w:val="00545CCC"/>
    <w:rsid w:val="0054681D"/>
    <w:rsid w:val="00547474"/>
    <w:rsid w:val="005479F1"/>
    <w:rsid w:val="005502EB"/>
    <w:rsid w:val="005523F2"/>
    <w:rsid w:val="00553795"/>
    <w:rsid w:val="005537E6"/>
    <w:rsid w:val="00554543"/>
    <w:rsid w:val="00556F6E"/>
    <w:rsid w:val="00557E67"/>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1D2"/>
    <w:rsid w:val="00576C91"/>
    <w:rsid w:val="00576EFD"/>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491D"/>
    <w:rsid w:val="00595453"/>
    <w:rsid w:val="00596B3D"/>
    <w:rsid w:val="00597C4A"/>
    <w:rsid w:val="005A1984"/>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3CF7"/>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0EC6"/>
    <w:rsid w:val="005F1EC4"/>
    <w:rsid w:val="005F1F15"/>
    <w:rsid w:val="005F37F1"/>
    <w:rsid w:val="005F3D63"/>
    <w:rsid w:val="005F3E4B"/>
    <w:rsid w:val="005F42B6"/>
    <w:rsid w:val="005F4619"/>
    <w:rsid w:val="005F49B5"/>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5BE4"/>
    <w:rsid w:val="006366CA"/>
    <w:rsid w:val="00637A61"/>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4144"/>
    <w:rsid w:val="00655078"/>
    <w:rsid w:val="006557D9"/>
    <w:rsid w:val="00655FC9"/>
    <w:rsid w:val="0065620F"/>
    <w:rsid w:val="006567FD"/>
    <w:rsid w:val="006569F1"/>
    <w:rsid w:val="006607B1"/>
    <w:rsid w:val="00660DDB"/>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5E2D"/>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0B0"/>
    <w:rsid w:val="006B5562"/>
    <w:rsid w:val="006B558B"/>
    <w:rsid w:val="006B5E75"/>
    <w:rsid w:val="006B6BD5"/>
    <w:rsid w:val="006B73C2"/>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4004"/>
    <w:rsid w:val="006E4ED9"/>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4F0C"/>
    <w:rsid w:val="00715A2E"/>
    <w:rsid w:val="00717362"/>
    <w:rsid w:val="007176B0"/>
    <w:rsid w:val="00720570"/>
    <w:rsid w:val="00720887"/>
    <w:rsid w:val="00722052"/>
    <w:rsid w:val="007225B9"/>
    <w:rsid w:val="00722847"/>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0A0E"/>
    <w:rsid w:val="00741DC3"/>
    <w:rsid w:val="0074205C"/>
    <w:rsid w:val="00742EFA"/>
    <w:rsid w:val="00743043"/>
    <w:rsid w:val="00743DF4"/>
    <w:rsid w:val="0074501A"/>
    <w:rsid w:val="007457EC"/>
    <w:rsid w:val="00745A6B"/>
    <w:rsid w:val="00745F86"/>
    <w:rsid w:val="00747010"/>
    <w:rsid w:val="007474F1"/>
    <w:rsid w:val="00750555"/>
    <w:rsid w:val="00750C7A"/>
    <w:rsid w:val="0075149B"/>
    <w:rsid w:val="007519EA"/>
    <w:rsid w:val="007529F1"/>
    <w:rsid w:val="0075340E"/>
    <w:rsid w:val="007534DC"/>
    <w:rsid w:val="007537CC"/>
    <w:rsid w:val="007550F3"/>
    <w:rsid w:val="0075644E"/>
    <w:rsid w:val="0075654C"/>
    <w:rsid w:val="0075655E"/>
    <w:rsid w:val="00756B00"/>
    <w:rsid w:val="00757BD4"/>
    <w:rsid w:val="00760C6B"/>
    <w:rsid w:val="0076166B"/>
    <w:rsid w:val="00762FE1"/>
    <w:rsid w:val="007631D0"/>
    <w:rsid w:val="00763370"/>
    <w:rsid w:val="00763EC6"/>
    <w:rsid w:val="0076499A"/>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6A5"/>
    <w:rsid w:val="007B3C24"/>
    <w:rsid w:val="007B53ED"/>
    <w:rsid w:val="007B67B0"/>
    <w:rsid w:val="007B69E5"/>
    <w:rsid w:val="007B7B24"/>
    <w:rsid w:val="007C0355"/>
    <w:rsid w:val="007C178E"/>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6D36"/>
    <w:rsid w:val="007E72CB"/>
    <w:rsid w:val="007E77A1"/>
    <w:rsid w:val="007F2431"/>
    <w:rsid w:val="007F25E0"/>
    <w:rsid w:val="007F2620"/>
    <w:rsid w:val="007F3269"/>
    <w:rsid w:val="007F3DA9"/>
    <w:rsid w:val="007F3E2B"/>
    <w:rsid w:val="007F40C9"/>
    <w:rsid w:val="007F4A9E"/>
    <w:rsid w:val="007F4F17"/>
    <w:rsid w:val="007F64C8"/>
    <w:rsid w:val="007F6D6F"/>
    <w:rsid w:val="007F6F8A"/>
    <w:rsid w:val="008010CD"/>
    <w:rsid w:val="008014F8"/>
    <w:rsid w:val="008014FB"/>
    <w:rsid w:val="00801A8F"/>
    <w:rsid w:val="00802332"/>
    <w:rsid w:val="0080233C"/>
    <w:rsid w:val="008028BD"/>
    <w:rsid w:val="00802FF8"/>
    <w:rsid w:val="0080382C"/>
    <w:rsid w:val="00804A74"/>
    <w:rsid w:val="00804F1F"/>
    <w:rsid w:val="008054C9"/>
    <w:rsid w:val="00806027"/>
    <w:rsid w:val="00807363"/>
    <w:rsid w:val="00807737"/>
    <w:rsid w:val="0081176D"/>
    <w:rsid w:val="00811C55"/>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322"/>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2C28"/>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2A7A"/>
    <w:rsid w:val="008A4284"/>
    <w:rsid w:val="008A4658"/>
    <w:rsid w:val="008A5756"/>
    <w:rsid w:val="008A5F49"/>
    <w:rsid w:val="008A6487"/>
    <w:rsid w:val="008A67AB"/>
    <w:rsid w:val="008B0D5A"/>
    <w:rsid w:val="008B296C"/>
    <w:rsid w:val="008B2995"/>
    <w:rsid w:val="008B3FEA"/>
    <w:rsid w:val="008B4A03"/>
    <w:rsid w:val="008B5346"/>
    <w:rsid w:val="008B557A"/>
    <w:rsid w:val="008B5609"/>
    <w:rsid w:val="008B623B"/>
    <w:rsid w:val="008B71CF"/>
    <w:rsid w:val="008C019B"/>
    <w:rsid w:val="008C1C3F"/>
    <w:rsid w:val="008C1E46"/>
    <w:rsid w:val="008C23D1"/>
    <w:rsid w:val="008C27FB"/>
    <w:rsid w:val="008C2C01"/>
    <w:rsid w:val="008C2D1F"/>
    <w:rsid w:val="008C33BC"/>
    <w:rsid w:val="008C4386"/>
    <w:rsid w:val="008C4798"/>
    <w:rsid w:val="008C4DD2"/>
    <w:rsid w:val="008C56F9"/>
    <w:rsid w:val="008C58EF"/>
    <w:rsid w:val="008C5C06"/>
    <w:rsid w:val="008D0381"/>
    <w:rsid w:val="008D0F11"/>
    <w:rsid w:val="008D1D17"/>
    <w:rsid w:val="008D2E7F"/>
    <w:rsid w:val="008D323E"/>
    <w:rsid w:val="008D3AB5"/>
    <w:rsid w:val="008D48FE"/>
    <w:rsid w:val="008D64EE"/>
    <w:rsid w:val="008D699D"/>
    <w:rsid w:val="008D71B8"/>
    <w:rsid w:val="008E07DA"/>
    <w:rsid w:val="008E0E63"/>
    <w:rsid w:val="008E119B"/>
    <w:rsid w:val="008E13C3"/>
    <w:rsid w:val="008E1DF8"/>
    <w:rsid w:val="008E2391"/>
    <w:rsid w:val="008E273B"/>
    <w:rsid w:val="008E3016"/>
    <w:rsid w:val="008E3CF8"/>
    <w:rsid w:val="008E4578"/>
    <w:rsid w:val="008E45A8"/>
    <w:rsid w:val="008E4B56"/>
    <w:rsid w:val="008E71D4"/>
    <w:rsid w:val="008F019B"/>
    <w:rsid w:val="008F1C02"/>
    <w:rsid w:val="008F1C25"/>
    <w:rsid w:val="008F24EA"/>
    <w:rsid w:val="008F2C41"/>
    <w:rsid w:val="008F3141"/>
    <w:rsid w:val="008F34E0"/>
    <w:rsid w:val="008F3E7F"/>
    <w:rsid w:val="008F5BB9"/>
    <w:rsid w:val="008F7C09"/>
    <w:rsid w:val="00901BC9"/>
    <w:rsid w:val="00904C25"/>
    <w:rsid w:val="00905C54"/>
    <w:rsid w:val="00905D62"/>
    <w:rsid w:val="00905ED9"/>
    <w:rsid w:val="00906894"/>
    <w:rsid w:val="00906E69"/>
    <w:rsid w:val="009106C1"/>
    <w:rsid w:val="00910A12"/>
    <w:rsid w:val="00910C2D"/>
    <w:rsid w:val="0091328A"/>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085"/>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86AD5"/>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28C4"/>
    <w:rsid w:val="009A424D"/>
    <w:rsid w:val="009A4708"/>
    <w:rsid w:val="009A4E4B"/>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241"/>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B23"/>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268B"/>
    <w:rsid w:val="00A035F8"/>
    <w:rsid w:val="00A04360"/>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66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1B31"/>
    <w:rsid w:val="00A645D5"/>
    <w:rsid w:val="00A659B9"/>
    <w:rsid w:val="00A679D7"/>
    <w:rsid w:val="00A67F44"/>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4310"/>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829"/>
    <w:rsid w:val="00AE7DC9"/>
    <w:rsid w:val="00AF0A49"/>
    <w:rsid w:val="00AF13C1"/>
    <w:rsid w:val="00AF1460"/>
    <w:rsid w:val="00AF357A"/>
    <w:rsid w:val="00AF3FDD"/>
    <w:rsid w:val="00AF4051"/>
    <w:rsid w:val="00AF5388"/>
    <w:rsid w:val="00AF60EA"/>
    <w:rsid w:val="00AF7C91"/>
    <w:rsid w:val="00B0048A"/>
    <w:rsid w:val="00B00896"/>
    <w:rsid w:val="00B00BE3"/>
    <w:rsid w:val="00B01955"/>
    <w:rsid w:val="00B019DE"/>
    <w:rsid w:val="00B02F30"/>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2556"/>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3440"/>
    <w:rsid w:val="00B84692"/>
    <w:rsid w:val="00B84B67"/>
    <w:rsid w:val="00B85C6E"/>
    <w:rsid w:val="00B8796A"/>
    <w:rsid w:val="00B87B40"/>
    <w:rsid w:val="00B87F2B"/>
    <w:rsid w:val="00B90500"/>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A7ADD"/>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6861"/>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68A"/>
    <w:rsid w:val="00BF2AB2"/>
    <w:rsid w:val="00BF2F81"/>
    <w:rsid w:val="00BF2FCD"/>
    <w:rsid w:val="00BF3DCC"/>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B36"/>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0D21"/>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2ED"/>
    <w:rsid w:val="00C67305"/>
    <w:rsid w:val="00C6743E"/>
    <w:rsid w:val="00C67924"/>
    <w:rsid w:val="00C712D0"/>
    <w:rsid w:val="00C734C1"/>
    <w:rsid w:val="00C74EEA"/>
    <w:rsid w:val="00C7602A"/>
    <w:rsid w:val="00C76745"/>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4F8"/>
    <w:rsid w:val="00CB4A93"/>
    <w:rsid w:val="00CB5C6B"/>
    <w:rsid w:val="00CB6381"/>
    <w:rsid w:val="00CB6A6D"/>
    <w:rsid w:val="00CB7795"/>
    <w:rsid w:val="00CC07D5"/>
    <w:rsid w:val="00CC0DAC"/>
    <w:rsid w:val="00CC13E3"/>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387"/>
    <w:rsid w:val="00D20675"/>
    <w:rsid w:val="00D2126A"/>
    <w:rsid w:val="00D21C18"/>
    <w:rsid w:val="00D22802"/>
    <w:rsid w:val="00D234B4"/>
    <w:rsid w:val="00D23862"/>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47D"/>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3EC"/>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D7C4E"/>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174BD"/>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B52"/>
    <w:rsid w:val="00E5649D"/>
    <w:rsid w:val="00E56C94"/>
    <w:rsid w:val="00E56F98"/>
    <w:rsid w:val="00E573EF"/>
    <w:rsid w:val="00E605D2"/>
    <w:rsid w:val="00E60BAF"/>
    <w:rsid w:val="00E610CD"/>
    <w:rsid w:val="00E61CF8"/>
    <w:rsid w:val="00E636DC"/>
    <w:rsid w:val="00E64180"/>
    <w:rsid w:val="00E648DA"/>
    <w:rsid w:val="00E652B6"/>
    <w:rsid w:val="00E656C3"/>
    <w:rsid w:val="00E66C22"/>
    <w:rsid w:val="00E67084"/>
    <w:rsid w:val="00E674D0"/>
    <w:rsid w:val="00E67D79"/>
    <w:rsid w:val="00E7212D"/>
    <w:rsid w:val="00E73ACA"/>
    <w:rsid w:val="00E756B5"/>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AD5"/>
    <w:rsid w:val="00EC4ECB"/>
    <w:rsid w:val="00EC6B12"/>
    <w:rsid w:val="00EC74FC"/>
    <w:rsid w:val="00EC76C7"/>
    <w:rsid w:val="00EC7B24"/>
    <w:rsid w:val="00EC7C31"/>
    <w:rsid w:val="00EC7E24"/>
    <w:rsid w:val="00ED14A4"/>
    <w:rsid w:val="00ED2447"/>
    <w:rsid w:val="00ED24BB"/>
    <w:rsid w:val="00ED2B3A"/>
    <w:rsid w:val="00ED4651"/>
    <w:rsid w:val="00ED4839"/>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6F"/>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66AB"/>
    <w:rsid w:val="00F476AD"/>
    <w:rsid w:val="00F47A59"/>
    <w:rsid w:val="00F51FF9"/>
    <w:rsid w:val="00F53320"/>
    <w:rsid w:val="00F54112"/>
    <w:rsid w:val="00F56E8A"/>
    <w:rsid w:val="00F604F0"/>
    <w:rsid w:val="00F60AEB"/>
    <w:rsid w:val="00F6367A"/>
    <w:rsid w:val="00F6397B"/>
    <w:rsid w:val="00F639B9"/>
    <w:rsid w:val="00F660B4"/>
    <w:rsid w:val="00F67097"/>
    <w:rsid w:val="00F67DCE"/>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4E6"/>
    <w:rsid w:val="00F905DB"/>
    <w:rsid w:val="00F90B15"/>
    <w:rsid w:val="00F91388"/>
    <w:rsid w:val="00F91421"/>
    <w:rsid w:val="00F91436"/>
    <w:rsid w:val="00F91B7F"/>
    <w:rsid w:val="00F9419F"/>
    <w:rsid w:val="00F94B15"/>
    <w:rsid w:val="00F95243"/>
    <w:rsid w:val="00F9554D"/>
    <w:rsid w:val="00F95952"/>
    <w:rsid w:val="00F965CE"/>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471A"/>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3DB6"/>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3D80"/>
    <w:rsid w:val="00FF400C"/>
    <w:rsid w:val="00FF537D"/>
    <w:rsid w:val="00FF648C"/>
    <w:rsid w:val="00FF7EA5"/>
    <w:rsid w:val="0ABDD193"/>
    <w:rsid w:val="12296F5F"/>
    <w:rsid w:val="2320559F"/>
    <w:rsid w:val="29CA199F"/>
    <w:rsid w:val="339000BB"/>
    <w:rsid w:val="40DC253C"/>
    <w:rsid w:val="416915FE"/>
    <w:rsid w:val="658F7361"/>
    <w:rsid w:val="6A7F4676"/>
    <w:rsid w:val="6AF220CF"/>
    <w:rsid w:val="6EE8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685BE96"/>
  <w15:docId w15:val="{D3397DE3-F412-49E3-BF23-BD61576A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c">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20</Pages>
  <Words>3566</Words>
  <Characters>20330</Characters>
  <Application>Microsoft Office Word</Application>
  <DocSecurity>0</DocSecurity>
  <Lines>169</Lines>
  <Paragraphs>47</Paragraphs>
  <ScaleCrop>false</ScaleCrop>
  <Company/>
  <LinksUpToDate>false</LinksUpToDate>
  <CharactersWithSpaces>23849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368</cp:revision>
  <cp:lastPrinted>2021-04-20T17:15:00Z</cp:lastPrinted>
  <dcterms:created xsi:type="dcterms:W3CDTF">2023-04-07T00:37:00Z</dcterms:created>
  <dcterms:modified xsi:type="dcterms:W3CDTF">2025-12-02T06:18:00Z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C3795F6ACBB24AE8B61DBBA497FB0D59_13</vt:lpwstr>
  </property>
  <property fmtid="{D5CDD505-2E9C-101B-9397-08002B2CF9AE}" pid="4" name="KSOTemplateDocerSaveRecord">
    <vt:lpwstr>eyJoZGlkIjoiOTg5OGJlMDg1MGU1M2QyNmJhOTUzZWM0Njc0NDE3OGYifQ==</vt:lpwstr>
  </property>
</Properties>
</file>