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DC230D" w14:textId="77777777" w:rsidR="00466CF0" w:rsidRPr="00440412" w:rsidRDefault="00466CF0" w:rsidP="00466CF0">
      <w:pPr>
        <w:rPr>
          <w:rFonts w:ascii="Times New Roman" w:eastAsia="宋体" w:hAnsi="Times New Roman" w:cs="Times New Roman"/>
          <w:b/>
          <w:bCs/>
          <w:color w:val="1E7648"/>
          <w:sz w:val="28"/>
          <w:szCs w:val="28"/>
        </w:rPr>
      </w:pPr>
      <w:r w:rsidRPr="00440412">
        <w:rPr>
          <w:rFonts w:ascii="Times New Roman" w:eastAsia="宋体" w:hAnsi="Times New Roman" w:cs="Times New Roman"/>
          <w:b/>
          <w:bCs/>
          <w:color w:val="1E7648"/>
          <w:sz w:val="28"/>
          <w:szCs w:val="28"/>
        </w:rPr>
        <w:t>基本信息</w:t>
      </w:r>
    </w:p>
    <w:tbl>
      <w:tblPr>
        <w:tblW w:w="0" w:type="auto"/>
        <w:tblBorders>
          <w:top w:val="single" w:sz="8" w:space="0" w:color="auto"/>
          <w:bottom w:val="single" w:sz="8" w:space="0" w:color="auto"/>
          <w:insideH w:val="dotted" w:sz="2" w:space="0" w:color="BFBFBF"/>
        </w:tblBorders>
        <w:tblLayout w:type="fixed"/>
        <w:tblLook w:val="0000" w:firstRow="0" w:lastRow="0" w:firstColumn="0" w:lastColumn="0" w:noHBand="0" w:noVBand="0"/>
      </w:tblPr>
      <w:tblGrid>
        <w:gridCol w:w="1390"/>
        <w:gridCol w:w="2012"/>
        <w:gridCol w:w="1418"/>
        <w:gridCol w:w="1984"/>
        <w:gridCol w:w="1559"/>
        <w:gridCol w:w="1841"/>
      </w:tblGrid>
      <w:tr w:rsidR="001A5CD3" w:rsidRPr="00440412" w14:paraId="3AC230C5" w14:textId="77777777" w:rsidTr="007329F0">
        <w:trPr>
          <w:trHeight w:val="397"/>
        </w:trPr>
        <w:tc>
          <w:tcPr>
            <w:tcW w:w="1390" w:type="dxa"/>
            <w:tcMar>
              <w:top w:w="28" w:type="dxa"/>
              <w:left w:w="85" w:type="dxa"/>
              <w:bottom w:w="28" w:type="dxa"/>
              <w:right w:w="85" w:type="dxa"/>
            </w:tcMar>
            <w:vAlign w:val="center"/>
          </w:tcPr>
          <w:p w14:paraId="4413A362" w14:textId="188F67E4" w:rsidR="001A5CD3" w:rsidRPr="00440412" w:rsidRDefault="001A5CD3" w:rsidP="00492477">
            <w:pPr>
              <w:spacing w:line="240" w:lineRule="exact"/>
              <w:rPr>
                <w:rFonts w:ascii="Times New Roman" w:eastAsia="宋体" w:hAnsi="Times New Roman" w:cs="Times New Roman"/>
                <w:bCs/>
                <w:spacing w:val="6"/>
                <w:szCs w:val="21"/>
              </w:rPr>
            </w:pPr>
            <w:bookmarkStart w:id="0" w:name="Basic_Info_Table"/>
            <w:r w:rsidRPr="00440412">
              <w:rPr>
                <w:rFonts w:ascii="Times New Roman" w:eastAsia="宋体" w:hAnsi="Times New Roman" w:cs="Times New Roman" w:hint="eastAsia"/>
                <w:b/>
                <w:spacing w:val="418"/>
                <w:kern w:val="0"/>
                <w:szCs w:val="21"/>
                <w:fitText w:val="840" w:id="-1232931327"/>
              </w:rPr>
              <w:t>姓</w:t>
            </w:r>
            <w:r w:rsidRPr="00440412">
              <w:rPr>
                <w:rFonts w:ascii="Times New Roman" w:eastAsia="宋体" w:hAnsi="Times New Roman" w:cs="Times New Roman" w:hint="eastAsia"/>
                <w:b/>
                <w:kern w:val="0"/>
                <w:szCs w:val="21"/>
                <w:fitText w:val="840" w:id="-1232931327"/>
              </w:rPr>
              <w:t>名</w:t>
            </w:r>
            <w:r w:rsidR="00C07E99" w:rsidRPr="00440412">
              <w:rPr>
                <w:rFonts w:ascii="Times New Roman" w:eastAsia="宋体" w:hAnsi="Times New Roman" w:cs="Times New Roman" w:hint="eastAsia"/>
                <w:bCs/>
                <w:spacing w:val="6"/>
                <w:szCs w:val="21"/>
              </w:rPr>
              <w:t>：</w:t>
            </w:r>
          </w:p>
        </w:tc>
        <w:tc>
          <w:tcPr>
            <w:tcW w:w="2012" w:type="dxa"/>
            <w:tcMar>
              <w:top w:w="28" w:type="dxa"/>
              <w:left w:w="85" w:type="dxa"/>
              <w:bottom w:w="28" w:type="dxa"/>
              <w:right w:w="85" w:type="dxa"/>
            </w:tcMar>
            <w:vAlign w:val="center"/>
          </w:tcPr>
          <w:p w14:paraId="406FC037" w14:textId="4C785503"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{{sample.patient_name}}</w:t>
            </w:r>
          </w:p>
        </w:tc>
        <w:tc>
          <w:tcPr>
            <w:tcW w:w="1418" w:type="dxa"/>
            <w:tcMar>
              <w:top w:w="28" w:type="dxa"/>
              <w:left w:w="85" w:type="dxa"/>
              <w:bottom w:w="28" w:type="dxa"/>
              <w:right w:w="85" w:type="dxa"/>
            </w:tcMar>
            <w:vAlign w:val="center"/>
          </w:tcPr>
          <w:p w14:paraId="1A2DE11D" w14:textId="704E8BA9" w:rsidR="001A5CD3" w:rsidRPr="00440412" w:rsidRDefault="001A5CD3"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418"/>
                <w:kern w:val="0"/>
                <w:szCs w:val="21"/>
                <w:fitText w:val="840" w:id="-1232931071"/>
              </w:rPr>
              <w:t>性</w:t>
            </w:r>
            <w:r w:rsidRPr="00440412">
              <w:rPr>
                <w:rFonts w:ascii="Times New Roman" w:eastAsia="宋体" w:hAnsi="Times New Roman" w:cs="Times New Roman" w:hint="eastAsia"/>
                <w:b/>
                <w:spacing w:val="1"/>
                <w:kern w:val="0"/>
                <w:szCs w:val="21"/>
                <w:fitText w:val="840" w:id="-1232931071"/>
              </w:rPr>
              <w:t>别</w:t>
            </w:r>
            <w:r w:rsidR="00C07E99" w:rsidRPr="00440412">
              <w:rPr>
                <w:rFonts w:ascii="Times New Roman" w:eastAsia="宋体" w:hAnsi="Times New Roman" w:cs="Times New Roman" w:hint="eastAsia"/>
                <w:bCs/>
                <w:spacing w:val="6"/>
                <w:szCs w:val="21"/>
              </w:rPr>
              <w:t>：</w:t>
            </w:r>
          </w:p>
        </w:tc>
        <w:tc>
          <w:tcPr>
            <w:tcW w:w="1984" w:type="dxa"/>
            <w:tcMar>
              <w:top w:w="28" w:type="dxa"/>
              <w:left w:w="85" w:type="dxa"/>
              <w:bottom w:w="28" w:type="dxa"/>
              <w:right w:w="85" w:type="dxa"/>
            </w:tcMar>
            <w:vAlign w:val="center"/>
          </w:tcPr>
          <w:p w14:paraId="6D21D4EC" w14:textId="04154B74"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{{sample.gender}}</w:t>
            </w:r>
          </w:p>
        </w:tc>
        <w:tc>
          <w:tcPr>
            <w:tcW w:w="1559" w:type="dxa"/>
            <w:tcMar>
              <w:top w:w="28" w:type="dxa"/>
              <w:left w:w="85" w:type="dxa"/>
              <w:bottom w:w="28" w:type="dxa"/>
              <w:right w:w="85" w:type="dxa"/>
            </w:tcMar>
            <w:vAlign w:val="center"/>
          </w:tcPr>
          <w:p w14:paraId="45F25533" w14:textId="1050CD0E" w:rsidR="001A5CD3" w:rsidRPr="00440412" w:rsidRDefault="001A5CD3"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418"/>
                <w:kern w:val="0"/>
                <w:szCs w:val="21"/>
                <w:fitText w:val="840" w:id="-1232931070"/>
              </w:rPr>
              <w:t>年</w:t>
            </w:r>
            <w:r w:rsidRPr="00440412">
              <w:rPr>
                <w:rFonts w:ascii="Times New Roman" w:eastAsia="宋体" w:hAnsi="Times New Roman" w:cs="Times New Roman" w:hint="eastAsia"/>
                <w:b/>
                <w:spacing w:val="1"/>
                <w:kern w:val="0"/>
                <w:szCs w:val="21"/>
                <w:fitText w:val="840" w:id="-1232931070"/>
              </w:rPr>
              <w:t>龄</w:t>
            </w:r>
            <w:r w:rsidR="00C07E99" w:rsidRPr="00440412">
              <w:rPr>
                <w:rFonts w:ascii="Times New Roman" w:eastAsia="宋体" w:hAnsi="Times New Roman" w:cs="Times New Roman" w:hint="eastAsia"/>
                <w:bCs/>
                <w:spacing w:val="6"/>
                <w:szCs w:val="21"/>
              </w:rPr>
              <w:t>：</w:t>
            </w:r>
          </w:p>
        </w:tc>
        <w:tc>
          <w:tcPr>
            <w:tcW w:w="1841" w:type="dxa"/>
            <w:tcMar>
              <w:top w:w="28" w:type="dxa"/>
              <w:left w:w="85" w:type="dxa"/>
              <w:bottom w:w="28" w:type="dxa"/>
              <w:right w:w="85" w:type="dxa"/>
            </w:tcMar>
            <w:vAlign w:val="center"/>
          </w:tcPr>
          <w:p w14:paraId="7CBB5BEB" w14:textId="61E38821"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{{sample.age}}</w:t>
            </w:r>
          </w:p>
        </w:tc>
      </w:tr>
      <w:tr w:rsidR="001A5CD3" w:rsidRPr="00440412" w14:paraId="2155C3FE" w14:textId="77777777" w:rsidTr="007329F0">
        <w:trPr>
          <w:trHeight w:val="397"/>
        </w:trPr>
        <w:tc>
          <w:tcPr>
            <w:tcW w:w="1390" w:type="dxa"/>
            <w:tcMar>
              <w:top w:w="28" w:type="dxa"/>
              <w:left w:w="85" w:type="dxa"/>
              <w:bottom w:w="28" w:type="dxa"/>
              <w:right w:w="85" w:type="dxa"/>
            </w:tcMar>
            <w:vAlign w:val="center"/>
          </w:tcPr>
          <w:p w14:paraId="46D5CCB5" w14:textId="0D941FF8" w:rsidR="001A5CD3" w:rsidRPr="00440412" w:rsidRDefault="001A5CD3"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b/>
                <w:spacing w:val="156"/>
                <w:kern w:val="0"/>
                <w:szCs w:val="21"/>
                <w:fitText w:val="840" w:id="-1232931326"/>
              </w:rPr>
              <w:t>ID</w:t>
            </w:r>
            <w:r w:rsidRPr="00440412">
              <w:rPr>
                <w:rFonts w:ascii="Times New Roman" w:eastAsia="宋体" w:hAnsi="Times New Roman" w:cs="Times New Roman" w:hint="eastAsia"/>
                <w:b/>
                <w:kern w:val="0"/>
                <w:szCs w:val="21"/>
                <w:fitText w:val="840" w:id="-1232931326"/>
              </w:rPr>
              <w:t>号</w:t>
            </w:r>
            <w:r w:rsidR="00C07E99" w:rsidRPr="00440412">
              <w:rPr>
                <w:rFonts w:ascii="Times New Roman" w:eastAsia="宋体" w:hAnsi="Times New Roman" w:cs="Times New Roman" w:hint="eastAsia"/>
                <w:bCs/>
                <w:spacing w:val="6"/>
                <w:szCs w:val="21"/>
              </w:rPr>
              <w:t>：</w:t>
            </w:r>
          </w:p>
        </w:tc>
        <w:tc>
          <w:tcPr>
            <w:tcW w:w="2012" w:type="dxa"/>
            <w:tcMar>
              <w:top w:w="28" w:type="dxa"/>
              <w:left w:w="85" w:type="dxa"/>
              <w:bottom w:w="28" w:type="dxa"/>
              <w:right w:w="85" w:type="dxa"/>
            </w:tcMar>
            <w:vAlign w:val="center"/>
          </w:tcPr>
          <w:p w14:paraId="131B1F1D" w14:textId="79F06478"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{{sample.sample_id }}</w:t>
            </w:r>
          </w:p>
        </w:tc>
        <w:tc>
          <w:tcPr>
            <w:tcW w:w="1418" w:type="dxa"/>
            <w:tcMar>
              <w:top w:w="28" w:type="dxa"/>
              <w:left w:w="85" w:type="dxa"/>
              <w:bottom w:w="28" w:type="dxa"/>
              <w:right w:w="85" w:type="dxa"/>
            </w:tcMar>
            <w:vAlign w:val="center"/>
          </w:tcPr>
          <w:p w14:paraId="12854978" w14:textId="0779DB82" w:rsidR="001A5CD3" w:rsidRPr="00440412" w:rsidRDefault="001A5CD3"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6"/>
                <w:szCs w:val="21"/>
              </w:rPr>
              <w:t>病理号</w:t>
            </w:r>
            <w:r w:rsidR="00CC6AE9" w:rsidRPr="00440412">
              <w:rPr>
                <w:rFonts w:ascii="Times New Roman" w:eastAsia="宋体" w:hAnsi="Times New Roman" w:cs="Times New Roman" w:hint="eastAsia"/>
                <w:bCs/>
                <w:spacing w:val="6"/>
                <w:szCs w:val="21"/>
              </w:rPr>
              <w:t>：</w:t>
            </w:r>
          </w:p>
        </w:tc>
        <w:tc>
          <w:tcPr>
            <w:tcW w:w="1984" w:type="dxa"/>
            <w:tcMar>
              <w:top w:w="28" w:type="dxa"/>
              <w:left w:w="85" w:type="dxa"/>
              <w:bottom w:w="28" w:type="dxa"/>
              <w:right w:w="85" w:type="dxa"/>
            </w:tcMar>
            <w:vAlign w:val="center"/>
          </w:tcPr>
          <w:p w14:paraId="1E604156" w14:textId="2F7E4B72"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{{sample.pathological_id}}</w:t>
            </w:r>
          </w:p>
        </w:tc>
        <w:tc>
          <w:tcPr>
            <w:tcW w:w="1559" w:type="dxa"/>
            <w:tcMar>
              <w:top w:w="28" w:type="dxa"/>
              <w:left w:w="85" w:type="dxa"/>
              <w:bottom w:w="28" w:type="dxa"/>
              <w:right w:w="85" w:type="dxa"/>
            </w:tcMar>
            <w:vAlign w:val="center"/>
          </w:tcPr>
          <w:p w14:paraId="6DB73151" w14:textId="68E6C8F0" w:rsidR="001A5CD3" w:rsidRPr="00440412" w:rsidRDefault="00014A66"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6"/>
                <w:szCs w:val="21"/>
              </w:rPr>
              <w:t>分子病理号</w:t>
            </w:r>
            <w:r w:rsidR="00C07E99" w:rsidRPr="00440412">
              <w:rPr>
                <w:rFonts w:ascii="Times New Roman" w:eastAsia="宋体" w:hAnsi="Times New Roman" w:cs="Times New Roman" w:hint="eastAsia"/>
                <w:bCs/>
                <w:spacing w:val="6"/>
                <w:szCs w:val="21"/>
              </w:rPr>
              <w:t>：</w:t>
            </w:r>
          </w:p>
        </w:tc>
        <w:tc>
          <w:tcPr>
            <w:tcW w:w="1841" w:type="dxa"/>
            <w:tcMar>
              <w:top w:w="28" w:type="dxa"/>
              <w:left w:w="85" w:type="dxa"/>
              <w:bottom w:w="28" w:type="dxa"/>
              <w:right w:w="85" w:type="dxa"/>
            </w:tcMar>
            <w:vAlign w:val="center"/>
          </w:tcPr>
          <w:p w14:paraId="27EBEFA8" w14:textId="4AD23BC8"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{{sample.mol_pathological_id}}</w:t>
            </w:r>
          </w:p>
        </w:tc>
      </w:tr>
      <w:tr w:rsidR="001A5CD3" w:rsidRPr="00440412" w14:paraId="23767786" w14:textId="77777777" w:rsidTr="007329F0">
        <w:trPr>
          <w:trHeight w:val="397"/>
        </w:trPr>
        <w:tc>
          <w:tcPr>
            <w:tcW w:w="1390" w:type="dxa"/>
            <w:tcMar>
              <w:top w:w="28" w:type="dxa"/>
              <w:left w:w="85" w:type="dxa"/>
              <w:bottom w:w="28" w:type="dxa"/>
              <w:right w:w="85" w:type="dxa"/>
            </w:tcMar>
            <w:vAlign w:val="center"/>
          </w:tcPr>
          <w:p w14:paraId="724CB772" w14:textId="586989ED" w:rsidR="001A5CD3" w:rsidRPr="00440412" w:rsidRDefault="001A5CD3"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6"/>
                <w:szCs w:val="21"/>
              </w:rPr>
              <w:t>样本类型</w:t>
            </w:r>
            <w:r w:rsidR="00CC6AE9" w:rsidRPr="00440412">
              <w:rPr>
                <w:rFonts w:ascii="Times New Roman" w:eastAsia="宋体" w:hAnsi="Times New Roman" w:cs="Times New Roman" w:hint="eastAsia"/>
                <w:bCs/>
                <w:spacing w:val="6"/>
                <w:szCs w:val="21"/>
              </w:rPr>
              <w:t>：</w:t>
            </w:r>
          </w:p>
        </w:tc>
        <w:tc>
          <w:tcPr>
            <w:tcW w:w="2012" w:type="dxa"/>
            <w:tcMar>
              <w:top w:w="28" w:type="dxa"/>
              <w:left w:w="85" w:type="dxa"/>
              <w:bottom w:w="28" w:type="dxa"/>
              <w:right w:w="85" w:type="dxa"/>
            </w:tcMar>
            <w:vAlign w:val="center"/>
          </w:tcPr>
          <w:p w14:paraId="042677E5" w14:textId="2DF3ED70"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{{sample.sample_type}}</w:t>
            </w:r>
          </w:p>
        </w:tc>
        <w:tc>
          <w:tcPr>
            <w:tcW w:w="1418" w:type="dxa"/>
            <w:tcMar>
              <w:top w:w="28" w:type="dxa"/>
              <w:left w:w="85" w:type="dxa"/>
              <w:bottom w:w="28" w:type="dxa"/>
              <w:right w:w="85" w:type="dxa"/>
            </w:tcMar>
            <w:vAlign w:val="center"/>
          </w:tcPr>
          <w:p w14:paraId="52D239D2" w14:textId="60F68E9B" w:rsidR="001A5CD3" w:rsidRPr="00440412" w:rsidRDefault="00014A66"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6"/>
                <w:szCs w:val="21"/>
              </w:rPr>
              <w:t>送检科室</w:t>
            </w:r>
            <w:r w:rsidR="00C07E99" w:rsidRPr="00440412">
              <w:rPr>
                <w:rFonts w:ascii="Times New Roman" w:eastAsia="宋体" w:hAnsi="Times New Roman" w:cs="Times New Roman" w:hint="eastAsia"/>
                <w:bCs/>
                <w:spacing w:val="6"/>
                <w:szCs w:val="21"/>
              </w:rPr>
              <w:t>：</w:t>
            </w:r>
          </w:p>
        </w:tc>
        <w:tc>
          <w:tcPr>
            <w:tcW w:w="1984" w:type="dxa"/>
            <w:tcMar>
              <w:top w:w="28" w:type="dxa"/>
              <w:left w:w="85" w:type="dxa"/>
              <w:bottom w:w="28" w:type="dxa"/>
              <w:right w:w="85" w:type="dxa"/>
            </w:tcMar>
            <w:vAlign w:val="center"/>
          </w:tcPr>
          <w:p w14:paraId="66011EE1" w14:textId="0D9F956C"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{{sample.</w:t>
            </w:r>
            <w:r w:rsidR="00780EF8" w:rsidRPr="00780EF8">
              <w:rPr>
                <w:rFonts w:ascii="Times New Roman" w:eastAsia="宋体" w:hAnsi="Times New Roman" w:cs="Times New Roman"/>
                <w:bCs/>
                <w:spacing w:val="6"/>
                <w:szCs w:val="21"/>
              </w:rPr>
              <w:t>submission_department</w:t>
            </w:r>
            <w:r w:rsidRPr="00043147">
              <w:rPr>
                <w:rFonts w:ascii="Times New Roman" w:eastAsia="宋体" w:hAnsi="Times New Roman" w:cs="Times New Roman"/>
                <w:bCs/>
                <w:spacing w:val="6"/>
                <w:szCs w:val="21"/>
              </w:rPr>
              <w:t xml:space="preserve"> }}</w:t>
            </w:r>
          </w:p>
        </w:tc>
        <w:tc>
          <w:tcPr>
            <w:tcW w:w="1559" w:type="dxa"/>
            <w:tcMar>
              <w:top w:w="28" w:type="dxa"/>
              <w:left w:w="85" w:type="dxa"/>
              <w:bottom w:w="28" w:type="dxa"/>
              <w:right w:w="85" w:type="dxa"/>
            </w:tcMar>
            <w:vAlign w:val="center"/>
          </w:tcPr>
          <w:p w14:paraId="540A85AA" w14:textId="6DC9ABDE" w:rsidR="001A5CD3" w:rsidRPr="00440412" w:rsidRDefault="00014A66"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6"/>
                <w:szCs w:val="21"/>
              </w:rPr>
              <w:t>送检医生</w:t>
            </w:r>
            <w:r w:rsidR="00CC6AE9" w:rsidRPr="00440412">
              <w:rPr>
                <w:rFonts w:ascii="Times New Roman" w:eastAsia="宋体" w:hAnsi="Times New Roman" w:cs="Times New Roman" w:hint="eastAsia"/>
                <w:bCs/>
                <w:spacing w:val="6"/>
                <w:szCs w:val="21"/>
              </w:rPr>
              <w:t>：</w:t>
            </w:r>
          </w:p>
        </w:tc>
        <w:tc>
          <w:tcPr>
            <w:tcW w:w="1841" w:type="dxa"/>
            <w:tcMar>
              <w:top w:w="28" w:type="dxa"/>
              <w:left w:w="85" w:type="dxa"/>
              <w:bottom w:w="28" w:type="dxa"/>
              <w:right w:w="85" w:type="dxa"/>
            </w:tcMar>
            <w:vAlign w:val="center"/>
          </w:tcPr>
          <w:p w14:paraId="32B6A220" w14:textId="13EB12C9"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{{sample.submission_doctor}}</w:t>
            </w:r>
          </w:p>
        </w:tc>
      </w:tr>
      <w:tr w:rsidR="001A5CD3" w:rsidRPr="00440412" w14:paraId="109961BA" w14:textId="77777777" w:rsidTr="007329F0">
        <w:trPr>
          <w:trHeight w:val="397"/>
        </w:trPr>
        <w:tc>
          <w:tcPr>
            <w:tcW w:w="1390" w:type="dxa"/>
            <w:tcMar>
              <w:top w:w="28" w:type="dxa"/>
              <w:left w:w="85" w:type="dxa"/>
              <w:bottom w:w="28" w:type="dxa"/>
              <w:right w:w="85" w:type="dxa"/>
            </w:tcMar>
            <w:vAlign w:val="center"/>
          </w:tcPr>
          <w:p w14:paraId="12D4179D" w14:textId="0476B646" w:rsidR="001A5CD3" w:rsidRPr="00440412" w:rsidRDefault="00014A66"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6"/>
                <w:szCs w:val="21"/>
              </w:rPr>
              <w:t>收样时间</w:t>
            </w:r>
            <w:r w:rsidR="00CC6AE9" w:rsidRPr="00440412">
              <w:rPr>
                <w:rFonts w:ascii="Times New Roman" w:eastAsia="宋体" w:hAnsi="Times New Roman" w:cs="Times New Roman" w:hint="eastAsia"/>
                <w:bCs/>
                <w:spacing w:val="6"/>
                <w:szCs w:val="21"/>
              </w:rPr>
              <w:t>：</w:t>
            </w:r>
          </w:p>
        </w:tc>
        <w:tc>
          <w:tcPr>
            <w:tcW w:w="2012" w:type="dxa"/>
            <w:tcMar>
              <w:top w:w="28" w:type="dxa"/>
              <w:left w:w="85" w:type="dxa"/>
              <w:bottom w:w="28" w:type="dxa"/>
              <w:right w:w="85" w:type="dxa"/>
            </w:tcMar>
            <w:vAlign w:val="center"/>
          </w:tcPr>
          <w:p w14:paraId="6D9AA3E5" w14:textId="414AE900"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{{sample.receive_data}}</w:t>
            </w:r>
          </w:p>
        </w:tc>
        <w:tc>
          <w:tcPr>
            <w:tcW w:w="1418" w:type="dxa"/>
            <w:tcMar>
              <w:top w:w="28" w:type="dxa"/>
              <w:left w:w="85" w:type="dxa"/>
              <w:bottom w:w="28" w:type="dxa"/>
              <w:right w:w="85" w:type="dxa"/>
            </w:tcMar>
            <w:vAlign w:val="center"/>
          </w:tcPr>
          <w:p w14:paraId="608E7B6E" w14:textId="593B52F3" w:rsidR="001A5CD3" w:rsidRPr="00440412" w:rsidRDefault="00014A66"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6"/>
                <w:szCs w:val="21"/>
              </w:rPr>
              <w:t>采样日期</w:t>
            </w:r>
            <w:r w:rsidR="00466A9F" w:rsidRPr="00440412">
              <w:rPr>
                <w:rFonts w:ascii="Times New Roman" w:eastAsia="宋体" w:hAnsi="Times New Roman" w:cs="Times New Roman" w:hint="eastAsia"/>
                <w:bCs/>
                <w:spacing w:val="6"/>
                <w:szCs w:val="21"/>
              </w:rPr>
              <w:t>：</w:t>
            </w:r>
          </w:p>
        </w:tc>
        <w:tc>
          <w:tcPr>
            <w:tcW w:w="1984" w:type="dxa"/>
            <w:tcMar>
              <w:top w:w="28" w:type="dxa"/>
              <w:left w:w="85" w:type="dxa"/>
              <w:bottom w:w="28" w:type="dxa"/>
              <w:right w:w="85" w:type="dxa"/>
            </w:tcMar>
            <w:vAlign w:val="center"/>
          </w:tcPr>
          <w:p w14:paraId="552212E3" w14:textId="6AAD12DE"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{{sample.gather_data}}</w:t>
            </w:r>
          </w:p>
        </w:tc>
        <w:tc>
          <w:tcPr>
            <w:tcW w:w="1559" w:type="dxa"/>
            <w:vAlign w:val="center"/>
          </w:tcPr>
          <w:p w14:paraId="173B65D6" w14:textId="53EA24F8" w:rsidR="001A5CD3" w:rsidRPr="00440412" w:rsidRDefault="00014A66"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6"/>
                <w:szCs w:val="21"/>
              </w:rPr>
              <w:t>报告日期</w:t>
            </w:r>
            <w:r w:rsidR="00CC6AE9" w:rsidRPr="00440412">
              <w:rPr>
                <w:rFonts w:ascii="Times New Roman" w:eastAsia="宋体" w:hAnsi="Times New Roman" w:cs="Times New Roman" w:hint="eastAsia"/>
                <w:bCs/>
                <w:spacing w:val="6"/>
                <w:szCs w:val="21"/>
              </w:rPr>
              <w:t>：</w:t>
            </w:r>
          </w:p>
        </w:tc>
        <w:tc>
          <w:tcPr>
            <w:tcW w:w="1841" w:type="dxa"/>
            <w:vAlign w:val="center"/>
          </w:tcPr>
          <w:p w14:paraId="5CBE6E46" w14:textId="3F2454A9"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{{sample.report_date}}</w:t>
            </w:r>
          </w:p>
        </w:tc>
      </w:tr>
      <w:tr w:rsidR="001A5CD3" w:rsidRPr="00440412" w14:paraId="5DCA2D4D" w14:textId="77777777" w:rsidTr="007329F0">
        <w:trPr>
          <w:trHeight w:val="397"/>
        </w:trPr>
        <w:tc>
          <w:tcPr>
            <w:tcW w:w="1390" w:type="dxa"/>
            <w:tcMar>
              <w:top w:w="28" w:type="dxa"/>
              <w:left w:w="85" w:type="dxa"/>
              <w:bottom w:w="28" w:type="dxa"/>
              <w:right w:w="85" w:type="dxa"/>
            </w:tcMar>
            <w:vAlign w:val="center"/>
          </w:tcPr>
          <w:p w14:paraId="6746DE6E" w14:textId="22A1D123" w:rsidR="001A5CD3" w:rsidRPr="00440412" w:rsidRDefault="001A5CD3"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6"/>
                <w:szCs w:val="21"/>
              </w:rPr>
              <w:t>病理诊断</w:t>
            </w:r>
            <w:r w:rsidR="00CC6AE9" w:rsidRPr="00440412">
              <w:rPr>
                <w:rFonts w:ascii="Times New Roman" w:eastAsia="宋体" w:hAnsi="Times New Roman" w:cs="Times New Roman" w:hint="eastAsia"/>
                <w:bCs/>
                <w:spacing w:val="6"/>
                <w:szCs w:val="21"/>
              </w:rPr>
              <w:t>：</w:t>
            </w:r>
          </w:p>
        </w:tc>
        <w:tc>
          <w:tcPr>
            <w:tcW w:w="8814" w:type="dxa"/>
            <w:gridSpan w:val="5"/>
            <w:vAlign w:val="center"/>
          </w:tcPr>
          <w:p w14:paraId="24D01534" w14:textId="5ADCD0A8" w:rsidR="001A5CD3" w:rsidRPr="00440412" w:rsidRDefault="00043147"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{{sample.pathol_diagn}}</w:t>
            </w:r>
          </w:p>
        </w:tc>
      </w:tr>
      <w:tr w:rsidR="001A5CD3" w:rsidRPr="00440412" w14:paraId="3B8D8E27" w14:textId="77777777" w:rsidTr="007329F0">
        <w:trPr>
          <w:trHeight w:val="397"/>
        </w:trPr>
        <w:tc>
          <w:tcPr>
            <w:tcW w:w="1390" w:type="dxa"/>
            <w:tcMar>
              <w:top w:w="28" w:type="dxa"/>
              <w:left w:w="85" w:type="dxa"/>
              <w:bottom w:w="28" w:type="dxa"/>
              <w:right w:w="85" w:type="dxa"/>
            </w:tcMar>
            <w:vAlign w:val="center"/>
          </w:tcPr>
          <w:p w14:paraId="3038D2C4" w14:textId="4D6C8008" w:rsidR="001A5CD3" w:rsidRPr="00440412" w:rsidRDefault="00014A66" w:rsidP="00492477">
            <w:pPr>
              <w:spacing w:line="240" w:lineRule="exact"/>
              <w:rPr>
                <w:rFonts w:ascii="Times New Roman" w:eastAsia="宋体" w:hAnsi="Times New Roman" w:cs="Times New Roman"/>
                <w:bCs/>
                <w:spacing w:val="6"/>
                <w:szCs w:val="21"/>
              </w:rPr>
            </w:pPr>
            <w:r w:rsidRPr="00440412">
              <w:rPr>
                <w:rFonts w:ascii="Times New Roman" w:eastAsia="宋体" w:hAnsi="Times New Roman" w:cs="Times New Roman" w:hint="eastAsia"/>
                <w:b/>
                <w:spacing w:val="6"/>
                <w:szCs w:val="21"/>
              </w:rPr>
              <w:t>家族史</w:t>
            </w:r>
            <w:r w:rsidR="00CC6AE9" w:rsidRPr="00440412">
              <w:rPr>
                <w:rFonts w:ascii="Times New Roman" w:eastAsia="宋体" w:hAnsi="Times New Roman" w:cs="Times New Roman" w:hint="eastAsia"/>
                <w:bCs/>
                <w:spacing w:val="6"/>
                <w:szCs w:val="21"/>
              </w:rPr>
              <w:t>：</w:t>
            </w:r>
          </w:p>
        </w:tc>
        <w:tc>
          <w:tcPr>
            <w:tcW w:w="8814" w:type="dxa"/>
            <w:gridSpan w:val="5"/>
            <w:vAlign w:val="center"/>
          </w:tcPr>
          <w:p w14:paraId="0EFA8358" w14:textId="6F963E5D" w:rsidR="001A5CD3" w:rsidRPr="00440412" w:rsidRDefault="00B13DA2" w:rsidP="00492477">
            <w:pPr>
              <w:spacing w:line="240" w:lineRule="exact"/>
              <w:rPr>
                <w:rFonts w:ascii="Times New Roman" w:eastAsia="宋体" w:hAnsi="Times New Roman" w:cs="Times New Roman"/>
                <w:bCs/>
                <w:spacing w:val="6"/>
                <w:szCs w:val="21"/>
              </w:rPr>
            </w:pPr>
            <w:r w:rsidRPr="00043147">
              <w:rPr>
                <w:rFonts w:ascii="Times New Roman" w:eastAsia="宋体" w:hAnsi="Times New Roman" w:cs="Times New Roman"/>
                <w:bCs/>
                <w:spacing w:val="6"/>
                <w:szCs w:val="21"/>
              </w:rPr>
              <w:t>{{sample.</w:t>
            </w:r>
            <w:r w:rsidRPr="00B13DA2">
              <w:rPr>
                <w:rFonts w:ascii="Times New Roman" w:eastAsia="宋体" w:hAnsi="Times New Roman" w:cs="Times New Roman"/>
                <w:bCs/>
                <w:spacing w:val="6"/>
                <w:szCs w:val="21"/>
              </w:rPr>
              <w:t>family_history</w:t>
            </w:r>
            <w:r w:rsidRPr="00043147">
              <w:rPr>
                <w:rFonts w:ascii="Times New Roman" w:eastAsia="宋体" w:hAnsi="Times New Roman" w:cs="Times New Roman"/>
                <w:bCs/>
                <w:spacing w:val="6"/>
                <w:szCs w:val="21"/>
              </w:rPr>
              <w:t>}}</w:t>
            </w:r>
          </w:p>
        </w:tc>
      </w:tr>
    </w:tbl>
    <w:bookmarkEnd w:id="0"/>
    <w:p w14:paraId="40933713" w14:textId="77777777" w:rsidR="001A5CD3" w:rsidRPr="00440412" w:rsidRDefault="001A5CD3" w:rsidP="001A5CD3">
      <w:pPr>
        <w:spacing w:line="300" w:lineRule="exact"/>
        <w:rPr>
          <w:rFonts w:ascii="Times New Roman" w:eastAsia="宋体" w:hAnsi="Times New Roman" w:cs="Times New Roman"/>
          <w:color w:val="808080"/>
          <w:sz w:val="16"/>
          <w:szCs w:val="16"/>
        </w:rPr>
      </w:pPr>
      <w:r w:rsidRPr="00440412">
        <w:rPr>
          <w:rFonts w:ascii="Times New Roman" w:eastAsia="宋体" w:hAnsi="Times New Roman" w:cs="Times New Roman"/>
          <w:color w:val="808080"/>
          <w:sz w:val="16"/>
          <w:szCs w:val="16"/>
        </w:rPr>
        <w:t>*</w:t>
      </w:r>
      <w:r w:rsidRPr="00440412">
        <w:rPr>
          <w:rFonts w:ascii="Times New Roman" w:eastAsia="宋体" w:hAnsi="Times New Roman" w:cs="Times New Roman"/>
          <w:color w:val="808080"/>
          <w:sz w:val="16"/>
          <w:szCs w:val="16"/>
        </w:rPr>
        <w:t>注：</w:t>
      </w:r>
      <w:r w:rsidRPr="00440412">
        <w:rPr>
          <w:rFonts w:ascii="Times New Roman" w:eastAsia="宋体" w:hAnsi="Times New Roman" w:cs="Times New Roman"/>
          <w:color w:val="808080"/>
          <w:sz w:val="16"/>
          <w:szCs w:val="16"/>
        </w:rPr>
        <w:t xml:space="preserve"> </w:t>
      </w:r>
      <w:bookmarkStart w:id="1" w:name="Basic_Info_footnote"/>
      <w:bookmarkEnd w:id="1"/>
      <w:r w:rsidRPr="00440412">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440412" w:rsidRDefault="001A5CD3" w:rsidP="001A5CD3">
      <w:pPr>
        <w:rPr>
          <w:rFonts w:ascii="Times New Roman" w:eastAsia="宋体" w:hAnsi="Times New Roman" w:cs="Times New Roman"/>
        </w:rPr>
      </w:pPr>
    </w:p>
    <w:p w14:paraId="2EF61528" w14:textId="64A970EC" w:rsidR="001A5CD3" w:rsidRPr="00440412" w:rsidRDefault="006F3D1B" w:rsidP="00466CF0">
      <w:pPr>
        <w:spacing w:line="276" w:lineRule="auto"/>
        <w:rPr>
          <w:rFonts w:ascii="Times New Roman" w:eastAsia="宋体" w:hAnsi="Times New Roman" w:cs="Times New Roman"/>
          <w:b/>
          <w:bCs/>
          <w:color w:val="1E7648"/>
          <w:sz w:val="28"/>
          <w:szCs w:val="28"/>
        </w:rPr>
      </w:pPr>
      <w:r w:rsidRPr="00440412">
        <w:rPr>
          <w:rFonts w:ascii="Times New Roman" w:eastAsia="宋体" w:hAnsi="Times New Roman" w:cs="Times New Roman" w:hint="eastAsia"/>
          <w:b/>
          <w:bCs/>
          <w:color w:val="1E7648"/>
          <w:sz w:val="28"/>
          <w:szCs w:val="28"/>
        </w:rPr>
        <w:t>检测内容</w:t>
      </w:r>
    </w:p>
    <w:p w14:paraId="70AF5D3A" w14:textId="6C8AECAA" w:rsidR="00367B82" w:rsidRPr="00440412" w:rsidRDefault="009447CB" w:rsidP="00367B82">
      <w:pPr>
        <w:rPr>
          <w:rFonts w:ascii="Times New Roman" w:eastAsia="宋体" w:hAnsi="Times New Roman" w:cs="Times New Roman"/>
        </w:rPr>
      </w:pPr>
      <w:r w:rsidRPr="00440412">
        <w:rPr>
          <w:rFonts w:ascii="Times New Roman" w:eastAsia="宋体" w:hAnsi="Times New Roman" w:cs="Times New Roman" w:hint="eastAsia"/>
        </w:rPr>
        <w:t>肺癌</w:t>
      </w:r>
      <w:r w:rsidR="00367B82" w:rsidRPr="00440412">
        <w:rPr>
          <w:rFonts w:ascii="Times New Roman" w:eastAsia="宋体" w:hAnsi="Times New Roman" w:cs="Times New Roman"/>
        </w:rPr>
        <w:t>40</w:t>
      </w:r>
      <w:r w:rsidR="00367B82" w:rsidRPr="00440412">
        <w:rPr>
          <w:rFonts w:ascii="Times New Roman" w:eastAsia="宋体" w:hAnsi="Times New Roman" w:cs="Times New Roman" w:hint="eastAsia"/>
        </w:rPr>
        <w:t>基因检测的检测范围覆盖</w:t>
      </w:r>
      <w:r w:rsidR="00367B82" w:rsidRPr="00440412">
        <w:rPr>
          <w:rFonts w:ascii="Times New Roman" w:eastAsia="宋体" w:hAnsi="Times New Roman" w:cs="Times New Roman" w:hint="eastAsia"/>
        </w:rPr>
        <w:t>40</w:t>
      </w:r>
      <w:r w:rsidR="00367B82" w:rsidRPr="00440412">
        <w:rPr>
          <w:rFonts w:ascii="Times New Roman" w:eastAsia="宋体" w:hAnsi="Times New Roman" w:cs="Times New Roman" w:hint="eastAsia"/>
        </w:rPr>
        <w:t>个基因</w:t>
      </w:r>
      <w:r w:rsidRPr="00440412">
        <w:rPr>
          <w:rFonts w:ascii="Times New Roman" w:eastAsia="宋体" w:hAnsi="Times New Roman" w:cs="Times New Roman" w:hint="eastAsia"/>
        </w:rPr>
        <w:t>的热点突变区域</w:t>
      </w:r>
      <w:r w:rsidR="00367B82" w:rsidRPr="00440412">
        <w:rPr>
          <w:rFonts w:ascii="Times New Roman" w:eastAsia="宋体" w:hAnsi="Times New Roman" w:cs="Times New Roman" w:hint="eastAsia"/>
        </w:rPr>
        <w:t>，这些基因为已获批或处于临床研究阶段的靶向药物的相关标志物。本</w:t>
      </w:r>
      <w:r w:rsidRPr="00440412">
        <w:rPr>
          <w:rFonts w:ascii="Times New Roman" w:eastAsia="宋体" w:hAnsi="Times New Roman" w:cs="Times New Roman" w:hint="eastAsia"/>
        </w:rPr>
        <w:t>项目</w:t>
      </w:r>
      <w:r w:rsidR="00367B82" w:rsidRPr="00440412">
        <w:rPr>
          <w:rFonts w:ascii="Times New Roman" w:eastAsia="宋体" w:hAnsi="Times New Roman" w:cs="Times New Roman" w:hint="eastAsia"/>
        </w:rPr>
        <w:t>可检测目标区域范围内的点突变、插入缺失、融合、拷贝数扩增以及微卫星状态和化疗药物代谢相关酶类多态性位点。</w:t>
      </w:r>
      <w:r w:rsidR="00A15269" w:rsidRPr="00440412">
        <w:rPr>
          <w:rFonts w:ascii="Times New Roman" w:eastAsia="宋体" w:hAnsi="Times New Roman" w:cs="Times New Roman" w:hint="eastAsia"/>
        </w:rPr>
        <w:t>意义不明确的非编码区变异（剪切变异除外）及所有良性</w:t>
      </w:r>
      <w:r w:rsidR="00A15269" w:rsidRPr="00440412">
        <w:rPr>
          <w:rFonts w:ascii="Times New Roman" w:eastAsia="宋体" w:hAnsi="Times New Roman" w:cs="Times New Roman" w:hint="eastAsia"/>
        </w:rPr>
        <w:t>/</w:t>
      </w:r>
      <w:r w:rsidR="00A15269" w:rsidRPr="00440412">
        <w:rPr>
          <w:rFonts w:ascii="Times New Roman" w:eastAsia="宋体" w:hAnsi="Times New Roman" w:cs="Times New Roman" w:hint="eastAsia"/>
        </w:rPr>
        <w:t>疑似良性变异不在报告</w:t>
      </w:r>
      <w:r w:rsidR="0093465A" w:rsidRPr="00440412">
        <w:rPr>
          <w:rFonts w:ascii="Times New Roman" w:eastAsia="宋体" w:hAnsi="Times New Roman" w:cs="Times New Roman" w:hint="eastAsia"/>
        </w:rPr>
        <w:t>中</w:t>
      </w:r>
      <w:r w:rsidR="00A15269" w:rsidRPr="00440412">
        <w:rPr>
          <w:rFonts w:ascii="Times New Roman" w:eastAsia="宋体" w:hAnsi="Times New Roman" w:cs="Times New Roman" w:hint="eastAsia"/>
        </w:rPr>
        <w:t>展示。</w:t>
      </w:r>
      <w:r w:rsidR="00F47710" w:rsidRPr="00440412">
        <w:rPr>
          <w:rFonts w:ascii="Times New Roman" w:eastAsia="宋体" w:hAnsi="Times New Roman" w:cs="Times New Roman" w:hint="eastAsia"/>
        </w:rPr>
        <w:t>检测包括的全部</w:t>
      </w:r>
      <w:r w:rsidR="00F47710" w:rsidRPr="00440412">
        <w:rPr>
          <w:rFonts w:ascii="Times New Roman" w:eastAsia="宋体" w:hAnsi="Times New Roman" w:cs="Times New Roman" w:hint="eastAsia"/>
        </w:rPr>
        <w:t>4</w:t>
      </w:r>
      <w:r w:rsidR="00F47710" w:rsidRPr="00440412">
        <w:rPr>
          <w:rFonts w:ascii="Times New Roman" w:eastAsia="宋体" w:hAnsi="Times New Roman" w:cs="Times New Roman"/>
        </w:rPr>
        <w:t>0</w:t>
      </w:r>
      <w:r w:rsidR="00F47710" w:rsidRPr="00440412">
        <w:rPr>
          <w:rFonts w:ascii="Times New Roman" w:eastAsia="宋体" w:hAnsi="Times New Roman" w:cs="Times New Roman" w:hint="eastAsia"/>
        </w:rPr>
        <w:t>个基因见报告附录</w:t>
      </w:r>
      <w:r w:rsidR="00F47710" w:rsidRPr="00440412">
        <w:rPr>
          <w:rFonts w:ascii="Times New Roman" w:eastAsia="宋体" w:hAnsi="Times New Roman" w:cs="Times New Roman" w:hint="eastAsia"/>
        </w:rPr>
        <w:t>3</w:t>
      </w:r>
      <w:r w:rsidR="00A15269" w:rsidRPr="00440412">
        <w:rPr>
          <w:rFonts w:ascii="Times New Roman" w:eastAsia="宋体" w:hAnsi="Times New Roman" w:cs="Times New Roman" w:hint="eastAsia"/>
        </w:rPr>
        <w:t>。</w:t>
      </w:r>
    </w:p>
    <w:p w14:paraId="57AC0600" w14:textId="77777777" w:rsidR="001A5CD3" w:rsidRPr="00440412" w:rsidRDefault="001A5CD3" w:rsidP="001A5CD3">
      <w:pPr>
        <w:rPr>
          <w:rFonts w:ascii="Times New Roman" w:eastAsia="宋体" w:hAnsi="Times New Roman" w:cs="Times New Roman"/>
        </w:rPr>
      </w:pPr>
    </w:p>
    <w:p w14:paraId="7D6F0D88" w14:textId="451A511A" w:rsidR="001A5CD3" w:rsidRPr="00440412" w:rsidRDefault="00AF3B79" w:rsidP="00466CF0">
      <w:pPr>
        <w:spacing w:line="276" w:lineRule="auto"/>
        <w:rPr>
          <w:rFonts w:ascii="Times New Roman" w:eastAsia="宋体" w:hAnsi="Times New Roman" w:cs="Times New Roman"/>
          <w:b/>
          <w:bCs/>
          <w:color w:val="1E7648"/>
          <w:sz w:val="28"/>
          <w:szCs w:val="28"/>
        </w:rPr>
      </w:pPr>
      <w:r w:rsidRPr="00440412">
        <w:rPr>
          <w:rFonts w:ascii="Times New Roman" w:eastAsia="宋体" w:hAnsi="Times New Roman" w:cs="Times New Roman" w:hint="eastAsia"/>
          <w:b/>
          <w:bCs/>
          <w:color w:val="1E7648"/>
          <w:sz w:val="28"/>
          <w:szCs w:val="28"/>
        </w:rPr>
        <w:t>结果</w:t>
      </w:r>
      <w:r w:rsidR="001A5CD3" w:rsidRPr="00440412">
        <w:rPr>
          <w:rFonts w:ascii="Times New Roman" w:eastAsia="宋体" w:hAnsi="Times New Roman" w:cs="Times New Roman"/>
          <w:b/>
          <w:bCs/>
          <w:color w:val="1E7648"/>
          <w:sz w:val="28"/>
          <w:szCs w:val="28"/>
        </w:rPr>
        <w:t>小结</w:t>
      </w:r>
    </w:p>
    <w:tbl>
      <w:tblPr>
        <w:tblStyle w:val="a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694"/>
        <w:gridCol w:w="425"/>
        <w:gridCol w:w="1559"/>
        <w:gridCol w:w="2977"/>
        <w:gridCol w:w="2549"/>
      </w:tblGrid>
      <w:tr w:rsidR="00A60341" w:rsidRPr="00440412" w14:paraId="0089349A" w14:textId="77777777" w:rsidTr="00B40F95">
        <w:trPr>
          <w:trHeight w:val="262"/>
          <w:jc w:val="center"/>
        </w:trPr>
        <w:tc>
          <w:tcPr>
            <w:tcW w:w="2694" w:type="dxa"/>
            <w:tcBorders>
              <w:bottom w:val="single" w:sz="8" w:space="0" w:color="auto"/>
            </w:tcBorders>
            <w:shd w:val="clear" w:color="auto" w:fill="auto"/>
            <w:tcMar>
              <w:top w:w="60" w:type="dxa"/>
              <w:bottom w:w="60" w:type="dxa"/>
            </w:tcMar>
            <w:vAlign w:val="center"/>
          </w:tcPr>
          <w:p w14:paraId="1784D9BC" w14:textId="77777777" w:rsidR="00A60341" w:rsidRPr="00440412" w:rsidRDefault="00A60341" w:rsidP="00F37BF7">
            <w:pPr>
              <w:spacing w:line="280" w:lineRule="exact"/>
              <w:rPr>
                <w:rFonts w:ascii="Times New Roman" w:eastAsia="宋体" w:hAnsi="Times New Roman" w:cs="Times New Roman"/>
                <w:b/>
                <w:bCs/>
              </w:rPr>
            </w:pPr>
            <w:r w:rsidRPr="00440412">
              <w:rPr>
                <w:rFonts w:ascii="Times New Roman" w:eastAsia="宋体" w:hAnsi="Times New Roman" w:cs="Times New Roman" w:hint="eastAsia"/>
                <w:b/>
                <w:bCs/>
              </w:rPr>
              <w:t>检测类型</w:t>
            </w:r>
          </w:p>
        </w:tc>
        <w:tc>
          <w:tcPr>
            <w:tcW w:w="425" w:type="dxa"/>
            <w:tcBorders>
              <w:bottom w:val="single" w:sz="8" w:space="0" w:color="auto"/>
            </w:tcBorders>
            <w:vAlign w:val="center"/>
          </w:tcPr>
          <w:p w14:paraId="2063B440" w14:textId="77777777" w:rsidR="00A60341" w:rsidRPr="00440412" w:rsidRDefault="00A60341" w:rsidP="00F37BF7">
            <w:pPr>
              <w:spacing w:line="280" w:lineRule="exact"/>
              <w:rPr>
                <w:rFonts w:ascii="Times New Roman" w:eastAsia="宋体" w:hAnsi="Times New Roman" w:cs="Times New Roman"/>
                <w:b/>
                <w:bCs/>
              </w:rPr>
            </w:pPr>
          </w:p>
        </w:tc>
        <w:tc>
          <w:tcPr>
            <w:tcW w:w="7085" w:type="dxa"/>
            <w:gridSpan w:val="3"/>
            <w:tcBorders>
              <w:bottom w:val="single" w:sz="8" w:space="0" w:color="auto"/>
            </w:tcBorders>
            <w:shd w:val="clear" w:color="auto" w:fill="auto"/>
            <w:tcMar>
              <w:top w:w="60" w:type="dxa"/>
              <w:bottom w:w="60" w:type="dxa"/>
            </w:tcMar>
            <w:vAlign w:val="center"/>
          </w:tcPr>
          <w:p w14:paraId="5EA1CED9" w14:textId="2BD83486" w:rsidR="00A60341" w:rsidRPr="00440412" w:rsidRDefault="00A60341" w:rsidP="00F37BF7">
            <w:pPr>
              <w:spacing w:line="280" w:lineRule="exact"/>
              <w:rPr>
                <w:rFonts w:ascii="Times New Roman" w:eastAsia="宋体" w:hAnsi="Times New Roman" w:cs="Times New Roman"/>
                <w:b/>
                <w:bCs/>
              </w:rPr>
            </w:pPr>
            <w:r w:rsidRPr="00440412">
              <w:rPr>
                <w:rFonts w:ascii="Times New Roman" w:eastAsia="宋体" w:hAnsi="Times New Roman" w:cs="Times New Roman" w:hint="eastAsia"/>
                <w:b/>
                <w:bCs/>
              </w:rPr>
              <w:t>检测结果</w:t>
            </w:r>
          </w:p>
        </w:tc>
      </w:tr>
      <w:tr w:rsidR="00A60341" w:rsidRPr="00440412" w14:paraId="00795E43" w14:textId="77777777" w:rsidTr="00B40F95">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AB39C4A" w14:textId="58E150B2" w:rsidR="00A60341" w:rsidRPr="00440412" w:rsidRDefault="00A60341" w:rsidP="00A60341">
            <w:pPr>
              <w:contextualSpacing/>
              <w:rPr>
                <w:rFonts w:ascii="Times New Roman" w:eastAsia="宋体" w:hAnsi="Times New Roman" w:cs="Times New Roman"/>
              </w:rPr>
            </w:pPr>
            <w:r w:rsidRPr="00440412">
              <w:rPr>
                <w:rFonts w:ascii="Times New Roman" w:eastAsia="宋体" w:hAnsi="Times New Roman" w:cs="Times New Roman" w:hint="eastAsia"/>
              </w:rPr>
              <w:t>变异</w:t>
            </w:r>
          </w:p>
        </w:tc>
        <w:tc>
          <w:tcPr>
            <w:tcW w:w="425" w:type="dxa"/>
            <w:tcBorders>
              <w:top w:val="single" w:sz="8" w:space="0" w:color="auto"/>
              <w:bottom w:val="single" w:sz="8" w:space="0" w:color="auto"/>
            </w:tcBorders>
            <w:shd w:val="clear" w:color="auto" w:fill="FFFFFF" w:themeFill="background1"/>
            <w:vAlign w:val="center"/>
          </w:tcPr>
          <w:p w14:paraId="19BCEC79" w14:textId="77777777" w:rsidR="00A60341" w:rsidRPr="00440412" w:rsidRDefault="00A60341" w:rsidP="00F37BF7">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477F7A08" w14:textId="200651E6" w:rsidR="00F04141" w:rsidRPr="00440412" w:rsidRDefault="00945BA9" w:rsidP="00F37BF7">
            <w:pPr>
              <w:spacing w:line="280" w:lineRule="exact"/>
              <w:rPr>
                <w:rFonts w:ascii="Times New Roman" w:eastAsia="宋体" w:hAnsi="Times New Roman" w:cs="Times New Roman"/>
              </w:rPr>
            </w:pPr>
            <w:r w:rsidRPr="00945BA9">
              <w:rPr>
                <w:rFonts w:ascii="Times New Roman" w:eastAsia="宋体" w:hAnsi="Times New Roman" w:cs="Times New Roman"/>
              </w:rPr>
              <w:t>{%if var.var_somatic.level_I + var.var_somatic.level_II + (var.var_somatic.level_III + var.var_somatic.level_onco_nodrug)|filter_III_var_CQXN%}</w:t>
            </w:r>
            <w:r w:rsidRPr="00945BA9">
              <w:rPr>
                <w:rFonts w:ascii="Times New Roman" w:eastAsia="宋体" w:hAnsi="Times New Roman" w:cs="Times New Roman"/>
              </w:rPr>
              <w:t>共</w:t>
            </w:r>
            <w:r w:rsidRPr="00945BA9">
              <w:rPr>
                <w:rFonts w:ascii="Times New Roman" w:eastAsia="宋体" w:hAnsi="Times New Roman" w:cs="Times New Roman"/>
              </w:rPr>
              <w:t>{{(var.var_somatic.level_I + var.var_somatic.level_II + (var.var_somatic.level_III + var.var_somatic.level_onco_nodrug)|filter_III_var_CQXN)|count}}</w:t>
            </w:r>
            <w:r w:rsidRPr="00945BA9">
              <w:rPr>
                <w:rFonts w:ascii="Times New Roman" w:eastAsia="宋体" w:hAnsi="Times New Roman" w:cs="Times New Roman"/>
              </w:rPr>
              <w:t>个变异</w:t>
            </w:r>
            <w:r w:rsidRPr="00945BA9">
              <w:rPr>
                <w:rFonts w:ascii="Times New Roman" w:eastAsia="宋体" w:hAnsi="Times New Roman" w:cs="Times New Roman"/>
              </w:rPr>
              <w:t>{%else%}</w:t>
            </w:r>
            <w:r w:rsidRPr="00945BA9">
              <w:rPr>
                <w:rFonts w:ascii="Times New Roman" w:eastAsia="宋体" w:hAnsi="Times New Roman" w:cs="Times New Roman"/>
              </w:rPr>
              <w:t>在检测范围内未检出变异</w:t>
            </w:r>
            <w:r w:rsidRPr="00945BA9">
              <w:rPr>
                <w:rFonts w:ascii="Times New Roman" w:eastAsia="宋体" w:hAnsi="Times New Roman" w:cs="Times New Roman"/>
              </w:rPr>
              <w:t>{%endif%}</w:t>
            </w:r>
          </w:p>
        </w:tc>
      </w:tr>
      <w:tr w:rsidR="00945BA9" w:rsidRPr="00440412" w14:paraId="3A2EE83D" w14:textId="77777777" w:rsidTr="0085527D">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5655F1ED" w14:textId="46F8681C" w:rsidR="00945BA9" w:rsidRPr="00945BA9" w:rsidRDefault="00945BA9" w:rsidP="00945BA9">
            <w:pPr>
              <w:spacing w:line="280" w:lineRule="exact"/>
              <w:rPr>
                <w:rFonts w:ascii="Times New Roman" w:eastAsia="宋体" w:hAnsi="Times New Roman" w:cs="Times New Roman"/>
              </w:rPr>
            </w:pPr>
            <w:r w:rsidRPr="00B40F95">
              <w:rPr>
                <w:rFonts w:ascii="Times New Roman" w:eastAsia="宋体" w:hAnsi="Times New Roman" w:cs="Times New Roman"/>
              </w:rPr>
              <w:t>{%tr if var.var_somatic.level_I%}</w:t>
            </w:r>
          </w:p>
        </w:tc>
      </w:tr>
      <w:tr w:rsidR="00945BA9" w:rsidRPr="00440412" w14:paraId="7942ACF5" w14:textId="77777777" w:rsidTr="0085527D">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743D9323" w14:textId="42BEC70D" w:rsidR="00945BA9" w:rsidRPr="00945BA9" w:rsidRDefault="00945BA9" w:rsidP="00945BA9">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var.var_somatic.level_I%}</w:t>
            </w:r>
          </w:p>
        </w:tc>
      </w:tr>
      <w:tr w:rsidR="00945BA9" w:rsidRPr="00440412" w14:paraId="532F13AB" w14:textId="77777777" w:rsidTr="00B40F95">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66C516C" w14:textId="1E1421DC" w:rsidR="00945BA9" w:rsidRPr="00440412" w:rsidRDefault="00945BA9" w:rsidP="00945BA9">
            <w:pPr>
              <w:spacing w:line="280" w:lineRule="exact"/>
              <w:rPr>
                <w:rFonts w:ascii="Times New Roman" w:eastAsia="宋体" w:hAnsi="Times New Roman" w:cs="Times New Roman"/>
              </w:rPr>
            </w:pPr>
            <w:r w:rsidRPr="00945BA9">
              <w:rPr>
                <w:rFonts w:ascii="Times New Roman" w:eastAsia="宋体" w:hAnsi="Times New Roman" w:cs="Times New Roman"/>
              </w:rPr>
              <w:t>{%vm%}</w:t>
            </w:r>
            <w:r w:rsidRPr="00440412">
              <w:rPr>
                <w:rFonts w:ascii="Times New Roman" w:eastAsia="宋体" w:hAnsi="Times New Roman" w:cs="Times New Roman" w:hint="eastAsia"/>
              </w:rPr>
              <w:t>具有明确临床意义的变异列表（</w:t>
            </w:r>
            <w:r w:rsidRPr="00440412">
              <w:rPr>
                <w:rFonts w:ascii="Times New Roman" w:eastAsia="宋体" w:hAnsi="Times New Roman" w:cs="Times New Roman" w:hint="eastAsia"/>
              </w:rPr>
              <w:t>I</w:t>
            </w:r>
            <w:r w:rsidRPr="00440412">
              <w:rPr>
                <w:rFonts w:ascii="Times New Roman" w:eastAsia="宋体" w:hAnsi="Times New Roman" w:cs="Times New Roman" w:hint="eastAsia"/>
              </w:rPr>
              <w:t>类变异）</w:t>
            </w:r>
          </w:p>
        </w:tc>
        <w:tc>
          <w:tcPr>
            <w:tcW w:w="425" w:type="dxa"/>
            <w:tcBorders>
              <w:top w:val="single" w:sz="8" w:space="0" w:color="auto"/>
              <w:bottom w:val="single" w:sz="8" w:space="0" w:color="auto"/>
            </w:tcBorders>
            <w:shd w:val="clear" w:color="auto" w:fill="FFFFFF" w:themeFill="background1"/>
            <w:vAlign w:val="center"/>
          </w:tcPr>
          <w:p w14:paraId="747C6D3B" w14:textId="77777777" w:rsidR="00945BA9" w:rsidRPr="00440412" w:rsidRDefault="00945BA9" w:rsidP="00945BA9">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6681112"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if “,” in a.gene_symbol and a.bio_category==”Sv”%}</w:t>
            </w:r>
          </w:p>
          <w:p w14:paraId="5163A0BA"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if a.five_prime_gene != a.three_prime_gene %}</w:t>
            </w:r>
          </w:p>
          <w:p w14:paraId="7619DA75"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lastRenderedPageBreak/>
              <w:t>{{a.five_prime_gene}}</w:t>
            </w:r>
          </w:p>
          <w:p w14:paraId="58DEA101"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{{a.three_prime_gene}}</w:t>
            </w:r>
          </w:p>
          <w:p w14:paraId="6FD38FC8"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223FE57E"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p>
          <w:p w14:paraId="0853D3BD"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2EEBFA5"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6C3AE971"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{{a.gene_symbol}}</w:t>
            </w:r>
          </w:p>
          <w:p w14:paraId="6677A0D1" w14:textId="2B1A7F5A" w:rsidR="00945BA9" w:rsidRPr="00440412"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0B3E0918"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if a.bio_category==”Snvindel”%}</w:t>
            </w:r>
          </w:p>
          <w:p w14:paraId="65EF9577"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r>
              <w:rPr>
                <w:rFonts w:ascii="Times New Roman" w:eastAsia="宋体" w:hAnsi="Times New Roman" w:cs="Times New Roman" w:hint="eastAsia"/>
              </w:rPr>
              <w:t>第</w:t>
            </w:r>
            <w:r>
              <w:rPr>
                <w:rFonts w:ascii="Times New Roman" w:eastAsia="宋体" w:hAnsi="Times New Roman" w:cs="Times New Roman"/>
              </w:rPr>
              <w:t>”,””)</w:t>
            </w:r>
            <w:r w:rsidRPr="009B09CB">
              <w:rPr>
                <w:rFonts w:ascii="Times New Roman" w:eastAsia="宋体" w:hAnsi="Times New Roman" w:cs="Times New Roman"/>
              </w:rPr>
              <w:t>}}</w:t>
            </w:r>
          </w:p>
          <w:p w14:paraId="3345D577"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 a.bio_category==”Cnv”%}</w:t>
            </w:r>
          </w:p>
          <w:p w14:paraId="191B0AE7"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3D7DFD23"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 a.bio_category==”Sv”%}</w:t>
            </w:r>
          </w:p>
          <w:p w14:paraId="2564EA8E"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a.five_prime_gene </w:t>
            </w:r>
            <w:r w:rsidRPr="009B09CB">
              <w:rPr>
                <w:rFonts w:ascii="Times New Roman" w:eastAsia="宋体" w:hAnsi="Times New Roman" w:cs="Times New Roman"/>
              </w:rPr>
              <w:lastRenderedPageBreak/>
              <w:t>==”MET” and a.three_prime_gene ==”MET”%}MET exon14 skipping{%else%}</w:t>
            </w:r>
            <w:r w:rsidRPr="009B09CB">
              <w:rPr>
                <w:rFonts w:ascii="Times New Roman" w:eastAsia="宋体" w:hAnsi="Times New Roman" w:cs="Times New Roman"/>
              </w:rPr>
              <w:t>融合</w:t>
            </w:r>
            <w:r w:rsidRPr="009B09CB">
              <w:rPr>
                <w:rFonts w:ascii="Times New Roman" w:eastAsia="宋体" w:hAnsi="Times New Roman" w:cs="Times New Roman"/>
              </w:rPr>
              <w:t>{%endif%}</w:t>
            </w:r>
          </w:p>
          <w:p w14:paraId="0139CD90" w14:textId="2B86FDF6" w:rsidR="00945BA9" w:rsidRPr="00440412"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05A4E77E"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if a.bio_category==”Snvindel”%}</w:t>
            </w:r>
          </w:p>
          <w:p w14:paraId="22518ABE"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{%if a.hgvs_p!=”p.?”%}{{a.hgvs_p}}</w:t>
            </w:r>
            <w:r>
              <w:rPr>
                <w:rFonts w:ascii="Times New Roman" w:eastAsia="宋体" w:hAnsi="Times New Roman" w:cs="Times New Roman"/>
              </w:rPr>
              <w:t>{%else%}{{a.hgvs_c}}</w:t>
            </w:r>
            <w:r w:rsidRPr="009B09CB">
              <w:rPr>
                <w:rFonts w:ascii="Times New Roman" w:eastAsia="宋体" w:hAnsi="Times New Roman" w:cs="Times New Roman"/>
              </w:rPr>
              <w:t>{% endif%}</w:t>
            </w:r>
          </w:p>
          <w:p w14:paraId="2D4456D1"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{%p if a.judge_mergeMET%}</w:t>
            </w:r>
          </w:p>
          <w:p w14:paraId="31C367D1"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nt="eastAsia"/>
              </w:rPr>
              <w:t>（</w:t>
            </w:r>
            <w:r w:rsidRPr="009B09CB">
              <w:rPr>
                <w:rFonts w:ascii="Times New Roman" w:eastAsia="宋体" w:hAnsi="Times New Roman" w:cs="Times New Roman"/>
              </w:rPr>
              <w:t>MET exon14 skipping</w:t>
            </w:r>
            <w:r w:rsidRPr="009B09CB">
              <w:rPr>
                <w:rFonts w:ascii="Times New Roman" w:eastAsia="宋体" w:hAnsi="Times New Roman" w:cs="Times New Roman"/>
              </w:rPr>
              <w:t>）</w:t>
            </w:r>
          </w:p>
          <w:p w14:paraId="3072993D"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lastRenderedPageBreak/>
              <w:t>{%p endif%}</w:t>
            </w:r>
          </w:p>
          <w:p w14:paraId="376D8A9C"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w:t>
            </w:r>
            <w:r w:rsidRPr="009B09CB">
              <w:rPr>
                <w:rFonts w:ascii="Times New Roman" w:eastAsia="宋体" w:hAnsi="Times New Roman" w:cs="Times New Roman"/>
              </w:rPr>
              <w:t xml:space="preserve"> </w:t>
            </w:r>
            <w:r w:rsidRPr="004962A1">
              <w:rPr>
                <w:rFonts w:ascii="Times New Roman" w:eastAsia="宋体" w:hAnsi="Times New Roman" w:cs="Times New Roman"/>
                <w:highlight w:val="yellow"/>
              </w:rPr>
              <w:t>a.bio_category==”Cnv”%}</w:t>
            </w:r>
          </w:p>
          <w:p w14:paraId="006B4729" w14:textId="77777777" w:rsidR="00945BA9" w:rsidRPr="009B09CB" w:rsidRDefault="00945BA9" w:rsidP="00945BA9">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if a.gene_symbol == “EGFR”</w:t>
            </w:r>
            <w:r>
              <w:rPr>
                <w:rFonts w:ascii="Times New Roman" w:eastAsia="宋体" w:hAnsi="Times New Roman" w:cs="Times New Roman" w:hint="eastAsia"/>
              </w:rPr>
              <w:t>%}</w:t>
            </w:r>
            <w:r w:rsidRPr="00934C2E">
              <w:rPr>
                <w:rFonts w:ascii="Times New Roman" w:eastAsia="宋体" w:hAnsi="Times New Roman" w:cs="Times New Roman"/>
              </w:rPr>
              <w:t>7p11.2</w:t>
            </w:r>
            <w:r>
              <w:rPr>
                <w:rFonts w:ascii="Times New Roman" w:eastAsia="宋体" w:hAnsi="Times New Roman" w:cs="Times New Roman"/>
              </w:rPr>
              <w:t>{%elif a.gene_symbol == “MET”%}</w:t>
            </w:r>
            <w:r w:rsidRPr="00934C2E">
              <w:rPr>
                <w:rFonts w:ascii="Times New Roman" w:eastAsia="宋体" w:hAnsi="Times New Roman" w:cs="Times New Roman"/>
              </w:rPr>
              <w:t>7q31.2</w:t>
            </w:r>
            <w:r>
              <w:rPr>
                <w:rFonts w:ascii="Times New Roman" w:eastAsia="宋体" w:hAnsi="Times New Roman" w:cs="Times New Roman"/>
              </w:rPr>
              <w:t>{%elif a.gene_symbol == “</w:t>
            </w:r>
            <w:r w:rsidRPr="00934C2E">
              <w:rPr>
                <w:rFonts w:ascii="Times New Roman" w:eastAsia="宋体" w:hAnsi="Times New Roman" w:cs="Times New Roman"/>
              </w:rPr>
              <w:t>ERBB2</w:t>
            </w:r>
            <w:r>
              <w:rPr>
                <w:rFonts w:ascii="Times New Roman" w:eastAsia="宋体" w:hAnsi="Times New Roman" w:cs="Times New Roman"/>
              </w:rPr>
              <w:t>”%}</w:t>
            </w:r>
            <w:r w:rsidRPr="00934C2E">
              <w:rPr>
                <w:rFonts w:ascii="Times New Roman" w:eastAsia="宋体" w:hAnsi="Times New Roman" w:cs="Times New Roman"/>
              </w:rPr>
              <w:t>17q12</w:t>
            </w:r>
            <w:r>
              <w:rPr>
                <w:rFonts w:ascii="Times New Roman" w:eastAsia="宋体" w:hAnsi="Times New Roman" w:cs="Times New Roman"/>
              </w:rPr>
              <w:t>{%elif a.gene_symbol == “</w:t>
            </w:r>
            <w:r w:rsidRPr="00934C2E">
              <w:rPr>
                <w:rFonts w:ascii="Times New Roman" w:eastAsia="宋体" w:hAnsi="Times New Roman" w:cs="Times New Roman"/>
              </w:rPr>
              <w:t>MYC</w:t>
            </w:r>
            <w:r>
              <w:rPr>
                <w:rFonts w:ascii="Times New Roman" w:eastAsia="宋体" w:hAnsi="Times New Roman" w:cs="Times New Roman"/>
              </w:rPr>
              <w:t>”%}</w:t>
            </w:r>
            <w:r w:rsidRPr="00934C2E">
              <w:rPr>
                <w:rFonts w:ascii="Times New Roman" w:eastAsia="宋体" w:hAnsi="Times New Roman" w:cs="Times New Roman"/>
              </w:rPr>
              <w:t>8q24.21</w:t>
            </w:r>
            <w:r>
              <w:rPr>
                <w:rFonts w:ascii="Times New Roman" w:eastAsia="宋体" w:hAnsi="Times New Roman" w:cs="Times New Roman"/>
              </w:rPr>
              <w:t>{%elif a.gene_symbol == “</w:t>
            </w:r>
            <w:r w:rsidRPr="00934C2E">
              <w:rPr>
                <w:rFonts w:ascii="Times New Roman" w:eastAsia="宋体" w:hAnsi="Times New Roman" w:cs="Times New Roman"/>
              </w:rPr>
              <w:t>CDK4</w:t>
            </w:r>
            <w:r>
              <w:rPr>
                <w:rFonts w:ascii="Times New Roman" w:eastAsia="宋体" w:hAnsi="Times New Roman" w:cs="Times New Roman"/>
              </w:rPr>
              <w:t>”%}</w:t>
            </w:r>
            <w:r w:rsidRPr="00934C2E">
              <w:rPr>
                <w:rFonts w:ascii="Times New Roman" w:eastAsia="宋体" w:hAnsi="Times New Roman" w:cs="Times New Roman"/>
              </w:rPr>
              <w:t>12q14.1</w:t>
            </w:r>
            <w:r>
              <w:rPr>
                <w:rFonts w:ascii="Times New Roman" w:eastAsia="宋体" w:hAnsi="Times New Roman" w:cs="Times New Roman"/>
              </w:rPr>
              <w:t>{%elif a.gene_symbol == “</w:t>
            </w:r>
            <w:r w:rsidRPr="00934C2E">
              <w:rPr>
                <w:rFonts w:ascii="Times New Roman" w:eastAsia="宋体" w:hAnsi="Times New Roman" w:cs="Times New Roman"/>
              </w:rPr>
              <w:t>NKX2-1</w:t>
            </w:r>
            <w:r>
              <w:rPr>
                <w:rFonts w:ascii="Times New Roman" w:eastAsia="宋体" w:hAnsi="Times New Roman" w:cs="Times New Roman"/>
              </w:rPr>
              <w:t>”%}</w:t>
            </w:r>
            <w:r w:rsidRPr="00934C2E">
              <w:rPr>
                <w:rFonts w:ascii="Times New Roman" w:eastAsia="宋体" w:hAnsi="Times New Roman" w:cs="Times New Roman"/>
              </w:rPr>
              <w:t>14q13.3</w:t>
            </w:r>
            <w:r>
              <w:rPr>
                <w:rFonts w:ascii="Times New Roman" w:eastAsia="宋体" w:hAnsi="Times New Roman" w:cs="Times New Roman"/>
              </w:rPr>
              <w:t>{%endif%}</w:t>
            </w:r>
          </w:p>
          <w:p w14:paraId="2E95A41F"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 a.bio_category==”Sv”%}</w:t>
            </w:r>
          </w:p>
          <w:p w14:paraId="3DC603E4"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{%if a.five_prime_gene ==”MET” and a.three_prime_gene ==”MET”%}MET exon14 skipping{%else%}{{a.five_prime_gene}}-{{a.three_prime_gene}}{%endif%}</w:t>
            </w:r>
          </w:p>
          <w:p w14:paraId="493471ED" w14:textId="709023DF" w:rsidR="00945BA9" w:rsidRPr="00440412"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945BA9" w:rsidRPr="00440412" w14:paraId="33E17419" w14:textId="77777777" w:rsidTr="00D55E65">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8738C7D" w14:textId="02594484" w:rsidR="00945BA9" w:rsidRPr="004962A1" w:rsidRDefault="00945BA9" w:rsidP="00945BA9">
            <w:pPr>
              <w:spacing w:line="280" w:lineRule="exact"/>
              <w:rPr>
                <w:rFonts w:ascii="Times New Roman" w:eastAsia="宋体" w:hAnsi="Times New Roman" w:cs="Times New Roman"/>
                <w:highlight w:val="yellow"/>
              </w:rPr>
            </w:pPr>
            <w:r>
              <w:rPr>
                <w:rFonts w:ascii="Times New Roman" w:eastAsia="宋体" w:hAnsi="Times New Roman" w:cs="Times New Roman" w:hint="eastAsia"/>
              </w:rPr>
              <w:lastRenderedPageBreak/>
              <w:t>{</w:t>
            </w:r>
            <w:r>
              <w:rPr>
                <w:rFonts w:ascii="Times New Roman" w:eastAsia="宋体" w:hAnsi="Times New Roman" w:cs="Times New Roman"/>
              </w:rPr>
              <w:t>%tr endfor%}</w:t>
            </w:r>
          </w:p>
        </w:tc>
      </w:tr>
      <w:tr w:rsidR="00945BA9" w:rsidRPr="00440412" w14:paraId="088AFF29" w14:textId="77777777" w:rsidTr="00D55E65">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CB07526" w14:textId="35A61B33" w:rsidR="00945BA9" w:rsidRPr="004962A1" w:rsidRDefault="00945BA9" w:rsidP="00945BA9">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else%}</w:t>
            </w:r>
          </w:p>
        </w:tc>
      </w:tr>
      <w:tr w:rsidR="00945BA9" w:rsidRPr="00440412" w14:paraId="26A4E171" w14:textId="77777777" w:rsidTr="00B40F95">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49C6D139" w14:textId="3C88AF82" w:rsidR="00945BA9" w:rsidRPr="00945BA9" w:rsidRDefault="00945BA9" w:rsidP="00945BA9">
            <w:pPr>
              <w:spacing w:line="280" w:lineRule="exact"/>
              <w:rPr>
                <w:rFonts w:ascii="Times New Roman" w:eastAsia="宋体" w:hAnsi="Times New Roman" w:cs="Times New Roman"/>
              </w:rPr>
            </w:pPr>
            <w:r w:rsidRPr="00A62C34">
              <w:rPr>
                <w:rFonts w:ascii="Times New Roman" w:eastAsia="宋体" w:hAnsi="Times New Roman" w:cs="Times New Roman" w:hint="eastAsia"/>
              </w:rPr>
              <w:t>具有明确临床意义的变异</w:t>
            </w:r>
            <w:r>
              <w:rPr>
                <w:rFonts w:ascii="Times New Roman" w:eastAsia="宋体" w:hAnsi="Times New Roman" w:cs="Times New Roman" w:hint="eastAsia"/>
              </w:rPr>
              <w:t>列表</w:t>
            </w:r>
            <w:r w:rsidRPr="00A62C34">
              <w:rPr>
                <w:rFonts w:ascii="Times New Roman" w:eastAsia="宋体" w:hAnsi="Times New Roman" w:cs="Times New Roman" w:hint="eastAsia"/>
              </w:rPr>
              <w:t>（</w:t>
            </w:r>
            <w:r w:rsidRPr="00A62C34">
              <w:rPr>
                <w:rFonts w:ascii="Times New Roman" w:eastAsia="宋体" w:hAnsi="Times New Roman" w:cs="Times New Roman" w:hint="eastAsia"/>
              </w:rPr>
              <w:t>I</w:t>
            </w:r>
            <w:r w:rsidRPr="00A62C34">
              <w:rPr>
                <w:rFonts w:ascii="Times New Roman" w:eastAsia="宋体" w:hAnsi="Times New Roman" w:cs="Times New Roman" w:hint="eastAsia"/>
              </w:rPr>
              <w:t>类变异）</w:t>
            </w:r>
          </w:p>
        </w:tc>
        <w:tc>
          <w:tcPr>
            <w:tcW w:w="425" w:type="dxa"/>
            <w:tcBorders>
              <w:top w:val="single" w:sz="8" w:space="0" w:color="auto"/>
              <w:bottom w:val="single" w:sz="8" w:space="0" w:color="auto"/>
            </w:tcBorders>
            <w:shd w:val="clear" w:color="auto" w:fill="FFFFFF" w:themeFill="background1"/>
            <w:vAlign w:val="center"/>
          </w:tcPr>
          <w:p w14:paraId="6B555BCF" w14:textId="77777777" w:rsidR="00945BA9" w:rsidRPr="00440412" w:rsidRDefault="00945BA9" w:rsidP="00945BA9">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44B007D0" w14:textId="62C1DF4C" w:rsidR="00945BA9" w:rsidRPr="009B09CB" w:rsidRDefault="00945BA9" w:rsidP="00945BA9">
            <w:pPr>
              <w:spacing w:line="280" w:lineRule="exact"/>
              <w:rPr>
                <w:rFonts w:ascii="Times New Roman" w:eastAsia="宋体" w:hAnsi="Times New Roman" w:cs="Times New Roman"/>
                <w:highlight w:val="yellow"/>
              </w:rPr>
            </w:pPr>
            <w:r w:rsidRPr="00A62C34">
              <w:rPr>
                <w:rFonts w:ascii="Times New Roman" w:eastAsia="宋体" w:hAnsi="Times New Roman" w:cs="Times New Roman" w:hint="eastAsia"/>
              </w:rPr>
              <w:t>未检出</w:t>
            </w:r>
          </w:p>
        </w:tc>
        <w:tc>
          <w:tcPr>
            <w:tcW w:w="2977" w:type="dxa"/>
            <w:tcBorders>
              <w:top w:val="single" w:sz="8" w:space="0" w:color="auto"/>
              <w:bottom w:val="single" w:sz="8" w:space="0" w:color="auto"/>
            </w:tcBorders>
            <w:shd w:val="clear" w:color="auto" w:fill="FFFFFF" w:themeFill="background1"/>
            <w:vAlign w:val="center"/>
          </w:tcPr>
          <w:p w14:paraId="30289AE5" w14:textId="77777777" w:rsidR="00945BA9" w:rsidRPr="004962A1" w:rsidRDefault="00945BA9" w:rsidP="00945BA9">
            <w:pPr>
              <w:spacing w:line="280" w:lineRule="exact"/>
              <w:rPr>
                <w:rFonts w:ascii="Times New Roman" w:eastAsia="宋体" w:hAnsi="Times New Roman" w:cs="Times New Roman"/>
                <w:highlight w:val="yellow"/>
              </w:rPr>
            </w:pPr>
          </w:p>
        </w:tc>
        <w:tc>
          <w:tcPr>
            <w:tcW w:w="2549" w:type="dxa"/>
            <w:tcBorders>
              <w:top w:val="single" w:sz="8" w:space="0" w:color="auto"/>
              <w:bottom w:val="single" w:sz="8" w:space="0" w:color="auto"/>
            </w:tcBorders>
            <w:shd w:val="clear" w:color="auto" w:fill="FFFFFF" w:themeFill="background1"/>
            <w:vAlign w:val="center"/>
          </w:tcPr>
          <w:p w14:paraId="20CAFEFD" w14:textId="77777777" w:rsidR="00945BA9" w:rsidRPr="004962A1" w:rsidRDefault="00945BA9" w:rsidP="00945BA9">
            <w:pPr>
              <w:spacing w:line="280" w:lineRule="exact"/>
              <w:rPr>
                <w:rFonts w:ascii="Times New Roman" w:eastAsia="宋体" w:hAnsi="Times New Roman" w:cs="Times New Roman"/>
                <w:highlight w:val="yellow"/>
              </w:rPr>
            </w:pPr>
          </w:p>
        </w:tc>
      </w:tr>
      <w:tr w:rsidR="00945BA9" w:rsidRPr="00440412" w14:paraId="02877DCF" w14:textId="77777777" w:rsidTr="00522997">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03D1626" w14:textId="1ED210A6" w:rsidR="00945BA9" w:rsidRPr="004962A1" w:rsidRDefault="00945BA9" w:rsidP="00945BA9">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endif%}</w:t>
            </w:r>
          </w:p>
        </w:tc>
      </w:tr>
      <w:tr w:rsidR="00945BA9" w:rsidRPr="00440412" w14:paraId="2E6947F1" w14:textId="77777777" w:rsidTr="0052299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5F35CF94" w14:textId="7BD5650D" w:rsidR="00945BA9" w:rsidRPr="004962A1" w:rsidRDefault="00945BA9" w:rsidP="00945BA9">
            <w:pPr>
              <w:spacing w:line="280" w:lineRule="exact"/>
              <w:rPr>
                <w:rFonts w:ascii="Times New Roman" w:eastAsia="宋体" w:hAnsi="Times New Roman" w:cs="Times New Roman"/>
                <w:highlight w:val="yellow"/>
              </w:rPr>
            </w:pPr>
            <w:r w:rsidRPr="00B40F95">
              <w:rPr>
                <w:rFonts w:ascii="Times New Roman" w:eastAsia="宋体" w:hAnsi="Times New Roman" w:cs="Times New Roman"/>
              </w:rPr>
              <w:t>{%tr if var.var_somatic.level_I</w:t>
            </w:r>
            <w:r>
              <w:rPr>
                <w:rFonts w:ascii="Times New Roman" w:eastAsia="宋体" w:hAnsi="Times New Roman" w:cs="Times New Roman"/>
              </w:rPr>
              <w:t>I</w:t>
            </w:r>
            <w:r w:rsidRPr="00B40F95">
              <w:rPr>
                <w:rFonts w:ascii="Times New Roman" w:eastAsia="宋体" w:hAnsi="Times New Roman" w:cs="Times New Roman"/>
              </w:rPr>
              <w:t>%}</w:t>
            </w:r>
          </w:p>
        </w:tc>
      </w:tr>
      <w:tr w:rsidR="00945BA9" w:rsidRPr="00440412" w14:paraId="671E8956" w14:textId="77777777" w:rsidTr="00522997">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1BEFDE2" w14:textId="44929F21" w:rsidR="00945BA9" w:rsidRPr="004962A1" w:rsidRDefault="00945BA9" w:rsidP="00945BA9">
            <w:pPr>
              <w:spacing w:line="280" w:lineRule="exact"/>
              <w:rPr>
                <w:rFonts w:ascii="Times New Roman" w:eastAsia="宋体" w:hAnsi="Times New Roman" w:cs="Times New Roman"/>
                <w:highlight w:val="yellow"/>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var.var_somatic.level_I</w:t>
            </w:r>
            <w:r>
              <w:rPr>
                <w:rFonts w:ascii="Times New Roman" w:eastAsia="宋体" w:hAnsi="Times New Roman" w:cs="Times New Roman"/>
              </w:rPr>
              <w:t>I</w:t>
            </w:r>
            <w:r w:rsidRPr="00B40F95">
              <w:rPr>
                <w:rFonts w:ascii="Times New Roman" w:eastAsia="宋体" w:hAnsi="Times New Roman" w:cs="Times New Roman"/>
              </w:rPr>
              <w:t>%}</w:t>
            </w:r>
          </w:p>
        </w:tc>
      </w:tr>
      <w:tr w:rsidR="00945BA9" w:rsidRPr="00440412" w14:paraId="5A45B73E" w14:textId="77777777" w:rsidTr="00B40F95">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A8908B5" w14:textId="6958DD4C" w:rsidR="00945BA9" w:rsidRPr="00945BA9" w:rsidRDefault="00945BA9" w:rsidP="00945BA9">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%vm%}</w:t>
            </w:r>
            <w:r w:rsidRPr="009B09CB">
              <w:rPr>
                <w:rFonts w:ascii="Times New Roman" w:eastAsia="宋体" w:hAnsi="Times New Roman" w:cs="Times New Roman" w:hint="eastAsia"/>
              </w:rPr>
              <w:t>具有潜在临床意义的变异列表（</w:t>
            </w:r>
            <w:r w:rsidRPr="009B09CB">
              <w:rPr>
                <w:rFonts w:ascii="Times New Roman" w:eastAsia="宋体" w:hAnsi="Times New Roman" w:cs="Times New Roman"/>
              </w:rPr>
              <w:t>II</w:t>
            </w:r>
            <w:r w:rsidRPr="009B09CB">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661FD108" w14:textId="77777777" w:rsidR="00945BA9" w:rsidRPr="00440412" w:rsidRDefault="00945BA9" w:rsidP="00945BA9">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12E9690"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if “,” in a.gene_symbol and a.bio_category==”Sv”%}</w:t>
            </w:r>
          </w:p>
          <w:p w14:paraId="4352BFA5"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a.five_prime_gene != </w:t>
            </w:r>
            <w:r w:rsidRPr="009B09CB">
              <w:rPr>
                <w:rFonts w:ascii="Times New Roman" w:eastAsia="宋体" w:hAnsi="Times New Roman" w:cs="Times New Roman"/>
                <w:highlight w:val="green"/>
              </w:rPr>
              <w:lastRenderedPageBreak/>
              <w:t>a.three_prime_gene %}</w:t>
            </w:r>
          </w:p>
          <w:p w14:paraId="588EF2A8"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p>
          <w:p w14:paraId="7F000F70"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{{a.three_prime_gene}}</w:t>
            </w:r>
          </w:p>
          <w:p w14:paraId="405D37EB"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53371281"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p>
          <w:p w14:paraId="02CDBA6E"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2975C017"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2556F9B1"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{{a.gene_symbol}}</w:t>
            </w:r>
          </w:p>
          <w:p w14:paraId="6DA31278" w14:textId="14B5C2C9" w:rsidR="00945BA9" w:rsidRPr="009B09CB" w:rsidRDefault="00945BA9" w:rsidP="00945BA9">
            <w:pPr>
              <w:spacing w:line="280" w:lineRule="exact"/>
              <w:rPr>
                <w:rFonts w:ascii="Times New Roman" w:eastAsia="宋体" w:hAnsi="Times New Roman" w:cs="Times New Roman"/>
                <w:highlight w:val="yellow"/>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1BFE5770"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if a.bio_category==”Snvindel”%}</w:t>
            </w:r>
          </w:p>
          <w:p w14:paraId="076D22EE"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r>
              <w:rPr>
                <w:rFonts w:ascii="Times New Roman" w:eastAsia="宋体" w:hAnsi="Times New Roman" w:cs="Times New Roman" w:hint="eastAsia"/>
              </w:rPr>
              <w:t>第</w:t>
            </w:r>
            <w:r>
              <w:rPr>
                <w:rFonts w:ascii="Times New Roman" w:eastAsia="宋体" w:hAnsi="Times New Roman" w:cs="Times New Roman"/>
              </w:rPr>
              <w:t>”,””)</w:t>
            </w:r>
            <w:r w:rsidRPr="009B09CB">
              <w:rPr>
                <w:rFonts w:ascii="Times New Roman" w:eastAsia="宋体" w:hAnsi="Times New Roman" w:cs="Times New Roman"/>
              </w:rPr>
              <w:t>}}</w:t>
            </w:r>
          </w:p>
          <w:p w14:paraId="00E1C3A1"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 a.bio_category==”Cnv”%}</w:t>
            </w:r>
          </w:p>
          <w:p w14:paraId="701AAFAF"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4AD2AF41"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elif </w:t>
            </w:r>
            <w:r w:rsidRPr="004962A1">
              <w:rPr>
                <w:rFonts w:ascii="Times New Roman" w:eastAsia="宋体" w:hAnsi="Times New Roman" w:cs="Times New Roman"/>
                <w:highlight w:val="yellow"/>
              </w:rPr>
              <w:lastRenderedPageBreak/>
              <w:t>a.bio_category==”Sv”%}</w:t>
            </w:r>
          </w:p>
          <w:p w14:paraId="0F9A3E89"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{%if a.five_prime_gene ==”MET” and a.three_prime_gene ==”MET”%}MET exon14 skipping{%else%}</w:t>
            </w:r>
            <w:r w:rsidRPr="009B09CB">
              <w:rPr>
                <w:rFonts w:ascii="Times New Roman" w:eastAsia="宋体" w:hAnsi="Times New Roman" w:cs="Times New Roman"/>
              </w:rPr>
              <w:t>融合</w:t>
            </w:r>
            <w:r w:rsidRPr="009B09CB">
              <w:rPr>
                <w:rFonts w:ascii="Times New Roman" w:eastAsia="宋体" w:hAnsi="Times New Roman" w:cs="Times New Roman"/>
              </w:rPr>
              <w:t>{%endif%}</w:t>
            </w:r>
          </w:p>
          <w:p w14:paraId="24087B62" w14:textId="2B5DD328" w:rsidR="00945BA9" w:rsidRPr="004962A1" w:rsidRDefault="00945BA9" w:rsidP="00945BA9">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497A60A6"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if a.bio_category==”Snvindel”%}</w:t>
            </w:r>
          </w:p>
          <w:p w14:paraId="76DAA634"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{%if a.hgvs_p!=”p.?”%}{{a.hgvs_p}}</w:t>
            </w:r>
            <w:r>
              <w:rPr>
                <w:rFonts w:ascii="Times New Roman" w:eastAsia="宋体" w:hAnsi="Times New Roman" w:cs="Times New Roman"/>
              </w:rPr>
              <w:t>{%else%}{{a.hgvs_c}}</w:t>
            </w:r>
            <w:r w:rsidRPr="009B09CB">
              <w:rPr>
                <w:rFonts w:ascii="Times New Roman" w:eastAsia="宋体" w:hAnsi="Times New Roman" w:cs="Times New Roman"/>
              </w:rPr>
              <w:t>{% endif%}</w:t>
            </w:r>
          </w:p>
          <w:p w14:paraId="3D271A4B"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 xml:space="preserve">{%p if </w:t>
            </w:r>
            <w:r w:rsidRPr="009B09CB">
              <w:rPr>
                <w:rFonts w:ascii="Times New Roman" w:eastAsia="宋体" w:hAnsi="Times New Roman" w:cs="Times New Roman"/>
              </w:rPr>
              <w:lastRenderedPageBreak/>
              <w:t>a.judge_mergeMET%}</w:t>
            </w:r>
          </w:p>
          <w:p w14:paraId="20287D66"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hint="eastAsia"/>
              </w:rPr>
              <w:t>（</w:t>
            </w:r>
            <w:r w:rsidRPr="009B09CB">
              <w:rPr>
                <w:rFonts w:ascii="Times New Roman" w:eastAsia="宋体" w:hAnsi="Times New Roman" w:cs="Times New Roman"/>
              </w:rPr>
              <w:t>MET exon14 skipping</w:t>
            </w:r>
            <w:r w:rsidRPr="009B09CB">
              <w:rPr>
                <w:rFonts w:ascii="Times New Roman" w:eastAsia="宋体" w:hAnsi="Times New Roman" w:cs="Times New Roman"/>
              </w:rPr>
              <w:t>）</w:t>
            </w:r>
          </w:p>
          <w:p w14:paraId="4C5F76D7"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{%p endif%}</w:t>
            </w:r>
          </w:p>
          <w:p w14:paraId="055EE635"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w:t>
            </w:r>
            <w:r w:rsidRPr="009B09CB">
              <w:rPr>
                <w:rFonts w:ascii="Times New Roman" w:eastAsia="宋体" w:hAnsi="Times New Roman" w:cs="Times New Roman"/>
              </w:rPr>
              <w:t xml:space="preserve"> </w:t>
            </w:r>
            <w:r w:rsidRPr="004962A1">
              <w:rPr>
                <w:rFonts w:ascii="Times New Roman" w:eastAsia="宋体" w:hAnsi="Times New Roman" w:cs="Times New Roman"/>
                <w:highlight w:val="yellow"/>
              </w:rPr>
              <w:t>a.bio_category==”Cnv”%}</w:t>
            </w:r>
          </w:p>
          <w:p w14:paraId="24B23966" w14:textId="77777777" w:rsidR="00945BA9" w:rsidRPr="009B09CB" w:rsidRDefault="00945BA9" w:rsidP="00945BA9">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if a.gene_symbol == “EGFR”</w:t>
            </w:r>
            <w:r>
              <w:rPr>
                <w:rFonts w:ascii="Times New Roman" w:eastAsia="宋体" w:hAnsi="Times New Roman" w:cs="Times New Roman" w:hint="eastAsia"/>
              </w:rPr>
              <w:t>%}</w:t>
            </w:r>
            <w:r w:rsidRPr="00934C2E">
              <w:rPr>
                <w:rFonts w:ascii="Times New Roman" w:eastAsia="宋体" w:hAnsi="Times New Roman" w:cs="Times New Roman"/>
              </w:rPr>
              <w:t>7p11.2</w:t>
            </w:r>
            <w:r>
              <w:rPr>
                <w:rFonts w:ascii="Times New Roman" w:eastAsia="宋体" w:hAnsi="Times New Roman" w:cs="Times New Roman"/>
              </w:rPr>
              <w:t>{%elif a.gene_symbol == “MET”%}</w:t>
            </w:r>
            <w:r w:rsidRPr="00934C2E">
              <w:rPr>
                <w:rFonts w:ascii="Times New Roman" w:eastAsia="宋体" w:hAnsi="Times New Roman" w:cs="Times New Roman"/>
              </w:rPr>
              <w:t>7q31.2</w:t>
            </w:r>
            <w:r>
              <w:rPr>
                <w:rFonts w:ascii="Times New Roman" w:eastAsia="宋体" w:hAnsi="Times New Roman" w:cs="Times New Roman"/>
              </w:rPr>
              <w:t>{%elif a.gene_symbol == “</w:t>
            </w:r>
            <w:r w:rsidRPr="00934C2E">
              <w:rPr>
                <w:rFonts w:ascii="Times New Roman" w:eastAsia="宋体" w:hAnsi="Times New Roman" w:cs="Times New Roman"/>
              </w:rPr>
              <w:t>ERBB2</w:t>
            </w:r>
            <w:r>
              <w:rPr>
                <w:rFonts w:ascii="Times New Roman" w:eastAsia="宋体" w:hAnsi="Times New Roman" w:cs="Times New Roman"/>
              </w:rPr>
              <w:t>”%}</w:t>
            </w:r>
            <w:r w:rsidRPr="00934C2E">
              <w:rPr>
                <w:rFonts w:ascii="Times New Roman" w:eastAsia="宋体" w:hAnsi="Times New Roman" w:cs="Times New Roman"/>
              </w:rPr>
              <w:t>17q12</w:t>
            </w:r>
            <w:r>
              <w:rPr>
                <w:rFonts w:ascii="Times New Roman" w:eastAsia="宋体" w:hAnsi="Times New Roman" w:cs="Times New Roman"/>
              </w:rPr>
              <w:t>{%elif a.gene_symbol == “</w:t>
            </w:r>
            <w:r w:rsidRPr="00934C2E">
              <w:rPr>
                <w:rFonts w:ascii="Times New Roman" w:eastAsia="宋体" w:hAnsi="Times New Roman" w:cs="Times New Roman"/>
              </w:rPr>
              <w:t>MYC</w:t>
            </w:r>
            <w:r>
              <w:rPr>
                <w:rFonts w:ascii="Times New Roman" w:eastAsia="宋体" w:hAnsi="Times New Roman" w:cs="Times New Roman"/>
              </w:rPr>
              <w:t>”%}</w:t>
            </w:r>
            <w:r w:rsidRPr="00934C2E">
              <w:rPr>
                <w:rFonts w:ascii="Times New Roman" w:eastAsia="宋体" w:hAnsi="Times New Roman" w:cs="Times New Roman"/>
              </w:rPr>
              <w:t>8q24.21</w:t>
            </w:r>
            <w:r>
              <w:rPr>
                <w:rFonts w:ascii="Times New Roman" w:eastAsia="宋体" w:hAnsi="Times New Roman" w:cs="Times New Roman"/>
              </w:rPr>
              <w:t>{%elif a.gene_symbol == “</w:t>
            </w:r>
            <w:r w:rsidRPr="00934C2E">
              <w:rPr>
                <w:rFonts w:ascii="Times New Roman" w:eastAsia="宋体" w:hAnsi="Times New Roman" w:cs="Times New Roman"/>
              </w:rPr>
              <w:t>CDK4</w:t>
            </w:r>
            <w:r>
              <w:rPr>
                <w:rFonts w:ascii="Times New Roman" w:eastAsia="宋体" w:hAnsi="Times New Roman" w:cs="Times New Roman"/>
              </w:rPr>
              <w:t>”%}</w:t>
            </w:r>
            <w:r w:rsidRPr="00934C2E">
              <w:rPr>
                <w:rFonts w:ascii="Times New Roman" w:eastAsia="宋体" w:hAnsi="Times New Roman" w:cs="Times New Roman"/>
              </w:rPr>
              <w:t>12q14.1</w:t>
            </w:r>
            <w:r>
              <w:rPr>
                <w:rFonts w:ascii="Times New Roman" w:eastAsia="宋体" w:hAnsi="Times New Roman" w:cs="Times New Roman"/>
              </w:rPr>
              <w:t>{%elif a.gene_symbol == “</w:t>
            </w:r>
            <w:r w:rsidRPr="00934C2E">
              <w:rPr>
                <w:rFonts w:ascii="Times New Roman" w:eastAsia="宋体" w:hAnsi="Times New Roman" w:cs="Times New Roman"/>
              </w:rPr>
              <w:t>NKX2-1</w:t>
            </w:r>
            <w:r>
              <w:rPr>
                <w:rFonts w:ascii="Times New Roman" w:eastAsia="宋体" w:hAnsi="Times New Roman" w:cs="Times New Roman"/>
              </w:rPr>
              <w:t>”%}</w:t>
            </w:r>
            <w:r w:rsidRPr="00934C2E">
              <w:rPr>
                <w:rFonts w:ascii="Times New Roman" w:eastAsia="宋体" w:hAnsi="Times New Roman" w:cs="Times New Roman"/>
              </w:rPr>
              <w:t>14q13.3</w:t>
            </w:r>
            <w:r>
              <w:rPr>
                <w:rFonts w:ascii="Times New Roman" w:eastAsia="宋体" w:hAnsi="Times New Roman" w:cs="Times New Roman"/>
              </w:rPr>
              <w:t>{%endif%}</w:t>
            </w:r>
          </w:p>
          <w:p w14:paraId="6450D618" w14:textId="77777777" w:rsidR="00945BA9" w:rsidRPr="009B09CB" w:rsidRDefault="00945BA9" w:rsidP="00945BA9">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 a.bio_category==”Sv”%}</w:t>
            </w:r>
          </w:p>
          <w:p w14:paraId="0C3240F8" w14:textId="77777777" w:rsidR="00945BA9" w:rsidRPr="009B09CB" w:rsidRDefault="00945BA9" w:rsidP="00945BA9">
            <w:pPr>
              <w:spacing w:line="280" w:lineRule="exact"/>
              <w:rPr>
                <w:rFonts w:ascii="Times New Roman" w:eastAsia="宋体" w:hAnsi="Times New Roman" w:cs="Times New Roman"/>
              </w:rPr>
            </w:pPr>
            <w:r w:rsidRPr="009B09CB">
              <w:rPr>
                <w:rFonts w:ascii="Times New Roman" w:eastAsia="宋体" w:hAnsi="Times New Roman" w:cs="Times New Roman"/>
              </w:rPr>
              <w:t>{%if a.five_prime_gene ==”MET” and a.three_prime_gene ==”MET”%}MET exon14 skipping{%else%}{{a.five_prime_gene}}-{{a.three_prime_gene}}{%endif%}</w:t>
            </w:r>
          </w:p>
          <w:p w14:paraId="747226C1" w14:textId="7EF3334C" w:rsidR="00945BA9" w:rsidRPr="004962A1" w:rsidRDefault="00945BA9" w:rsidP="00945BA9">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r>
      <w:tr w:rsidR="00945BA9" w:rsidRPr="00440412" w14:paraId="2FBBCDC3" w14:textId="77777777" w:rsidTr="003F338F">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6010223" w14:textId="52AAA00E" w:rsidR="00945BA9" w:rsidRPr="004962A1" w:rsidRDefault="00945BA9" w:rsidP="00945BA9">
            <w:pPr>
              <w:spacing w:line="280" w:lineRule="exact"/>
              <w:rPr>
                <w:rFonts w:ascii="Times New Roman" w:eastAsia="宋体" w:hAnsi="Times New Roman" w:cs="Times New Roman"/>
                <w:highlight w:val="yellow"/>
              </w:rPr>
            </w:pPr>
            <w:r>
              <w:rPr>
                <w:rFonts w:ascii="Times New Roman" w:eastAsia="宋体" w:hAnsi="Times New Roman" w:cs="Times New Roman" w:hint="eastAsia"/>
              </w:rPr>
              <w:lastRenderedPageBreak/>
              <w:t>{</w:t>
            </w:r>
            <w:r>
              <w:rPr>
                <w:rFonts w:ascii="Times New Roman" w:eastAsia="宋体" w:hAnsi="Times New Roman" w:cs="Times New Roman"/>
              </w:rPr>
              <w:t>%tr endfor%}</w:t>
            </w:r>
          </w:p>
        </w:tc>
      </w:tr>
      <w:tr w:rsidR="00945BA9" w:rsidRPr="00440412" w14:paraId="1E58F2D1" w14:textId="77777777" w:rsidTr="003F338F">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5B1500E" w14:textId="76CB1E9C" w:rsidR="00945BA9" w:rsidRPr="004962A1" w:rsidRDefault="00945BA9" w:rsidP="00945BA9">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else%}</w:t>
            </w:r>
          </w:p>
        </w:tc>
      </w:tr>
      <w:tr w:rsidR="00945BA9" w:rsidRPr="00440412" w14:paraId="078CFC63" w14:textId="77777777" w:rsidTr="00B40F95">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0BFDD399" w14:textId="70C59145" w:rsidR="00945BA9" w:rsidRPr="00945BA9" w:rsidRDefault="00945BA9" w:rsidP="00945BA9">
            <w:pPr>
              <w:spacing w:line="280" w:lineRule="exact"/>
              <w:rPr>
                <w:rFonts w:ascii="Times New Roman" w:eastAsia="宋体" w:hAnsi="Times New Roman" w:cs="Times New Roman"/>
              </w:rPr>
            </w:pPr>
            <w:r w:rsidRPr="00A62C34">
              <w:rPr>
                <w:rFonts w:ascii="Times New Roman" w:eastAsia="宋体" w:hAnsi="Times New Roman" w:cs="Times New Roman" w:hint="eastAsia"/>
              </w:rPr>
              <w:t>具有潜在临床意义的变异</w:t>
            </w:r>
            <w:r>
              <w:rPr>
                <w:rFonts w:ascii="Times New Roman" w:eastAsia="宋体" w:hAnsi="Times New Roman" w:cs="Times New Roman" w:hint="eastAsia"/>
              </w:rPr>
              <w:t>列表</w:t>
            </w:r>
            <w:r w:rsidRPr="00A62C34">
              <w:rPr>
                <w:rFonts w:ascii="Times New Roman" w:eastAsia="宋体" w:hAnsi="Times New Roman" w:cs="Times New Roman" w:hint="eastAsia"/>
              </w:rPr>
              <w:t>（</w:t>
            </w:r>
            <w:r w:rsidRPr="00A62C34">
              <w:rPr>
                <w:rFonts w:ascii="Times New Roman" w:eastAsia="宋体" w:hAnsi="Times New Roman" w:cs="Times New Roman" w:hint="eastAsia"/>
              </w:rPr>
              <w:t>I</w:t>
            </w:r>
            <w:r w:rsidRPr="00A62C34">
              <w:rPr>
                <w:rFonts w:ascii="Times New Roman" w:eastAsia="宋体" w:hAnsi="Times New Roman" w:cs="Times New Roman"/>
              </w:rPr>
              <w:t>I</w:t>
            </w:r>
            <w:r w:rsidRPr="00A62C34">
              <w:rPr>
                <w:rFonts w:ascii="Times New Roman" w:eastAsia="宋体" w:hAnsi="Times New Roman" w:cs="Times New Roman" w:hint="eastAsia"/>
              </w:rPr>
              <w:t>类变异）</w:t>
            </w:r>
          </w:p>
        </w:tc>
        <w:tc>
          <w:tcPr>
            <w:tcW w:w="425" w:type="dxa"/>
            <w:tcBorders>
              <w:top w:val="single" w:sz="8" w:space="0" w:color="auto"/>
              <w:bottom w:val="single" w:sz="8" w:space="0" w:color="auto"/>
            </w:tcBorders>
            <w:shd w:val="clear" w:color="auto" w:fill="FFFFFF" w:themeFill="background1"/>
            <w:vAlign w:val="center"/>
          </w:tcPr>
          <w:p w14:paraId="23AB5087" w14:textId="77777777" w:rsidR="00945BA9" w:rsidRPr="00440412" w:rsidRDefault="00945BA9" w:rsidP="00945BA9">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7E3D0A81" w14:textId="6662FD26" w:rsidR="00945BA9" w:rsidRPr="009B09CB" w:rsidRDefault="00945BA9" w:rsidP="00945BA9">
            <w:pPr>
              <w:spacing w:line="280" w:lineRule="exact"/>
              <w:rPr>
                <w:rFonts w:ascii="Times New Roman" w:eastAsia="宋体" w:hAnsi="Times New Roman" w:cs="Times New Roman"/>
                <w:highlight w:val="yellow"/>
              </w:rPr>
            </w:pPr>
            <w:r w:rsidRPr="00A62C34">
              <w:rPr>
                <w:rFonts w:ascii="Times New Roman" w:eastAsia="宋体" w:hAnsi="Times New Roman" w:cs="Times New Roman" w:hint="eastAsia"/>
              </w:rPr>
              <w:t>未检出</w:t>
            </w:r>
          </w:p>
        </w:tc>
        <w:tc>
          <w:tcPr>
            <w:tcW w:w="2977" w:type="dxa"/>
            <w:tcBorders>
              <w:top w:val="single" w:sz="8" w:space="0" w:color="auto"/>
              <w:bottom w:val="single" w:sz="8" w:space="0" w:color="auto"/>
            </w:tcBorders>
            <w:shd w:val="clear" w:color="auto" w:fill="FFFFFF" w:themeFill="background1"/>
            <w:vAlign w:val="center"/>
          </w:tcPr>
          <w:p w14:paraId="06C8F14D" w14:textId="77777777" w:rsidR="00945BA9" w:rsidRPr="004962A1" w:rsidRDefault="00945BA9" w:rsidP="00945BA9">
            <w:pPr>
              <w:spacing w:line="280" w:lineRule="exact"/>
              <w:rPr>
                <w:rFonts w:ascii="Times New Roman" w:eastAsia="宋体" w:hAnsi="Times New Roman" w:cs="Times New Roman"/>
                <w:highlight w:val="yellow"/>
              </w:rPr>
            </w:pPr>
          </w:p>
        </w:tc>
        <w:tc>
          <w:tcPr>
            <w:tcW w:w="2549" w:type="dxa"/>
            <w:tcBorders>
              <w:top w:val="single" w:sz="8" w:space="0" w:color="auto"/>
              <w:bottom w:val="single" w:sz="8" w:space="0" w:color="auto"/>
            </w:tcBorders>
            <w:shd w:val="clear" w:color="auto" w:fill="FFFFFF" w:themeFill="background1"/>
            <w:vAlign w:val="center"/>
          </w:tcPr>
          <w:p w14:paraId="65DDC2F4" w14:textId="77777777" w:rsidR="00945BA9" w:rsidRPr="004962A1" w:rsidRDefault="00945BA9" w:rsidP="00945BA9">
            <w:pPr>
              <w:spacing w:line="280" w:lineRule="exact"/>
              <w:rPr>
                <w:rFonts w:ascii="Times New Roman" w:eastAsia="宋体" w:hAnsi="Times New Roman" w:cs="Times New Roman"/>
                <w:highlight w:val="yellow"/>
              </w:rPr>
            </w:pPr>
          </w:p>
        </w:tc>
      </w:tr>
      <w:tr w:rsidR="00945BA9" w:rsidRPr="00440412" w14:paraId="169E1C46" w14:textId="77777777" w:rsidTr="00BC62DD">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9A6948F" w14:textId="017A39A5" w:rsidR="00945BA9" w:rsidRPr="004962A1" w:rsidRDefault="00945BA9" w:rsidP="00945BA9">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endif%}</w:t>
            </w:r>
          </w:p>
        </w:tc>
      </w:tr>
      <w:tr w:rsidR="00945BA9" w:rsidRPr="00440412" w14:paraId="1F94B039" w14:textId="77777777" w:rsidTr="00BC62DD">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0BA211A" w14:textId="49021990" w:rsidR="00945BA9" w:rsidRPr="004962A1" w:rsidRDefault="00945BA9" w:rsidP="00945BA9">
            <w:pPr>
              <w:spacing w:line="280" w:lineRule="exact"/>
              <w:rPr>
                <w:rFonts w:ascii="Times New Roman" w:eastAsia="宋体" w:hAnsi="Times New Roman" w:cs="Times New Roman"/>
                <w:highlight w:val="yellow"/>
              </w:rPr>
            </w:pPr>
            <w:r w:rsidRPr="002E013C">
              <w:rPr>
                <w:rFonts w:ascii="Times New Roman" w:eastAsia="宋体" w:hAnsi="Times New Roman" w:cs="Times New Roman"/>
              </w:rPr>
              <w:t xml:space="preserve">{%tr if </w:t>
            </w:r>
            <w:r>
              <w:rPr>
                <w:rFonts w:ascii="Times New Roman" w:eastAsia="宋体" w:hAnsi="Times New Roman" w:cs="Times New Roman"/>
              </w:rPr>
              <w:t>(</w:t>
            </w:r>
            <w:r w:rsidRPr="002E013C">
              <w:rPr>
                <w:rFonts w:ascii="Times New Roman" w:eastAsia="宋体" w:hAnsi="Times New Roman" w:cs="Times New Roman"/>
              </w:rPr>
              <w:t>var.var_somatic.level_onco_nodrug + var.var_somatic.level_III</w:t>
            </w:r>
            <w:r>
              <w:rPr>
                <w:rFonts w:ascii="Times New Roman" w:eastAsia="宋体" w:hAnsi="Times New Roman" w:cs="Times New Roman"/>
              </w:rPr>
              <w:t>)|filter_III_var_CQXN</w:t>
            </w:r>
            <w:r w:rsidRPr="002E013C">
              <w:rPr>
                <w:rFonts w:ascii="Times New Roman" w:eastAsia="宋体" w:hAnsi="Times New Roman" w:cs="Times New Roman"/>
              </w:rPr>
              <w:t>%}</w:t>
            </w:r>
          </w:p>
        </w:tc>
      </w:tr>
      <w:tr w:rsidR="00945BA9" w:rsidRPr="00440412" w14:paraId="214D7A09" w14:textId="77777777" w:rsidTr="00BC62DD">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2653FCE" w14:textId="709B8553" w:rsidR="00945BA9" w:rsidRPr="004962A1" w:rsidRDefault="00945BA9" w:rsidP="00945BA9">
            <w:pPr>
              <w:spacing w:line="280" w:lineRule="exact"/>
              <w:rPr>
                <w:rFonts w:ascii="Times New Roman" w:eastAsia="宋体" w:hAnsi="Times New Roman" w:cs="Times New Roman"/>
                <w:highlight w:val="yellow"/>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r>
              <w:rPr>
                <w:rFonts w:ascii="Times New Roman" w:eastAsia="宋体" w:hAnsi="Times New Roman" w:cs="Times New Roman"/>
              </w:rPr>
              <w:t>(</w:t>
            </w:r>
            <w:r w:rsidRPr="002E013C">
              <w:rPr>
                <w:rFonts w:ascii="Times New Roman" w:eastAsia="宋体" w:hAnsi="Times New Roman" w:cs="Times New Roman"/>
              </w:rPr>
              <w:t>var.var_somatic.level_onco_nodrug + var.var_somatic.level_III</w:t>
            </w:r>
            <w:r>
              <w:rPr>
                <w:rFonts w:ascii="Times New Roman" w:eastAsia="宋体" w:hAnsi="Times New Roman" w:cs="Times New Roman"/>
              </w:rPr>
              <w:t>)|filter_III_var_CQXN</w:t>
            </w:r>
            <w:r w:rsidRPr="002E013C">
              <w:rPr>
                <w:rFonts w:ascii="Times New Roman" w:eastAsia="宋体" w:hAnsi="Times New Roman" w:cs="Times New Roman"/>
              </w:rPr>
              <w:t>%}</w:t>
            </w:r>
          </w:p>
        </w:tc>
      </w:tr>
      <w:tr w:rsidR="00A51983" w:rsidRPr="00440412" w14:paraId="4C853A9F" w14:textId="77777777" w:rsidTr="00B40F95">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5579C3DC" w14:textId="7C248016" w:rsidR="00A51983" w:rsidRPr="00945BA9" w:rsidRDefault="00A51983" w:rsidP="00A51983">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%vm%}</w:t>
            </w:r>
            <w:r w:rsidRPr="00A62C34">
              <w:rPr>
                <w:rFonts w:ascii="Times New Roman" w:eastAsia="宋体" w:hAnsi="Times New Roman" w:cs="Times New Roman" w:hint="eastAsia"/>
              </w:rPr>
              <w:t>临床意义尚不明确的变异列表（</w:t>
            </w:r>
            <w:r w:rsidRPr="00A62C34">
              <w:rPr>
                <w:rFonts w:ascii="Times New Roman" w:eastAsia="宋体" w:hAnsi="Times New Roman" w:cs="Times New Roman" w:hint="eastAsia"/>
              </w:rPr>
              <w:t>I</w:t>
            </w:r>
            <w:r w:rsidRPr="00A62C34">
              <w:rPr>
                <w:rFonts w:ascii="Times New Roman" w:eastAsia="宋体" w:hAnsi="Times New Roman" w:cs="Times New Roman"/>
              </w:rPr>
              <w:t>II</w:t>
            </w:r>
            <w:r w:rsidRPr="00A62C34">
              <w:rPr>
                <w:rFonts w:ascii="Times New Roman" w:eastAsia="宋体" w:hAnsi="Times New Roman" w:cs="Times New Roman" w:hint="eastAsia"/>
              </w:rPr>
              <w:t>类变异）</w:t>
            </w:r>
          </w:p>
        </w:tc>
        <w:tc>
          <w:tcPr>
            <w:tcW w:w="425" w:type="dxa"/>
            <w:tcBorders>
              <w:top w:val="single" w:sz="8" w:space="0" w:color="auto"/>
              <w:bottom w:val="single" w:sz="8" w:space="0" w:color="auto"/>
            </w:tcBorders>
            <w:shd w:val="clear" w:color="auto" w:fill="FFFFFF" w:themeFill="background1"/>
            <w:vAlign w:val="center"/>
          </w:tcPr>
          <w:p w14:paraId="3B5BBBCB" w14:textId="77777777" w:rsidR="00A51983" w:rsidRPr="00440412" w:rsidRDefault="00A51983" w:rsidP="00A51983">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F52B99D"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if “,” in a.gene_symbol and a.bio_category==”Sv”%}</w:t>
            </w:r>
          </w:p>
          <w:p w14:paraId="43A78BFC"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r w:rsidRPr="009B09CB">
              <w:rPr>
                <w:rFonts w:ascii="Times New Roman" w:eastAsia="宋体" w:hAnsi="Times New Roman" w:cs="Times New Roman"/>
                <w:highlight w:val="green"/>
              </w:rPr>
              <w:lastRenderedPageBreak/>
              <w:t>a.five_prime_gene != a.three_prime_gene %}</w:t>
            </w:r>
          </w:p>
          <w:p w14:paraId="0DB2151F"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p>
          <w:p w14:paraId="03E1002F"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rPr>
              <w:t>{{a.three_prime_gene}}</w:t>
            </w:r>
          </w:p>
          <w:p w14:paraId="69D0CE35"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0A83BDDE"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p>
          <w:p w14:paraId="7B17B5BA"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57A396BB"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39DA6F02"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rPr>
              <w:t>{{a.gene_symbol}}</w:t>
            </w:r>
          </w:p>
          <w:p w14:paraId="494031AA" w14:textId="0BE168DC" w:rsidR="00A51983" w:rsidRPr="009B09CB" w:rsidRDefault="00A51983" w:rsidP="00A51983">
            <w:pPr>
              <w:spacing w:line="280" w:lineRule="exact"/>
              <w:rPr>
                <w:rFonts w:ascii="Times New Roman" w:eastAsia="宋体" w:hAnsi="Times New Roman" w:cs="Times New Roman"/>
                <w:highlight w:val="yellow"/>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61807E30" w14:textId="77777777" w:rsidR="00A51983" w:rsidRPr="009B09CB" w:rsidRDefault="00A51983" w:rsidP="00A51983">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if a.bio_category==”Snvindel”%}</w:t>
            </w:r>
          </w:p>
          <w:p w14:paraId="1975CF1B"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r>
              <w:rPr>
                <w:rFonts w:ascii="Times New Roman" w:eastAsia="宋体" w:hAnsi="Times New Roman" w:cs="Times New Roman" w:hint="eastAsia"/>
              </w:rPr>
              <w:t>第</w:t>
            </w:r>
            <w:r>
              <w:rPr>
                <w:rFonts w:ascii="Times New Roman" w:eastAsia="宋体" w:hAnsi="Times New Roman" w:cs="Times New Roman"/>
              </w:rPr>
              <w:t>”,””)</w:t>
            </w:r>
            <w:r w:rsidRPr="009B09CB">
              <w:rPr>
                <w:rFonts w:ascii="Times New Roman" w:eastAsia="宋体" w:hAnsi="Times New Roman" w:cs="Times New Roman"/>
              </w:rPr>
              <w:t>}}</w:t>
            </w:r>
          </w:p>
          <w:p w14:paraId="57970637" w14:textId="77777777" w:rsidR="00A51983" w:rsidRPr="009B09CB" w:rsidRDefault="00A51983" w:rsidP="00A51983">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 a.bio_category==”Cnv”%}</w:t>
            </w:r>
          </w:p>
          <w:p w14:paraId="57D649CA"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hint="eastAsia"/>
              </w:rPr>
              <w:lastRenderedPageBreak/>
              <w:t>扩增</w:t>
            </w:r>
          </w:p>
          <w:p w14:paraId="52D9B41B" w14:textId="77777777" w:rsidR="00A51983" w:rsidRPr="009B09CB" w:rsidRDefault="00A51983" w:rsidP="00A51983">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 a.bio_category==”Sv”%}</w:t>
            </w:r>
          </w:p>
          <w:p w14:paraId="04DF54F7"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rPr>
              <w:t>{%if a.five_prime_gene ==”MET” and a.three_prime_gene ==”MET”%}MET exon14 skipping{%else%}</w:t>
            </w:r>
            <w:r w:rsidRPr="009B09CB">
              <w:rPr>
                <w:rFonts w:ascii="Times New Roman" w:eastAsia="宋体" w:hAnsi="Times New Roman" w:cs="Times New Roman"/>
              </w:rPr>
              <w:t>融合</w:t>
            </w:r>
            <w:r w:rsidRPr="009B09CB">
              <w:rPr>
                <w:rFonts w:ascii="Times New Roman" w:eastAsia="宋体" w:hAnsi="Times New Roman" w:cs="Times New Roman"/>
              </w:rPr>
              <w:t>{%endif%}</w:t>
            </w:r>
          </w:p>
          <w:p w14:paraId="3EBE1535" w14:textId="06CB4374" w:rsidR="00A51983" w:rsidRPr="004962A1" w:rsidRDefault="00A51983" w:rsidP="00A51983">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3EE763B3" w14:textId="77777777" w:rsidR="00A51983" w:rsidRPr="009B09CB" w:rsidRDefault="00A51983" w:rsidP="00A51983">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if a.bio_category==”Snvindel”%}</w:t>
            </w:r>
          </w:p>
          <w:p w14:paraId="4DE8AA76"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rPr>
              <w:t>{%if a.hgvs_p!=”p.?”%}{{a.hgvs_p}}</w:t>
            </w:r>
            <w:r>
              <w:rPr>
                <w:rFonts w:ascii="Times New Roman" w:eastAsia="宋体" w:hAnsi="Times New Roman" w:cs="Times New Roman"/>
              </w:rPr>
              <w:t>{%else%}{{a.hgvs_c}</w:t>
            </w:r>
            <w:r>
              <w:rPr>
                <w:rFonts w:ascii="Times New Roman" w:eastAsia="宋体" w:hAnsi="Times New Roman" w:cs="Times New Roman"/>
              </w:rPr>
              <w:lastRenderedPageBreak/>
              <w:t>}</w:t>
            </w:r>
            <w:r w:rsidRPr="009B09CB">
              <w:rPr>
                <w:rFonts w:ascii="Times New Roman" w:eastAsia="宋体" w:hAnsi="Times New Roman" w:cs="Times New Roman"/>
              </w:rPr>
              <w:t>{% endif%}</w:t>
            </w:r>
          </w:p>
          <w:p w14:paraId="71E041F0"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rPr>
              <w:t>{%p if a.judge_mergeMET%}</w:t>
            </w:r>
          </w:p>
          <w:p w14:paraId="434E828F"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hint="eastAsia"/>
              </w:rPr>
              <w:t>（</w:t>
            </w:r>
            <w:r w:rsidRPr="009B09CB">
              <w:rPr>
                <w:rFonts w:ascii="Times New Roman" w:eastAsia="宋体" w:hAnsi="Times New Roman" w:cs="Times New Roman"/>
              </w:rPr>
              <w:t>MET exon14 skipping</w:t>
            </w:r>
            <w:r w:rsidRPr="009B09CB">
              <w:rPr>
                <w:rFonts w:ascii="Times New Roman" w:eastAsia="宋体" w:hAnsi="Times New Roman" w:cs="Times New Roman"/>
              </w:rPr>
              <w:t>）</w:t>
            </w:r>
          </w:p>
          <w:p w14:paraId="35F370DB"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rPr>
              <w:t>{%p endif%}</w:t>
            </w:r>
          </w:p>
          <w:p w14:paraId="573D5148" w14:textId="77777777" w:rsidR="00A51983" w:rsidRPr="009B09CB" w:rsidRDefault="00A51983" w:rsidP="00A51983">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w:t>
            </w:r>
            <w:r w:rsidRPr="009B09CB">
              <w:rPr>
                <w:rFonts w:ascii="Times New Roman" w:eastAsia="宋体" w:hAnsi="Times New Roman" w:cs="Times New Roman"/>
              </w:rPr>
              <w:t xml:space="preserve"> </w:t>
            </w:r>
            <w:r w:rsidRPr="004962A1">
              <w:rPr>
                <w:rFonts w:ascii="Times New Roman" w:eastAsia="宋体" w:hAnsi="Times New Roman" w:cs="Times New Roman"/>
                <w:highlight w:val="yellow"/>
              </w:rPr>
              <w:t>a.bio_category==”Cnv”%}</w:t>
            </w:r>
          </w:p>
          <w:p w14:paraId="66641B2F" w14:textId="77777777" w:rsidR="00A51983" w:rsidRPr="009B09CB" w:rsidRDefault="00A51983" w:rsidP="00A51983">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if a.gene_symbol == “EGFR”</w:t>
            </w:r>
            <w:r>
              <w:rPr>
                <w:rFonts w:ascii="Times New Roman" w:eastAsia="宋体" w:hAnsi="Times New Roman" w:cs="Times New Roman" w:hint="eastAsia"/>
              </w:rPr>
              <w:t>%}</w:t>
            </w:r>
            <w:r w:rsidRPr="00934C2E">
              <w:rPr>
                <w:rFonts w:ascii="Times New Roman" w:eastAsia="宋体" w:hAnsi="Times New Roman" w:cs="Times New Roman"/>
              </w:rPr>
              <w:t>7p11.2</w:t>
            </w:r>
            <w:r>
              <w:rPr>
                <w:rFonts w:ascii="Times New Roman" w:eastAsia="宋体" w:hAnsi="Times New Roman" w:cs="Times New Roman"/>
              </w:rPr>
              <w:t>{%elif a.gene_symbol == “MET”%}</w:t>
            </w:r>
            <w:r w:rsidRPr="00934C2E">
              <w:rPr>
                <w:rFonts w:ascii="Times New Roman" w:eastAsia="宋体" w:hAnsi="Times New Roman" w:cs="Times New Roman"/>
              </w:rPr>
              <w:t>7q31.2</w:t>
            </w:r>
            <w:r>
              <w:rPr>
                <w:rFonts w:ascii="Times New Roman" w:eastAsia="宋体" w:hAnsi="Times New Roman" w:cs="Times New Roman"/>
              </w:rPr>
              <w:t>{%elif a.gene_symbol == “</w:t>
            </w:r>
            <w:r w:rsidRPr="00934C2E">
              <w:rPr>
                <w:rFonts w:ascii="Times New Roman" w:eastAsia="宋体" w:hAnsi="Times New Roman" w:cs="Times New Roman"/>
              </w:rPr>
              <w:t>ERBB2</w:t>
            </w:r>
            <w:r>
              <w:rPr>
                <w:rFonts w:ascii="Times New Roman" w:eastAsia="宋体" w:hAnsi="Times New Roman" w:cs="Times New Roman"/>
              </w:rPr>
              <w:t>”%}</w:t>
            </w:r>
            <w:r w:rsidRPr="00934C2E">
              <w:rPr>
                <w:rFonts w:ascii="Times New Roman" w:eastAsia="宋体" w:hAnsi="Times New Roman" w:cs="Times New Roman"/>
              </w:rPr>
              <w:t>17q12</w:t>
            </w:r>
            <w:r>
              <w:rPr>
                <w:rFonts w:ascii="Times New Roman" w:eastAsia="宋体" w:hAnsi="Times New Roman" w:cs="Times New Roman"/>
              </w:rPr>
              <w:t>{%elif a.gene_symbol == “</w:t>
            </w:r>
            <w:r w:rsidRPr="00934C2E">
              <w:rPr>
                <w:rFonts w:ascii="Times New Roman" w:eastAsia="宋体" w:hAnsi="Times New Roman" w:cs="Times New Roman"/>
              </w:rPr>
              <w:t>MYC</w:t>
            </w:r>
            <w:r>
              <w:rPr>
                <w:rFonts w:ascii="Times New Roman" w:eastAsia="宋体" w:hAnsi="Times New Roman" w:cs="Times New Roman"/>
              </w:rPr>
              <w:t>”%}</w:t>
            </w:r>
            <w:r w:rsidRPr="00934C2E">
              <w:rPr>
                <w:rFonts w:ascii="Times New Roman" w:eastAsia="宋体" w:hAnsi="Times New Roman" w:cs="Times New Roman"/>
              </w:rPr>
              <w:t>8q24.21</w:t>
            </w:r>
            <w:r>
              <w:rPr>
                <w:rFonts w:ascii="Times New Roman" w:eastAsia="宋体" w:hAnsi="Times New Roman" w:cs="Times New Roman"/>
              </w:rPr>
              <w:t>{%elif a.gene_symbol == “</w:t>
            </w:r>
            <w:r w:rsidRPr="00934C2E">
              <w:rPr>
                <w:rFonts w:ascii="Times New Roman" w:eastAsia="宋体" w:hAnsi="Times New Roman" w:cs="Times New Roman"/>
              </w:rPr>
              <w:t>CDK4</w:t>
            </w:r>
            <w:r>
              <w:rPr>
                <w:rFonts w:ascii="Times New Roman" w:eastAsia="宋体" w:hAnsi="Times New Roman" w:cs="Times New Roman"/>
              </w:rPr>
              <w:t>”%}</w:t>
            </w:r>
            <w:r w:rsidRPr="00934C2E">
              <w:rPr>
                <w:rFonts w:ascii="Times New Roman" w:eastAsia="宋体" w:hAnsi="Times New Roman" w:cs="Times New Roman"/>
              </w:rPr>
              <w:t>12q14.1</w:t>
            </w:r>
            <w:r>
              <w:rPr>
                <w:rFonts w:ascii="Times New Roman" w:eastAsia="宋体" w:hAnsi="Times New Roman" w:cs="Times New Roman"/>
              </w:rPr>
              <w:t>{%elif a.gene_symbol == “</w:t>
            </w:r>
            <w:r w:rsidRPr="00934C2E">
              <w:rPr>
                <w:rFonts w:ascii="Times New Roman" w:eastAsia="宋体" w:hAnsi="Times New Roman" w:cs="Times New Roman"/>
              </w:rPr>
              <w:t>NKX2-1</w:t>
            </w:r>
            <w:r>
              <w:rPr>
                <w:rFonts w:ascii="Times New Roman" w:eastAsia="宋体" w:hAnsi="Times New Roman" w:cs="Times New Roman"/>
              </w:rPr>
              <w:t>”%}</w:t>
            </w:r>
            <w:r w:rsidRPr="00934C2E">
              <w:rPr>
                <w:rFonts w:ascii="Times New Roman" w:eastAsia="宋体" w:hAnsi="Times New Roman" w:cs="Times New Roman"/>
              </w:rPr>
              <w:t>14q13.3</w:t>
            </w:r>
            <w:r>
              <w:rPr>
                <w:rFonts w:ascii="Times New Roman" w:eastAsia="宋体" w:hAnsi="Times New Roman" w:cs="Times New Roman"/>
              </w:rPr>
              <w:t>{%endif%}</w:t>
            </w:r>
          </w:p>
          <w:p w14:paraId="2973C6B9" w14:textId="77777777" w:rsidR="00A51983" w:rsidRPr="009B09CB" w:rsidRDefault="00A51983" w:rsidP="00A51983">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elif a.bio_category==”Sv”%}</w:t>
            </w:r>
          </w:p>
          <w:p w14:paraId="599B6938" w14:textId="77777777" w:rsidR="00A51983" w:rsidRPr="009B09CB" w:rsidRDefault="00A51983" w:rsidP="00A51983">
            <w:pPr>
              <w:spacing w:line="280" w:lineRule="exact"/>
              <w:rPr>
                <w:rFonts w:ascii="Times New Roman" w:eastAsia="宋体" w:hAnsi="Times New Roman" w:cs="Times New Roman"/>
              </w:rPr>
            </w:pPr>
            <w:r w:rsidRPr="009B09CB">
              <w:rPr>
                <w:rFonts w:ascii="Times New Roman" w:eastAsia="宋体" w:hAnsi="Times New Roman" w:cs="Times New Roman"/>
              </w:rPr>
              <w:t>{%if a.five_prime_gene ==”MET” and a.three_prime_gene ==”MET”%}MET exon14 skipping{%else%}{{a.five_prime_gene}}-{{a.three_prime_gene}}{%endif%}</w:t>
            </w:r>
          </w:p>
          <w:p w14:paraId="1D4072EA" w14:textId="3A206428" w:rsidR="00A51983" w:rsidRPr="004962A1" w:rsidRDefault="00A51983" w:rsidP="00A51983">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r>
      <w:tr w:rsidR="00A51983" w:rsidRPr="00440412" w14:paraId="664AD358" w14:textId="77777777" w:rsidTr="00CE2A69">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02B4034" w14:textId="0630F905" w:rsidR="00A51983" w:rsidRPr="004962A1" w:rsidRDefault="00A51983" w:rsidP="00A51983">
            <w:pPr>
              <w:spacing w:line="280" w:lineRule="exact"/>
              <w:rPr>
                <w:rFonts w:ascii="Times New Roman" w:eastAsia="宋体" w:hAnsi="Times New Roman" w:cs="Times New Roman"/>
                <w:highlight w:val="yellow"/>
              </w:rPr>
            </w:pPr>
            <w:r>
              <w:rPr>
                <w:rFonts w:ascii="Times New Roman" w:eastAsia="宋体" w:hAnsi="Times New Roman" w:cs="Times New Roman" w:hint="eastAsia"/>
              </w:rPr>
              <w:lastRenderedPageBreak/>
              <w:t>{</w:t>
            </w:r>
            <w:r>
              <w:rPr>
                <w:rFonts w:ascii="Times New Roman" w:eastAsia="宋体" w:hAnsi="Times New Roman" w:cs="Times New Roman"/>
              </w:rPr>
              <w:t>%tr endfor%}</w:t>
            </w:r>
          </w:p>
        </w:tc>
      </w:tr>
      <w:tr w:rsidR="00A51983" w:rsidRPr="00440412" w14:paraId="37ADA58D" w14:textId="77777777" w:rsidTr="00CE2A69">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725811BE" w14:textId="1FCDE0A7" w:rsidR="00A51983" w:rsidRPr="004962A1" w:rsidRDefault="00A51983" w:rsidP="00A51983">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else%}</w:t>
            </w:r>
          </w:p>
        </w:tc>
      </w:tr>
      <w:tr w:rsidR="00A51983" w:rsidRPr="00440412" w14:paraId="7595C4B4" w14:textId="77777777" w:rsidTr="00B40F95">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1868C919" w14:textId="1EF2C3CC" w:rsidR="00A51983" w:rsidRPr="00945BA9" w:rsidRDefault="00A51983" w:rsidP="00A51983">
            <w:pPr>
              <w:spacing w:line="280" w:lineRule="exact"/>
              <w:rPr>
                <w:rFonts w:ascii="Times New Roman" w:eastAsia="宋体" w:hAnsi="Times New Roman" w:cs="Times New Roman"/>
              </w:rPr>
            </w:pPr>
            <w:r w:rsidRPr="00A62C34">
              <w:rPr>
                <w:rFonts w:ascii="Times New Roman" w:eastAsia="宋体" w:hAnsi="Times New Roman" w:cs="Times New Roman" w:hint="eastAsia"/>
              </w:rPr>
              <w:t>临床意义尚不明确的变异列表（</w:t>
            </w:r>
            <w:r w:rsidRPr="00A62C34">
              <w:rPr>
                <w:rFonts w:ascii="Times New Roman" w:eastAsia="宋体" w:hAnsi="Times New Roman" w:cs="Times New Roman" w:hint="eastAsia"/>
              </w:rPr>
              <w:t>I</w:t>
            </w:r>
            <w:r w:rsidRPr="00A62C34">
              <w:rPr>
                <w:rFonts w:ascii="Times New Roman" w:eastAsia="宋体" w:hAnsi="Times New Roman" w:cs="Times New Roman"/>
              </w:rPr>
              <w:t>II</w:t>
            </w:r>
            <w:r w:rsidRPr="00A62C34">
              <w:rPr>
                <w:rFonts w:ascii="Times New Roman" w:eastAsia="宋体" w:hAnsi="Times New Roman" w:cs="Times New Roman" w:hint="eastAsia"/>
              </w:rPr>
              <w:t>类变异）</w:t>
            </w:r>
          </w:p>
        </w:tc>
        <w:tc>
          <w:tcPr>
            <w:tcW w:w="425" w:type="dxa"/>
            <w:tcBorders>
              <w:top w:val="single" w:sz="8" w:space="0" w:color="auto"/>
              <w:bottom w:val="single" w:sz="8" w:space="0" w:color="auto"/>
            </w:tcBorders>
            <w:shd w:val="clear" w:color="auto" w:fill="FFFFFF" w:themeFill="background1"/>
            <w:vAlign w:val="center"/>
          </w:tcPr>
          <w:p w14:paraId="06F77769" w14:textId="77777777" w:rsidR="00A51983" w:rsidRPr="00440412" w:rsidRDefault="00A51983" w:rsidP="00A51983">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5EACBAE1" w14:textId="624E3396" w:rsidR="00A51983" w:rsidRPr="009B09CB" w:rsidRDefault="00A51983" w:rsidP="00A51983">
            <w:pPr>
              <w:spacing w:line="280" w:lineRule="exact"/>
              <w:rPr>
                <w:rFonts w:ascii="Times New Roman" w:eastAsia="宋体" w:hAnsi="Times New Roman" w:cs="Times New Roman"/>
                <w:highlight w:val="yellow"/>
              </w:rPr>
            </w:pPr>
            <w:r w:rsidRPr="00A62C34">
              <w:rPr>
                <w:rFonts w:ascii="Times New Roman" w:eastAsia="宋体" w:hAnsi="Times New Roman" w:cs="Times New Roman" w:hint="eastAsia"/>
              </w:rPr>
              <w:t>未检出</w:t>
            </w:r>
          </w:p>
        </w:tc>
        <w:tc>
          <w:tcPr>
            <w:tcW w:w="2977" w:type="dxa"/>
            <w:tcBorders>
              <w:top w:val="single" w:sz="8" w:space="0" w:color="auto"/>
              <w:bottom w:val="single" w:sz="8" w:space="0" w:color="auto"/>
            </w:tcBorders>
            <w:shd w:val="clear" w:color="auto" w:fill="FFFFFF" w:themeFill="background1"/>
            <w:vAlign w:val="center"/>
          </w:tcPr>
          <w:p w14:paraId="238A2B5F" w14:textId="77777777" w:rsidR="00A51983" w:rsidRPr="004962A1" w:rsidRDefault="00A51983" w:rsidP="00A51983">
            <w:pPr>
              <w:spacing w:line="280" w:lineRule="exact"/>
              <w:rPr>
                <w:rFonts w:ascii="Times New Roman" w:eastAsia="宋体" w:hAnsi="Times New Roman" w:cs="Times New Roman"/>
                <w:highlight w:val="yellow"/>
              </w:rPr>
            </w:pPr>
          </w:p>
        </w:tc>
        <w:tc>
          <w:tcPr>
            <w:tcW w:w="2549" w:type="dxa"/>
            <w:tcBorders>
              <w:top w:val="single" w:sz="8" w:space="0" w:color="auto"/>
              <w:bottom w:val="single" w:sz="8" w:space="0" w:color="auto"/>
            </w:tcBorders>
            <w:shd w:val="clear" w:color="auto" w:fill="FFFFFF" w:themeFill="background1"/>
            <w:vAlign w:val="center"/>
          </w:tcPr>
          <w:p w14:paraId="06AEA8FE" w14:textId="77777777" w:rsidR="00A51983" w:rsidRPr="004962A1" w:rsidRDefault="00A51983" w:rsidP="00A51983">
            <w:pPr>
              <w:spacing w:line="280" w:lineRule="exact"/>
              <w:rPr>
                <w:rFonts w:ascii="Times New Roman" w:eastAsia="宋体" w:hAnsi="Times New Roman" w:cs="Times New Roman"/>
                <w:highlight w:val="yellow"/>
              </w:rPr>
            </w:pPr>
          </w:p>
        </w:tc>
      </w:tr>
      <w:tr w:rsidR="00CE7C67" w:rsidRPr="00440412" w14:paraId="6E79F5D6" w14:textId="77777777" w:rsidTr="00BB3931">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5B8DEAEA" w14:textId="46429C0C" w:rsidR="00CE7C67" w:rsidRPr="004962A1" w:rsidRDefault="00CE7C67" w:rsidP="00A51983">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endif%}</w:t>
            </w:r>
          </w:p>
        </w:tc>
      </w:tr>
      <w:tr w:rsidR="00CE7C67" w:rsidRPr="00440412" w14:paraId="488BD09C" w14:textId="77777777" w:rsidTr="00C0049B">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795C476B" w14:textId="7FC4AE28" w:rsidR="00CE7C67" w:rsidRPr="00A62C34" w:rsidRDefault="00CE7C67" w:rsidP="00A51983">
            <w:pPr>
              <w:spacing w:line="280" w:lineRule="exact"/>
              <w:rPr>
                <w:rFonts w:ascii="Times New Roman" w:eastAsia="宋体" w:hAnsi="Times New Roman" w:cs="Times New Roman"/>
              </w:rPr>
            </w:pPr>
            <w:r w:rsidRPr="00CE7C67">
              <w:rPr>
                <w:rFonts w:ascii="Times New Roman" w:eastAsia="宋体" w:hAnsi="Times New Roman" w:cs="Times New Roman" w:hint="eastAsia"/>
              </w:rPr>
              <w:t>微卫星稳定性分析（</w:t>
            </w:r>
            <w:r w:rsidRPr="00CE7C67">
              <w:rPr>
                <w:rFonts w:ascii="Times New Roman" w:eastAsia="宋体" w:hAnsi="Times New Roman" w:cs="Times New Roman"/>
              </w:rPr>
              <w:t>MSI</w:t>
            </w:r>
            <w:r w:rsidRPr="00CE7C67">
              <w:rPr>
                <w:rFonts w:ascii="Times New Roman" w:eastAsia="宋体" w:hAnsi="Times New Roman" w:cs="Times New Roman"/>
              </w:rPr>
              <w:t>）</w:t>
            </w:r>
          </w:p>
        </w:tc>
        <w:tc>
          <w:tcPr>
            <w:tcW w:w="425" w:type="dxa"/>
            <w:tcBorders>
              <w:top w:val="single" w:sz="8" w:space="0" w:color="auto"/>
              <w:bottom w:val="single" w:sz="8" w:space="0" w:color="auto"/>
            </w:tcBorders>
            <w:shd w:val="clear" w:color="auto" w:fill="FFFFFF" w:themeFill="background1"/>
            <w:vAlign w:val="center"/>
          </w:tcPr>
          <w:p w14:paraId="642CCB61" w14:textId="77777777" w:rsidR="00CE7C67" w:rsidRPr="00440412" w:rsidRDefault="00CE7C67" w:rsidP="00A51983">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vAlign w:val="center"/>
          </w:tcPr>
          <w:p w14:paraId="70174A57" w14:textId="4437DD66" w:rsidR="00CE7C67" w:rsidRPr="004962A1" w:rsidRDefault="00CE7C67" w:rsidP="00A51983">
            <w:pPr>
              <w:spacing w:line="280" w:lineRule="exact"/>
              <w:rPr>
                <w:rFonts w:ascii="Times New Roman" w:eastAsia="宋体" w:hAnsi="Times New Roman" w:cs="Times New Roman"/>
                <w:highlight w:val="yellow"/>
              </w:rPr>
            </w:pPr>
            <w:r w:rsidRPr="00CE7C67">
              <w:rPr>
                <w:rFonts w:ascii="Times New Roman" w:eastAsia="宋体" w:hAnsi="Times New Roman" w:cs="Times New Roman"/>
              </w:rPr>
              <w:t>{%if msi.var_id==”MSI-H”%}</w:t>
            </w:r>
            <w:r>
              <w:rPr>
                <w:rFonts w:ascii="Times New Roman" w:eastAsia="宋体" w:hAnsi="Times New Roman" w:cs="Times New Roman" w:hint="eastAsia"/>
              </w:rPr>
              <w:t>检测到</w:t>
            </w:r>
            <w:r w:rsidRPr="00CE7C67">
              <w:rPr>
                <w:rFonts w:ascii="Times New Roman" w:eastAsia="宋体" w:hAnsi="Times New Roman" w:cs="Times New Roman"/>
              </w:rPr>
              <w:t>MSI-H{%else%}</w:t>
            </w:r>
            <w:r w:rsidRPr="00CE7C67">
              <w:rPr>
                <w:rFonts w:ascii="Times New Roman" w:eastAsia="宋体" w:hAnsi="Times New Roman" w:cs="Times New Roman"/>
              </w:rPr>
              <w:t>未检测到</w:t>
            </w:r>
            <w:r w:rsidRPr="00CE7C67">
              <w:rPr>
                <w:rFonts w:ascii="Times New Roman" w:eastAsia="宋体" w:hAnsi="Times New Roman" w:cs="Times New Roman"/>
              </w:rPr>
              <w:t>MSI-H{%endif%}</w:t>
            </w:r>
          </w:p>
        </w:tc>
      </w:tr>
      <w:tr w:rsidR="00A51983" w:rsidRPr="00440412" w14:paraId="6572508C" w14:textId="77777777" w:rsidTr="00932CA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513E18E9" w14:textId="43806210" w:rsidR="00A51983" w:rsidRPr="00440412" w:rsidRDefault="00A51983" w:rsidP="00A51983">
            <w:pPr>
              <w:spacing w:line="280" w:lineRule="exact"/>
              <w:rPr>
                <w:rFonts w:ascii="Times New Roman" w:eastAsia="宋体" w:hAnsi="Times New Roman" w:cs="Times New Roman"/>
              </w:rPr>
            </w:pPr>
            <w:r w:rsidRPr="00440412">
              <w:rPr>
                <w:rFonts w:ascii="Times New Roman" w:eastAsia="宋体" w:hAnsi="Times New Roman" w:cs="Times New Roman" w:hint="eastAsia"/>
              </w:rPr>
              <w:t>样本总体质控评估</w:t>
            </w:r>
          </w:p>
        </w:tc>
        <w:tc>
          <w:tcPr>
            <w:tcW w:w="425" w:type="dxa"/>
            <w:tcBorders>
              <w:top w:val="single" w:sz="8" w:space="0" w:color="auto"/>
              <w:bottom w:val="single" w:sz="8" w:space="0" w:color="auto"/>
            </w:tcBorders>
            <w:shd w:val="clear" w:color="auto" w:fill="FFFFFF" w:themeFill="background1"/>
            <w:vAlign w:val="center"/>
          </w:tcPr>
          <w:p w14:paraId="564E706C" w14:textId="77777777" w:rsidR="00A51983" w:rsidRPr="00440412" w:rsidRDefault="00A51983" w:rsidP="00A51983">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656FCA21"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{%p if lib_quality_control and lib_quality_control.lib_dna_qc and lib_quality_control.lib_dna_qc.dna_qty and lib_quality_control.lib_dna_qc.rna_qty and lib_quality_control.lib_dna_qc.library_concn %}</w:t>
            </w:r>
          </w:p>
          <w:p w14:paraId="0CAA41E9"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 xml:space="preserve">{%p if qc.dna_data_qc.cleandata_q30_num&gt;0.75 and qc.dna_data_qc.depth_ssbc_num &gt;= 400 and </w:t>
            </w:r>
            <w:r w:rsidRPr="00A1763B">
              <w:rPr>
                <w:rFonts w:ascii="Times New Roman" w:eastAsia="宋体" w:hAnsi="Times New Roman" w:cs="Times New Roman"/>
              </w:rPr>
              <w:lastRenderedPageBreak/>
              <w:t>qc.dna_data_qc.depth_rna_ctrl_num &gt;= 20 and qc.dna_data_qc.mapping_ratio_num &gt;= 0.85 and qc.dna_data_qc.cover_ratio_num &gt;=0.98 and qc.dna_data_qc.uni20_num &gt;= 0.9 and lib_quality_control.lib_dna_qc.dna_qty|float &gt;= 50 and lib_quality_control.lib_dna_qc.rna_qty|float &gt;= 30 and lib_quality_control.lib_dna_qc.library_concn|float &gt;= 10%}</w:t>
            </w:r>
          </w:p>
          <w:p w14:paraId="7AAF4D06"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hint="eastAsia"/>
              </w:rPr>
              <w:t>良好</w:t>
            </w:r>
          </w:p>
          <w:p w14:paraId="322AE707"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{%p elif ((qc.dna_data_qc.cleandata_q30_num&gt;0.75)|replace(“True”,1)|replace(“False”, 0)|float + (qc.dna_data_qc.depth_ssbc_num&gt;=400)|replace(“True”,1)|replace(“False”, 0)|float + (qc.dna_data_qc.depth_rna_ctrl_num&gt;=20)|replace(“True”,1)|replace(“False”, 0)|float + (qc.dna_data_qc.mapping_ratio_num&gt;=0.85)|replace(“True”,1)|replace(“False”, 0)|float + (qc.dna_data_qc.cover_ratio_num&gt;=0.98)|replace(“True”,1)|replace(“False”, 0)|float + (qc.dna_data_qc.uni20_num&gt;=0.9)|replace(“True”,1)|replace(“False”, 0)|float + (lib_quality_control.lib_dna_qc.dna_qty|float&gt;=50)|replace(“True”,1)|replace(“False”, 0)|float + (lib_quality_control.lib_dna_qc.rna_qty|float&gt;=30)|replace(“True”,1)|replace(“False”, 0)|float + (lib_quality_control.lib_dna_qc.library_concn|float&gt;=10)|replace(“True”,1)|replace(“False”, 0)|float) == 8 %}</w:t>
            </w:r>
          </w:p>
          <w:p w14:paraId="32EDB729"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hint="eastAsia"/>
              </w:rPr>
              <w:t>合格</w:t>
            </w:r>
          </w:p>
          <w:p w14:paraId="64985B89"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{%p else%}</w:t>
            </w:r>
          </w:p>
          <w:p w14:paraId="43FC8716"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hint="eastAsia"/>
              </w:rPr>
              <w:t>风险</w:t>
            </w:r>
          </w:p>
          <w:p w14:paraId="49D73B8C"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{%p endif%}</w:t>
            </w:r>
          </w:p>
          <w:p w14:paraId="61143A8E"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{%p else%}</w:t>
            </w:r>
          </w:p>
          <w:p w14:paraId="60174B7A"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{%p if qc.dna_data_qc.cleandata_q30_num&gt;0.75 and qc.dna_data_qc.depth_ssbc_num &gt;= 400 and qc.dna_data_qc.depth_rna_ctrl_num &gt;= 20 and qc.dna_data_qc.mapping_ratio_num &gt;= 0.85 and qc.dna_data_qc.cover_ratio_num &gt;=0.98 and qc.dna_data_qc.uni20_num &gt;= 0.9%}</w:t>
            </w:r>
          </w:p>
          <w:p w14:paraId="78B764C1"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hint="eastAsia"/>
              </w:rPr>
              <w:t>良好（质控项有缺失，请补齐数据后自行评估）</w:t>
            </w:r>
          </w:p>
          <w:p w14:paraId="2EA12D5C"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 xml:space="preserve">{%p elif ((qc.dna_data_qc.cleandata_q30_num&gt;0.75)|replace(“True”,1)|replace(“False”, 0)|float + (qc.dna_data_qc.depth_ssbc_num&gt;=400)|replace(“True”,1)|replace(“False”, 0)|float + (qc.dna_data_qc.depth_rna_ctrl_num&gt;=20)|replace(“True”,1)|replace(“False”, 0)|float + (qc.dna_data_qc.mapping_ratio_num&gt;=0.85)|replace(“True”,1)|replace(“False”, 0)|float + (qc.dna_data_qc.cover_ratio_num&gt;=0.98)|replace(“True”,1)|replace(“False”, </w:t>
            </w:r>
            <w:r w:rsidRPr="00A1763B">
              <w:rPr>
                <w:rFonts w:ascii="Times New Roman" w:eastAsia="宋体" w:hAnsi="Times New Roman" w:cs="Times New Roman"/>
              </w:rPr>
              <w:lastRenderedPageBreak/>
              <w:t>0)|float + (qc.dna_data_qc.uni20_num&gt;=0.9)|replace(“True”,1)|replace(“False”, 0)|float) == 5 %}</w:t>
            </w:r>
          </w:p>
          <w:p w14:paraId="7855F5F7"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hint="eastAsia"/>
              </w:rPr>
              <w:t>合格（质控项有缺失，请补齐数据后自行评估）</w:t>
            </w:r>
          </w:p>
          <w:p w14:paraId="14C9F2E1"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{%p else%}</w:t>
            </w:r>
          </w:p>
          <w:p w14:paraId="227755D1"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hint="eastAsia"/>
              </w:rPr>
              <w:t>风险</w:t>
            </w:r>
          </w:p>
          <w:p w14:paraId="5723EF9E" w14:textId="77777777" w:rsidR="00A51983" w:rsidRPr="00A1763B"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{%p endif%}</w:t>
            </w:r>
          </w:p>
          <w:p w14:paraId="35DD9359" w14:textId="18AC5F2F" w:rsidR="00A51983" w:rsidRPr="00440412" w:rsidRDefault="00A51983" w:rsidP="00A51983">
            <w:pPr>
              <w:spacing w:line="280" w:lineRule="exact"/>
              <w:rPr>
                <w:rFonts w:ascii="Times New Roman" w:eastAsia="宋体" w:hAnsi="Times New Roman" w:cs="Times New Roman"/>
              </w:rPr>
            </w:pPr>
            <w:r w:rsidRPr="00A1763B">
              <w:rPr>
                <w:rFonts w:ascii="Times New Roman" w:eastAsia="宋体" w:hAnsi="Times New Roman" w:cs="Times New Roman"/>
              </w:rPr>
              <w:t>{%p endif%}</w:t>
            </w:r>
          </w:p>
        </w:tc>
      </w:tr>
    </w:tbl>
    <w:p w14:paraId="7E16319D" w14:textId="0C3D74B3" w:rsidR="004962A1" w:rsidRPr="00440412" w:rsidRDefault="004962A1" w:rsidP="00493489">
      <w:pPr>
        <w:spacing w:line="280" w:lineRule="exact"/>
        <w:rPr>
          <w:rFonts w:ascii="Times New Roman" w:eastAsia="宋体" w:hAnsi="Times New Roman" w:cs="Times New Roman"/>
        </w:rPr>
        <w:sectPr w:rsidR="004962A1" w:rsidRPr="00440412" w:rsidSect="00DA6437">
          <w:headerReference w:type="default" r:id="rId8"/>
          <w:footerReference w:type="default" r:id="rId9"/>
          <w:pgSz w:w="11906" w:h="16838" w:code="9"/>
          <w:pgMar w:top="1701" w:right="851" w:bottom="1701" w:left="851" w:header="510" w:footer="284" w:gutter="0"/>
          <w:pgNumType w:start="1"/>
          <w:cols w:space="425"/>
          <w:docGrid w:type="lines" w:linePitch="312"/>
        </w:sectPr>
      </w:pPr>
    </w:p>
    <w:p w14:paraId="1B567956" w14:textId="6333C113" w:rsidR="004159A2" w:rsidRPr="00440412" w:rsidRDefault="0045682D" w:rsidP="004159A2">
      <w:pPr>
        <w:rPr>
          <w:rFonts w:ascii="Times New Roman" w:eastAsia="宋体" w:hAnsi="Times New Roman" w:cs="Times New Roman"/>
        </w:rPr>
      </w:pPr>
      <w:r w:rsidRPr="00440412">
        <w:rPr>
          <w:rFonts w:ascii="Times New Roman" w:eastAsia="宋体" w:hAnsi="Times New Roman" w:cs="Times New Roman" w:hint="eastAsia"/>
          <w:noProof/>
        </w:rPr>
        <w:lastRenderedPageBreak/>
        <w:drawing>
          <wp:inline distT="0" distB="0" distL="0" distR="0" wp14:anchorId="20E18BB9" wp14:editId="51BBCFE9">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0">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1DA50CD2" w14:textId="33646629" w:rsidR="002F3132" w:rsidRPr="00440412" w:rsidRDefault="002F3132" w:rsidP="001A5CD3">
      <w:pPr>
        <w:pStyle w:val="NoSpacing1"/>
        <w:jc w:val="center"/>
        <w:rPr>
          <w:rFonts w:ascii="Times New Roman" w:eastAsia="宋体" w:hAnsi="Times New Roman" w:cs="Times New Roman"/>
          <w:b/>
          <w:color w:val="007537"/>
          <w:sz w:val="40"/>
          <w:szCs w:val="40"/>
          <w:lang w:eastAsia="zh-CN"/>
        </w:rPr>
      </w:pPr>
    </w:p>
    <w:p w14:paraId="3D23896B" w14:textId="444A9005" w:rsidR="00127A8E" w:rsidRPr="00440412" w:rsidRDefault="00A15269" w:rsidP="00127A8E">
      <w:pPr>
        <w:pStyle w:val="TOC"/>
        <w:jc w:val="center"/>
        <w:rPr>
          <w:rFonts w:ascii="Times New Roman" w:eastAsia="宋体" w:hAnsi="Times New Roman" w:cs="Times New Roman"/>
          <w:b/>
          <w:color w:val="007537"/>
          <w:sz w:val="40"/>
          <w:szCs w:val="40"/>
        </w:rPr>
      </w:pPr>
      <w:r w:rsidRPr="00440412">
        <w:rPr>
          <w:rFonts w:ascii="Times New Roman" w:eastAsia="宋体" w:hAnsi="Times New Roman" w:cs="Times New Roman"/>
          <w:b/>
          <w:color w:val="007537"/>
          <w:sz w:val="40"/>
          <w:szCs w:val="40"/>
        </w:rPr>
        <w:t>基因检测</w:t>
      </w:r>
      <w:r w:rsidRPr="00440412">
        <w:rPr>
          <w:rFonts w:ascii="Times New Roman" w:eastAsia="宋体" w:hAnsi="Times New Roman" w:cs="Times New Roman" w:hint="eastAsia"/>
          <w:b/>
          <w:color w:val="007537"/>
          <w:sz w:val="40"/>
          <w:szCs w:val="40"/>
        </w:rPr>
        <w:t>报告</w:t>
      </w:r>
      <w:bookmarkStart w:id="2" w:name="Contents_Info_title1"/>
      <w:bookmarkEnd w:id="2"/>
      <w:r w:rsidR="00EF4972" w:rsidRPr="00440412">
        <w:rPr>
          <w:rFonts w:ascii="Times New Roman" w:eastAsia="宋体" w:hAnsi="Times New Roman" w:cs="Times New Roman" w:hint="eastAsia"/>
          <w:b/>
          <w:color w:val="007537"/>
          <w:sz w:val="40"/>
          <w:szCs w:val="40"/>
        </w:rPr>
        <w:t>目录</w:t>
      </w:r>
    </w:p>
    <w:sdt>
      <w:sdtPr>
        <w:rPr>
          <w:rFonts w:asciiTheme="minorHAnsi" w:eastAsiaTheme="minorEastAsia" w:hAnsiTheme="minorHAnsi" w:cstheme="minorBidi"/>
          <w:color w:val="auto"/>
          <w:kern w:val="2"/>
          <w:sz w:val="21"/>
          <w:szCs w:val="22"/>
          <w:lang w:val="zh-CN"/>
        </w:rPr>
        <w:id w:val="1487289113"/>
        <w:docPartObj>
          <w:docPartGallery w:val="Table of Contents"/>
          <w:docPartUnique/>
        </w:docPartObj>
      </w:sdtPr>
      <w:sdtEndPr>
        <w:rPr>
          <w:b/>
          <w:bCs/>
        </w:rPr>
      </w:sdtEndPr>
      <w:sdtContent>
        <w:p w14:paraId="26A862F1" w14:textId="2F1B15E4" w:rsidR="00813299" w:rsidRPr="00440412" w:rsidRDefault="00813299" w:rsidP="00127A8E">
          <w:pPr>
            <w:pStyle w:val="TOC"/>
            <w:jc w:val="center"/>
          </w:pPr>
        </w:p>
        <w:p w14:paraId="2EAF3CF6" w14:textId="4654F529" w:rsidR="00813299" w:rsidRPr="00440412" w:rsidRDefault="00813299">
          <w:pPr>
            <w:pStyle w:val="TOC2"/>
            <w:rPr>
              <w:rFonts w:ascii="Times New Roman" w:eastAsia="宋体" w:hAnsi="Times New Roman"/>
              <w:noProof/>
            </w:rPr>
          </w:pPr>
          <w:r w:rsidRPr="00440412">
            <w:fldChar w:fldCharType="begin"/>
          </w:r>
          <w:r w:rsidRPr="00440412">
            <w:instrText xml:space="preserve"> TOC \o "1-3" \h \z \u </w:instrText>
          </w:r>
          <w:r w:rsidRPr="00440412">
            <w:fldChar w:fldCharType="separate"/>
          </w:r>
          <w:hyperlink w:anchor="_Toc151028252" w:history="1">
            <w:r w:rsidRPr="00440412">
              <w:rPr>
                <w:rStyle w:val="ae"/>
                <w:rFonts w:ascii="Times New Roman" w:eastAsia="宋体" w:hAnsi="Times New Roman" w:cs="Times New Roman"/>
                <w:noProof/>
              </w:rPr>
              <w:t xml:space="preserve">1 </w:t>
            </w:r>
            <w:r w:rsidRPr="00440412">
              <w:rPr>
                <w:rStyle w:val="ae"/>
                <w:rFonts w:ascii="Times New Roman" w:eastAsia="宋体" w:hAnsi="Times New Roman" w:cs="Times New Roman" w:hint="eastAsia"/>
                <w:noProof/>
              </w:rPr>
              <w:t>变异检测结果</w:t>
            </w:r>
            <w:r w:rsidRPr="00440412">
              <w:rPr>
                <w:rFonts w:ascii="Times New Roman" w:eastAsia="宋体" w:hAnsi="Times New Roman"/>
                <w:noProof/>
                <w:webHidden/>
              </w:rPr>
              <w:tab/>
            </w:r>
            <w:r w:rsidRPr="00440412">
              <w:rPr>
                <w:rFonts w:ascii="Times New Roman" w:eastAsia="宋体" w:hAnsi="Times New Roman"/>
                <w:noProof/>
                <w:webHidden/>
              </w:rPr>
              <w:fldChar w:fldCharType="begin"/>
            </w:r>
            <w:r w:rsidRPr="00440412">
              <w:rPr>
                <w:rFonts w:ascii="Times New Roman" w:eastAsia="宋体" w:hAnsi="Times New Roman"/>
                <w:noProof/>
                <w:webHidden/>
              </w:rPr>
              <w:instrText xml:space="preserve"> PAGEREF _Toc151028252 \h </w:instrText>
            </w:r>
            <w:r w:rsidRPr="00440412">
              <w:rPr>
                <w:rFonts w:ascii="Times New Roman" w:eastAsia="宋体" w:hAnsi="Times New Roman"/>
                <w:noProof/>
                <w:webHidden/>
              </w:rPr>
            </w:r>
            <w:r w:rsidRPr="00440412">
              <w:rPr>
                <w:rFonts w:ascii="Times New Roman" w:eastAsia="宋体" w:hAnsi="Times New Roman"/>
                <w:noProof/>
                <w:webHidden/>
              </w:rPr>
              <w:fldChar w:fldCharType="separate"/>
            </w:r>
            <w:r w:rsidR="00A51983">
              <w:rPr>
                <w:rFonts w:ascii="Times New Roman" w:eastAsia="宋体" w:hAnsi="Times New Roman"/>
                <w:noProof/>
                <w:webHidden/>
              </w:rPr>
              <w:t>1</w:t>
            </w:r>
            <w:r w:rsidRPr="00440412">
              <w:rPr>
                <w:rFonts w:ascii="Times New Roman" w:eastAsia="宋体" w:hAnsi="Times New Roman"/>
                <w:noProof/>
                <w:webHidden/>
              </w:rPr>
              <w:fldChar w:fldCharType="end"/>
            </w:r>
          </w:hyperlink>
        </w:p>
        <w:p w14:paraId="13C26AC8" w14:textId="72BC461B" w:rsidR="00813299" w:rsidRPr="00440412" w:rsidRDefault="00000000">
          <w:pPr>
            <w:pStyle w:val="TOC2"/>
            <w:rPr>
              <w:rFonts w:ascii="Times New Roman" w:eastAsia="宋体" w:hAnsi="Times New Roman"/>
              <w:noProof/>
            </w:rPr>
          </w:pPr>
          <w:hyperlink w:anchor="_Toc151028253" w:history="1">
            <w:r w:rsidR="00813299" w:rsidRPr="00440412">
              <w:rPr>
                <w:rStyle w:val="ae"/>
                <w:rFonts w:ascii="Times New Roman" w:eastAsia="宋体" w:hAnsi="Times New Roman" w:cs="Times New Roman"/>
                <w:noProof/>
              </w:rPr>
              <w:t xml:space="preserve">2 </w:t>
            </w:r>
            <w:r w:rsidR="00813299" w:rsidRPr="00440412">
              <w:rPr>
                <w:rStyle w:val="ae"/>
                <w:rFonts w:ascii="Times New Roman" w:eastAsia="宋体" w:hAnsi="Times New Roman" w:cs="Times New Roman" w:hint="eastAsia"/>
                <w:noProof/>
              </w:rPr>
              <w:t>微卫星状态检测结果</w:t>
            </w:r>
            <w:r w:rsidR="00813299" w:rsidRPr="00440412">
              <w:rPr>
                <w:rFonts w:ascii="Times New Roman" w:eastAsia="宋体" w:hAnsi="Times New Roman"/>
                <w:noProof/>
                <w:webHidden/>
              </w:rPr>
              <w:tab/>
            </w:r>
            <w:r w:rsidR="00813299" w:rsidRPr="00440412">
              <w:rPr>
                <w:rFonts w:ascii="Times New Roman" w:eastAsia="宋体" w:hAnsi="Times New Roman"/>
                <w:noProof/>
                <w:webHidden/>
              </w:rPr>
              <w:fldChar w:fldCharType="begin"/>
            </w:r>
            <w:r w:rsidR="00813299" w:rsidRPr="00440412">
              <w:rPr>
                <w:rFonts w:ascii="Times New Roman" w:eastAsia="宋体" w:hAnsi="Times New Roman"/>
                <w:noProof/>
                <w:webHidden/>
              </w:rPr>
              <w:instrText xml:space="preserve"> PAGEREF _Toc151028253 \h </w:instrText>
            </w:r>
            <w:r w:rsidR="00813299" w:rsidRPr="00440412">
              <w:rPr>
                <w:rFonts w:ascii="Times New Roman" w:eastAsia="宋体" w:hAnsi="Times New Roman"/>
                <w:noProof/>
                <w:webHidden/>
              </w:rPr>
            </w:r>
            <w:r w:rsidR="00813299" w:rsidRPr="00440412">
              <w:rPr>
                <w:rFonts w:ascii="Times New Roman" w:eastAsia="宋体" w:hAnsi="Times New Roman"/>
                <w:noProof/>
                <w:webHidden/>
              </w:rPr>
              <w:fldChar w:fldCharType="separate"/>
            </w:r>
            <w:r w:rsidR="00A51983">
              <w:rPr>
                <w:rFonts w:ascii="Times New Roman" w:eastAsia="宋体" w:hAnsi="Times New Roman"/>
                <w:noProof/>
                <w:webHidden/>
              </w:rPr>
              <w:t>3</w:t>
            </w:r>
            <w:r w:rsidR="00813299" w:rsidRPr="00440412">
              <w:rPr>
                <w:rFonts w:ascii="Times New Roman" w:eastAsia="宋体" w:hAnsi="Times New Roman"/>
                <w:noProof/>
                <w:webHidden/>
              </w:rPr>
              <w:fldChar w:fldCharType="end"/>
            </w:r>
          </w:hyperlink>
        </w:p>
        <w:p w14:paraId="24874417" w14:textId="35269710" w:rsidR="00813299" w:rsidRPr="00440412" w:rsidRDefault="00000000">
          <w:pPr>
            <w:pStyle w:val="TOC2"/>
            <w:rPr>
              <w:rFonts w:ascii="Times New Roman" w:eastAsia="宋体" w:hAnsi="Times New Roman"/>
              <w:noProof/>
            </w:rPr>
          </w:pPr>
          <w:hyperlink w:anchor="_Toc151028254" w:history="1">
            <w:r w:rsidR="00813299" w:rsidRPr="00440412">
              <w:rPr>
                <w:rStyle w:val="ae"/>
                <w:rFonts w:ascii="Times New Roman" w:eastAsia="宋体" w:hAnsi="Times New Roman" w:cs="Times New Roman"/>
                <w:noProof/>
              </w:rPr>
              <w:t xml:space="preserve">3 </w:t>
            </w:r>
            <w:r w:rsidR="00813299" w:rsidRPr="00440412">
              <w:rPr>
                <w:rStyle w:val="ae"/>
                <w:rFonts w:ascii="Times New Roman" w:eastAsia="宋体" w:hAnsi="Times New Roman" w:cs="Times New Roman" w:hint="eastAsia"/>
                <w:noProof/>
              </w:rPr>
              <w:t>化疗药物相关标志物检测结果</w:t>
            </w:r>
            <w:r w:rsidR="00813299" w:rsidRPr="00440412">
              <w:rPr>
                <w:rFonts w:ascii="Times New Roman" w:eastAsia="宋体" w:hAnsi="Times New Roman"/>
                <w:noProof/>
                <w:webHidden/>
              </w:rPr>
              <w:tab/>
            </w:r>
            <w:r w:rsidR="00813299" w:rsidRPr="00440412">
              <w:rPr>
                <w:rFonts w:ascii="Times New Roman" w:eastAsia="宋体" w:hAnsi="Times New Roman"/>
                <w:noProof/>
                <w:webHidden/>
              </w:rPr>
              <w:fldChar w:fldCharType="begin"/>
            </w:r>
            <w:r w:rsidR="00813299" w:rsidRPr="00440412">
              <w:rPr>
                <w:rFonts w:ascii="Times New Roman" w:eastAsia="宋体" w:hAnsi="Times New Roman"/>
                <w:noProof/>
                <w:webHidden/>
              </w:rPr>
              <w:instrText xml:space="preserve"> PAGEREF _Toc151028254 \h </w:instrText>
            </w:r>
            <w:r w:rsidR="00813299" w:rsidRPr="00440412">
              <w:rPr>
                <w:rFonts w:ascii="Times New Roman" w:eastAsia="宋体" w:hAnsi="Times New Roman"/>
                <w:noProof/>
                <w:webHidden/>
              </w:rPr>
            </w:r>
            <w:r w:rsidR="00813299" w:rsidRPr="00440412">
              <w:rPr>
                <w:rFonts w:ascii="Times New Roman" w:eastAsia="宋体" w:hAnsi="Times New Roman"/>
                <w:noProof/>
                <w:webHidden/>
              </w:rPr>
              <w:fldChar w:fldCharType="separate"/>
            </w:r>
            <w:r w:rsidR="00A51983">
              <w:rPr>
                <w:rFonts w:ascii="Times New Roman" w:eastAsia="宋体" w:hAnsi="Times New Roman"/>
                <w:noProof/>
                <w:webHidden/>
              </w:rPr>
              <w:t>4</w:t>
            </w:r>
            <w:r w:rsidR="00813299" w:rsidRPr="00440412">
              <w:rPr>
                <w:rFonts w:ascii="Times New Roman" w:eastAsia="宋体" w:hAnsi="Times New Roman"/>
                <w:noProof/>
                <w:webHidden/>
              </w:rPr>
              <w:fldChar w:fldCharType="end"/>
            </w:r>
          </w:hyperlink>
        </w:p>
        <w:p w14:paraId="744BDA21" w14:textId="38FEFF4C" w:rsidR="00813299" w:rsidRPr="00440412" w:rsidRDefault="00000000">
          <w:pPr>
            <w:pStyle w:val="TOC2"/>
            <w:rPr>
              <w:rFonts w:ascii="Times New Roman" w:eastAsia="宋体" w:hAnsi="Times New Roman"/>
              <w:noProof/>
            </w:rPr>
          </w:pPr>
          <w:hyperlink w:anchor="_Toc151028255" w:history="1">
            <w:r w:rsidR="00813299" w:rsidRPr="00440412">
              <w:rPr>
                <w:rStyle w:val="ae"/>
                <w:rFonts w:ascii="Times New Roman" w:eastAsia="宋体" w:hAnsi="Times New Roman" w:cs="Times New Roman"/>
                <w:noProof/>
              </w:rPr>
              <w:t xml:space="preserve">4 </w:t>
            </w:r>
            <w:r w:rsidR="00813299" w:rsidRPr="00440412">
              <w:rPr>
                <w:rStyle w:val="ae"/>
                <w:rFonts w:ascii="Times New Roman" w:eastAsia="宋体" w:hAnsi="Times New Roman" w:cs="Times New Roman" w:hint="eastAsia"/>
                <w:noProof/>
              </w:rPr>
              <w:t>伴随诊断或</w:t>
            </w:r>
            <w:r w:rsidR="00813299" w:rsidRPr="00440412">
              <w:rPr>
                <w:rStyle w:val="ae"/>
                <w:rFonts w:ascii="Times New Roman" w:eastAsia="宋体" w:hAnsi="Times New Roman" w:cs="Times New Roman"/>
                <w:noProof/>
              </w:rPr>
              <w:t>NCCN</w:t>
            </w:r>
            <w:r w:rsidR="00813299" w:rsidRPr="00440412">
              <w:rPr>
                <w:rStyle w:val="ae"/>
                <w:rFonts w:ascii="Times New Roman" w:eastAsia="宋体" w:hAnsi="Times New Roman" w:cs="Times New Roman" w:hint="eastAsia"/>
                <w:noProof/>
              </w:rPr>
              <w:t>指南推荐标志物检测结果汇总</w:t>
            </w:r>
            <w:r w:rsidR="00813299" w:rsidRPr="00440412">
              <w:rPr>
                <w:rFonts w:ascii="Times New Roman" w:eastAsia="宋体" w:hAnsi="Times New Roman"/>
                <w:noProof/>
                <w:webHidden/>
              </w:rPr>
              <w:tab/>
            </w:r>
            <w:r w:rsidR="00813299" w:rsidRPr="00440412">
              <w:rPr>
                <w:rFonts w:ascii="Times New Roman" w:eastAsia="宋体" w:hAnsi="Times New Roman"/>
                <w:noProof/>
                <w:webHidden/>
              </w:rPr>
              <w:fldChar w:fldCharType="begin"/>
            </w:r>
            <w:r w:rsidR="00813299" w:rsidRPr="00440412">
              <w:rPr>
                <w:rFonts w:ascii="Times New Roman" w:eastAsia="宋体" w:hAnsi="Times New Roman"/>
                <w:noProof/>
                <w:webHidden/>
              </w:rPr>
              <w:instrText xml:space="preserve"> PAGEREF _Toc151028255 \h </w:instrText>
            </w:r>
            <w:r w:rsidR="00813299" w:rsidRPr="00440412">
              <w:rPr>
                <w:rFonts w:ascii="Times New Roman" w:eastAsia="宋体" w:hAnsi="Times New Roman"/>
                <w:noProof/>
                <w:webHidden/>
              </w:rPr>
            </w:r>
            <w:r w:rsidR="00813299" w:rsidRPr="00440412">
              <w:rPr>
                <w:rFonts w:ascii="Times New Roman" w:eastAsia="宋体" w:hAnsi="Times New Roman"/>
                <w:noProof/>
                <w:webHidden/>
              </w:rPr>
              <w:fldChar w:fldCharType="separate"/>
            </w:r>
            <w:r w:rsidR="00A51983">
              <w:rPr>
                <w:rFonts w:ascii="Times New Roman" w:eastAsia="宋体" w:hAnsi="Times New Roman"/>
                <w:noProof/>
                <w:webHidden/>
              </w:rPr>
              <w:t>5</w:t>
            </w:r>
            <w:r w:rsidR="00813299" w:rsidRPr="00440412">
              <w:rPr>
                <w:rFonts w:ascii="Times New Roman" w:eastAsia="宋体" w:hAnsi="Times New Roman"/>
                <w:noProof/>
                <w:webHidden/>
              </w:rPr>
              <w:fldChar w:fldCharType="end"/>
            </w:r>
          </w:hyperlink>
        </w:p>
        <w:p w14:paraId="1CFC1189" w14:textId="3CC0BD12" w:rsidR="00813299" w:rsidRPr="00440412" w:rsidRDefault="00000000">
          <w:pPr>
            <w:pStyle w:val="TOC2"/>
            <w:rPr>
              <w:rFonts w:ascii="Times New Roman" w:eastAsia="宋体" w:hAnsi="Times New Roman"/>
              <w:noProof/>
            </w:rPr>
          </w:pPr>
          <w:hyperlink w:anchor="_Toc151028256" w:history="1">
            <w:r w:rsidR="00813299" w:rsidRPr="00440412">
              <w:rPr>
                <w:rStyle w:val="ae"/>
                <w:rFonts w:ascii="Times New Roman" w:eastAsia="宋体" w:hAnsi="Times New Roman" w:cs="Times New Roman"/>
                <w:noProof/>
              </w:rPr>
              <w:t xml:space="preserve">5 </w:t>
            </w:r>
            <w:r w:rsidR="00813299" w:rsidRPr="00440412">
              <w:rPr>
                <w:rStyle w:val="ae"/>
                <w:rFonts w:ascii="Times New Roman" w:eastAsia="宋体" w:hAnsi="Times New Roman" w:cs="Times New Roman" w:hint="eastAsia"/>
                <w:noProof/>
              </w:rPr>
              <w:t>检测结果详细解读</w:t>
            </w:r>
            <w:r w:rsidR="00813299" w:rsidRPr="00440412">
              <w:rPr>
                <w:rFonts w:ascii="Times New Roman" w:eastAsia="宋体" w:hAnsi="Times New Roman"/>
                <w:noProof/>
                <w:webHidden/>
              </w:rPr>
              <w:tab/>
            </w:r>
            <w:r w:rsidR="00813299" w:rsidRPr="00440412">
              <w:rPr>
                <w:rFonts w:ascii="Times New Roman" w:eastAsia="宋体" w:hAnsi="Times New Roman"/>
                <w:noProof/>
                <w:webHidden/>
              </w:rPr>
              <w:fldChar w:fldCharType="begin"/>
            </w:r>
            <w:r w:rsidR="00813299" w:rsidRPr="00440412">
              <w:rPr>
                <w:rFonts w:ascii="Times New Roman" w:eastAsia="宋体" w:hAnsi="Times New Roman"/>
                <w:noProof/>
                <w:webHidden/>
              </w:rPr>
              <w:instrText xml:space="preserve"> PAGEREF _Toc151028256 \h </w:instrText>
            </w:r>
            <w:r w:rsidR="00813299" w:rsidRPr="00440412">
              <w:rPr>
                <w:rFonts w:ascii="Times New Roman" w:eastAsia="宋体" w:hAnsi="Times New Roman"/>
                <w:noProof/>
                <w:webHidden/>
              </w:rPr>
            </w:r>
            <w:r w:rsidR="00813299" w:rsidRPr="00440412">
              <w:rPr>
                <w:rFonts w:ascii="Times New Roman" w:eastAsia="宋体" w:hAnsi="Times New Roman"/>
                <w:noProof/>
                <w:webHidden/>
              </w:rPr>
              <w:fldChar w:fldCharType="separate"/>
            </w:r>
            <w:r w:rsidR="00A51983">
              <w:rPr>
                <w:rFonts w:ascii="Times New Roman" w:eastAsia="宋体" w:hAnsi="Times New Roman"/>
                <w:noProof/>
                <w:webHidden/>
              </w:rPr>
              <w:t>6</w:t>
            </w:r>
            <w:r w:rsidR="00813299" w:rsidRPr="00440412">
              <w:rPr>
                <w:rFonts w:ascii="Times New Roman" w:eastAsia="宋体" w:hAnsi="Times New Roman"/>
                <w:noProof/>
                <w:webHidden/>
              </w:rPr>
              <w:fldChar w:fldCharType="end"/>
            </w:r>
          </w:hyperlink>
        </w:p>
        <w:p w14:paraId="0D397DD4" w14:textId="3FC4F15F" w:rsidR="00813299" w:rsidRPr="00440412" w:rsidRDefault="00000000">
          <w:pPr>
            <w:pStyle w:val="TOC2"/>
            <w:rPr>
              <w:rFonts w:ascii="Times New Roman" w:eastAsia="宋体" w:hAnsi="Times New Roman"/>
              <w:noProof/>
            </w:rPr>
          </w:pPr>
          <w:hyperlink w:anchor="_Toc151028257" w:history="1">
            <w:r w:rsidR="00813299" w:rsidRPr="00440412">
              <w:rPr>
                <w:rStyle w:val="ae"/>
                <w:rFonts w:ascii="Times New Roman" w:eastAsia="宋体" w:hAnsi="Times New Roman" w:cs="Times New Roman" w:hint="eastAsia"/>
                <w:noProof/>
              </w:rPr>
              <w:t>附录</w:t>
            </w:r>
            <w:r w:rsidR="00813299" w:rsidRPr="00440412">
              <w:rPr>
                <w:rStyle w:val="ae"/>
                <w:rFonts w:ascii="Times New Roman" w:eastAsia="宋体" w:hAnsi="Times New Roman" w:cs="Times New Roman"/>
                <w:noProof/>
              </w:rPr>
              <w:t xml:space="preserve">1 </w:t>
            </w:r>
            <w:r w:rsidR="00813299" w:rsidRPr="00440412">
              <w:rPr>
                <w:rStyle w:val="ae"/>
                <w:rFonts w:ascii="Times New Roman" w:eastAsia="宋体" w:hAnsi="Times New Roman" w:cs="Times New Roman" w:hint="eastAsia"/>
                <w:noProof/>
              </w:rPr>
              <w:t>检测质控</w:t>
            </w:r>
            <w:r w:rsidR="00813299" w:rsidRPr="00440412">
              <w:rPr>
                <w:rFonts w:ascii="Times New Roman" w:eastAsia="宋体" w:hAnsi="Times New Roman"/>
                <w:noProof/>
                <w:webHidden/>
              </w:rPr>
              <w:tab/>
            </w:r>
            <w:r w:rsidR="00813299" w:rsidRPr="00440412">
              <w:rPr>
                <w:rFonts w:ascii="Times New Roman" w:eastAsia="宋体" w:hAnsi="Times New Roman"/>
                <w:noProof/>
                <w:webHidden/>
              </w:rPr>
              <w:fldChar w:fldCharType="begin"/>
            </w:r>
            <w:r w:rsidR="00813299" w:rsidRPr="00440412">
              <w:rPr>
                <w:rFonts w:ascii="Times New Roman" w:eastAsia="宋体" w:hAnsi="Times New Roman"/>
                <w:noProof/>
                <w:webHidden/>
              </w:rPr>
              <w:instrText xml:space="preserve"> PAGEREF _Toc151028257 \h </w:instrText>
            </w:r>
            <w:r w:rsidR="00813299" w:rsidRPr="00440412">
              <w:rPr>
                <w:rFonts w:ascii="Times New Roman" w:eastAsia="宋体" w:hAnsi="Times New Roman"/>
                <w:noProof/>
                <w:webHidden/>
              </w:rPr>
            </w:r>
            <w:r w:rsidR="00813299" w:rsidRPr="00440412">
              <w:rPr>
                <w:rFonts w:ascii="Times New Roman" w:eastAsia="宋体" w:hAnsi="Times New Roman"/>
                <w:noProof/>
                <w:webHidden/>
              </w:rPr>
              <w:fldChar w:fldCharType="separate"/>
            </w:r>
            <w:r w:rsidR="00A51983">
              <w:rPr>
                <w:rFonts w:ascii="Times New Roman" w:eastAsia="宋体" w:hAnsi="Times New Roman"/>
                <w:noProof/>
                <w:webHidden/>
              </w:rPr>
              <w:t>9</w:t>
            </w:r>
            <w:r w:rsidR="00813299" w:rsidRPr="00440412">
              <w:rPr>
                <w:rFonts w:ascii="Times New Roman" w:eastAsia="宋体" w:hAnsi="Times New Roman"/>
                <w:noProof/>
                <w:webHidden/>
              </w:rPr>
              <w:fldChar w:fldCharType="end"/>
            </w:r>
          </w:hyperlink>
        </w:p>
        <w:p w14:paraId="719CE54F" w14:textId="103FB79B" w:rsidR="00813299" w:rsidRPr="00440412" w:rsidRDefault="00000000">
          <w:pPr>
            <w:pStyle w:val="TOC2"/>
            <w:rPr>
              <w:rFonts w:ascii="Times New Roman" w:eastAsia="宋体" w:hAnsi="Times New Roman"/>
              <w:noProof/>
            </w:rPr>
          </w:pPr>
          <w:hyperlink w:anchor="_Toc151028258" w:history="1">
            <w:r w:rsidR="00813299" w:rsidRPr="00440412">
              <w:rPr>
                <w:rStyle w:val="ae"/>
                <w:rFonts w:ascii="Times New Roman" w:eastAsia="宋体" w:hAnsi="Times New Roman" w:cs="Times New Roman" w:hint="eastAsia"/>
                <w:noProof/>
              </w:rPr>
              <w:t>附录</w:t>
            </w:r>
            <w:r w:rsidR="00813299" w:rsidRPr="00440412">
              <w:rPr>
                <w:rStyle w:val="ae"/>
                <w:rFonts w:ascii="Times New Roman" w:eastAsia="宋体" w:hAnsi="Times New Roman" w:cs="Times New Roman"/>
                <w:noProof/>
              </w:rPr>
              <w:t xml:space="preserve">2 </w:t>
            </w:r>
            <w:r w:rsidR="00813299" w:rsidRPr="00440412">
              <w:rPr>
                <w:rStyle w:val="ae"/>
                <w:rFonts w:ascii="Times New Roman" w:eastAsia="宋体" w:hAnsi="Times New Roman" w:cs="Times New Roman" w:hint="eastAsia"/>
                <w:noProof/>
              </w:rPr>
              <w:t>检测方法和局限性</w:t>
            </w:r>
            <w:r w:rsidR="00813299" w:rsidRPr="00440412">
              <w:rPr>
                <w:rFonts w:ascii="Times New Roman" w:eastAsia="宋体" w:hAnsi="Times New Roman"/>
                <w:noProof/>
                <w:webHidden/>
              </w:rPr>
              <w:tab/>
            </w:r>
            <w:r w:rsidR="00813299" w:rsidRPr="00440412">
              <w:rPr>
                <w:rFonts w:ascii="Times New Roman" w:eastAsia="宋体" w:hAnsi="Times New Roman"/>
                <w:noProof/>
                <w:webHidden/>
              </w:rPr>
              <w:fldChar w:fldCharType="begin"/>
            </w:r>
            <w:r w:rsidR="00813299" w:rsidRPr="00440412">
              <w:rPr>
                <w:rFonts w:ascii="Times New Roman" w:eastAsia="宋体" w:hAnsi="Times New Roman"/>
                <w:noProof/>
                <w:webHidden/>
              </w:rPr>
              <w:instrText xml:space="preserve"> PAGEREF _Toc151028258 \h </w:instrText>
            </w:r>
            <w:r w:rsidR="00813299" w:rsidRPr="00440412">
              <w:rPr>
                <w:rFonts w:ascii="Times New Roman" w:eastAsia="宋体" w:hAnsi="Times New Roman"/>
                <w:noProof/>
                <w:webHidden/>
              </w:rPr>
            </w:r>
            <w:r w:rsidR="00813299" w:rsidRPr="00440412">
              <w:rPr>
                <w:rFonts w:ascii="Times New Roman" w:eastAsia="宋体" w:hAnsi="Times New Roman"/>
                <w:noProof/>
                <w:webHidden/>
              </w:rPr>
              <w:fldChar w:fldCharType="separate"/>
            </w:r>
            <w:r w:rsidR="00A51983">
              <w:rPr>
                <w:rFonts w:ascii="Times New Roman" w:eastAsia="宋体" w:hAnsi="Times New Roman"/>
                <w:noProof/>
                <w:webHidden/>
              </w:rPr>
              <w:t>10</w:t>
            </w:r>
            <w:r w:rsidR="00813299" w:rsidRPr="00440412">
              <w:rPr>
                <w:rFonts w:ascii="Times New Roman" w:eastAsia="宋体" w:hAnsi="Times New Roman"/>
                <w:noProof/>
                <w:webHidden/>
              </w:rPr>
              <w:fldChar w:fldCharType="end"/>
            </w:r>
          </w:hyperlink>
        </w:p>
        <w:p w14:paraId="2B1609DA" w14:textId="167FE745" w:rsidR="00813299" w:rsidRPr="00440412" w:rsidRDefault="00000000">
          <w:pPr>
            <w:pStyle w:val="TOC2"/>
            <w:rPr>
              <w:rFonts w:ascii="Times New Roman" w:eastAsia="宋体" w:hAnsi="Times New Roman"/>
              <w:noProof/>
            </w:rPr>
          </w:pPr>
          <w:hyperlink w:anchor="_Toc151028259" w:history="1">
            <w:r w:rsidR="00813299" w:rsidRPr="00440412">
              <w:rPr>
                <w:rStyle w:val="ae"/>
                <w:rFonts w:ascii="Times New Roman" w:eastAsia="宋体" w:hAnsi="Times New Roman" w:cs="Times New Roman" w:hint="eastAsia"/>
                <w:noProof/>
              </w:rPr>
              <w:t>附录</w:t>
            </w:r>
            <w:r w:rsidR="00813299" w:rsidRPr="00440412">
              <w:rPr>
                <w:rStyle w:val="ae"/>
                <w:rFonts w:ascii="Times New Roman" w:eastAsia="宋体" w:hAnsi="Times New Roman" w:cs="Times New Roman"/>
                <w:noProof/>
              </w:rPr>
              <w:t xml:space="preserve">3 </w:t>
            </w:r>
            <w:r w:rsidR="00813299" w:rsidRPr="00440412">
              <w:rPr>
                <w:rStyle w:val="ae"/>
                <w:rFonts w:ascii="Times New Roman" w:eastAsia="宋体" w:hAnsi="Times New Roman" w:cs="Times New Roman" w:hint="eastAsia"/>
                <w:noProof/>
              </w:rPr>
              <w:t>基因检测列表</w:t>
            </w:r>
            <w:r w:rsidR="00813299" w:rsidRPr="00440412">
              <w:rPr>
                <w:rFonts w:ascii="Times New Roman" w:eastAsia="宋体" w:hAnsi="Times New Roman"/>
                <w:noProof/>
                <w:webHidden/>
              </w:rPr>
              <w:tab/>
            </w:r>
            <w:r w:rsidR="00813299" w:rsidRPr="00440412">
              <w:rPr>
                <w:rFonts w:ascii="Times New Roman" w:eastAsia="宋体" w:hAnsi="Times New Roman"/>
                <w:noProof/>
                <w:webHidden/>
              </w:rPr>
              <w:fldChar w:fldCharType="begin"/>
            </w:r>
            <w:r w:rsidR="00813299" w:rsidRPr="00440412">
              <w:rPr>
                <w:rFonts w:ascii="Times New Roman" w:eastAsia="宋体" w:hAnsi="Times New Roman"/>
                <w:noProof/>
                <w:webHidden/>
              </w:rPr>
              <w:instrText xml:space="preserve"> PAGEREF _Toc151028259 \h </w:instrText>
            </w:r>
            <w:r w:rsidR="00813299" w:rsidRPr="00440412">
              <w:rPr>
                <w:rFonts w:ascii="Times New Roman" w:eastAsia="宋体" w:hAnsi="Times New Roman"/>
                <w:noProof/>
                <w:webHidden/>
              </w:rPr>
            </w:r>
            <w:r w:rsidR="00813299" w:rsidRPr="00440412">
              <w:rPr>
                <w:rFonts w:ascii="Times New Roman" w:eastAsia="宋体" w:hAnsi="Times New Roman"/>
                <w:noProof/>
                <w:webHidden/>
              </w:rPr>
              <w:fldChar w:fldCharType="separate"/>
            </w:r>
            <w:r w:rsidR="00A51983">
              <w:rPr>
                <w:rFonts w:ascii="Times New Roman" w:eastAsia="宋体" w:hAnsi="Times New Roman"/>
                <w:noProof/>
                <w:webHidden/>
              </w:rPr>
              <w:t>11</w:t>
            </w:r>
            <w:r w:rsidR="00813299" w:rsidRPr="00440412">
              <w:rPr>
                <w:rFonts w:ascii="Times New Roman" w:eastAsia="宋体" w:hAnsi="Times New Roman"/>
                <w:noProof/>
                <w:webHidden/>
              </w:rPr>
              <w:fldChar w:fldCharType="end"/>
            </w:r>
          </w:hyperlink>
        </w:p>
        <w:p w14:paraId="0784B74E" w14:textId="3D5AADF4" w:rsidR="00813299" w:rsidRPr="00440412" w:rsidRDefault="00000000">
          <w:pPr>
            <w:pStyle w:val="TOC2"/>
            <w:rPr>
              <w:rFonts w:ascii="Times New Roman" w:eastAsia="宋体" w:hAnsi="Times New Roman"/>
              <w:noProof/>
            </w:rPr>
          </w:pPr>
          <w:hyperlink w:anchor="_Toc151028260" w:history="1">
            <w:r w:rsidR="00813299" w:rsidRPr="00440412">
              <w:rPr>
                <w:rStyle w:val="ae"/>
                <w:rFonts w:ascii="Times New Roman" w:eastAsia="宋体" w:hAnsi="Times New Roman" w:cs="Times New Roman" w:hint="eastAsia"/>
                <w:noProof/>
              </w:rPr>
              <w:t>附录</w:t>
            </w:r>
            <w:r w:rsidR="00813299" w:rsidRPr="00440412">
              <w:rPr>
                <w:rStyle w:val="ae"/>
                <w:rFonts w:ascii="Times New Roman" w:eastAsia="宋体" w:hAnsi="Times New Roman" w:cs="Times New Roman"/>
                <w:noProof/>
              </w:rPr>
              <w:t xml:space="preserve">4 </w:t>
            </w:r>
            <w:r w:rsidR="00813299" w:rsidRPr="00440412">
              <w:rPr>
                <w:rStyle w:val="ae"/>
                <w:rFonts w:ascii="Times New Roman" w:eastAsia="宋体" w:hAnsi="Times New Roman" w:cs="Times New Roman" w:hint="eastAsia"/>
                <w:noProof/>
              </w:rPr>
              <w:t>参考文献</w:t>
            </w:r>
            <w:r w:rsidR="00813299" w:rsidRPr="00440412">
              <w:rPr>
                <w:rFonts w:ascii="Times New Roman" w:eastAsia="宋体" w:hAnsi="Times New Roman"/>
                <w:noProof/>
                <w:webHidden/>
              </w:rPr>
              <w:tab/>
            </w:r>
            <w:r w:rsidR="00813299" w:rsidRPr="00440412">
              <w:rPr>
                <w:rFonts w:ascii="Times New Roman" w:eastAsia="宋体" w:hAnsi="Times New Roman"/>
                <w:noProof/>
                <w:webHidden/>
              </w:rPr>
              <w:fldChar w:fldCharType="begin"/>
            </w:r>
            <w:r w:rsidR="00813299" w:rsidRPr="00440412">
              <w:rPr>
                <w:rFonts w:ascii="Times New Roman" w:eastAsia="宋体" w:hAnsi="Times New Roman"/>
                <w:noProof/>
                <w:webHidden/>
              </w:rPr>
              <w:instrText xml:space="preserve"> PAGEREF _Toc151028260 \h </w:instrText>
            </w:r>
            <w:r w:rsidR="00813299" w:rsidRPr="00440412">
              <w:rPr>
                <w:rFonts w:ascii="Times New Roman" w:eastAsia="宋体" w:hAnsi="Times New Roman"/>
                <w:noProof/>
                <w:webHidden/>
              </w:rPr>
            </w:r>
            <w:r w:rsidR="00813299" w:rsidRPr="00440412">
              <w:rPr>
                <w:rFonts w:ascii="Times New Roman" w:eastAsia="宋体" w:hAnsi="Times New Roman"/>
                <w:noProof/>
                <w:webHidden/>
              </w:rPr>
              <w:fldChar w:fldCharType="separate"/>
            </w:r>
            <w:r w:rsidR="00A51983">
              <w:rPr>
                <w:rFonts w:ascii="Times New Roman" w:eastAsia="宋体" w:hAnsi="Times New Roman"/>
                <w:noProof/>
                <w:webHidden/>
              </w:rPr>
              <w:t>12</w:t>
            </w:r>
            <w:r w:rsidR="00813299" w:rsidRPr="00440412">
              <w:rPr>
                <w:rFonts w:ascii="Times New Roman" w:eastAsia="宋体" w:hAnsi="Times New Roman"/>
                <w:noProof/>
                <w:webHidden/>
              </w:rPr>
              <w:fldChar w:fldCharType="end"/>
            </w:r>
          </w:hyperlink>
        </w:p>
        <w:p w14:paraId="24E8791D" w14:textId="05ED1457" w:rsidR="00813299" w:rsidRPr="00440412" w:rsidRDefault="00813299">
          <w:r w:rsidRPr="00440412">
            <w:rPr>
              <w:b/>
              <w:bCs/>
              <w:lang w:val="zh-CN"/>
            </w:rPr>
            <w:fldChar w:fldCharType="end"/>
          </w:r>
        </w:p>
      </w:sdtContent>
    </w:sdt>
    <w:p w14:paraId="0F6F641B" w14:textId="5418F3BE" w:rsidR="009563B0" w:rsidRPr="00440412" w:rsidRDefault="009563B0" w:rsidP="009563B0">
      <w:pPr>
        <w:sectPr w:rsidR="009563B0" w:rsidRPr="00440412" w:rsidSect="00DA6437">
          <w:headerReference w:type="default" r:id="rId11"/>
          <w:footerReference w:type="default" r:id="rId12"/>
          <w:pgSz w:w="11906" w:h="16838" w:code="9"/>
          <w:pgMar w:top="1701" w:right="851" w:bottom="1701" w:left="851" w:header="567" w:footer="284" w:gutter="0"/>
          <w:pgNumType w:start="1"/>
          <w:cols w:space="425"/>
          <w:docGrid w:type="lines" w:linePitch="312"/>
        </w:sectPr>
      </w:pPr>
    </w:p>
    <w:p w14:paraId="0BD45E75" w14:textId="2FAA9C03" w:rsidR="00DC52F8" w:rsidRPr="00440412" w:rsidRDefault="00DC52F8" w:rsidP="00CB0999">
      <w:pPr>
        <w:pStyle w:val="2"/>
        <w:spacing w:before="0" w:afterLines="50" w:after="156" w:line="240" w:lineRule="auto"/>
        <w:rPr>
          <w:rFonts w:ascii="Times New Roman" w:eastAsia="宋体" w:hAnsi="Times New Roman" w:cs="Times New Roman"/>
          <w:color w:val="1E7648"/>
          <w:sz w:val="24"/>
          <w:szCs w:val="24"/>
        </w:rPr>
      </w:pPr>
      <w:bookmarkStart w:id="3" w:name="_Toc151028252"/>
      <w:r w:rsidRPr="00440412">
        <w:rPr>
          <w:rFonts w:ascii="Times New Roman" w:eastAsia="宋体" w:hAnsi="Times New Roman" w:cs="Times New Roman"/>
          <w:color w:val="1E7648"/>
          <w:sz w:val="24"/>
          <w:szCs w:val="24"/>
        </w:rPr>
        <w:lastRenderedPageBreak/>
        <w:t>1</w:t>
      </w:r>
      <w:r w:rsidR="00914393" w:rsidRPr="00440412">
        <w:rPr>
          <w:rFonts w:ascii="Times New Roman" w:eastAsia="宋体" w:hAnsi="Times New Roman" w:cs="Times New Roman"/>
          <w:color w:val="1E7648"/>
          <w:sz w:val="24"/>
          <w:szCs w:val="24"/>
        </w:rPr>
        <w:t xml:space="preserve"> </w:t>
      </w:r>
      <w:r w:rsidR="00914393" w:rsidRPr="00440412">
        <w:rPr>
          <w:rFonts w:ascii="Times New Roman" w:eastAsia="宋体" w:hAnsi="Times New Roman" w:cs="Times New Roman"/>
          <w:color w:val="1E7648"/>
          <w:sz w:val="24"/>
          <w:szCs w:val="24"/>
        </w:rPr>
        <w:t>变异</w:t>
      </w:r>
      <w:r w:rsidR="00F52608" w:rsidRPr="00440412">
        <w:rPr>
          <w:rFonts w:ascii="Times New Roman" w:eastAsia="宋体" w:hAnsi="Times New Roman" w:cs="Times New Roman" w:hint="eastAsia"/>
          <w:color w:val="1E7648"/>
          <w:sz w:val="24"/>
          <w:szCs w:val="24"/>
        </w:rPr>
        <w:t>检测结果</w:t>
      </w:r>
      <w:bookmarkEnd w:id="3"/>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59"/>
        <w:gridCol w:w="990"/>
      </w:tblGrid>
      <w:tr w:rsidR="00B6237B" w:rsidRPr="00A62C34" w14:paraId="74CF3B37" w14:textId="77777777" w:rsidTr="009E11C1">
        <w:trPr>
          <w:trHeight w:hRule="exact" w:val="486"/>
        </w:trPr>
        <w:tc>
          <w:tcPr>
            <w:tcW w:w="10204" w:type="dxa"/>
            <w:gridSpan w:val="5"/>
            <w:tcBorders>
              <w:bottom w:val="single" w:sz="4" w:space="0" w:color="BFBFBF" w:themeColor="background1" w:themeShade="BF"/>
            </w:tcBorders>
            <w:shd w:val="clear" w:color="auto" w:fill="F2F2F2"/>
            <w:vAlign w:val="center"/>
          </w:tcPr>
          <w:p w14:paraId="50B2C227" w14:textId="77777777" w:rsidR="00B6237B" w:rsidRPr="00A62C34" w:rsidRDefault="00B6237B" w:rsidP="009E11C1">
            <w:pPr>
              <w:adjustRightInd w:val="0"/>
              <w:snapToGrid w:val="0"/>
              <w:rPr>
                <w:rFonts w:ascii="Times New Roman" w:eastAsia="宋体" w:hAnsi="Times New Roman" w:cs="Times New Roman (正文 CS 字体)"/>
                <w:b/>
                <w:color w:val="000000" w:themeColor="text1"/>
                <w:spacing w:val="10"/>
                <w:sz w:val="19"/>
                <w:szCs w:val="19"/>
              </w:rPr>
            </w:pPr>
            <w:r w:rsidRPr="00A62C34">
              <w:rPr>
                <w:rFonts w:ascii="Times New Roman" w:eastAsia="宋体" w:hAnsi="Times New Roman" w:cs="Times New Roman (正文 CS 字体)"/>
                <w:b/>
                <w:snapToGrid w:val="0"/>
                <w:spacing w:val="6"/>
                <w:sz w:val="19"/>
                <w:szCs w:val="19"/>
              </w:rPr>
              <w:t>具有明确临床意义的变异解读（</w:t>
            </w:r>
            <w:r w:rsidRPr="00A62C34">
              <w:rPr>
                <w:rFonts w:ascii="Times New Roman" w:eastAsia="宋体" w:hAnsi="Times New Roman" w:cs="Times New Roman (正文 CS 字体)"/>
                <w:b/>
                <w:snapToGrid w:val="0"/>
                <w:spacing w:val="6"/>
                <w:sz w:val="19"/>
                <w:szCs w:val="19"/>
              </w:rPr>
              <w:t>Ⅰ</w:t>
            </w:r>
            <w:r w:rsidRPr="00A62C34">
              <w:rPr>
                <w:rFonts w:ascii="Times New Roman" w:eastAsia="宋体" w:hAnsi="Times New Roman" w:cs="Times New Roman (正文 CS 字体)"/>
                <w:b/>
                <w:snapToGrid w:val="0"/>
                <w:spacing w:val="6"/>
                <w:sz w:val="19"/>
                <w:szCs w:val="19"/>
              </w:rPr>
              <w:t>类变异）</w:t>
            </w:r>
          </w:p>
        </w:tc>
      </w:tr>
      <w:tr w:rsidR="00B6237B" w:rsidRPr="00A62C34" w14:paraId="6C9E33E8" w14:textId="77777777" w:rsidTr="009E11C1">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D1FA025" w14:textId="77777777" w:rsidR="00B6237B" w:rsidRPr="00A62C34" w:rsidRDefault="00B6237B" w:rsidP="009E11C1">
            <w:pPr>
              <w:spacing w:line="240" w:lineRule="exact"/>
              <w:jc w:val="center"/>
              <w:rPr>
                <w:rFonts w:ascii="Times New Roman" w:eastAsia="宋体" w:hAnsi="Times New Roman"/>
                <w:b/>
                <w:color w:val="595959"/>
                <w:sz w:val="19"/>
                <w:szCs w:val="18"/>
              </w:rPr>
            </w:pPr>
            <w:bookmarkStart w:id="4" w:name="OLE_LINK37"/>
            <w:bookmarkStart w:id="5" w:name="OLE_LINK38"/>
            <w:r w:rsidRPr="00A62C34">
              <w:rPr>
                <w:rFonts w:ascii="Times New Roman" w:eastAsia="宋体" w:hAnsi="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14F8C53"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b/>
                <w:color w:val="595959"/>
                <w:sz w:val="19"/>
                <w:szCs w:val="18"/>
              </w:rPr>
              <w:t>丰度</w:t>
            </w:r>
            <w:r w:rsidRPr="00A62C34">
              <w:rPr>
                <w:rFonts w:ascii="Times New Roman" w:eastAsia="宋体" w:hAnsi="Times New Roman" w:hint="eastAsia"/>
                <w:b/>
                <w:color w:val="595959"/>
                <w:sz w:val="19"/>
                <w:szCs w:val="18"/>
              </w:rPr>
              <w:t>/</w:t>
            </w:r>
            <w:r w:rsidRPr="00A62C34">
              <w:rPr>
                <w:rFonts w:ascii="Times New Roman" w:eastAsia="宋体" w:hAnsi="Times New Roman" w:hint="eastAsia"/>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73C720AB" w14:textId="77777777" w:rsidR="00B6237B" w:rsidRPr="00A62C34" w:rsidRDefault="00B6237B" w:rsidP="009E11C1">
            <w:pPr>
              <w:snapToGrid w:val="0"/>
              <w:jc w:val="center"/>
              <w:rPr>
                <w:rFonts w:ascii="Times New Roman" w:eastAsia="宋体" w:hAnsi="Times New Roman"/>
                <w:b/>
                <w:color w:val="595959"/>
                <w:sz w:val="19"/>
                <w:szCs w:val="18"/>
              </w:rPr>
            </w:pPr>
            <w:r w:rsidRPr="00A62C34">
              <w:rPr>
                <w:rFonts w:ascii="Times New Roman" w:eastAsia="宋体" w:hAnsi="Times New Roman" w:hint="eastAsia"/>
                <w:b/>
                <w:color w:val="595959"/>
                <w:sz w:val="19"/>
                <w:szCs w:val="18"/>
              </w:rPr>
              <w:t>临床意义</w:t>
            </w:r>
          </w:p>
          <w:p w14:paraId="393D3C21"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b/>
                <w:color w:val="595959"/>
                <w:sz w:val="19"/>
                <w:szCs w:val="18"/>
              </w:rPr>
              <w:t>（敏感性，证据等级）</w:t>
            </w:r>
          </w:p>
        </w:tc>
        <w:tc>
          <w:tcPr>
            <w:tcW w:w="1559" w:type="dxa"/>
            <w:tcBorders>
              <w:top w:val="single" w:sz="4" w:space="0" w:color="BFBFBF" w:themeColor="background1" w:themeShade="BF"/>
              <w:bottom w:val="single" w:sz="2" w:space="0" w:color="00B050"/>
            </w:tcBorders>
            <w:shd w:val="clear" w:color="auto" w:fill="auto"/>
            <w:vAlign w:val="center"/>
          </w:tcPr>
          <w:p w14:paraId="7D388923"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464D9B">
              <w:rPr>
                <w:rFonts w:ascii="Times New Roman" w:eastAsia="宋体" w:hAnsi="Times New Roman" w:hint="eastAsia"/>
                <w:b/>
                <w:color w:val="595959"/>
                <w:sz w:val="19"/>
                <w:szCs w:val="18"/>
              </w:rPr>
              <w:t>参考文献</w:t>
            </w:r>
          </w:p>
        </w:tc>
        <w:tc>
          <w:tcPr>
            <w:tcW w:w="990" w:type="dxa"/>
            <w:tcBorders>
              <w:top w:val="single" w:sz="4" w:space="0" w:color="BFBFBF" w:themeColor="background1" w:themeShade="BF"/>
              <w:bottom w:val="single" w:sz="2" w:space="0" w:color="00B050"/>
            </w:tcBorders>
            <w:shd w:val="clear" w:color="auto" w:fill="auto"/>
            <w:vAlign w:val="center"/>
          </w:tcPr>
          <w:p w14:paraId="7CF20B08" w14:textId="77777777" w:rsidR="00B6237B" w:rsidRPr="00A62C34" w:rsidRDefault="00B6237B" w:rsidP="009E11C1">
            <w:pPr>
              <w:spacing w:line="240" w:lineRule="exact"/>
              <w:jc w:val="center"/>
              <w:rPr>
                <w:rFonts w:ascii="Times New Roman" w:eastAsia="宋体" w:hAnsi="Times New Roman"/>
                <w:b/>
                <w:color w:val="595959"/>
                <w:sz w:val="19"/>
                <w:szCs w:val="18"/>
              </w:rPr>
            </w:pPr>
            <w:bookmarkStart w:id="6" w:name="Somatic_Variants_title5"/>
            <w:bookmarkStart w:id="7" w:name="Somatic_Variants_title6"/>
            <w:bookmarkEnd w:id="6"/>
            <w:bookmarkEnd w:id="7"/>
            <w:r w:rsidRPr="00A62C34">
              <w:rPr>
                <w:rFonts w:ascii="Times New Roman" w:eastAsia="宋体" w:hAnsi="Times New Roman" w:hint="eastAsia"/>
                <w:b/>
                <w:color w:val="595959"/>
                <w:sz w:val="19"/>
                <w:szCs w:val="18"/>
              </w:rPr>
              <w:t>人工复核</w:t>
            </w:r>
          </w:p>
        </w:tc>
      </w:tr>
      <w:tr w:rsidR="00B6237B" w:rsidRPr="00A62C34" w14:paraId="2E895E2E" w14:textId="77777777" w:rsidTr="009E11C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C3A2AD1"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sidRPr="00884503">
              <w:rPr>
                <w:rFonts w:ascii="Times New Roman" w:eastAsia="宋体" w:hAnsi="Times New Roman"/>
                <w:color w:val="595959" w:themeColor="text1" w:themeTint="A6"/>
                <w:sz w:val="18"/>
                <w:szCs w:val="18"/>
              </w:rPr>
              <w:t>{%tr if var.knb%}</w:t>
            </w:r>
          </w:p>
        </w:tc>
      </w:tr>
      <w:tr w:rsidR="00B6237B" w:rsidRPr="00A62C34" w14:paraId="3D3EA361"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66EEE4C6"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KRAS/</w:t>
            </w:r>
          </w:p>
          <w:p w14:paraId="75CB668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NRAS/</w:t>
            </w:r>
          </w:p>
          <w:p w14:paraId="1728564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BRAF V600E</w:t>
            </w:r>
          </w:p>
          <w:p w14:paraId="0181CAF7"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野生型</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B5426E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1665E043"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var.knb.evi_sum.evi_split.Predictive%}</w:t>
            </w:r>
          </w:p>
          <w:p w14:paraId="5D593617"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for b in var.knb.evi_sum.evi_split.Predictive%}</w:t>
            </w:r>
          </w:p>
          <w:p w14:paraId="427D02B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{{b.regimen_name}}</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{{b.clinical_significance_cn}}</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{{b.evi_conclusion_simple}}</w:t>
            </w:r>
            <w:r w:rsidRPr="009D45DC">
              <w:rPr>
                <w:rFonts w:ascii="Times New Roman" w:eastAsia="宋体" w:hAnsi="Times New Roman"/>
                <w:color w:val="595959"/>
                <w:sz w:val="18"/>
                <w:szCs w:val="18"/>
              </w:rPr>
              <w:t>级）</w:t>
            </w:r>
          </w:p>
          <w:p w14:paraId="50DD478C"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endfor%}</w:t>
            </w:r>
          </w:p>
          <w:p w14:paraId="540E9A6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4F4550E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var.knb.evi_sum.evi_split.Prognostic%}</w:t>
            </w:r>
          </w:p>
          <w:p w14:paraId="313CB92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for b in var.knb.evi_sum.evi_split.Prognostic %}</w:t>
            </w:r>
          </w:p>
          <w:p w14:paraId="0198F3B4"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{{b.clinical_significance_cn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{{b.evi_conclusion_simple }}</w:t>
            </w:r>
            <w:r w:rsidRPr="009D45DC">
              <w:rPr>
                <w:rFonts w:ascii="Times New Roman" w:eastAsia="宋体" w:hAnsi="Times New Roman"/>
                <w:color w:val="595959"/>
                <w:sz w:val="18"/>
                <w:szCs w:val="18"/>
              </w:rPr>
              <w:t>级）</w:t>
            </w:r>
          </w:p>
          <w:p w14:paraId="63C9F9A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endfor%}</w:t>
            </w:r>
          </w:p>
          <w:p w14:paraId="567AB35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3C3FD13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var.knb.evi_sum.evi_split.Diagnostic%}</w:t>
            </w:r>
          </w:p>
          <w:p w14:paraId="774A5AC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for b in var.knb.evi_sum.evi_split.Diagnostic %}</w:t>
            </w:r>
          </w:p>
          <w:p w14:paraId="7A88C99F"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{{b.evi_conclusion_simple }}</w:t>
            </w:r>
            <w:r w:rsidRPr="009D45DC">
              <w:rPr>
                <w:rFonts w:ascii="Times New Roman" w:eastAsia="宋体" w:hAnsi="Times New Roman"/>
                <w:color w:val="595959"/>
                <w:sz w:val="18"/>
                <w:szCs w:val="18"/>
              </w:rPr>
              <w:t>级）</w:t>
            </w:r>
          </w:p>
          <w:p w14:paraId="6CABD06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endfor%}</w:t>
            </w:r>
          </w:p>
          <w:p w14:paraId="16679C3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1FE0FA3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var.knb.evi_sum|refer_CQXN</w:t>
            </w:r>
            <w:r w:rsidRPr="009D45DC">
              <w:rPr>
                <w:rFonts w:ascii="Times New Roman" w:eastAsia="宋体" w:hAnsi="Times New Roman" w:hint="eastAsia"/>
                <w:color w:val="595959"/>
                <w:sz w:val="18"/>
                <w:szCs w:val="18"/>
              </w:rPr>
              <w:t>}}</w:t>
            </w:r>
          </w:p>
        </w:tc>
        <w:tc>
          <w:tcPr>
            <w:tcW w:w="990" w:type="dxa"/>
            <w:tcBorders>
              <w:top w:val="single" w:sz="2" w:space="0" w:color="00B050"/>
              <w:bottom w:val="single" w:sz="2" w:space="0" w:color="00B050"/>
            </w:tcBorders>
            <w:shd w:val="clear" w:color="auto" w:fill="auto"/>
            <w:vAlign w:val="center"/>
          </w:tcPr>
          <w:p w14:paraId="14EC0313"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通过</w:t>
            </w:r>
          </w:p>
        </w:tc>
      </w:tr>
      <w:tr w:rsidR="00B6237B" w:rsidRPr="00A62C34" w14:paraId="75007108" w14:textId="77777777" w:rsidTr="009E11C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270E91E9"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sidRPr="00884503">
              <w:rPr>
                <w:rFonts w:ascii="Times New Roman" w:eastAsia="宋体" w:hAnsi="Times New Roman"/>
                <w:color w:val="595959" w:themeColor="text1" w:themeTint="A6"/>
                <w:sz w:val="18"/>
                <w:szCs w:val="18"/>
              </w:rPr>
              <w:t>{%tr endif%}</w:t>
            </w:r>
          </w:p>
        </w:tc>
      </w:tr>
      <w:tr w:rsidR="00B6237B" w:rsidRPr="00A62C34" w14:paraId="08D3B7E5"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2CFD347F" w14:textId="77777777" w:rsidR="00B6237B" w:rsidRPr="00884503" w:rsidRDefault="00B6237B" w:rsidP="009E11C1">
            <w:pPr>
              <w:snapToGrid w:val="0"/>
              <w:jc w:val="center"/>
              <w:rPr>
                <w:rFonts w:ascii="Times New Roman" w:eastAsia="宋体" w:hAnsi="Times New Roman"/>
                <w:color w:val="595959" w:themeColor="text1" w:themeTint="A6"/>
                <w:sz w:val="18"/>
                <w:szCs w:val="18"/>
              </w:rPr>
            </w:pPr>
            <w:r w:rsidRPr="00884503">
              <w:rPr>
                <w:rFonts w:ascii="Times New Roman" w:eastAsia="宋体" w:hAnsi="Times New Roman"/>
                <w:color w:val="595959" w:themeColor="text1" w:themeTint="A6"/>
                <w:sz w:val="18"/>
                <w:szCs w:val="18"/>
              </w:rPr>
              <w:t>{%tr for a in var.var_somatic.level_I %}</w:t>
            </w:r>
          </w:p>
        </w:tc>
      </w:tr>
      <w:tr w:rsidR="00B6237B" w:rsidRPr="00A62C34" w14:paraId="44542CC7" w14:textId="77777777" w:rsidTr="009E11C1">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3D4271C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if a.bio_category == “Snvindel”</w:t>
            </w:r>
            <w:r w:rsidRPr="009D45DC">
              <w:rPr>
                <w:rFonts w:ascii="Times New Roman" w:eastAsia="宋体" w:hAnsi="Times New Roman" w:hint="eastAsia"/>
                <w:color w:val="595959"/>
                <w:sz w:val="18"/>
                <w:szCs w:val="18"/>
                <w:highlight w:val="yellow"/>
              </w:rPr>
              <w:t>%}</w:t>
            </w:r>
          </w:p>
          <w:p w14:paraId="3914CCB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a.gene_symbol</w:t>
            </w:r>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6DFE835C"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{{a.varInfo_XAJDY|replace(“</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
          <w:p w14:paraId="58025C6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a.hgvs_c</w:t>
            </w:r>
            <w:r w:rsidRPr="009D45DC">
              <w:rPr>
                <w:rFonts w:ascii="Times New Roman" w:eastAsia="宋体" w:hAnsi="Times New Roman" w:hint="eastAsia"/>
                <w:color w:val="595959"/>
                <w:sz w:val="18"/>
                <w:szCs w:val="18"/>
              </w:rPr>
              <w:t>}}</w:t>
            </w:r>
          </w:p>
          <w:p w14:paraId="6DA0B31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if a.hgvs_p != “p.?”%}</w:t>
            </w:r>
          </w:p>
          <w:p w14:paraId="4904407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{a.hgvs_p}}</w:t>
            </w:r>
          </w:p>
          <w:p w14:paraId="432AFD6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6348849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a.judge_mergeMET%}</w:t>
            </w:r>
          </w:p>
          <w:p w14:paraId="7013F184"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MET exon14 skipping</w:t>
            </w:r>
            <w:r w:rsidRPr="009D45DC">
              <w:rPr>
                <w:rFonts w:ascii="Times New Roman" w:eastAsia="宋体" w:hAnsi="Times New Roman"/>
                <w:color w:val="595959"/>
                <w:sz w:val="18"/>
                <w:szCs w:val="18"/>
              </w:rPr>
              <w:t>）</w:t>
            </w:r>
          </w:p>
          <w:p w14:paraId="4825528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5ADC15B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elif a.bio_category == “Cnv”%}</w:t>
            </w:r>
          </w:p>
          <w:p w14:paraId="483A771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{a.gene_symbol}}</w:t>
            </w:r>
            <w:r w:rsidRPr="009D45DC">
              <w:rPr>
                <w:rFonts w:ascii="Times New Roman" w:eastAsia="宋体" w:hAnsi="Times New Roman" w:hint="eastAsia"/>
                <w:color w:val="595959"/>
                <w:sz w:val="18"/>
                <w:szCs w:val="18"/>
              </w:rPr>
              <w:t>基因</w:t>
            </w:r>
          </w:p>
          <w:p w14:paraId="05F82E4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1D147A7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elif a.bio_category == “Sv”%}</w:t>
            </w:r>
          </w:p>
          <w:p w14:paraId="35AA0550"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highlight w:val="green"/>
              </w:rPr>
              <w:t>{%p if a.five_prime_gene ==”MET” and a.three_prime_gene ==”MET”%}</w:t>
            </w:r>
          </w:p>
          <w:p w14:paraId="569A93BF"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MET exon14 skipping</w:t>
            </w:r>
          </w:p>
          <w:p w14:paraId="0322DD6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highlight w:val="green"/>
              </w:rPr>
              <w:lastRenderedPageBreak/>
              <w:t>{%p else%}</w:t>
            </w:r>
          </w:p>
          <w:p w14:paraId="6B93A7A7"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 in a.gene_symbol %}</w:t>
            </w:r>
          </w:p>
          <w:p w14:paraId="1A93B493"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/{{a.three_prime_gene}}</w:t>
            </w:r>
            <w:r w:rsidRPr="009D45DC">
              <w:rPr>
                <w:rFonts w:ascii="Times New Roman" w:eastAsia="宋体" w:hAnsi="Times New Roman" w:hint="eastAsia"/>
                <w:color w:val="595959"/>
                <w:sz w:val="18"/>
                <w:szCs w:val="18"/>
              </w:rPr>
              <w:t>基因</w:t>
            </w:r>
          </w:p>
          <w:p w14:paraId="2F831C0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53D73453"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{a.gene_symbol}}</w:t>
            </w:r>
            <w:r w:rsidRPr="009D45DC">
              <w:rPr>
                <w:rFonts w:ascii="Times New Roman" w:eastAsia="宋体" w:hAnsi="Times New Roman" w:hint="eastAsia"/>
                <w:color w:val="595959"/>
                <w:sz w:val="18"/>
                <w:szCs w:val="18"/>
              </w:rPr>
              <w:t>基因</w:t>
            </w:r>
          </w:p>
          <w:p w14:paraId="01FF30B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5FBB64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for b in a.merge_sv_list%}</w:t>
            </w:r>
          </w:p>
          <w:p w14:paraId="148D135F"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{{b}}</w:t>
            </w:r>
            <w:r w:rsidRPr="009D45DC">
              <w:rPr>
                <w:rFonts w:ascii="Times New Roman" w:eastAsia="宋体" w:hAnsi="Times New Roman"/>
                <w:color w:val="595959"/>
                <w:sz w:val="18"/>
                <w:szCs w:val="18"/>
              </w:rPr>
              <w:t>融合</w:t>
            </w:r>
          </w:p>
          <w:p w14:paraId="032CEFD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endfor%}</w:t>
            </w:r>
          </w:p>
          <w:p w14:paraId="6DFACEA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highlight w:val="green"/>
              </w:rPr>
              <w:t>{%p endif%}</w:t>
            </w:r>
          </w:p>
          <w:p w14:paraId="49D6763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438230D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{%p if a.bio_category==”Snvindel”%}</w:t>
            </w:r>
          </w:p>
          <w:p w14:paraId="7499650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{{a.freq_str}}</w:t>
            </w:r>
          </w:p>
          <w:p w14:paraId="3BC68A9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elif a.bio_category==”Cnv”%}</w:t>
            </w:r>
          </w:p>
          <w:p w14:paraId="4ABFF88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{{a.cn_mean}}</w:t>
            </w:r>
          </w:p>
          <w:p w14:paraId="41AF4BC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elif a.bio_category==”Sv”%}</w:t>
            </w:r>
          </w:p>
          <w:p w14:paraId="7CFB1C9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{{a.copies}}copies</w:t>
            </w:r>
          </w:p>
          <w:p w14:paraId="488473A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1C56448F"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a.judge_mergeMET%}</w:t>
            </w:r>
          </w:p>
          <w:p w14:paraId="3490E8D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{{a.freq_2}</w:t>
            </w:r>
            <w:r w:rsidRPr="009D45DC">
              <w:rPr>
                <w:rFonts w:ascii="Times New Roman" w:eastAsia="宋体" w:hAnsi="Times New Roman"/>
                <w:color w:val="595959"/>
                <w:sz w:val="18"/>
                <w:szCs w:val="18"/>
              </w:rPr>
              <w:lastRenderedPageBreak/>
              <w:t>}</w:t>
            </w:r>
            <w:r w:rsidRPr="009D45DC">
              <w:rPr>
                <w:rFonts w:ascii="Times New Roman" w:eastAsia="宋体" w:hAnsi="Times New Roman"/>
                <w:color w:val="595959"/>
                <w:sz w:val="18"/>
                <w:szCs w:val="18"/>
              </w:rPr>
              <w:t>）</w:t>
            </w:r>
          </w:p>
          <w:p w14:paraId="364106C6"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77ADBA2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{%p if a.evi_sum.evi_split.Predictive%}</w:t>
            </w:r>
          </w:p>
          <w:p w14:paraId="5ECAB33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for b in a.evi_sum.evi_split.Predictive%}</w:t>
            </w:r>
          </w:p>
          <w:p w14:paraId="214B4C5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{{b.regimen_name}}</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{{b.clinical_significance_cn}}</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{{b.evi_conclusion_simple}}</w:t>
            </w:r>
            <w:r w:rsidRPr="009D45DC">
              <w:rPr>
                <w:rFonts w:ascii="Times New Roman" w:eastAsia="宋体" w:hAnsi="Times New Roman"/>
                <w:color w:val="595959"/>
                <w:sz w:val="18"/>
                <w:szCs w:val="18"/>
              </w:rPr>
              <w:t>级）</w:t>
            </w:r>
          </w:p>
          <w:p w14:paraId="60BC278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endfor%}</w:t>
            </w:r>
          </w:p>
          <w:p w14:paraId="2D4641C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7B5695A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a.evi_sum.evi_split.Prognostic%}</w:t>
            </w:r>
          </w:p>
          <w:p w14:paraId="43B74AF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for b in a.evi_sum.evi_split.Prognostic %}</w:t>
            </w:r>
          </w:p>
          <w:p w14:paraId="69C4650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{{b.clinical_significance_cn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{{b.evi_conclusion_simple }}</w:t>
            </w:r>
            <w:r w:rsidRPr="009D45DC">
              <w:rPr>
                <w:rFonts w:ascii="Times New Roman" w:eastAsia="宋体" w:hAnsi="Times New Roman"/>
                <w:color w:val="595959"/>
                <w:sz w:val="18"/>
                <w:szCs w:val="18"/>
              </w:rPr>
              <w:t>级）</w:t>
            </w:r>
          </w:p>
          <w:p w14:paraId="2E63F82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endfor%}</w:t>
            </w:r>
          </w:p>
          <w:p w14:paraId="4C340F17"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0433C92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a.evi_sum.evi_split.Diagnostic%}</w:t>
            </w:r>
          </w:p>
          <w:p w14:paraId="51B901A3"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for b in a.evi_sum.evi_split.Diagnostic %}</w:t>
            </w:r>
          </w:p>
          <w:p w14:paraId="41809897"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lastRenderedPageBreak/>
              <w:t>{{b.evi_conclusion_simple }}</w:t>
            </w:r>
            <w:r w:rsidRPr="009D45DC">
              <w:rPr>
                <w:rFonts w:ascii="Times New Roman" w:eastAsia="宋体" w:hAnsi="Times New Roman"/>
                <w:color w:val="595959"/>
                <w:sz w:val="18"/>
                <w:szCs w:val="18"/>
              </w:rPr>
              <w:t>级）</w:t>
            </w:r>
          </w:p>
          <w:p w14:paraId="7D6AB28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endfor%}</w:t>
            </w:r>
          </w:p>
          <w:p w14:paraId="0150689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04C970D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lastRenderedPageBreak/>
              <w:t>{{</w:t>
            </w:r>
            <w:r w:rsidRPr="009D45DC">
              <w:rPr>
                <w:rFonts w:ascii="Times New Roman" w:eastAsia="宋体" w:hAnsi="Times New Roman"/>
                <w:color w:val="595959"/>
                <w:sz w:val="18"/>
                <w:szCs w:val="18"/>
              </w:rPr>
              <w:t>a.evi_sum|refer_CQXN</w:t>
            </w:r>
            <w:r w:rsidRPr="009D45DC">
              <w:rPr>
                <w:rFonts w:ascii="Times New Roman" w:eastAsia="宋体" w:hAnsi="Times New Roman" w:hint="eastAsia"/>
                <w:color w:val="595959"/>
                <w:sz w:val="18"/>
                <w:szCs w:val="18"/>
              </w:rPr>
              <w:t>}}</w:t>
            </w:r>
          </w:p>
        </w:tc>
        <w:tc>
          <w:tcPr>
            <w:tcW w:w="990" w:type="dxa"/>
            <w:tcBorders>
              <w:top w:val="single" w:sz="2" w:space="0" w:color="00B050"/>
              <w:bottom w:val="single" w:sz="2" w:space="0" w:color="00B050"/>
            </w:tcBorders>
            <w:shd w:val="clear" w:color="auto" w:fill="auto"/>
            <w:vAlign w:val="center"/>
          </w:tcPr>
          <w:p w14:paraId="3EFB28AC"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通过</w:t>
            </w:r>
          </w:p>
        </w:tc>
      </w:tr>
      <w:tr w:rsidR="00B6237B" w:rsidRPr="00A62C34" w14:paraId="6D1498E0"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6C46A429"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sidRPr="00884503">
              <w:rPr>
                <w:rFonts w:ascii="Times New Roman" w:eastAsia="宋体" w:hAnsi="Times New Roman"/>
                <w:color w:val="595959" w:themeColor="text1" w:themeTint="A6"/>
                <w:sz w:val="18"/>
                <w:szCs w:val="18"/>
              </w:rPr>
              <w:t>{%tr end</w:t>
            </w:r>
            <w:r>
              <w:rPr>
                <w:rFonts w:ascii="Times New Roman" w:eastAsia="宋体" w:hAnsi="Times New Roman" w:hint="eastAsia"/>
                <w:color w:val="595959" w:themeColor="text1" w:themeTint="A6"/>
                <w:sz w:val="18"/>
                <w:szCs w:val="18"/>
              </w:rPr>
              <w:t>for</w:t>
            </w:r>
            <w:r w:rsidRPr="00884503">
              <w:rPr>
                <w:rFonts w:ascii="Times New Roman" w:eastAsia="宋体" w:hAnsi="Times New Roman"/>
                <w:color w:val="595959" w:themeColor="text1" w:themeTint="A6"/>
                <w:sz w:val="18"/>
                <w:szCs w:val="18"/>
              </w:rPr>
              <w:t>%}</w:t>
            </w:r>
          </w:p>
        </w:tc>
      </w:tr>
      <w:tr w:rsidR="00B6237B" w:rsidRPr="00A62C34" w14:paraId="24255977" w14:textId="77777777" w:rsidTr="009E11C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4A39BD70"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sidRPr="00884503">
              <w:rPr>
                <w:rFonts w:ascii="Times New Roman" w:eastAsia="宋体" w:hAnsi="Times New Roman"/>
                <w:color w:val="595959" w:themeColor="text1" w:themeTint="A6"/>
                <w:sz w:val="18"/>
                <w:szCs w:val="18"/>
              </w:rPr>
              <w:t>{%tr if</w:t>
            </w:r>
            <w:r>
              <w:rPr>
                <w:rFonts w:ascii="Times New Roman" w:eastAsia="宋体" w:hAnsi="Times New Roman"/>
                <w:color w:val="595959" w:themeColor="text1" w:themeTint="A6"/>
                <w:sz w:val="18"/>
                <w:szCs w:val="18"/>
              </w:rPr>
              <w:t xml:space="preserve"> not</w:t>
            </w:r>
            <w:r w:rsidRPr="00884503">
              <w:rPr>
                <w:rFonts w:ascii="Times New Roman" w:eastAsia="宋体" w:hAnsi="Times New Roman"/>
                <w:color w:val="595959" w:themeColor="text1" w:themeTint="A6"/>
                <w:sz w:val="18"/>
                <w:szCs w:val="18"/>
              </w:rPr>
              <w:t xml:space="preserve"> var.knb</w:t>
            </w:r>
            <w:r>
              <w:rPr>
                <w:rFonts w:ascii="Times New Roman" w:eastAsia="宋体" w:hAnsi="Times New Roman"/>
                <w:color w:val="595959" w:themeColor="text1" w:themeTint="A6"/>
                <w:sz w:val="18"/>
                <w:szCs w:val="18"/>
              </w:rPr>
              <w:t xml:space="preserve"> and not </w:t>
            </w:r>
            <w:r w:rsidRPr="00884503">
              <w:rPr>
                <w:rFonts w:ascii="Times New Roman" w:eastAsia="宋体" w:hAnsi="Times New Roman"/>
                <w:color w:val="595959" w:themeColor="text1" w:themeTint="A6"/>
                <w:sz w:val="18"/>
                <w:szCs w:val="18"/>
              </w:rPr>
              <w:t>var.var_somatic.level_I %}</w:t>
            </w:r>
          </w:p>
        </w:tc>
      </w:tr>
      <w:tr w:rsidR="00B6237B" w:rsidRPr="00A62C34" w14:paraId="3F0BB529"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7E5F3A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5BC1748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7A072F4"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
        </w:tc>
        <w:tc>
          <w:tcPr>
            <w:tcW w:w="1559" w:type="dxa"/>
            <w:tcBorders>
              <w:top w:val="single" w:sz="2" w:space="0" w:color="00B050"/>
              <w:bottom w:val="single" w:sz="2" w:space="0" w:color="00B050"/>
            </w:tcBorders>
            <w:shd w:val="clear" w:color="auto" w:fill="auto"/>
            <w:vAlign w:val="center"/>
          </w:tcPr>
          <w:p w14:paraId="5166C38C"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
        </w:tc>
        <w:tc>
          <w:tcPr>
            <w:tcW w:w="990" w:type="dxa"/>
            <w:tcBorders>
              <w:top w:val="single" w:sz="2" w:space="0" w:color="00B050"/>
              <w:bottom w:val="single" w:sz="2" w:space="0" w:color="00B050"/>
            </w:tcBorders>
            <w:shd w:val="clear" w:color="auto" w:fill="auto"/>
            <w:vAlign w:val="center"/>
          </w:tcPr>
          <w:p w14:paraId="6E68A19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
        </w:tc>
      </w:tr>
      <w:tr w:rsidR="00B6237B" w:rsidRPr="00A62C34" w14:paraId="6FAA0297" w14:textId="77777777" w:rsidTr="009E11C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F31AC41"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bookmarkEnd w:id="4"/>
      <w:bookmarkEnd w:id="5"/>
    </w:tbl>
    <w:p w14:paraId="51BCB0F7" w14:textId="7852F054" w:rsidR="007B6A7C" w:rsidRPr="00440412" w:rsidRDefault="007B6A7C" w:rsidP="00F52608">
      <w:pPr>
        <w:rPr>
          <w:rFonts w:ascii="Times New Roman" w:eastAsia="宋体" w:hAnsi="Times New Roman"/>
        </w:rPr>
      </w:pPr>
    </w:p>
    <w:p w14:paraId="20DABEA1" w14:textId="77777777" w:rsidR="00492477" w:rsidRPr="00440412" w:rsidRDefault="00492477" w:rsidP="00F52608">
      <w:pPr>
        <w:rPr>
          <w:rFonts w:ascii="Times New Roman" w:eastAsia="宋体" w:hAnsi="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B6237B" w:rsidRPr="00A62C34" w14:paraId="72182F94" w14:textId="77777777" w:rsidTr="009E11C1">
        <w:trPr>
          <w:trHeight w:hRule="exact" w:val="486"/>
        </w:trPr>
        <w:tc>
          <w:tcPr>
            <w:tcW w:w="10204" w:type="dxa"/>
            <w:gridSpan w:val="5"/>
            <w:tcBorders>
              <w:bottom w:val="single" w:sz="4" w:space="0" w:color="BFBFBF" w:themeColor="background1" w:themeShade="BF"/>
            </w:tcBorders>
            <w:shd w:val="clear" w:color="auto" w:fill="F2F2F2"/>
            <w:vAlign w:val="center"/>
          </w:tcPr>
          <w:p w14:paraId="1417DA23" w14:textId="77777777" w:rsidR="00B6237B" w:rsidRPr="00A62C34" w:rsidRDefault="00B6237B" w:rsidP="009E11C1">
            <w:pPr>
              <w:adjustRightInd w:val="0"/>
              <w:snapToGrid w:val="0"/>
              <w:rPr>
                <w:rFonts w:ascii="Times New Roman" w:eastAsia="宋体" w:hAnsi="Times New Roman" w:cs="Times New Roman (正文 CS 字体)"/>
                <w:b/>
                <w:color w:val="000000" w:themeColor="text1"/>
                <w:spacing w:val="10"/>
                <w:sz w:val="19"/>
                <w:szCs w:val="19"/>
              </w:rPr>
            </w:pPr>
            <w:r w:rsidRPr="00A62C34">
              <w:rPr>
                <w:rFonts w:ascii="Times New Roman" w:eastAsia="宋体" w:hAnsi="Times New Roman" w:cs="Times New Roman (正文 CS 字体)"/>
                <w:b/>
                <w:snapToGrid w:val="0"/>
                <w:spacing w:val="6"/>
                <w:sz w:val="19"/>
                <w:szCs w:val="19"/>
              </w:rPr>
              <w:t>具有</w:t>
            </w:r>
            <w:r w:rsidRPr="00A62C34">
              <w:rPr>
                <w:rFonts w:ascii="Times New Roman" w:eastAsia="宋体" w:hAnsi="Times New Roman" w:cs="Times New Roman (正文 CS 字体)" w:hint="eastAsia"/>
                <w:b/>
                <w:snapToGrid w:val="0"/>
                <w:spacing w:val="6"/>
                <w:sz w:val="19"/>
                <w:szCs w:val="19"/>
              </w:rPr>
              <w:t>潜在</w:t>
            </w:r>
            <w:r w:rsidRPr="00A62C34">
              <w:rPr>
                <w:rFonts w:ascii="Times New Roman" w:eastAsia="宋体" w:hAnsi="Times New Roman" w:cs="Times New Roman (正文 CS 字体)"/>
                <w:b/>
                <w:snapToGrid w:val="0"/>
                <w:spacing w:val="6"/>
                <w:sz w:val="19"/>
                <w:szCs w:val="19"/>
              </w:rPr>
              <w:t>临床意义的变异解读（</w:t>
            </w:r>
            <w:r w:rsidRPr="00A62C34">
              <w:rPr>
                <w:rFonts w:ascii="Times New Roman" w:eastAsia="宋体" w:hAnsi="Times New Roman" w:cs="Times New Roman (正文 CS 字体)" w:hint="eastAsia"/>
                <w:b/>
                <w:snapToGrid w:val="0"/>
                <w:spacing w:val="6"/>
                <w:sz w:val="19"/>
                <w:szCs w:val="19"/>
              </w:rPr>
              <w:t>I</w:t>
            </w:r>
            <w:r w:rsidRPr="00A62C34">
              <w:rPr>
                <w:rFonts w:ascii="Times New Roman" w:eastAsia="宋体" w:hAnsi="Times New Roman" w:cs="Times New Roman (正文 CS 字体)"/>
                <w:b/>
                <w:snapToGrid w:val="0"/>
                <w:spacing w:val="6"/>
                <w:sz w:val="19"/>
                <w:szCs w:val="19"/>
              </w:rPr>
              <w:t>I</w:t>
            </w:r>
            <w:r w:rsidRPr="00A62C34">
              <w:rPr>
                <w:rFonts w:ascii="Times New Roman" w:eastAsia="宋体" w:hAnsi="Times New Roman" w:cs="Times New Roman (正文 CS 字体)"/>
                <w:b/>
                <w:snapToGrid w:val="0"/>
                <w:spacing w:val="6"/>
                <w:sz w:val="19"/>
                <w:szCs w:val="19"/>
              </w:rPr>
              <w:t>类变异）</w:t>
            </w:r>
          </w:p>
        </w:tc>
      </w:tr>
      <w:tr w:rsidR="00B6237B" w:rsidRPr="00A62C34" w14:paraId="4026CEB8" w14:textId="77777777" w:rsidTr="009E11C1">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24E629D1"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2CDF03E1"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b/>
                <w:color w:val="595959"/>
                <w:sz w:val="19"/>
                <w:szCs w:val="18"/>
              </w:rPr>
              <w:t>丰度</w:t>
            </w:r>
            <w:r w:rsidRPr="00A62C34">
              <w:rPr>
                <w:rFonts w:ascii="Times New Roman" w:eastAsia="宋体" w:hAnsi="Times New Roman" w:hint="eastAsia"/>
                <w:b/>
                <w:color w:val="595959"/>
                <w:sz w:val="19"/>
                <w:szCs w:val="18"/>
              </w:rPr>
              <w:t>/</w:t>
            </w:r>
            <w:r w:rsidRPr="00A62C34">
              <w:rPr>
                <w:rFonts w:ascii="Times New Roman" w:eastAsia="宋体" w:hAnsi="Times New Roman" w:hint="eastAsia"/>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02A49720" w14:textId="77777777" w:rsidR="00B6237B" w:rsidRPr="00A62C34" w:rsidRDefault="00B6237B" w:rsidP="009E11C1">
            <w:pPr>
              <w:snapToGrid w:val="0"/>
              <w:jc w:val="center"/>
              <w:rPr>
                <w:rFonts w:ascii="Times New Roman" w:eastAsia="宋体" w:hAnsi="Times New Roman"/>
                <w:b/>
                <w:color w:val="595959"/>
                <w:sz w:val="19"/>
                <w:szCs w:val="18"/>
              </w:rPr>
            </w:pPr>
            <w:r w:rsidRPr="00A62C34">
              <w:rPr>
                <w:rFonts w:ascii="Times New Roman" w:eastAsia="宋体" w:hAnsi="Times New Roman"/>
                <w:b/>
                <w:color w:val="595959"/>
                <w:sz w:val="19"/>
                <w:szCs w:val="18"/>
              </w:rPr>
              <w:t>靶向药物</w:t>
            </w:r>
          </w:p>
          <w:p w14:paraId="7F464591"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b/>
                <w:color w:val="595959"/>
                <w:sz w:val="19"/>
                <w:szCs w:val="18"/>
              </w:rPr>
              <w:t>（敏感性，证据等级）</w:t>
            </w:r>
          </w:p>
        </w:tc>
        <w:tc>
          <w:tcPr>
            <w:tcW w:w="1517" w:type="dxa"/>
            <w:tcBorders>
              <w:top w:val="single" w:sz="4" w:space="0" w:color="BFBFBF" w:themeColor="background1" w:themeShade="BF"/>
              <w:bottom w:val="single" w:sz="2" w:space="0" w:color="00B050"/>
            </w:tcBorders>
            <w:shd w:val="clear" w:color="auto" w:fill="auto"/>
            <w:vAlign w:val="center"/>
          </w:tcPr>
          <w:p w14:paraId="45E7CC8E"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247405">
              <w:rPr>
                <w:rFonts w:ascii="Times New Roman" w:eastAsia="宋体" w:hAnsi="Times New Roman" w:hint="eastAsia"/>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689F3E52"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hint="eastAsia"/>
                <w:b/>
                <w:color w:val="595959"/>
                <w:sz w:val="19"/>
                <w:szCs w:val="18"/>
              </w:rPr>
              <w:t>人工复核</w:t>
            </w:r>
          </w:p>
        </w:tc>
      </w:tr>
      <w:tr w:rsidR="00B6237B" w:rsidRPr="00A62C34" w14:paraId="2DB1592A" w14:textId="77777777" w:rsidTr="009E11C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2BD53725"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var.var_somatic.level_I</w:t>
            </w:r>
            <w:r>
              <w:rPr>
                <w:rFonts w:ascii="Times New Roman" w:eastAsia="宋体" w:hAnsi="Times New Roman"/>
                <w:color w:val="595959" w:themeColor="text1" w:themeTint="A6"/>
                <w:sz w:val="18"/>
                <w:szCs w:val="18"/>
              </w:rPr>
              <w:t>I</w:t>
            </w:r>
            <w:r w:rsidRPr="00884503">
              <w:rPr>
                <w:rFonts w:ascii="Times New Roman" w:eastAsia="宋体" w:hAnsi="Times New Roman"/>
                <w:color w:val="595959" w:themeColor="text1" w:themeTint="A6"/>
                <w:sz w:val="18"/>
                <w:szCs w:val="18"/>
              </w:rPr>
              <w:t xml:space="preserve"> %}</w:t>
            </w:r>
          </w:p>
        </w:tc>
      </w:tr>
      <w:tr w:rsidR="00B6237B" w:rsidRPr="00A62C34" w14:paraId="7BC501CA"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7B6681E" w14:textId="77777777" w:rsidR="00B6237B" w:rsidRPr="00884503" w:rsidRDefault="00B6237B" w:rsidP="009E11C1">
            <w:pPr>
              <w:snapToGrid w:val="0"/>
              <w:jc w:val="center"/>
              <w:rPr>
                <w:rFonts w:ascii="Times New Roman" w:eastAsia="宋体" w:hAnsi="Times New Roman"/>
                <w:color w:val="595959" w:themeColor="text1" w:themeTint="A6"/>
                <w:sz w:val="18"/>
                <w:szCs w:val="18"/>
              </w:rPr>
            </w:pPr>
            <w:r w:rsidRPr="00884503">
              <w:rPr>
                <w:rFonts w:ascii="Times New Roman" w:eastAsia="宋体" w:hAnsi="Times New Roman"/>
                <w:color w:val="595959" w:themeColor="text1" w:themeTint="A6"/>
                <w:sz w:val="18"/>
                <w:szCs w:val="18"/>
              </w:rPr>
              <w:t>{%tr for a in var.var_somatic.level_I</w:t>
            </w:r>
            <w:r>
              <w:rPr>
                <w:rFonts w:ascii="Times New Roman" w:eastAsia="宋体" w:hAnsi="Times New Roman"/>
                <w:color w:val="595959" w:themeColor="text1" w:themeTint="A6"/>
                <w:sz w:val="18"/>
                <w:szCs w:val="18"/>
              </w:rPr>
              <w:t>I</w:t>
            </w:r>
            <w:r w:rsidRPr="00884503">
              <w:rPr>
                <w:rFonts w:ascii="Times New Roman" w:eastAsia="宋体" w:hAnsi="Times New Roman"/>
                <w:color w:val="595959" w:themeColor="text1" w:themeTint="A6"/>
                <w:sz w:val="18"/>
                <w:szCs w:val="18"/>
              </w:rPr>
              <w:t xml:space="preserve"> %}</w:t>
            </w:r>
          </w:p>
        </w:tc>
      </w:tr>
      <w:tr w:rsidR="00B6237B" w:rsidRPr="00A62C34" w14:paraId="34300321" w14:textId="77777777" w:rsidTr="009E11C1">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FE299B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if a.bio_category == “Snvindel”</w:t>
            </w:r>
            <w:r w:rsidRPr="009D45DC">
              <w:rPr>
                <w:rFonts w:ascii="Times New Roman" w:eastAsia="宋体" w:hAnsi="Times New Roman" w:hint="eastAsia"/>
                <w:color w:val="595959"/>
                <w:sz w:val="18"/>
                <w:szCs w:val="18"/>
                <w:highlight w:val="yellow"/>
              </w:rPr>
              <w:t>%}</w:t>
            </w:r>
          </w:p>
          <w:p w14:paraId="4330F580"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a.gene_symbol</w:t>
            </w:r>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4847036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{{a.varInfo_XAJDY|replace(“</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
          <w:p w14:paraId="675B0A7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a.hgvs_c</w:t>
            </w:r>
            <w:r w:rsidRPr="009D45DC">
              <w:rPr>
                <w:rFonts w:ascii="Times New Roman" w:eastAsia="宋体" w:hAnsi="Times New Roman" w:hint="eastAsia"/>
                <w:color w:val="595959"/>
                <w:sz w:val="18"/>
                <w:szCs w:val="18"/>
              </w:rPr>
              <w:t>}}</w:t>
            </w:r>
          </w:p>
          <w:p w14:paraId="2AAE6FD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if a.hgvs_p != “p.?”%}</w:t>
            </w:r>
          </w:p>
          <w:p w14:paraId="0104A24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{a.hgvs_p}}</w:t>
            </w:r>
          </w:p>
          <w:p w14:paraId="29D27994"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0A8ED8F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a.judge_mergeMET%}</w:t>
            </w:r>
          </w:p>
          <w:p w14:paraId="2525610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MET exon14 skipping</w:t>
            </w:r>
            <w:r w:rsidRPr="009D45DC">
              <w:rPr>
                <w:rFonts w:ascii="Times New Roman" w:eastAsia="宋体" w:hAnsi="Times New Roman"/>
                <w:color w:val="595959"/>
                <w:sz w:val="18"/>
                <w:szCs w:val="18"/>
              </w:rPr>
              <w:t>）</w:t>
            </w:r>
          </w:p>
          <w:p w14:paraId="2608A9C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3565A054"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elif a.bio_category == “Cnv”%}</w:t>
            </w:r>
          </w:p>
          <w:p w14:paraId="16C489B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{a.gene_symbol}}</w:t>
            </w:r>
            <w:r w:rsidRPr="009D45DC">
              <w:rPr>
                <w:rFonts w:ascii="Times New Roman" w:eastAsia="宋体" w:hAnsi="Times New Roman" w:hint="eastAsia"/>
                <w:color w:val="595959"/>
                <w:sz w:val="18"/>
                <w:szCs w:val="18"/>
              </w:rPr>
              <w:t>基因</w:t>
            </w:r>
          </w:p>
          <w:p w14:paraId="0CE46037"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304BE7F0"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elif a.bio_category == “Sv”%}</w:t>
            </w:r>
          </w:p>
          <w:p w14:paraId="6B0DA060"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highlight w:val="green"/>
              </w:rPr>
              <w:t>{%p if a.five_prime_gene ==”MET” and a.three_prime_gene ==”MET”%}</w:t>
            </w:r>
          </w:p>
          <w:p w14:paraId="04CE79F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MET exon14 skipping</w:t>
            </w:r>
          </w:p>
          <w:p w14:paraId="0028B7C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highlight w:val="green"/>
              </w:rPr>
              <w:t>{%p else%}</w:t>
            </w:r>
          </w:p>
          <w:p w14:paraId="351FA4C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 in a.gene_symbol %}</w:t>
            </w:r>
          </w:p>
          <w:p w14:paraId="1A019C26"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/{{a.three_prime_gene}}</w:t>
            </w:r>
            <w:r w:rsidRPr="009D45DC">
              <w:rPr>
                <w:rFonts w:ascii="Times New Roman" w:eastAsia="宋体" w:hAnsi="Times New Roman" w:hint="eastAsia"/>
                <w:color w:val="595959"/>
                <w:sz w:val="18"/>
                <w:szCs w:val="18"/>
              </w:rPr>
              <w:t>基因</w:t>
            </w:r>
          </w:p>
          <w:p w14:paraId="4AD0199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2C72DA7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lastRenderedPageBreak/>
              <w:t>{</w:t>
            </w:r>
            <w:r w:rsidRPr="009D45DC">
              <w:rPr>
                <w:rFonts w:ascii="Times New Roman" w:eastAsia="宋体" w:hAnsi="Times New Roman"/>
                <w:color w:val="595959"/>
                <w:sz w:val="18"/>
                <w:szCs w:val="18"/>
              </w:rPr>
              <w:t>{a.gene_symbol}}</w:t>
            </w:r>
            <w:r w:rsidRPr="009D45DC">
              <w:rPr>
                <w:rFonts w:ascii="Times New Roman" w:eastAsia="宋体" w:hAnsi="Times New Roman" w:hint="eastAsia"/>
                <w:color w:val="595959"/>
                <w:sz w:val="18"/>
                <w:szCs w:val="18"/>
              </w:rPr>
              <w:t>基因</w:t>
            </w:r>
          </w:p>
          <w:p w14:paraId="4D34304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662C9883"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for b in a.merge_sv_list%}</w:t>
            </w:r>
          </w:p>
          <w:p w14:paraId="57E3C470"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{{b}}</w:t>
            </w:r>
            <w:r w:rsidRPr="009D45DC">
              <w:rPr>
                <w:rFonts w:ascii="Times New Roman" w:eastAsia="宋体" w:hAnsi="Times New Roman"/>
                <w:color w:val="595959"/>
                <w:sz w:val="18"/>
                <w:szCs w:val="18"/>
              </w:rPr>
              <w:t>融合</w:t>
            </w:r>
          </w:p>
          <w:p w14:paraId="57F3D746"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endfor%}</w:t>
            </w:r>
          </w:p>
          <w:p w14:paraId="4096896C"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highlight w:val="green"/>
              </w:rPr>
              <w:t>{%p endif%}</w:t>
            </w:r>
          </w:p>
          <w:p w14:paraId="6A22CAC6"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53CA0643"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{%p if a.bio_category==”Snvindel”%}</w:t>
            </w:r>
          </w:p>
          <w:p w14:paraId="085F2D9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{{a.freq_str}}</w:t>
            </w:r>
          </w:p>
          <w:p w14:paraId="4665510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elif a.bio_category==”Cnv”%}</w:t>
            </w:r>
          </w:p>
          <w:p w14:paraId="37E32CF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{{a.cn_mean}}</w:t>
            </w:r>
          </w:p>
          <w:p w14:paraId="214130B7"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elif a.bio_category==”Sv”%}</w:t>
            </w:r>
          </w:p>
          <w:p w14:paraId="5CF6914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{{a.copies}}copies</w:t>
            </w:r>
          </w:p>
          <w:p w14:paraId="7A31395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4D71E74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a.judge_mergeMET%}</w:t>
            </w:r>
          </w:p>
          <w:p w14:paraId="25C2171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{{a.freq_2}}</w:t>
            </w:r>
            <w:r w:rsidRPr="009D45DC">
              <w:rPr>
                <w:rFonts w:ascii="Times New Roman" w:eastAsia="宋体" w:hAnsi="Times New Roman"/>
                <w:color w:val="595959"/>
                <w:sz w:val="18"/>
                <w:szCs w:val="18"/>
              </w:rPr>
              <w:t>）</w:t>
            </w:r>
          </w:p>
          <w:p w14:paraId="21FD6D3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1254450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a.evi_sum.evi_split.Predictive%}</w:t>
            </w:r>
          </w:p>
          <w:p w14:paraId="45E8FA2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for b in a.evi_sum.evi_split.Predictive%}</w:t>
            </w:r>
          </w:p>
          <w:p w14:paraId="15D1977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{{b.regimen_name}}</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{{b.clinical_significance_cn}}</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{{b.evi_conclusion_simple}}</w:t>
            </w:r>
            <w:r w:rsidRPr="009D45DC">
              <w:rPr>
                <w:rFonts w:ascii="Times New Roman" w:eastAsia="宋体" w:hAnsi="Times New Roman"/>
                <w:color w:val="595959"/>
                <w:sz w:val="18"/>
                <w:szCs w:val="18"/>
              </w:rPr>
              <w:t>级）</w:t>
            </w:r>
          </w:p>
          <w:p w14:paraId="24AD70C7"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endfor%}</w:t>
            </w:r>
          </w:p>
          <w:p w14:paraId="2CCC380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318DD45C"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a.evi_sum.evi_split.Prognostic%}</w:t>
            </w:r>
          </w:p>
          <w:p w14:paraId="29189E4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for b in a.evi_sum.evi_split.Prognostic %}</w:t>
            </w:r>
          </w:p>
          <w:p w14:paraId="307C968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{{b.clinical_significance_cn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{{b.evi_conclusion_simple }}</w:t>
            </w:r>
            <w:r w:rsidRPr="009D45DC">
              <w:rPr>
                <w:rFonts w:ascii="Times New Roman" w:eastAsia="宋体" w:hAnsi="Times New Roman"/>
                <w:color w:val="595959"/>
                <w:sz w:val="18"/>
                <w:szCs w:val="18"/>
              </w:rPr>
              <w:t>级）</w:t>
            </w:r>
          </w:p>
          <w:p w14:paraId="36A7B49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endfor%}</w:t>
            </w:r>
          </w:p>
          <w:p w14:paraId="5AC83F93"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4F3BDD1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a.evi_sum.evi_split.Diagnostic%}</w:t>
            </w:r>
          </w:p>
          <w:p w14:paraId="469EA54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for b in a.evi_sum.evi_split.Diagnostic %}</w:t>
            </w:r>
          </w:p>
          <w:p w14:paraId="4F36BB4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{{b.evi_conclusion_simple }}</w:t>
            </w:r>
            <w:r w:rsidRPr="009D45DC">
              <w:rPr>
                <w:rFonts w:ascii="Times New Roman" w:eastAsia="宋体" w:hAnsi="Times New Roman"/>
                <w:color w:val="595959"/>
                <w:sz w:val="18"/>
                <w:szCs w:val="18"/>
              </w:rPr>
              <w:t>级）</w:t>
            </w:r>
          </w:p>
          <w:p w14:paraId="01BA842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endfor%}</w:t>
            </w:r>
          </w:p>
          <w:p w14:paraId="6B6BC5D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517" w:type="dxa"/>
            <w:tcBorders>
              <w:top w:val="single" w:sz="2" w:space="0" w:color="00B050"/>
              <w:bottom w:val="single" w:sz="2" w:space="0" w:color="00B050"/>
            </w:tcBorders>
            <w:shd w:val="clear" w:color="auto" w:fill="auto"/>
            <w:vAlign w:val="center"/>
          </w:tcPr>
          <w:p w14:paraId="2090EF5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a.evi_sum|refer_CQXN</w:t>
            </w:r>
            <w:r w:rsidRPr="009D45DC">
              <w:rPr>
                <w:rFonts w:ascii="Times New Roman" w:eastAsia="宋体" w:hAnsi="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733ADCA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通过</w:t>
            </w:r>
          </w:p>
        </w:tc>
      </w:tr>
      <w:tr w:rsidR="00B6237B" w:rsidRPr="00A62C34" w14:paraId="3ED9A33D"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0F4EA9F"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endfor%}</w:t>
            </w:r>
          </w:p>
        </w:tc>
      </w:tr>
      <w:tr w:rsidR="00B6237B" w:rsidRPr="00A62C34" w14:paraId="57E7DED4" w14:textId="77777777" w:rsidTr="009E11C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582DF5" w14:textId="77777777" w:rsidR="00B6237B"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B6237B" w:rsidRPr="00A62C34" w14:paraId="14A511EF"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55C4826"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7048D18A"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349B7F2A"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c>
          <w:tcPr>
            <w:tcW w:w="1517" w:type="dxa"/>
            <w:tcBorders>
              <w:top w:val="single" w:sz="2" w:space="0" w:color="00B050"/>
              <w:bottom w:val="single" w:sz="2" w:space="0" w:color="00B050"/>
            </w:tcBorders>
            <w:shd w:val="clear" w:color="auto" w:fill="auto"/>
            <w:vAlign w:val="center"/>
          </w:tcPr>
          <w:p w14:paraId="4C6A349D"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c>
          <w:tcPr>
            <w:tcW w:w="1032" w:type="dxa"/>
            <w:tcBorders>
              <w:top w:val="single" w:sz="2" w:space="0" w:color="00B050"/>
              <w:bottom w:val="single" w:sz="2" w:space="0" w:color="00B050"/>
            </w:tcBorders>
            <w:shd w:val="clear" w:color="auto" w:fill="auto"/>
            <w:vAlign w:val="center"/>
          </w:tcPr>
          <w:p w14:paraId="21715A61"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r>
      <w:tr w:rsidR="00B6237B" w:rsidRPr="00A62C34" w14:paraId="72607E2B" w14:textId="77777777" w:rsidTr="009E11C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BADB75F"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796096D3" w14:textId="5FBCEB4A" w:rsidR="007B6A7C" w:rsidRPr="00440412" w:rsidRDefault="007B6A7C" w:rsidP="00F52608">
      <w:pPr>
        <w:rPr>
          <w:rFonts w:ascii="Times New Roman" w:eastAsia="宋体" w:hAnsi="Times New Roman"/>
        </w:rPr>
      </w:pPr>
    </w:p>
    <w:p w14:paraId="6D9B6167" w14:textId="77777777" w:rsidR="000C4F96" w:rsidRPr="00440412" w:rsidRDefault="000C4F96" w:rsidP="00F52608">
      <w:pPr>
        <w:rPr>
          <w:rFonts w:ascii="Times New Roman" w:eastAsia="宋体" w:hAnsi="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57"/>
        <w:gridCol w:w="1458"/>
        <w:gridCol w:w="1458"/>
        <w:gridCol w:w="1457"/>
        <w:gridCol w:w="1458"/>
        <w:gridCol w:w="1458"/>
        <w:gridCol w:w="1458"/>
      </w:tblGrid>
      <w:tr w:rsidR="00B6237B" w:rsidRPr="00A62C34" w14:paraId="75D0BF75" w14:textId="77777777" w:rsidTr="009E11C1">
        <w:trPr>
          <w:trHeight w:hRule="exact" w:val="486"/>
        </w:trPr>
        <w:tc>
          <w:tcPr>
            <w:tcW w:w="10204" w:type="dxa"/>
            <w:gridSpan w:val="7"/>
            <w:tcBorders>
              <w:bottom w:val="single" w:sz="4" w:space="0" w:color="BFBFBF" w:themeColor="background1" w:themeShade="BF"/>
            </w:tcBorders>
            <w:shd w:val="clear" w:color="auto" w:fill="F2F2F2"/>
            <w:vAlign w:val="center"/>
          </w:tcPr>
          <w:p w14:paraId="59E65ED4" w14:textId="77777777" w:rsidR="00B6237B" w:rsidRPr="00A62C34" w:rsidRDefault="00B6237B" w:rsidP="009E11C1">
            <w:pPr>
              <w:adjustRightInd w:val="0"/>
              <w:snapToGrid w:val="0"/>
              <w:rPr>
                <w:rFonts w:ascii="Times New Roman" w:eastAsia="宋体" w:hAnsi="Times New Roman" w:cs="Times New Roman (正文 CS 字体)"/>
                <w:b/>
                <w:color w:val="000000" w:themeColor="text1"/>
                <w:spacing w:val="10"/>
                <w:sz w:val="19"/>
                <w:szCs w:val="19"/>
              </w:rPr>
            </w:pPr>
            <w:r w:rsidRPr="00A62C34">
              <w:rPr>
                <w:rFonts w:ascii="Times New Roman" w:eastAsia="宋体" w:hAnsi="Times New Roman" w:cs="Times New Roman (正文 CS 字体)" w:hint="eastAsia"/>
                <w:b/>
                <w:snapToGrid w:val="0"/>
                <w:spacing w:val="6"/>
                <w:sz w:val="19"/>
                <w:szCs w:val="19"/>
              </w:rPr>
              <w:t>临床意义尚不明确的变异列表</w:t>
            </w:r>
            <w:r w:rsidRPr="00A62C34">
              <w:rPr>
                <w:rFonts w:ascii="Times New Roman" w:eastAsia="宋体" w:hAnsi="Times New Roman" w:cs="Times New Roman (正文 CS 字体)"/>
                <w:b/>
                <w:snapToGrid w:val="0"/>
                <w:spacing w:val="6"/>
                <w:sz w:val="19"/>
                <w:szCs w:val="19"/>
              </w:rPr>
              <w:t>（</w:t>
            </w:r>
            <w:r w:rsidRPr="00A62C34">
              <w:rPr>
                <w:rFonts w:ascii="Times New Roman" w:eastAsia="宋体" w:hAnsi="Times New Roman" w:cs="Times New Roman (正文 CS 字体)" w:hint="eastAsia"/>
                <w:b/>
                <w:snapToGrid w:val="0"/>
                <w:spacing w:val="6"/>
                <w:sz w:val="19"/>
                <w:szCs w:val="19"/>
              </w:rPr>
              <w:t>I</w:t>
            </w:r>
            <w:r w:rsidRPr="00A62C34">
              <w:rPr>
                <w:rFonts w:ascii="Times New Roman" w:eastAsia="宋体" w:hAnsi="Times New Roman" w:cs="Times New Roman (正文 CS 字体)"/>
                <w:b/>
                <w:snapToGrid w:val="0"/>
                <w:spacing w:val="6"/>
                <w:sz w:val="19"/>
                <w:szCs w:val="19"/>
              </w:rPr>
              <w:t>II</w:t>
            </w:r>
            <w:r w:rsidRPr="00A62C34">
              <w:rPr>
                <w:rFonts w:ascii="Times New Roman" w:eastAsia="宋体" w:hAnsi="Times New Roman" w:cs="Times New Roman (正文 CS 字体)"/>
                <w:b/>
                <w:snapToGrid w:val="0"/>
                <w:spacing w:val="6"/>
                <w:sz w:val="19"/>
                <w:szCs w:val="19"/>
              </w:rPr>
              <w:t>类变异）</w:t>
            </w:r>
          </w:p>
        </w:tc>
      </w:tr>
      <w:tr w:rsidR="00B6237B" w:rsidRPr="00A62C34" w14:paraId="3D9B3905" w14:textId="77777777" w:rsidTr="009E11C1">
        <w:trPr>
          <w:cnfStyle w:val="000000010000" w:firstRow="0" w:lastRow="0" w:firstColumn="0" w:lastColumn="0" w:oddVBand="0" w:evenVBand="0" w:oddHBand="0" w:evenHBand="1" w:firstRowFirstColumn="0" w:firstRowLastColumn="0" w:lastRowFirstColumn="0" w:lastRowLastColumn="0"/>
          <w:trHeight w:val="323"/>
        </w:trPr>
        <w:tc>
          <w:tcPr>
            <w:tcW w:w="145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644DE08A"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hint="eastAsia"/>
                <w:b/>
                <w:color w:val="595959"/>
                <w:sz w:val="19"/>
                <w:szCs w:val="18"/>
              </w:rPr>
              <w:t>基因</w:t>
            </w:r>
          </w:p>
        </w:tc>
        <w:tc>
          <w:tcPr>
            <w:tcW w:w="1458"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AAC03D9"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hint="eastAsia"/>
                <w:b/>
                <w:color w:val="595959"/>
                <w:sz w:val="19"/>
                <w:szCs w:val="18"/>
              </w:rPr>
              <w:t>变异类型</w:t>
            </w:r>
          </w:p>
        </w:tc>
        <w:tc>
          <w:tcPr>
            <w:tcW w:w="1458"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41C5D05"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hint="eastAsia"/>
                <w:b/>
                <w:color w:val="595959"/>
                <w:sz w:val="19"/>
                <w:szCs w:val="18"/>
              </w:rPr>
              <w:t>外显子</w:t>
            </w:r>
          </w:p>
        </w:tc>
        <w:tc>
          <w:tcPr>
            <w:tcW w:w="1457" w:type="dxa"/>
            <w:tcBorders>
              <w:top w:val="single" w:sz="4" w:space="0" w:color="BFBFBF" w:themeColor="background1" w:themeShade="BF"/>
              <w:bottom w:val="single" w:sz="2" w:space="0" w:color="00B050"/>
            </w:tcBorders>
            <w:shd w:val="clear" w:color="auto" w:fill="auto"/>
            <w:vAlign w:val="center"/>
          </w:tcPr>
          <w:p w14:paraId="5F2963B4"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hint="eastAsia"/>
                <w:b/>
                <w:color w:val="595959"/>
                <w:sz w:val="19"/>
                <w:szCs w:val="18"/>
              </w:rPr>
              <w:t>c</w:t>
            </w:r>
            <w:r w:rsidRPr="00A62C34">
              <w:rPr>
                <w:rFonts w:ascii="Times New Roman" w:eastAsia="宋体" w:hAnsi="Times New Roman"/>
                <w:b/>
                <w:color w:val="595959"/>
                <w:sz w:val="19"/>
                <w:szCs w:val="18"/>
              </w:rPr>
              <w:t>DNA</w:t>
            </w:r>
            <w:r w:rsidRPr="00A62C34">
              <w:rPr>
                <w:rFonts w:ascii="Times New Roman" w:eastAsia="宋体" w:hAnsi="Times New Roman" w:hint="eastAsia"/>
                <w:b/>
                <w:color w:val="595959"/>
                <w:sz w:val="19"/>
                <w:szCs w:val="18"/>
              </w:rPr>
              <w:t>改变</w:t>
            </w:r>
          </w:p>
        </w:tc>
        <w:tc>
          <w:tcPr>
            <w:tcW w:w="1458" w:type="dxa"/>
            <w:tcBorders>
              <w:top w:val="single" w:sz="4" w:space="0" w:color="BFBFBF" w:themeColor="background1" w:themeShade="BF"/>
              <w:bottom w:val="single" w:sz="2" w:space="0" w:color="00B050"/>
            </w:tcBorders>
            <w:shd w:val="clear" w:color="auto" w:fill="auto"/>
            <w:vAlign w:val="center"/>
          </w:tcPr>
          <w:p w14:paraId="51E2D6E4"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hint="eastAsia"/>
                <w:b/>
                <w:color w:val="595959"/>
                <w:sz w:val="19"/>
                <w:szCs w:val="18"/>
              </w:rPr>
              <w:t>氨基酸改变</w:t>
            </w:r>
          </w:p>
        </w:tc>
        <w:tc>
          <w:tcPr>
            <w:tcW w:w="1458" w:type="dxa"/>
            <w:tcBorders>
              <w:top w:val="single" w:sz="4" w:space="0" w:color="BFBFBF" w:themeColor="background1" w:themeShade="BF"/>
              <w:bottom w:val="single" w:sz="2" w:space="0" w:color="00B050"/>
            </w:tcBorders>
            <w:shd w:val="clear" w:color="auto" w:fill="auto"/>
            <w:vAlign w:val="center"/>
          </w:tcPr>
          <w:p w14:paraId="065AD541"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b/>
                <w:color w:val="595959"/>
                <w:sz w:val="19"/>
                <w:szCs w:val="18"/>
              </w:rPr>
              <w:t>丰度</w:t>
            </w:r>
            <w:r w:rsidRPr="00A62C34">
              <w:rPr>
                <w:rFonts w:ascii="Times New Roman" w:eastAsia="宋体" w:hAnsi="Times New Roman" w:hint="eastAsia"/>
                <w:b/>
                <w:color w:val="595959"/>
                <w:sz w:val="19"/>
                <w:szCs w:val="18"/>
              </w:rPr>
              <w:t>/</w:t>
            </w:r>
            <w:r w:rsidRPr="00A62C34">
              <w:rPr>
                <w:rFonts w:ascii="Times New Roman" w:eastAsia="宋体" w:hAnsi="Times New Roman" w:hint="eastAsia"/>
                <w:b/>
                <w:color w:val="595959"/>
                <w:sz w:val="19"/>
                <w:szCs w:val="18"/>
              </w:rPr>
              <w:t>拷贝数</w:t>
            </w:r>
          </w:p>
        </w:tc>
        <w:tc>
          <w:tcPr>
            <w:tcW w:w="1458" w:type="dxa"/>
            <w:tcBorders>
              <w:top w:val="single" w:sz="4" w:space="0" w:color="BFBFBF" w:themeColor="background1" w:themeShade="BF"/>
              <w:bottom w:val="single" w:sz="2" w:space="0" w:color="00B050"/>
            </w:tcBorders>
            <w:shd w:val="clear" w:color="auto" w:fill="auto"/>
            <w:vAlign w:val="center"/>
          </w:tcPr>
          <w:p w14:paraId="65B3CBB8" w14:textId="77777777" w:rsidR="00B6237B" w:rsidRPr="00A62C34" w:rsidRDefault="00B6237B" w:rsidP="009E11C1">
            <w:pPr>
              <w:spacing w:line="240" w:lineRule="exact"/>
              <w:jc w:val="center"/>
              <w:rPr>
                <w:rFonts w:ascii="Times New Roman" w:eastAsia="宋体" w:hAnsi="Times New Roman"/>
                <w:b/>
                <w:color w:val="595959"/>
                <w:sz w:val="19"/>
                <w:szCs w:val="18"/>
              </w:rPr>
            </w:pPr>
            <w:r w:rsidRPr="00A62C34">
              <w:rPr>
                <w:rFonts w:ascii="Times New Roman" w:eastAsia="宋体" w:hAnsi="Times New Roman" w:hint="eastAsia"/>
                <w:b/>
                <w:color w:val="595959"/>
                <w:sz w:val="19"/>
                <w:szCs w:val="18"/>
              </w:rPr>
              <w:t>人工复核</w:t>
            </w:r>
          </w:p>
        </w:tc>
      </w:tr>
      <w:tr w:rsidR="00B6237B" w:rsidRPr="00A62C34" w14:paraId="7370ACD0" w14:textId="77777777" w:rsidTr="009E11C1">
        <w:trPr>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06E7533B"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for a in </w:t>
            </w:r>
            <w:r>
              <w:rPr>
                <w:rFonts w:ascii="Times New Roman" w:eastAsia="宋体" w:hAnsi="Times New Roman"/>
                <w:color w:val="595959" w:themeColor="text1" w:themeTint="A6"/>
                <w:sz w:val="18"/>
                <w:szCs w:val="18"/>
              </w:rPr>
              <w:t>(</w:t>
            </w:r>
            <w:r w:rsidRPr="00120CB7">
              <w:rPr>
                <w:rFonts w:ascii="Times New Roman" w:eastAsia="宋体" w:hAnsi="Times New Roman"/>
                <w:color w:val="595959" w:themeColor="text1" w:themeTint="A6"/>
                <w:sz w:val="18"/>
                <w:szCs w:val="18"/>
              </w:rPr>
              <w:t>var.var_somatic.level_onco_nodrug</w:t>
            </w:r>
            <w:r>
              <w:rPr>
                <w:rFonts w:ascii="Times New Roman" w:eastAsia="宋体" w:hAnsi="Times New Roman"/>
                <w:color w:val="595959" w:themeColor="text1" w:themeTint="A6"/>
                <w:sz w:val="18"/>
                <w:szCs w:val="18"/>
              </w:rPr>
              <w:t xml:space="preserve"> + </w:t>
            </w:r>
            <w:r w:rsidRPr="00120CB7">
              <w:rPr>
                <w:rFonts w:ascii="Times New Roman" w:eastAsia="宋体" w:hAnsi="Times New Roman"/>
                <w:color w:val="595959" w:themeColor="text1" w:themeTint="A6"/>
                <w:sz w:val="18"/>
                <w:szCs w:val="18"/>
              </w:rPr>
              <w:t>var.var_somatic.level_III</w:t>
            </w:r>
            <w:r>
              <w:rPr>
                <w:rFonts w:ascii="Times New Roman" w:eastAsia="宋体" w:hAnsi="Times New Roman"/>
                <w:color w:val="595959" w:themeColor="text1" w:themeTint="A6"/>
                <w:sz w:val="18"/>
                <w:szCs w:val="18"/>
              </w:rPr>
              <w:t>)|filter_III_var_CQXN</w:t>
            </w:r>
            <w:r w:rsidRPr="00120CB7">
              <w:rPr>
                <w:rFonts w:ascii="Times New Roman" w:eastAsia="宋体" w:hAnsi="Times New Roman"/>
                <w:color w:val="595959" w:themeColor="text1" w:themeTint="A6"/>
                <w:sz w:val="18"/>
                <w:szCs w:val="18"/>
              </w:rPr>
              <w:t xml:space="preserve"> %}</w:t>
            </w:r>
          </w:p>
        </w:tc>
      </w:tr>
      <w:tr w:rsidR="00B6237B" w:rsidRPr="00A62C34" w14:paraId="2BCC2167"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44A2921C" w14:textId="77777777" w:rsidR="00B6237B" w:rsidRPr="00120CB7"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if a.bio_category == “Snvindel”%}</w:t>
            </w:r>
          </w:p>
        </w:tc>
      </w:tr>
      <w:tr w:rsidR="00B6237B" w:rsidRPr="00A62C34" w14:paraId="03BA493D" w14:textId="77777777" w:rsidTr="009E11C1">
        <w:trPr>
          <w:trHeight w:val="337"/>
        </w:trPr>
        <w:tc>
          <w:tcPr>
            <w:tcW w:w="1457" w:type="dxa"/>
            <w:tcBorders>
              <w:top w:val="single" w:sz="2" w:space="0" w:color="00B050"/>
              <w:bottom w:val="single" w:sz="2" w:space="0" w:color="00B050"/>
            </w:tcBorders>
            <w:shd w:val="clear" w:color="auto" w:fill="auto"/>
            <w:tcMar>
              <w:top w:w="113" w:type="dxa"/>
              <w:bottom w:w="113" w:type="dxa"/>
            </w:tcMar>
            <w:vAlign w:val="center"/>
          </w:tcPr>
          <w:p w14:paraId="512A2F1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{a.gene_symbol}}</w:t>
            </w:r>
          </w:p>
        </w:tc>
        <w:tc>
          <w:tcPr>
            <w:tcW w:w="1458" w:type="dxa"/>
            <w:tcBorders>
              <w:top w:val="single" w:sz="2" w:space="0" w:color="00B050"/>
              <w:bottom w:val="single" w:sz="2" w:space="0" w:color="00B050"/>
            </w:tcBorders>
            <w:shd w:val="clear" w:color="auto" w:fill="auto"/>
            <w:tcMar>
              <w:top w:w="113" w:type="dxa"/>
              <w:bottom w:w="113" w:type="dxa"/>
            </w:tcMar>
            <w:vAlign w:val="center"/>
          </w:tcPr>
          <w:p w14:paraId="5A5DEB9C"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{%if a.type_cn!=”--”%}{{a.type_cn}}{%else%}{{a.type|replace(“Intronic”,”</w:t>
            </w:r>
            <w:r w:rsidRPr="009D45DC">
              <w:rPr>
                <w:rFonts w:ascii="Times New Roman" w:eastAsia="宋体" w:hAnsi="Times New Roman"/>
                <w:color w:val="595959"/>
                <w:sz w:val="18"/>
                <w:szCs w:val="18"/>
              </w:rPr>
              <w:t>内含子突变</w:t>
            </w:r>
            <w:r w:rsidRPr="009D45DC">
              <w:rPr>
                <w:rFonts w:ascii="Times New Roman" w:eastAsia="宋体" w:hAnsi="Times New Roman"/>
                <w:color w:val="595959"/>
                <w:sz w:val="18"/>
                <w:szCs w:val="18"/>
              </w:rPr>
              <w:t>”)|replace(“5'UTR”,”5'UTR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 replace(“3'UTR”,”3'UTR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”)}}{%endif%}</w:t>
            </w:r>
          </w:p>
        </w:tc>
        <w:tc>
          <w:tcPr>
            <w:tcW w:w="1458" w:type="dxa"/>
            <w:tcBorders>
              <w:top w:val="single" w:sz="2" w:space="0" w:color="00B050"/>
              <w:bottom w:val="single" w:sz="2" w:space="0" w:color="00B050"/>
            </w:tcBorders>
            <w:shd w:val="clear" w:color="auto" w:fill="auto"/>
            <w:tcMar>
              <w:top w:w="113" w:type="dxa"/>
              <w:bottom w:w="113" w:type="dxa"/>
            </w:tcMar>
            <w:vAlign w:val="center"/>
          </w:tcPr>
          <w:p w14:paraId="6024A07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{a.gene_region}}</w:t>
            </w:r>
          </w:p>
        </w:tc>
        <w:tc>
          <w:tcPr>
            <w:tcW w:w="1457" w:type="dxa"/>
            <w:tcBorders>
              <w:top w:val="single" w:sz="2" w:space="0" w:color="00B050"/>
              <w:bottom w:val="single" w:sz="2" w:space="0" w:color="00B050"/>
            </w:tcBorders>
            <w:shd w:val="clear" w:color="auto" w:fill="auto"/>
            <w:vAlign w:val="center"/>
          </w:tcPr>
          <w:p w14:paraId="782D5C3B" w14:textId="77777777" w:rsidR="00B6237B" w:rsidRPr="009D45DC" w:rsidRDefault="00B6237B" w:rsidP="009E11C1">
            <w:pPr>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{a.hgvs_c}}</w:t>
            </w:r>
          </w:p>
        </w:tc>
        <w:tc>
          <w:tcPr>
            <w:tcW w:w="1458" w:type="dxa"/>
            <w:tcBorders>
              <w:top w:val="single" w:sz="2" w:space="0" w:color="00B050"/>
              <w:bottom w:val="single" w:sz="2" w:space="0" w:color="00B050"/>
            </w:tcBorders>
            <w:shd w:val="clear" w:color="auto" w:fill="auto"/>
            <w:vAlign w:val="center"/>
          </w:tcPr>
          <w:p w14:paraId="7F38438F" w14:textId="77777777" w:rsidR="00B6237B" w:rsidRPr="009D45DC" w:rsidRDefault="00B6237B" w:rsidP="009E11C1">
            <w:pPr>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{%if</w:t>
            </w:r>
            <w:r>
              <w:rPr>
                <w:rFonts w:ascii="Times New Roman" w:eastAsia="宋体" w:hAnsi="Times New Roman"/>
                <w:color w:val="595959"/>
                <w:sz w:val="18"/>
                <w:szCs w:val="18"/>
              </w:rPr>
              <w:t xml:space="preserve"> a.hgvs_p != “p.?”</w:t>
            </w:r>
            <w:r>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{a.hgvs_p}}</w:t>
            </w:r>
            <w:r>
              <w:rPr>
                <w:rFonts w:ascii="Times New Roman" w:eastAsia="宋体" w:hAnsi="Times New Roman"/>
                <w:color w:val="595959"/>
                <w:sz w:val="18"/>
                <w:szCs w:val="18"/>
              </w:rPr>
              <w:t>{%else%}-{%endif%}</w:t>
            </w:r>
          </w:p>
        </w:tc>
        <w:tc>
          <w:tcPr>
            <w:tcW w:w="1458" w:type="dxa"/>
            <w:tcBorders>
              <w:top w:val="single" w:sz="2" w:space="0" w:color="00B050"/>
              <w:bottom w:val="single" w:sz="2" w:space="0" w:color="00B050"/>
            </w:tcBorders>
            <w:shd w:val="clear" w:color="auto" w:fill="auto"/>
            <w:vAlign w:val="center"/>
          </w:tcPr>
          <w:p w14:paraId="2C84B62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{a.freq_str}}</w:t>
            </w:r>
          </w:p>
        </w:tc>
        <w:tc>
          <w:tcPr>
            <w:tcW w:w="1458" w:type="dxa"/>
            <w:tcBorders>
              <w:top w:val="single" w:sz="2" w:space="0" w:color="00B050"/>
              <w:bottom w:val="single" w:sz="2" w:space="0" w:color="00B050"/>
            </w:tcBorders>
            <w:shd w:val="clear" w:color="auto" w:fill="auto"/>
            <w:vAlign w:val="center"/>
          </w:tcPr>
          <w:p w14:paraId="7A4D54C7"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通过</w:t>
            </w:r>
          </w:p>
        </w:tc>
      </w:tr>
      <w:tr w:rsidR="00B6237B" w:rsidRPr="00A62C34" w14:paraId="1A15C2AF"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1C984EDA"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B6237B" w:rsidRPr="00A62C34" w14:paraId="77E49F99" w14:textId="77777777" w:rsidTr="009E11C1">
        <w:trPr>
          <w:trHeight w:val="337"/>
        </w:trPr>
        <w:tc>
          <w:tcPr>
            <w:tcW w:w="1457" w:type="dxa"/>
            <w:tcBorders>
              <w:top w:val="single" w:sz="2" w:space="0" w:color="00B050"/>
              <w:bottom w:val="single" w:sz="2" w:space="0" w:color="00B050"/>
            </w:tcBorders>
            <w:shd w:val="clear" w:color="auto" w:fill="auto"/>
            <w:tcMar>
              <w:top w:w="113" w:type="dxa"/>
              <w:bottom w:w="113" w:type="dxa"/>
            </w:tcMar>
            <w:vAlign w:val="center"/>
          </w:tcPr>
          <w:p w14:paraId="4FDA83F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 in a.gene_symbol %}</w:t>
            </w:r>
          </w:p>
          <w:p w14:paraId="0D05BD7A"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{{a.five_prime_gene}}/{{a.three_prime_gene}}</w:t>
            </w:r>
          </w:p>
          <w:p w14:paraId="3042B8E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else%}</w:t>
            </w:r>
          </w:p>
          <w:p w14:paraId="0ABB5520"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{{a.gene_symbol}}</w:t>
            </w:r>
          </w:p>
          <w:p w14:paraId="4FBD67BE"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458" w:type="dxa"/>
            <w:tcBorders>
              <w:top w:val="single" w:sz="2" w:space="0" w:color="00B050"/>
              <w:bottom w:val="single" w:sz="2" w:space="0" w:color="00B050"/>
            </w:tcBorders>
            <w:shd w:val="clear" w:color="auto" w:fill="auto"/>
            <w:tcMar>
              <w:top w:w="113" w:type="dxa"/>
              <w:bottom w:w="113" w:type="dxa"/>
            </w:tcMar>
            <w:vAlign w:val="center"/>
          </w:tcPr>
          <w:p w14:paraId="3041C9E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a.bio_category == “Cnv”</w:t>
            </w:r>
            <w:r w:rsidRPr="009D45DC">
              <w:rPr>
                <w:rFonts w:ascii="Times New Roman" w:eastAsia="宋体" w:hAnsi="Times New Roman" w:hint="eastAsia"/>
                <w:color w:val="595959"/>
                <w:sz w:val="18"/>
                <w:szCs w:val="18"/>
              </w:rPr>
              <w:t>%}</w:t>
            </w:r>
          </w:p>
          <w:p w14:paraId="66EC6422"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15CA60C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elif a.bio_category == “Sv”</w:t>
            </w:r>
            <w:r w:rsidRPr="009D45DC">
              <w:rPr>
                <w:rFonts w:ascii="Times New Roman" w:eastAsia="宋体" w:hAnsi="Times New Roman" w:hint="eastAsia"/>
                <w:color w:val="595959"/>
                <w:sz w:val="18"/>
                <w:szCs w:val="18"/>
              </w:rPr>
              <w:t>%}</w:t>
            </w:r>
          </w:p>
          <w:p w14:paraId="0FF0099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融合</w:t>
            </w:r>
          </w:p>
          <w:p w14:paraId="06ABAD8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4373" w:type="dxa"/>
            <w:gridSpan w:val="3"/>
            <w:tcBorders>
              <w:top w:val="single" w:sz="2" w:space="0" w:color="00B050"/>
              <w:bottom w:val="single" w:sz="2" w:space="0" w:color="00B050"/>
            </w:tcBorders>
            <w:shd w:val="clear" w:color="auto" w:fill="auto"/>
            <w:tcMar>
              <w:top w:w="113" w:type="dxa"/>
              <w:bottom w:w="113" w:type="dxa"/>
            </w:tcMar>
            <w:vAlign w:val="center"/>
          </w:tcPr>
          <w:p w14:paraId="032D1A8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a.bio_category == “Cnv”</w:t>
            </w:r>
            <w:r w:rsidRPr="009D45DC">
              <w:rPr>
                <w:rFonts w:ascii="Times New Roman" w:eastAsia="宋体" w:hAnsi="Times New Roman" w:hint="eastAsia"/>
                <w:color w:val="595959"/>
                <w:sz w:val="18"/>
                <w:szCs w:val="18"/>
              </w:rPr>
              <w:t>%}</w:t>
            </w:r>
          </w:p>
          <w:p w14:paraId="745FFBB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2147B42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elif a.bio_category == “Sv”</w:t>
            </w:r>
            <w:r w:rsidRPr="009D45DC">
              <w:rPr>
                <w:rFonts w:ascii="Times New Roman" w:eastAsia="宋体" w:hAnsi="Times New Roman" w:hint="eastAsia"/>
                <w:color w:val="595959"/>
                <w:sz w:val="18"/>
                <w:szCs w:val="18"/>
              </w:rPr>
              <w:t>%}</w:t>
            </w:r>
          </w:p>
          <w:p w14:paraId="56D740D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a.five_prime_gene ==”MET” and a.three_prime_gene ==”MET”%}</w:t>
            </w:r>
          </w:p>
          <w:p w14:paraId="1AE0526D"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MET exon14 skipping</w:t>
            </w:r>
          </w:p>
          <w:p w14:paraId="2AC6E7E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else%}</w:t>
            </w:r>
          </w:p>
          <w:p w14:paraId="2BBB6DA0"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for b in a.merge_sv_list%}</w:t>
            </w:r>
          </w:p>
          <w:p w14:paraId="50694B6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{{b}}</w:t>
            </w:r>
          </w:p>
          <w:p w14:paraId="727E4B56"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endfor%}</w:t>
            </w:r>
          </w:p>
          <w:p w14:paraId="721D26CA" w14:textId="77777777" w:rsidR="00B6237B" w:rsidRPr="009D45DC" w:rsidRDefault="00B6237B" w:rsidP="009E11C1">
            <w:pPr>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6365F9A8" w14:textId="77777777" w:rsidR="00B6237B" w:rsidRPr="009D45DC" w:rsidRDefault="00B6237B" w:rsidP="009E11C1">
            <w:pPr>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1458" w:type="dxa"/>
            <w:tcBorders>
              <w:top w:val="single" w:sz="2" w:space="0" w:color="00B050"/>
              <w:bottom w:val="single" w:sz="2" w:space="0" w:color="00B050"/>
            </w:tcBorders>
            <w:shd w:val="clear" w:color="auto" w:fill="auto"/>
            <w:vAlign w:val="center"/>
          </w:tcPr>
          <w:p w14:paraId="5A279FFC"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a.bio_category==”Cnv”%}</w:t>
            </w:r>
          </w:p>
          <w:p w14:paraId="3D316D59"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{{a.cn_mean}}</w:t>
            </w:r>
          </w:p>
          <w:p w14:paraId="2C3CD144"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elif a.bio_category==”Sv”%}</w:t>
            </w:r>
          </w:p>
          <w:p w14:paraId="3434E0B1"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{{a.copies}}copies</w:t>
            </w:r>
          </w:p>
          <w:p w14:paraId="6B9CA89C"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73FD5F5B"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if a.judge_mergeM</w:t>
            </w:r>
            <w:r w:rsidRPr="009D45DC">
              <w:rPr>
                <w:rFonts w:ascii="Times New Roman" w:eastAsia="宋体" w:hAnsi="Times New Roman"/>
                <w:color w:val="595959"/>
                <w:sz w:val="18"/>
                <w:szCs w:val="18"/>
              </w:rPr>
              <w:lastRenderedPageBreak/>
              <w:t>ET%}</w:t>
            </w:r>
          </w:p>
          <w:p w14:paraId="5A401B7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{{a.freq_2}}</w:t>
            </w:r>
            <w:r w:rsidRPr="009D45DC">
              <w:rPr>
                <w:rFonts w:ascii="Times New Roman" w:eastAsia="宋体" w:hAnsi="Times New Roman"/>
                <w:color w:val="595959"/>
                <w:sz w:val="18"/>
                <w:szCs w:val="18"/>
              </w:rPr>
              <w:t>）</w:t>
            </w:r>
          </w:p>
          <w:p w14:paraId="686ABCB5"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458" w:type="dxa"/>
            <w:tcBorders>
              <w:top w:val="single" w:sz="2" w:space="0" w:color="00B050"/>
              <w:bottom w:val="single" w:sz="2" w:space="0" w:color="00B050"/>
            </w:tcBorders>
            <w:shd w:val="clear" w:color="auto" w:fill="auto"/>
            <w:vAlign w:val="center"/>
          </w:tcPr>
          <w:p w14:paraId="61D65E18" w14:textId="77777777" w:rsidR="00B6237B" w:rsidRPr="009D45DC" w:rsidRDefault="00B6237B" w:rsidP="009E11C1">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lastRenderedPageBreak/>
              <w:t>通过</w:t>
            </w:r>
          </w:p>
        </w:tc>
      </w:tr>
      <w:tr w:rsidR="00B6237B" w:rsidRPr="00A62C34" w14:paraId="587DC9DF"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18CBAB78"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r w:rsidR="00B6237B" w:rsidRPr="00A62C34" w14:paraId="2BC57922" w14:textId="77777777" w:rsidTr="009E11C1">
        <w:trPr>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6CB66173"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endfor%}</w:t>
            </w:r>
          </w:p>
        </w:tc>
      </w:tr>
      <w:tr w:rsidR="00B6237B" w:rsidRPr="00A62C34" w14:paraId="05068C9B"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51C4C6AC" w14:textId="77777777" w:rsidR="00B6237B" w:rsidRDefault="00B6237B" w:rsidP="009E11C1">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w:t>
            </w:r>
            <w:r>
              <w:rPr>
                <w:rFonts w:ascii="Times New Roman" w:eastAsia="宋体" w:hAnsi="Times New Roman"/>
                <w:color w:val="595959" w:themeColor="text1" w:themeTint="A6"/>
                <w:sz w:val="18"/>
                <w:szCs w:val="18"/>
              </w:rPr>
              <w:t>if not</w:t>
            </w:r>
            <w:r w:rsidRPr="00120CB7">
              <w:rPr>
                <w:rFonts w:ascii="Times New Roman" w:eastAsia="宋体" w:hAnsi="Times New Roman"/>
                <w:color w:val="595959" w:themeColor="text1" w:themeTint="A6"/>
                <w:sz w:val="18"/>
                <w:szCs w:val="18"/>
              </w:rPr>
              <w:t xml:space="preserve"> </w:t>
            </w:r>
            <w:r>
              <w:rPr>
                <w:rFonts w:ascii="Times New Roman" w:eastAsia="宋体" w:hAnsi="Times New Roman"/>
                <w:color w:val="595959" w:themeColor="text1" w:themeTint="A6"/>
                <w:sz w:val="18"/>
                <w:szCs w:val="18"/>
              </w:rPr>
              <w:t>(</w:t>
            </w:r>
            <w:r w:rsidRPr="00120CB7">
              <w:rPr>
                <w:rFonts w:ascii="Times New Roman" w:eastAsia="宋体" w:hAnsi="Times New Roman"/>
                <w:color w:val="595959" w:themeColor="text1" w:themeTint="A6"/>
                <w:sz w:val="18"/>
                <w:szCs w:val="18"/>
              </w:rPr>
              <w:t>var.var_somatic.level_onco_nodrug</w:t>
            </w:r>
            <w:r>
              <w:rPr>
                <w:rFonts w:ascii="Times New Roman" w:eastAsia="宋体" w:hAnsi="Times New Roman"/>
                <w:color w:val="595959" w:themeColor="text1" w:themeTint="A6"/>
                <w:sz w:val="18"/>
                <w:szCs w:val="18"/>
              </w:rPr>
              <w:t xml:space="preserve"> + </w:t>
            </w:r>
            <w:r w:rsidRPr="00120CB7">
              <w:rPr>
                <w:rFonts w:ascii="Times New Roman" w:eastAsia="宋体" w:hAnsi="Times New Roman"/>
                <w:color w:val="595959" w:themeColor="text1" w:themeTint="A6"/>
                <w:sz w:val="18"/>
                <w:szCs w:val="18"/>
              </w:rPr>
              <w:t>var.var_somatic.level_III</w:t>
            </w:r>
            <w:r>
              <w:rPr>
                <w:rFonts w:ascii="Times New Roman" w:eastAsia="宋体" w:hAnsi="Times New Roman"/>
                <w:color w:val="595959" w:themeColor="text1" w:themeTint="A6"/>
                <w:sz w:val="18"/>
                <w:szCs w:val="18"/>
              </w:rPr>
              <w:t>)|filter_III_var_CQXN</w:t>
            </w:r>
            <w:r w:rsidRPr="00120CB7">
              <w:rPr>
                <w:rFonts w:ascii="Times New Roman" w:eastAsia="宋体" w:hAnsi="Times New Roman"/>
                <w:color w:val="595959" w:themeColor="text1" w:themeTint="A6"/>
                <w:sz w:val="18"/>
                <w:szCs w:val="18"/>
              </w:rPr>
              <w:t xml:space="preserve"> %}</w:t>
            </w:r>
          </w:p>
        </w:tc>
      </w:tr>
      <w:tr w:rsidR="00B6237B" w:rsidRPr="00A62C34" w14:paraId="787BE56B" w14:textId="77777777" w:rsidTr="009E11C1">
        <w:trPr>
          <w:trHeight w:val="337"/>
        </w:trPr>
        <w:tc>
          <w:tcPr>
            <w:tcW w:w="1457" w:type="dxa"/>
            <w:tcBorders>
              <w:top w:val="single" w:sz="2" w:space="0" w:color="00B050"/>
              <w:bottom w:val="single" w:sz="2" w:space="0" w:color="00B050"/>
            </w:tcBorders>
            <w:shd w:val="clear" w:color="auto" w:fill="auto"/>
            <w:tcMar>
              <w:top w:w="113" w:type="dxa"/>
              <w:bottom w:w="113" w:type="dxa"/>
            </w:tcMar>
            <w:vAlign w:val="center"/>
          </w:tcPr>
          <w:p w14:paraId="674CBACC"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c>
          <w:tcPr>
            <w:tcW w:w="1458" w:type="dxa"/>
            <w:tcBorders>
              <w:top w:val="single" w:sz="2" w:space="0" w:color="00B050"/>
              <w:bottom w:val="single" w:sz="2" w:space="0" w:color="00B050"/>
            </w:tcBorders>
            <w:shd w:val="clear" w:color="auto" w:fill="auto"/>
            <w:tcMar>
              <w:top w:w="113" w:type="dxa"/>
              <w:bottom w:w="113" w:type="dxa"/>
            </w:tcMar>
            <w:vAlign w:val="center"/>
          </w:tcPr>
          <w:p w14:paraId="05A70F8F"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c>
          <w:tcPr>
            <w:tcW w:w="1458" w:type="dxa"/>
            <w:tcBorders>
              <w:top w:val="single" w:sz="2" w:space="0" w:color="00B050"/>
              <w:bottom w:val="single" w:sz="2" w:space="0" w:color="00B050"/>
            </w:tcBorders>
            <w:shd w:val="clear" w:color="auto" w:fill="auto"/>
            <w:tcMar>
              <w:top w:w="113" w:type="dxa"/>
              <w:bottom w:w="113" w:type="dxa"/>
            </w:tcMar>
            <w:vAlign w:val="center"/>
          </w:tcPr>
          <w:p w14:paraId="750CA68E"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c>
          <w:tcPr>
            <w:tcW w:w="1457" w:type="dxa"/>
            <w:tcBorders>
              <w:top w:val="single" w:sz="2" w:space="0" w:color="00B050"/>
              <w:bottom w:val="single" w:sz="2" w:space="0" w:color="00B050"/>
            </w:tcBorders>
            <w:shd w:val="clear" w:color="auto" w:fill="auto"/>
            <w:vAlign w:val="center"/>
          </w:tcPr>
          <w:p w14:paraId="015E8BFA" w14:textId="77777777" w:rsidR="00B6237B" w:rsidRPr="00A62C34" w:rsidRDefault="00B6237B" w:rsidP="009E11C1">
            <w:pPr>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c>
          <w:tcPr>
            <w:tcW w:w="1458" w:type="dxa"/>
            <w:tcBorders>
              <w:top w:val="single" w:sz="2" w:space="0" w:color="00B050"/>
              <w:bottom w:val="single" w:sz="2" w:space="0" w:color="00B050"/>
            </w:tcBorders>
            <w:shd w:val="clear" w:color="auto" w:fill="auto"/>
            <w:vAlign w:val="center"/>
          </w:tcPr>
          <w:p w14:paraId="232CA900" w14:textId="77777777" w:rsidR="00B6237B" w:rsidRPr="00A62C34" w:rsidRDefault="00B6237B" w:rsidP="009E11C1">
            <w:pPr>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c>
          <w:tcPr>
            <w:tcW w:w="1458" w:type="dxa"/>
            <w:tcBorders>
              <w:top w:val="single" w:sz="2" w:space="0" w:color="00B050"/>
              <w:bottom w:val="single" w:sz="2" w:space="0" w:color="00B050"/>
            </w:tcBorders>
            <w:shd w:val="clear" w:color="auto" w:fill="auto"/>
            <w:vAlign w:val="center"/>
          </w:tcPr>
          <w:p w14:paraId="035C1ACE"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c>
          <w:tcPr>
            <w:tcW w:w="1458" w:type="dxa"/>
            <w:tcBorders>
              <w:top w:val="single" w:sz="2" w:space="0" w:color="00B050"/>
              <w:bottom w:val="single" w:sz="2" w:space="0" w:color="00B050"/>
            </w:tcBorders>
            <w:shd w:val="clear" w:color="auto" w:fill="auto"/>
            <w:vAlign w:val="center"/>
          </w:tcPr>
          <w:p w14:paraId="7F7CF97B"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p>
        </w:tc>
      </w:tr>
      <w:tr w:rsidR="00B6237B" w:rsidRPr="00A62C34" w14:paraId="305AFBE0" w14:textId="77777777" w:rsidTr="009E11C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7"/>
            <w:tcBorders>
              <w:top w:val="single" w:sz="2" w:space="0" w:color="00B050"/>
              <w:bottom w:val="single" w:sz="2" w:space="0" w:color="00B050"/>
            </w:tcBorders>
            <w:shd w:val="clear" w:color="auto" w:fill="auto"/>
            <w:tcMar>
              <w:top w:w="113" w:type="dxa"/>
              <w:bottom w:w="113" w:type="dxa"/>
            </w:tcMar>
            <w:vAlign w:val="center"/>
          </w:tcPr>
          <w:p w14:paraId="441D3A86" w14:textId="77777777" w:rsidR="00B6237B" w:rsidRPr="00A62C34" w:rsidRDefault="00B6237B" w:rsidP="009E11C1">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2C4B075B" w14:textId="77777777" w:rsidR="00B224BF" w:rsidRPr="00440412" w:rsidRDefault="00B224BF" w:rsidP="00B224BF">
      <w:pPr>
        <w:adjustRightInd w:val="0"/>
        <w:snapToGrid w:val="0"/>
        <w:spacing w:line="240" w:lineRule="exact"/>
        <w:rPr>
          <w:rFonts w:ascii="Times New Roman" w:eastAsia="宋体" w:hAnsi="Times New Roman"/>
          <w:b/>
          <w:bCs/>
          <w:color w:val="595959" w:themeColor="text1" w:themeTint="A6"/>
          <w:sz w:val="15"/>
          <w:szCs w:val="15"/>
        </w:rPr>
      </w:pPr>
      <w:r w:rsidRPr="00440412">
        <w:rPr>
          <w:rFonts w:ascii="Times New Roman" w:eastAsia="宋体" w:hAnsi="Times New Roman" w:hint="eastAsia"/>
          <w:b/>
          <w:bCs/>
          <w:color w:val="595959" w:themeColor="text1" w:themeTint="A6"/>
          <w:sz w:val="15"/>
          <w:szCs w:val="15"/>
        </w:rPr>
        <w:t>注：</w:t>
      </w:r>
    </w:p>
    <w:p w14:paraId="5566092C" w14:textId="395FB19D" w:rsidR="00B224BF" w:rsidRPr="00440412" w:rsidRDefault="00B224BF" w:rsidP="00B224BF">
      <w:pPr>
        <w:pStyle w:val="a4"/>
        <w:numPr>
          <w:ilvl w:val="0"/>
          <w:numId w:val="17"/>
        </w:numPr>
        <w:spacing w:afterLines="20" w:after="62" w:line="20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hint="eastAsia"/>
          <w:color w:val="595959" w:themeColor="text1" w:themeTint="A6"/>
          <w:sz w:val="15"/>
          <w:szCs w:val="15"/>
        </w:rPr>
        <w:t>参照美国病理协会（</w:t>
      </w:r>
      <w:r w:rsidRPr="00440412">
        <w:rPr>
          <w:rFonts w:ascii="Times New Roman" w:eastAsia="宋体" w:hAnsi="Times New Roman"/>
          <w:color w:val="595959" w:themeColor="text1" w:themeTint="A6"/>
          <w:sz w:val="15"/>
          <w:szCs w:val="15"/>
        </w:rPr>
        <w:t>Association for Molecular Pathology, AMP</w:t>
      </w:r>
      <w:r w:rsidRPr="00440412">
        <w:rPr>
          <w:rFonts w:ascii="Times New Roman" w:eastAsia="宋体" w:hAnsi="Times New Roman"/>
          <w:color w:val="595959" w:themeColor="text1" w:themeTint="A6"/>
          <w:sz w:val="15"/>
          <w:szCs w:val="15"/>
        </w:rPr>
        <w:t>）</w:t>
      </w:r>
      <w:r w:rsidRPr="00440412">
        <w:rPr>
          <w:rFonts w:ascii="Times New Roman" w:eastAsia="宋体" w:hAnsi="Times New Roman" w:hint="eastAsia"/>
          <w:color w:val="595959" w:themeColor="text1" w:themeTint="A6"/>
          <w:sz w:val="15"/>
          <w:szCs w:val="15"/>
        </w:rPr>
        <w:t>、美国临床肿瘤学会（</w:t>
      </w:r>
      <w:r w:rsidRPr="00440412">
        <w:rPr>
          <w:rFonts w:ascii="Times New Roman" w:eastAsia="宋体" w:hAnsi="Times New Roman"/>
          <w:color w:val="595959" w:themeColor="text1" w:themeTint="A6"/>
          <w:sz w:val="15"/>
          <w:szCs w:val="15"/>
        </w:rPr>
        <w:t>American Society of Clinical Oncology, ASCO</w:t>
      </w:r>
      <w:r w:rsidRPr="00440412">
        <w:rPr>
          <w:rFonts w:ascii="Times New Roman" w:eastAsia="宋体" w:hAnsi="Times New Roman"/>
          <w:color w:val="595959" w:themeColor="text1" w:themeTint="A6"/>
          <w:sz w:val="15"/>
          <w:szCs w:val="15"/>
        </w:rPr>
        <w:t>）</w:t>
      </w:r>
      <w:r w:rsidRPr="00440412">
        <w:rPr>
          <w:rFonts w:ascii="Times New Roman" w:eastAsia="宋体" w:hAnsi="Times New Roman" w:hint="eastAsia"/>
          <w:color w:val="595959" w:themeColor="text1" w:themeTint="A6"/>
          <w:sz w:val="15"/>
          <w:szCs w:val="15"/>
        </w:rPr>
        <w:t>和美国病理学家协会（</w:t>
      </w:r>
      <w:r w:rsidRPr="00440412">
        <w:rPr>
          <w:rFonts w:ascii="Times New Roman" w:eastAsia="宋体" w:hAnsi="Times New Roman"/>
          <w:color w:val="595959" w:themeColor="text1" w:themeTint="A6"/>
          <w:sz w:val="15"/>
          <w:szCs w:val="15"/>
        </w:rPr>
        <w:t>College of American Pathologists</w:t>
      </w:r>
      <w:r w:rsidRPr="00440412">
        <w:rPr>
          <w:rFonts w:ascii="Times New Roman" w:eastAsia="宋体" w:hAnsi="Times New Roman" w:hint="eastAsia"/>
          <w:color w:val="595959" w:themeColor="text1" w:themeTint="A6"/>
          <w:sz w:val="15"/>
          <w:szCs w:val="15"/>
        </w:rPr>
        <w:t>,</w:t>
      </w:r>
      <w:r w:rsidRPr="00440412">
        <w:rPr>
          <w:rFonts w:ascii="Times New Roman" w:eastAsia="宋体" w:hAnsi="Times New Roman"/>
          <w:color w:val="595959" w:themeColor="text1" w:themeTint="A6"/>
          <w:sz w:val="15"/>
          <w:szCs w:val="15"/>
        </w:rPr>
        <w:t xml:space="preserve"> CAP</w:t>
      </w:r>
      <w:r w:rsidRPr="00440412">
        <w:rPr>
          <w:rFonts w:ascii="Times New Roman" w:eastAsia="宋体" w:hAnsi="Times New Roman"/>
          <w:color w:val="595959" w:themeColor="text1" w:themeTint="A6"/>
          <w:sz w:val="15"/>
          <w:szCs w:val="15"/>
        </w:rPr>
        <w:t>）联合发布的肿瘤变异解读及报告指南</w:t>
      </w:r>
      <w:r w:rsidRPr="00440412">
        <w:rPr>
          <w:rFonts w:ascii="Times New Roman" w:eastAsia="宋体" w:hAnsi="Times New Roman"/>
          <w:color w:val="595959" w:themeColor="text1" w:themeTint="A6"/>
          <w:sz w:val="15"/>
          <w:szCs w:val="15"/>
        </w:rPr>
        <w:t>(PMID: 27993330)</w:t>
      </w:r>
      <w:r w:rsidRPr="00440412">
        <w:rPr>
          <w:rFonts w:ascii="Times New Roman" w:eastAsia="宋体" w:hAnsi="Times New Roman"/>
          <w:color w:val="595959" w:themeColor="text1" w:themeTint="A6"/>
          <w:sz w:val="15"/>
          <w:szCs w:val="15"/>
          <w:vertAlign w:val="superscript"/>
        </w:rPr>
        <w:t xml:space="preserve"> </w:t>
      </w:r>
      <w:r w:rsidRPr="00440412">
        <w:rPr>
          <w:rFonts w:ascii="Times New Roman" w:eastAsia="宋体" w:hAnsi="Times New Roman" w:hint="eastAsia"/>
          <w:color w:val="595959" w:themeColor="text1" w:themeTint="A6"/>
          <w:sz w:val="15"/>
          <w:szCs w:val="15"/>
        </w:rPr>
        <w:t>中的变异分类方法，综合变异在治疗、诊断和预后方面相关研究证据，将变异分为</w:t>
      </w:r>
      <w:r w:rsidRPr="00440412">
        <w:rPr>
          <w:rFonts w:ascii="Times New Roman" w:eastAsia="宋体" w:hAnsi="Times New Roman"/>
          <w:color w:val="595959" w:themeColor="text1" w:themeTint="A6"/>
          <w:sz w:val="15"/>
          <w:szCs w:val="15"/>
        </w:rPr>
        <w:t>4</w:t>
      </w:r>
      <w:r w:rsidRPr="00440412">
        <w:rPr>
          <w:rFonts w:ascii="Times New Roman" w:eastAsia="宋体" w:hAnsi="Times New Roman"/>
          <w:color w:val="595959" w:themeColor="text1" w:themeTint="A6"/>
          <w:sz w:val="15"/>
          <w:szCs w:val="15"/>
        </w:rPr>
        <w:t>类：</w:t>
      </w:r>
      <w:r w:rsidRPr="00440412">
        <w:rPr>
          <w:rFonts w:ascii="Times New Roman" w:eastAsia="宋体" w:hAnsi="Times New Roman"/>
          <w:color w:val="595959" w:themeColor="text1" w:themeTint="A6"/>
          <w:sz w:val="15"/>
          <w:szCs w:val="15"/>
        </w:rPr>
        <w:t>I</w:t>
      </w:r>
      <w:r w:rsidRPr="00440412">
        <w:rPr>
          <w:rFonts w:ascii="Times New Roman" w:eastAsia="宋体" w:hAnsi="Times New Roman"/>
          <w:color w:val="595959" w:themeColor="text1" w:themeTint="A6"/>
          <w:sz w:val="15"/>
          <w:szCs w:val="15"/>
        </w:rPr>
        <w:t>类为强临床意义；</w:t>
      </w:r>
      <w:r w:rsidRPr="00440412">
        <w:rPr>
          <w:rFonts w:ascii="Times New Roman" w:eastAsia="宋体" w:hAnsi="Times New Roman"/>
          <w:color w:val="595959" w:themeColor="text1" w:themeTint="A6"/>
          <w:sz w:val="15"/>
          <w:szCs w:val="15"/>
        </w:rPr>
        <w:t>II</w:t>
      </w:r>
      <w:r w:rsidRPr="00440412">
        <w:rPr>
          <w:rFonts w:ascii="Times New Roman" w:eastAsia="宋体" w:hAnsi="Times New Roman"/>
          <w:color w:val="595959" w:themeColor="text1" w:themeTint="A6"/>
          <w:sz w:val="15"/>
          <w:szCs w:val="15"/>
        </w:rPr>
        <w:t>类为潜在临床意义；</w:t>
      </w:r>
      <w:r w:rsidRPr="00440412">
        <w:rPr>
          <w:rFonts w:ascii="Times New Roman" w:eastAsia="宋体" w:hAnsi="Times New Roman"/>
          <w:color w:val="595959" w:themeColor="text1" w:themeTint="A6"/>
          <w:sz w:val="15"/>
          <w:szCs w:val="15"/>
        </w:rPr>
        <w:t>III</w:t>
      </w:r>
      <w:r w:rsidRPr="00440412">
        <w:rPr>
          <w:rFonts w:ascii="Times New Roman" w:eastAsia="宋体" w:hAnsi="Times New Roman" w:hint="eastAsia"/>
          <w:color w:val="595959" w:themeColor="text1" w:themeTint="A6"/>
          <w:sz w:val="15"/>
          <w:szCs w:val="15"/>
        </w:rPr>
        <w:t>类为临床意义不明；</w:t>
      </w:r>
      <w:r w:rsidRPr="00440412">
        <w:rPr>
          <w:rFonts w:ascii="Times New Roman" w:eastAsia="宋体" w:hAnsi="Times New Roman"/>
          <w:color w:val="595959" w:themeColor="text1" w:themeTint="A6"/>
          <w:sz w:val="15"/>
          <w:szCs w:val="15"/>
        </w:rPr>
        <w:t>IV</w:t>
      </w:r>
      <w:r w:rsidRPr="00440412">
        <w:rPr>
          <w:rFonts w:ascii="Times New Roman" w:eastAsia="宋体" w:hAnsi="Times New Roman" w:hint="eastAsia"/>
          <w:color w:val="595959" w:themeColor="text1" w:themeTint="A6"/>
          <w:sz w:val="15"/>
          <w:szCs w:val="15"/>
        </w:rPr>
        <w:t>类为良性</w:t>
      </w:r>
      <w:r w:rsidRPr="00440412">
        <w:rPr>
          <w:rFonts w:ascii="Times New Roman" w:eastAsia="宋体" w:hAnsi="Times New Roman"/>
          <w:color w:val="595959" w:themeColor="text1" w:themeTint="A6"/>
          <w:sz w:val="15"/>
          <w:szCs w:val="15"/>
        </w:rPr>
        <w:t>/</w:t>
      </w:r>
      <w:r w:rsidRPr="00440412">
        <w:rPr>
          <w:rFonts w:ascii="Times New Roman" w:eastAsia="宋体" w:hAnsi="Times New Roman"/>
          <w:color w:val="595959" w:themeColor="text1" w:themeTint="A6"/>
          <w:sz w:val="15"/>
          <w:szCs w:val="15"/>
        </w:rPr>
        <w:t>可能良性。上表仅列出</w:t>
      </w:r>
      <w:r w:rsidRPr="00440412">
        <w:rPr>
          <w:rFonts w:ascii="Times New Roman" w:eastAsia="宋体" w:hAnsi="Times New Roman"/>
          <w:color w:val="595959" w:themeColor="text1" w:themeTint="A6"/>
          <w:sz w:val="15"/>
          <w:szCs w:val="15"/>
        </w:rPr>
        <w:t>I-</w:t>
      </w:r>
      <w:r w:rsidR="00A07553" w:rsidRPr="00440412">
        <w:rPr>
          <w:rFonts w:ascii="Times New Roman" w:eastAsia="宋体" w:hAnsi="Times New Roman"/>
          <w:color w:val="595959" w:themeColor="text1" w:themeTint="A6"/>
          <w:sz w:val="15"/>
          <w:szCs w:val="15"/>
        </w:rPr>
        <w:t>III</w:t>
      </w:r>
      <w:r w:rsidRPr="00440412">
        <w:rPr>
          <w:rFonts w:ascii="Times New Roman" w:eastAsia="宋体" w:hAnsi="Times New Roman" w:hint="eastAsia"/>
          <w:color w:val="595959" w:themeColor="text1" w:themeTint="A6"/>
          <w:sz w:val="15"/>
          <w:szCs w:val="15"/>
        </w:rPr>
        <w:t>类变异。</w:t>
      </w:r>
    </w:p>
    <w:p w14:paraId="1B827C50" w14:textId="2826F457" w:rsidR="00B332C2" w:rsidRPr="00440412" w:rsidRDefault="00B224BF" w:rsidP="00F77923">
      <w:pPr>
        <w:pStyle w:val="a4"/>
        <w:numPr>
          <w:ilvl w:val="0"/>
          <w:numId w:val="17"/>
        </w:numPr>
        <w:spacing w:afterLines="20" w:after="62" w:line="20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hint="eastAsia"/>
          <w:color w:val="595959" w:themeColor="text1" w:themeTint="A6"/>
          <w:sz w:val="15"/>
          <w:szCs w:val="15"/>
        </w:rPr>
        <w:t>变异的临床意义相关性证据水平分为</w:t>
      </w:r>
      <w:r w:rsidRPr="00440412">
        <w:rPr>
          <w:rFonts w:ascii="Times New Roman" w:eastAsia="宋体" w:hAnsi="Times New Roman"/>
          <w:color w:val="595959" w:themeColor="text1" w:themeTint="A6"/>
          <w:sz w:val="15"/>
          <w:szCs w:val="15"/>
        </w:rPr>
        <w:t>A</w:t>
      </w:r>
      <w:r w:rsidRPr="00440412">
        <w:rPr>
          <w:rFonts w:ascii="Times New Roman" w:eastAsia="宋体" w:hAnsi="Times New Roman" w:hint="eastAsia"/>
          <w:color w:val="595959" w:themeColor="text1" w:themeTint="A6"/>
          <w:sz w:val="15"/>
          <w:szCs w:val="15"/>
        </w:rPr>
        <w:t>、</w:t>
      </w:r>
      <w:r w:rsidRPr="00440412">
        <w:rPr>
          <w:rFonts w:ascii="Times New Roman" w:eastAsia="宋体" w:hAnsi="Times New Roman"/>
          <w:color w:val="595959" w:themeColor="text1" w:themeTint="A6"/>
          <w:sz w:val="15"/>
          <w:szCs w:val="15"/>
        </w:rPr>
        <w:t>B</w:t>
      </w:r>
      <w:r w:rsidRPr="00440412">
        <w:rPr>
          <w:rFonts w:ascii="Times New Roman" w:eastAsia="宋体" w:hAnsi="Times New Roman" w:hint="eastAsia"/>
          <w:color w:val="595959" w:themeColor="text1" w:themeTint="A6"/>
          <w:sz w:val="15"/>
          <w:szCs w:val="15"/>
        </w:rPr>
        <w:t>、</w:t>
      </w:r>
      <w:r w:rsidRPr="00440412">
        <w:rPr>
          <w:rFonts w:ascii="Times New Roman" w:eastAsia="宋体" w:hAnsi="Times New Roman"/>
          <w:color w:val="595959" w:themeColor="text1" w:themeTint="A6"/>
          <w:sz w:val="15"/>
          <w:szCs w:val="15"/>
        </w:rPr>
        <w:t>C</w:t>
      </w:r>
      <w:r w:rsidRPr="00440412">
        <w:rPr>
          <w:rFonts w:ascii="Times New Roman" w:eastAsia="宋体" w:hAnsi="Times New Roman" w:hint="eastAsia"/>
          <w:color w:val="595959" w:themeColor="text1" w:themeTint="A6"/>
          <w:sz w:val="15"/>
          <w:szCs w:val="15"/>
        </w:rPr>
        <w:t>、</w:t>
      </w:r>
      <w:r w:rsidRPr="00440412">
        <w:rPr>
          <w:rFonts w:ascii="Times New Roman" w:eastAsia="宋体" w:hAnsi="Times New Roman"/>
          <w:color w:val="595959" w:themeColor="text1" w:themeTint="A6"/>
          <w:sz w:val="15"/>
          <w:szCs w:val="15"/>
        </w:rPr>
        <w:t>D</w:t>
      </w:r>
      <w:r w:rsidRPr="00440412">
        <w:rPr>
          <w:rFonts w:ascii="Times New Roman" w:eastAsia="宋体" w:hAnsi="Times New Roman" w:hint="eastAsia"/>
          <w:color w:val="595959" w:themeColor="text1" w:themeTint="A6"/>
          <w:sz w:val="15"/>
          <w:szCs w:val="15"/>
        </w:rPr>
        <w:t>四个等级，</w:t>
      </w:r>
      <w:r w:rsidRPr="00440412">
        <w:rPr>
          <w:rFonts w:ascii="Times New Roman" w:eastAsia="宋体" w:hAnsi="Times New Roman"/>
          <w:color w:val="595959" w:themeColor="text1" w:themeTint="A6"/>
          <w:sz w:val="15"/>
          <w:szCs w:val="15"/>
        </w:rPr>
        <w:t>A</w:t>
      </w:r>
      <w:r w:rsidRPr="00440412">
        <w:rPr>
          <w:rFonts w:ascii="Times New Roman" w:eastAsia="宋体" w:hAnsi="Times New Roman"/>
          <w:color w:val="595959" w:themeColor="text1" w:themeTint="A6"/>
          <w:sz w:val="15"/>
          <w:szCs w:val="15"/>
        </w:rPr>
        <w:t>级：对应癌种中</w:t>
      </w:r>
      <w:r w:rsidRPr="00440412">
        <w:rPr>
          <w:rFonts w:ascii="Times New Roman" w:eastAsia="宋体" w:hAnsi="Times New Roman"/>
          <w:color w:val="595959" w:themeColor="text1" w:themeTint="A6"/>
          <w:sz w:val="15"/>
          <w:szCs w:val="15"/>
        </w:rPr>
        <w:t>FDA/NMPA</w:t>
      </w:r>
      <w:r w:rsidRPr="00440412">
        <w:rPr>
          <w:rFonts w:ascii="Times New Roman" w:eastAsia="宋体" w:hAnsi="Times New Roman"/>
          <w:color w:val="595959" w:themeColor="text1" w:themeTint="A6"/>
          <w:sz w:val="15"/>
          <w:szCs w:val="15"/>
        </w:rPr>
        <w:t>批准或指南推荐的治疗、诊断</w:t>
      </w:r>
      <w:r w:rsidRPr="00440412">
        <w:rPr>
          <w:rFonts w:ascii="Times New Roman" w:eastAsia="宋体" w:hAnsi="Times New Roman" w:hint="eastAsia"/>
          <w:color w:val="595959" w:themeColor="text1" w:themeTint="A6"/>
          <w:sz w:val="15"/>
          <w:szCs w:val="15"/>
        </w:rPr>
        <w:t>和（或）预后的相关标志物</w:t>
      </w:r>
      <w:r w:rsidR="003D1A6D" w:rsidRPr="00440412">
        <w:rPr>
          <w:rFonts w:ascii="Times New Roman" w:eastAsia="宋体" w:hAnsi="Times New Roman" w:hint="eastAsia"/>
          <w:color w:val="595959" w:themeColor="text1" w:themeTint="A6"/>
          <w:sz w:val="15"/>
          <w:szCs w:val="15"/>
        </w:rPr>
        <w:t>；</w:t>
      </w:r>
      <w:r w:rsidRPr="00440412">
        <w:rPr>
          <w:rFonts w:ascii="Times New Roman" w:eastAsia="宋体" w:hAnsi="Times New Roman"/>
          <w:color w:val="595959" w:themeColor="text1" w:themeTint="A6"/>
          <w:sz w:val="15"/>
          <w:szCs w:val="15"/>
        </w:rPr>
        <w:t>B</w:t>
      </w:r>
      <w:r w:rsidRPr="00440412">
        <w:rPr>
          <w:rFonts w:ascii="Times New Roman" w:eastAsia="宋体" w:hAnsi="Times New Roman"/>
          <w:color w:val="595959" w:themeColor="text1" w:themeTint="A6"/>
          <w:sz w:val="15"/>
          <w:szCs w:val="15"/>
        </w:rPr>
        <w:t>级：专家共识或</w:t>
      </w:r>
      <w:r w:rsidRPr="00440412">
        <w:rPr>
          <w:rFonts w:ascii="Times New Roman" w:eastAsia="宋体" w:hAnsi="Times New Roman"/>
          <w:color w:val="595959" w:themeColor="text1" w:themeTint="A6"/>
          <w:sz w:val="15"/>
          <w:szCs w:val="15"/>
        </w:rPr>
        <w:t>III/IV</w:t>
      </w:r>
      <w:r w:rsidRPr="00440412">
        <w:rPr>
          <w:rFonts w:ascii="Times New Roman" w:eastAsia="宋体" w:hAnsi="Times New Roman" w:hint="eastAsia"/>
          <w:color w:val="595959" w:themeColor="text1" w:themeTint="A6"/>
          <w:sz w:val="15"/>
          <w:szCs w:val="15"/>
        </w:rPr>
        <w:t>期临床试验研究表明对患者肿瘤治疗有敏感或耐药、或具有诊断、预后意义的生物标志物；</w:t>
      </w:r>
      <w:r w:rsidRPr="00440412">
        <w:rPr>
          <w:rFonts w:ascii="Times New Roman" w:eastAsia="宋体" w:hAnsi="Times New Roman"/>
          <w:color w:val="595959" w:themeColor="text1" w:themeTint="A6"/>
          <w:sz w:val="15"/>
          <w:szCs w:val="15"/>
        </w:rPr>
        <w:t>C</w:t>
      </w:r>
      <w:r w:rsidRPr="00440412">
        <w:rPr>
          <w:rFonts w:ascii="Times New Roman" w:eastAsia="宋体" w:hAnsi="Times New Roman"/>
          <w:color w:val="595959" w:themeColor="text1" w:themeTint="A6"/>
          <w:sz w:val="15"/>
          <w:szCs w:val="15"/>
        </w:rPr>
        <w:t>级</w:t>
      </w:r>
      <w:r w:rsidR="003D1A6D" w:rsidRPr="00440412">
        <w:rPr>
          <w:rFonts w:ascii="Times New Roman" w:eastAsia="宋体" w:hAnsi="Times New Roman" w:hint="eastAsia"/>
          <w:color w:val="595959" w:themeColor="text1" w:themeTint="A6"/>
          <w:sz w:val="15"/>
          <w:szCs w:val="15"/>
        </w:rPr>
        <w:t>：</w:t>
      </w:r>
      <w:r w:rsidRPr="00440412">
        <w:rPr>
          <w:rFonts w:ascii="Times New Roman" w:eastAsia="宋体" w:hAnsi="Times New Roman"/>
          <w:color w:val="595959" w:themeColor="text1" w:themeTint="A6"/>
          <w:sz w:val="15"/>
          <w:szCs w:val="15"/>
        </w:rPr>
        <w:t>FDA/NMPA</w:t>
      </w:r>
      <w:r w:rsidRPr="00440412">
        <w:rPr>
          <w:rFonts w:ascii="Times New Roman" w:eastAsia="宋体" w:hAnsi="Times New Roman"/>
          <w:color w:val="595959" w:themeColor="text1" w:themeTint="A6"/>
          <w:sz w:val="15"/>
          <w:szCs w:val="15"/>
        </w:rPr>
        <w:t>批准或专业指南推荐的</w:t>
      </w:r>
      <w:r w:rsidRPr="00440412">
        <w:rPr>
          <w:rFonts w:ascii="Times New Roman" w:eastAsia="宋体" w:hAnsi="Times New Roman" w:hint="eastAsia"/>
          <w:color w:val="595959" w:themeColor="text1" w:themeTint="A6"/>
          <w:sz w:val="15"/>
          <w:szCs w:val="15"/>
        </w:rPr>
        <w:t>在其他癌种对某个治疗方案敏感或耐药的标志物；或者是作为临床试验入组标准的标志物；或者是多个小型研究结果证实具有诊断或预后意义的标志物；</w:t>
      </w:r>
      <w:r w:rsidRPr="00440412">
        <w:rPr>
          <w:rFonts w:ascii="Times New Roman" w:eastAsia="宋体" w:hAnsi="Times New Roman"/>
          <w:color w:val="595959" w:themeColor="text1" w:themeTint="A6"/>
          <w:sz w:val="15"/>
          <w:szCs w:val="15"/>
        </w:rPr>
        <w:t>D</w:t>
      </w:r>
      <w:r w:rsidRPr="00440412">
        <w:rPr>
          <w:rFonts w:ascii="Times New Roman" w:eastAsia="宋体" w:hAnsi="Times New Roman"/>
          <w:color w:val="595959" w:themeColor="text1" w:themeTint="A6"/>
          <w:sz w:val="15"/>
          <w:szCs w:val="15"/>
        </w:rPr>
        <w:t>级</w:t>
      </w:r>
      <w:r w:rsidR="003D1A6D" w:rsidRPr="00440412">
        <w:rPr>
          <w:rFonts w:ascii="Times New Roman" w:eastAsia="宋体" w:hAnsi="Times New Roman" w:hint="eastAsia"/>
          <w:color w:val="595959" w:themeColor="text1" w:themeTint="A6"/>
          <w:sz w:val="15"/>
          <w:szCs w:val="15"/>
        </w:rPr>
        <w:t>：</w:t>
      </w:r>
      <w:r w:rsidRPr="00440412">
        <w:rPr>
          <w:rFonts w:ascii="Times New Roman" w:eastAsia="宋体" w:hAnsi="Times New Roman" w:hint="eastAsia"/>
          <w:color w:val="595959" w:themeColor="text1" w:themeTint="A6"/>
          <w:sz w:val="15"/>
          <w:szCs w:val="15"/>
        </w:rPr>
        <w:t>临床前研究表明具有潜在的治疗意义，或基于小型研究或多个案例报告可能作为辅助疾病诊断或预后的标志物（结论未形成共识）。</w:t>
      </w:r>
      <w:r w:rsidRPr="00440412">
        <w:rPr>
          <w:rFonts w:ascii="Times New Roman" w:eastAsia="宋体" w:hAnsi="Times New Roman"/>
          <w:color w:val="595959" w:themeColor="text1" w:themeTint="A6"/>
          <w:sz w:val="15"/>
          <w:szCs w:val="15"/>
        </w:rPr>
        <w:t>具有明确临床意义的</w:t>
      </w:r>
      <w:r w:rsidRPr="00440412">
        <w:rPr>
          <w:rFonts w:ascii="Times New Roman" w:eastAsia="宋体" w:hAnsi="Times New Roman"/>
          <w:color w:val="595959" w:themeColor="text1" w:themeTint="A6"/>
          <w:sz w:val="15"/>
          <w:szCs w:val="15"/>
        </w:rPr>
        <w:t>I</w:t>
      </w:r>
      <w:r w:rsidRPr="00440412">
        <w:rPr>
          <w:rFonts w:ascii="Times New Roman" w:eastAsia="宋体" w:hAnsi="Times New Roman"/>
          <w:color w:val="595959" w:themeColor="text1" w:themeTint="A6"/>
          <w:sz w:val="15"/>
          <w:szCs w:val="15"/>
        </w:rPr>
        <w:t>类变异，对应药物敏感性证据级别为</w:t>
      </w:r>
      <w:r w:rsidRPr="00440412">
        <w:rPr>
          <w:rFonts w:ascii="Times New Roman" w:eastAsia="宋体" w:hAnsi="Times New Roman"/>
          <w:color w:val="595959" w:themeColor="text1" w:themeTint="A6"/>
          <w:sz w:val="15"/>
          <w:szCs w:val="15"/>
        </w:rPr>
        <w:t>A</w:t>
      </w:r>
      <w:r w:rsidRPr="00440412">
        <w:rPr>
          <w:rFonts w:ascii="Times New Roman" w:eastAsia="宋体" w:hAnsi="Times New Roman" w:hint="eastAsia"/>
          <w:color w:val="595959" w:themeColor="text1" w:themeTint="A6"/>
          <w:sz w:val="15"/>
          <w:szCs w:val="15"/>
        </w:rPr>
        <w:t>级和</w:t>
      </w:r>
      <w:r w:rsidRPr="00440412">
        <w:rPr>
          <w:rFonts w:ascii="Times New Roman" w:eastAsia="宋体" w:hAnsi="Times New Roman"/>
          <w:color w:val="595959" w:themeColor="text1" w:themeTint="A6"/>
          <w:sz w:val="15"/>
          <w:szCs w:val="15"/>
        </w:rPr>
        <w:t>B</w:t>
      </w:r>
      <w:r w:rsidRPr="00440412">
        <w:rPr>
          <w:rFonts w:ascii="Times New Roman" w:eastAsia="宋体" w:hAnsi="Times New Roman"/>
          <w:color w:val="595959" w:themeColor="text1" w:themeTint="A6"/>
          <w:sz w:val="15"/>
          <w:szCs w:val="15"/>
        </w:rPr>
        <w:t>级；具有潜在临床意义的</w:t>
      </w:r>
      <w:r w:rsidRPr="00440412">
        <w:rPr>
          <w:rFonts w:ascii="Times New Roman" w:eastAsia="宋体" w:hAnsi="Times New Roman"/>
          <w:color w:val="595959" w:themeColor="text1" w:themeTint="A6"/>
          <w:sz w:val="15"/>
          <w:szCs w:val="15"/>
        </w:rPr>
        <w:t>II</w:t>
      </w:r>
      <w:r w:rsidRPr="00440412">
        <w:rPr>
          <w:rFonts w:ascii="Times New Roman" w:eastAsia="宋体" w:hAnsi="Times New Roman"/>
          <w:color w:val="595959" w:themeColor="text1" w:themeTint="A6"/>
          <w:sz w:val="15"/>
          <w:szCs w:val="15"/>
        </w:rPr>
        <w:t>类变异，对应药物敏感性证据级别为</w:t>
      </w:r>
      <w:r w:rsidRPr="00440412">
        <w:rPr>
          <w:rFonts w:ascii="Times New Roman" w:eastAsia="宋体" w:hAnsi="Times New Roman"/>
          <w:color w:val="595959" w:themeColor="text1" w:themeTint="A6"/>
          <w:sz w:val="15"/>
          <w:szCs w:val="15"/>
        </w:rPr>
        <w:t>C</w:t>
      </w:r>
      <w:r w:rsidRPr="00440412">
        <w:rPr>
          <w:rFonts w:ascii="Times New Roman" w:eastAsia="宋体" w:hAnsi="Times New Roman"/>
          <w:color w:val="595959" w:themeColor="text1" w:themeTint="A6"/>
          <w:sz w:val="15"/>
          <w:szCs w:val="15"/>
        </w:rPr>
        <w:t>级和</w:t>
      </w:r>
      <w:r w:rsidRPr="00440412">
        <w:rPr>
          <w:rFonts w:ascii="Times New Roman" w:eastAsia="宋体" w:hAnsi="Times New Roman"/>
          <w:color w:val="595959" w:themeColor="text1" w:themeTint="A6"/>
          <w:sz w:val="15"/>
          <w:szCs w:val="15"/>
        </w:rPr>
        <w:t>D</w:t>
      </w:r>
      <w:r w:rsidRPr="00440412">
        <w:rPr>
          <w:rFonts w:ascii="Times New Roman" w:eastAsia="宋体" w:hAnsi="Times New Roman"/>
          <w:color w:val="595959" w:themeColor="text1" w:themeTint="A6"/>
          <w:sz w:val="15"/>
          <w:szCs w:val="15"/>
        </w:rPr>
        <w:t>级；临床意义尚不明确的</w:t>
      </w:r>
      <w:r w:rsidRPr="00440412">
        <w:rPr>
          <w:rFonts w:ascii="Times New Roman" w:eastAsia="宋体" w:hAnsi="Times New Roman"/>
          <w:color w:val="595959" w:themeColor="text1" w:themeTint="A6"/>
          <w:sz w:val="15"/>
          <w:szCs w:val="15"/>
        </w:rPr>
        <w:t>III</w:t>
      </w:r>
      <w:r w:rsidRPr="00440412">
        <w:rPr>
          <w:rFonts w:ascii="Times New Roman" w:eastAsia="宋体" w:hAnsi="Times New Roman"/>
          <w:color w:val="595959" w:themeColor="text1" w:themeTint="A6"/>
          <w:sz w:val="15"/>
          <w:szCs w:val="15"/>
        </w:rPr>
        <w:t>类变异</w:t>
      </w:r>
      <w:r w:rsidRPr="00440412">
        <w:rPr>
          <w:rFonts w:ascii="Times New Roman" w:eastAsia="宋体" w:hAnsi="Times New Roman" w:hint="eastAsia"/>
          <w:color w:val="595959" w:themeColor="text1" w:themeTint="A6"/>
          <w:sz w:val="15"/>
          <w:szCs w:val="15"/>
        </w:rPr>
        <w:t>不做药物敏感性分析</w:t>
      </w:r>
      <w:r w:rsidRPr="00440412">
        <w:rPr>
          <w:rFonts w:ascii="Times New Roman" w:eastAsia="宋体" w:hAnsi="Times New Roman"/>
          <w:color w:val="595959" w:themeColor="text1" w:themeTint="A6"/>
          <w:sz w:val="15"/>
          <w:szCs w:val="15"/>
        </w:rPr>
        <w:t>。</w:t>
      </w:r>
      <w:r w:rsidR="00B332C2" w:rsidRPr="00440412">
        <w:rPr>
          <w:rFonts w:ascii="Times New Roman" w:eastAsia="宋体" w:hAnsi="Times New Roman"/>
        </w:rPr>
        <w:br w:type="page"/>
      </w:r>
    </w:p>
    <w:p w14:paraId="0B0F8D83" w14:textId="5984308E" w:rsidR="00B332C2" w:rsidRPr="00440412" w:rsidRDefault="00B332C2" w:rsidP="00B332C2">
      <w:pPr>
        <w:pStyle w:val="2"/>
        <w:spacing w:before="0" w:afterLines="50" w:after="156" w:line="240" w:lineRule="auto"/>
        <w:rPr>
          <w:rFonts w:ascii="Times New Roman" w:eastAsia="宋体" w:hAnsi="Times New Roman" w:cs="Times New Roman"/>
          <w:color w:val="1E7648"/>
          <w:sz w:val="24"/>
          <w:szCs w:val="24"/>
        </w:rPr>
      </w:pPr>
      <w:bookmarkStart w:id="8" w:name="_Toc151028253"/>
      <w:r w:rsidRPr="00440412">
        <w:rPr>
          <w:rFonts w:ascii="Times New Roman" w:eastAsia="宋体" w:hAnsi="Times New Roman" w:cs="Times New Roman"/>
          <w:color w:val="1E7648"/>
          <w:sz w:val="24"/>
          <w:szCs w:val="24"/>
        </w:rPr>
        <w:lastRenderedPageBreak/>
        <w:t xml:space="preserve">2 </w:t>
      </w:r>
      <w:r w:rsidRPr="00440412">
        <w:rPr>
          <w:rFonts w:ascii="Times New Roman" w:eastAsia="宋体" w:hAnsi="Times New Roman" w:cs="Times New Roman" w:hint="eastAsia"/>
          <w:color w:val="1E7648"/>
          <w:sz w:val="24"/>
          <w:szCs w:val="24"/>
        </w:rPr>
        <w:t>微卫星状态检测结果</w:t>
      </w:r>
      <w:bookmarkEnd w:id="8"/>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410"/>
        <w:gridCol w:w="7794"/>
      </w:tblGrid>
      <w:tr w:rsidR="001B7D0C" w:rsidRPr="00440412" w14:paraId="48575A86" w14:textId="77777777" w:rsidTr="00492477">
        <w:trPr>
          <w:trHeight w:hRule="exact" w:val="486"/>
        </w:trPr>
        <w:tc>
          <w:tcPr>
            <w:tcW w:w="10204" w:type="dxa"/>
            <w:gridSpan w:val="2"/>
            <w:tcBorders>
              <w:bottom w:val="single" w:sz="4" w:space="0" w:color="BFBFBF" w:themeColor="background1" w:themeShade="BF"/>
            </w:tcBorders>
            <w:shd w:val="clear" w:color="auto" w:fill="F2F2F2"/>
            <w:vAlign w:val="center"/>
          </w:tcPr>
          <w:p w14:paraId="138AA136" w14:textId="3572F829" w:rsidR="001B7D0C" w:rsidRPr="00440412" w:rsidRDefault="001B7D0C" w:rsidP="00492477">
            <w:pPr>
              <w:adjustRightInd w:val="0"/>
              <w:snapToGrid w:val="0"/>
              <w:rPr>
                <w:rFonts w:ascii="Times New Roman" w:eastAsia="宋体" w:hAnsi="Times New Roman" w:cs="Times New Roman (正文 CS 字体)"/>
                <w:b/>
                <w:color w:val="000000" w:themeColor="text1"/>
                <w:spacing w:val="10"/>
                <w:sz w:val="19"/>
                <w:szCs w:val="19"/>
              </w:rPr>
            </w:pPr>
            <w:r w:rsidRPr="00440412">
              <w:rPr>
                <w:rFonts w:ascii="Times New Roman" w:eastAsia="宋体" w:hAnsi="Times New Roman" w:cs="Times New Roman (正文 CS 字体)" w:hint="eastAsia"/>
                <w:b/>
                <w:snapToGrid w:val="0"/>
                <w:spacing w:val="6"/>
                <w:sz w:val="19"/>
                <w:szCs w:val="19"/>
              </w:rPr>
              <w:t>微卫星状态</w:t>
            </w:r>
          </w:p>
        </w:tc>
      </w:tr>
      <w:tr w:rsidR="001B7D0C" w:rsidRPr="00440412" w14:paraId="73602DC8" w14:textId="77777777" w:rsidTr="001B7D0C">
        <w:trPr>
          <w:cnfStyle w:val="000000010000" w:firstRow="0" w:lastRow="0" w:firstColumn="0" w:lastColumn="0" w:oddVBand="0" w:evenVBand="0" w:oddHBand="0" w:evenHBand="1" w:firstRowFirstColumn="0" w:firstRowLastColumn="0" w:lastRowFirstColumn="0" w:lastRowLastColumn="0"/>
          <w:trHeight w:val="323"/>
        </w:trPr>
        <w:tc>
          <w:tcPr>
            <w:tcW w:w="2410"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A38B293" w14:textId="653514AD" w:rsidR="001B7D0C" w:rsidRPr="00440412" w:rsidRDefault="001B7D0C" w:rsidP="001B7D0C">
            <w:pPr>
              <w:snapToGrid w:val="0"/>
              <w:jc w:val="left"/>
              <w:rPr>
                <w:rFonts w:ascii="Times New Roman" w:eastAsia="宋体" w:hAnsi="Times New Roman"/>
                <w:color w:val="595959" w:themeColor="text1" w:themeTint="A6"/>
                <w:sz w:val="18"/>
                <w:szCs w:val="18"/>
              </w:rPr>
            </w:pPr>
            <w:r w:rsidRPr="00440412">
              <w:rPr>
                <w:rFonts w:ascii="Times New Roman" w:eastAsia="宋体" w:hAnsi="Times New Roman" w:hint="eastAsia"/>
                <w:color w:val="595959" w:themeColor="text1" w:themeTint="A6"/>
                <w:sz w:val="18"/>
                <w:szCs w:val="18"/>
              </w:rPr>
              <w:t>检测结果</w:t>
            </w:r>
          </w:p>
        </w:tc>
        <w:tc>
          <w:tcPr>
            <w:tcW w:w="7794"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D68AA75" w14:textId="4CE0FF29" w:rsidR="001B7D0C" w:rsidRPr="00440412" w:rsidRDefault="00B6237B" w:rsidP="001B7D0C">
            <w:pPr>
              <w:snapToGrid w:val="0"/>
              <w:jc w:val="left"/>
              <w:rPr>
                <w:rFonts w:ascii="Times New Roman" w:eastAsia="宋体" w:hAnsi="Times New Roman"/>
                <w:color w:val="595959" w:themeColor="text1" w:themeTint="A6"/>
                <w:sz w:val="18"/>
                <w:szCs w:val="18"/>
              </w:rPr>
            </w:pPr>
            <w:r w:rsidRPr="00B6237B">
              <w:rPr>
                <w:rFonts w:ascii="Times New Roman" w:eastAsia="宋体" w:hAnsi="Times New Roman"/>
                <w:color w:val="595959" w:themeColor="text1" w:themeTint="A6"/>
                <w:sz w:val="18"/>
                <w:szCs w:val="18"/>
              </w:rPr>
              <w:t>{%if msi.var_id==”MSI-H”%}MSI-H</w:t>
            </w:r>
            <w:r w:rsidRPr="00B6237B">
              <w:rPr>
                <w:rFonts w:ascii="Times New Roman" w:eastAsia="宋体" w:hAnsi="Times New Roman"/>
                <w:color w:val="595959" w:themeColor="text1" w:themeTint="A6"/>
                <w:sz w:val="18"/>
                <w:szCs w:val="18"/>
              </w:rPr>
              <w:t>（微卫星高度不稳定）</w:t>
            </w:r>
            <w:r w:rsidRPr="00B6237B">
              <w:rPr>
                <w:rFonts w:ascii="Times New Roman" w:eastAsia="宋体" w:hAnsi="Times New Roman"/>
                <w:color w:val="595959" w:themeColor="text1" w:themeTint="A6"/>
                <w:sz w:val="18"/>
                <w:szCs w:val="18"/>
              </w:rPr>
              <w:t>{%else%}</w:t>
            </w:r>
            <w:r w:rsidRPr="00B6237B">
              <w:rPr>
                <w:rFonts w:ascii="Times New Roman" w:eastAsia="宋体" w:hAnsi="Times New Roman"/>
                <w:color w:val="595959" w:themeColor="text1" w:themeTint="A6"/>
                <w:sz w:val="18"/>
                <w:szCs w:val="18"/>
              </w:rPr>
              <w:t>未检测到</w:t>
            </w:r>
            <w:r w:rsidRPr="00B6237B">
              <w:rPr>
                <w:rFonts w:ascii="Times New Roman" w:eastAsia="宋体" w:hAnsi="Times New Roman"/>
                <w:color w:val="595959" w:themeColor="text1" w:themeTint="A6"/>
                <w:sz w:val="18"/>
                <w:szCs w:val="18"/>
              </w:rPr>
              <w:t>MSI-H{%endif%}</w:t>
            </w:r>
          </w:p>
        </w:tc>
      </w:tr>
      <w:tr w:rsidR="001B7D0C" w:rsidRPr="00440412" w14:paraId="44A09CDC" w14:textId="77777777" w:rsidTr="001B7D0C">
        <w:trPr>
          <w:trHeight w:val="337"/>
        </w:trPr>
        <w:tc>
          <w:tcPr>
            <w:tcW w:w="2410" w:type="dxa"/>
            <w:tcBorders>
              <w:top w:val="single" w:sz="2" w:space="0" w:color="00B050"/>
              <w:bottom w:val="single" w:sz="2" w:space="0" w:color="00B050"/>
            </w:tcBorders>
            <w:shd w:val="clear" w:color="auto" w:fill="auto"/>
            <w:tcMar>
              <w:top w:w="113" w:type="dxa"/>
              <w:bottom w:w="113" w:type="dxa"/>
            </w:tcMar>
            <w:vAlign w:val="center"/>
          </w:tcPr>
          <w:p w14:paraId="4BC950CF" w14:textId="5019C52E" w:rsidR="001B7D0C" w:rsidRPr="00440412" w:rsidRDefault="001B7D0C" w:rsidP="001B7D0C">
            <w:pPr>
              <w:snapToGrid w:val="0"/>
              <w:jc w:val="left"/>
              <w:rPr>
                <w:rFonts w:ascii="Times New Roman" w:eastAsia="宋体" w:hAnsi="Times New Roman"/>
                <w:color w:val="595959" w:themeColor="text1" w:themeTint="A6"/>
                <w:sz w:val="18"/>
                <w:szCs w:val="18"/>
              </w:rPr>
            </w:pPr>
            <w:r w:rsidRPr="00440412">
              <w:rPr>
                <w:rFonts w:ascii="Times New Roman" w:eastAsia="宋体" w:hAnsi="Times New Roman" w:hint="eastAsia"/>
                <w:color w:val="595959" w:themeColor="text1" w:themeTint="A6"/>
                <w:sz w:val="18"/>
                <w:szCs w:val="18"/>
              </w:rPr>
              <w:t>检测介绍与意义</w:t>
            </w:r>
          </w:p>
        </w:tc>
        <w:tc>
          <w:tcPr>
            <w:tcW w:w="7794" w:type="dxa"/>
            <w:tcBorders>
              <w:top w:val="single" w:sz="2" w:space="0" w:color="00B050"/>
              <w:bottom w:val="single" w:sz="2" w:space="0" w:color="00B050"/>
            </w:tcBorders>
            <w:shd w:val="clear" w:color="auto" w:fill="auto"/>
            <w:tcMar>
              <w:top w:w="113" w:type="dxa"/>
              <w:bottom w:w="113" w:type="dxa"/>
            </w:tcMar>
            <w:vAlign w:val="center"/>
          </w:tcPr>
          <w:p w14:paraId="7283C81B" w14:textId="57800A77" w:rsidR="001B7D0C" w:rsidRPr="00440412" w:rsidRDefault="001B7D0C" w:rsidP="001B7D0C">
            <w:pPr>
              <w:snapToGrid w:val="0"/>
              <w:jc w:val="left"/>
              <w:rPr>
                <w:rFonts w:ascii="Times New Roman" w:eastAsia="宋体" w:hAnsi="Times New Roman"/>
                <w:color w:val="595959" w:themeColor="text1" w:themeTint="A6"/>
                <w:sz w:val="18"/>
                <w:szCs w:val="18"/>
              </w:rPr>
            </w:pPr>
            <w:r w:rsidRPr="00440412">
              <w:rPr>
                <w:rFonts w:ascii="Times New Roman" w:eastAsia="宋体" w:hAnsi="Times New Roman" w:hint="eastAsia"/>
                <w:color w:val="595959" w:themeColor="text1" w:themeTint="A6"/>
                <w:sz w:val="18"/>
                <w:szCs w:val="18"/>
              </w:rPr>
              <w:t>微卫星（</w:t>
            </w:r>
            <w:r w:rsidRPr="00440412">
              <w:rPr>
                <w:rFonts w:ascii="Times New Roman" w:eastAsia="宋体" w:hAnsi="Times New Roman" w:hint="eastAsia"/>
                <w:color w:val="595959" w:themeColor="text1" w:themeTint="A6"/>
                <w:sz w:val="18"/>
                <w:szCs w:val="18"/>
              </w:rPr>
              <w:t>Microsatellite</w:t>
            </w:r>
            <w:r w:rsidRPr="00440412">
              <w:rPr>
                <w:rFonts w:ascii="Times New Roman" w:eastAsia="宋体" w:hAnsi="Times New Roman" w:hint="eastAsia"/>
                <w:color w:val="595959" w:themeColor="text1" w:themeTint="A6"/>
                <w:sz w:val="18"/>
                <w:szCs w:val="18"/>
              </w:rPr>
              <w:t>）是基因组中的短串联重复序列，一般由</w:t>
            </w:r>
            <w:r w:rsidRPr="00440412">
              <w:rPr>
                <w:rFonts w:ascii="Times New Roman" w:eastAsia="宋体" w:hAnsi="Times New Roman" w:hint="eastAsia"/>
                <w:color w:val="595959" w:themeColor="text1" w:themeTint="A6"/>
                <w:sz w:val="18"/>
                <w:szCs w:val="18"/>
              </w:rPr>
              <w:t>1-6</w:t>
            </w:r>
            <w:r w:rsidRPr="00440412">
              <w:rPr>
                <w:rFonts w:ascii="Times New Roman" w:eastAsia="宋体" w:hAnsi="Times New Roman" w:hint="eastAsia"/>
                <w:color w:val="595959" w:themeColor="text1" w:themeTint="A6"/>
                <w:sz w:val="18"/>
                <w:szCs w:val="18"/>
              </w:rPr>
              <w:t>个核苷酸组成。</w:t>
            </w:r>
            <w:r w:rsidRPr="00440412">
              <w:rPr>
                <w:rFonts w:ascii="Times New Roman" w:eastAsia="宋体" w:hAnsi="Times New Roman" w:hint="eastAsia"/>
                <w:color w:val="595959" w:themeColor="text1" w:themeTint="A6"/>
                <w:sz w:val="18"/>
                <w:szCs w:val="18"/>
              </w:rPr>
              <w:t>DNA</w:t>
            </w:r>
            <w:r w:rsidRPr="00440412">
              <w:rPr>
                <w:rFonts w:ascii="Times New Roman" w:eastAsia="宋体" w:hAnsi="Times New Roman" w:hint="eastAsia"/>
                <w:color w:val="595959" w:themeColor="text1" w:themeTint="A6"/>
                <w:sz w:val="18"/>
                <w:szCs w:val="18"/>
              </w:rPr>
              <w:t>复制时，肿瘤细胞内的微卫星由于重复单位的插入或缺失而造成的微卫星长度的变化，从而出现微卫星不稳定性（</w:t>
            </w:r>
            <w:r w:rsidRPr="00440412">
              <w:rPr>
                <w:rFonts w:ascii="Times New Roman" w:eastAsia="宋体" w:hAnsi="Times New Roman" w:hint="eastAsia"/>
                <w:color w:val="595959" w:themeColor="text1" w:themeTint="A6"/>
                <w:sz w:val="18"/>
                <w:szCs w:val="18"/>
              </w:rPr>
              <w:t>Microsatellite Instability, MSI</w:t>
            </w:r>
            <w:r w:rsidRPr="00440412">
              <w:rPr>
                <w:rFonts w:ascii="Times New Roman" w:eastAsia="宋体" w:hAnsi="Times New Roman" w:hint="eastAsia"/>
                <w:color w:val="595959" w:themeColor="text1" w:themeTint="A6"/>
                <w:sz w:val="18"/>
                <w:szCs w:val="18"/>
              </w:rPr>
              <w:t>）状态。研究表明</w:t>
            </w:r>
            <w:r w:rsidRPr="00440412">
              <w:rPr>
                <w:rFonts w:ascii="Times New Roman" w:eastAsia="宋体" w:hAnsi="Times New Roman" w:hint="eastAsia"/>
                <w:color w:val="595959" w:themeColor="text1" w:themeTint="A6"/>
                <w:sz w:val="18"/>
                <w:szCs w:val="18"/>
              </w:rPr>
              <w:t>MSI</w:t>
            </w:r>
            <w:r w:rsidRPr="00440412">
              <w:rPr>
                <w:rFonts w:ascii="Times New Roman" w:eastAsia="宋体" w:hAnsi="Times New Roman" w:hint="eastAsia"/>
                <w:color w:val="595959" w:themeColor="text1" w:themeTint="A6"/>
                <w:sz w:val="18"/>
                <w:szCs w:val="18"/>
              </w:rPr>
              <w:t>是由错配修复（</w:t>
            </w:r>
            <w:r w:rsidRPr="00440412">
              <w:rPr>
                <w:rFonts w:ascii="Times New Roman" w:eastAsia="宋体" w:hAnsi="Times New Roman"/>
                <w:color w:val="595959" w:themeColor="text1" w:themeTint="A6"/>
                <w:sz w:val="18"/>
                <w:szCs w:val="18"/>
              </w:rPr>
              <w:t>M</w:t>
            </w:r>
            <w:r w:rsidRPr="00440412">
              <w:rPr>
                <w:rFonts w:ascii="Times New Roman" w:eastAsia="宋体" w:hAnsi="Times New Roman" w:hint="eastAsia"/>
                <w:color w:val="595959" w:themeColor="text1" w:themeTint="A6"/>
                <w:sz w:val="18"/>
                <w:szCs w:val="18"/>
              </w:rPr>
              <w:t xml:space="preserve">ismatch </w:t>
            </w:r>
            <w:r w:rsidRPr="00440412">
              <w:rPr>
                <w:rFonts w:ascii="Times New Roman" w:eastAsia="宋体" w:hAnsi="Times New Roman"/>
                <w:color w:val="595959" w:themeColor="text1" w:themeTint="A6"/>
                <w:sz w:val="18"/>
                <w:szCs w:val="18"/>
              </w:rPr>
              <w:t>R</w:t>
            </w:r>
            <w:r w:rsidRPr="00440412">
              <w:rPr>
                <w:rFonts w:ascii="Times New Roman" w:eastAsia="宋体" w:hAnsi="Times New Roman" w:hint="eastAsia"/>
                <w:color w:val="595959" w:themeColor="text1" w:themeTint="A6"/>
                <w:sz w:val="18"/>
                <w:szCs w:val="18"/>
              </w:rPr>
              <w:t>epair</w:t>
            </w:r>
            <w:r w:rsidRPr="00440412">
              <w:rPr>
                <w:rFonts w:ascii="Times New Roman" w:eastAsia="宋体" w:hAnsi="Times New Roman" w:hint="eastAsia"/>
                <w:color w:val="595959" w:themeColor="text1" w:themeTint="A6"/>
                <w:sz w:val="18"/>
                <w:szCs w:val="18"/>
              </w:rPr>
              <w:t>，</w:t>
            </w:r>
            <w:r w:rsidRPr="00440412">
              <w:rPr>
                <w:rFonts w:ascii="Times New Roman" w:eastAsia="宋体" w:hAnsi="Times New Roman" w:hint="eastAsia"/>
                <w:color w:val="595959" w:themeColor="text1" w:themeTint="A6"/>
                <w:sz w:val="18"/>
                <w:szCs w:val="18"/>
              </w:rPr>
              <w:t>MMR</w:t>
            </w:r>
            <w:r w:rsidRPr="00440412">
              <w:rPr>
                <w:rFonts w:ascii="Times New Roman" w:eastAsia="宋体" w:hAnsi="Times New Roman" w:hint="eastAsia"/>
                <w:color w:val="595959" w:themeColor="text1" w:themeTint="A6"/>
                <w:sz w:val="18"/>
                <w:szCs w:val="18"/>
              </w:rPr>
              <w:t>）基因突变或功能缺陷引起的（</w:t>
            </w:r>
            <w:r w:rsidRPr="00440412">
              <w:rPr>
                <w:rFonts w:ascii="Times New Roman" w:eastAsia="宋体" w:hAnsi="Times New Roman" w:hint="eastAsia"/>
                <w:color w:val="595959" w:themeColor="text1" w:themeTint="A6"/>
                <w:sz w:val="18"/>
                <w:szCs w:val="18"/>
              </w:rPr>
              <w:t>PMID: 25701956</w:t>
            </w:r>
            <w:r w:rsidRPr="00440412">
              <w:rPr>
                <w:rFonts w:ascii="Times New Roman" w:eastAsia="宋体" w:hAnsi="Times New Roman" w:hint="eastAsia"/>
                <w:color w:val="595959" w:themeColor="text1" w:themeTint="A6"/>
                <w:sz w:val="18"/>
                <w:szCs w:val="18"/>
              </w:rPr>
              <w:t>）。</w:t>
            </w:r>
            <w:r w:rsidRPr="00440412">
              <w:rPr>
                <w:rFonts w:ascii="Times New Roman" w:eastAsia="宋体" w:hAnsi="Times New Roman" w:hint="eastAsia"/>
                <w:color w:val="595959" w:themeColor="text1" w:themeTint="A6"/>
                <w:sz w:val="18"/>
                <w:szCs w:val="18"/>
              </w:rPr>
              <w:t>MSI</w:t>
            </w:r>
            <w:r w:rsidRPr="00440412">
              <w:rPr>
                <w:rFonts w:ascii="Times New Roman" w:eastAsia="宋体" w:hAnsi="Times New Roman" w:hint="eastAsia"/>
                <w:color w:val="595959" w:themeColor="text1" w:themeTint="A6"/>
                <w:sz w:val="18"/>
                <w:szCs w:val="18"/>
              </w:rPr>
              <w:t>在多种癌种中被发现，包括子宫内膜癌、结直肠癌和胃癌等。现阶段已有多种</w:t>
            </w:r>
            <w:r w:rsidRPr="00440412">
              <w:rPr>
                <w:rFonts w:ascii="Times New Roman" w:eastAsia="宋体" w:hAnsi="Times New Roman" w:hint="eastAsia"/>
                <w:color w:val="595959" w:themeColor="text1" w:themeTint="A6"/>
                <w:sz w:val="18"/>
                <w:szCs w:val="18"/>
              </w:rPr>
              <w:t>P</w:t>
            </w:r>
            <w:r w:rsidRPr="00440412">
              <w:rPr>
                <w:rFonts w:ascii="Times New Roman" w:eastAsia="宋体" w:hAnsi="Times New Roman"/>
                <w:color w:val="595959" w:themeColor="text1" w:themeTint="A6"/>
                <w:sz w:val="18"/>
                <w:szCs w:val="18"/>
              </w:rPr>
              <w:t>D</w:t>
            </w:r>
            <w:r w:rsidRPr="00440412">
              <w:rPr>
                <w:rFonts w:ascii="Times New Roman" w:eastAsia="宋体" w:hAnsi="Times New Roman" w:hint="eastAsia"/>
                <w:color w:val="595959" w:themeColor="text1" w:themeTint="A6"/>
                <w:sz w:val="18"/>
                <w:szCs w:val="18"/>
              </w:rPr>
              <w:t>-</w:t>
            </w:r>
            <w:r w:rsidRPr="00440412">
              <w:rPr>
                <w:rFonts w:ascii="Times New Roman" w:eastAsia="宋体" w:hAnsi="Times New Roman"/>
                <w:color w:val="595959" w:themeColor="text1" w:themeTint="A6"/>
                <w:sz w:val="18"/>
                <w:szCs w:val="18"/>
              </w:rPr>
              <w:t>1/PD</w:t>
            </w:r>
            <w:r w:rsidRPr="00440412">
              <w:rPr>
                <w:rFonts w:ascii="Times New Roman" w:eastAsia="宋体" w:hAnsi="Times New Roman" w:hint="eastAsia"/>
                <w:color w:val="595959" w:themeColor="text1" w:themeTint="A6"/>
                <w:sz w:val="18"/>
                <w:szCs w:val="18"/>
              </w:rPr>
              <w:t>-</w:t>
            </w:r>
            <w:r w:rsidRPr="00440412">
              <w:rPr>
                <w:rFonts w:ascii="Times New Roman" w:eastAsia="宋体" w:hAnsi="Times New Roman"/>
                <w:color w:val="595959" w:themeColor="text1" w:themeTint="A6"/>
                <w:sz w:val="18"/>
                <w:szCs w:val="18"/>
              </w:rPr>
              <w:t>L1</w:t>
            </w:r>
            <w:r w:rsidRPr="00440412">
              <w:rPr>
                <w:rFonts w:ascii="Times New Roman" w:eastAsia="宋体" w:hAnsi="Times New Roman" w:hint="eastAsia"/>
                <w:color w:val="595959" w:themeColor="text1" w:themeTint="A6"/>
                <w:sz w:val="18"/>
                <w:szCs w:val="18"/>
              </w:rPr>
              <w:t>抗体类药物被</w:t>
            </w:r>
            <w:r w:rsidRPr="00440412">
              <w:rPr>
                <w:rFonts w:ascii="Times New Roman" w:eastAsia="宋体" w:hAnsi="Times New Roman" w:hint="eastAsia"/>
                <w:color w:val="595959" w:themeColor="text1" w:themeTint="A6"/>
                <w:sz w:val="18"/>
                <w:szCs w:val="18"/>
              </w:rPr>
              <w:t>F</w:t>
            </w:r>
            <w:r w:rsidRPr="00440412">
              <w:rPr>
                <w:rFonts w:ascii="Times New Roman" w:eastAsia="宋体" w:hAnsi="Times New Roman"/>
                <w:color w:val="595959" w:themeColor="text1" w:themeTint="A6"/>
                <w:sz w:val="18"/>
                <w:szCs w:val="18"/>
              </w:rPr>
              <w:t>DA/NMPA</w:t>
            </w:r>
            <w:r w:rsidRPr="00440412">
              <w:rPr>
                <w:rFonts w:ascii="Times New Roman" w:eastAsia="宋体" w:hAnsi="Times New Roman" w:hint="eastAsia"/>
                <w:color w:val="595959" w:themeColor="text1" w:themeTint="A6"/>
                <w:sz w:val="18"/>
                <w:szCs w:val="18"/>
              </w:rPr>
              <w:t>获批用于</w:t>
            </w:r>
            <w:r w:rsidRPr="00440412">
              <w:rPr>
                <w:rFonts w:ascii="Times New Roman" w:eastAsia="宋体" w:hAnsi="Times New Roman" w:hint="eastAsia"/>
                <w:color w:val="595959" w:themeColor="text1" w:themeTint="A6"/>
                <w:sz w:val="18"/>
                <w:szCs w:val="18"/>
              </w:rPr>
              <w:t>MSI-H</w:t>
            </w:r>
            <w:r w:rsidRPr="00440412">
              <w:rPr>
                <w:rFonts w:ascii="Times New Roman" w:eastAsia="宋体" w:hAnsi="Times New Roman" w:hint="eastAsia"/>
                <w:color w:val="595959" w:themeColor="text1" w:themeTint="A6"/>
                <w:sz w:val="18"/>
                <w:szCs w:val="18"/>
              </w:rPr>
              <w:t>结直肠癌或其他实体瘤的治疗，包括帕博利珠单抗、纳武利尤单抗±伊匹木单抗、替雷利珠单抗、恩沃利单抗和斯鲁利单抗等。请结合临床实际情况确定免疫治疗方案。</w:t>
            </w:r>
          </w:p>
        </w:tc>
      </w:tr>
      <w:tr w:rsidR="00B6237B" w:rsidRPr="00440412" w14:paraId="0AF12320" w14:textId="77777777" w:rsidTr="001B7D0C">
        <w:trPr>
          <w:cnfStyle w:val="000000010000" w:firstRow="0" w:lastRow="0" w:firstColumn="0" w:lastColumn="0" w:oddVBand="0" w:evenVBand="0" w:oddHBand="0" w:evenHBand="1" w:firstRowFirstColumn="0" w:firstRowLastColumn="0" w:lastRowFirstColumn="0" w:lastRowLastColumn="0"/>
          <w:trHeight w:val="337"/>
        </w:trPr>
        <w:tc>
          <w:tcPr>
            <w:tcW w:w="2410" w:type="dxa"/>
            <w:tcBorders>
              <w:top w:val="single" w:sz="2" w:space="0" w:color="00B050"/>
              <w:bottom w:val="single" w:sz="2" w:space="0" w:color="00B050"/>
            </w:tcBorders>
            <w:shd w:val="clear" w:color="auto" w:fill="auto"/>
            <w:tcMar>
              <w:top w:w="113" w:type="dxa"/>
              <w:bottom w:w="113" w:type="dxa"/>
            </w:tcMar>
            <w:vAlign w:val="center"/>
          </w:tcPr>
          <w:p w14:paraId="1F2D09C2" w14:textId="479E69D5" w:rsidR="00B6237B" w:rsidRPr="00440412" w:rsidRDefault="00B6237B" w:rsidP="00B6237B">
            <w:pPr>
              <w:snapToGrid w:val="0"/>
              <w:jc w:val="left"/>
              <w:rPr>
                <w:rFonts w:ascii="Times New Roman" w:eastAsia="宋体" w:hAnsi="Times New Roman"/>
                <w:color w:val="595959" w:themeColor="text1" w:themeTint="A6"/>
                <w:sz w:val="18"/>
                <w:szCs w:val="18"/>
              </w:rPr>
            </w:pPr>
            <w:r w:rsidRPr="00440412">
              <w:rPr>
                <w:rFonts w:ascii="Times New Roman" w:eastAsia="宋体" w:hAnsi="Times New Roman" w:hint="eastAsia"/>
                <w:color w:val="595959" w:themeColor="text1" w:themeTint="A6"/>
                <w:sz w:val="18"/>
                <w:szCs w:val="18"/>
              </w:rPr>
              <w:t>治疗策略</w:t>
            </w:r>
          </w:p>
        </w:tc>
        <w:tc>
          <w:tcPr>
            <w:tcW w:w="7794" w:type="dxa"/>
            <w:tcBorders>
              <w:top w:val="single" w:sz="2" w:space="0" w:color="00B050"/>
              <w:bottom w:val="single" w:sz="2" w:space="0" w:color="00B050"/>
            </w:tcBorders>
            <w:shd w:val="clear" w:color="auto" w:fill="auto"/>
            <w:tcMar>
              <w:top w:w="113" w:type="dxa"/>
              <w:bottom w:w="113" w:type="dxa"/>
            </w:tcMar>
            <w:vAlign w:val="center"/>
          </w:tcPr>
          <w:p w14:paraId="2DFEEC6E"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{%p if msi.evi_sum.evi_split%}</w:t>
            </w:r>
          </w:p>
          <w:p w14:paraId="27C0F7CD"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{%p if msi.evi_sum.evi_split.Predictive_merge%}</w:t>
            </w:r>
          </w:p>
          <w:p w14:paraId="30EF4406"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{%p for b in msi.evi_sum.evi_split.Predictive_merge%}</w:t>
            </w:r>
          </w:p>
          <w:p w14:paraId="661157C5" w14:textId="77777777" w:rsidR="00B6237B" w:rsidRPr="00590A57" w:rsidRDefault="00B6237B" w:rsidP="00B6237B">
            <w:pPr>
              <w:snapToGrid w:val="0"/>
              <w:jc w:val="left"/>
              <w:rPr>
                <w:rFonts w:ascii="Times New Roman" w:eastAsia="宋体" w:hAnsi="Times New Roman"/>
                <w:b/>
                <w:bCs/>
                <w:color w:val="2193B0"/>
                <w:sz w:val="18"/>
                <w:szCs w:val="18"/>
              </w:rPr>
            </w:pPr>
            <w:r w:rsidRPr="00590A57">
              <w:rPr>
                <w:rFonts w:ascii="Times New Roman" w:eastAsia="宋体" w:hAnsi="Times New Roman"/>
                <w:b/>
                <w:bCs/>
                <w:color w:val="2193B0"/>
                <w:sz w:val="18"/>
                <w:szCs w:val="18"/>
              </w:rPr>
              <w:t>{{b.regimen_name}}</w:t>
            </w:r>
            <w:r w:rsidRPr="00590A57">
              <w:rPr>
                <w:rFonts w:ascii="Times New Roman" w:eastAsia="宋体" w:hAnsi="Times New Roman"/>
                <w:b/>
                <w:bCs/>
                <w:color w:val="2193B0"/>
                <w:sz w:val="18"/>
                <w:szCs w:val="18"/>
              </w:rPr>
              <w:t>：</w:t>
            </w:r>
          </w:p>
          <w:p w14:paraId="4261063F"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{{b.evi_interpretation|e}}</w:t>
            </w:r>
          </w:p>
          <w:p w14:paraId="1F396506"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{%p endfor%}</w:t>
            </w:r>
          </w:p>
          <w:p w14:paraId="77E54B40"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{%p endif%}</w:t>
            </w:r>
          </w:p>
          <w:p w14:paraId="3284DFAB"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{%p if msi.evi_sum.evi_split.Prognostic%}</w:t>
            </w:r>
          </w:p>
          <w:p w14:paraId="2E85820E"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{%p for b in msi.evi_sum.evi_split.Prognostic %}</w:t>
            </w:r>
          </w:p>
          <w:p w14:paraId="52DB323E" w14:textId="77777777" w:rsidR="00B6237B" w:rsidRPr="00590A57" w:rsidRDefault="00B6237B" w:rsidP="00B6237B">
            <w:pPr>
              <w:snapToGrid w:val="0"/>
              <w:jc w:val="left"/>
              <w:rPr>
                <w:rFonts w:ascii="Times New Roman" w:eastAsia="宋体" w:hAnsi="Times New Roman"/>
                <w:b/>
                <w:bCs/>
                <w:color w:val="2193B0"/>
                <w:sz w:val="18"/>
                <w:szCs w:val="18"/>
              </w:rPr>
            </w:pPr>
            <w:r w:rsidRPr="00590A57">
              <w:rPr>
                <w:rFonts w:ascii="Times New Roman" w:eastAsia="宋体" w:hAnsi="Times New Roman" w:hint="eastAsia"/>
                <w:b/>
                <w:bCs/>
                <w:color w:val="2193B0"/>
                <w:sz w:val="18"/>
                <w:szCs w:val="18"/>
              </w:rPr>
              <w:t>预后相关：</w:t>
            </w:r>
          </w:p>
          <w:p w14:paraId="3E236896"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{{b.evi_interpretation|e}}</w:t>
            </w:r>
          </w:p>
          <w:p w14:paraId="6F702A31"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{%p endfor%}</w:t>
            </w:r>
          </w:p>
          <w:p w14:paraId="3D0F82A0"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{%p endif%}</w:t>
            </w:r>
          </w:p>
          <w:p w14:paraId="17131276"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{%p if msi.evi_sum.evi_split.Diagnostic%}</w:t>
            </w:r>
          </w:p>
          <w:p w14:paraId="51B806A4"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{%p for b in msi.evi_sum.evi_split.Diagnostic %}</w:t>
            </w:r>
          </w:p>
          <w:p w14:paraId="1BE3B040" w14:textId="77777777" w:rsidR="00B6237B" w:rsidRPr="00590A57" w:rsidRDefault="00B6237B" w:rsidP="00B6237B">
            <w:pPr>
              <w:snapToGrid w:val="0"/>
              <w:jc w:val="left"/>
              <w:rPr>
                <w:rFonts w:ascii="Times New Roman" w:eastAsia="宋体" w:hAnsi="Times New Roman"/>
                <w:b/>
                <w:bCs/>
                <w:color w:val="2193B0"/>
                <w:sz w:val="18"/>
                <w:szCs w:val="18"/>
              </w:rPr>
            </w:pPr>
            <w:r w:rsidRPr="00590A57">
              <w:rPr>
                <w:rFonts w:ascii="Times New Roman" w:eastAsia="宋体" w:hAnsi="Times New Roman" w:hint="eastAsia"/>
                <w:b/>
                <w:bCs/>
                <w:color w:val="2193B0"/>
                <w:sz w:val="18"/>
                <w:szCs w:val="18"/>
              </w:rPr>
              <w:t>辅助诊断相关：</w:t>
            </w:r>
          </w:p>
          <w:p w14:paraId="08ED4598"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{{b.evi_interpretation|e}}</w:t>
            </w:r>
          </w:p>
          <w:p w14:paraId="1193907E"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{%p endfor%}</w:t>
            </w:r>
          </w:p>
          <w:p w14:paraId="651AF50F"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{%p endif%}</w:t>
            </w:r>
          </w:p>
          <w:p w14:paraId="56381EA2"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{%p else%}</w:t>
            </w:r>
          </w:p>
          <w:p w14:paraId="41FC130E" w14:textId="77777777" w:rsidR="00B6237B" w:rsidRPr="00590A57"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w:t>
            </w:r>
          </w:p>
          <w:p w14:paraId="61BB3A15" w14:textId="7E73D0A1" w:rsidR="00B6237B" w:rsidRPr="00440412" w:rsidRDefault="00B6237B" w:rsidP="00B6237B">
            <w:pPr>
              <w:snapToGrid w:val="0"/>
              <w:jc w:val="left"/>
              <w:rPr>
                <w:rFonts w:ascii="Times New Roman" w:eastAsia="宋体" w:hAnsi="Times New Roman"/>
                <w:color w:val="595959" w:themeColor="text1" w:themeTint="A6"/>
                <w:sz w:val="18"/>
                <w:szCs w:val="18"/>
              </w:rPr>
            </w:pPr>
            <w:r w:rsidRPr="00590A57">
              <w:rPr>
                <w:rFonts w:ascii="Times New Roman" w:eastAsia="宋体" w:hAnsi="Times New Roman"/>
                <w:color w:val="595959" w:themeColor="text1" w:themeTint="A6"/>
                <w:sz w:val="18"/>
                <w:szCs w:val="18"/>
              </w:rPr>
              <w:t>{%p endif%}</w:t>
            </w:r>
          </w:p>
        </w:tc>
      </w:tr>
    </w:tbl>
    <w:p w14:paraId="25FA453B" w14:textId="77777777" w:rsidR="00A70DD7" w:rsidRPr="00440412" w:rsidRDefault="00A70DD7" w:rsidP="00A70DD7">
      <w:pPr>
        <w:spacing w:afterLines="20" w:after="62" w:line="200" w:lineRule="exact"/>
        <w:rPr>
          <w:rFonts w:ascii="Times New Roman" w:eastAsia="宋体" w:hAnsi="Times New Roman"/>
          <w:b/>
          <w:bCs/>
          <w:color w:val="595959" w:themeColor="text1" w:themeTint="A6"/>
          <w:sz w:val="15"/>
          <w:szCs w:val="15"/>
        </w:rPr>
      </w:pPr>
      <w:r w:rsidRPr="00440412">
        <w:rPr>
          <w:rFonts w:ascii="Times New Roman" w:eastAsia="宋体" w:hAnsi="Times New Roman" w:hint="eastAsia"/>
          <w:b/>
          <w:bCs/>
          <w:color w:val="595959" w:themeColor="text1" w:themeTint="A6"/>
          <w:sz w:val="15"/>
          <w:szCs w:val="15"/>
        </w:rPr>
        <w:t>注：</w:t>
      </w:r>
    </w:p>
    <w:p w14:paraId="0D3E9D1D" w14:textId="3F2FDE7B" w:rsidR="00A70DD7" w:rsidRPr="00440412" w:rsidRDefault="00A70DD7" w:rsidP="00A70DD7">
      <w:pPr>
        <w:pStyle w:val="a4"/>
        <w:numPr>
          <w:ilvl w:val="0"/>
          <w:numId w:val="18"/>
        </w:numPr>
        <w:spacing w:afterLines="20" w:after="62" w:line="20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hint="eastAsia"/>
          <w:color w:val="595959" w:themeColor="text1" w:themeTint="A6"/>
          <w:sz w:val="15"/>
          <w:szCs w:val="15"/>
        </w:rPr>
        <w:t>本产品共检测</w:t>
      </w:r>
      <w:r w:rsidRPr="00440412">
        <w:rPr>
          <w:rFonts w:ascii="Times New Roman" w:eastAsia="宋体" w:hAnsi="Times New Roman"/>
          <w:color w:val="595959" w:themeColor="text1" w:themeTint="A6"/>
          <w:sz w:val="15"/>
          <w:szCs w:val="15"/>
        </w:rPr>
        <w:t>55</w:t>
      </w:r>
      <w:r w:rsidRPr="00440412">
        <w:rPr>
          <w:rFonts w:ascii="Times New Roman" w:eastAsia="宋体" w:hAnsi="Times New Roman" w:hint="eastAsia"/>
          <w:color w:val="595959" w:themeColor="text1" w:themeTint="A6"/>
          <w:sz w:val="15"/>
          <w:szCs w:val="15"/>
        </w:rPr>
        <w:t>个</w:t>
      </w:r>
      <w:r w:rsidRPr="00440412">
        <w:rPr>
          <w:rFonts w:ascii="Times New Roman" w:eastAsia="宋体" w:hAnsi="Times New Roman"/>
          <w:color w:val="595959" w:themeColor="text1" w:themeTint="A6"/>
          <w:sz w:val="15"/>
          <w:szCs w:val="15"/>
        </w:rPr>
        <w:t>MS</w:t>
      </w:r>
      <w:r w:rsidRPr="00440412">
        <w:rPr>
          <w:rFonts w:ascii="Times New Roman" w:eastAsia="宋体" w:hAnsi="Times New Roman" w:hint="eastAsia"/>
          <w:color w:val="595959" w:themeColor="text1" w:themeTint="A6"/>
          <w:sz w:val="15"/>
          <w:szCs w:val="15"/>
        </w:rPr>
        <w:t>位点，</w:t>
      </w:r>
      <w:r w:rsidRPr="00440412">
        <w:rPr>
          <w:rFonts w:ascii="Times New Roman" w:eastAsia="宋体" w:hAnsi="Times New Roman" w:hint="eastAsia"/>
          <w:color w:val="595959" w:themeColor="text1" w:themeTint="A6"/>
          <w:sz w:val="15"/>
          <w:szCs w:val="15"/>
        </w:rPr>
        <w:t>MSI</w:t>
      </w:r>
      <w:r w:rsidRPr="00440412">
        <w:rPr>
          <w:rFonts w:ascii="Times New Roman" w:eastAsia="宋体" w:hAnsi="Times New Roman" w:hint="eastAsia"/>
          <w:color w:val="595959" w:themeColor="text1" w:themeTint="A6"/>
          <w:sz w:val="15"/>
          <w:szCs w:val="15"/>
        </w:rPr>
        <w:t>阳性阈值为</w:t>
      </w:r>
      <w:r w:rsidRPr="00440412">
        <w:rPr>
          <w:rFonts w:ascii="Times New Roman" w:eastAsia="宋体" w:hAnsi="Times New Roman" w:hint="eastAsia"/>
          <w:color w:val="595959" w:themeColor="text1" w:themeTint="A6"/>
          <w:sz w:val="15"/>
          <w:szCs w:val="15"/>
        </w:rPr>
        <w:t>1</w:t>
      </w:r>
      <w:r w:rsidRPr="00440412">
        <w:rPr>
          <w:rFonts w:ascii="Times New Roman" w:eastAsia="宋体" w:hAnsi="Times New Roman"/>
          <w:color w:val="595959" w:themeColor="text1" w:themeTint="A6"/>
          <w:sz w:val="15"/>
          <w:szCs w:val="15"/>
        </w:rPr>
        <w:t>5</w:t>
      </w:r>
      <w:r w:rsidRPr="00440412">
        <w:rPr>
          <w:rFonts w:ascii="Times New Roman" w:eastAsia="宋体" w:hAnsi="Times New Roman" w:hint="eastAsia"/>
          <w:color w:val="595959" w:themeColor="text1" w:themeTint="A6"/>
          <w:sz w:val="15"/>
          <w:szCs w:val="15"/>
        </w:rPr>
        <w:t>%</w:t>
      </w:r>
      <w:r w:rsidRPr="00440412">
        <w:rPr>
          <w:rFonts w:ascii="Times New Roman" w:eastAsia="宋体" w:hAnsi="Times New Roman" w:hint="eastAsia"/>
          <w:color w:val="595959" w:themeColor="text1" w:themeTint="A6"/>
          <w:sz w:val="15"/>
          <w:szCs w:val="15"/>
        </w:rPr>
        <w:t>，高于</w:t>
      </w:r>
      <w:r w:rsidRPr="00440412">
        <w:rPr>
          <w:rFonts w:ascii="Times New Roman" w:eastAsia="宋体" w:hAnsi="Times New Roman" w:hint="eastAsia"/>
          <w:color w:val="595959" w:themeColor="text1" w:themeTint="A6"/>
          <w:sz w:val="15"/>
          <w:szCs w:val="15"/>
        </w:rPr>
        <w:t>1</w:t>
      </w:r>
      <w:r w:rsidRPr="00440412">
        <w:rPr>
          <w:rFonts w:ascii="Times New Roman" w:eastAsia="宋体" w:hAnsi="Times New Roman"/>
          <w:color w:val="595959" w:themeColor="text1" w:themeTint="A6"/>
          <w:sz w:val="15"/>
          <w:szCs w:val="15"/>
        </w:rPr>
        <w:t>5</w:t>
      </w:r>
      <w:r w:rsidRPr="00440412">
        <w:rPr>
          <w:rFonts w:ascii="Times New Roman" w:eastAsia="宋体" w:hAnsi="Times New Roman" w:hint="eastAsia"/>
          <w:color w:val="595959" w:themeColor="text1" w:themeTint="A6"/>
          <w:sz w:val="15"/>
          <w:szCs w:val="15"/>
        </w:rPr>
        <w:t>％则判定该样本为</w:t>
      </w:r>
      <w:r w:rsidRPr="00440412">
        <w:rPr>
          <w:rFonts w:ascii="Times New Roman" w:eastAsia="宋体" w:hAnsi="Times New Roman" w:hint="eastAsia"/>
          <w:color w:val="595959" w:themeColor="text1" w:themeTint="A6"/>
          <w:sz w:val="15"/>
          <w:szCs w:val="15"/>
        </w:rPr>
        <w:t>MSI-H</w:t>
      </w:r>
      <w:r w:rsidR="006C4113" w:rsidRPr="00440412">
        <w:rPr>
          <w:rFonts w:ascii="Times New Roman" w:eastAsia="宋体" w:hAnsi="Times New Roman" w:hint="eastAsia"/>
          <w:color w:val="595959" w:themeColor="text1" w:themeTint="A6"/>
          <w:sz w:val="15"/>
          <w:szCs w:val="15"/>
        </w:rPr>
        <w:t>（微卫星高度不稳定）</w:t>
      </w:r>
      <w:r w:rsidRPr="00440412">
        <w:rPr>
          <w:rFonts w:ascii="Times New Roman" w:eastAsia="宋体" w:hAnsi="Times New Roman" w:hint="eastAsia"/>
          <w:color w:val="595959" w:themeColor="text1" w:themeTint="A6"/>
          <w:sz w:val="15"/>
          <w:szCs w:val="15"/>
        </w:rPr>
        <w:t>，反之为</w:t>
      </w:r>
      <w:r w:rsidR="006C4113" w:rsidRPr="00440412">
        <w:rPr>
          <w:rFonts w:ascii="Times New Roman" w:eastAsia="宋体" w:hAnsi="Times New Roman" w:hint="eastAsia"/>
          <w:color w:val="595959" w:themeColor="text1" w:themeTint="A6"/>
          <w:sz w:val="15"/>
          <w:szCs w:val="15"/>
        </w:rPr>
        <w:t>未检测到</w:t>
      </w:r>
      <w:r w:rsidR="006C4113" w:rsidRPr="00440412">
        <w:rPr>
          <w:rFonts w:ascii="Times New Roman" w:eastAsia="宋体" w:hAnsi="Times New Roman" w:hint="eastAsia"/>
          <w:color w:val="595959" w:themeColor="text1" w:themeTint="A6"/>
          <w:sz w:val="15"/>
          <w:szCs w:val="15"/>
        </w:rPr>
        <w:t>MSI-H</w:t>
      </w:r>
      <w:r w:rsidRPr="00440412">
        <w:rPr>
          <w:rFonts w:ascii="Times New Roman" w:eastAsia="宋体" w:hAnsi="Times New Roman" w:hint="eastAsia"/>
          <w:color w:val="595959" w:themeColor="text1" w:themeTint="A6"/>
          <w:sz w:val="15"/>
          <w:szCs w:val="15"/>
        </w:rPr>
        <w:t>。</w:t>
      </w:r>
    </w:p>
    <w:p w14:paraId="2788BE35" w14:textId="062FCD78" w:rsidR="00136BFB" w:rsidRPr="00440412" w:rsidRDefault="00A70DD7" w:rsidP="00DA5196">
      <w:pPr>
        <w:pStyle w:val="a4"/>
        <w:numPr>
          <w:ilvl w:val="0"/>
          <w:numId w:val="18"/>
        </w:numPr>
        <w:spacing w:afterLines="20" w:after="62" w:line="20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hint="eastAsia"/>
          <w:color w:val="595959" w:themeColor="text1" w:themeTint="A6"/>
          <w:sz w:val="15"/>
          <w:szCs w:val="15"/>
        </w:rPr>
        <w:t>微卫星状态检测的准确性受肿瘤细胞含量影响较大，结果仅供参考。</w:t>
      </w:r>
      <w:r w:rsidR="00136BFB" w:rsidRPr="00440412">
        <w:rPr>
          <w:rFonts w:ascii="Times New Roman" w:eastAsia="宋体" w:hAnsi="Times New Roman"/>
        </w:rPr>
        <w:br w:type="page"/>
      </w:r>
    </w:p>
    <w:p w14:paraId="3A5E3DF7" w14:textId="50B34D78" w:rsidR="00136BFB" w:rsidRPr="00440412" w:rsidRDefault="00136BFB" w:rsidP="00136BFB">
      <w:pPr>
        <w:pStyle w:val="2"/>
        <w:spacing w:before="0" w:afterLines="50" w:after="156" w:line="240" w:lineRule="auto"/>
        <w:rPr>
          <w:rFonts w:ascii="Times New Roman" w:eastAsia="宋体" w:hAnsi="Times New Roman" w:cs="Times New Roman"/>
          <w:color w:val="1E7648"/>
          <w:sz w:val="24"/>
          <w:szCs w:val="24"/>
        </w:rPr>
      </w:pPr>
      <w:bookmarkStart w:id="9" w:name="_Toc151028254"/>
      <w:r w:rsidRPr="00440412">
        <w:rPr>
          <w:rFonts w:ascii="Times New Roman" w:eastAsia="宋体" w:hAnsi="Times New Roman" w:cs="Times New Roman"/>
          <w:color w:val="1E7648"/>
          <w:sz w:val="24"/>
          <w:szCs w:val="24"/>
        </w:rPr>
        <w:lastRenderedPageBreak/>
        <w:t xml:space="preserve">3 </w:t>
      </w:r>
      <w:r w:rsidRPr="00440412">
        <w:rPr>
          <w:rFonts w:ascii="Times New Roman" w:eastAsia="宋体" w:hAnsi="Times New Roman" w:cs="Times New Roman" w:hint="eastAsia"/>
          <w:color w:val="1E7648"/>
          <w:sz w:val="24"/>
          <w:szCs w:val="24"/>
        </w:rPr>
        <w:t>化疗药物相关标志物检测结果</w:t>
      </w:r>
      <w:bookmarkEnd w:id="9"/>
    </w:p>
    <w:tbl>
      <w:tblPr>
        <w:tblStyle w:val="amoydx-TMB-222"/>
        <w:tblW w:w="0" w:type="auto"/>
        <w:jc w:val="center"/>
        <w:tblLayout w:type="fixed"/>
        <w:tblLook w:val="04A0" w:firstRow="1" w:lastRow="0" w:firstColumn="1" w:lastColumn="0" w:noHBand="0" w:noVBand="1"/>
      </w:tblPr>
      <w:tblGrid>
        <w:gridCol w:w="1515"/>
        <w:gridCol w:w="1596"/>
        <w:gridCol w:w="1984"/>
        <w:gridCol w:w="3686"/>
        <w:gridCol w:w="1552"/>
      </w:tblGrid>
      <w:tr w:rsidR="00B6237B" w:rsidRPr="00A62C34" w14:paraId="44C67ECB" w14:textId="77777777" w:rsidTr="009E11C1">
        <w:trPr>
          <w:cnfStyle w:val="100000000000" w:firstRow="1" w:lastRow="0" w:firstColumn="0" w:lastColumn="0" w:oddVBand="0" w:evenVBand="0" w:oddHBand="0" w:evenHBand="0" w:firstRowFirstColumn="0" w:firstRowLastColumn="0" w:lastRowFirstColumn="0" w:lastRowLastColumn="0"/>
          <w:trHeight w:val="454"/>
          <w:jc w:val="center"/>
        </w:trPr>
        <w:tc>
          <w:tcPr>
            <w:tcW w:w="151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3E052707" w14:textId="77777777" w:rsidR="00B6237B" w:rsidRPr="00A62C34" w:rsidRDefault="00B6237B" w:rsidP="009E11C1">
            <w:pPr>
              <w:adjustRightInd w:val="0"/>
              <w:snapToGrid w:val="0"/>
              <w:jc w:val="center"/>
              <w:rPr>
                <w:rFonts w:ascii="Times New Roman" w:eastAsia="宋体" w:hAnsi="Times New Roman"/>
                <w:bCs/>
                <w:color w:val="FFFFFF" w:themeColor="background1"/>
                <w:sz w:val="18"/>
                <w:szCs w:val="18"/>
              </w:rPr>
            </w:pPr>
            <w:r w:rsidRPr="00A62C34">
              <w:rPr>
                <w:rFonts w:ascii="Times New Roman" w:eastAsia="宋体" w:hAnsi="Times New Roman" w:hint="eastAsia"/>
                <w:bCs/>
                <w:color w:val="FFFFFF" w:themeColor="background1"/>
                <w:sz w:val="18"/>
                <w:szCs w:val="18"/>
              </w:rPr>
              <w:t>基因</w:t>
            </w:r>
          </w:p>
        </w:tc>
        <w:tc>
          <w:tcPr>
            <w:tcW w:w="15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6B6FA74" w14:textId="77777777" w:rsidR="00B6237B" w:rsidRPr="00A62C34" w:rsidRDefault="00B6237B" w:rsidP="009E11C1">
            <w:pPr>
              <w:adjustRightInd w:val="0"/>
              <w:snapToGrid w:val="0"/>
              <w:jc w:val="center"/>
              <w:rPr>
                <w:rFonts w:ascii="Times New Roman" w:eastAsia="宋体" w:hAnsi="Times New Roman"/>
                <w:bCs/>
                <w:color w:val="FFFFFF" w:themeColor="background1"/>
                <w:sz w:val="18"/>
                <w:szCs w:val="18"/>
              </w:rPr>
            </w:pPr>
            <w:r w:rsidRPr="00A62C34">
              <w:rPr>
                <w:rFonts w:ascii="Times New Roman" w:eastAsia="宋体" w:hAnsi="Times New Roman" w:hint="eastAsia"/>
                <w:bCs/>
                <w:color w:val="FFFFFF" w:themeColor="background1"/>
                <w:sz w:val="18"/>
                <w:szCs w:val="18"/>
              </w:rPr>
              <w:t>检测位点</w:t>
            </w:r>
          </w:p>
        </w:tc>
        <w:tc>
          <w:tcPr>
            <w:tcW w:w="1984"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4B315DA" w14:textId="77777777" w:rsidR="00B6237B" w:rsidRPr="00A62C34" w:rsidRDefault="00B6237B" w:rsidP="009E11C1">
            <w:pPr>
              <w:adjustRightInd w:val="0"/>
              <w:snapToGrid w:val="0"/>
              <w:jc w:val="center"/>
              <w:rPr>
                <w:rFonts w:ascii="Times New Roman" w:eastAsia="宋体" w:hAnsi="Times New Roman"/>
                <w:bCs/>
                <w:color w:val="FFFFFF" w:themeColor="background1"/>
                <w:sz w:val="18"/>
                <w:szCs w:val="18"/>
              </w:rPr>
            </w:pPr>
            <w:r w:rsidRPr="00A62C34">
              <w:rPr>
                <w:rFonts w:ascii="Times New Roman" w:eastAsia="宋体" w:hAnsi="Times New Roman" w:hint="eastAsia"/>
                <w:bCs/>
                <w:color w:val="FFFFFF" w:themeColor="background1"/>
                <w:sz w:val="18"/>
                <w:szCs w:val="18"/>
              </w:rPr>
              <w:t>基因型</w:t>
            </w:r>
          </w:p>
        </w:tc>
        <w:tc>
          <w:tcPr>
            <w:tcW w:w="368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3559FA47" w14:textId="77777777" w:rsidR="00B6237B" w:rsidRPr="00A62C34" w:rsidRDefault="00B6237B" w:rsidP="009E11C1">
            <w:pPr>
              <w:adjustRightInd w:val="0"/>
              <w:snapToGrid w:val="0"/>
              <w:jc w:val="center"/>
              <w:rPr>
                <w:rFonts w:ascii="Times New Roman" w:eastAsia="宋体" w:hAnsi="Times New Roman"/>
                <w:bCs/>
                <w:color w:val="FFFFFF" w:themeColor="background1"/>
                <w:sz w:val="18"/>
                <w:szCs w:val="18"/>
              </w:rPr>
            </w:pPr>
            <w:r w:rsidRPr="00A62C34">
              <w:rPr>
                <w:rFonts w:ascii="Times New Roman" w:eastAsia="宋体" w:hAnsi="Times New Roman" w:hint="eastAsia"/>
                <w:bCs/>
                <w:color w:val="FFFFFF" w:themeColor="background1"/>
                <w:sz w:val="18"/>
                <w:szCs w:val="18"/>
              </w:rPr>
              <w:t>临床意义</w:t>
            </w:r>
          </w:p>
        </w:tc>
        <w:tc>
          <w:tcPr>
            <w:tcW w:w="155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7E34477" w14:textId="77777777" w:rsidR="00B6237B" w:rsidRPr="00A62C34" w:rsidRDefault="00B6237B" w:rsidP="009E11C1">
            <w:pPr>
              <w:adjustRightInd w:val="0"/>
              <w:snapToGrid w:val="0"/>
              <w:jc w:val="center"/>
              <w:rPr>
                <w:rFonts w:ascii="Times New Roman" w:eastAsia="宋体" w:hAnsi="Times New Roman"/>
                <w:bCs/>
                <w:color w:val="FFFFFF" w:themeColor="background1"/>
                <w:sz w:val="18"/>
                <w:szCs w:val="18"/>
              </w:rPr>
            </w:pPr>
            <w:r w:rsidRPr="00A62C34">
              <w:rPr>
                <w:rFonts w:ascii="Times New Roman" w:eastAsia="宋体" w:hAnsi="Times New Roman" w:hint="eastAsia"/>
                <w:bCs/>
                <w:color w:val="FFFFFF" w:themeColor="background1"/>
                <w:sz w:val="18"/>
                <w:szCs w:val="18"/>
              </w:rPr>
              <w:t>证据水平</w:t>
            </w:r>
          </w:p>
        </w:tc>
      </w:tr>
      <w:tr w:rsidR="00B6237B" w:rsidRPr="00A62C34" w14:paraId="72EFAB8D" w14:textId="77777777" w:rsidTr="009E11C1">
        <w:trPr>
          <w:trHeight w:val="397"/>
          <w:jc w:val="center"/>
        </w:trPr>
        <w:tc>
          <w:tcPr>
            <w:tcW w:w="3686" w:type="dxa"/>
            <w:gridSpan w:val="5"/>
            <w:vAlign w:val="center"/>
          </w:tcPr>
          <w:p w14:paraId="0DFB0B5D" w14:textId="77777777" w:rsidR="00B6237B" w:rsidRPr="00A62C34" w:rsidRDefault="00B6237B" w:rsidP="009E11C1">
            <w:pPr>
              <w:adjustRightInd w:val="0"/>
              <w:snapToGrid w:val="0"/>
              <w:jc w:val="center"/>
              <w:rPr>
                <w:rFonts w:ascii="Times New Roman" w:eastAsia="宋体" w:hAnsi="Times New Roman"/>
                <w:b/>
                <w:bCs/>
                <w:color w:val="FFFFFF" w:themeColor="background1"/>
                <w:sz w:val="18"/>
                <w:szCs w:val="18"/>
              </w:rPr>
            </w:pPr>
            <w:r w:rsidRPr="00782D05">
              <w:rPr>
                <w:rFonts w:ascii="Times New Roman" w:eastAsia="宋体" w:hAnsi="Times New Roman" w:cs="思源黑体 CN Normal"/>
                <w:color w:val="000000"/>
                <w:szCs w:val="15"/>
              </w:rPr>
              <w:t>{%tr for a in chemo.dbsnp_simple_nosplitdrug%}</w:t>
            </w:r>
          </w:p>
        </w:tc>
      </w:tr>
      <w:tr w:rsidR="00B6237B" w:rsidRPr="00A62C34" w14:paraId="79826AC7" w14:textId="77777777" w:rsidTr="009E11C1">
        <w:trPr>
          <w:cnfStyle w:val="000000010000" w:firstRow="0" w:lastRow="0" w:firstColumn="0" w:lastColumn="0" w:oddVBand="0" w:evenVBand="0" w:oddHBand="0" w:evenHBand="1" w:firstRowFirstColumn="0" w:firstRowLastColumn="0" w:lastRowFirstColumn="0" w:lastRowLastColumn="0"/>
          <w:trHeight w:val="397"/>
          <w:jc w:val="center"/>
        </w:trPr>
        <w:tc>
          <w:tcPr>
            <w:tcW w:w="1515" w:type="dxa"/>
            <w:vAlign w:val="center"/>
          </w:tcPr>
          <w:p w14:paraId="6F9525F9" w14:textId="77777777" w:rsidR="00B6237B" w:rsidRPr="001C7935" w:rsidRDefault="00B6237B" w:rsidP="009E11C1">
            <w:pPr>
              <w:adjustRightInd w:val="0"/>
              <w:snapToGrid w:val="0"/>
              <w:jc w:val="center"/>
              <w:rPr>
                <w:rFonts w:ascii="Times New Roman" w:eastAsia="宋体" w:hAnsi="Times New Roman" w:cs="思源黑体 CN Normal"/>
                <w:i/>
                <w:iCs/>
                <w:color w:val="000000"/>
                <w:sz w:val="17"/>
                <w:szCs w:val="17"/>
              </w:rPr>
            </w:pPr>
            <w:r w:rsidRPr="001C7935">
              <w:rPr>
                <w:rFonts w:ascii="Times New Roman" w:eastAsia="宋体" w:hAnsi="Times New Roman" w:cs="思源黑体 CN Normal"/>
                <w:i/>
                <w:iCs/>
                <w:color w:val="000000"/>
                <w:sz w:val="17"/>
                <w:szCs w:val="17"/>
              </w:rPr>
              <w:t>{{a.gene_symbol}}</w:t>
            </w:r>
          </w:p>
        </w:tc>
        <w:tc>
          <w:tcPr>
            <w:tcW w:w="1596" w:type="dxa"/>
            <w:vAlign w:val="center"/>
          </w:tcPr>
          <w:p w14:paraId="47DEB512" w14:textId="77777777" w:rsidR="00B6237B" w:rsidRPr="001C7935" w:rsidRDefault="00B6237B" w:rsidP="009E11C1">
            <w:pPr>
              <w:adjustRightInd w:val="0"/>
              <w:snapToGrid w:val="0"/>
              <w:jc w:val="center"/>
              <w:rPr>
                <w:rFonts w:ascii="Times New Roman" w:eastAsia="宋体" w:hAnsi="Times New Roman" w:cs="思源黑体 CN Normal"/>
                <w:color w:val="000000"/>
                <w:sz w:val="17"/>
                <w:szCs w:val="17"/>
              </w:rPr>
            </w:pPr>
            <w:r w:rsidRPr="001C7935">
              <w:rPr>
                <w:rFonts w:ascii="Times New Roman" w:eastAsia="宋体" w:hAnsi="Times New Roman" w:cs="思源黑体 CN Normal"/>
                <w:color w:val="000000"/>
                <w:sz w:val="17"/>
                <w:szCs w:val="17"/>
              </w:rPr>
              <w:t>{{a.dbsnp}}</w:t>
            </w:r>
          </w:p>
        </w:tc>
        <w:tc>
          <w:tcPr>
            <w:tcW w:w="1984" w:type="dxa"/>
            <w:vAlign w:val="center"/>
          </w:tcPr>
          <w:p w14:paraId="45D557DE" w14:textId="77777777" w:rsidR="00B6237B" w:rsidRPr="001C7935" w:rsidRDefault="00B6237B" w:rsidP="009E11C1">
            <w:pPr>
              <w:adjustRightInd w:val="0"/>
              <w:snapToGrid w:val="0"/>
              <w:jc w:val="center"/>
              <w:rPr>
                <w:rFonts w:ascii="Times New Roman" w:eastAsia="宋体" w:hAnsi="Times New Roman" w:cs="思源黑体 CN Normal"/>
                <w:color w:val="000000"/>
                <w:sz w:val="17"/>
                <w:szCs w:val="17"/>
              </w:rPr>
            </w:pPr>
            <w:r w:rsidRPr="001C7935">
              <w:rPr>
                <w:rFonts w:ascii="Times New Roman" w:eastAsia="宋体" w:hAnsi="Times New Roman" w:cs="思源黑体 CN Normal"/>
                <w:color w:val="000000"/>
                <w:sz w:val="17"/>
                <w:szCs w:val="17"/>
              </w:rPr>
              <w:t>{{a.genotype}}</w:t>
            </w:r>
          </w:p>
        </w:tc>
        <w:tc>
          <w:tcPr>
            <w:tcW w:w="3686" w:type="dxa"/>
            <w:vAlign w:val="center"/>
          </w:tcPr>
          <w:p w14:paraId="2498C1CE" w14:textId="77777777" w:rsidR="00B6237B" w:rsidRPr="001C7935" w:rsidRDefault="00B6237B" w:rsidP="009E11C1">
            <w:pPr>
              <w:adjustRightInd w:val="0"/>
              <w:snapToGrid w:val="0"/>
              <w:jc w:val="center"/>
              <w:rPr>
                <w:rFonts w:ascii="Times New Roman" w:eastAsia="宋体" w:hAnsi="Times New Roman" w:cs="思源黑体 CN Normal"/>
                <w:color w:val="000000"/>
                <w:sz w:val="17"/>
                <w:szCs w:val="17"/>
              </w:rPr>
            </w:pPr>
            <w:r w:rsidRPr="001C7935">
              <w:rPr>
                <w:rFonts w:ascii="Times New Roman" w:eastAsia="宋体" w:hAnsi="Times New Roman" w:cs="思源黑体 CN Normal"/>
                <w:color w:val="000000"/>
                <w:sz w:val="17"/>
                <w:szCs w:val="17"/>
              </w:rPr>
              <w:t>{%p for b in a.inter%}</w:t>
            </w:r>
          </w:p>
          <w:p w14:paraId="134FD3BB" w14:textId="77777777" w:rsidR="00B6237B" w:rsidRPr="001C7935" w:rsidRDefault="00B6237B" w:rsidP="009E11C1">
            <w:pPr>
              <w:adjustRightInd w:val="0"/>
              <w:snapToGrid w:val="0"/>
              <w:jc w:val="center"/>
              <w:rPr>
                <w:rFonts w:ascii="Times New Roman" w:eastAsia="宋体" w:hAnsi="Times New Roman" w:cs="思源黑体 CN Normal"/>
                <w:color w:val="000000"/>
                <w:sz w:val="17"/>
                <w:szCs w:val="17"/>
              </w:rPr>
            </w:pPr>
            <w:r w:rsidRPr="001C7935">
              <w:rPr>
                <w:rFonts w:ascii="Times New Roman" w:eastAsia="宋体" w:hAnsi="Times New Roman" w:cs="思源黑体 CN Normal"/>
                <w:color w:val="000000"/>
                <w:sz w:val="17"/>
                <w:szCs w:val="17"/>
              </w:rPr>
              <w:t>{{b}}</w:t>
            </w:r>
          </w:p>
          <w:p w14:paraId="787A62E1" w14:textId="77777777" w:rsidR="00B6237B" w:rsidRPr="001C7935" w:rsidRDefault="00B6237B" w:rsidP="009E11C1">
            <w:pPr>
              <w:adjustRightInd w:val="0"/>
              <w:snapToGrid w:val="0"/>
              <w:jc w:val="center"/>
              <w:rPr>
                <w:rFonts w:ascii="Times New Roman" w:eastAsia="宋体" w:hAnsi="Times New Roman" w:cs="思源黑体 CN Normal"/>
                <w:color w:val="000000"/>
                <w:sz w:val="17"/>
                <w:szCs w:val="17"/>
              </w:rPr>
            </w:pPr>
            <w:r w:rsidRPr="001C7935">
              <w:rPr>
                <w:rFonts w:ascii="Times New Roman" w:eastAsia="宋体" w:hAnsi="Times New Roman" w:cs="思源黑体 CN Normal"/>
                <w:color w:val="000000"/>
                <w:sz w:val="17"/>
                <w:szCs w:val="17"/>
              </w:rPr>
              <w:t>{%p endfor%}</w:t>
            </w:r>
          </w:p>
        </w:tc>
        <w:tc>
          <w:tcPr>
            <w:tcW w:w="1552" w:type="dxa"/>
            <w:vAlign w:val="center"/>
          </w:tcPr>
          <w:p w14:paraId="0A30498D" w14:textId="77777777" w:rsidR="00B6237B" w:rsidRPr="001C7935" w:rsidRDefault="00B6237B" w:rsidP="009E11C1">
            <w:pPr>
              <w:adjustRightInd w:val="0"/>
              <w:snapToGrid w:val="0"/>
              <w:jc w:val="center"/>
              <w:rPr>
                <w:rFonts w:ascii="Times New Roman" w:eastAsia="宋体" w:hAnsi="Times New Roman" w:cs="思源黑体 CN Normal"/>
                <w:color w:val="000000"/>
                <w:sz w:val="17"/>
                <w:szCs w:val="17"/>
              </w:rPr>
            </w:pPr>
            <w:r w:rsidRPr="001C7935">
              <w:rPr>
                <w:rFonts w:ascii="Times New Roman" w:eastAsia="宋体" w:hAnsi="Times New Roman" w:cs="思源黑体 CN Normal"/>
                <w:color w:val="000000"/>
                <w:sz w:val="17"/>
                <w:szCs w:val="17"/>
              </w:rPr>
              <w:t>{{a.evi_level}}</w:t>
            </w:r>
          </w:p>
        </w:tc>
      </w:tr>
      <w:tr w:rsidR="00B6237B" w:rsidRPr="00A62C34" w14:paraId="1BA970A4" w14:textId="77777777" w:rsidTr="009E11C1">
        <w:trPr>
          <w:trHeight w:val="397"/>
          <w:jc w:val="center"/>
        </w:trPr>
        <w:tc>
          <w:tcPr>
            <w:tcW w:w="3686" w:type="dxa"/>
            <w:gridSpan w:val="5"/>
            <w:vAlign w:val="center"/>
          </w:tcPr>
          <w:p w14:paraId="1B475C37" w14:textId="77777777" w:rsidR="00B6237B" w:rsidRPr="00A62C34" w:rsidRDefault="00B6237B" w:rsidP="009E11C1">
            <w:pPr>
              <w:adjustRightInd w:val="0"/>
              <w:snapToGrid w:val="0"/>
              <w:jc w:val="center"/>
              <w:rPr>
                <w:rFonts w:ascii="Times New Roman" w:eastAsia="宋体" w:hAnsi="Times New Roman"/>
                <w:b/>
                <w:bCs/>
                <w:color w:val="FFFFFF" w:themeColor="background1"/>
                <w:sz w:val="18"/>
                <w:szCs w:val="18"/>
              </w:rPr>
            </w:pPr>
            <w:r w:rsidRPr="00782D05">
              <w:rPr>
                <w:rFonts w:ascii="Times New Roman" w:eastAsia="宋体" w:hAnsi="Times New Roman" w:cs="思源黑体 CN Normal"/>
                <w:color w:val="000000"/>
                <w:szCs w:val="15"/>
              </w:rPr>
              <w:t>{%tr endfor%}</w:t>
            </w:r>
          </w:p>
        </w:tc>
      </w:tr>
    </w:tbl>
    <w:p w14:paraId="4BE1FA49" w14:textId="77777777" w:rsidR="00136BFB" w:rsidRPr="00440412" w:rsidRDefault="00136BFB" w:rsidP="00136BFB">
      <w:pPr>
        <w:adjustRightInd w:val="0"/>
        <w:snapToGrid w:val="0"/>
        <w:spacing w:line="240" w:lineRule="exact"/>
        <w:rPr>
          <w:rFonts w:ascii="Times New Roman" w:eastAsia="宋体" w:hAnsi="Times New Roman"/>
          <w:b/>
          <w:bCs/>
          <w:color w:val="595959" w:themeColor="text1" w:themeTint="A6"/>
          <w:sz w:val="15"/>
          <w:szCs w:val="15"/>
        </w:rPr>
      </w:pPr>
      <w:r w:rsidRPr="00440412">
        <w:rPr>
          <w:rFonts w:ascii="Times New Roman" w:eastAsia="宋体" w:hAnsi="Times New Roman" w:hint="eastAsia"/>
          <w:b/>
          <w:bCs/>
          <w:color w:val="595959" w:themeColor="text1" w:themeTint="A6"/>
          <w:sz w:val="15"/>
          <w:szCs w:val="15"/>
        </w:rPr>
        <w:t>注：</w:t>
      </w:r>
    </w:p>
    <w:p w14:paraId="374B96D1" w14:textId="77777777" w:rsidR="00136BFB" w:rsidRPr="00440412" w:rsidRDefault="00136BFB" w:rsidP="00136BFB">
      <w:pPr>
        <w:pStyle w:val="a4"/>
        <w:numPr>
          <w:ilvl w:val="0"/>
          <w:numId w:val="19"/>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hint="eastAsia"/>
          <w:color w:val="595959" w:themeColor="text1" w:themeTint="A6"/>
          <w:sz w:val="15"/>
          <w:szCs w:val="15"/>
        </w:rPr>
        <w:t>化疗药物证据水平划分依据参考</w:t>
      </w:r>
      <w:r w:rsidRPr="00440412">
        <w:rPr>
          <w:rFonts w:ascii="Times New Roman" w:eastAsia="宋体" w:hAnsi="Times New Roman"/>
          <w:color w:val="595959" w:themeColor="text1" w:themeTint="A6"/>
          <w:sz w:val="15"/>
          <w:szCs w:val="15"/>
        </w:rPr>
        <w:t>PharmGKB</w:t>
      </w:r>
      <w:r w:rsidRPr="00440412">
        <w:rPr>
          <w:rFonts w:ascii="Times New Roman" w:eastAsia="宋体" w:hAnsi="Times New Roman" w:hint="eastAsia"/>
          <w:color w:val="595959" w:themeColor="text1" w:themeTint="A6"/>
          <w:sz w:val="15"/>
          <w:szCs w:val="15"/>
        </w:rPr>
        <w:t>数据库，共分为</w:t>
      </w:r>
      <w:r w:rsidRPr="00440412">
        <w:rPr>
          <w:rFonts w:ascii="Times New Roman" w:eastAsia="宋体" w:hAnsi="Times New Roman"/>
          <w:color w:val="595959" w:themeColor="text1" w:themeTint="A6"/>
          <w:sz w:val="15"/>
          <w:szCs w:val="15"/>
        </w:rPr>
        <w:t>1A/1B/2A/2B/3/4</w:t>
      </w:r>
      <w:r w:rsidRPr="00440412">
        <w:rPr>
          <w:rFonts w:ascii="Times New Roman" w:eastAsia="宋体" w:hAnsi="Times New Roman"/>
          <w:color w:val="595959" w:themeColor="text1" w:themeTint="A6"/>
          <w:sz w:val="15"/>
          <w:szCs w:val="15"/>
        </w:rPr>
        <w:t>这</w:t>
      </w:r>
      <w:r w:rsidRPr="00440412">
        <w:rPr>
          <w:rFonts w:ascii="Times New Roman" w:eastAsia="宋体" w:hAnsi="Times New Roman"/>
          <w:color w:val="595959" w:themeColor="text1" w:themeTint="A6"/>
          <w:sz w:val="15"/>
          <w:szCs w:val="15"/>
        </w:rPr>
        <w:t>6</w:t>
      </w:r>
      <w:r w:rsidRPr="00440412">
        <w:rPr>
          <w:rFonts w:ascii="Times New Roman" w:eastAsia="宋体" w:hAnsi="Times New Roman"/>
          <w:color w:val="595959" w:themeColor="text1" w:themeTint="A6"/>
          <w:sz w:val="15"/>
          <w:szCs w:val="15"/>
        </w:rPr>
        <w:t>个等级：</w:t>
      </w:r>
    </w:p>
    <w:p w14:paraId="69E5A7AA" w14:textId="77777777" w:rsidR="00136BFB" w:rsidRPr="00440412" w:rsidRDefault="00136BFB" w:rsidP="00136BFB">
      <w:pPr>
        <w:pStyle w:val="a4"/>
        <w:adjustRightInd w:val="0"/>
        <w:snapToGrid w:val="0"/>
        <w:spacing w:line="240" w:lineRule="exact"/>
        <w:ind w:left="840" w:firstLineChars="0" w:firstLine="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1A</w:t>
      </w:r>
      <w:r w:rsidRPr="00440412">
        <w:rPr>
          <w:rFonts w:ascii="Times New Roman" w:eastAsia="宋体" w:hAnsi="Times New Roman"/>
          <w:color w:val="595959" w:themeColor="text1" w:themeTint="A6"/>
          <w:sz w:val="15"/>
          <w:szCs w:val="15"/>
        </w:rPr>
        <w:t>级</w:t>
      </w:r>
      <w:r w:rsidRPr="00440412">
        <w:rPr>
          <w:rFonts w:ascii="Times New Roman" w:eastAsia="宋体" w:hAnsi="Times New Roman" w:hint="eastAsia"/>
          <w:color w:val="595959" w:themeColor="text1" w:themeTint="A6"/>
          <w:sz w:val="15"/>
          <w:szCs w:val="15"/>
        </w:rPr>
        <w:t>：由临床药物基因组学实施联盟（</w:t>
      </w:r>
      <w:r w:rsidRPr="00440412">
        <w:rPr>
          <w:rFonts w:ascii="Times New Roman" w:eastAsia="宋体" w:hAnsi="Times New Roman"/>
          <w:color w:val="595959" w:themeColor="text1" w:themeTint="A6"/>
          <w:sz w:val="15"/>
          <w:szCs w:val="15"/>
        </w:rPr>
        <w:t>CPIC</w:t>
      </w:r>
      <w:r w:rsidRPr="00440412">
        <w:rPr>
          <w:rFonts w:ascii="Times New Roman" w:eastAsia="宋体" w:hAnsi="Times New Roman"/>
          <w:color w:val="595959" w:themeColor="text1" w:themeTint="A6"/>
          <w:sz w:val="15"/>
          <w:szCs w:val="15"/>
        </w:rPr>
        <w:t>）或遗传药理学指南认可，或者应用于其他主要卫生系统</w:t>
      </w:r>
      <w:r w:rsidRPr="00440412">
        <w:rPr>
          <w:rFonts w:ascii="Times New Roman" w:eastAsia="宋体" w:hAnsi="Times New Roman" w:hint="eastAsia"/>
          <w:color w:val="595959" w:themeColor="text1" w:themeTint="A6"/>
          <w:sz w:val="15"/>
          <w:szCs w:val="15"/>
        </w:rPr>
        <w:t>；</w:t>
      </w:r>
    </w:p>
    <w:p w14:paraId="2A5E197F" w14:textId="77777777" w:rsidR="00136BFB" w:rsidRPr="00440412" w:rsidRDefault="00136BFB" w:rsidP="00136BFB">
      <w:pPr>
        <w:pStyle w:val="a4"/>
        <w:adjustRightInd w:val="0"/>
        <w:snapToGrid w:val="0"/>
        <w:spacing w:line="240" w:lineRule="exact"/>
        <w:ind w:left="840" w:firstLineChars="0" w:firstLine="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1B</w:t>
      </w:r>
      <w:r w:rsidRPr="00440412">
        <w:rPr>
          <w:rFonts w:ascii="Times New Roman" w:eastAsia="宋体" w:hAnsi="Times New Roman"/>
          <w:color w:val="595959" w:themeColor="text1" w:themeTint="A6"/>
          <w:sz w:val="15"/>
          <w:szCs w:val="15"/>
        </w:rPr>
        <w:t>级</w:t>
      </w:r>
      <w:r w:rsidRPr="00440412">
        <w:rPr>
          <w:rFonts w:ascii="Times New Roman" w:eastAsia="宋体" w:hAnsi="Times New Roman" w:hint="eastAsia"/>
          <w:color w:val="595959" w:themeColor="text1" w:themeTint="A6"/>
          <w:sz w:val="15"/>
          <w:szCs w:val="15"/>
        </w:rPr>
        <w:t>：注释基于多项有统计显著性的研究；</w:t>
      </w:r>
    </w:p>
    <w:p w14:paraId="7704F6D3" w14:textId="77777777" w:rsidR="00136BFB" w:rsidRPr="00440412" w:rsidRDefault="00136BFB" w:rsidP="00136BFB">
      <w:pPr>
        <w:pStyle w:val="a4"/>
        <w:adjustRightInd w:val="0"/>
        <w:snapToGrid w:val="0"/>
        <w:spacing w:line="240" w:lineRule="exact"/>
        <w:ind w:left="840" w:firstLineChars="0" w:firstLine="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2A</w:t>
      </w:r>
      <w:r w:rsidRPr="00440412">
        <w:rPr>
          <w:rFonts w:ascii="Times New Roman" w:eastAsia="宋体" w:hAnsi="Times New Roman"/>
          <w:color w:val="595959" w:themeColor="text1" w:themeTint="A6"/>
          <w:sz w:val="15"/>
          <w:szCs w:val="15"/>
        </w:rPr>
        <w:t>级</w:t>
      </w:r>
      <w:r w:rsidRPr="00440412">
        <w:rPr>
          <w:rFonts w:ascii="Times New Roman" w:eastAsia="宋体" w:hAnsi="Times New Roman" w:hint="eastAsia"/>
          <w:color w:val="595959" w:themeColor="text1" w:themeTint="A6"/>
          <w:sz w:val="15"/>
          <w:szCs w:val="15"/>
        </w:rPr>
        <w:t>：注释基于多项重复研究，并且该基因为明确的药物代谢基因；</w:t>
      </w:r>
    </w:p>
    <w:p w14:paraId="147DE6C1" w14:textId="77777777" w:rsidR="00136BFB" w:rsidRPr="00440412" w:rsidRDefault="00136BFB" w:rsidP="00136BFB">
      <w:pPr>
        <w:pStyle w:val="a4"/>
        <w:adjustRightInd w:val="0"/>
        <w:snapToGrid w:val="0"/>
        <w:spacing w:line="240" w:lineRule="exact"/>
        <w:ind w:left="840" w:firstLineChars="0" w:firstLine="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2B</w:t>
      </w:r>
      <w:r w:rsidRPr="00440412">
        <w:rPr>
          <w:rFonts w:ascii="Times New Roman" w:eastAsia="宋体" w:hAnsi="Times New Roman"/>
          <w:color w:val="595959" w:themeColor="text1" w:themeTint="A6"/>
          <w:sz w:val="15"/>
          <w:szCs w:val="15"/>
        </w:rPr>
        <w:t>级</w:t>
      </w:r>
      <w:r w:rsidRPr="00440412">
        <w:rPr>
          <w:rFonts w:ascii="Times New Roman" w:eastAsia="宋体" w:hAnsi="Times New Roman" w:hint="eastAsia"/>
          <w:color w:val="595959" w:themeColor="text1" w:themeTint="A6"/>
          <w:sz w:val="15"/>
          <w:szCs w:val="15"/>
        </w:rPr>
        <w:t>：注释基于多项重复研究，但其中一些研究没有统计学意义或影响较小；</w:t>
      </w:r>
    </w:p>
    <w:p w14:paraId="3D0A3562" w14:textId="77777777" w:rsidR="00136BFB" w:rsidRPr="00440412" w:rsidRDefault="00136BFB" w:rsidP="00136BFB">
      <w:pPr>
        <w:pStyle w:val="a4"/>
        <w:adjustRightInd w:val="0"/>
        <w:snapToGrid w:val="0"/>
        <w:spacing w:line="240" w:lineRule="exact"/>
        <w:ind w:left="840" w:firstLineChars="0" w:firstLine="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3</w:t>
      </w:r>
      <w:r w:rsidRPr="00440412">
        <w:rPr>
          <w:rFonts w:ascii="Times New Roman" w:eastAsia="宋体" w:hAnsi="Times New Roman"/>
          <w:color w:val="595959" w:themeColor="text1" w:themeTint="A6"/>
          <w:sz w:val="15"/>
          <w:szCs w:val="15"/>
        </w:rPr>
        <w:t>级</w:t>
      </w:r>
      <w:r w:rsidRPr="00440412">
        <w:rPr>
          <w:rFonts w:ascii="Times New Roman" w:eastAsia="宋体" w:hAnsi="Times New Roman" w:hint="eastAsia"/>
          <w:color w:val="595959" w:themeColor="text1" w:themeTint="A6"/>
          <w:sz w:val="15"/>
          <w:szCs w:val="15"/>
        </w:rPr>
        <w:t>：注释仅基于一项有显著性差异的研究，或多项研究但缺乏明显药效关联；</w:t>
      </w:r>
    </w:p>
    <w:p w14:paraId="4BAEBE14" w14:textId="77777777" w:rsidR="00136BFB" w:rsidRPr="00440412" w:rsidRDefault="00136BFB" w:rsidP="00136BFB">
      <w:pPr>
        <w:pStyle w:val="a4"/>
        <w:adjustRightInd w:val="0"/>
        <w:snapToGrid w:val="0"/>
        <w:spacing w:line="240" w:lineRule="exact"/>
        <w:ind w:left="840" w:firstLineChars="0" w:firstLine="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4</w:t>
      </w:r>
      <w:r w:rsidRPr="00440412">
        <w:rPr>
          <w:rFonts w:ascii="Times New Roman" w:eastAsia="宋体" w:hAnsi="Times New Roman"/>
          <w:color w:val="595959" w:themeColor="text1" w:themeTint="A6"/>
          <w:sz w:val="15"/>
          <w:szCs w:val="15"/>
        </w:rPr>
        <w:t>级</w:t>
      </w:r>
      <w:r w:rsidRPr="00440412">
        <w:rPr>
          <w:rFonts w:ascii="Times New Roman" w:eastAsia="宋体" w:hAnsi="Times New Roman" w:hint="eastAsia"/>
          <w:color w:val="595959" w:themeColor="text1" w:themeTint="A6"/>
          <w:sz w:val="15"/>
          <w:szCs w:val="15"/>
        </w:rPr>
        <w:t>：注释仅基于病例报告，非权威性研究或体外分子功能研究。</w:t>
      </w:r>
    </w:p>
    <w:p w14:paraId="7A6FC264" w14:textId="37559FAB" w:rsidR="00136BFB" w:rsidRPr="00440412" w:rsidRDefault="00136BFB" w:rsidP="00782D05">
      <w:pPr>
        <w:pStyle w:val="a4"/>
        <w:numPr>
          <w:ilvl w:val="0"/>
          <w:numId w:val="19"/>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hint="eastAsia"/>
          <w:color w:val="595959" w:themeColor="text1" w:themeTint="A6"/>
          <w:sz w:val="15"/>
          <w:szCs w:val="15"/>
        </w:rPr>
        <w:t>如果同一个药物不同</w:t>
      </w:r>
      <w:r w:rsidRPr="00440412">
        <w:rPr>
          <w:rFonts w:ascii="Times New Roman" w:eastAsia="宋体" w:hAnsi="Times New Roman"/>
          <w:color w:val="595959" w:themeColor="text1" w:themeTint="A6"/>
          <w:sz w:val="15"/>
          <w:szCs w:val="15"/>
        </w:rPr>
        <w:t>SNP</w:t>
      </w:r>
      <w:r w:rsidRPr="00440412">
        <w:rPr>
          <w:rFonts w:ascii="Times New Roman" w:eastAsia="宋体" w:hAnsi="Times New Roman"/>
          <w:color w:val="595959" w:themeColor="text1" w:themeTint="A6"/>
          <w:sz w:val="15"/>
          <w:szCs w:val="15"/>
        </w:rPr>
        <w:t>位点对药物疗效或毒性预测的结论</w:t>
      </w:r>
      <w:r w:rsidRPr="00440412">
        <w:rPr>
          <w:rFonts w:ascii="Times New Roman" w:eastAsia="宋体" w:hAnsi="Times New Roman" w:hint="eastAsia"/>
          <w:color w:val="595959" w:themeColor="text1" w:themeTint="A6"/>
          <w:sz w:val="15"/>
          <w:szCs w:val="15"/>
        </w:rPr>
        <w:t>不一致，以证据水平级别高的为准。</w:t>
      </w:r>
      <w:r w:rsidRPr="00440412">
        <w:rPr>
          <w:rFonts w:ascii="Times New Roman" w:eastAsia="宋体" w:hAnsi="Times New Roman"/>
        </w:rPr>
        <w:br w:type="page"/>
      </w:r>
    </w:p>
    <w:p w14:paraId="445D19CD" w14:textId="1FF4F97A" w:rsidR="00136BFB" w:rsidRPr="00440412" w:rsidRDefault="00136BFB" w:rsidP="00136BFB">
      <w:pPr>
        <w:pStyle w:val="2"/>
        <w:spacing w:before="0" w:afterLines="50" w:after="156" w:line="240" w:lineRule="auto"/>
        <w:rPr>
          <w:rFonts w:ascii="Times New Roman" w:eastAsia="宋体" w:hAnsi="Times New Roman" w:cs="Times New Roman"/>
          <w:color w:val="1E7648"/>
          <w:sz w:val="24"/>
          <w:szCs w:val="24"/>
        </w:rPr>
      </w:pPr>
      <w:bookmarkStart w:id="10" w:name="_Toc151028255"/>
      <w:r w:rsidRPr="00440412">
        <w:rPr>
          <w:rFonts w:ascii="Times New Roman" w:eastAsia="宋体" w:hAnsi="Times New Roman" w:cs="Times New Roman"/>
          <w:color w:val="1E7648"/>
          <w:sz w:val="24"/>
          <w:szCs w:val="24"/>
        </w:rPr>
        <w:lastRenderedPageBreak/>
        <w:t xml:space="preserve">4 </w:t>
      </w:r>
      <w:r w:rsidRPr="00440412">
        <w:rPr>
          <w:rFonts w:ascii="Times New Roman" w:eastAsia="宋体" w:hAnsi="Times New Roman" w:cs="Times New Roman" w:hint="eastAsia"/>
          <w:color w:val="1E7648"/>
          <w:sz w:val="24"/>
          <w:szCs w:val="24"/>
        </w:rPr>
        <w:t>伴随诊断或</w:t>
      </w:r>
      <w:r w:rsidRPr="00440412">
        <w:rPr>
          <w:rFonts w:ascii="Times New Roman" w:eastAsia="宋体" w:hAnsi="Times New Roman" w:cs="Times New Roman" w:hint="eastAsia"/>
          <w:color w:val="1E7648"/>
          <w:sz w:val="24"/>
          <w:szCs w:val="24"/>
        </w:rPr>
        <w:t>N</w:t>
      </w:r>
      <w:r w:rsidRPr="00440412">
        <w:rPr>
          <w:rFonts w:ascii="Times New Roman" w:eastAsia="宋体" w:hAnsi="Times New Roman" w:cs="Times New Roman"/>
          <w:color w:val="1E7648"/>
          <w:sz w:val="24"/>
          <w:szCs w:val="24"/>
        </w:rPr>
        <w:t>CCN</w:t>
      </w:r>
      <w:r w:rsidRPr="00440412">
        <w:rPr>
          <w:rFonts w:ascii="Times New Roman" w:eastAsia="宋体" w:hAnsi="Times New Roman" w:cs="Times New Roman" w:hint="eastAsia"/>
          <w:color w:val="1E7648"/>
          <w:sz w:val="24"/>
          <w:szCs w:val="24"/>
        </w:rPr>
        <w:t>指南推荐标志物检测结果汇总</w:t>
      </w:r>
      <w:bookmarkEnd w:id="10"/>
    </w:p>
    <w:tbl>
      <w:tblPr>
        <w:tblStyle w:val="amoydx-TMB-222"/>
        <w:tblW w:w="10340" w:type="dxa"/>
        <w:tblLayout w:type="fixed"/>
        <w:tblLook w:val="04A0" w:firstRow="1" w:lastRow="0" w:firstColumn="1" w:lastColumn="0" w:noHBand="0" w:noVBand="1"/>
      </w:tblPr>
      <w:tblGrid>
        <w:gridCol w:w="1823"/>
        <w:gridCol w:w="1823"/>
        <w:gridCol w:w="1822"/>
        <w:gridCol w:w="1822"/>
        <w:gridCol w:w="1228"/>
        <w:gridCol w:w="1822"/>
      </w:tblGrid>
      <w:tr w:rsidR="00B6237B" w:rsidRPr="00A62C34" w14:paraId="02D1E613" w14:textId="77777777" w:rsidTr="009E11C1">
        <w:trPr>
          <w:cnfStyle w:val="100000000000" w:firstRow="1" w:lastRow="0" w:firstColumn="0" w:lastColumn="0" w:oddVBand="0" w:evenVBand="0" w:oddHBand="0" w:evenHBand="0" w:firstRowFirstColumn="0" w:firstRowLastColumn="0" w:lastRowFirstColumn="0" w:lastRowLastColumn="0"/>
          <w:trHeight w:val="454"/>
        </w:trPr>
        <w:tc>
          <w:tcPr>
            <w:tcW w:w="212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786544F" w14:textId="77777777" w:rsidR="00B6237B" w:rsidRPr="00A62C34" w:rsidRDefault="00B6237B" w:rsidP="009E11C1">
            <w:pPr>
              <w:adjustRightInd w:val="0"/>
              <w:snapToGrid w:val="0"/>
              <w:jc w:val="center"/>
              <w:rPr>
                <w:rFonts w:ascii="Times New Roman" w:eastAsia="宋体" w:hAnsi="Times New Roman"/>
                <w:bCs/>
                <w:color w:val="FFFFFF" w:themeColor="background1"/>
                <w:sz w:val="18"/>
                <w:szCs w:val="18"/>
              </w:rPr>
            </w:pPr>
            <w:r w:rsidRPr="00A62C34">
              <w:rPr>
                <w:rFonts w:ascii="Times New Roman" w:eastAsia="宋体" w:hAnsi="Times New Roman" w:hint="eastAsia"/>
                <w:bCs/>
                <w:color w:val="FFFFFF" w:themeColor="background1"/>
                <w:sz w:val="18"/>
                <w:szCs w:val="18"/>
              </w:rPr>
              <w:t>标志物</w:t>
            </w:r>
          </w:p>
        </w:tc>
        <w:tc>
          <w:tcPr>
            <w:tcW w:w="212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75D19DE" w14:textId="77777777" w:rsidR="00B6237B" w:rsidRPr="00A62C34" w:rsidRDefault="00B6237B" w:rsidP="009E11C1">
            <w:pPr>
              <w:adjustRightInd w:val="0"/>
              <w:snapToGrid w:val="0"/>
              <w:jc w:val="center"/>
              <w:rPr>
                <w:rFonts w:ascii="Times New Roman" w:eastAsia="宋体" w:hAnsi="Times New Roman"/>
                <w:bCs/>
                <w:color w:val="FFFFFF" w:themeColor="background1"/>
                <w:sz w:val="18"/>
                <w:szCs w:val="18"/>
              </w:rPr>
            </w:pPr>
            <w:r w:rsidRPr="00A62C34">
              <w:rPr>
                <w:rFonts w:ascii="Times New Roman" w:eastAsia="宋体" w:hAnsi="Times New Roman" w:hint="eastAsia"/>
                <w:bCs/>
                <w:color w:val="FFFFFF" w:themeColor="background1"/>
                <w:sz w:val="18"/>
                <w:szCs w:val="18"/>
              </w:rPr>
              <w:t>转录本参考序列</w:t>
            </w:r>
          </w:p>
        </w:tc>
        <w:tc>
          <w:tcPr>
            <w:tcW w:w="212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9B611D8" w14:textId="77777777" w:rsidR="00B6237B" w:rsidRPr="00A62C34" w:rsidRDefault="00B6237B" w:rsidP="009E11C1">
            <w:pPr>
              <w:adjustRightInd w:val="0"/>
              <w:snapToGrid w:val="0"/>
              <w:jc w:val="center"/>
              <w:rPr>
                <w:rFonts w:ascii="Times New Roman" w:eastAsia="宋体" w:hAnsi="Times New Roman"/>
                <w:bCs/>
                <w:color w:val="FFFFFF" w:themeColor="background1"/>
                <w:sz w:val="18"/>
                <w:szCs w:val="18"/>
              </w:rPr>
            </w:pPr>
            <w:r w:rsidRPr="00A62C34">
              <w:rPr>
                <w:rFonts w:ascii="Times New Roman" w:eastAsia="宋体" w:hAnsi="Times New Roman" w:hint="eastAsia"/>
                <w:bCs/>
                <w:color w:val="FFFFFF" w:themeColor="background1"/>
                <w:sz w:val="18"/>
                <w:szCs w:val="18"/>
              </w:rPr>
              <w:t>相关肿瘤</w:t>
            </w:r>
          </w:p>
        </w:tc>
        <w:tc>
          <w:tcPr>
            <w:tcW w:w="212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8D76E27" w14:textId="77777777" w:rsidR="00B6237B" w:rsidRPr="00A62C34" w:rsidRDefault="00B6237B" w:rsidP="009E11C1">
            <w:pPr>
              <w:adjustRightInd w:val="0"/>
              <w:snapToGrid w:val="0"/>
              <w:jc w:val="center"/>
              <w:rPr>
                <w:rFonts w:ascii="Times New Roman" w:eastAsia="宋体" w:hAnsi="Times New Roman"/>
                <w:b w:val="0"/>
                <w:bCs/>
                <w:color w:val="FFFFFF" w:themeColor="background1"/>
                <w:sz w:val="18"/>
                <w:szCs w:val="18"/>
              </w:rPr>
            </w:pPr>
            <w:r w:rsidRPr="00A62C34">
              <w:rPr>
                <w:rFonts w:ascii="Times New Roman" w:eastAsia="宋体" w:hAnsi="Times New Roman"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BA98A1C" w14:textId="77777777" w:rsidR="00B6237B" w:rsidRPr="00A62C34" w:rsidRDefault="00B6237B" w:rsidP="009E11C1">
            <w:pPr>
              <w:adjustRightInd w:val="0"/>
              <w:snapToGrid w:val="0"/>
              <w:jc w:val="center"/>
              <w:rPr>
                <w:rFonts w:ascii="Times New Roman" w:eastAsia="宋体" w:hAnsi="Times New Roman"/>
                <w:bCs/>
                <w:color w:val="FFFFFF" w:themeColor="background1"/>
                <w:sz w:val="18"/>
                <w:szCs w:val="18"/>
              </w:rPr>
            </w:pPr>
            <w:r w:rsidRPr="00A62C34">
              <w:rPr>
                <w:rFonts w:ascii="Times New Roman" w:eastAsia="宋体" w:hAnsi="Times New Roman" w:cs="思源黑体 CN Light" w:hint="eastAsia"/>
                <w:color w:val="FFFFFF" w:themeColor="background1"/>
                <w:kern w:val="0"/>
                <w:sz w:val="18"/>
                <w:szCs w:val="18"/>
              </w:rPr>
              <w:t>丰度</w:t>
            </w:r>
            <w:r w:rsidRPr="00A62C34">
              <w:rPr>
                <w:rFonts w:ascii="Times New Roman" w:eastAsia="宋体" w:hAnsi="Times New Roman" w:cs="思源黑体 CN Light"/>
                <w:color w:val="FFFFFF" w:themeColor="background1"/>
                <w:kern w:val="0"/>
                <w:sz w:val="18"/>
                <w:szCs w:val="18"/>
              </w:rPr>
              <w:t>/</w:t>
            </w:r>
            <w:r w:rsidRPr="00A62C34">
              <w:rPr>
                <w:rFonts w:ascii="Times New Roman" w:eastAsia="宋体" w:hAnsi="Times New Roman" w:cs="思源黑体 CN Light"/>
                <w:color w:val="FFFFFF" w:themeColor="background1"/>
                <w:kern w:val="0"/>
                <w:sz w:val="18"/>
                <w:szCs w:val="18"/>
              </w:rPr>
              <w:t>拷贝数</w:t>
            </w:r>
          </w:p>
        </w:tc>
        <w:tc>
          <w:tcPr>
            <w:tcW w:w="212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2243A00" w14:textId="77777777" w:rsidR="00B6237B" w:rsidRPr="00A62C34" w:rsidRDefault="00B6237B" w:rsidP="009E11C1">
            <w:pPr>
              <w:adjustRightInd w:val="0"/>
              <w:snapToGrid w:val="0"/>
              <w:jc w:val="center"/>
              <w:rPr>
                <w:rFonts w:ascii="Times New Roman" w:eastAsia="宋体" w:hAnsi="Times New Roman"/>
                <w:bCs/>
                <w:color w:val="FFFFFF" w:themeColor="background1"/>
                <w:sz w:val="18"/>
                <w:szCs w:val="18"/>
              </w:rPr>
            </w:pPr>
            <w:r w:rsidRPr="00A62C34">
              <w:rPr>
                <w:rFonts w:ascii="Times New Roman" w:eastAsia="宋体" w:hAnsi="Times New Roman" w:hint="eastAsia"/>
                <w:bCs/>
                <w:color w:val="FFFFFF" w:themeColor="background1"/>
                <w:sz w:val="18"/>
                <w:szCs w:val="18"/>
              </w:rPr>
              <w:t>临床意义</w:t>
            </w:r>
          </w:p>
        </w:tc>
      </w:tr>
      <w:tr w:rsidR="00B6237B" w:rsidRPr="00A62C34" w14:paraId="04FF9A1C" w14:textId="77777777" w:rsidTr="009E11C1">
        <w:trPr>
          <w:trHeight w:val="397"/>
        </w:trPr>
        <w:tc>
          <w:tcPr>
            <w:tcW w:w="2126" w:type="dxa"/>
            <w:gridSpan w:val="6"/>
            <w:vAlign w:val="center"/>
          </w:tcPr>
          <w:p w14:paraId="497412BC" w14:textId="77777777" w:rsidR="00B6237B" w:rsidRPr="00A62C34"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{%tr for a in var.cdx.</w:t>
            </w:r>
            <w:r w:rsidRPr="00C639FC">
              <w:rPr>
                <w:rFonts w:ascii="Times New Roman" w:eastAsia="宋体" w:hAnsi="Times New Roman" w:cs="思源黑体 CN Light"/>
                <w:color w:val="000000" w:themeColor="text1"/>
                <w:kern w:val="0"/>
                <w:sz w:val="17"/>
                <w:szCs w:val="17"/>
              </w:rPr>
              <w:t>format</w:t>
            </w:r>
            <w:r>
              <w:rPr>
                <w:rFonts w:ascii="Times New Roman" w:eastAsia="宋体" w:hAnsi="Times New Roman" w:cs="思源黑体 CN Light"/>
                <w:color w:val="000000" w:themeColor="text1"/>
                <w:kern w:val="0"/>
                <w:sz w:val="17"/>
                <w:szCs w:val="17"/>
              </w:rPr>
              <w:t>9</w:t>
            </w:r>
            <w:r w:rsidRPr="00C639FC">
              <w:rPr>
                <w:rFonts w:ascii="Times New Roman" w:eastAsia="宋体" w:hAnsi="Times New Roman" w:cs="思源黑体 CN Light"/>
                <w:color w:val="000000" w:themeColor="text1"/>
                <w:kern w:val="0"/>
                <w:sz w:val="17"/>
                <w:szCs w:val="17"/>
              </w:rPr>
              <w:t xml:space="preserve">_forCP_CQXN </w:t>
            </w:r>
            <w:r w:rsidRPr="00782D05">
              <w:rPr>
                <w:rFonts w:ascii="Times New Roman" w:eastAsia="宋体" w:hAnsi="Times New Roman" w:cs="思源黑体 CN Light"/>
                <w:color w:val="000000" w:themeColor="text1"/>
                <w:kern w:val="0"/>
                <w:sz w:val="17"/>
                <w:szCs w:val="17"/>
              </w:rPr>
              <w:t>%}</w:t>
            </w:r>
          </w:p>
        </w:tc>
      </w:tr>
      <w:tr w:rsidR="00B6237B" w:rsidRPr="00A62C34" w14:paraId="6E7BFC48" w14:textId="77777777" w:rsidTr="009E11C1">
        <w:trPr>
          <w:cnfStyle w:val="000000010000" w:firstRow="0" w:lastRow="0" w:firstColumn="0" w:lastColumn="0" w:oddVBand="0" w:evenVBand="0" w:oddHBand="0" w:evenHBand="1" w:firstRowFirstColumn="0" w:firstRowLastColumn="0" w:lastRowFirstColumn="0" w:lastRowLastColumn="0"/>
          <w:trHeight w:val="397"/>
        </w:trPr>
        <w:tc>
          <w:tcPr>
            <w:tcW w:w="2126" w:type="dxa"/>
            <w:vAlign w:val="center"/>
          </w:tcPr>
          <w:p w14:paraId="5CC7C630" w14:textId="77777777" w:rsidR="00B6237B" w:rsidRPr="00A62C34" w:rsidRDefault="00B6237B" w:rsidP="009E11C1">
            <w:pPr>
              <w:adjustRightInd w:val="0"/>
              <w:snapToGrid w:val="0"/>
              <w:jc w:val="center"/>
              <w:rPr>
                <w:rFonts w:ascii="Times New Roman" w:eastAsia="宋体" w:hAnsi="Times New Roman" w:cs="思源黑体 CN Light"/>
                <w:i/>
                <w:iCs/>
                <w:color w:val="000000" w:themeColor="text1"/>
                <w:kern w:val="0"/>
                <w:sz w:val="17"/>
                <w:szCs w:val="17"/>
              </w:rPr>
            </w:pPr>
            <w:r w:rsidRPr="00782D05">
              <w:rPr>
                <w:rFonts w:ascii="Times New Roman" w:eastAsia="宋体" w:hAnsi="Times New Roman" w:cs="思源黑体 CN Light"/>
                <w:i/>
                <w:iCs/>
                <w:color w:val="000000" w:themeColor="text1"/>
                <w:kern w:val="0"/>
                <w:sz w:val="17"/>
                <w:szCs w:val="17"/>
              </w:rPr>
              <w:t>{{a.gene_symbol}}</w:t>
            </w:r>
          </w:p>
        </w:tc>
        <w:tc>
          <w:tcPr>
            <w:tcW w:w="2126" w:type="dxa"/>
            <w:vAlign w:val="center"/>
          </w:tcPr>
          <w:p w14:paraId="3D8EA8F9"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if a.gene_symbol == “ERBB2”%}</w:t>
            </w:r>
          </w:p>
          <w:p w14:paraId="24F52CFA"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NM_004448.4</w:t>
            </w:r>
          </w:p>
          <w:p w14:paraId="6CCB4876"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elif a.gene_symbol == “FGFR2”%}</w:t>
            </w:r>
          </w:p>
          <w:p w14:paraId="4DA7C84F"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NM_000141.5</w:t>
            </w:r>
          </w:p>
          <w:p w14:paraId="38BC58D7"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elif a.gene_symbol == “FGFR3”%}</w:t>
            </w:r>
          </w:p>
          <w:p w14:paraId="2CA8F74A"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NM_000142.5</w:t>
            </w:r>
          </w:p>
          <w:p w14:paraId="69239AC9"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elif a.gene_symbol == “IDH1”%}</w:t>
            </w:r>
          </w:p>
          <w:p w14:paraId="15F6071C"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NM_005896.4</w:t>
            </w:r>
          </w:p>
          <w:p w14:paraId="1A7B7AD7"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elif a.gene_symbol == “IDH2”%}</w:t>
            </w:r>
          </w:p>
          <w:p w14:paraId="0E245064"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NM_002168.4</w:t>
            </w:r>
          </w:p>
          <w:p w14:paraId="222CCE58"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elif a.gene_symbol == “KIT”%}</w:t>
            </w:r>
          </w:p>
          <w:p w14:paraId="2BF4BA6C"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NM_000222.3</w:t>
            </w:r>
          </w:p>
          <w:p w14:paraId="66A07A67"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elif a.gene_symbol == “KRAS”%}</w:t>
            </w:r>
          </w:p>
          <w:p w14:paraId="3584B1F6"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NM_004985.5</w:t>
            </w:r>
          </w:p>
          <w:p w14:paraId="3EABFD77"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elif a.gene_symbol == “NTRK1”%}</w:t>
            </w:r>
          </w:p>
          <w:p w14:paraId="67278290"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NM_002529.4</w:t>
            </w:r>
          </w:p>
          <w:p w14:paraId="71C8C153"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elif a.gene_symbol == “NTRK2”%}</w:t>
            </w:r>
          </w:p>
          <w:p w14:paraId="3DAD8663"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NM_006180.6</w:t>
            </w:r>
          </w:p>
          <w:p w14:paraId="450959E8"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elif a.gene_symbol == “NTRK3”%}</w:t>
            </w:r>
          </w:p>
          <w:p w14:paraId="12CB003C"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NM_001012338.3</w:t>
            </w:r>
          </w:p>
          <w:p w14:paraId="10D4C74E"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elif a.gene_symbol == “ESR1”%}</w:t>
            </w:r>
          </w:p>
          <w:p w14:paraId="4DEEB614"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NM_000125.4</w:t>
            </w:r>
          </w:p>
          <w:p w14:paraId="59CC06B0"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elif a.gene_symbol == “ALK”%}</w:t>
            </w:r>
          </w:p>
          <w:p w14:paraId="03297D96"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NM_004304.5</w:t>
            </w:r>
          </w:p>
          <w:p w14:paraId="69C38954"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elif a.gene_symbol == “BRAF”%}</w:t>
            </w:r>
          </w:p>
          <w:p w14:paraId="0D78514F"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NM_004333.6</w:t>
            </w:r>
          </w:p>
          <w:p w14:paraId="5BD3FC7E"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elif a.gene_symbol == “EGFR”%}</w:t>
            </w:r>
          </w:p>
          <w:p w14:paraId="6E8A61D6"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NM_005228.5</w:t>
            </w:r>
          </w:p>
          <w:p w14:paraId="4DD83671"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elif a.gene_symbol == “MET”%}</w:t>
            </w:r>
          </w:p>
          <w:p w14:paraId="7AAD75DF"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NM_000245.4</w:t>
            </w:r>
          </w:p>
          <w:p w14:paraId="6B8FF0A2"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 xml:space="preserve">{%p elif a.gene_symbol == </w:t>
            </w:r>
            <w:r w:rsidRPr="000A0B28">
              <w:rPr>
                <w:rFonts w:ascii="Times New Roman" w:eastAsia="宋体" w:hAnsi="Times New Roman" w:cs="思源黑体 CN Light"/>
                <w:color w:val="000000" w:themeColor="text1"/>
                <w:kern w:val="0"/>
                <w:sz w:val="17"/>
                <w:szCs w:val="17"/>
              </w:rPr>
              <w:lastRenderedPageBreak/>
              <w:t>“NRAS”%}</w:t>
            </w:r>
          </w:p>
          <w:p w14:paraId="0C0F642D"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NM_002524.5</w:t>
            </w:r>
          </w:p>
          <w:p w14:paraId="4582C66C"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elif a.gene_symbol == “PDGFRA”%}</w:t>
            </w:r>
          </w:p>
          <w:p w14:paraId="4503004A"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NM_006206.6</w:t>
            </w:r>
          </w:p>
          <w:p w14:paraId="1F2EF5AB"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elif a.gene_symbol == “PIK3CA”%}</w:t>
            </w:r>
          </w:p>
          <w:p w14:paraId="67937257"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NM_006218.4</w:t>
            </w:r>
          </w:p>
          <w:p w14:paraId="1E966FEA"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elif a.gene_symbol == “RET”%}</w:t>
            </w:r>
          </w:p>
          <w:p w14:paraId="0C502499"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NM_020975.6</w:t>
            </w:r>
          </w:p>
          <w:p w14:paraId="7998CB15"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elif a.gene_symbol == “ROS1”%}</w:t>
            </w:r>
          </w:p>
          <w:p w14:paraId="75B3EC19"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NM_002944.2</w:t>
            </w:r>
          </w:p>
          <w:p w14:paraId="12756482"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else%}</w:t>
            </w:r>
          </w:p>
          <w:p w14:paraId="3C9D9895" w14:textId="77777777" w:rsidR="000A0B28" w:rsidRPr="000A0B28"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{{a.transcript}}</w:t>
            </w:r>
          </w:p>
          <w:p w14:paraId="770B0B1B" w14:textId="04F35F4E" w:rsidR="002013D8" w:rsidRPr="00A62C34" w:rsidRDefault="000A0B28" w:rsidP="000A0B28">
            <w:pPr>
              <w:adjustRightInd w:val="0"/>
              <w:snapToGrid w:val="0"/>
              <w:jc w:val="center"/>
              <w:rPr>
                <w:rFonts w:ascii="Times New Roman" w:eastAsia="宋体" w:hAnsi="Times New Roman" w:cs="思源黑体 CN Light"/>
                <w:color w:val="000000" w:themeColor="text1"/>
                <w:kern w:val="0"/>
                <w:sz w:val="17"/>
                <w:szCs w:val="17"/>
              </w:rPr>
            </w:pPr>
            <w:r w:rsidRPr="000A0B28">
              <w:rPr>
                <w:rFonts w:ascii="Times New Roman" w:eastAsia="宋体" w:hAnsi="Times New Roman" w:cs="思源黑体 CN Light"/>
                <w:color w:val="000000" w:themeColor="text1"/>
                <w:kern w:val="0"/>
                <w:sz w:val="17"/>
                <w:szCs w:val="17"/>
              </w:rPr>
              <w:t>{%p endif%}</w:t>
            </w:r>
          </w:p>
        </w:tc>
        <w:tc>
          <w:tcPr>
            <w:tcW w:w="2126" w:type="dxa"/>
            <w:vAlign w:val="center"/>
          </w:tcPr>
          <w:p w14:paraId="7DB60BAF" w14:textId="77777777" w:rsidR="00B6237B" w:rsidRPr="00A62C34"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lastRenderedPageBreak/>
              <w:t>{{a.gene_tumor}}</w:t>
            </w:r>
          </w:p>
        </w:tc>
        <w:tc>
          <w:tcPr>
            <w:tcW w:w="2126" w:type="dxa"/>
            <w:vAlign w:val="center"/>
          </w:tcPr>
          <w:p w14:paraId="4BEB2299"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622521">
              <w:rPr>
                <w:rFonts w:ascii="Times New Roman" w:eastAsia="宋体" w:hAnsi="Times New Roman" w:cs="思源黑体 CN Light"/>
                <w:color w:val="000000" w:themeColor="text1"/>
                <w:kern w:val="0"/>
                <w:sz w:val="17"/>
                <w:szCs w:val="17"/>
                <w:highlight w:val="yellow"/>
              </w:rPr>
              <w:t>{%p if a.var_info%}</w:t>
            </w:r>
          </w:p>
          <w:p w14:paraId="169B2253"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622521">
              <w:rPr>
                <w:rFonts w:ascii="Times New Roman" w:eastAsia="宋体" w:hAnsi="Times New Roman" w:cs="思源黑体 CN Light"/>
                <w:color w:val="000000" w:themeColor="text1"/>
                <w:kern w:val="0"/>
                <w:sz w:val="17"/>
                <w:szCs w:val="17"/>
                <w:highlight w:val="green"/>
              </w:rPr>
              <w:t>{%p if “MET-MET” in a.var_info%}</w:t>
            </w:r>
          </w:p>
          <w:p w14:paraId="58807C5A"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MET exon14 skipping</w:t>
            </w:r>
          </w:p>
          <w:p w14:paraId="542F7D5C"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622521">
              <w:rPr>
                <w:rFonts w:ascii="Times New Roman" w:eastAsia="宋体" w:hAnsi="Times New Roman" w:cs="思源黑体 CN Light"/>
                <w:color w:val="000000" w:themeColor="text1"/>
                <w:kern w:val="0"/>
                <w:sz w:val="17"/>
                <w:szCs w:val="17"/>
                <w:highlight w:val="green"/>
              </w:rPr>
              <w:t>{%p else%}</w:t>
            </w:r>
          </w:p>
          <w:p w14:paraId="3CE90525"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{{a.var_info}}</w:t>
            </w:r>
          </w:p>
          <w:p w14:paraId="5277244C"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622521">
              <w:rPr>
                <w:rFonts w:ascii="Times New Roman" w:eastAsia="宋体" w:hAnsi="Times New Roman" w:cs="思源黑体 CN Light"/>
                <w:color w:val="000000" w:themeColor="text1"/>
                <w:kern w:val="0"/>
                <w:sz w:val="17"/>
                <w:szCs w:val="17"/>
                <w:highlight w:val="green"/>
              </w:rPr>
              <w:t>{%p endif%}</w:t>
            </w:r>
          </w:p>
          <w:p w14:paraId="3FB858DE"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if a.note%}</w:t>
            </w:r>
          </w:p>
          <w:p w14:paraId="1E360DA6"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hint="eastAsia"/>
                <w:color w:val="000000" w:themeColor="text1"/>
                <w:kern w:val="0"/>
                <w:sz w:val="17"/>
                <w:szCs w:val="17"/>
              </w:rPr>
              <w:t>（</w:t>
            </w:r>
            <w:r w:rsidRPr="00782D05">
              <w:rPr>
                <w:rFonts w:ascii="Times New Roman" w:eastAsia="宋体" w:hAnsi="Times New Roman" w:cs="思源黑体 CN Light"/>
                <w:color w:val="000000" w:themeColor="text1"/>
                <w:kern w:val="0"/>
                <w:sz w:val="17"/>
                <w:szCs w:val="17"/>
              </w:rPr>
              <w:t>MET exon14 skipping</w:t>
            </w:r>
            <w:r w:rsidRPr="00782D05">
              <w:rPr>
                <w:rFonts w:ascii="Times New Roman" w:eastAsia="宋体" w:hAnsi="Times New Roman" w:cs="思源黑体 CN Light"/>
                <w:color w:val="000000" w:themeColor="text1"/>
                <w:kern w:val="0"/>
                <w:sz w:val="17"/>
                <w:szCs w:val="17"/>
              </w:rPr>
              <w:t>）</w:t>
            </w:r>
          </w:p>
          <w:p w14:paraId="1AB65A58"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endif%}</w:t>
            </w:r>
          </w:p>
          <w:p w14:paraId="60B4AEEB"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622521">
              <w:rPr>
                <w:rFonts w:ascii="Times New Roman" w:eastAsia="宋体" w:hAnsi="Times New Roman" w:cs="思源黑体 CN Light"/>
                <w:color w:val="000000" w:themeColor="text1"/>
                <w:kern w:val="0"/>
                <w:sz w:val="17"/>
                <w:szCs w:val="17"/>
                <w:highlight w:val="yellow"/>
              </w:rPr>
              <w:t>{%p else%}</w:t>
            </w:r>
          </w:p>
          <w:p w14:paraId="0EA75C1E"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hint="eastAsia"/>
                <w:color w:val="000000" w:themeColor="text1"/>
                <w:kern w:val="0"/>
                <w:sz w:val="17"/>
                <w:szCs w:val="17"/>
              </w:rPr>
              <w:t>未检测到</w:t>
            </w:r>
          </w:p>
          <w:p w14:paraId="4585B035" w14:textId="77777777" w:rsidR="00B6237B" w:rsidRPr="00A62C34"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622521">
              <w:rPr>
                <w:rFonts w:ascii="Times New Roman" w:eastAsia="宋体" w:hAnsi="Times New Roman" w:cs="思源黑体 CN Light"/>
                <w:color w:val="000000" w:themeColor="text1"/>
                <w:kern w:val="0"/>
                <w:sz w:val="17"/>
                <w:szCs w:val="17"/>
                <w:highlight w:val="yellow"/>
              </w:rPr>
              <w:t>{%p endif%}</w:t>
            </w:r>
          </w:p>
        </w:tc>
        <w:tc>
          <w:tcPr>
            <w:tcW w:w="1418" w:type="dxa"/>
            <w:vAlign w:val="center"/>
          </w:tcPr>
          <w:p w14:paraId="34C5BBC5"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if a.freq%}</w:t>
            </w:r>
          </w:p>
          <w:p w14:paraId="20C1383B"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if “</w:t>
            </w:r>
            <w:r w:rsidRPr="00782D05">
              <w:rPr>
                <w:rFonts w:ascii="Times New Roman" w:eastAsia="宋体" w:hAnsi="Times New Roman" w:cs="思源黑体 CN Light"/>
                <w:color w:val="000000" w:themeColor="text1"/>
                <w:kern w:val="0"/>
                <w:sz w:val="17"/>
                <w:szCs w:val="17"/>
              </w:rPr>
              <w:t>融合</w:t>
            </w:r>
            <w:r w:rsidRPr="00782D05">
              <w:rPr>
                <w:rFonts w:ascii="Times New Roman" w:eastAsia="宋体" w:hAnsi="Times New Roman" w:cs="思源黑体 CN Light"/>
                <w:color w:val="000000" w:themeColor="text1"/>
                <w:kern w:val="0"/>
                <w:sz w:val="17"/>
                <w:szCs w:val="17"/>
              </w:rPr>
              <w:t>” in a.var_info%}</w:t>
            </w:r>
          </w:p>
          <w:p w14:paraId="2F96E3BC"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{{a.freq}} copies</w:t>
            </w:r>
          </w:p>
          <w:p w14:paraId="4AAB74E5"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else%}</w:t>
            </w:r>
          </w:p>
          <w:p w14:paraId="2EB0479D"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{{a.freq}}</w:t>
            </w:r>
          </w:p>
          <w:p w14:paraId="3BB82462"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endif%}</w:t>
            </w:r>
          </w:p>
          <w:p w14:paraId="22588EFB"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if a.note_freq%}</w:t>
            </w:r>
          </w:p>
          <w:p w14:paraId="3A7202AF"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hint="eastAsia"/>
                <w:color w:val="000000" w:themeColor="text1"/>
                <w:kern w:val="0"/>
                <w:sz w:val="17"/>
                <w:szCs w:val="17"/>
              </w:rPr>
              <w:t>（</w:t>
            </w:r>
            <w:r w:rsidRPr="00782D05">
              <w:rPr>
                <w:rFonts w:ascii="Times New Roman" w:eastAsia="宋体" w:hAnsi="Times New Roman" w:cs="思源黑体 CN Light"/>
                <w:color w:val="000000" w:themeColor="text1"/>
                <w:kern w:val="0"/>
                <w:sz w:val="17"/>
                <w:szCs w:val="17"/>
              </w:rPr>
              <w:t>{{a.note_freq}}</w:t>
            </w:r>
            <w:r w:rsidRPr="00782D05">
              <w:rPr>
                <w:rFonts w:ascii="Times New Roman" w:eastAsia="宋体" w:hAnsi="Times New Roman" w:cs="思源黑体 CN Light"/>
                <w:color w:val="000000" w:themeColor="text1"/>
                <w:kern w:val="0"/>
                <w:sz w:val="17"/>
                <w:szCs w:val="17"/>
              </w:rPr>
              <w:t>）</w:t>
            </w:r>
          </w:p>
          <w:p w14:paraId="42DDC2B3"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endif%}</w:t>
            </w:r>
          </w:p>
          <w:p w14:paraId="50831FAC"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else%}</w:t>
            </w:r>
          </w:p>
          <w:p w14:paraId="5162F0BC"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w:t>
            </w:r>
          </w:p>
          <w:p w14:paraId="5BBA41AC" w14:textId="77777777" w:rsidR="00B6237B" w:rsidRPr="00A62C34"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endif%}</w:t>
            </w:r>
          </w:p>
        </w:tc>
        <w:tc>
          <w:tcPr>
            <w:tcW w:w="2126" w:type="dxa"/>
            <w:vAlign w:val="center"/>
          </w:tcPr>
          <w:p w14:paraId="13765A79"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if a.level%}</w:t>
            </w:r>
          </w:p>
          <w:p w14:paraId="3E799884"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if a.level==”5”%}</w:t>
            </w:r>
          </w:p>
          <w:p w14:paraId="59DCE182"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I</w:t>
            </w:r>
            <w:r w:rsidRPr="00782D05">
              <w:rPr>
                <w:rFonts w:ascii="Times New Roman" w:eastAsia="宋体" w:hAnsi="Times New Roman" w:cs="思源黑体 CN Light"/>
                <w:color w:val="000000" w:themeColor="text1"/>
                <w:kern w:val="0"/>
                <w:sz w:val="17"/>
                <w:szCs w:val="17"/>
              </w:rPr>
              <w:t>类</w:t>
            </w:r>
          </w:p>
          <w:p w14:paraId="09C4251A"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elif a.level==”4”%}</w:t>
            </w:r>
          </w:p>
          <w:p w14:paraId="44D00700"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II</w:t>
            </w:r>
            <w:r w:rsidRPr="00782D05">
              <w:rPr>
                <w:rFonts w:ascii="Times New Roman" w:eastAsia="宋体" w:hAnsi="Times New Roman" w:cs="思源黑体 CN Light"/>
                <w:color w:val="000000" w:themeColor="text1"/>
                <w:kern w:val="0"/>
                <w:sz w:val="17"/>
                <w:szCs w:val="17"/>
              </w:rPr>
              <w:t>类</w:t>
            </w:r>
          </w:p>
          <w:p w14:paraId="7BA95972"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else%}</w:t>
            </w:r>
          </w:p>
          <w:p w14:paraId="2AD97170"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III</w:t>
            </w:r>
            <w:r w:rsidRPr="00782D05">
              <w:rPr>
                <w:rFonts w:ascii="Times New Roman" w:eastAsia="宋体" w:hAnsi="Times New Roman" w:cs="思源黑体 CN Light"/>
                <w:color w:val="000000" w:themeColor="text1"/>
                <w:kern w:val="0"/>
                <w:sz w:val="17"/>
                <w:szCs w:val="17"/>
              </w:rPr>
              <w:t>类</w:t>
            </w:r>
          </w:p>
          <w:p w14:paraId="72E19573"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endif%}</w:t>
            </w:r>
          </w:p>
          <w:p w14:paraId="532F4CB8"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else%}</w:t>
            </w:r>
          </w:p>
          <w:p w14:paraId="589F1711" w14:textId="77777777" w:rsidR="00B6237B" w:rsidRPr="00782D05"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w:t>
            </w:r>
          </w:p>
          <w:p w14:paraId="6A44DA6A" w14:textId="77777777" w:rsidR="00B6237B" w:rsidRPr="00A62C34"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{%p endif%}</w:t>
            </w:r>
          </w:p>
        </w:tc>
      </w:tr>
      <w:tr w:rsidR="00B6237B" w:rsidRPr="00A62C34" w14:paraId="44AA556B" w14:textId="77777777" w:rsidTr="009E11C1">
        <w:trPr>
          <w:trHeight w:val="397"/>
        </w:trPr>
        <w:tc>
          <w:tcPr>
            <w:tcW w:w="2126" w:type="dxa"/>
            <w:gridSpan w:val="6"/>
            <w:vAlign w:val="center"/>
          </w:tcPr>
          <w:p w14:paraId="258A45F4" w14:textId="77777777" w:rsidR="00B6237B" w:rsidRPr="00A62C34" w:rsidRDefault="00B6237B" w:rsidP="009E11C1">
            <w:pPr>
              <w:adjustRightInd w:val="0"/>
              <w:snapToGrid w:val="0"/>
              <w:jc w:val="center"/>
              <w:rPr>
                <w:rFonts w:ascii="Times New Roman" w:eastAsia="宋体" w:hAnsi="Times New Roman" w:cs="思源黑体 CN Light"/>
                <w:color w:val="000000" w:themeColor="text1"/>
                <w:kern w:val="0"/>
                <w:sz w:val="17"/>
                <w:szCs w:val="17"/>
              </w:rPr>
            </w:pPr>
            <w:r w:rsidRPr="00782D05">
              <w:rPr>
                <w:rFonts w:ascii="Times New Roman" w:eastAsia="宋体" w:hAnsi="Times New Roman" w:cs="思源黑体 CN Light"/>
                <w:color w:val="000000" w:themeColor="text1"/>
                <w:kern w:val="0"/>
                <w:sz w:val="17"/>
                <w:szCs w:val="17"/>
              </w:rPr>
              <w:t>{%tr endfor%}</w:t>
            </w:r>
          </w:p>
        </w:tc>
      </w:tr>
    </w:tbl>
    <w:p w14:paraId="38BB07F4" w14:textId="4B637015" w:rsidR="00136BFB" w:rsidRPr="00440412" w:rsidRDefault="007E052E">
      <w:pPr>
        <w:widowControl/>
        <w:jc w:val="left"/>
        <w:rPr>
          <w:rFonts w:ascii="Times New Roman" w:eastAsia="宋体" w:hAnsi="Times New Roman"/>
          <w:b/>
          <w:bCs/>
          <w:color w:val="595959" w:themeColor="text1" w:themeTint="A6"/>
          <w:sz w:val="15"/>
          <w:szCs w:val="15"/>
        </w:rPr>
      </w:pPr>
      <w:r w:rsidRPr="00440412">
        <w:rPr>
          <w:rFonts w:ascii="Times New Roman" w:eastAsia="宋体" w:hAnsi="Times New Roman" w:hint="eastAsia"/>
          <w:b/>
          <w:bCs/>
          <w:color w:val="595959" w:themeColor="text1" w:themeTint="A6"/>
          <w:sz w:val="15"/>
          <w:szCs w:val="15"/>
        </w:rPr>
        <w:t>注：</w:t>
      </w:r>
      <w:r w:rsidRPr="00440412">
        <w:rPr>
          <w:rFonts w:ascii="Times New Roman" w:eastAsia="宋体" w:hAnsi="Times New Roman" w:hint="eastAsia"/>
          <w:color w:val="595959" w:themeColor="text1" w:themeTint="A6"/>
          <w:sz w:val="15"/>
          <w:szCs w:val="15"/>
        </w:rPr>
        <w:t>上表展示本项目中与患者癌种相关的伴随诊断或</w:t>
      </w:r>
      <w:r w:rsidRPr="00440412">
        <w:rPr>
          <w:rFonts w:ascii="Times New Roman" w:eastAsia="宋体" w:hAnsi="Times New Roman"/>
          <w:color w:val="595959" w:themeColor="text1" w:themeTint="A6"/>
          <w:sz w:val="15"/>
          <w:szCs w:val="15"/>
        </w:rPr>
        <w:t>NCCN</w:t>
      </w:r>
      <w:r w:rsidRPr="00440412">
        <w:rPr>
          <w:rFonts w:ascii="Times New Roman" w:eastAsia="宋体" w:hAnsi="Times New Roman" w:hint="eastAsia"/>
          <w:color w:val="595959" w:themeColor="text1" w:themeTint="A6"/>
          <w:sz w:val="15"/>
          <w:szCs w:val="15"/>
        </w:rPr>
        <w:t>指南推荐基因的检测结果（仅展示</w:t>
      </w:r>
      <w:r w:rsidRPr="00440412">
        <w:rPr>
          <w:rFonts w:ascii="Times New Roman" w:eastAsia="宋体" w:hAnsi="Times New Roman"/>
          <w:color w:val="595959" w:themeColor="text1" w:themeTint="A6"/>
          <w:sz w:val="15"/>
          <w:szCs w:val="15"/>
        </w:rPr>
        <w:t>I~III</w:t>
      </w:r>
      <w:r w:rsidRPr="00440412">
        <w:rPr>
          <w:rFonts w:ascii="Times New Roman" w:eastAsia="宋体" w:hAnsi="Times New Roman" w:hint="eastAsia"/>
          <w:color w:val="595959" w:themeColor="text1" w:themeTint="A6"/>
          <w:sz w:val="15"/>
          <w:szCs w:val="15"/>
        </w:rPr>
        <w:t>类变异）。</w:t>
      </w:r>
      <w:r w:rsidR="00136BFB" w:rsidRPr="00440412">
        <w:rPr>
          <w:rFonts w:ascii="Times New Roman" w:eastAsia="宋体" w:hAnsi="Times New Roman" w:cs="Times New Roman"/>
          <w:color w:val="1E7648"/>
          <w:sz w:val="24"/>
          <w:szCs w:val="24"/>
        </w:rPr>
        <w:br w:type="page"/>
      </w:r>
    </w:p>
    <w:p w14:paraId="464DE31E" w14:textId="4FE34CAA" w:rsidR="001B7D0C" w:rsidRDefault="00136BFB" w:rsidP="00136BFB">
      <w:pPr>
        <w:pStyle w:val="2"/>
        <w:spacing w:before="0" w:afterLines="50" w:after="156" w:line="240" w:lineRule="auto"/>
        <w:rPr>
          <w:rFonts w:ascii="Times New Roman" w:eastAsia="宋体" w:hAnsi="Times New Roman" w:cs="Times New Roman"/>
          <w:color w:val="1E7648"/>
          <w:sz w:val="24"/>
          <w:szCs w:val="24"/>
        </w:rPr>
      </w:pPr>
      <w:bookmarkStart w:id="11" w:name="_Toc151028256"/>
      <w:r w:rsidRPr="00440412">
        <w:rPr>
          <w:rFonts w:ascii="Times New Roman" w:eastAsia="宋体" w:hAnsi="Times New Roman" w:cs="Times New Roman"/>
          <w:color w:val="1E7648"/>
          <w:sz w:val="24"/>
          <w:szCs w:val="24"/>
        </w:rPr>
        <w:lastRenderedPageBreak/>
        <w:t xml:space="preserve">5 </w:t>
      </w:r>
      <w:r w:rsidRPr="00440412">
        <w:rPr>
          <w:rFonts w:ascii="Times New Roman" w:eastAsia="宋体" w:hAnsi="Times New Roman" w:cs="Times New Roman" w:hint="eastAsia"/>
          <w:color w:val="1E7648"/>
          <w:sz w:val="24"/>
          <w:szCs w:val="24"/>
        </w:rPr>
        <w:t>检测结果详细解读</w:t>
      </w:r>
      <w:bookmarkEnd w:id="11"/>
    </w:p>
    <w:p w14:paraId="28E48CA9" w14:textId="77777777" w:rsidR="00B6237B" w:rsidRDefault="00B6237B" w:rsidP="00B6237B">
      <w:pPr>
        <w:rPr>
          <w:rFonts w:ascii="Times New Roman" w:eastAsia="宋体" w:hAnsi="Times New Roman"/>
        </w:rPr>
      </w:pPr>
      <w:r w:rsidRPr="00915F18">
        <w:rPr>
          <w:rFonts w:ascii="Times New Roman" w:eastAsia="宋体" w:hAnsi="Times New Roman"/>
        </w:rPr>
        <w:t>{%p if var.knb%}</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6237B" w:rsidRPr="00A62C34" w14:paraId="3E0A86CF" w14:textId="77777777" w:rsidTr="009E11C1">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CF3BF9B" w14:textId="77777777" w:rsidR="00B6237B" w:rsidRPr="00A62C34"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b/>
                <w:bCs/>
                <w:color w:val="FFFFFF" w:themeColor="background1"/>
                <w:sz w:val="18"/>
                <w:szCs w:val="18"/>
              </w:rPr>
              <w:t xml:space="preserve">KRAS/NRAS/BRAF V600E </w:t>
            </w:r>
            <w:r w:rsidRPr="00915F18">
              <w:rPr>
                <w:rFonts w:ascii="Times New Roman" w:eastAsia="宋体" w:hAnsi="Times New Roman"/>
                <w:b/>
                <w:bCs/>
                <w:color w:val="FFFFFF" w:themeColor="background1"/>
                <w:sz w:val="18"/>
                <w:szCs w:val="18"/>
              </w:rPr>
              <w:t>野生型</w:t>
            </w:r>
          </w:p>
        </w:tc>
      </w:tr>
      <w:tr w:rsidR="00B6237B" w:rsidRPr="00A62C34" w14:paraId="70D99ADB" w14:textId="77777777" w:rsidTr="009E11C1">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34E28373" w14:textId="77777777" w:rsidR="00B6237B" w:rsidRPr="00A62C34" w:rsidRDefault="00B6237B" w:rsidP="009E11C1">
            <w:pPr>
              <w:adjustRightInd w:val="0"/>
              <w:snapToGrid w:val="0"/>
              <w:ind w:leftChars="50" w:left="105"/>
              <w:rPr>
                <w:rFonts w:ascii="Times New Roman" w:eastAsia="宋体" w:hAnsi="Times New Roman" w:cs="思源黑体 CN Light"/>
                <w:sz w:val="20"/>
                <w:szCs w:val="16"/>
              </w:rPr>
            </w:pPr>
          </w:p>
        </w:tc>
      </w:tr>
      <w:tr w:rsidR="00B6237B" w:rsidRPr="00A62C34" w14:paraId="39DFAA80" w14:textId="77777777" w:rsidTr="009E11C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716B9B8" w14:textId="77777777" w:rsidR="00B6237B" w:rsidRPr="00A62C34" w:rsidRDefault="00B6237B" w:rsidP="009E11C1">
            <w:pPr>
              <w:adjustRightInd w:val="0"/>
              <w:snapToGrid w:val="0"/>
              <w:ind w:firstLineChars="50" w:firstLine="85"/>
              <w:jc w:val="center"/>
              <w:rPr>
                <w:rFonts w:ascii="Times New Roman" w:eastAsia="宋体" w:hAnsi="Times New Roman"/>
                <w:b/>
                <w:bCs/>
                <w:color w:val="000000" w:themeColor="text1"/>
                <w:sz w:val="17"/>
                <w:szCs w:val="17"/>
              </w:rPr>
            </w:pPr>
            <w:r w:rsidRPr="00A62C34">
              <w:rPr>
                <w:rFonts w:ascii="Times New Roman" w:eastAsia="宋体" w:hAnsi="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6DDFB2EA" w14:textId="77777777" w:rsidR="00B6237B" w:rsidRPr="00A62C34" w:rsidRDefault="00B6237B" w:rsidP="009E11C1">
            <w:pPr>
              <w:adjustRightInd w:val="0"/>
              <w:snapToGrid w:val="0"/>
              <w:rPr>
                <w:rFonts w:ascii="Times New Roman" w:eastAsia="宋体" w:hAnsi="Times New Roman"/>
                <w:color w:val="0190B2"/>
                <w:sz w:val="17"/>
                <w:szCs w:val="17"/>
              </w:rPr>
            </w:pPr>
            <w:r w:rsidRPr="00915F18">
              <w:rPr>
                <w:rFonts w:ascii="Times New Roman" w:eastAsia="宋体" w:hAnsi="Times New Roman"/>
                <w:color w:val="000000" w:themeColor="text1"/>
                <w:sz w:val="17"/>
                <w:szCs w:val="17"/>
              </w:rPr>
              <w:t>KRAS</w:t>
            </w:r>
            <w:r w:rsidRPr="00915F18">
              <w:rPr>
                <w:rFonts w:ascii="Times New Roman" w:eastAsia="宋体" w:hAnsi="Times New Roman"/>
                <w:color w:val="000000" w:themeColor="text1"/>
                <w:sz w:val="17"/>
                <w:szCs w:val="17"/>
              </w:rPr>
              <w:t>基因是人体内最为常见的原癌基因，其负责编码的</w:t>
            </w:r>
            <w:r w:rsidRPr="00915F18">
              <w:rPr>
                <w:rFonts w:ascii="Times New Roman" w:eastAsia="宋体" w:hAnsi="Times New Roman"/>
                <w:color w:val="000000" w:themeColor="text1"/>
                <w:sz w:val="17"/>
                <w:szCs w:val="17"/>
              </w:rPr>
              <w:t>RAS</w:t>
            </w:r>
            <w:r w:rsidRPr="00915F18">
              <w:rPr>
                <w:rFonts w:ascii="Times New Roman" w:eastAsia="宋体" w:hAnsi="Times New Roman"/>
                <w:color w:val="000000" w:themeColor="text1"/>
                <w:sz w:val="17"/>
                <w:szCs w:val="17"/>
              </w:rPr>
              <w:t>蛋白在细胞内的信号通路中起着信号转导作用，</w:t>
            </w:r>
            <w:r w:rsidRPr="00915F18">
              <w:rPr>
                <w:rFonts w:ascii="Times New Roman" w:eastAsia="宋体" w:hAnsi="Times New Roman"/>
                <w:color w:val="000000" w:themeColor="text1"/>
                <w:sz w:val="17"/>
                <w:szCs w:val="17"/>
              </w:rPr>
              <w:t>KRAS</w:t>
            </w:r>
            <w:r w:rsidRPr="00915F18">
              <w:rPr>
                <w:rFonts w:ascii="Times New Roman" w:eastAsia="宋体" w:hAnsi="Times New Roman"/>
                <w:color w:val="000000" w:themeColor="text1"/>
                <w:sz w:val="17"/>
                <w:szCs w:val="17"/>
              </w:rPr>
              <w:t>突变在多种肿瘤中均有发生，比如在肺癌中约占</w:t>
            </w:r>
            <w:r w:rsidRPr="00915F18">
              <w:rPr>
                <w:rFonts w:ascii="Times New Roman" w:eastAsia="宋体" w:hAnsi="Times New Roman"/>
                <w:color w:val="000000" w:themeColor="text1"/>
                <w:sz w:val="17"/>
                <w:szCs w:val="17"/>
              </w:rPr>
              <w:t>15–25%</w:t>
            </w:r>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PMID: 18794081</w:t>
            </w:r>
            <w:r w:rsidRPr="00915F18">
              <w:rPr>
                <w:rFonts w:ascii="Times New Roman" w:eastAsia="宋体" w:hAnsi="Times New Roman"/>
                <w:color w:val="000000" w:themeColor="text1"/>
                <w:sz w:val="17"/>
                <w:szCs w:val="17"/>
              </w:rPr>
              <w:t>），在结直肠癌中高达</w:t>
            </w:r>
            <w:r w:rsidRPr="00915F18">
              <w:rPr>
                <w:rFonts w:ascii="Times New Roman" w:eastAsia="宋体" w:hAnsi="Times New Roman"/>
                <w:color w:val="000000" w:themeColor="text1"/>
                <w:sz w:val="17"/>
                <w:szCs w:val="17"/>
              </w:rPr>
              <w:t>40%</w:t>
            </w:r>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PMID: 19679400</w:t>
            </w:r>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NRAS</w:t>
            </w:r>
            <w:r w:rsidRPr="00915F18">
              <w:rPr>
                <w:rFonts w:ascii="Times New Roman" w:eastAsia="宋体" w:hAnsi="Times New Roman"/>
                <w:color w:val="000000" w:themeColor="text1"/>
                <w:sz w:val="17"/>
                <w:szCs w:val="17"/>
              </w:rPr>
              <w:t>基因同</w:t>
            </w:r>
            <w:r w:rsidRPr="00915F18">
              <w:rPr>
                <w:rFonts w:ascii="Times New Roman" w:eastAsia="宋体" w:hAnsi="Times New Roman"/>
                <w:color w:val="000000" w:themeColor="text1"/>
                <w:sz w:val="17"/>
                <w:szCs w:val="17"/>
              </w:rPr>
              <w:t>KRAS</w:t>
            </w:r>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HRAS</w:t>
            </w:r>
            <w:r w:rsidRPr="00915F18">
              <w:rPr>
                <w:rFonts w:ascii="Times New Roman" w:eastAsia="宋体" w:hAnsi="Times New Roman"/>
                <w:color w:val="000000" w:themeColor="text1"/>
                <w:sz w:val="17"/>
                <w:szCs w:val="17"/>
              </w:rPr>
              <w:t>基因一样隶属于</w:t>
            </w:r>
            <w:r w:rsidRPr="00915F18">
              <w:rPr>
                <w:rFonts w:ascii="Times New Roman" w:eastAsia="宋体" w:hAnsi="Times New Roman"/>
                <w:color w:val="000000" w:themeColor="text1"/>
                <w:sz w:val="17"/>
                <w:szCs w:val="17"/>
              </w:rPr>
              <w:t>RAS</w:t>
            </w:r>
            <w:r w:rsidRPr="00915F18">
              <w:rPr>
                <w:rFonts w:ascii="Times New Roman" w:eastAsia="宋体" w:hAnsi="Times New Roman"/>
                <w:color w:val="000000" w:themeColor="text1"/>
                <w:sz w:val="17"/>
                <w:szCs w:val="17"/>
              </w:rPr>
              <w:t>基因家族，其负责编码的</w:t>
            </w:r>
            <w:r w:rsidRPr="00915F18">
              <w:rPr>
                <w:rFonts w:ascii="Times New Roman" w:eastAsia="宋体" w:hAnsi="Times New Roman"/>
                <w:color w:val="000000" w:themeColor="text1"/>
                <w:sz w:val="17"/>
                <w:szCs w:val="17"/>
              </w:rPr>
              <w:t>RAS</w:t>
            </w:r>
            <w:r w:rsidRPr="00915F18">
              <w:rPr>
                <w:rFonts w:ascii="Times New Roman" w:eastAsia="宋体" w:hAnsi="Times New Roman"/>
                <w:color w:val="000000" w:themeColor="text1"/>
                <w:sz w:val="17"/>
                <w:szCs w:val="17"/>
              </w:rPr>
              <w:t>蛋白在多种细胞信号通路中起着信号转导作用，在细胞的生存与增殖等活动中处于重要位置。</w:t>
            </w:r>
            <w:r w:rsidRPr="00915F18">
              <w:rPr>
                <w:rFonts w:ascii="Times New Roman" w:eastAsia="宋体" w:hAnsi="Times New Roman"/>
                <w:color w:val="000000" w:themeColor="text1"/>
                <w:sz w:val="17"/>
                <w:szCs w:val="17"/>
              </w:rPr>
              <w:t>NRAS</w:t>
            </w:r>
            <w:r w:rsidRPr="00915F18">
              <w:rPr>
                <w:rFonts w:ascii="Times New Roman" w:eastAsia="宋体" w:hAnsi="Times New Roman"/>
                <w:color w:val="000000" w:themeColor="text1"/>
                <w:sz w:val="17"/>
                <w:szCs w:val="17"/>
              </w:rPr>
              <w:t>在结直肠癌患者中的突变率相对较高，约为</w:t>
            </w:r>
            <w:r w:rsidRPr="00915F18">
              <w:rPr>
                <w:rFonts w:ascii="Times New Roman" w:eastAsia="宋体" w:hAnsi="Times New Roman"/>
                <w:color w:val="000000" w:themeColor="text1"/>
                <w:sz w:val="17"/>
                <w:szCs w:val="17"/>
              </w:rPr>
              <w:t>1</w:t>
            </w:r>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6%</w:t>
            </w:r>
            <w:r w:rsidRPr="00915F18">
              <w:rPr>
                <w:rFonts w:ascii="Times New Roman" w:eastAsia="宋体" w:hAnsi="Times New Roman"/>
                <w:color w:val="000000" w:themeColor="text1"/>
                <w:sz w:val="17"/>
                <w:szCs w:val="17"/>
              </w:rPr>
              <w:t>，主要发生位置为</w:t>
            </w:r>
            <w:r w:rsidRPr="00915F18">
              <w:rPr>
                <w:rFonts w:ascii="Times New Roman" w:eastAsia="宋体" w:hAnsi="Times New Roman"/>
                <w:color w:val="000000" w:themeColor="text1"/>
                <w:sz w:val="17"/>
                <w:szCs w:val="17"/>
              </w:rPr>
              <w:t>2</w:t>
            </w:r>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4</w:t>
            </w:r>
            <w:r w:rsidRPr="00915F18">
              <w:rPr>
                <w:rFonts w:ascii="Times New Roman" w:eastAsia="宋体" w:hAnsi="Times New Roman"/>
                <w:color w:val="000000" w:themeColor="text1"/>
                <w:sz w:val="17"/>
                <w:szCs w:val="17"/>
              </w:rPr>
              <w:t>号外显子，同时</w:t>
            </w:r>
            <w:r w:rsidRPr="00915F18">
              <w:rPr>
                <w:rFonts w:ascii="Times New Roman" w:eastAsia="宋体" w:hAnsi="Times New Roman"/>
                <w:color w:val="000000" w:themeColor="text1"/>
                <w:sz w:val="17"/>
                <w:szCs w:val="17"/>
              </w:rPr>
              <w:t>NRAS</w:t>
            </w:r>
            <w:r w:rsidRPr="00915F18">
              <w:rPr>
                <w:rFonts w:ascii="Times New Roman" w:eastAsia="宋体" w:hAnsi="Times New Roman" w:hint="eastAsia"/>
                <w:color w:val="000000" w:themeColor="text1"/>
                <w:sz w:val="17"/>
                <w:szCs w:val="17"/>
              </w:rPr>
              <w:t>也是结直肠癌中重要的分子标志之一。</w:t>
            </w:r>
            <w:r w:rsidRPr="00915F18">
              <w:rPr>
                <w:rFonts w:ascii="Times New Roman" w:eastAsia="宋体" w:hAnsi="Times New Roman"/>
                <w:color w:val="000000" w:themeColor="text1"/>
                <w:sz w:val="17"/>
                <w:szCs w:val="17"/>
              </w:rPr>
              <w:t>BRAF</w:t>
            </w:r>
            <w:r w:rsidRPr="00915F18">
              <w:rPr>
                <w:rFonts w:ascii="Times New Roman" w:eastAsia="宋体" w:hAnsi="Times New Roman"/>
                <w:color w:val="000000" w:themeColor="text1"/>
                <w:sz w:val="17"/>
                <w:szCs w:val="17"/>
              </w:rPr>
              <w:t>，又名丝氨酸</w:t>
            </w:r>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苏氨酸激酶，其在丝裂原活化蛋白激酶（</w:t>
            </w:r>
            <w:r w:rsidRPr="00915F18">
              <w:rPr>
                <w:rFonts w:ascii="Times New Roman" w:eastAsia="宋体" w:hAnsi="Times New Roman"/>
                <w:color w:val="000000" w:themeColor="text1"/>
                <w:sz w:val="17"/>
                <w:szCs w:val="17"/>
              </w:rPr>
              <w:t>MAPK</w:t>
            </w:r>
            <w:r w:rsidRPr="00915F18">
              <w:rPr>
                <w:rFonts w:ascii="Times New Roman" w:eastAsia="宋体" w:hAnsi="Times New Roman"/>
                <w:color w:val="000000" w:themeColor="text1"/>
                <w:sz w:val="17"/>
                <w:szCs w:val="17"/>
              </w:rPr>
              <w:t>）级联（</w:t>
            </w:r>
            <w:r w:rsidRPr="00915F18">
              <w:rPr>
                <w:rFonts w:ascii="Times New Roman" w:eastAsia="宋体" w:hAnsi="Times New Roman"/>
                <w:color w:val="000000" w:themeColor="text1"/>
                <w:sz w:val="17"/>
                <w:szCs w:val="17"/>
              </w:rPr>
              <w:t>PMID: 15520807</w:t>
            </w:r>
            <w:r w:rsidRPr="00915F18">
              <w:rPr>
                <w:rFonts w:ascii="Times New Roman" w:eastAsia="宋体" w:hAnsi="Times New Roman"/>
                <w:color w:val="000000" w:themeColor="text1"/>
                <w:sz w:val="17"/>
                <w:szCs w:val="17"/>
              </w:rPr>
              <w:t>）的调节中起关键作用。</w:t>
            </w:r>
            <w:r w:rsidRPr="00915F18">
              <w:rPr>
                <w:rFonts w:ascii="Times New Roman" w:eastAsia="宋体" w:hAnsi="Times New Roman"/>
                <w:color w:val="000000" w:themeColor="text1"/>
                <w:sz w:val="17"/>
                <w:szCs w:val="17"/>
              </w:rPr>
              <w:t>BRAF</w:t>
            </w:r>
            <w:r w:rsidRPr="00915F18">
              <w:rPr>
                <w:rFonts w:ascii="Times New Roman" w:eastAsia="宋体" w:hAnsi="Times New Roman"/>
                <w:color w:val="000000" w:themeColor="text1"/>
                <w:sz w:val="17"/>
                <w:szCs w:val="17"/>
              </w:rPr>
              <w:t>基因突变在多种肿瘤中均有报道，包括黑色素瘤（</w:t>
            </w:r>
            <w:r w:rsidRPr="00915F18">
              <w:rPr>
                <w:rFonts w:ascii="Times New Roman" w:eastAsia="宋体" w:hAnsi="Times New Roman"/>
                <w:color w:val="000000" w:themeColor="text1"/>
                <w:sz w:val="17"/>
                <w:szCs w:val="17"/>
              </w:rPr>
              <w:t>PMID: 12068308</w:t>
            </w:r>
            <w:r w:rsidRPr="00915F18">
              <w:rPr>
                <w:rFonts w:ascii="Times New Roman" w:eastAsia="宋体" w:hAnsi="Times New Roman"/>
                <w:color w:val="000000" w:themeColor="text1"/>
                <w:sz w:val="17"/>
                <w:szCs w:val="17"/>
              </w:rPr>
              <w:t>）、肺癌、结直肠癌（</w:t>
            </w:r>
            <w:r w:rsidRPr="00915F18">
              <w:rPr>
                <w:rFonts w:ascii="Times New Roman" w:eastAsia="宋体" w:hAnsi="Times New Roman"/>
                <w:color w:val="000000" w:themeColor="text1"/>
                <w:sz w:val="17"/>
                <w:szCs w:val="17"/>
              </w:rPr>
              <w:t>PMID: 19537845</w:t>
            </w:r>
            <w:r w:rsidRPr="00915F18">
              <w:rPr>
                <w:rFonts w:ascii="Times New Roman" w:eastAsia="宋体" w:hAnsi="Times New Roman"/>
                <w:color w:val="000000" w:themeColor="text1"/>
                <w:sz w:val="17"/>
                <w:szCs w:val="17"/>
              </w:rPr>
              <w:t>）等，是一种常见的原癌基因。</w:t>
            </w:r>
          </w:p>
        </w:tc>
      </w:tr>
      <w:tr w:rsidR="00B6237B" w:rsidRPr="00A62C34" w14:paraId="37D63670" w14:textId="77777777" w:rsidTr="009E11C1">
        <w:trPr>
          <w:trHeight w:val="811"/>
        </w:trPr>
        <w:tc>
          <w:tcPr>
            <w:tcW w:w="1474" w:type="dxa"/>
            <w:tcBorders>
              <w:top w:val="nil"/>
              <w:left w:val="nil"/>
              <w:bottom w:val="nil"/>
              <w:right w:val="single" w:sz="12" w:space="0" w:color="FFFFFF" w:themeColor="background1"/>
            </w:tcBorders>
            <w:shd w:val="clear" w:color="auto" w:fill="ECECEC"/>
            <w:vAlign w:val="center"/>
          </w:tcPr>
          <w:p w14:paraId="549CD521" w14:textId="77777777" w:rsidR="00B6237B" w:rsidRPr="00A62C34" w:rsidRDefault="00B6237B" w:rsidP="009E11C1">
            <w:pPr>
              <w:adjustRightInd w:val="0"/>
              <w:snapToGrid w:val="0"/>
              <w:ind w:firstLineChars="50" w:firstLine="85"/>
              <w:jc w:val="center"/>
              <w:rPr>
                <w:rFonts w:ascii="Times New Roman" w:eastAsia="宋体" w:hAnsi="Times New Roman"/>
                <w:b/>
                <w:bCs/>
                <w:color w:val="000000" w:themeColor="text1"/>
                <w:sz w:val="17"/>
                <w:szCs w:val="17"/>
              </w:rPr>
            </w:pPr>
            <w:r w:rsidRPr="00A62C34">
              <w:rPr>
                <w:rFonts w:ascii="Times New Roman" w:eastAsia="宋体" w:hAnsi="Times New Roman"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1FA92AA8" w14:textId="77777777" w:rsidR="00B6237B" w:rsidRPr="00A62C34" w:rsidRDefault="00B6237B" w:rsidP="009E11C1">
            <w:pPr>
              <w:adjustRightInd w:val="0"/>
              <w:snapToGrid w:val="0"/>
              <w:rPr>
                <w:rFonts w:ascii="Times New Roman" w:eastAsia="宋体" w:hAnsi="Times New Roman" w:cs="思源黑体 CN Light"/>
                <w:sz w:val="17"/>
                <w:szCs w:val="17"/>
              </w:rPr>
            </w:pPr>
            <w:r>
              <w:rPr>
                <w:rFonts w:ascii="Times New Roman" w:eastAsia="宋体" w:hAnsi="Times New Roman"/>
                <w:color w:val="000000" w:themeColor="text1"/>
                <w:sz w:val="17"/>
                <w:szCs w:val="17"/>
              </w:rPr>
              <w:t>-</w:t>
            </w:r>
          </w:p>
        </w:tc>
      </w:tr>
      <w:tr w:rsidR="00B6237B" w:rsidRPr="00A62C34" w14:paraId="22FA7397" w14:textId="77777777" w:rsidTr="009E11C1">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FF34480" w14:textId="77777777" w:rsidR="00B6237B" w:rsidRPr="00A62C34" w:rsidRDefault="00B6237B" w:rsidP="009E11C1">
            <w:pPr>
              <w:adjustRightInd w:val="0"/>
              <w:snapToGrid w:val="0"/>
              <w:ind w:firstLineChars="50" w:firstLine="85"/>
              <w:jc w:val="center"/>
              <w:rPr>
                <w:rFonts w:ascii="Times New Roman" w:eastAsia="宋体" w:hAnsi="Times New Roman"/>
                <w:b/>
                <w:bCs/>
                <w:color w:val="000000" w:themeColor="text1"/>
                <w:sz w:val="17"/>
                <w:szCs w:val="17"/>
              </w:rPr>
            </w:pPr>
            <w:r w:rsidRPr="00A62C34">
              <w:rPr>
                <w:rFonts w:ascii="Times New Roman" w:eastAsia="宋体" w:hAnsi="Times New Roman"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2297A5DD"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if var.knb.evi_sum.evi_split%}</w:t>
            </w:r>
          </w:p>
          <w:p w14:paraId="2EC2CE14"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if var.knb.evi_sum.evi_split.Predictive_merge%}</w:t>
            </w:r>
          </w:p>
          <w:p w14:paraId="026890FD"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for b in var.knb.evi_sum.evi_split.Predictive_merge%}</w:t>
            </w:r>
          </w:p>
          <w:p w14:paraId="008EE479" w14:textId="77777777" w:rsidR="00B6237B" w:rsidRPr="00915F18" w:rsidRDefault="00B6237B" w:rsidP="009E11C1">
            <w:pPr>
              <w:adjustRightInd w:val="0"/>
              <w:snapToGrid w:val="0"/>
              <w:rPr>
                <w:rFonts w:ascii="Times New Roman" w:eastAsia="宋体" w:hAnsi="Times New Roman"/>
                <w:b/>
                <w:bCs/>
                <w:color w:val="2193B0"/>
                <w:sz w:val="17"/>
                <w:szCs w:val="17"/>
              </w:rPr>
            </w:pPr>
            <w:r w:rsidRPr="00915F18">
              <w:rPr>
                <w:rFonts w:ascii="Times New Roman" w:eastAsia="宋体" w:hAnsi="Times New Roman"/>
                <w:b/>
                <w:bCs/>
                <w:color w:val="2193B0"/>
                <w:sz w:val="17"/>
                <w:szCs w:val="17"/>
              </w:rPr>
              <w:t>{{b.regimen_name}}</w:t>
            </w:r>
            <w:r w:rsidRPr="00915F18">
              <w:rPr>
                <w:rFonts w:ascii="Times New Roman" w:eastAsia="宋体" w:hAnsi="Times New Roman"/>
                <w:b/>
                <w:bCs/>
                <w:color w:val="2193B0"/>
                <w:sz w:val="17"/>
                <w:szCs w:val="17"/>
              </w:rPr>
              <w:t>：</w:t>
            </w:r>
          </w:p>
          <w:p w14:paraId="04DFB008"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{{b.evi_interpretation|e}}</w:t>
            </w:r>
          </w:p>
          <w:p w14:paraId="1470E49E"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endfor%}</w:t>
            </w:r>
          </w:p>
          <w:p w14:paraId="49FF2D36"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endif%}</w:t>
            </w:r>
          </w:p>
          <w:p w14:paraId="5D765C45"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if var.knb.evi_sum.evi_split.Prognostic%}</w:t>
            </w:r>
          </w:p>
          <w:p w14:paraId="20BEA573"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for b in var.knb.evi_sum.evi_split.Prognostic %}</w:t>
            </w:r>
          </w:p>
          <w:p w14:paraId="4CDDF336" w14:textId="77777777" w:rsidR="00B6237B" w:rsidRPr="00915F18" w:rsidRDefault="00B6237B" w:rsidP="009E11C1">
            <w:pPr>
              <w:adjustRightInd w:val="0"/>
              <w:snapToGrid w:val="0"/>
              <w:rPr>
                <w:rFonts w:ascii="Times New Roman" w:eastAsia="宋体" w:hAnsi="Times New Roman"/>
                <w:b/>
                <w:bCs/>
                <w:color w:val="2193B0"/>
                <w:sz w:val="17"/>
                <w:szCs w:val="17"/>
              </w:rPr>
            </w:pPr>
            <w:r w:rsidRPr="00915F18">
              <w:rPr>
                <w:rFonts w:ascii="Times New Roman" w:eastAsia="宋体" w:hAnsi="Times New Roman" w:hint="eastAsia"/>
                <w:b/>
                <w:bCs/>
                <w:color w:val="2193B0"/>
                <w:sz w:val="17"/>
                <w:szCs w:val="17"/>
              </w:rPr>
              <w:t>预后相关：</w:t>
            </w:r>
          </w:p>
          <w:p w14:paraId="79C82E90"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{{b.evi_interpretation|e}}</w:t>
            </w:r>
          </w:p>
          <w:p w14:paraId="0FAF4340"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endfor%}</w:t>
            </w:r>
          </w:p>
          <w:p w14:paraId="51B3A852"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endif%}</w:t>
            </w:r>
          </w:p>
          <w:p w14:paraId="744D22DC"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if var.knb.evi_sum.evi_split.Diagnostic%}</w:t>
            </w:r>
          </w:p>
          <w:p w14:paraId="4E3F404A"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for b in var.knb.evi_sum.evi_split.Diagnostic %}</w:t>
            </w:r>
          </w:p>
          <w:p w14:paraId="6B924626" w14:textId="77777777" w:rsidR="00B6237B" w:rsidRPr="00915F18" w:rsidRDefault="00B6237B" w:rsidP="009E11C1">
            <w:pPr>
              <w:adjustRightInd w:val="0"/>
              <w:snapToGrid w:val="0"/>
              <w:rPr>
                <w:rFonts w:ascii="Times New Roman" w:eastAsia="宋体" w:hAnsi="Times New Roman"/>
                <w:b/>
                <w:bCs/>
                <w:color w:val="2193B0"/>
                <w:sz w:val="17"/>
                <w:szCs w:val="17"/>
              </w:rPr>
            </w:pPr>
            <w:r w:rsidRPr="00915F18">
              <w:rPr>
                <w:rFonts w:ascii="Times New Roman" w:eastAsia="宋体" w:hAnsi="Times New Roman" w:hint="eastAsia"/>
                <w:b/>
                <w:bCs/>
                <w:color w:val="2193B0"/>
                <w:sz w:val="17"/>
                <w:szCs w:val="17"/>
              </w:rPr>
              <w:t>辅助诊断相关：</w:t>
            </w:r>
          </w:p>
          <w:p w14:paraId="659A15E4"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{{b.evi_interpretation|e}}</w:t>
            </w:r>
          </w:p>
          <w:p w14:paraId="6346AFDB"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endfor%}</w:t>
            </w:r>
          </w:p>
          <w:p w14:paraId="29D55135"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endif%}</w:t>
            </w:r>
          </w:p>
          <w:p w14:paraId="77992043"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else%}</w:t>
            </w:r>
          </w:p>
          <w:p w14:paraId="4877AB84"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w:t>
            </w:r>
          </w:p>
          <w:p w14:paraId="31FBC67D" w14:textId="77777777" w:rsidR="00B6237B" w:rsidRPr="00A62C34"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endif%}</w:t>
            </w:r>
          </w:p>
        </w:tc>
      </w:tr>
    </w:tbl>
    <w:p w14:paraId="67C1E5A7" w14:textId="77777777" w:rsidR="00B6237B" w:rsidRDefault="00B6237B" w:rsidP="00B6237B">
      <w:pPr>
        <w:rPr>
          <w:rFonts w:ascii="Times New Roman" w:eastAsia="宋体" w:hAnsi="Times New Roman"/>
        </w:rPr>
      </w:pPr>
    </w:p>
    <w:p w14:paraId="1494170E" w14:textId="77777777" w:rsidR="00B6237B" w:rsidRPr="00915F18" w:rsidRDefault="00B6237B" w:rsidP="00B6237B">
      <w:pPr>
        <w:rPr>
          <w:rFonts w:ascii="Times New Roman" w:eastAsia="宋体" w:hAnsi="Times New Roman"/>
        </w:rPr>
      </w:pPr>
      <w:r w:rsidRPr="00915F18">
        <w:rPr>
          <w:rFonts w:ascii="Times New Roman" w:eastAsia="宋体" w:hAnsi="Times New Roman"/>
        </w:rPr>
        <w:t>{%p endif%}</w:t>
      </w:r>
    </w:p>
    <w:p w14:paraId="10453055" w14:textId="77777777" w:rsidR="00B6237B" w:rsidRPr="00A62C34" w:rsidRDefault="00B6237B" w:rsidP="00B6237B">
      <w:pPr>
        <w:rPr>
          <w:rFonts w:ascii="Times New Roman" w:eastAsia="宋体" w:hAnsi="Times New Roman"/>
        </w:rPr>
      </w:pPr>
      <w:r w:rsidRPr="00915F18">
        <w:rPr>
          <w:rFonts w:ascii="Times New Roman" w:eastAsia="宋体" w:hAnsi="Times New Roman"/>
        </w:rPr>
        <w:t>{%p for a in var.var_somatic.level_I+var.var_somatic.level_II%}</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6237B" w:rsidRPr="00A62C34" w14:paraId="61850A86" w14:textId="77777777" w:rsidTr="009E11C1">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C029C7" w14:textId="77777777" w:rsidR="00B6237B" w:rsidRPr="00915F18"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b/>
                <w:bCs/>
                <w:color w:val="FFFFFF" w:themeColor="background1"/>
                <w:sz w:val="18"/>
                <w:szCs w:val="18"/>
              </w:rPr>
              <w:t>{%p if a.bio_category==”Snvindel”%}</w:t>
            </w:r>
          </w:p>
          <w:p w14:paraId="3F0F873E" w14:textId="77777777" w:rsidR="00B6237B" w:rsidRPr="00915F18"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b/>
                <w:bCs/>
                <w:color w:val="FFFFFF" w:themeColor="background1"/>
                <w:sz w:val="18"/>
                <w:szCs w:val="18"/>
              </w:rPr>
              <w:t>{{a.gene_symbol}} {{a.hgvs_c}}{%if a.hgvs_p!=”p.?”%} {{a.hgvs_p}}{%endif%}</w:t>
            </w:r>
          </w:p>
          <w:p w14:paraId="51C42818" w14:textId="77777777" w:rsidR="00B6237B" w:rsidRPr="00915F18"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b/>
                <w:bCs/>
                <w:color w:val="FFFFFF" w:themeColor="background1"/>
                <w:sz w:val="18"/>
                <w:szCs w:val="18"/>
              </w:rPr>
              <w:t>{%p elif a.bio_category==”Cnv”%}</w:t>
            </w:r>
          </w:p>
          <w:p w14:paraId="6D430100" w14:textId="77777777" w:rsidR="00B6237B" w:rsidRPr="00915F18"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b/>
                <w:bCs/>
                <w:color w:val="FFFFFF" w:themeColor="background1"/>
                <w:sz w:val="18"/>
                <w:szCs w:val="18"/>
              </w:rPr>
              <w:t xml:space="preserve">{{a.gene_symbol}} </w:t>
            </w:r>
            <w:r w:rsidRPr="00915F18">
              <w:rPr>
                <w:rFonts w:ascii="Times New Roman" w:eastAsia="宋体" w:hAnsi="Times New Roman"/>
                <w:b/>
                <w:bCs/>
                <w:color w:val="FFFFFF" w:themeColor="background1"/>
                <w:sz w:val="18"/>
                <w:szCs w:val="18"/>
              </w:rPr>
              <w:t>扩增</w:t>
            </w:r>
          </w:p>
          <w:p w14:paraId="3E8A4680" w14:textId="77777777" w:rsidR="00B6237B" w:rsidRPr="00915F18"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b/>
                <w:bCs/>
                <w:color w:val="FFFFFF" w:themeColor="background1"/>
                <w:sz w:val="18"/>
                <w:szCs w:val="18"/>
              </w:rPr>
              <w:t>{%p elif a.bio_category==”Sv” or a.bio_category==”PSeqRnaSv”%}</w:t>
            </w:r>
          </w:p>
          <w:p w14:paraId="59BF6CBF" w14:textId="77777777" w:rsidR="00B6237B" w:rsidRPr="00915F18"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b/>
                <w:bCs/>
                <w:color w:val="FFFFFF" w:themeColor="background1"/>
                <w:sz w:val="18"/>
                <w:szCs w:val="18"/>
              </w:rPr>
              <w:t xml:space="preserve">{%if a.five_prime_gene ==”MET” and a.three_prime_gene ==”MET”%}MET exon14 skipping{%else%}{{a.five_prime_gene}}-{{a.three_prime_gene}} </w:t>
            </w:r>
            <w:r w:rsidRPr="00915F18">
              <w:rPr>
                <w:rFonts w:ascii="Times New Roman" w:eastAsia="宋体" w:hAnsi="Times New Roman"/>
                <w:b/>
                <w:bCs/>
                <w:color w:val="FFFFFF" w:themeColor="background1"/>
                <w:sz w:val="18"/>
                <w:szCs w:val="18"/>
              </w:rPr>
              <w:t>融合</w:t>
            </w:r>
            <w:r w:rsidRPr="00915F18">
              <w:rPr>
                <w:rFonts w:ascii="Times New Roman" w:eastAsia="宋体" w:hAnsi="Times New Roman"/>
                <w:b/>
                <w:bCs/>
                <w:color w:val="FFFFFF" w:themeColor="background1"/>
                <w:sz w:val="18"/>
                <w:szCs w:val="18"/>
              </w:rPr>
              <w:t>{%endif%}</w:t>
            </w:r>
          </w:p>
          <w:p w14:paraId="1FBBC9D5" w14:textId="77777777" w:rsidR="00B6237B" w:rsidRPr="00915F18"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b/>
                <w:bCs/>
                <w:color w:val="FFFFFF" w:themeColor="background1"/>
                <w:sz w:val="18"/>
                <w:szCs w:val="18"/>
              </w:rPr>
              <w:t>{%p endif%}</w:t>
            </w:r>
          </w:p>
          <w:p w14:paraId="023AC02E" w14:textId="77777777" w:rsidR="00B6237B" w:rsidRPr="00915F18"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b/>
                <w:bCs/>
                <w:color w:val="FFFFFF" w:themeColor="background1"/>
                <w:sz w:val="18"/>
                <w:szCs w:val="18"/>
              </w:rPr>
              <w:t>{%p if a.judge_mergeMET%}</w:t>
            </w:r>
          </w:p>
          <w:p w14:paraId="22EB6959" w14:textId="77777777" w:rsidR="00B6237B" w:rsidRPr="00915F18"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hint="eastAsia"/>
                <w:b/>
                <w:bCs/>
                <w:color w:val="FFFFFF" w:themeColor="background1"/>
                <w:sz w:val="18"/>
                <w:szCs w:val="18"/>
              </w:rPr>
              <w:t>（</w:t>
            </w:r>
            <w:r w:rsidRPr="00915F18">
              <w:rPr>
                <w:rFonts w:ascii="Times New Roman" w:eastAsia="宋体" w:hAnsi="Times New Roman"/>
                <w:b/>
                <w:bCs/>
                <w:color w:val="FFFFFF" w:themeColor="background1"/>
                <w:sz w:val="18"/>
                <w:szCs w:val="18"/>
              </w:rPr>
              <w:t>MET exon14 skipping</w:t>
            </w:r>
            <w:r w:rsidRPr="00915F18">
              <w:rPr>
                <w:rFonts w:ascii="Times New Roman" w:eastAsia="宋体" w:hAnsi="Times New Roman"/>
                <w:b/>
                <w:bCs/>
                <w:color w:val="FFFFFF" w:themeColor="background1"/>
                <w:sz w:val="18"/>
                <w:szCs w:val="18"/>
              </w:rPr>
              <w:t>）</w:t>
            </w:r>
          </w:p>
          <w:p w14:paraId="3C353D7F" w14:textId="77777777" w:rsidR="00B6237B" w:rsidRPr="00A62C34"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sidRPr="00915F18">
              <w:rPr>
                <w:rFonts w:ascii="Times New Roman" w:eastAsia="宋体" w:hAnsi="Times New Roman"/>
                <w:b/>
                <w:bCs/>
                <w:color w:val="FFFFFF" w:themeColor="background1"/>
                <w:sz w:val="18"/>
                <w:szCs w:val="18"/>
              </w:rPr>
              <w:t>{%p endif%}</w:t>
            </w:r>
          </w:p>
        </w:tc>
      </w:tr>
      <w:tr w:rsidR="00B6237B" w:rsidRPr="00A62C34" w14:paraId="1D4441D2" w14:textId="77777777" w:rsidTr="009E11C1">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7F1AB45" w14:textId="77777777" w:rsidR="00B6237B" w:rsidRPr="00A62C34" w:rsidRDefault="00B6237B" w:rsidP="009E11C1">
            <w:pPr>
              <w:adjustRightInd w:val="0"/>
              <w:snapToGrid w:val="0"/>
              <w:ind w:leftChars="50" w:left="105"/>
              <w:rPr>
                <w:rFonts w:ascii="Times New Roman" w:eastAsia="宋体" w:hAnsi="Times New Roman" w:cs="思源黑体 CN Light"/>
                <w:sz w:val="20"/>
                <w:szCs w:val="16"/>
              </w:rPr>
            </w:pPr>
          </w:p>
        </w:tc>
      </w:tr>
      <w:tr w:rsidR="00B6237B" w:rsidRPr="00A62C34" w14:paraId="317C9635" w14:textId="77777777" w:rsidTr="009E11C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E9DE144" w14:textId="77777777" w:rsidR="00B6237B" w:rsidRPr="00A62C34" w:rsidRDefault="00B6237B" w:rsidP="009E11C1">
            <w:pPr>
              <w:adjustRightInd w:val="0"/>
              <w:snapToGrid w:val="0"/>
              <w:ind w:firstLineChars="50" w:firstLine="85"/>
              <w:jc w:val="center"/>
              <w:rPr>
                <w:rFonts w:ascii="Times New Roman" w:eastAsia="宋体" w:hAnsi="Times New Roman"/>
                <w:b/>
                <w:bCs/>
                <w:color w:val="000000" w:themeColor="text1"/>
                <w:sz w:val="17"/>
                <w:szCs w:val="17"/>
              </w:rPr>
            </w:pPr>
            <w:r w:rsidRPr="00A62C34">
              <w:rPr>
                <w:rFonts w:ascii="Times New Roman" w:eastAsia="宋体" w:hAnsi="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69D7CE95"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if “,” in a.gene_symbol and (a.bio_category==”Sv” or a.bio_category == “PSeqRnaSv”)%}</w:t>
            </w:r>
          </w:p>
          <w:p w14:paraId="171D2504"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if a.five_prime_gene != a.three_prime_gene %}</w:t>
            </w:r>
          </w:p>
          <w:p w14:paraId="5421B9BB"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{{a.five_prime_gene_function|e}}</w:t>
            </w:r>
          </w:p>
          <w:p w14:paraId="2CDF2C60"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{{a.three_prime_gene_function|e}}</w:t>
            </w:r>
          </w:p>
          <w:p w14:paraId="08B638DE"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else%}</w:t>
            </w:r>
          </w:p>
          <w:p w14:paraId="51B055E5"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{{a.five_prime_gene_function|e}}</w:t>
            </w:r>
          </w:p>
          <w:p w14:paraId="74DC0356"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endif%}</w:t>
            </w:r>
          </w:p>
          <w:p w14:paraId="3778EF95"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else%}</w:t>
            </w:r>
          </w:p>
          <w:p w14:paraId="358BEBFD"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{{a.gene_function|e}}</w:t>
            </w:r>
          </w:p>
          <w:p w14:paraId="53E91FFA" w14:textId="77777777" w:rsidR="00B6237B" w:rsidRPr="00A62C34" w:rsidRDefault="00B6237B" w:rsidP="009E11C1">
            <w:pPr>
              <w:adjustRightInd w:val="0"/>
              <w:snapToGrid w:val="0"/>
              <w:rPr>
                <w:rFonts w:ascii="Times New Roman" w:eastAsia="宋体" w:hAnsi="Times New Roman"/>
                <w:color w:val="0190B2"/>
                <w:sz w:val="17"/>
                <w:szCs w:val="17"/>
              </w:rPr>
            </w:pPr>
            <w:r w:rsidRPr="00915F18">
              <w:rPr>
                <w:rFonts w:ascii="Times New Roman" w:eastAsia="宋体" w:hAnsi="Times New Roman"/>
                <w:color w:val="000000" w:themeColor="text1"/>
                <w:sz w:val="17"/>
                <w:szCs w:val="17"/>
              </w:rPr>
              <w:lastRenderedPageBreak/>
              <w:t>{%p endif%}</w:t>
            </w:r>
          </w:p>
        </w:tc>
      </w:tr>
      <w:tr w:rsidR="00B6237B" w:rsidRPr="00A62C34" w14:paraId="3165CCCC" w14:textId="77777777" w:rsidTr="009E11C1">
        <w:trPr>
          <w:trHeight w:val="811"/>
        </w:trPr>
        <w:tc>
          <w:tcPr>
            <w:tcW w:w="1474" w:type="dxa"/>
            <w:tcBorders>
              <w:top w:val="nil"/>
              <w:left w:val="nil"/>
              <w:bottom w:val="nil"/>
              <w:right w:val="single" w:sz="12" w:space="0" w:color="FFFFFF" w:themeColor="background1"/>
            </w:tcBorders>
            <w:shd w:val="clear" w:color="auto" w:fill="ECECEC"/>
            <w:vAlign w:val="center"/>
          </w:tcPr>
          <w:p w14:paraId="139B47AC" w14:textId="77777777" w:rsidR="00B6237B" w:rsidRPr="00A62C34" w:rsidRDefault="00B6237B" w:rsidP="009E11C1">
            <w:pPr>
              <w:adjustRightInd w:val="0"/>
              <w:snapToGrid w:val="0"/>
              <w:ind w:firstLineChars="50" w:firstLine="85"/>
              <w:jc w:val="center"/>
              <w:rPr>
                <w:rFonts w:ascii="Times New Roman" w:eastAsia="宋体" w:hAnsi="Times New Roman"/>
                <w:b/>
                <w:bCs/>
                <w:color w:val="000000" w:themeColor="text1"/>
                <w:sz w:val="17"/>
                <w:szCs w:val="17"/>
              </w:rPr>
            </w:pPr>
            <w:r w:rsidRPr="00A62C34">
              <w:rPr>
                <w:rFonts w:ascii="Times New Roman" w:eastAsia="宋体" w:hAnsi="Times New Roman" w:hint="eastAsia"/>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471951D9" w14:textId="77777777" w:rsidR="00B6237B" w:rsidRPr="00A62C34" w:rsidRDefault="00B6237B" w:rsidP="009E11C1">
            <w:pPr>
              <w:adjustRightInd w:val="0"/>
              <w:snapToGrid w:val="0"/>
              <w:rPr>
                <w:rFonts w:ascii="Times New Roman" w:eastAsia="宋体" w:hAnsi="Times New Roman" w:cs="思源黑体 CN Light"/>
                <w:sz w:val="17"/>
                <w:szCs w:val="17"/>
              </w:rPr>
            </w:pPr>
            <w:r w:rsidRPr="00915F18">
              <w:rPr>
                <w:rFonts w:ascii="Times New Roman" w:eastAsia="宋体" w:hAnsi="Times New Roman"/>
                <w:color w:val="000000" w:themeColor="text1"/>
                <w:sz w:val="17"/>
                <w:szCs w:val="17"/>
              </w:rPr>
              <w:t>{%if a.bio_category==”Sv”%}{%if a.five_prime_gene ==”MET” and a.three_prime_gene ==”MET”%}{{a.variant_desc_cn|e}}{{a.variant_interpret_cn|e}}{%else%}</w:t>
            </w:r>
            <w:r w:rsidRPr="00915F18">
              <w:rPr>
                <w:rFonts w:ascii="Times New Roman" w:eastAsia="宋体" w:hAnsi="Times New Roman"/>
                <w:color w:val="000000" w:themeColor="text1"/>
                <w:sz w:val="17"/>
                <w:szCs w:val="17"/>
              </w:rPr>
              <w:t>本次检测到融合突变为</w:t>
            </w:r>
            <w:r w:rsidRPr="00915F18">
              <w:rPr>
                <w:rFonts w:ascii="Times New Roman" w:eastAsia="宋体" w:hAnsi="Times New Roman"/>
                <w:color w:val="000000" w:themeColor="text1"/>
                <w:sz w:val="17"/>
                <w:szCs w:val="17"/>
              </w:rPr>
              <w:t>{{a.five_prime_gene}}-{{a.three_prime_gene}}</w:t>
            </w:r>
            <w:r w:rsidRPr="00915F18">
              <w:rPr>
                <w:rFonts w:ascii="Times New Roman" w:eastAsia="宋体" w:hAnsi="Times New Roman"/>
                <w:color w:val="000000" w:themeColor="text1"/>
                <w:sz w:val="17"/>
                <w:szCs w:val="17"/>
              </w:rPr>
              <w:t>融合，融合模式为</w:t>
            </w:r>
            <w:r w:rsidRPr="00915F18">
              <w:rPr>
                <w:rFonts w:ascii="Times New Roman" w:eastAsia="宋体" w:hAnsi="Times New Roman"/>
                <w:color w:val="000000" w:themeColor="text1"/>
                <w:sz w:val="17"/>
                <w:szCs w:val="17"/>
              </w:rPr>
              <w:t>{{a.var_desc_merge}}</w:t>
            </w:r>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{%endif%}{%else%}{{a.variant_desc_cn|e}}{{a.variant_interpret_cn|e}}{%endif%}{%if a.judge_mergeMET%}</w:t>
            </w:r>
            <w:r w:rsidRPr="00915F18">
              <w:rPr>
                <w:rFonts w:ascii="Times New Roman" w:eastAsia="宋体" w:hAnsi="Times New Roman"/>
                <w:color w:val="000000" w:themeColor="text1"/>
                <w:sz w:val="17"/>
                <w:szCs w:val="17"/>
              </w:rPr>
              <w:t>本次实验在</w:t>
            </w:r>
            <w:r w:rsidRPr="00915F18">
              <w:rPr>
                <w:rFonts w:ascii="Times New Roman" w:eastAsia="宋体" w:hAnsi="Times New Roman"/>
                <w:color w:val="000000" w:themeColor="text1"/>
                <w:sz w:val="17"/>
                <w:szCs w:val="17"/>
              </w:rPr>
              <w:t>RNA</w:t>
            </w:r>
            <w:r w:rsidRPr="00915F18">
              <w:rPr>
                <w:rFonts w:ascii="Times New Roman" w:eastAsia="宋体" w:hAnsi="Times New Roman"/>
                <w:color w:val="000000" w:themeColor="text1"/>
                <w:sz w:val="17"/>
                <w:szCs w:val="17"/>
              </w:rPr>
              <w:t>水平也检测到</w:t>
            </w:r>
            <w:r w:rsidRPr="00915F18">
              <w:rPr>
                <w:rFonts w:ascii="Times New Roman" w:eastAsia="宋体" w:hAnsi="Times New Roman"/>
                <w:color w:val="000000" w:themeColor="text1"/>
                <w:sz w:val="17"/>
                <w:szCs w:val="17"/>
              </w:rPr>
              <w:t>MET exon14 skipping</w:t>
            </w:r>
            <w:r w:rsidRPr="00915F18">
              <w:rPr>
                <w:rFonts w:ascii="Times New Roman" w:eastAsia="宋体" w:hAnsi="Times New Roman"/>
                <w:color w:val="000000" w:themeColor="text1"/>
                <w:sz w:val="17"/>
                <w:szCs w:val="17"/>
              </w:rPr>
              <w:t>。</w:t>
            </w:r>
            <w:r w:rsidRPr="00915F18">
              <w:rPr>
                <w:rFonts w:ascii="Times New Roman" w:eastAsia="宋体" w:hAnsi="Times New Roman"/>
                <w:color w:val="000000" w:themeColor="text1"/>
                <w:sz w:val="17"/>
                <w:szCs w:val="17"/>
              </w:rPr>
              <w:t>{%endif%}</w:t>
            </w:r>
          </w:p>
        </w:tc>
      </w:tr>
      <w:tr w:rsidR="00B6237B" w:rsidRPr="00A62C34" w14:paraId="7AEE0066" w14:textId="77777777" w:rsidTr="009E11C1">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96E7538" w14:textId="77777777" w:rsidR="00B6237B" w:rsidRPr="00A62C34" w:rsidRDefault="00B6237B" w:rsidP="009E11C1">
            <w:pPr>
              <w:adjustRightInd w:val="0"/>
              <w:snapToGrid w:val="0"/>
              <w:ind w:firstLineChars="50" w:firstLine="85"/>
              <w:jc w:val="center"/>
              <w:rPr>
                <w:rFonts w:ascii="Times New Roman" w:eastAsia="宋体" w:hAnsi="Times New Roman"/>
                <w:b/>
                <w:bCs/>
                <w:color w:val="000000" w:themeColor="text1"/>
                <w:sz w:val="17"/>
                <w:szCs w:val="17"/>
              </w:rPr>
            </w:pPr>
            <w:r w:rsidRPr="00A62C34">
              <w:rPr>
                <w:rFonts w:ascii="Times New Roman" w:eastAsia="宋体" w:hAnsi="Times New Roman"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0D93A749"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if a.evi_sum.evi_split%}</w:t>
            </w:r>
          </w:p>
          <w:p w14:paraId="74854900"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if a.evi_sum.evi_split.Predictive_merge%}</w:t>
            </w:r>
          </w:p>
          <w:p w14:paraId="384E68A8"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for b in a.evi_sum.evi_split.Predictive_merge%}</w:t>
            </w:r>
          </w:p>
          <w:p w14:paraId="3311BEFD" w14:textId="77777777" w:rsidR="00B6237B" w:rsidRPr="00915F18" w:rsidRDefault="00B6237B" w:rsidP="009E11C1">
            <w:pPr>
              <w:adjustRightInd w:val="0"/>
              <w:snapToGrid w:val="0"/>
              <w:rPr>
                <w:rFonts w:ascii="Times New Roman" w:eastAsia="宋体" w:hAnsi="Times New Roman"/>
                <w:b/>
                <w:bCs/>
                <w:color w:val="2193B0"/>
                <w:sz w:val="17"/>
                <w:szCs w:val="17"/>
              </w:rPr>
            </w:pPr>
            <w:r w:rsidRPr="00915F18">
              <w:rPr>
                <w:rFonts w:ascii="Times New Roman" w:eastAsia="宋体" w:hAnsi="Times New Roman"/>
                <w:b/>
                <w:bCs/>
                <w:color w:val="2193B0"/>
                <w:sz w:val="17"/>
                <w:szCs w:val="17"/>
              </w:rPr>
              <w:t>{{b.regimen_name}}</w:t>
            </w:r>
            <w:r w:rsidRPr="00915F18">
              <w:rPr>
                <w:rFonts w:ascii="Times New Roman" w:eastAsia="宋体" w:hAnsi="Times New Roman"/>
                <w:b/>
                <w:bCs/>
                <w:color w:val="2193B0"/>
                <w:sz w:val="17"/>
                <w:szCs w:val="17"/>
              </w:rPr>
              <w:t>：</w:t>
            </w:r>
          </w:p>
          <w:p w14:paraId="4AD8AE1A"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{{b.evi_interpretation|e}}</w:t>
            </w:r>
          </w:p>
          <w:p w14:paraId="759BEC24"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endfor%}</w:t>
            </w:r>
          </w:p>
          <w:p w14:paraId="79BF12F7"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endif%}</w:t>
            </w:r>
          </w:p>
          <w:p w14:paraId="32479188"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if a.evi_sum.evi_split.Prognostic%}</w:t>
            </w:r>
          </w:p>
          <w:p w14:paraId="7EA6D55C"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for b in a.evi_sum.evi_split.Prognostic %}</w:t>
            </w:r>
          </w:p>
          <w:p w14:paraId="61542B26" w14:textId="77777777" w:rsidR="00B6237B" w:rsidRPr="00915F18" w:rsidRDefault="00B6237B" w:rsidP="009E11C1">
            <w:pPr>
              <w:adjustRightInd w:val="0"/>
              <w:snapToGrid w:val="0"/>
              <w:rPr>
                <w:rFonts w:ascii="Times New Roman" w:eastAsia="宋体" w:hAnsi="Times New Roman"/>
                <w:b/>
                <w:bCs/>
                <w:color w:val="2193B0"/>
                <w:sz w:val="17"/>
                <w:szCs w:val="17"/>
              </w:rPr>
            </w:pPr>
            <w:r w:rsidRPr="00915F18">
              <w:rPr>
                <w:rFonts w:ascii="Times New Roman" w:eastAsia="宋体" w:hAnsi="Times New Roman" w:hint="eastAsia"/>
                <w:b/>
                <w:bCs/>
                <w:color w:val="2193B0"/>
                <w:sz w:val="17"/>
                <w:szCs w:val="17"/>
              </w:rPr>
              <w:t>预后相关：</w:t>
            </w:r>
          </w:p>
          <w:p w14:paraId="75082D0A"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{{b.evi_interpretation|e}}</w:t>
            </w:r>
          </w:p>
          <w:p w14:paraId="55B4C979"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endfor%}</w:t>
            </w:r>
          </w:p>
          <w:p w14:paraId="13A21614"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endif%}</w:t>
            </w:r>
          </w:p>
          <w:p w14:paraId="4C35BF0D"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if a.evi_sum.evi_split.Diagnostic%}</w:t>
            </w:r>
          </w:p>
          <w:p w14:paraId="44EF41FE"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for b in a.evi_sum.evi_split.Diagnostic %}</w:t>
            </w:r>
          </w:p>
          <w:p w14:paraId="29C3992C" w14:textId="77777777" w:rsidR="00B6237B" w:rsidRPr="00915F18" w:rsidRDefault="00B6237B" w:rsidP="009E11C1">
            <w:pPr>
              <w:adjustRightInd w:val="0"/>
              <w:snapToGrid w:val="0"/>
              <w:rPr>
                <w:rFonts w:ascii="Times New Roman" w:eastAsia="宋体" w:hAnsi="Times New Roman"/>
                <w:b/>
                <w:bCs/>
                <w:color w:val="2193B0"/>
                <w:sz w:val="17"/>
                <w:szCs w:val="17"/>
              </w:rPr>
            </w:pPr>
            <w:r w:rsidRPr="00915F18">
              <w:rPr>
                <w:rFonts w:ascii="Times New Roman" w:eastAsia="宋体" w:hAnsi="Times New Roman" w:hint="eastAsia"/>
                <w:b/>
                <w:bCs/>
                <w:color w:val="2193B0"/>
                <w:sz w:val="17"/>
                <w:szCs w:val="17"/>
              </w:rPr>
              <w:t>辅助诊断相关：</w:t>
            </w:r>
          </w:p>
          <w:p w14:paraId="4FD7F60A"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{{b.evi_interpretation|e}}</w:t>
            </w:r>
          </w:p>
          <w:p w14:paraId="2B06BB4B"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endfor%}</w:t>
            </w:r>
          </w:p>
          <w:p w14:paraId="3C4C0809"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endif%}</w:t>
            </w:r>
          </w:p>
          <w:p w14:paraId="4BDD084D"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else%}</w:t>
            </w:r>
          </w:p>
          <w:p w14:paraId="7994534D" w14:textId="77777777" w:rsidR="00B6237B" w:rsidRPr="00915F18"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hint="eastAsia"/>
                <w:color w:val="000000" w:themeColor="text1"/>
                <w:sz w:val="17"/>
                <w:szCs w:val="17"/>
              </w:rPr>
              <w:t>目前关于该变异的临床治疗实践尚不明确。</w:t>
            </w:r>
          </w:p>
          <w:p w14:paraId="4A4CAF4D" w14:textId="77777777" w:rsidR="00B6237B" w:rsidRPr="00A62C34" w:rsidRDefault="00B6237B" w:rsidP="009E11C1">
            <w:pPr>
              <w:adjustRightInd w:val="0"/>
              <w:snapToGrid w:val="0"/>
              <w:rPr>
                <w:rFonts w:ascii="Times New Roman" w:eastAsia="宋体" w:hAnsi="Times New Roman"/>
                <w:color w:val="000000" w:themeColor="text1"/>
                <w:sz w:val="17"/>
                <w:szCs w:val="17"/>
              </w:rPr>
            </w:pPr>
            <w:r w:rsidRPr="00915F18">
              <w:rPr>
                <w:rFonts w:ascii="Times New Roman" w:eastAsia="宋体" w:hAnsi="Times New Roman"/>
                <w:color w:val="000000" w:themeColor="text1"/>
                <w:sz w:val="17"/>
                <w:szCs w:val="17"/>
              </w:rPr>
              <w:t>{%p endif%}</w:t>
            </w:r>
          </w:p>
        </w:tc>
      </w:tr>
    </w:tbl>
    <w:p w14:paraId="162E0F8F" w14:textId="77777777" w:rsidR="00B6237B" w:rsidRDefault="00B6237B" w:rsidP="00B6237B">
      <w:pPr>
        <w:rPr>
          <w:rFonts w:ascii="Times New Roman" w:eastAsia="宋体" w:hAnsi="Times New Roman"/>
        </w:rPr>
      </w:pPr>
    </w:p>
    <w:p w14:paraId="0017B134" w14:textId="77777777" w:rsidR="00B6237B" w:rsidRPr="00A275C7" w:rsidRDefault="00B6237B" w:rsidP="00B6237B">
      <w:pPr>
        <w:rPr>
          <w:rFonts w:ascii="Times New Roman" w:eastAsia="宋体" w:hAnsi="Times New Roman"/>
        </w:rPr>
      </w:pPr>
      <w:r w:rsidRPr="00A275C7">
        <w:rPr>
          <w:rFonts w:ascii="Times New Roman" w:eastAsia="宋体" w:hAnsi="Times New Roman"/>
        </w:rPr>
        <w:t>{%p endfor%}</w:t>
      </w:r>
    </w:p>
    <w:p w14:paraId="27F5B99C" w14:textId="77777777" w:rsidR="00B6237B" w:rsidRDefault="00B6237B" w:rsidP="00B6237B">
      <w:pPr>
        <w:rPr>
          <w:rFonts w:ascii="Times New Roman" w:eastAsia="宋体" w:hAnsi="Times New Roman"/>
        </w:rPr>
      </w:pPr>
      <w:r w:rsidRPr="00915F18">
        <w:rPr>
          <w:rFonts w:ascii="Times New Roman" w:eastAsia="宋体" w:hAnsi="Times New Roman"/>
        </w:rPr>
        <w:t>{%p if</w:t>
      </w:r>
      <w:r>
        <w:rPr>
          <w:rFonts w:ascii="Times New Roman" w:eastAsia="宋体" w:hAnsi="Times New Roman"/>
        </w:rPr>
        <w:t xml:space="preserve"> not</w:t>
      </w:r>
      <w:r w:rsidRPr="00915F18">
        <w:rPr>
          <w:rFonts w:ascii="Times New Roman" w:eastAsia="宋体" w:hAnsi="Times New Roman"/>
        </w:rPr>
        <w:t xml:space="preserve"> var.knb</w:t>
      </w:r>
      <w:r>
        <w:rPr>
          <w:rFonts w:ascii="Times New Roman" w:eastAsia="宋体" w:hAnsi="Times New Roman"/>
        </w:rPr>
        <w:t xml:space="preserve"> and not </w:t>
      </w:r>
      <w:r w:rsidRPr="00915F18">
        <w:rPr>
          <w:rFonts w:ascii="Times New Roman" w:eastAsia="宋体" w:hAnsi="Times New Roman"/>
        </w:rPr>
        <w:t>var.var_somatic.level_I+var.var_somatic.level_II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6237B" w:rsidRPr="00A62C34" w14:paraId="179028B9" w14:textId="77777777" w:rsidTr="009E11C1">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3607C5F" w14:textId="77777777" w:rsidR="00B6237B" w:rsidRPr="00A62C34" w:rsidRDefault="00B6237B" w:rsidP="009E11C1">
            <w:pPr>
              <w:adjustRightInd w:val="0"/>
              <w:snapToGrid w:val="0"/>
              <w:ind w:firstLineChars="30" w:firstLine="54"/>
              <w:jc w:val="center"/>
              <w:rPr>
                <w:rFonts w:ascii="Times New Roman" w:eastAsia="宋体" w:hAnsi="Times New Roman"/>
                <w:b/>
                <w:bCs/>
                <w:color w:val="FFFFFF" w:themeColor="background1"/>
                <w:sz w:val="18"/>
                <w:szCs w:val="18"/>
              </w:rPr>
            </w:pPr>
            <w:r>
              <w:rPr>
                <w:rFonts w:ascii="Times New Roman" w:eastAsia="宋体" w:hAnsi="Times New Roman"/>
                <w:b/>
                <w:bCs/>
                <w:color w:val="FFFFFF" w:themeColor="background1"/>
                <w:sz w:val="18"/>
                <w:szCs w:val="18"/>
              </w:rPr>
              <w:t>-</w:t>
            </w:r>
          </w:p>
        </w:tc>
      </w:tr>
      <w:tr w:rsidR="00B6237B" w:rsidRPr="00A62C34" w14:paraId="3FE3203F" w14:textId="77777777" w:rsidTr="009E11C1">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1076FD61" w14:textId="77777777" w:rsidR="00B6237B" w:rsidRPr="00A62C34" w:rsidRDefault="00B6237B" w:rsidP="009E11C1">
            <w:pPr>
              <w:adjustRightInd w:val="0"/>
              <w:snapToGrid w:val="0"/>
              <w:ind w:leftChars="50" w:left="105"/>
              <w:rPr>
                <w:rFonts w:ascii="Times New Roman" w:eastAsia="宋体" w:hAnsi="Times New Roman" w:cs="思源黑体 CN Light"/>
                <w:sz w:val="20"/>
                <w:szCs w:val="16"/>
              </w:rPr>
            </w:pPr>
          </w:p>
        </w:tc>
      </w:tr>
      <w:tr w:rsidR="00B6237B" w:rsidRPr="00A62C34" w14:paraId="4426115F" w14:textId="77777777" w:rsidTr="009E11C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758D899" w14:textId="77777777" w:rsidR="00B6237B" w:rsidRPr="00A62C34" w:rsidRDefault="00B6237B" w:rsidP="009E11C1">
            <w:pPr>
              <w:adjustRightInd w:val="0"/>
              <w:snapToGrid w:val="0"/>
              <w:ind w:firstLineChars="50" w:firstLine="85"/>
              <w:jc w:val="center"/>
              <w:rPr>
                <w:rFonts w:ascii="Times New Roman" w:eastAsia="宋体" w:hAnsi="Times New Roman"/>
                <w:b/>
                <w:bCs/>
                <w:color w:val="000000" w:themeColor="text1"/>
                <w:sz w:val="17"/>
                <w:szCs w:val="17"/>
              </w:rPr>
            </w:pPr>
            <w:r w:rsidRPr="00A62C34">
              <w:rPr>
                <w:rFonts w:ascii="Times New Roman" w:eastAsia="宋体" w:hAnsi="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67A1289" w14:textId="77777777" w:rsidR="00B6237B" w:rsidRPr="00A62C34" w:rsidRDefault="00B6237B" w:rsidP="009E11C1">
            <w:pPr>
              <w:adjustRightInd w:val="0"/>
              <w:snapToGrid w:val="0"/>
              <w:rPr>
                <w:rFonts w:ascii="Times New Roman" w:eastAsia="宋体" w:hAnsi="Times New Roman"/>
                <w:color w:val="0190B2"/>
                <w:sz w:val="17"/>
                <w:szCs w:val="17"/>
              </w:rPr>
            </w:pPr>
            <w:r>
              <w:rPr>
                <w:rFonts w:ascii="Times New Roman" w:eastAsia="宋体" w:hAnsi="Times New Roman"/>
                <w:color w:val="000000" w:themeColor="text1"/>
                <w:sz w:val="17"/>
                <w:szCs w:val="17"/>
              </w:rPr>
              <w:t>-</w:t>
            </w:r>
          </w:p>
        </w:tc>
      </w:tr>
      <w:tr w:rsidR="00B6237B" w:rsidRPr="00A62C34" w14:paraId="391505BC" w14:textId="77777777" w:rsidTr="009E11C1">
        <w:trPr>
          <w:trHeight w:val="811"/>
        </w:trPr>
        <w:tc>
          <w:tcPr>
            <w:tcW w:w="1474" w:type="dxa"/>
            <w:tcBorders>
              <w:top w:val="nil"/>
              <w:left w:val="nil"/>
              <w:bottom w:val="nil"/>
              <w:right w:val="single" w:sz="12" w:space="0" w:color="FFFFFF" w:themeColor="background1"/>
            </w:tcBorders>
            <w:shd w:val="clear" w:color="auto" w:fill="ECECEC"/>
            <w:vAlign w:val="center"/>
          </w:tcPr>
          <w:p w14:paraId="0375503E" w14:textId="77777777" w:rsidR="00B6237B" w:rsidRPr="00A62C34" w:rsidRDefault="00B6237B" w:rsidP="009E11C1">
            <w:pPr>
              <w:adjustRightInd w:val="0"/>
              <w:snapToGrid w:val="0"/>
              <w:ind w:firstLineChars="50" w:firstLine="85"/>
              <w:jc w:val="center"/>
              <w:rPr>
                <w:rFonts w:ascii="Times New Roman" w:eastAsia="宋体" w:hAnsi="Times New Roman"/>
                <w:b/>
                <w:bCs/>
                <w:color w:val="000000" w:themeColor="text1"/>
                <w:sz w:val="17"/>
                <w:szCs w:val="17"/>
              </w:rPr>
            </w:pPr>
            <w:r w:rsidRPr="00A62C34">
              <w:rPr>
                <w:rFonts w:ascii="Times New Roman" w:eastAsia="宋体" w:hAnsi="Times New Roman"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46940F1F" w14:textId="77777777" w:rsidR="00B6237B" w:rsidRPr="00A62C34" w:rsidRDefault="00B6237B" w:rsidP="009E11C1">
            <w:pPr>
              <w:adjustRightInd w:val="0"/>
              <w:snapToGrid w:val="0"/>
              <w:rPr>
                <w:rFonts w:ascii="Times New Roman" w:eastAsia="宋体" w:hAnsi="Times New Roman" w:cs="思源黑体 CN Light"/>
                <w:sz w:val="17"/>
                <w:szCs w:val="17"/>
              </w:rPr>
            </w:pPr>
            <w:r>
              <w:rPr>
                <w:rFonts w:ascii="Times New Roman" w:eastAsia="宋体" w:hAnsi="Times New Roman"/>
                <w:color w:val="000000" w:themeColor="text1"/>
                <w:sz w:val="17"/>
                <w:szCs w:val="17"/>
              </w:rPr>
              <w:t>-</w:t>
            </w:r>
          </w:p>
        </w:tc>
      </w:tr>
      <w:tr w:rsidR="00B6237B" w:rsidRPr="00A62C34" w14:paraId="74425B4E" w14:textId="77777777" w:rsidTr="009E11C1">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7689BF3B" w14:textId="77777777" w:rsidR="00B6237B" w:rsidRPr="00A62C34" w:rsidRDefault="00B6237B" w:rsidP="009E11C1">
            <w:pPr>
              <w:adjustRightInd w:val="0"/>
              <w:snapToGrid w:val="0"/>
              <w:ind w:firstLineChars="50" w:firstLine="85"/>
              <w:jc w:val="center"/>
              <w:rPr>
                <w:rFonts w:ascii="Times New Roman" w:eastAsia="宋体" w:hAnsi="Times New Roman"/>
                <w:b/>
                <w:bCs/>
                <w:color w:val="000000" w:themeColor="text1"/>
                <w:sz w:val="17"/>
                <w:szCs w:val="17"/>
              </w:rPr>
            </w:pPr>
            <w:r w:rsidRPr="00A62C34">
              <w:rPr>
                <w:rFonts w:ascii="Times New Roman" w:eastAsia="宋体" w:hAnsi="Times New Roman"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1D7A34A5" w14:textId="77777777" w:rsidR="00B6237B" w:rsidRPr="00A62C34" w:rsidRDefault="00B6237B" w:rsidP="009E11C1">
            <w:pPr>
              <w:adjustRightInd w:val="0"/>
              <w:snapToGrid w:val="0"/>
              <w:rPr>
                <w:rFonts w:ascii="Times New Roman" w:eastAsia="宋体" w:hAnsi="Times New Roman"/>
                <w:color w:val="000000" w:themeColor="text1"/>
                <w:sz w:val="17"/>
                <w:szCs w:val="17"/>
              </w:rPr>
            </w:pPr>
            <w:r>
              <w:rPr>
                <w:rFonts w:ascii="Times New Roman" w:eastAsia="宋体" w:hAnsi="Times New Roman"/>
                <w:color w:val="000000" w:themeColor="text1"/>
                <w:sz w:val="17"/>
                <w:szCs w:val="17"/>
              </w:rPr>
              <w:t>-</w:t>
            </w:r>
          </w:p>
        </w:tc>
      </w:tr>
    </w:tbl>
    <w:p w14:paraId="369D66E3" w14:textId="77777777" w:rsidR="00B6237B" w:rsidRDefault="00B6237B" w:rsidP="00B6237B">
      <w:pPr>
        <w:widowControl/>
        <w:jc w:val="left"/>
        <w:rPr>
          <w:rFonts w:ascii="Times New Roman" w:eastAsia="宋体" w:hAnsi="Times New Roman"/>
        </w:rPr>
      </w:pPr>
      <w:r>
        <w:rPr>
          <w:rFonts w:ascii="Times New Roman" w:eastAsia="宋体" w:hAnsi="Times New Roman" w:hint="eastAsia"/>
        </w:rPr>
        <w:t>{</w:t>
      </w:r>
      <w:r>
        <w:rPr>
          <w:rFonts w:ascii="Times New Roman" w:eastAsia="宋体" w:hAnsi="Times New Roman"/>
        </w:rPr>
        <w:t>%p endif%}</w:t>
      </w:r>
    </w:p>
    <w:p w14:paraId="0C81F2F6" w14:textId="5FC93F22" w:rsidR="00DF2025" w:rsidRPr="00440412" w:rsidRDefault="00DF2025">
      <w:pPr>
        <w:widowControl/>
        <w:jc w:val="left"/>
        <w:rPr>
          <w:rFonts w:ascii="Times New Roman" w:eastAsia="宋体" w:hAnsi="Times New Roman"/>
        </w:rPr>
      </w:pPr>
      <w:r w:rsidRPr="00440412">
        <w:rPr>
          <w:rFonts w:ascii="Times New Roman" w:eastAsia="宋体" w:hAnsi="Times New Roman"/>
        </w:rPr>
        <w:br w:type="page"/>
      </w:r>
    </w:p>
    <w:p w14:paraId="2836B705" w14:textId="7A9E7739" w:rsidR="00DF2025" w:rsidRPr="00440412"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12" w:name="_Toc151028257"/>
      <w:r w:rsidRPr="00440412">
        <w:rPr>
          <w:rFonts w:ascii="Times New Roman" w:eastAsia="宋体" w:hAnsi="Times New Roman" w:cs="Times New Roman" w:hint="eastAsia"/>
          <w:color w:val="1E7648"/>
          <w:sz w:val="24"/>
          <w:szCs w:val="24"/>
        </w:rPr>
        <w:lastRenderedPageBreak/>
        <w:t>附录</w:t>
      </w:r>
      <w:r w:rsidRPr="00440412">
        <w:rPr>
          <w:rFonts w:ascii="Times New Roman" w:eastAsia="宋体" w:hAnsi="Times New Roman" w:cs="Times New Roman" w:hint="eastAsia"/>
          <w:color w:val="1E7648"/>
          <w:sz w:val="24"/>
          <w:szCs w:val="24"/>
        </w:rPr>
        <w:t>1</w:t>
      </w:r>
      <w:r w:rsidR="00DF2025" w:rsidRPr="00440412">
        <w:rPr>
          <w:rFonts w:ascii="Times New Roman" w:eastAsia="宋体" w:hAnsi="Times New Roman" w:cs="Times New Roman"/>
          <w:color w:val="1E7648"/>
          <w:sz w:val="24"/>
          <w:szCs w:val="24"/>
        </w:rPr>
        <w:t xml:space="preserve"> </w:t>
      </w:r>
      <w:r w:rsidR="00DF2025" w:rsidRPr="00440412">
        <w:rPr>
          <w:rFonts w:ascii="Times New Roman" w:eastAsia="宋体" w:hAnsi="Times New Roman" w:cs="Times New Roman" w:hint="eastAsia"/>
          <w:color w:val="1E7648"/>
          <w:sz w:val="24"/>
          <w:szCs w:val="24"/>
        </w:rPr>
        <w:t>检测质控</w:t>
      </w:r>
      <w:bookmarkEnd w:id="12"/>
    </w:p>
    <w:tbl>
      <w:tblPr>
        <w:tblStyle w:val="a3"/>
        <w:tblW w:w="0" w:type="auto"/>
        <w:jc w:val="center"/>
        <w:tblLayout w:type="fixed"/>
        <w:tblLook w:val="04A0" w:firstRow="1" w:lastRow="0" w:firstColumn="1" w:lastColumn="0" w:noHBand="0" w:noVBand="1"/>
      </w:tblPr>
      <w:tblGrid>
        <w:gridCol w:w="1980"/>
        <w:gridCol w:w="2134"/>
        <w:gridCol w:w="2835"/>
        <w:gridCol w:w="2835"/>
      </w:tblGrid>
      <w:tr w:rsidR="00AA781A" w:rsidRPr="00440412" w14:paraId="2E808CE7" w14:textId="77777777" w:rsidTr="00127A8E">
        <w:trPr>
          <w:trHeight w:val="397"/>
          <w:jc w:val="center"/>
        </w:trPr>
        <w:tc>
          <w:tcPr>
            <w:tcW w:w="4114" w:type="dxa"/>
            <w:gridSpan w:val="2"/>
            <w:shd w:val="clear" w:color="auto" w:fill="auto"/>
            <w:vAlign w:val="center"/>
          </w:tcPr>
          <w:p w14:paraId="5D2378C8" w14:textId="77777777" w:rsidR="00DF2025" w:rsidRPr="00440412" w:rsidRDefault="00DF2025" w:rsidP="00492477">
            <w:pPr>
              <w:widowControl/>
              <w:jc w:val="center"/>
              <w:rPr>
                <w:rFonts w:ascii="Times New Roman" w:eastAsia="宋体" w:hAnsi="Times New Roman" w:cs="思源黑体 CN Normal"/>
                <w:b/>
                <w:bCs/>
                <w:kern w:val="0"/>
                <w:sz w:val="18"/>
                <w:szCs w:val="18"/>
              </w:rPr>
            </w:pPr>
            <w:r w:rsidRPr="00440412">
              <w:rPr>
                <w:rFonts w:ascii="Times New Roman" w:eastAsia="宋体" w:hAnsi="Times New Roman" w:cs="思源黑体 CN Normal" w:hint="eastAsia"/>
                <w:b/>
                <w:bCs/>
                <w:kern w:val="0"/>
                <w:sz w:val="18"/>
                <w:szCs w:val="18"/>
              </w:rPr>
              <w:t>质控内容</w:t>
            </w:r>
          </w:p>
        </w:tc>
        <w:tc>
          <w:tcPr>
            <w:tcW w:w="2835" w:type="dxa"/>
            <w:shd w:val="clear" w:color="auto" w:fill="auto"/>
            <w:vAlign w:val="center"/>
          </w:tcPr>
          <w:p w14:paraId="34DD8A7E" w14:textId="1C79D8D6" w:rsidR="00DF2025" w:rsidRPr="00440412" w:rsidRDefault="007E052E" w:rsidP="00492477">
            <w:pPr>
              <w:widowControl/>
              <w:jc w:val="center"/>
              <w:rPr>
                <w:rFonts w:ascii="Times New Roman" w:eastAsia="宋体" w:hAnsi="Times New Roman" w:cs="思源黑体 CN Normal"/>
                <w:b/>
                <w:bCs/>
                <w:kern w:val="0"/>
                <w:sz w:val="18"/>
                <w:szCs w:val="18"/>
              </w:rPr>
            </w:pPr>
            <w:r w:rsidRPr="00440412">
              <w:rPr>
                <w:rFonts w:ascii="Times New Roman" w:eastAsia="宋体" w:hAnsi="Times New Roman" w:cs="思源黑体 CN Normal" w:hint="eastAsia"/>
                <w:b/>
                <w:bCs/>
                <w:kern w:val="0"/>
                <w:sz w:val="18"/>
                <w:szCs w:val="18"/>
              </w:rPr>
              <w:t>质控结果</w:t>
            </w:r>
          </w:p>
        </w:tc>
        <w:tc>
          <w:tcPr>
            <w:tcW w:w="2835" w:type="dxa"/>
            <w:shd w:val="clear" w:color="auto" w:fill="auto"/>
            <w:vAlign w:val="center"/>
          </w:tcPr>
          <w:p w14:paraId="3216C496" w14:textId="09805653" w:rsidR="00DF2025" w:rsidRPr="00440412" w:rsidRDefault="007E052E" w:rsidP="00492477">
            <w:pPr>
              <w:widowControl/>
              <w:jc w:val="center"/>
              <w:rPr>
                <w:rFonts w:ascii="Times New Roman" w:eastAsia="宋体" w:hAnsi="Times New Roman" w:cs="思源黑体 CN Normal"/>
                <w:b/>
                <w:bCs/>
                <w:kern w:val="0"/>
                <w:sz w:val="18"/>
                <w:szCs w:val="18"/>
              </w:rPr>
            </w:pPr>
            <w:r w:rsidRPr="00440412">
              <w:rPr>
                <w:rFonts w:ascii="Times New Roman" w:eastAsia="宋体" w:hAnsi="Times New Roman" w:cs="思源黑体 CN Normal" w:hint="eastAsia"/>
                <w:b/>
                <w:bCs/>
                <w:kern w:val="0"/>
                <w:sz w:val="18"/>
                <w:szCs w:val="18"/>
              </w:rPr>
              <w:t>质控标准</w:t>
            </w:r>
          </w:p>
        </w:tc>
      </w:tr>
      <w:tr w:rsidR="00AA781A" w:rsidRPr="00440412" w14:paraId="4D9C88FD" w14:textId="77777777" w:rsidTr="001232EA">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val="restart"/>
            <w:shd w:val="clear" w:color="auto" w:fill="auto"/>
            <w:vAlign w:val="center"/>
          </w:tcPr>
          <w:p w14:paraId="14AA4EAA" w14:textId="1E6C8966" w:rsidR="00D04CB3" w:rsidRPr="00440412" w:rsidRDefault="00D04CB3" w:rsidP="00A765A2">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hint="eastAsia"/>
                <w:b/>
                <w:bCs/>
                <w:kern w:val="0"/>
                <w:sz w:val="17"/>
                <w:szCs w:val="17"/>
              </w:rPr>
              <w:t>样品质控</w:t>
            </w:r>
          </w:p>
        </w:tc>
        <w:tc>
          <w:tcPr>
            <w:tcW w:w="2134" w:type="dxa"/>
            <w:shd w:val="clear" w:color="auto" w:fill="auto"/>
            <w:vAlign w:val="center"/>
          </w:tcPr>
          <w:p w14:paraId="649893F1" w14:textId="77777777" w:rsidR="00D04CB3" w:rsidRPr="00440412" w:rsidRDefault="00D04CB3" w:rsidP="00492477">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hint="eastAsia"/>
                <w:b/>
                <w:bCs/>
                <w:kern w:val="0"/>
                <w:sz w:val="17"/>
                <w:szCs w:val="17"/>
              </w:rPr>
              <w:t>肿瘤细胞含量</w:t>
            </w:r>
          </w:p>
        </w:tc>
        <w:tc>
          <w:tcPr>
            <w:tcW w:w="2835" w:type="dxa"/>
            <w:shd w:val="clear" w:color="auto" w:fill="auto"/>
            <w:vAlign w:val="center"/>
          </w:tcPr>
          <w:p w14:paraId="4C7069A1" w14:textId="37A2B606" w:rsidR="00D04CB3" w:rsidRPr="00440412" w:rsidRDefault="001232EA" w:rsidP="00492477">
            <w:pPr>
              <w:jc w:val="center"/>
              <w:rPr>
                <w:rFonts w:ascii="Times New Roman" w:eastAsia="宋体" w:hAnsi="Times New Roman" w:cs="思源黑体 CN Light"/>
                <w:kern w:val="0"/>
                <w:sz w:val="17"/>
                <w:szCs w:val="17"/>
              </w:rPr>
            </w:pPr>
            <w:r w:rsidRPr="001232EA">
              <w:rPr>
                <w:rFonts w:ascii="Times New Roman" w:eastAsia="宋体" w:hAnsi="Times New Roman"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835" w:type="dxa"/>
            <w:shd w:val="clear" w:color="auto" w:fill="auto"/>
            <w:vAlign w:val="center"/>
          </w:tcPr>
          <w:p w14:paraId="0F91209B" w14:textId="2A21A608" w:rsidR="00D04CB3" w:rsidRPr="00440412" w:rsidRDefault="007E052E" w:rsidP="00492477">
            <w:pPr>
              <w:jc w:val="center"/>
              <w:rPr>
                <w:rFonts w:ascii="Times New Roman" w:eastAsia="宋体" w:hAnsi="Times New Roman" w:cs="思源黑体 CN Light"/>
                <w:kern w:val="0"/>
                <w:sz w:val="17"/>
                <w:szCs w:val="17"/>
              </w:rPr>
            </w:pPr>
            <w:r w:rsidRPr="00440412">
              <w:rPr>
                <w:rFonts w:ascii="Times New Roman" w:eastAsia="宋体" w:hAnsi="Times New Roman" w:cs="思源黑体 CN Light" w:hint="eastAsia"/>
                <w:kern w:val="0"/>
                <w:sz w:val="17"/>
                <w:szCs w:val="17"/>
              </w:rPr>
              <w:t>≥</w:t>
            </w:r>
            <w:r w:rsidRPr="00440412">
              <w:rPr>
                <w:rFonts w:ascii="Times New Roman" w:eastAsia="宋体" w:hAnsi="Times New Roman" w:cs="思源黑体 CN Light" w:hint="eastAsia"/>
                <w:kern w:val="0"/>
                <w:sz w:val="17"/>
                <w:szCs w:val="17"/>
              </w:rPr>
              <w:t>2</w:t>
            </w:r>
            <w:r w:rsidRPr="00440412">
              <w:rPr>
                <w:rFonts w:ascii="Times New Roman" w:eastAsia="宋体" w:hAnsi="Times New Roman" w:cs="思源黑体 CN Light"/>
                <w:kern w:val="0"/>
                <w:sz w:val="17"/>
                <w:szCs w:val="17"/>
              </w:rPr>
              <w:t>0</w:t>
            </w:r>
            <w:r w:rsidRPr="00440412">
              <w:rPr>
                <w:rFonts w:ascii="Times New Roman" w:eastAsia="宋体" w:hAnsi="Times New Roman" w:cs="思源黑体 CN Light" w:hint="eastAsia"/>
                <w:kern w:val="0"/>
                <w:sz w:val="17"/>
                <w:szCs w:val="17"/>
              </w:rPr>
              <w:t>%</w:t>
            </w:r>
          </w:p>
        </w:tc>
      </w:tr>
      <w:tr w:rsidR="00AA781A" w:rsidRPr="00440412" w14:paraId="785A02B9" w14:textId="77777777" w:rsidTr="00127A8E">
        <w:trPr>
          <w:trHeight w:val="397"/>
          <w:jc w:val="center"/>
        </w:trPr>
        <w:tc>
          <w:tcPr>
            <w:tcW w:w="1980" w:type="dxa"/>
            <w:vMerge/>
            <w:shd w:val="clear" w:color="auto" w:fill="auto"/>
            <w:vAlign w:val="center"/>
          </w:tcPr>
          <w:p w14:paraId="4A22AC57" w14:textId="0E8299BE" w:rsidR="00D04CB3" w:rsidRPr="00440412" w:rsidRDefault="00D04CB3" w:rsidP="00492477">
            <w:pPr>
              <w:jc w:val="center"/>
              <w:rPr>
                <w:rFonts w:ascii="Times New Roman" w:eastAsia="宋体" w:hAnsi="Times New Roman" w:cs="思源黑体 CN Light"/>
                <w:b/>
                <w:bCs/>
                <w:kern w:val="0"/>
                <w:sz w:val="17"/>
                <w:szCs w:val="17"/>
              </w:rPr>
            </w:pPr>
          </w:p>
        </w:tc>
        <w:tc>
          <w:tcPr>
            <w:tcW w:w="2134" w:type="dxa"/>
            <w:shd w:val="clear" w:color="auto" w:fill="auto"/>
            <w:vAlign w:val="center"/>
          </w:tcPr>
          <w:p w14:paraId="2F3A5747" w14:textId="34144962" w:rsidR="00D04CB3" w:rsidRPr="00440412" w:rsidRDefault="00D04CB3" w:rsidP="00492477">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b/>
                <w:bCs/>
                <w:kern w:val="0"/>
                <w:sz w:val="17"/>
                <w:szCs w:val="17"/>
              </w:rPr>
              <w:t>DNA</w:t>
            </w:r>
            <w:r w:rsidRPr="00440412">
              <w:rPr>
                <w:rFonts w:ascii="Times New Roman" w:eastAsia="宋体" w:hAnsi="Times New Roman" w:cs="思源黑体 CN Light" w:hint="eastAsia"/>
                <w:b/>
                <w:bCs/>
                <w:kern w:val="0"/>
                <w:sz w:val="17"/>
                <w:szCs w:val="17"/>
              </w:rPr>
              <w:t>总量</w:t>
            </w:r>
          </w:p>
        </w:tc>
        <w:tc>
          <w:tcPr>
            <w:tcW w:w="2835" w:type="dxa"/>
            <w:shd w:val="clear" w:color="auto" w:fill="auto"/>
            <w:vAlign w:val="center"/>
          </w:tcPr>
          <w:p w14:paraId="6C33182E" w14:textId="19D60D0B" w:rsidR="00D04CB3" w:rsidRPr="00440412" w:rsidRDefault="001232EA" w:rsidP="00492477">
            <w:pPr>
              <w:jc w:val="center"/>
              <w:rPr>
                <w:rFonts w:ascii="Times New Roman" w:eastAsia="宋体" w:hAnsi="Times New Roman" w:cs="思源黑体 CN Light"/>
                <w:kern w:val="0"/>
                <w:sz w:val="17"/>
                <w:szCs w:val="17"/>
              </w:rPr>
            </w:pPr>
            <w:r w:rsidRPr="001232EA">
              <w:rPr>
                <w:rFonts w:ascii="Times New Roman" w:eastAsia="宋体" w:hAnsi="Times New Roman" w:cs="思源黑体 CN Light"/>
                <w:kern w:val="0"/>
                <w:sz w:val="17"/>
                <w:szCs w:val="17"/>
              </w:rPr>
              <w:t>{%if lib_quality_control and lib_quality_control.lib_dna_qc and lib_quality_control.lib_dna_qc.dna_qty%}{{lib_quality_control.lib_dna_qc.dna_qty|replace(“.00”,””)}}ng{%else%}{%endif%}</w:t>
            </w:r>
          </w:p>
        </w:tc>
        <w:tc>
          <w:tcPr>
            <w:tcW w:w="2835" w:type="dxa"/>
            <w:shd w:val="clear" w:color="auto" w:fill="auto"/>
            <w:vAlign w:val="center"/>
          </w:tcPr>
          <w:p w14:paraId="7F33914C" w14:textId="01DCC43E" w:rsidR="00D04CB3" w:rsidRPr="00440412" w:rsidRDefault="007E052E" w:rsidP="003148AF">
            <w:pPr>
              <w:jc w:val="center"/>
              <w:rPr>
                <w:rFonts w:ascii="Times New Roman" w:eastAsia="宋体" w:hAnsi="Times New Roman" w:cs="思源黑体 CN Light"/>
                <w:kern w:val="0"/>
                <w:sz w:val="17"/>
                <w:szCs w:val="17"/>
              </w:rPr>
            </w:pPr>
            <w:r w:rsidRPr="00440412">
              <w:rPr>
                <w:rFonts w:ascii="Times New Roman" w:eastAsia="宋体" w:hAnsi="Times New Roman" w:cs="思源黑体 CN Light" w:hint="eastAsia"/>
                <w:kern w:val="0"/>
                <w:sz w:val="17"/>
                <w:szCs w:val="17"/>
              </w:rPr>
              <w:t>≥</w:t>
            </w:r>
            <w:r w:rsidRPr="00440412">
              <w:rPr>
                <w:rFonts w:ascii="Times New Roman" w:eastAsia="宋体" w:hAnsi="Times New Roman" w:cs="思源黑体 CN Light"/>
                <w:kern w:val="0"/>
                <w:sz w:val="17"/>
                <w:szCs w:val="17"/>
              </w:rPr>
              <w:t>50</w:t>
            </w:r>
            <w:r w:rsidRPr="00440412">
              <w:rPr>
                <w:rFonts w:ascii="Times New Roman" w:eastAsia="宋体" w:hAnsi="Times New Roman" w:cs="思源黑体 CN Light" w:hint="eastAsia"/>
                <w:kern w:val="0"/>
                <w:sz w:val="17"/>
                <w:szCs w:val="17"/>
              </w:rPr>
              <w:t>ng</w:t>
            </w:r>
          </w:p>
        </w:tc>
      </w:tr>
      <w:tr w:rsidR="00AA781A" w:rsidRPr="00440412" w14:paraId="0C62CE4B" w14:textId="77777777" w:rsidTr="00127A8E">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3014E1D8" w14:textId="77777777" w:rsidR="00D04CB3" w:rsidRPr="00440412" w:rsidRDefault="00D04CB3" w:rsidP="00492477">
            <w:pPr>
              <w:jc w:val="center"/>
              <w:rPr>
                <w:rFonts w:ascii="Times New Roman" w:eastAsia="宋体" w:hAnsi="Times New Roman" w:cs="思源黑体 CN Light"/>
                <w:b/>
                <w:bCs/>
                <w:kern w:val="0"/>
                <w:sz w:val="17"/>
                <w:szCs w:val="17"/>
              </w:rPr>
            </w:pPr>
          </w:p>
        </w:tc>
        <w:tc>
          <w:tcPr>
            <w:tcW w:w="2134" w:type="dxa"/>
            <w:shd w:val="clear" w:color="auto" w:fill="auto"/>
            <w:vAlign w:val="center"/>
          </w:tcPr>
          <w:p w14:paraId="2C28E3A0" w14:textId="4EEA50DA" w:rsidR="00D04CB3" w:rsidRPr="00440412" w:rsidRDefault="00D04CB3" w:rsidP="00492477">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b/>
                <w:bCs/>
                <w:kern w:val="0"/>
                <w:sz w:val="17"/>
                <w:szCs w:val="17"/>
              </w:rPr>
              <w:t>RNA</w:t>
            </w:r>
            <w:r w:rsidRPr="00440412">
              <w:rPr>
                <w:rFonts w:ascii="Times New Roman" w:eastAsia="宋体" w:hAnsi="Times New Roman" w:cs="思源黑体 CN Light" w:hint="eastAsia"/>
                <w:b/>
                <w:bCs/>
                <w:kern w:val="0"/>
                <w:sz w:val="17"/>
                <w:szCs w:val="17"/>
              </w:rPr>
              <w:t>总量</w:t>
            </w:r>
          </w:p>
        </w:tc>
        <w:tc>
          <w:tcPr>
            <w:tcW w:w="2835" w:type="dxa"/>
            <w:shd w:val="clear" w:color="auto" w:fill="auto"/>
            <w:vAlign w:val="center"/>
          </w:tcPr>
          <w:p w14:paraId="37B147E5" w14:textId="6E114D3B" w:rsidR="00D04CB3" w:rsidRPr="00440412" w:rsidRDefault="001232EA" w:rsidP="00492477">
            <w:pPr>
              <w:jc w:val="center"/>
              <w:rPr>
                <w:rFonts w:ascii="Times New Roman" w:eastAsia="宋体" w:hAnsi="Times New Roman" w:cs="思源黑体 CN Light"/>
                <w:kern w:val="0"/>
                <w:sz w:val="17"/>
                <w:szCs w:val="17"/>
              </w:rPr>
            </w:pPr>
            <w:r w:rsidRPr="001232EA">
              <w:rPr>
                <w:rFonts w:ascii="Times New Roman" w:eastAsia="宋体" w:hAnsi="Times New Roman" w:cs="思源黑体 CN Light"/>
                <w:kern w:val="0"/>
                <w:sz w:val="17"/>
                <w:szCs w:val="17"/>
              </w:rPr>
              <w:t>{%if lib_quality_control and lib_quality_control.lib_dna_qc and lib_quality_control.lib_dna_qc.rna_qty%}{{lib_quality_control.lib_dna_qc.rna_qty|replace(“.00”,””)}}ng{%else%}{%endif%}</w:t>
            </w:r>
          </w:p>
        </w:tc>
        <w:tc>
          <w:tcPr>
            <w:tcW w:w="2835" w:type="dxa"/>
            <w:shd w:val="clear" w:color="auto" w:fill="auto"/>
            <w:vAlign w:val="center"/>
          </w:tcPr>
          <w:p w14:paraId="271FDCB5" w14:textId="29CA1EDE" w:rsidR="00D04CB3" w:rsidRPr="00440412" w:rsidRDefault="007E052E" w:rsidP="00492477">
            <w:pPr>
              <w:jc w:val="center"/>
              <w:rPr>
                <w:rFonts w:ascii="Times New Roman" w:eastAsia="宋体" w:hAnsi="Times New Roman" w:cs="思源黑体 CN Light"/>
                <w:kern w:val="0"/>
                <w:sz w:val="17"/>
                <w:szCs w:val="17"/>
              </w:rPr>
            </w:pPr>
            <w:r w:rsidRPr="00440412">
              <w:rPr>
                <w:rFonts w:ascii="Times New Roman" w:eastAsia="宋体" w:hAnsi="Times New Roman" w:cs="思源黑体 CN Light" w:hint="eastAsia"/>
                <w:kern w:val="0"/>
                <w:sz w:val="17"/>
                <w:szCs w:val="17"/>
              </w:rPr>
              <w:t>≥</w:t>
            </w:r>
            <w:r w:rsidRPr="00440412">
              <w:rPr>
                <w:rFonts w:ascii="Times New Roman" w:eastAsia="宋体" w:hAnsi="Times New Roman" w:cs="思源黑体 CN Light" w:hint="eastAsia"/>
                <w:kern w:val="0"/>
                <w:sz w:val="17"/>
                <w:szCs w:val="17"/>
              </w:rPr>
              <w:t>3</w:t>
            </w:r>
            <w:r w:rsidRPr="00440412">
              <w:rPr>
                <w:rFonts w:ascii="Times New Roman" w:eastAsia="宋体" w:hAnsi="Times New Roman" w:cs="思源黑体 CN Light"/>
                <w:kern w:val="0"/>
                <w:sz w:val="17"/>
                <w:szCs w:val="17"/>
              </w:rPr>
              <w:t>0ng</w:t>
            </w:r>
            <w:r w:rsidRPr="00440412" w:rsidDel="007E052E">
              <w:rPr>
                <w:rFonts w:ascii="Times New Roman" w:eastAsia="宋体" w:hAnsi="Times New Roman" w:cs="思源黑体 CN Light"/>
                <w:kern w:val="0"/>
                <w:sz w:val="17"/>
                <w:szCs w:val="17"/>
              </w:rPr>
              <w:t xml:space="preserve"> </w:t>
            </w:r>
          </w:p>
        </w:tc>
      </w:tr>
      <w:tr w:rsidR="00AA781A" w:rsidRPr="00440412" w14:paraId="7D781A12" w14:textId="77777777" w:rsidTr="00127A8E">
        <w:trPr>
          <w:trHeight w:val="397"/>
          <w:jc w:val="center"/>
        </w:trPr>
        <w:tc>
          <w:tcPr>
            <w:tcW w:w="1980" w:type="dxa"/>
            <w:shd w:val="clear" w:color="auto" w:fill="auto"/>
            <w:vAlign w:val="center"/>
          </w:tcPr>
          <w:p w14:paraId="094031F9" w14:textId="05693DBF" w:rsidR="00482432" w:rsidRPr="00440412" w:rsidRDefault="00D04CB3" w:rsidP="00492477">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hint="eastAsia"/>
                <w:b/>
                <w:bCs/>
                <w:kern w:val="0"/>
                <w:sz w:val="17"/>
                <w:szCs w:val="17"/>
              </w:rPr>
              <w:t>文库质控</w:t>
            </w:r>
          </w:p>
        </w:tc>
        <w:tc>
          <w:tcPr>
            <w:tcW w:w="2134" w:type="dxa"/>
            <w:shd w:val="clear" w:color="auto" w:fill="auto"/>
            <w:vAlign w:val="center"/>
          </w:tcPr>
          <w:p w14:paraId="7EC9CBAF" w14:textId="77777777" w:rsidR="00482432" w:rsidRPr="00440412" w:rsidRDefault="00482432" w:rsidP="00492477">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hint="eastAsia"/>
                <w:b/>
                <w:bCs/>
                <w:kern w:val="0"/>
                <w:sz w:val="17"/>
                <w:szCs w:val="17"/>
              </w:rPr>
              <w:t>文库</w:t>
            </w:r>
            <w:r w:rsidRPr="00440412">
              <w:rPr>
                <w:rFonts w:ascii="Times New Roman" w:eastAsia="宋体" w:hAnsi="Times New Roman" w:cs="思源黑体 CN Light"/>
                <w:b/>
                <w:bCs/>
                <w:kern w:val="0"/>
                <w:sz w:val="17"/>
                <w:szCs w:val="17"/>
              </w:rPr>
              <w:t>DNA</w:t>
            </w:r>
            <w:r w:rsidRPr="00440412">
              <w:rPr>
                <w:rFonts w:ascii="Times New Roman" w:eastAsia="宋体" w:hAnsi="Times New Roman" w:cs="思源黑体 CN Light" w:hint="eastAsia"/>
                <w:b/>
                <w:bCs/>
                <w:kern w:val="0"/>
                <w:sz w:val="17"/>
                <w:szCs w:val="17"/>
              </w:rPr>
              <w:t>浓度</w:t>
            </w:r>
          </w:p>
        </w:tc>
        <w:tc>
          <w:tcPr>
            <w:tcW w:w="2835" w:type="dxa"/>
            <w:shd w:val="clear" w:color="auto" w:fill="auto"/>
            <w:vAlign w:val="center"/>
          </w:tcPr>
          <w:p w14:paraId="1E97FB8D" w14:textId="6B5BD0CA" w:rsidR="00482432" w:rsidRPr="00440412" w:rsidRDefault="001232EA" w:rsidP="00492477">
            <w:pPr>
              <w:jc w:val="center"/>
              <w:rPr>
                <w:rFonts w:ascii="Times New Roman" w:eastAsia="宋体" w:hAnsi="Times New Roman" w:cs="思源黑体 CN Light"/>
                <w:kern w:val="0"/>
                <w:sz w:val="17"/>
                <w:szCs w:val="17"/>
              </w:rPr>
            </w:pPr>
            <w:r w:rsidRPr="001232EA">
              <w:rPr>
                <w:rFonts w:ascii="Times New Roman" w:eastAsia="宋体" w:hAnsi="Times New Roman" w:cs="思源黑体 CN Light"/>
                <w:kern w:val="0"/>
                <w:sz w:val="17"/>
                <w:szCs w:val="17"/>
              </w:rPr>
              <w:t>{%if lib_quality_control and lib_quality_control.lib_dna_qc and lib_quality_control.lib_dna_qc.library_concn%}{{lib_quality_control.lib_dna_qc.library_concn|replace(“.00”,””)}}ng/μL{%else%}{%endif%}</w:t>
            </w:r>
          </w:p>
        </w:tc>
        <w:tc>
          <w:tcPr>
            <w:tcW w:w="2835" w:type="dxa"/>
            <w:shd w:val="clear" w:color="auto" w:fill="auto"/>
            <w:vAlign w:val="center"/>
          </w:tcPr>
          <w:p w14:paraId="479A172E" w14:textId="3C3CC080" w:rsidR="00A765A2" w:rsidRPr="00440412" w:rsidRDefault="007E052E" w:rsidP="00492477">
            <w:pPr>
              <w:jc w:val="center"/>
              <w:rPr>
                <w:rFonts w:ascii="Times New Roman" w:eastAsia="宋体" w:hAnsi="Times New Roman" w:cs="思源黑体 CN Light"/>
                <w:kern w:val="0"/>
                <w:sz w:val="17"/>
                <w:szCs w:val="17"/>
              </w:rPr>
            </w:pPr>
            <w:r w:rsidRPr="00440412">
              <w:rPr>
                <w:rFonts w:ascii="Times New Roman" w:eastAsia="宋体" w:hAnsi="Times New Roman" w:cs="思源黑体 CN Light" w:hint="eastAsia"/>
                <w:kern w:val="0"/>
                <w:sz w:val="17"/>
                <w:szCs w:val="17"/>
              </w:rPr>
              <w:t>≥</w:t>
            </w:r>
            <w:r w:rsidRPr="00440412">
              <w:rPr>
                <w:rFonts w:ascii="Times New Roman" w:eastAsia="宋体" w:hAnsi="Times New Roman" w:cs="思源黑体 CN Light"/>
                <w:kern w:val="0"/>
                <w:sz w:val="17"/>
                <w:szCs w:val="17"/>
              </w:rPr>
              <w:t>10</w:t>
            </w:r>
            <w:r w:rsidRPr="00440412">
              <w:rPr>
                <w:rFonts w:ascii="Times New Roman" w:eastAsia="宋体" w:hAnsi="Times New Roman" w:cs="思源黑体 CN Light" w:hint="eastAsia"/>
                <w:kern w:val="0"/>
                <w:sz w:val="17"/>
                <w:szCs w:val="17"/>
              </w:rPr>
              <w:t>ng/</w:t>
            </w:r>
            <w:r w:rsidRPr="00440412">
              <w:rPr>
                <w:rFonts w:ascii="Times New Roman" w:eastAsia="宋体" w:hAnsi="Times New Roman" w:cs="Times New Roman"/>
                <w:kern w:val="0"/>
                <w:sz w:val="17"/>
                <w:szCs w:val="17"/>
              </w:rPr>
              <w:t>μ</w:t>
            </w:r>
            <w:r w:rsidRPr="00440412">
              <w:rPr>
                <w:rFonts w:ascii="Times New Roman" w:eastAsia="宋体" w:hAnsi="Times New Roman" w:cs="思源黑体 CN Light"/>
                <w:kern w:val="0"/>
                <w:sz w:val="17"/>
                <w:szCs w:val="17"/>
              </w:rPr>
              <w:t>L</w:t>
            </w:r>
            <w:r w:rsidRPr="00440412" w:rsidDel="007E052E">
              <w:rPr>
                <w:rFonts w:ascii="Times New Roman" w:eastAsia="宋体" w:hAnsi="Times New Roman" w:cs="思源黑体 CN Light"/>
                <w:kern w:val="0"/>
                <w:sz w:val="17"/>
                <w:szCs w:val="17"/>
              </w:rPr>
              <w:t xml:space="preserve"> </w:t>
            </w:r>
          </w:p>
        </w:tc>
      </w:tr>
      <w:tr w:rsidR="00AA781A" w:rsidRPr="00440412" w14:paraId="613D4D16" w14:textId="77777777" w:rsidTr="00127A8E">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val="restart"/>
            <w:shd w:val="clear" w:color="auto" w:fill="auto"/>
            <w:vAlign w:val="center"/>
          </w:tcPr>
          <w:p w14:paraId="038D26FE" w14:textId="77777777" w:rsidR="00DF2025" w:rsidRPr="00440412" w:rsidRDefault="00DF2025" w:rsidP="00492477">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hint="eastAsia"/>
                <w:b/>
                <w:bCs/>
                <w:kern w:val="0"/>
                <w:sz w:val="17"/>
                <w:szCs w:val="17"/>
              </w:rPr>
              <w:t>数据质控</w:t>
            </w:r>
          </w:p>
        </w:tc>
        <w:tc>
          <w:tcPr>
            <w:tcW w:w="2134" w:type="dxa"/>
            <w:shd w:val="clear" w:color="auto" w:fill="auto"/>
            <w:vAlign w:val="center"/>
          </w:tcPr>
          <w:p w14:paraId="591D9AE4" w14:textId="77777777" w:rsidR="00DF2025" w:rsidRPr="00440412" w:rsidRDefault="00DF2025" w:rsidP="00492477">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b/>
                <w:bCs/>
                <w:kern w:val="0"/>
                <w:sz w:val="17"/>
                <w:szCs w:val="17"/>
              </w:rPr>
              <w:t>Q30</w:t>
            </w:r>
          </w:p>
        </w:tc>
        <w:tc>
          <w:tcPr>
            <w:tcW w:w="2835" w:type="dxa"/>
            <w:shd w:val="clear" w:color="auto" w:fill="auto"/>
            <w:vAlign w:val="center"/>
          </w:tcPr>
          <w:p w14:paraId="5FCBF4A4" w14:textId="73C607AD" w:rsidR="00DF2025" w:rsidRPr="00440412" w:rsidRDefault="001232EA" w:rsidP="00492477">
            <w:pPr>
              <w:jc w:val="center"/>
              <w:rPr>
                <w:rFonts w:ascii="Times New Roman" w:eastAsia="宋体" w:hAnsi="Times New Roman" w:cs="思源黑体 CN Light"/>
                <w:kern w:val="0"/>
                <w:sz w:val="17"/>
                <w:szCs w:val="17"/>
              </w:rPr>
            </w:pPr>
            <w:r w:rsidRPr="001232EA">
              <w:rPr>
                <w:rFonts w:ascii="Times New Roman" w:eastAsia="宋体" w:hAnsi="Times New Roman" w:cs="思源黑体 CN Light"/>
                <w:kern w:val="0"/>
                <w:sz w:val="17"/>
                <w:szCs w:val="17"/>
              </w:rPr>
              <w:t>{{qc.dna_data_qc.cleandata_q30}}</w:t>
            </w:r>
          </w:p>
        </w:tc>
        <w:tc>
          <w:tcPr>
            <w:tcW w:w="2835" w:type="dxa"/>
            <w:shd w:val="clear" w:color="auto" w:fill="auto"/>
            <w:vAlign w:val="center"/>
          </w:tcPr>
          <w:p w14:paraId="2E753349" w14:textId="7590AEEC" w:rsidR="00DF2025" w:rsidRPr="00440412" w:rsidRDefault="007E052E" w:rsidP="00492477">
            <w:pPr>
              <w:jc w:val="center"/>
              <w:rPr>
                <w:rFonts w:ascii="Times New Roman" w:eastAsia="宋体" w:hAnsi="Times New Roman" w:cs="思源黑体 CN Light"/>
                <w:kern w:val="0"/>
                <w:sz w:val="17"/>
                <w:szCs w:val="17"/>
              </w:rPr>
            </w:pPr>
            <w:r w:rsidRPr="00440412">
              <w:rPr>
                <w:rFonts w:ascii="Times New Roman" w:eastAsia="宋体" w:hAnsi="Times New Roman" w:cs="思源黑体 CN Light" w:hint="eastAsia"/>
                <w:kern w:val="0"/>
                <w:sz w:val="17"/>
                <w:szCs w:val="17"/>
              </w:rPr>
              <w:t>＞</w:t>
            </w:r>
            <w:r w:rsidRPr="00440412">
              <w:rPr>
                <w:rFonts w:ascii="Times New Roman" w:eastAsia="宋体" w:hAnsi="Times New Roman" w:cs="思源黑体 CN Light"/>
                <w:kern w:val="0"/>
                <w:sz w:val="17"/>
                <w:szCs w:val="17"/>
              </w:rPr>
              <w:t>75%</w:t>
            </w:r>
          </w:p>
        </w:tc>
      </w:tr>
      <w:tr w:rsidR="00AA781A" w:rsidRPr="00440412" w14:paraId="74A2F182" w14:textId="77777777" w:rsidTr="00127A8E">
        <w:trPr>
          <w:trHeight w:val="397"/>
          <w:jc w:val="center"/>
        </w:trPr>
        <w:tc>
          <w:tcPr>
            <w:tcW w:w="1980" w:type="dxa"/>
            <w:vMerge/>
            <w:shd w:val="clear" w:color="auto" w:fill="auto"/>
            <w:vAlign w:val="center"/>
          </w:tcPr>
          <w:p w14:paraId="07C32F78" w14:textId="77777777" w:rsidR="00D04CB3" w:rsidRPr="00440412" w:rsidRDefault="00D04CB3" w:rsidP="00D04CB3">
            <w:pPr>
              <w:jc w:val="center"/>
              <w:rPr>
                <w:rFonts w:ascii="Times New Roman" w:eastAsia="宋体" w:hAnsi="Times New Roman" w:cs="思源黑体 CN Normal"/>
                <w:kern w:val="0"/>
                <w:sz w:val="17"/>
                <w:szCs w:val="17"/>
              </w:rPr>
            </w:pPr>
          </w:p>
        </w:tc>
        <w:tc>
          <w:tcPr>
            <w:tcW w:w="2134" w:type="dxa"/>
            <w:shd w:val="clear" w:color="auto" w:fill="auto"/>
            <w:vAlign w:val="center"/>
          </w:tcPr>
          <w:p w14:paraId="6600C657" w14:textId="6B139912" w:rsidR="00D04CB3" w:rsidRPr="00440412" w:rsidRDefault="00D04CB3" w:rsidP="00D04CB3">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hint="eastAsia"/>
                <w:b/>
                <w:bCs/>
                <w:kern w:val="0"/>
                <w:sz w:val="17"/>
                <w:szCs w:val="17"/>
              </w:rPr>
              <w:t>平均有效深度</w:t>
            </w:r>
          </w:p>
        </w:tc>
        <w:tc>
          <w:tcPr>
            <w:tcW w:w="2835" w:type="dxa"/>
            <w:shd w:val="clear" w:color="auto" w:fill="auto"/>
            <w:vAlign w:val="center"/>
          </w:tcPr>
          <w:p w14:paraId="46C5D6D7" w14:textId="0986DDDA" w:rsidR="00D04CB3" w:rsidRPr="00440412" w:rsidRDefault="001232EA" w:rsidP="00D04CB3">
            <w:pPr>
              <w:jc w:val="center"/>
              <w:rPr>
                <w:rFonts w:ascii="Times New Roman" w:eastAsia="宋体" w:hAnsi="Times New Roman" w:cs="思源黑体 CN Light"/>
                <w:kern w:val="0"/>
                <w:sz w:val="17"/>
                <w:szCs w:val="17"/>
              </w:rPr>
            </w:pPr>
            <w:r w:rsidRPr="001232EA">
              <w:rPr>
                <w:rFonts w:ascii="Times New Roman" w:eastAsia="宋体" w:hAnsi="Times New Roman" w:cs="思源黑体 CN Light"/>
                <w:kern w:val="0"/>
                <w:sz w:val="17"/>
                <w:szCs w:val="17"/>
              </w:rPr>
              <w:t>{{qc.dna_data_qc.depth_ssbc}}X</w:t>
            </w:r>
          </w:p>
        </w:tc>
        <w:tc>
          <w:tcPr>
            <w:tcW w:w="2835" w:type="dxa"/>
            <w:shd w:val="clear" w:color="auto" w:fill="auto"/>
            <w:vAlign w:val="center"/>
          </w:tcPr>
          <w:p w14:paraId="2ECFCAC7" w14:textId="08939AAF" w:rsidR="00D04CB3" w:rsidRPr="00440412" w:rsidRDefault="007E052E" w:rsidP="00D04CB3">
            <w:pPr>
              <w:jc w:val="center"/>
              <w:rPr>
                <w:rFonts w:ascii="Times New Roman" w:eastAsia="宋体" w:hAnsi="Times New Roman" w:cs="思源黑体 CN Light"/>
                <w:kern w:val="0"/>
                <w:sz w:val="17"/>
                <w:szCs w:val="17"/>
              </w:rPr>
            </w:pPr>
            <w:r w:rsidRPr="00440412">
              <w:rPr>
                <w:rFonts w:ascii="Times New Roman" w:eastAsia="宋体" w:hAnsi="Times New Roman" w:cs="思源黑体 CN Light" w:hint="eastAsia"/>
                <w:kern w:val="0"/>
                <w:sz w:val="17"/>
                <w:szCs w:val="17"/>
              </w:rPr>
              <w:t>≥</w:t>
            </w:r>
            <w:r w:rsidRPr="00440412">
              <w:rPr>
                <w:rFonts w:ascii="Times New Roman" w:eastAsia="宋体" w:hAnsi="Times New Roman" w:cs="思源黑体 CN Light" w:hint="eastAsia"/>
                <w:kern w:val="0"/>
                <w:sz w:val="17"/>
                <w:szCs w:val="17"/>
              </w:rPr>
              <w:t>4</w:t>
            </w:r>
            <w:r w:rsidRPr="00440412">
              <w:rPr>
                <w:rFonts w:ascii="Times New Roman" w:eastAsia="宋体" w:hAnsi="Times New Roman" w:cs="思源黑体 CN Light"/>
                <w:kern w:val="0"/>
                <w:sz w:val="17"/>
                <w:szCs w:val="17"/>
              </w:rPr>
              <w:t>00X</w:t>
            </w:r>
            <w:r w:rsidRPr="00440412" w:rsidDel="007E052E">
              <w:rPr>
                <w:rFonts w:ascii="Times New Roman" w:eastAsia="宋体" w:hAnsi="Times New Roman" w:cs="思源黑体 CN Light"/>
                <w:kern w:val="0"/>
                <w:sz w:val="17"/>
                <w:szCs w:val="17"/>
              </w:rPr>
              <w:t xml:space="preserve"> </w:t>
            </w:r>
          </w:p>
        </w:tc>
      </w:tr>
      <w:tr w:rsidR="00AA781A" w:rsidRPr="00440412" w14:paraId="4B3AEBF6" w14:textId="77777777" w:rsidTr="00127A8E">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2A17F16D" w14:textId="77777777" w:rsidR="00D04CB3" w:rsidRPr="00440412" w:rsidRDefault="00D04CB3" w:rsidP="00D04CB3">
            <w:pPr>
              <w:jc w:val="center"/>
              <w:rPr>
                <w:rFonts w:ascii="Times New Roman" w:eastAsia="宋体" w:hAnsi="Times New Roman" w:cs="思源黑体 CN Normal"/>
                <w:kern w:val="0"/>
                <w:sz w:val="17"/>
                <w:szCs w:val="17"/>
              </w:rPr>
            </w:pPr>
          </w:p>
        </w:tc>
        <w:tc>
          <w:tcPr>
            <w:tcW w:w="2134" w:type="dxa"/>
            <w:shd w:val="clear" w:color="auto" w:fill="auto"/>
            <w:vAlign w:val="center"/>
          </w:tcPr>
          <w:p w14:paraId="7395BD55" w14:textId="69D80AAF" w:rsidR="00D04CB3" w:rsidRPr="00440412" w:rsidRDefault="00D04CB3" w:rsidP="00D04CB3">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b/>
                <w:bCs/>
                <w:kern w:val="0"/>
                <w:sz w:val="17"/>
                <w:szCs w:val="17"/>
              </w:rPr>
              <w:t>RNA</w:t>
            </w:r>
            <w:r w:rsidRPr="00440412">
              <w:rPr>
                <w:rFonts w:ascii="Times New Roman" w:eastAsia="宋体" w:hAnsi="Times New Roman" w:cs="思源黑体 CN Light" w:hint="eastAsia"/>
                <w:b/>
                <w:bCs/>
                <w:kern w:val="0"/>
                <w:sz w:val="17"/>
                <w:szCs w:val="17"/>
              </w:rPr>
              <w:t>内参绝对拷贝数</w:t>
            </w:r>
          </w:p>
        </w:tc>
        <w:tc>
          <w:tcPr>
            <w:tcW w:w="2835" w:type="dxa"/>
            <w:shd w:val="clear" w:color="auto" w:fill="auto"/>
            <w:vAlign w:val="center"/>
          </w:tcPr>
          <w:p w14:paraId="528D64CE" w14:textId="08CF49B7" w:rsidR="00D04CB3" w:rsidRPr="00440412" w:rsidRDefault="001232EA" w:rsidP="00D04CB3">
            <w:pPr>
              <w:jc w:val="center"/>
              <w:rPr>
                <w:rFonts w:ascii="Times New Roman" w:eastAsia="宋体" w:hAnsi="Times New Roman" w:cs="思源黑体 CN Light"/>
                <w:kern w:val="0"/>
                <w:sz w:val="17"/>
                <w:szCs w:val="17"/>
              </w:rPr>
            </w:pPr>
            <w:r w:rsidRPr="001232EA">
              <w:rPr>
                <w:rFonts w:ascii="Times New Roman" w:eastAsia="宋体" w:hAnsi="Times New Roman" w:cs="思源黑体 CN Light"/>
                <w:kern w:val="0"/>
                <w:sz w:val="17"/>
                <w:szCs w:val="17"/>
              </w:rPr>
              <w:t>{%if qc.dna_data_qc.depth_rna_ctrl %}{{qc.dna_data_qc.depth_rna_ctrl|replace(“.00”,””)}}{%else%}0{%endif%}X</w:t>
            </w:r>
          </w:p>
        </w:tc>
        <w:tc>
          <w:tcPr>
            <w:tcW w:w="2835" w:type="dxa"/>
            <w:shd w:val="clear" w:color="auto" w:fill="auto"/>
            <w:vAlign w:val="center"/>
          </w:tcPr>
          <w:p w14:paraId="156127A7" w14:textId="33FFBADB" w:rsidR="00D04CB3" w:rsidRPr="00440412" w:rsidRDefault="007E052E" w:rsidP="00D04CB3">
            <w:pPr>
              <w:jc w:val="center"/>
              <w:rPr>
                <w:rFonts w:ascii="Times New Roman" w:eastAsia="宋体" w:hAnsi="Times New Roman" w:cs="思源黑体 CN Light"/>
                <w:kern w:val="0"/>
                <w:sz w:val="17"/>
                <w:szCs w:val="17"/>
              </w:rPr>
            </w:pPr>
            <w:r w:rsidRPr="00440412">
              <w:rPr>
                <w:rFonts w:ascii="Times New Roman" w:eastAsia="宋体" w:hAnsi="Times New Roman" w:cs="思源黑体 CN Light" w:hint="eastAsia"/>
                <w:kern w:val="0"/>
                <w:sz w:val="17"/>
                <w:szCs w:val="17"/>
              </w:rPr>
              <w:t>≥</w:t>
            </w:r>
            <w:r w:rsidRPr="00440412">
              <w:rPr>
                <w:rFonts w:ascii="Times New Roman" w:eastAsia="宋体" w:hAnsi="Times New Roman" w:cs="思源黑体 CN Light" w:hint="eastAsia"/>
                <w:kern w:val="0"/>
                <w:sz w:val="17"/>
                <w:szCs w:val="17"/>
              </w:rPr>
              <w:t>20</w:t>
            </w:r>
            <w:r w:rsidRPr="00440412">
              <w:rPr>
                <w:rFonts w:ascii="Times New Roman" w:eastAsia="宋体" w:hAnsi="Times New Roman" w:cs="思源黑体 CN Light"/>
                <w:kern w:val="0"/>
                <w:sz w:val="17"/>
                <w:szCs w:val="17"/>
              </w:rPr>
              <w:t>X</w:t>
            </w:r>
            <w:r w:rsidRPr="00440412" w:rsidDel="007E052E">
              <w:rPr>
                <w:rFonts w:ascii="Times New Roman" w:eastAsia="宋体" w:hAnsi="Times New Roman" w:cs="思源黑体 CN Light"/>
                <w:kern w:val="0"/>
                <w:sz w:val="17"/>
                <w:szCs w:val="17"/>
              </w:rPr>
              <w:t xml:space="preserve"> </w:t>
            </w:r>
          </w:p>
        </w:tc>
      </w:tr>
      <w:tr w:rsidR="00AA781A" w:rsidRPr="00440412" w14:paraId="23A90CBF" w14:textId="77777777" w:rsidTr="00127A8E">
        <w:trPr>
          <w:trHeight w:val="397"/>
          <w:jc w:val="center"/>
        </w:trPr>
        <w:tc>
          <w:tcPr>
            <w:tcW w:w="1980" w:type="dxa"/>
            <w:vMerge/>
            <w:shd w:val="clear" w:color="auto" w:fill="auto"/>
            <w:vAlign w:val="center"/>
          </w:tcPr>
          <w:p w14:paraId="2E7B2259" w14:textId="77777777" w:rsidR="00D04CB3" w:rsidRPr="00440412" w:rsidRDefault="00D04CB3" w:rsidP="00D04CB3">
            <w:pPr>
              <w:jc w:val="center"/>
              <w:rPr>
                <w:rFonts w:ascii="Times New Roman" w:eastAsia="宋体" w:hAnsi="Times New Roman" w:cs="思源黑体 CN Normal"/>
                <w:kern w:val="0"/>
                <w:sz w:val="17"/>
                <w:szCs w:val="17"/>
              </w:rPr>
            </w:pPr>
          </w:p>
        </w:tc>
        <w:tc>
          <w:tcPr>
            <w:tcW w:w="2134" w:type="dxa"/>
            <w:shd w:val="clear" w:color="auto" w:fill="auto"/>
            <w:vAlign w:val="center"/>
          </w:tcPr>
          <w:p w14:paraId="44E16BFA" w14:textId="506EE819" w:rsidR="00D04CB3" w:rsidRPr="00440412" w:rsidRDefault="00D04CB3" w:rsidP="00D04CB3">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hint="eastAsia"/>
                <w:b/>
                <w:bCs/>
                <w:kern w:val="0"/>
                <w:sz w:val="17"/>
                <w:szCs w:val="17"/>
              </w:rPr>
              <w:t>比对率</w:t>
            </w:r>
          </w:p>
        </w:tc>
        <w:tc>
          <w:tcPr>
            <w:tcW w:w="2835" w:type="dxa"/>
            <w:shd w:val="clear" w:color="auto" w:fill="auto"/>
            <w:vAlign w:val="center"/>
          </w:tcPr>
          <w:p w14:paraId="16F81FC7" w14:textId="0FBE2359" w:rsidR="00D04CB3" w:rsidRPr="00440412" w:rsidRDefault="001232EA" w:rsidP="00D04CB3">
            <w:pPr>
              <w:jc w:val="center"/>
              <w:rPr>
                <w:rFonts w:ascii="Times New Roman" w:eastAsia="宋体" w:hAnsi="Times New Roman" w:cs="思源黑体 CN Light"/>
                <w:kern w:val="0"/>
                <w:sz w:val="17"/>
                <w:szCs w:val="17"/>
              </w:rPr>
            </w:pPr>
            <w:r w:rsidRPr="001232EA">
              <w:rPr>
                <w:rFonts w:ascii="Times New Roman" w:eastAsia="宋体" w:hAnsi="Times New Roman" w:cs="思源黑体 CN Light"/>
                <w:kern w:val="0"/>
                <w:sz w:val="17"/>
                <w:szCs w:val="17"/>
              </w:rPr>
              <w:t>{{qc.dna_data_qc.mapping_ratio}}</w:t>
            </w:r>
          </w:p>
        </w:tc>
        <w:tc>
          <w:tcPr>
            <w:tcW w:w="2835" w:type="dxa"/>
            <w:shd w:val="clear" w:color="auto" w:fill="auto"/>
            <w:vAlign w:val="center"/>
          </w:tcPr>
          <w:p w14:paraId="47E7D37C" w14:textId="0C34421C" w:rsidR="00D04CB3" w:rsidRPr="00440412" w:rsidRDefault="007E052E" w:rsidP="00D04CB3">
            <w:pPr>
              <w:jc w:val="center"/>
              <w:rPr>
                <w:rFonts w:ascii="Times New Roman" w:eastAsia="宋体" w:hAnsi="Times New Roman" w:cs="思源黑体 CN Light"/>
                <w:kern w:val="0"/>
                <w:sz w:val="17"/>
                <w:szCs w:val="17"/>
              </w:rPr>
            </w:pPr>
            <w:r w:rsidRPr="00440412">
              <w:rPr>
                <w:rFonts w:ascii="Times New Roman" w:eastAsia="宋体" w:hAnsi="Times New Roman" w:cs="思源黑体 CN Light" w:hint="eastAsia"/>
                <w:kern w:val="0"/>
                <w:sz w:val="17"/>
                <w:szCs w:val="17"/>
              </w:rPr>
              <w:t>≥</w:t>
            </w:r>
            <w:r w:rsidRPr="00440412">
              <w:rPr>
                <w:rFonts w:ascii="Times New Roman" w:eastAsia="宋体" w:hAnsi="Times New Roman" w:cs="思源黑体 CN Light"/>
                <w:kern w:val="0"/>
                <w:sz w:val="17"/>
                <w:szCs w:val="17"/>
              </w:rPr>
              <w:t>85</w:t>
            </w:r>
            <w:r w:rsidRPr="00440412">
              <w:rPr>
                <w:rFonts w:ascii="Times New Roman" w:eastAsia="宋体" w:hAnsi="Times New Roman" w:cs="思源黑体 CN Light" w:hint="eastAsia"/>
                <w:kern w:val="0"/>
                <w:sz w:val="17"/>
                <w:szCs w:val="17"/>
              </w:rPr>
              <w:t>%</w:t>
            </w:r>
          </w:p>
        </w:tc>
      </w:tr>
      <w:tr w:rsidR="00AA781A" w:rsidRPr="00440412" w14:paraId="56FAF273" w14:textId="77777777" w:rsidTr="00127A8E">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77A4F000" w14:textId="77777777" w:rsidR="00D04CB3" w:rsidRPr="00440412" w:rsidRDefault="00D04CB3" w:rsidP="00D04CB3">
            <w:pPr>
              <w:jc w:val="center"/>
              <w:rPr>
                <w:rFonts w:ascii="Times New Roman" w:eastAsia="宋体" w:hAnsi="Times New Roman" w:cs="思源黑体 CN Normal"/>
                <w:kern w:val="0"/>
                <w:sz w:val="17"/>
                <w:szCs w:val="17"/>
              </w:rPr>
            </w:pPr>
          </w:p>
        </w:tc>
        <w:tc>
          <w:tcPr>
            <w:tcW w:w="2134" w:type="dxa"/>
            <w:shd w:val="clear" w:color="auto" w:fill="auto"/>
            <w:vAlign w:val="center"/>
          </w:tcPr>
          <w:p w14:paraId="0D982EB5" w14:textId="085C4C6B" w:rsidR="00D04CB3" w:rsidRPr="00440412" w:rsidRDefault="00D04CB3" w:rsidP="00D04CB3">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hint="eastAsia"/>
                <w:b/>
                <w:bCs/>
                <w:kern w:val="0"/>
                <w:sz w:val="17"/>
                <w:szCs w:val="17"/>
              </w:rPr>
              <w:t>覆盖度</w:t>
            </w:r>
          </w:p>
        </w:tc>
        <w:tc>
          <w:tcPr>
            <w:tcW w:w="2835" w:type="dxa"/>
            <w:shd w:val="clear" w:color="auto" w:fill="auto"/>
            <w:vAlign w:val="center"/>
          </w:tcPr>
          <w:p w14:paraId="22448F3A" w14:textId="14410E62" w:rsidR="00D04CB3" w:rsidRPr="00440412" w:rsidRDefault="001232EA" w:rsidP="00D04CB3">
            <w:pPr>
              <w:jc w:val="center"/>
              <w:rPr>
                <w:rFonts w:ascii="Times New Roman" w:eastAsia="宋体" w:hAnsi="Times New Roman" w:cs="思源黑体 CN Light"/>
                <w:kern w:val="0"/>
                <w:sz w:val="17"/>
                <w:szCs w:val="17"/>
              </w:rPr>
            </w:pPr>
            <w:r w:rsidRPr="001232EA">
              <w:rPr>
                <w:rFonts w:ascii="Times New Roman" w:eastAsia="宋体" w:hAnsi="Times New Roman" w:cs="思源黑体 CN Light"/>
                <w:kern w:val="0"/>
                <w:sz w:val="17"/>
                <w:szCs w:val="17"/>
              </w:rPr>
              <w:t>{{qc.dna_data_qc.cover_ratio}}</w:t>
            </w:r>
          </w:p>
        </w:tc>
        <w:tc>
          <w:tcPr>
            <w:tcW w:w="2835" w:type="dxa"/>
            <w:shd w:val="clear" w:color="auto" w:fill="auto"/>
            <w:vAlign w:val="center"/>
          </w:tcPr>
          <w:p w14:paraId="3B3763C3" w14:textId="63839963" w:rsidR="00D04CB3" w:rsidRPr="00440412" w:rsidRDefault="007E052E" w:rsidP="00D04CB3">
            <w:pPr>
              <w:jc w:val="center"/>
              <w:rPr>
                <w:rFonts w:ascii="Times New Roman" w:eastAsia="宋体" w:hAnsi="Times New Roman" w:cs="思源黑体 CN Light"/>
                <w:kern w:val="0"/>
                <w:sz w:val="17"/>
                <w:szCs w:val="17"/>
              </w:rPr>
            </w:pPr>
            <w:r w:rsidRPr="00440412">
              <w:rPr>
                <w:rFonts w:ascii="Times New Roman" w:eastAsia="宋体" w:hAnsi="Times New Roman" w:cs="思源黑体 CN Light" w:hint="eastAsia"/>
                <w:kern w:val="0"/>
                <w:sz w:val="17"/>
                <w:szCs w:val="17"/>
              </w:rPr>
              <w:t>≥</w:t>
            </w:r>
            <w:r w:rsidRPr="00440412">
              <w:rPr>
                <w:rFonts w:ascii="Times New Roman" w:eastAsia="宋体" w:hAnsi="Times New Roman" w:cs="思源黑体 CN Light"/>
                <w:kern w:val="0"/>
                <w:sz w:val="17"/>
                <w:szCs w:val="17"/>
              </w:rPr>
              <w:t>98</w:t>
            </w:r>
            <w:r w:rsidRPr="00440412">
              <w:rPr>
                <w:rFonts w:ascii="Times New Roman" w:eastAsia="宋体" w:hAnsi="Times New Roman" w:cs="思源黑体 CN Light" w:hint="eastAsia"/>
                <w:kern w:val="0"/>
                <w:sz w:val="17"/>
                <w:szCs w:val="17"/>
              </w:rPr>
              <w:t>%</w:t>
            </w:r>
          </w:p>
        </w:tc>
      </w:tr>
      <w:tr w:rsidR="00AA781A" w:rsidRPr="00440412" w14:paraId="12163312" w14:textId="77777777" w:rsidTr="00127A8E">
        <w:trPr>
          <w:trHeight w:val="397"/>
          <w:jc w:val="center"/>
        </w:trPr>
        <w:tc>
          <w:tcPr>
            <w:tcW w:w="1980" w:type="dxa"/>
            <w:vMerge/>
            <w:shd w:val="clear" w:color="auto" w:fill="auto"/>
            <w:vAlign w:val="center"/>
          </w:tcPr>
          <w:p w14:paraId="242A0892" w14:textId="77777777" w:rsidR="00D04CB3" w:rsidRPr="00440412" w:rsidRDefault="00D04CB3" w:rsidP="00D04CB3">
            <w:pPr>
              <w:jc w:val="center"/>
              <w:rPr>
                <w:rFonts w:ascii="Times New Roman" w:eastAsia="宋体" w:hAnsi="Times New Roman" w:cs="思源黑体 CN Normal"/>
                <w:kern w:val="0"/>
                <w:sz w:val="17"/>
                <w:szCs w:val="17"/>
              </w:rPr>
            </w:pPr>
          </w:p>
        </w:tc>
        <w:tc>
          <w:tcPr>
            <w:tcW w:w="2134" w:type="dxa"/>
            <w:shd w:val="clear" w:color="auto" w:fill="auto"/>
            <w:vAlign w:val="center"/>
          </w:tcPr>
          <w:p w14:paraId="7B979D68" w14:textId="1ED87918" w:rsidR="00D04CB3" w:rsidRPr="00440412" w:rsidRDefault="00D04CB3" w:rsidP="00D04CB3">
            <w:pPr>
              <w:jc w:val="center"/>
              <w:rPr>
                <w:rFonts w:ascii="Times New Roman" w:eastAsia="宋体" w:hAnsi="Times New Roman" w:cs="思源黑体 CN Light"/>
                <w:b/>
                <w:bCs/>
                <w:kern w:val="0"/>
                <w:sz w:val="17"/>
                <w:szCs w:val="17"/>
              </w:rPr>
            </w:pPr>
            <w:r w:rsidRPr="00440412">
              <w:rPr>
                <w:rFonts w:ascii="Times New Roman" w:eastAsia="宋体" w:hAnsi="Times New Roman" w:cs="思源黑体 CN Light" w:hint="eastAsia"/>
                <w:b/>
                <w:bCs/>
                <w:kern w:val="0"/>
                <w:sz w:val="17"/>
                <w:szCs w:val="17"/>
              </w:rPr>
              <w:t>均一性</w:t>
            </w:r>
          </w:p>
        </w:tc>
        <w:tc>
          <w:tcPr>
            <w:tcW w:w="2835" w:type="dxa"/>
            <w:shd w:val="clear" w:color="auto" w:fill="auto"/>
            <w:vAlign w:val="center"/>
          </w:tcPr>
          <w:p w14:paraId="027E8CDB" w14:textId="6656B45A" w:rsidR="00D04CB3" w:rsidRPr="00440412" w:rsidRDefault="001232EA" w:rsidP="00D04CB3">
            <w:pPr>
              <w:jc w:val="center"/>
              <w:rPr>
                <w:rFonts w:ascii="Times New Roman" w:eastAsia="宋体" w:hAnsi="Times New Roman" w:cs="思源黑体 CN Light"/>
                <w:kern w:val="0"/>
                <w:sz w:val="17"/>
                <w:szCs w:val="17"/>
              </w:rPr>
            </w:pPr>
            <w:r w:rsidRPr="001232EA">
              <w:rPr>
                <w:rFonts w:ascii="Times New Roman" w:eastAsia="宋体" w:hAnsi="Times New Roman" w:cs="思源黑体 CN Light"/>
                <w:kern w:val="0"/>
                <w:sz w:val="17"/>
                <w:szCs w:val="17"/>
              </w:rPr>
              <w:t>{{qc.dna_data_qc.uni20}}</w:t>
            </w:r>
          </w:p>
        </w:tc>
        <w:tc>
          <w:tcPr>
            <w:tcW w:w="2835" w:type="dxa"/>
            <w:shd w:val="clear" w:color="auto" w:fill="auto"/>
            <w:vAlign w:val="center"/>
          </w:tcPr>
          <w:p w14:paraId="4BEE5A97" w14:textId="34E23D73" w:rsidR="00D04CB3" w:rsidRPr="00440412" w:rsidRDefault="007E052E" w:rsidP="00D04CB3">
            <w:pPr>
              <w:jc w:val="center"/>
              <w:rPr>
                <w:rFonts w:ascii="Times New Roman" w:eastAsia="宋体" w:hAnsi="Times New Roman" w:cs="思源黑体 CN Light"/>
                <w:kern w:val="0"/>
                <w:sz w:val="17"/>
                <w:szCs w:val="17"/>
              </w:rPr>
            </w:pPr>
            <w:r w:rsidRPr="00440412">
              <w:rPr>
                <w:rFonts w:ascii="Times New Roman" w:eastAsia="宋体" w:hAnsi="Times New Roman" w:cs="思源黑体 CN Light" w:hint="eastAsia"/>
                <w:kern w:val="0"/>
                <w:sz w:val="17"/>
                <w:szCs w:val="17"/>
              </w:rPr>
              <w:t>≥</w:t>
            </w:r>
            <w:r w:rsidRPr="00440412">
              <w:rPr>
                <w:rFonts w:ascii="Times New Roman" w:eastAsia="宋体" w:hAnsi="Times New Roman" w:cs="思源黑体 CN Light"/>
                <w:kern w:val="0"/>
                <w:sz w:val="17"/>
                <w:szCs w:val="17"/>
              </w:rPr>
              <w:t>90</w:t>
            </w:r>
            <w:r w:rsidRPr="00440412">
              <w:rPr>
                <w:rFonts w:ascii="Times New Roman" w:eastAsia="宋体" w:hAnsi="Times New Roman" w:cs="思源黑体 CN Light" w:hint="eastAsia"/>
                <w:kern w:val="0"/>
                <w:sz w:val="17"/>
                <w:szCs w:val="17"/>
              </w:rPr>
              <w:t>%</w:t>
            </w:r>
          </w:p>
        </w:tc>
      </w:tr>
      <w:tr w:rsidR="001232EA" w:rsidRPr="00440412" w14:paraId="7390EBEE" w14:textId="77777777" w:rsidTr="00127A8E">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shd w:val="clear" w:color="auto" w:fill="auto"/>
            <w:vAlign w:val="center"/>
          </w:tcPr>
          <w:p w14:paraId="5DEBA3B3" w14:textId="4180514D" w:rsidR="001232EA" w:rsidRPr="00440412" w:rsidRDefault="001232EA" w:rsidP="001232EA">
            <w:pPr>
              <w:jc w:val="center"/>
              <w:rPr>
                <w:rFonts w:ascii="Times New Roman" w:eastAsia="宋体" w:hAnsi="Times New Roman" w:cs="思源黑体 CN Normal"/>
                <w:kern w:val="0"/>
                <w:sz w:val="17"/>
                <w:szCs w:val="17"/>
              </w:rPr>
            </w:pPr>
            <w:r w:rsidRPr="00440412">
              <w:rPr>
                <w:rFonts w:ascii="Times New Roman" w:eastAsia="宋体" w:hAnsi="Times New Roman" w:cs="思源黑体 CN Light" w:hint="eastAsia"/>
                <w:b/>
                <w:bCs/>
                <w:kern w:val="0"/>
                <w:sz w:val="17"/>
                <w:szCs w:val="17"/>
              </w:rPr>
              <w:t>综合评价</w:t>
            </w:r>
          </w:p>
        </w:tc>
        <w:tc>
          <w:tcPr>
            <w:tcW w:w="7804" w:type="dxa"/>
            <w:gridSpan w:val="3"/>
            <w:shd w:val="clear" w:color="auto" w:fill="auto"/>
            <w:vAlign w:val="center"/>
          </w:tcPr>
          <w:p w14:paraId="0ACE982F" w14:textId="77777777" w:rsidR="001232EA" w:rsidRDefault="001232EA" w:rsidP="001232EA">
            <w:pPr>
              <w:jc w:val="center"/>
              <w:rPr>
                <w:rFonts w:ascii="Times New Roman" w:eastAsia="宋体" w:hAnsi="Times New Roman" w:cs="思源黑体 CN Light"/>
                <w:kern w:val="0"/>
                <w:sz w:val="17"/>
                <w:szCs w:val="17"/>
              </w:rPr>
            </w:pPr>
            <w:r w:rsidRPr="009C7B48">
              <w:rPr>
                <w:rFonts w:ascii="Times New Roman" w:eastAsia="宋体" w:hAnsi="Times New Roman" w:cs="思源黑体 CN Light"/>
                <w:kern w:val="0"/>
                <w:sz w:val="17"/>
                <w:szCs w:val="17"/>
                <w:highlight w:val="yellow"/>
              </w:rPr>
              <w:t>{%p if lib_quality_control and lib_quality_control.lib_dna_qc and lib_quality_control.lib_dna_qc.dna_qty and lib_quality_control.lib_dna_qc</w:t>
            </w:r>
            <w:r w:rsidRPr="009C7B48">
              <w:rPr>
                <w:rFonts w:ascii="Times New Roman" w:eastAsia="宋体" w:hAnsi="Times New Roman" w:cs="思源黑体 CN Light" w:hint="eastAsia"/>
                <w:kern w:val="0"/>
                <w:sz w:val="17"/>
                <w:szCs w:val="17"/>
                <w:highlight w:val="yellow"/>
              </w:rPr>
              <w:t>.rna</w:t>
            </w:r>
            <w:r w:rsidRPr="009C7B48">
              <w:rPr>
                <w:rFonts w:ascii="Times New Roman" w:eastAsia="宋体" w:hAnsi="Times New Roman" w:cs="思源黑体 CN Light"/>
                <w:kern w:val="0"/>
                <w:sz w:val="17"/>
                <w:szCs w:val="17"/>
                <w:highlight w:val="yellow"/>
              </w:rPr>
              <w:t>_qty and lib_quality_control.lib_dna_qc.library_concn %}</w:t>
            </w:r>
          </w:p>
          <w:p w14:paraId="32B0ECF6" w14:textId="77777777" w:rsidR="001232EA" w:rsidRDefault="001232EA" w:rsidP="001232EA">
            <w:pPr>
              <w:jc w:val="center"/>
              <w:rPr>
                <w:rFonts w:ascii="Times New Roman" w:eastAsia="宋体" w:hAnsi="Times New Roman" w:cs="思源黑体 CN Light"/>
                <w:kern w:val="0"/>
                <w:sz w:val="17"/>
                <w:szCs w:val="17"/>
              </w:rPr>
            </w:pPr>
            <w:r w:rsidRPr="009C7B48">
              <w:rPr>
                <w:rFonts w:ascii="Times New Roman" w:eastAsia="宋体" w:hAnsi="Times New Roman" w:cs="思源黑体 CN Light"/>
                <w:kern w:val="0"/>
                <w:sz w:val="17"/>
                <w:szCs w:val="17"/>
              </w:rPr>
              <w:t>{%p if qc.dna_data_qc.cleandata_q30_num&gt;0.75 and</w:t>
            </w:r>
            <w:r>
              <w:rPr>
                <w:rFonts w:ascii="Times New Roman" w:eastAsia="宋体" w:hAnsi="Times New Roman" w:cs="思源黑体 CN Light"/>
                <w:kern w:val="0"/>
                <w:sz w:val="17"/>
                <w:szCs w:val="17"/>
              </w:rPr>
              <w:t xml:space="preserve"> </w:t>
            </w:r>
            <w:r w:rsidRPr="009C7B48">
              <w:rPr>
                <w:rFonts w:ascii="Times New Roman" w:eastAsia="宋体" w:hAnsi="Times New Roman" w:cs="思源黑体 CN Light"/>
                <w:kern w:val="0"/>
                <w:sz w:val="17"/>
                <w:szCs w:val="17"/>
              </w:rPr>
              <w:t>qc.dna_data_qc.depth_ssbc</w:t>
            </w:r>
            <w:r>
              <w:rPr>
                <w:rFonts w:ascii="Times New Roman" w:eastAsia="宋体" w:hAnsi="Times New Roman" w:cs="思源黑体 CN Light"/>
                <w:kern w:val="0"/>
                <w:sz w:val="17"/>
                <w:szCs w:val="17"/>
              </w:rPr>
              <w:t xml:space="preserve">_num &gt;= 400 and </w:t>
            </w:r>
            <w:r w:rsidRPr="007B7C25">
              <w:rPr>
                <w:rFonts w:ascii="Times New Roman" w:eastAsia="宋体" w:hAnsi="Times New Roman" w:cs="思源黑体 CN Light"/>
                <w:kern w:val="0"/>
                <w:sz w:val="17"/>
                <w:szCs w:val="17"/>
              </w:rPr>
              <w:t>qc.dna_data_qc.depth_rna_ctrl_num &gt;= 20</w:t>
            </w:r>
            <w:r>
              <w:rPr>
                <w:rFonts w:ascii="Times New Roman" w:eastAsia="宋体" w:hAnsi="Times New Roman" w:cs="思源黑体 CN Light"/>
                <w:kern w:val="0"/>
                <w:sz w:val="17"/>
                <w:szCs w:val="17"/>
              </w:rPr>
              <w:t xml:space="preserve"> and</w:t>
            </w:r>
            <w:r w:rsidRPr="009C7B48">
              <w:rPr>
                <w:rFonts w:ascii="Times New Roman" w:eastAsia="宋体" w:hAnsi="Times New Roman" w:cs="思源黑体 CN Light"/>
                <w:kern w:val="0"/>
                <w:sz w:val="17"/>
                <w:szCs w:val="17"/>
              </w:rPr>
              <w:t xml:space="preserve"> qc.dna_data_qc.mapping_ratio_num &gt;= 0.85 and qc.dna_data_qc.cover_ratio_num </w:t>
            </w:r>
            <w:r>
              <w:rPr>
                <w:rFonts w:ascii="Times New Roman" w:eastAsia="宋体" w:hAnsi="Times New Roman" w:cs="思源黑体 CN Light"/>
                <w:kern w:val="0"/>
                <w:sz w:val="17"/>
                <w:szCs w:val="17"/>
              </w:rPr>
              <w:t>&gt;</w:t>
            </w:r>
            <w:r w:rsidRPr="009C7B48">
              <w:rPr>
                <w:rFonts w:ascii="Times New Roman" w:eastAsia="宋体" w:hAnsi="Times New Roman" w:cs="思源黑体 CN Light"/>
                <w:kern w:val="0"/>
                <w:sz w:val="17"/>
                <w:szCs w:val="17"/>
              </w:rPr>
              <w:t>=</w:t>
            </w:r>
            <w:r>
              <w:rPr>
                <w:rFonts w:ascii="Times New Roman" w:eastAsia="宋体" w:hAnsi="Times New Roman" w:cs="思源黑体 CN Light"/>
                <w:kern w:val="0"/>
                <w:sz w:val="17"/>
                <w:szCs w:val="17"/>
              </w:rPr>
              <w:t>0.98</w:t>
            </w:r>
            <w:r w:rsidRPr="009C7B48">
              <w:rPr>
                <w:rFonts w:ascii="Times New Roman" w:eastAsia="宋体" w:hAnsi="Times New Roman" w:cs="思源黑体 CN Light"/>
                <w:kern w:val="0"/>
                <w:sz w:val="17"/>
                <w:szCs w:val="17"/>
              </w:rPr>
              <w:t xml:space="preserve"> and qc.dna_data_qc.uni20_num &gt;= 0.9</w:t>
            </w:r>
            <w:r>
              <w:rPr>
                <w:rFonts w:ascii="Times New Roman" w:eastAsia="宋体" w:hAnsi="Times New Roman" w:cs="思源黑体 CN Light"/>
                <w:kern w:val="0"/>
                <w:sz w:val="17"/>
                <w:szCs w:val="17"/>
              </w:rPr>
              <w:t xml:space="preserve"> and </w:t>
            </w:r>
            <w:r w:rsidRPr="00BA795D">
              <w:rPr>
                <w:rFonts w:ascii="Times New Roman" w:eastAsia="宋体" w:hAnsi="Times New Roman" w:cs="思源黑体 CN Light"/>
                <w:kern w:val="0"/>
                <w:sz w:val="17"/>
                <w:szCs w:val="17"/>
              </w:rPr>
              <w:t>lib_quality_control.lib_dna_qc.dna_qty</w:t>
            </w:r>
            <w:r>
              <w:rPr>
                <w:rFonts w:ascii="Times New Roman" w:eastAsia="宋体" w:hAnsi="Times New Roman" w:cs="思源黑体 CN Light"/>
                <w:kern w:val="0"/>
                <w:sz w:val="17"/>
                <w:szCs w:val="17"/>
              </w:rPr>
              <w:t xml:space="preserve">|float &gt;= 50 and </w:t>
            </w:r>
            <w:r w:rsidRPr="00BA795D">
              <w:rPr>
                <w:rFonts w:ascii="Times New Roman" w:eastAsia="宋体" w:hAnsi="Times New Roman" w:cs="思源黑体 CN Light"/>
                <w:kern w:val="0"/>
                <w:sz w:val="17"/>
                <w:szCs w:val="17"/>
              </w:rPr>
              <w:t>lib_quality_control.lib_dna_qc.rna_qty</w:t>
            </w:r>
            <w:r>
              <w:rPr>
                <w:rFonts w:ascii="Times New Roman" w:eastAsia="宋体" w:hAnsi="Times New Roman" w:cs="思源黑体 CN Light"/>
                <w:kern w:val="0"/>
                <w:sz w:val="17"/>
                <w:szCs w:val="17"/>
              </w:rPr>
              <w:t xml:space="preserve">|float &gt;= 30 and </w:t>
            </w:r>
            <w:r w:rsidRPr="00BA795D">
              <w:rPr>
                <w:rFonts w:ascii="Times New Roman" w:eastAsia="宋体" w:hAnsi="Times New Roman" w:cs="思源黑体 CN Light"/>
                <w:kern w:val="0"/>
                <w:sz w:val="17"/>
                <w:szCs w:val="17"/>
              </w:rPr>
              <w:t>lib_quality_control.lib_dna_qc.library_concn</w:t>
            </w:r>
            <w:r>
              <w:rPr>
                <w:rFonts w:ascii="Times New Roman" w:eastAsia="宋体" w:hAnsi="Times New Roman" w:cs="思源黑体 CN Light"/>
                <w:kern w:val="0"/>
                <w:sz w:val="17"/>
                <w:szCs w:val="17"/>
              </w:rPr>
              <w:t>|float &gt;= 10</w:t>
            </w:r>
            <w:r w:rsidRPr="009C7B48">
              <w:rPr>
                <w:rFonts w:ascii="Times New Roman" w:eastAsia="宋体" w:hAnsi="Times New Roman" w:cs="思源黑体 CN Light"/>
                <w:kern w:val="0"/>
                <w:sz w:val="17"/>
                <w:szCs w:val="17"/>
              </w:rPr>
              <w:t>%}</w:t>
            </w:r>
          </w:p>
          <w:p w14:paraId="487F6173" w14:textId="77777777" w:rsidR="001232EA" w:rsidRDefault="001232EA" w:rsidP="001232EA">
            <w:pPr>
              <w:jc w:val="center"/>
              <w:rPr>
                <w:rFonts w:ascii="Times New Roman" w:eastAsia="宋体" w:hAnsi="Times New Roman" w:cs="思源黑体 CN Light"/>
                <w:kern w:val="0"/>
                <w:sz w:val="17"/>
                <w:szCs w:val="17"/>
              </w:rPr>
            </w:pPr>
            <w:r>
              <w:rPr>
                <w:rFonts w:ascii="Times New Roman" w:eastAsia="宋体" w:hAnsi="Times New Roman" w:cs="思源黑体 CN Light" w:hint="eastAsia"/>
                <w:kern w:val="0"/>
                <w:sz w:val="17"/>
                <w:szCs w:val="17"/>
              </w:rPr>
              <w:t>良好</w:t>
            </w:r>
          </w:p>
          <w:p w14:paraId="59CA4893" w14:textId="77777777" w:rsidR="001232EA" w:rsidRDefault="001232EA" w:rsidP="001232EA">
            <w:pPr>
              <w:jc w:val="center"/>
              <w:rPr>
                <w:rFonts w:ascii="Times New Roman" w:eastAsia="宋体" w:hAnsi="Times New Roman" w:cs="思源黑体 CN Light"/>
                <w:kern w:val="0"/>
                <w:sz w:val="17"/>
                <w:szCs w:val="17"/>
              </w:rPr>
            </w:pPr>
            <w:r w:rsidRPr="009C7B48">
              <w:rPr>
                <w:rFonts w:ascii="Times New Roman" w:eastAsia="宋体" w:hAnsi="Times New Roman" w:cs="思源黑体 CN Light"/>
                <w:kern w:val="0"/>
                <w:sz w:val="17"/>
                <w:szCs w:val="17"/>
              </w:rPr>
              <w:t xml:space="preserve">{%p </w:t>
            </w:r>
            <w:r>
              <w:rPr>
                <w:rFonts w:ascii="Times New Roman" w:eastAsia="宋体" w:hAnsi="Times New Roman" w:cs="思源黑体 CN Light"/>
                <w:kern w:val="0"/>
                <w:sz w:val="17"/>
                <w:szCs w:val="17"/>
              </w:rPr>
              <w:t>el</w:t>
            </w:r>
            <w:r w:rsidRPr="009C7B48">
              <w:rPr>
                <w:rFonts w:ascii="Times New Roman" w:eastAsia="宋体" w:hAnsi="Times New Roman" w:cs="思源黑体 CN Light"/>
                <w:kern w:val="0"/>
                <w:sz w:val="17"/>
                <w:szCs w:val="17"/>
              </w:rPr>
              <w:t xml:space="preserve">if </w:t>
            </w:r>
            <w:r>
              <w:rPr>
                <w:rFonts w:ascii="Times New Roman" w:eastAsia="宋体" w:hAnsi="Times New Roman" w:cs="思源黑体 CN Light"/>
                <w:kern w:val="0"/>
                <w:sz w:val="17"/>
                <w:szCs w:val="17"/>
              </w:rPr>
              <w:t>((</w:t>
            </w:r>
            <w:r w:rsidRPr="009C7B48">
              <w:rPr>
                <w:rFonts w:ascii="Times New Roman" w:eastAsia="宋体" w:hAnsi="Times New Roman" w:cs="思源黑体 CN Light"/>
                <w:kern w:val="0"/>
                <w:sz w:val="17"/>
                <w:szCs w:val="17"/>
              </w:rPr>
              <w:t>qc.dna_data_qc.cleandata_q30_num&gt;0.75</w:t>
            </w:r>
            <w:r>
              <w:rPr>
                <w:rFonts w:ascii="Times New Roman" w:eastAsia="宋体" w:hAnsi="Times New Roman" w:cs="思源黑体 CN Light"/>
                <w:kern w:val="0"/>
                <w:sz w:val="17"/>
                <w:szCs w:val="17"/>
              </w:rPr>
              <w:t>)|replace(“True”,1)|replace(“False”, 0)|float + (</w:t>
            </w:r>
            <w:r w:rsidRPr="009C7B48">
              <w:rPr>
                <w:rFonts w:ascii="Times New Roman" w:eastAsia="宋体" w:hAnsi="Times New Roman" w:cs="思源黑体 CN Light"/>
                <w:kern w:val="0"/>
                <w:sz w:val="17"/>
                <w:szCs w:val="17"/>
              </w:rPr>
              <w:t>qc.dna_data_qc.depth_ssbc</w:t>
            </w:r>
            <w:r>
              <w:rPr>
                <w:rFonts w:ascii="Times New Roman" w:eastAsia="宋体" w:hAnsi="Times New Roman" w:cs="思源黑体 CN Light"/>
                <w:kern w:val="0"/>
                <w:sz w:val="17"/>
                <w:szCs w:val="17"/>
              </w:rPr>
              <w:t>_num&gt;=400)|replace(“True”,1)|replace(“False”, 0)|float + (</w:t>
            </w:r>
            <w:r w:rsidRPr="007B7C25">
              <w:rPr>
                <w:rFonts w:ascii="Times New Roman" w:eastAsia="宋体" w:hAnsi="Times New Roman" w:cs="思源黑体 CN Light"/>
                <w:kern w:val="0"/>
                <w:sz w:val="17"/>
                <w:szCs w:val="17"/>
              </w:rPr>
              <w:t>qc.dna_data_qc.depth_rna_ctrl_num&gt;=20</w:t>
            </w:r>
            <w:r>
              <w:rPr>
                <w:rFonts w:ascii="Times New Roman" w:eastAsia="宋体" w:hAnsi="Times New Roman" w:cs="思源黑体 CN Light"/>
                <w:kern w:val="0"/>
                <w:sz w:val="17"/>
                <w:szCs w:val="17"/>
              </w:rPr>
              <w:t>)|replace(“True”,1)|replace(“False”, 0)|float + (</w:t>
            </w:r>
            <w:r w:rsidRPr="009C7B48">
              <w:rPr>
                <w:rFonts w:ascii="Times New Roman" w:eastAsia="宋体" w:hAnsi="Times New Roman" w:cs="思源黑体 CN Light"/>
                <w:kern w:val="0"/>
                <w:sz w:val="17"/>
                <w:szCs w:val="17"/>
              </w:rPr>
              <w:t>qc.dna_data_qc.mapping_ratio_num&gt;=0.85</w:t>
            </w:r>
            <w:r>
              <w:rPr>
                <w:rFonts w:ascii="Times New Roman" w:eastAsia="宋体" w:hAnsi="Times New Roman" w:cs="思源黑体 CN Light"/>
                <w:kern w:val="0"/>
                <w:sz w:val="17"/>
                <w:szCs w:val="17"/>
              </w:rPr>
              <w:t>)|replace(“True”,1)|replace(“False”, 0)|float +</w:t>
            </w:r>
            <w:r w:rsidRPr="009C7B48">
              <w:rPr>
                <w:rFonts w:ascii="Times New Roman" w:eastAsia="宋体" w:hAnsi="Times New Roman" w:cs="思源黑体 CN Light"/>
                <w:kern w:val="0"/>
                <w:sz w:val="17"/>
                <w:szCs w:val="17"/>
              </w:rPr>
              <w:t xml:space="preserve"> </w:t>
            </w:r>
            <w:r>
              <w:rPr>
                <w:rFonts w:ascii="Times New Roman" w:eastAsia="宋体" w:hAnsi="Times New Roman" w:cs="思源黑体 CN Light"/>
                <w:kern w:val="0"/>
                <w:sz w:val="17"/>
                <w:szCs w:val="17"/>
              </w:rPr>
              <w:t>(</w:t>
            </w:r>
            <w:r w:rsidRPr="009C7B48">
              <w:rPr>
                <w:rFonts w:ascii="Times New Roman" w:eastAsia="宋体" w:hAnsi="Times New Roman" w:cs="思源黑体 CN Light"/>
                <w:kern w:val="0"/>
                <w:sz w:val="17"/>
                <w:szCs w:val="17"/>
              </w:rPr>
              <w:t>qc.dna_data_qc.cover_ratio_num</w:t>
            </w:r>
            <w:r>
              <w:rPr>
                <w:rFonts w:ascii="Times New Roman" w:eastAsia="宋体" w:hAnsi="Times New Roman" w:cs="思源黑体 CN Light"/>
                <w:kern w:val="0"/>
                <w:sz w:val="17"/>
                <w:szCs w:val="17"/>
              </w:rPr>
              <w:t>&gt;</w:t>
            </w:r>
            <w:r w:rsidRPr="009C7B48">
              <w:rPr>
                <w:rFonts w:ascii="Times New Roman" w:eastAsia="宋体" w:hAnsi="Times New Roman" w:cs="思源黑体 CN Light"/>
                <w:kern w:val="0"/>
                <w:sz w:val="17"/>
                <w:szCs w:val="17"/>
              </w:rPr>
              <w:t>=</w:t>
            </w:r>
            <w:r>
              <w:rPr>
                <w:rFonts w:ascii="Times New Roman" w:eastAsia="宋体" w:hAnsi="Times New Roman" w:cs="思源黑体 CN Light"/>
                <w:kern w:val="0"/>
                <w:sz w:val="17"/>
                <w:szCs w:val="17"/>
              </w:rPr>
              <w:t>0.98)|replace(“True”,1)|replace(“False”, 0)|float +</w:t>
            </w:r>
            <w:r w:rsidRPr="009C7B48">
              <w:rPr>
                <w:rFonts w:ascii="Times New Roman" w:eastAsia="宋体" w:hAnsi="Times New Roman" w:cs="思源黑体 CN Light"/>
                <w:kern w:val="0"/>
                <w:sz w:val="17"/>
                <w:szCs w:val="17"/>
              </w:rPr>
              <w:t xml:space="preserve"> </w:t>
            </w:r>
            <w:r>
              <w:rPr>
                <w:rFonts w:ascii="Times New Roman" w:eastAsia="宋体" w:hAnsi="Times New Roman" w:cs="思源黑体 CN Light"/>
                <w:kern w:val="0"/>
                <w:sz w:val="17"/>
                <w:szCs w:val="17"/>
              </w:rPr>
              <w:t>(</w:t>
            </w:r>
            <w:r w:rsidRPr="009C7B48">
              <w:rPr>
                <w:rFonts w:ascii="Times New Roman" w:eastAsia="宋体" w:hAnsi="Times New Roman" w:cs="思源黑体 CN Light"/>
                <w:kern w:val="0"/>
                <w:sz w:val="17"/>
                <w:szCs w:val="17"/>
              </w:rPr>
              <w:t>qc.dna_data_qc.uni20_num&gt;=0.9</w:t>
            </w:r>
            <w:r>
              <w:rPr>
                <w:rFonts w:ascii="Times New Roman" w:eastAsia="宋体" w:hAnsi="Times New Roman" w:cs="思源黑体 CN Light"/>
                <w:kern w:val="0"/>
                <w:sz w:val="17"/>
                <w:szCs w:val="17"/>
              </w:rPr>
              <w:t>)|replace(“True”,1)|replace(“False”, 0)|float + (</w:t>
            </w:r>
            <w:r w:rsidRPr="00BA795D">
              <w:rPr>
                <w:rFonts w:ascii="Times New Roman" w:eastAsia="宋体" w:hAnsi="Times New Roman" w:cs="思源黑体 CN Light"/>
                <w:kern w:val="0"/>
                <w:sz w:val="17"/>
                <w:szCs w:val="17"/>
              </w:rPr>
              <w:t>lib_quality_control.lib_dna_qc.dna_qty</w:t>
            </w:r>
            <w:r>
              <w:rPr>
                <w:rFonts w:ascii="Times New Roman" w:eastAsia="宋体" w:hAnsi="Times New Roman" w:cs="思源黑体 CN Light"/>
                <w:kern w:val="0"/>
                <w:sz w:val="17"/>
                <w:szCs w:val="17"/>
              </w:rPr>
              <w:t>|float&gt;=50)|replace(“True”,1)|replace(“False”, 0)|float + (</w:t>
            </w:r>
            <w:r w:rsidRPr="00BA795D">
              <w:rPr>
                <w:rFonts w:ascii="Times New Roman" w:eastAsia="宋体" w:hAnsi="Times New Roman" w:cs="思源黑体 CN Light"/>
                <w:kern w:val="0"/>
                <w:sz w:val="17"/>
                <w:szCs w:val="17"/>
              </w:rPr>
              <w:t>lib_quality_control.lib_dna_qc.rna_qty</w:t>
            </w:r>
            <w:r>
              <w:rPr>
                <w:rFonts w:ascii="Times New Roman" w:eastAsia="宋体" w:hAnsi="Times New Roman" w:cs="思源黑体 CN Light"/>
                <w:kern w:val="0"/>
                <w:sz w:val="17"/>
                <w:szCs w:val="17"/>
              </w:rPr>
              <w:t>|float&gt;=30)|replace(“True”,1)|replace(“False”, 0)|float + (</w:t>
            </w:r>
            <w:r w:rsidRPr="00BA795D">
              <w:rPr>
                <w:rFonts w:ascii="Times New Roman" w:eastAsia="宋体" w:hAnsi="Times New Roman" w:cs="思源黑体 CN Light"/>
                <w:kern w:val="0"/>
                <w:sz w:val="17"/>
                <w:szCs w:val="17"/>
              </w:rPr>
              <w:t>lib_quality_control.lib_dna_qc.library_concn</w:t>
            </w:r>
            <w:r>
              <w:rPr>
                <w:rFonts w:ascii="Times New Roman" w:eastAsia="宋体" w:hAnsi="Times New Roman" w:cs="思源黑体 CN Light"/>
                <w:kern w:val="0"/>
                <w:sz w:val="17"/>
                <w:szCs w:val="17"/>
              </w:rPr>
              <w:t>|float&gt;=10)|replace(“True”,1)|replace(“False”, 0)|float) == 8</w:t>
            </w:r>
            <w:r w:rsidRPr="009C7B48">
              <w:rPr>
                <w:rFonts w:ascii="Times New Roman" w:eastAsia="宋体" w:hAnsi="Times New Roman" w:cs="思源黑体 CN Light"/>
                <w:kern w:val="0"/>
                <w:sz w:val="17"/>
                <w:szCs w:val="17"/>
              </w:rPr>
              <w:t xml:space="preserve"> %}</w:t>
            </w:r>
          </w:p>
          <w:p w14:paraId="404F1A66" w14:textId="77777777" w:rsidR="001232EA" w:rsidRDefault="001232EA" w:rsidP="001232EA">
            <w:pPr>
              <w:jc w:val="center"/>
              <w:rPr>
                <w:rFonts w:ascii="Times New Roman" w:eastAsia="宋体" w:hAnsi="Times New Roman" w:cs="思源黑体 CN Light"/>
                <w:kern w:val="0"/>
                <w:sz w:val="17"/>
                <w:szCs w:val="17"/>
              </w:rPr>
            </w:pPr>
            <w:r>
              <w:rPr>
                <w:rFonts w:ascii="Times New Roman" w:eastAsia="宋体" w:hAnsi="Times New Roman" w:cs="思源黑体 CN Light" w:hint="eastAsia"/>
                <w:kern w:val="0"/>
                <w:sz w:val="17"/>
                <w:szCs w:val="17"/>
              </w:rPr>
              <w:t>合格</w:t>
            </w:r>
          </w:p>
          <w:p w14:paraId="35B4A395" w14:textId="77777777" w:rsidR="001232EA" w:rsidRDefault="001232EA" w:rsidP="001232EA">
            <w:pPr>
              <w:jc w:val="center"/>
              <w:rPr>
                <w:rFonts w:ascii="Times New Roman" w:eastAsia="宋体" w:hAnsi="Times New Roman" w:cs="思源黑体 CN Light"/>
                <w:kern w:val="0"/>
                <w:sz w:val="17"/>
                <w:szCs w:val="17"/>
              </w:rPr>
            </w:pPr>
            <w:r>
              <w:rPr>
                <w:rFonts w:ascii="Times New Roman" w:eastAsia="宋体" w:hAnsi="Times New Roman" w:cs="思源黑体 CN Light" w:hint="eastAsia"/>
                <w:kern w:val="0"/>
                <w:sz w:val="17"/>
                <w:szCs w:val="17"/>
              </w:rPr>
              <w:t>{%</w:t>
            </w:r>
            <w:r>
              <w:rPr>
                <w:rFonts w:ascii="Times New Roman" w:eastAsia="宋体" w:hAnsi="Times New Roman" w:cs="思源黑体 CN Light"/>
                <w:kern w:val="0"/>
                <w:sz w:val="17"/>
                <w:szCs w:val="17"/>
              </w:rPr>
              <w:t xml:space="preserve">p </w:t>
            </w:r>
            <w:r>
              <w:rPr>
                <w:rFonts w:ascii="Times New Roman" w:eastAsia="宋体" w:hAnsi="Times New Roman" w:cs="思源黑体 CN Light" w:hint="eastAsia"/>
                <w:kern w:val="0"/>
                <w:sz w:val="17"/>
                <w:szCs w:val="17"/>
              </w:rPr>
              <w:t>else%}</w:t>
            </w:r>
          </w:p>
          <w:p w14:paraId="6DF44D83" w14:textId="77777777" w:rsidR="001232EA" w:rsidRDefault="001232EA" w:rsidP="001232EA">
            <w:pPr>
              <w:jc w:val="center"/>
              <w:rPr>
                <w:rFonts w:ascii="Times New Roman" w:eastAsia="宋体" w:hAnsi="Times New Roman" w:cs="思源黑体 CN Light"/>
                <w:kern w:val="0"/>
                <w:sz w:val="17"/>
                <w:szCs w:val="17"/>
              </w:rPr>
            </w:pPr>
            <w:r>
              <w:rPr>
                <w:rFonts w:ascii="Times New Roman" w:eastAsia="宋体" w:hAnsi="Times New Roman" w:cs="思源黑体 CN Light" w:hint="eastAsia"/>
                <w:kern w:val="0"/>
                <w:sz w:val="17"/>
                <w:szCs w:val="17"/>
              </w:rPr>
              <w:t>风险</w:t>
            </w:r>
          </w:p>
          <w:p w14:paraId="504E983E" w14:textId="77777777" w:rsidR="001232EA" w:rsidRPr="008B3062" w:rsidRDefault="001232EA" w:rsidP="001232EA">
            <w:pPr>
              <w:jc w:val="center"/>
              <w:rPr>
                <w:rFonts w:ascii="Times New Roman" w:eastAsia="宋体" w:hAnsi="Times New Roman" w:cs="思源黑体 CN Light"/>
                <w:kern w:val="0"/>
                <w:sz w:val="17"/>
                <w:szCs w:val="17"/>
              </w:rPr>
            </w:pPr>
            <w:r>
              <w:rPr>
                <w:rFonts w:ascii="Times New Roman" w:eastAsia="宋体" w:hAnsi="Times New Roman" w:cs="思源黑体 CN Light" w:hint="eastAsia"/>
                <w:kern w:val="0"/>
                <w:sz w:val="17"/>
                <w:szCs w:val="17"/>
              </w:rPr>
              <w:t>{%</w:t>
            </w:r>
            <w:r>
              <w:rPr>
                <w:rFonts w:ascii="Times New Roman" w:eastAsia="宋体" w:hAnsi="Times New Roman" w:cs="思源黑体 CN Light"/>
                <w:kern w:val="0"/>
                <w:sz w:val="17"/>
                <w:szCs w:val="17"/>
              </w:rPr>
              <w:t>p endif</w:t>
            </w:r>
            <w:r>
              <w:rPr>
                <w:rFonts w:ascii="Times New Roman" w:eastAsia="宋体" w:hAnsi="Times New Roman" w:cs="思源黑体 CN Light" w:hint="eastAsia"/>
                <w:kern w:val="0"/>
                <w:sz w:val="17"/>
                <w:szCs w:val="17"/>
              </w:rPr>
              <w:t>%}</w:t>
            </w:r>
          </w:p>
          <w:p w14:paraId="723373E3" w14:textId="77777777" w:rsidR="001232EA" w:rsidRDefault="001232EA" w:rsidP="001232EA">
            <w:pPr>
              <w:jc w:val="center"/>
              <w:rPr>
                <w:rFonts w:ascii="Times New Roman" w:eastAsia="宋体" w:hAnsi="Times New Roman" w:cs="思源黑体 CN Light"/>
                <w:kern w:val="0"/>
                <w:sz w:val="17"/>
                <w:szCs w:val="17"/>
              </w:rPr>
            </w:pPr>
            <w:r w:rsidRPr="009C7B48">
              <w:rPr>
                <w:rFonts w:ascii="Times New Roman" w:eastAsia="宋体" w:hAnsi="Times New Roman" w:cs="思源黑体 CN Light" w:hint="eastAsia"/>
                <w:kern w:val="0"/>
                <w:sz w:val="17"/>
                <w:szCs w:val="17"/>
                <w:highlight w:val="yellow"/>
              </w:rPr>
              <w:t>{</w:t>
            </w:r>
            <w:r w:rsidRPr="009C7B48">
              <w:rPr>
                <w:rFonts w:ascii="Times New Roman" w:eastAsia="宋体" w:hAnsi="Times New Roman" w:cs="思源黑体 CN Light"/>
                <w:kern w:val="0"/>
                <w:sz w:val="17"/>
                <w:szCs w:val="17"/>
                <w:highlight w:val="yellow"/>
              </w:rPr>
              <w:t>%p else%}</w:t>
            </w:r>
          </w:p>
          <w:p w14:paraId="3AF1C4D9" w14:textId="77777777" w:rsidR="001232EA" w:rsidRDefault="001232EA" w:rsidP="001232EA">
            <w:pPr>
              <w:jc w:val="center"/>
              <w:rPr>
                <w:rFonts w:ascii="Times New Roman" w:eastAsia="宋体" w:hAnsi="Times New Roman" w:cs="思源黑体 CN Light"/>
                <w:kern w:val="0"/>
                <w:sz w:val="17"/>
                <w:szCs w:val="17"/>
              </w:rPr>
            </w:pPr>
            <w:r w:rsidRPr="009C7B48">
              <w:rPr>
                <w:rFonts w:ascii="Times New Roman" w:eastAsia="宋体" w:hAnsi="Times New Roman" w:cs="思源黑体 CN Light"/>
                <w:kern w:val="0"/>
                <w:sz w:val="17"/>
                <w:szCs w:val="17"/>
              </w:rPr>
              <w:lastRenderedPageBreak/>
              <w:t>{%p if qc.dna_data_qc.cleandata_q30_num&gt;0.75 and</w:t>
            </w:r>
            <w:r>
              <w:rPr>
                <w:rFonts w:ascii="Times New Roman" w:eastAsia="宋体" w:hAnsi="Times New Roman" w:cs="思源黑体 CN Light"/>
                <w:kern w:val="0"/>
                <w:sz w:val="17"/>
                <w:szCs w:val="17"/>
              </w:rPr>
              <w:t xml:space="preserve"> </w:t>
            </w:r>
            <w:r w:rsidRPr="009C7B48">
              <w:rPr>
                <w:rFonts w:ascii="Times New Roman" w:eastAsia="宋体" w:hAnsi="Times New Roman" w:cs="思源黑体 CN Light"/>
                <w:kern w:val="0"/>
                <w:sz w:val="17"/>
                <w:szCs w:val="17"/>
              </w:rPr>
              <w:t>qc.dna_data_qc.depth_ssbc</w:t>
            </w:r>
            <w:r>
              <w:rPr>
                <w:rFonts w:ascii="Times New Roman" w:eastAsia="宋体" w:hAnsi="Times New Roman" w:cs="思源黑体 CN Light"/>
                <w:kern w:val="0"/>
                <w:sz w:val="17"/>
                <w:szCs w:val="17"/>
              </w:rPr>
              <w:t xml:space="preserve">_num &gt;= 400 and </w:t>
            </w:r>
            <w:r w:rsidRPr="007B7C25">
              <w:rPr>
                <w:rFonts w:ascii="Times New Roman" w:eastAsia="宋体" w:hAnsi="Times New Roman" w:cs="思源黑体 CN Light"/>
                <w:kern w:val="0"/>
                <w:sz w:val="17"/>
                <w:szCs w:val="17"/>
              </w:rPr>
              <w:t>qc.dna_data_qc.depth_rna_ctrl_num &gt;= 20</w:t>
            </w:r>
            <w:r>
              <w:rPr>
                <w:rFonts w:ascii="Times New Roman" w:eastAsia="宋体" w:hAnsi="Times New Roman" w:cs="思源黑体 CN Light"/>
                <w:kern w:val="0"/>
                <w:sz w:val="17"/>
                <w:szCs w:val="17"/>
              </w:rPr>
              <w:t xml:space="preserve"> and</w:t>
            </w:r>
            <w:r w:rsidRPr="009C7B48">
              <w:rPr>
                <w:rFonts w:ascii="Times New Roman" w:eastAsia="宋体" w:hAnsi="Times New Roman" w:cs="思源黑体 CN Light"/>
                <w:kern w:val="0"/>
                <w:sz w:val="17"/>
                <w:szCs w:val="17"/>
              </w:rPr>
              <w:t xml:space="preserve"> qc.dna_data_qc.mapping_ratio_num &gt;= 0.85 and qc.dna_data_qc.cover_ratio_num </w:t>
            </w:r>
            <w:r>
              <w:rPr>
                <w:rFonts w:ascii="Times New Roman" w:eastAsia="宋体" w:hAnsi="Times New Roman" w:cs="思源黑体 CN Light"/>
                <w:kern w:val="0"/>
                <w:sz w:val="17"/>
                <w:szCs w:val="17"/>
              </w:rPr>
              <w:t>&gt;</w:t>
            </w:r>
            <w:r w:rsidRPr="009C7B48">
              <w:rPr>
                <w:rFonts w:ascii="Times New Roman" w:eastAsia="宋体" w:hAnsi="Times New Roman" w:cs="思源黑体 CN Light"/>
                <w:kern w:val="0"/>
                <w:sz w:val="17"/>
                <w:szCs w:val="17"/>
              </w:rPr>
              <w:t>=</w:t>
            </w:r>
            <w:r>
              <w:rPr>
                <w:rFonts w:ascii="Times New Roman" w:eastAsia="宋体" w:hAnsi="Times New Roman" w:cs="思源黑体 CN Light"/>
                <w:kern w:val="0"/>
                <w:sz w:val="17"/>
                <w:szCs w:val="17"/>
              </w:rPr>
              <w:t>0.98</w:t>
            </w:r>
            <w:r w:rsidRPr="009C7B48">
              <w:rPr>
                <w:rFonts w:ascii="Times New Roman" w:eastAsia="宋体" w:hAnsi="Times New Roman" w:cs="思源黑体 CN Light"/>
                <w:kern w:val="0"/>
                <w:sz w:val="17"/>
                <w:szCs w:val="17"/>
              </w:rPr>
              <w:t xml:space="preserve"> and qc.dna_data_qc.uni20_num &gt;= 0.9%}</w:t>
            </w:r>
          </w:p>
          <w:p w14:paraId="68199C8F" w14:textId="77777777" w:rsidR="001232EA" w:rsidRDefault="001232EA" w:rsidP="001232EA">
            <w:pPr>
              <w:jc w:val="center"/>
              <w:rPr>
                <w:rFonts w:ascii="Times New Roman" w:eastAsia="宋体" w:hAnsi="Times New Roman" w:cs="思源黑体 CN Light"/>
                <w:kern w:val="0"/>
                <w:sz w:val="17"/>
                <w:szCs w:val="17"/>
              </w:rPr>
            </w:pPr>
            <w:r>
              <w:rPr>
                <w:rFonts w:ascii="Times New Roman" w:eastAsia="宋体" w:hAnsi="Times New Roman" w:cs="思源黑体 CN Light" w:hint="eastAsia"/>
                <w:kern w:val="0"/>
                <w:sz w:val="17"/>
                <w:szCs w:val="17"/>
              </w:rPr>
              <w:t>良好</w:t>
            </w:r>
            <w:r w:rsidRPr="002B1C9B">
              <w:rPr>
                <w:rFonts w:ascii="Times New Roman" w:eastAsia="宋体" w:hAnsi="Times New Roman" w:cs="思源黑体 CN Light" w:hint="eastAsia"/>
                <w:kern w:val="0"/>
                <w:sz w:val="17"/>
                <w:szCs w:val="17"/>
              </w:rPr>
              <w:t>（质控项有缺失，请补齐数据后自行评估）</w:t>
            </w:r>
          </w:p>
          <w:p w14:paraId="39981116" w14:textId="77777777" w:rsidR="001232EA" w:rsidRDefault="001232EA" w:rsidP="001232EA">
            <w:pPr>
              <w:jc w:val="center"/>
              <w:rPr>
                <w:rFonts w:ascii="Times New Roman" w:eastAsia="宋体" w:hAnsi="Times New Roman" w:cs="思源黑体 CN Light"/>
                <w:kern w:val="0"/>
                <w:sz w:val="17"/>
                <w:szCs w:val="17"/>
              </w:rPr>
            </w:pPr>
            <w:r w:rsidRPr="009C7B48">
              <w:rPr>
                <w:rFonts w:ascii="Times New Roman" w:eastAsia="宋体" w:hAnsi="Times New Roman" w:cs="思源黑体 CN Light"/>
                <w:kern w:val="0"/>
                <w:sz w:val="17"/>
                <w:szCs w:val="17"/>
              </w:rPr>
              <w:t xml:space="preserve">{%p </w:t>
            </w:r>
            <w:r>
              <w:rPr>
                <w:rFonts w:ascii="Times New Roman" w:eastAsia="宋体" w:hAnsi="Times New Roman" w:cs="思源黑体 CN Light"/>
                <w:kern w:val="0"/>
                <w:sz w:val="17"/>
                <w:szCs w:val="17"/>
              </w:rPr>
              <w:t>el</w:t>
            </w:r>
            <w:r w:rsidRPr="009C7B48">
              <w:rPr>
                <w:rFonts w:ascii="Times New Roman" w:eastAsia="宋体" w:hAnsi="Times New Roman" w:cs="思源黑体 CN Light"/>
                <w:kern w:val="0"/>
                <w:sz w:val="17"/>
                <w:szCs w:val="17"/>
              </w:rPr>
              <w:t xml:space="preserve">if </w:t>
            </w:r>
            <w:r>
              <w:rPr>
                <w:rFonts w:ascii="Times New Roman" w:eastAsia="宋体" w:hAnsi="Times New Roman" w:cs="思源黑体 CN Light"/>
                <w:kern w:val="0"/>
                <w:sz w:val="17"/>
                <w:szCs w:val="17"/>
              </w:rPr>
              <w:t>((</w:t>
            </w:r>
            <w:r w:rsidRPr="009C7B48">
              <w:rPr>
                <w:rFonts w:ascii="Times New Roman" w:eastAsia="宋体" w:hAnsi="Times New Roman" w:cs="思源黑体 CN Light"/>
                <w:kern w:val="0"/>
                <w:sz w:val="17"/>
                <w:szCs w:val="17"/>
              </w:rPr>
              <w:t>qc.dna_data_qc.cleandata_q30_num&gt;0.75</w:t>
            </w:r>
            <w:r>
              <w:rPr>
                <w:rFonts w:ascii="Times New Roman" w:eastAsia="宋体" w:hAnsi="Times New Roman" w:cs="思源黑体 CN Light"/>
                <w:kern w:val="0"/>
                <w:sz w:val="17"/>
                <w:szCs w:val="17"/>
              </w:rPr>
              <w:t>)|replace(“True”,1)|replace(“False”, 0)|float + (</w:t>
            </w:r>
            <w:r w:rsidRPr="009C7B48">
              <w:rPr>
                <w:rFonts w:ascii="Times New Roman" w:eastAsia="宋体" w:hAnsi="Times New Roman" w:cs="思源黑体 CN Light"/>
                <w:kern w:val="0"/>
                <w:sz w:val="17"/>
                <w:szCs w:val="17"/>
              </w:rPr>
              <w:t>qc.dna_data_qc.depth_ssbc</w:t>
            </w:r>
            <w:r>
              <w:rPr>
                <w:rFonts w:ascii="Times New Roman" w:eastAsia="宋体" w:hAnsi="Times New Roman" w:cs="思源黑体 CN Light"/>
                <w:kern w:val="0"/>
                <w:sz w:val="17"/>
                <w:szCs w:val="17"/>
              </w:rPr>
              <w:t>_num&gt;=400)|replace(“True”,1)|replace(“False”, 0)|float + (</w:t>
            </w:r>
            <w:r w:rsidRPr="007B7C25">
              <w:rPr>
                <w:rFonts w:ascii="Times New Roman" w:eastAsia="宋体" w:hAnsi="Times New Roman" w:cs="思源黑体 CN Light"/>
                <w:kern w:val="0"/>
                <w:sz w:val="17"/>
                <w:szCs w:val="17"/>
              </w:rPr>
              <w:t>qc.dna_data_qc.depth_rna_ctrl_num&gt;=20</w:t>
            </w:r>
            <w:r>
              <w:rPr>
                <w:rFonts w:ascii="Times New Roman" w:eastAsia="宋体" w:hAnsi="Times New Roman" w:cs="思源黑体 CN Light"/>
                <w:kern w:val="0"/>
                <w:sz w:val="17"/>
                <w:szCs w:val="17"/>
              </w:rPr>
              <w:t>)|replace(“True”,1)|replace(“False”, 0)|float + (</w:t>
            </w:r>
            <w:r w:rsidRPr="009C7B48">
              <w:rPr>
                <w:rFonts w:ascii="Times New Roman" w:eastAsia="宋体" w:hAnsi="Times New Roman" w:cs="思源黑体 CN Light"/>
                <w:kern w:val="0"/>
                <w:sz w:val="17"/>
                <w:szCs w:val="17"/>
              </w:rPr>
              <w:t>qc.dna_data_qc.mapping_ratio_num&gt;=0.85</w:t>
            </w:r>
            <w:r>
              <w:rPr>
                <w:rFonts w:ascii="Times New Roman" w:eastAsia="宋体" w:hAnsi="Times New Roman" w:cs="思源黑体 CN Light"/>
                <w:kern w:val="0"/>
                <w:sz w:val="17"/>
                <w:szCs w:val="17"/>
              </w:rPr>
              <w:t>)|replace(“True”,1)|replace(“False”, 0)|float +</w:t>
            </w:r>
            <w:r w:rsidRPr="009C7B48">
              <w:rPr>
                <w:rFonts w:ascii="Times New Roman" w:eastAsia="宋体" w:hAnsi="Times New Roman" w:cs="思源黑体 CN Light"/>
                <w:kern w:val="0"/>
                <w:sz w:val="17"/>
                <w:szCs w:val="17"/>
              </w:rPr>
              <w:t xml:space="preserve"> </w:t>
            </w:r>
            <w:r>
              <w:rPr>
                <w:rFonts w:ascii="Times New Roman" w:eastAsia="宋体" w:hAnsi="Times New Roman" w:cs="思源黑体 CN Light"/>
                <w:kern w:val="0"/>
                <w:sz w:val="17"/>
                <w:szCs w:val="17"/>
              </w:rPr>
              <w:t>(</w:t>
            </w:r>
            <w:r w:rsidRPr="009C7B48">
              <w:rPr>
                <w:rFonts w:ascii="Times New Roman" w:eastAsia="宋体" w:hAnsi="Times New Roman" w:cs="思源黑体 CN Light"/>
                <w:kern w:val="0"/>
                <w:sz w:val="17"/>
                <w:szCs w:val="17"/>
              </w:rPr>
              <w:t>qc.dna_data_qc.cover_ratio_num</w:t>
            </w:r>
            <w:r>
              <w:rPr>
                <w:rFonts w:ascii="Times New Roman" w:eastAsia="宋体" w:hAnsi="Times New Roman" w:cs="思源黑体 CN Light"/>
                <w:kern w:val="0"/>
                <w:sz w:val="17"/>
                <w:szCs w:val="17"/>
              </w:rPr>
              <w:t>&gt;</w:t>
            </w:r>
            <w:r w:rsidRPr="009C7B48">
              <w:rPr>
                <w:rFonts w:ascii="Times New Roman" w:eastAsia="宋体" w:hAnsi="Times New Roman" w:cs="思源黑体 CN Light"/>
                <w:kern w:val="0"/>
                <w:sz w:val="17"/>
                <w:szCs w:val="17"/>
              </w:rPr>
              <w:t>=</w:t>
            </w:r>
            <w:r>
              <w:rPr>
                <w:rFonts w:ascii="Times New Roman" w:eastAsia="宋体" w:hAnsi="Times New Roman" w:cs="思源黑体 CN Light"/>
                <w:kern w:val="0"/>
                <w:sz w:val="17"/>
                <w:szCs w:val="17"/>
              </w:rPr>
              <w:t>0.98)|replace(“True”,1)|replace(“False”, 0)|float +</w:t>
            </w:r>
            <w:r w:rsidRPr="009C7B48">
              <w:rPr>
                <w:rFonts w:ascii="Times New Roman" w:eastAsia="宋体" w:hAnsi="Times New Roman" w:cs="思源黑体 CN Light"/>
                <w:kern w:val="0"/>
                <w:sz w:val="17"/>
                <w:szCs w:val="17"/>
              </w:rPr>
              <w:t xml:space="preserve"> </w:t>
            </w:r>
            <w:r>
              <w:rPr>
                <w:rFonts w:ascii="Times New Roman" w:eastAsia="宋体" w:hAnsi="Times New Roman" w:cs="思源黑体 CN Light"/>
                <w:kern w:val="0"/>
                <w:sz w:val="17"/>
                <w:szCs w:val="17"/>
              </w:rPr>
              <w:t>(</w:t>
            </w:r>
            <w:r w:rsidRPr="009C7B48">
              <w:rPr>
                <w:rFonts w:ascii="Times New Roman" w:eastAsia="宋体" w:hAnsi="Times New Roman" w:cs="思源黑体 CN Light"/>
                <w:kern w:val="0"/>
                <w:sz w:val="17"/>
                <w:szCs w:val="17"/>
              </w:rPr>
              <w:t>qc.dna_data_qc.uni20_num&gt;=0.9</w:t>
            </w:r>
            <w:r>
              <w:rPr>
                <w:rFonts w:ascii="Times New Roman" w:eastAsia="宋体" w:hAnsi="Times New Roman" w:cs="思源黑体 CN Light"/>
                <w:kern w:val="0"/>
                <w:sz w:val="17"/>
                <w:szCs w:val="17"/>
              </w:rPr>
              <w:t>)|replace(“True”,1)|replace(“False”, 0)|float) == 5</w:t>
            </w:r>
            <w:r w:rsidRPr="009C7B48">
              <w:rPr>
                <w:rFonts w:ascii="Times New Roman" w:eastAsia="宋体" w:hAnsi="Times New Roman" w:cs="思源黑体 CN Light"/>
                <w:kern w:val="0"/>
                <w:sz w:val="17"/>
                <w:szCs w:val="17"/>
              </w:rPr>
              <w:t xml:space="preserve"> %}</w:t>
            </w:r>
          </w:p>
          <w:p w14:paraId="19D44B7E" w14:textId="77777777" w:rsidR="001232EA" w:rsidRDefault="001232EA" w:rsidP="001232EA">
            <w:pPr>
              <w:jc w:val="center"/>
              <w:rPr>
                <w:rFonts w:ascii="Times New Roman" w:eastAsia="宋体" w:hAnsi="Times New Roman" w:cs="思源黑体 CN Light"/>
                <w:kern w:val="0"/>
                <w:sz w:val="17"/>
                <w:szCs w:val="17"/>
              </w:rPr>
            </w:pPr>
            <w:r>
              <w:rPr>
                <w:rFonts w:ascii="Times New Roman" w:eastAsia="宋体" w:hAnsi="Times New Roman" w:cs="思源黑体 CN Light" w:hint="eastAsia"/>
                <w:kern w:val="0"/>
                <w:sz w:val="17"/>
                <w:szCs w:val="17"/>
              </w:rPr>
              <w:t>合格</w:t>
            </w:r>
            <w:r w:rsidRPr="002B1C9B">
              <w:rPr>
                <w:rFonts w:ascii="Times New Roman" w:eastAsia="宋体" w:hAnsi="Times New Roman" w:cs="思源黑体 CN Light" w:hint="eastAsia"/>
                <w:kern w:val="0"/>
                <w:sz w:val="17"/>
                <w:szCs w:val="17"/>
              </w:rPr>
              <w:t>（质控项有缺失，请补齐数据后自行评估）</w:t>
            </w:r>
          </w:p>
          <w:p w14:paraId="0060D3BB" w14:textId="77777777" w:rsidR="001232EA" w:rsidRDefault="001232EA" w:rsidP="001232EA">
            <w:pPr>
              <w:jc w:val="center"/>
              <w:rPr>
                <w:rFonts w:ascii="Times New Roman" w:eastAsia="宋体" w:hAnsi="Times New Roman" w:cs="思源黑体 CN Light"/>
                <w:kern w:val="0"/>
                <w:sz w:val="17"/>
                <w:szCs w:val="17"/>
              </w:rPr>
            </w:pPr>
            <w:r>
              <w:rPr>
                <w:rFonts w:ascii="Times New Roman" w:eastAsia="宋体" w:hAnsi="Times New Roman" w:cs="思源黑体 CN Light" w:hint="eastAsia"/>
                <w:kern w:val="0"/>
                <w:sz w:val="17"/>
                <w:szCs w:val="17"/>
              </w:rPr>
              <w:t>{%</w:t>
            </w:r>
            <w:r>
              <w:rPr>
                <w:rFonts w:ascii="Times New Roman" w:eastAsia="宋体" w:hAnsi="Times New Roman" w:cs="思源黑体 CN Light"/>
                <w:kern w:val="0"/>
                <w:sz w:val="17"/>
                <w:szCs w:val="17"/>
              </w:rPr>
              <w:t xml:space="preserve">p </w:t>
            </w:r>
            <w:r>
              <w:rPr>
                <w:rFonts w:ascii="Times New Roman" w:eastAsia="宋体" w:hAnsi="Times New Roman" w:cs="思源黑体 CN Light" w:hint="eastAsia"/>
                <w:kern w:val="0"/>
                <w:sz w:val="17"/>
                <w:szCs w:val="17"/>
              </w:rPr>
              <w:t>else%}</w:t>
            </w:r>
          </w:p>
          <w:p w14:paraId="1DA74DD4" w14:textId="77777777" w:rsidR="001232EA" w:rsidRDefault="001232EA" w:rsidP="001232EA">
            <w:pPr>
              <w:jc w:val="center"/>
              <w:rPr>
                <w:rFonts w:ascii="Times New Roman" w:eastAsia="宋体" w:hAnsi="Times New Roman" w:cs="思源黑体 CN Light"/>
                <w:kern w:val="0"/>
                <w:sz w:val="17"/>
                <w:szCs w:val="17"/>
              </w:rPr>
            </w:pPr>
            <w:r>
              <w:rPr>
                <w:rFonts w:ascii="Times New Roman" w:eastAsia="宋体" w:hAnsi="Times New Roman" w:cs="思源黑体 CN Light" w:hint="eastAsia"/>
                <w:kern w:val="0"/>
                <w:sz w:val="17"/>
                <w:szCs w:val="17"/>
              </w:rPr>
              <w:t>风险</w:t>
            </w:r>
          </w:p>
          <w:p w14:paraId="36618DE4" w14:textId="77777777" w:rsidR="001232EA" w:rsidRPr="008B3062" w:rsidRDefault="001232EA" w:rsidP="001232EA">
            <w:pPr>
              <w:jc w:val="center"/>
              <w:rPr>
                <w:rFonts w:ascii="Times New Roman" w:eastAsia="宋体" w:hAnsi="Times New Roman" w:cs="思源黑体 CN Light"/>
                <w:kern w:val="0"/>
                <w:sz w:val="17"/>
                <w:szCs w:val="17"/>
              </w:rPr>
            </w:pPr>
            <w:r>
              <w:rPr>
                <w:rFonts w:ascii="Times New Roman" w:eastAsia="宋体" w:hAnsi="Times New Roman" w:cs="思源黑体 CN Light" w:hint="eastAsia"/>
                <w:kern w:val="0"/>
                <w:sz w:val="17"/>
                <w:szCs w:val="17"/>
              </w:rPr>
              <w:t>{%</w:t>
            </w:r>
            <w:r>
              <w:rPr>
                <w:rFonts w:ascii="Times New Roman" w:eastAsia="宋体" w:hAnsi="Times New Roman" w:cs="思源黑体 CN Light"/>
                <w:kern w:val="0"/>
                <w:sz w:val="17"/>
                <w:szCs w:val="17"/>
              </w:rPr>
              <w:t>p endif</w:t>
            </w:r>
            <w:r>
              <w:rPr>
                <w:rFonts w:ascii="Times New Roman" w:eastAsia="宋体" w:hAnsi="Times New Roman" w:cs="思源黑体 CN Light" w:hint="eastAsia"/>
                <w:kern w:val="0"/>
                <w:sz w:val="17"/>
                <w:szCs w:val="17"/>
              </w:rPr>
              <w:t>%}</w:t>
            </w:r>
          </w:p>
          <w:p w14:paraId="74EAF135" w14:textId="578D3DD1" w:rsidR="001232EA" w:rsidRPr="00440412" w:rsidRDefault="001232EA" w:rsidP="001232EA">
            <w:pPr>
              <w:jc w:val="center"/>
              <w:rPr>
                <w:rFonts w:ascii="Times New Roman" w:eastAsia="宋体" w:hAnsi="Times New Roman" w:cs="思源黑体 CN Light"/>
                <w:kern w:val="0"/>
                <w:sz w:val="17"/>
                <w:szCs w:val="17"/>
              </w:rPr>
            </w:pPr>
            <w:r w:rsidRPr="009C7B48">
              <w:rPr>
                <w:rFonts w:ascii="Times New Roman" w:eastAsia="宋体" w:hAnsi="Times New Roman" w:cs="思源黑体 CN Light" w:hint="eastAsia"/>
                <w:kern w:val="0"/>
                <w:sz w:val="17"/>
                <w:szCs w:val="17"/>
                <w:highlight w:val="yellow"/>
              </w:rPr>
              <w:t>{</w:t>
            </w:r>
            <w:r w:rsidRPr="009C7B48">
              <w:rPr>
                <w:rFonts w:ascii="Times New Roman" w:eastAsia="宋体" w:hAnsi="Times New Roman" w:cs="思源黑体 CN Light"/>
                <w:kern w:val="0"/>
                <w:sz w:val="17"/>
                <w:szCs w:val="17"/>
                <w:highlight w:val="yellow"/>
              </w:rPr>
              <w:t>%p endif%}</w:t>
            </w:r>
          </w:p>
        </w:tc>
      </w:tr>
    </w:tbl>
    <w:p w14:paraId="7699FFEA" w14:textId="164C6256" w:rsidR="00DF2025" w:rsidRPr="00440412" w:rsidRDefault="00DF2025" w:rsidP="00DF2025">
      <w:pPr>
        <w:adjustRightInd w:val="0"/>
        <w:snapToGrid w:val="0"/>
        <w:spacing w:line="240" w:lineRule="exact"/>
        <w:rPr>
          <w:rFonts w:ascii="Times New Roman" w:eastAsia="宋体" w:hAnsi="Times New Roman"/>
          <w:b/>
          <w:color w:val="595959" w:themeColor="text1" w:themeTint="A6"/>
          <w:sz w:val="15"/>
          <w:szCs w:val="15"/>
        </w:rPr>
      </w:pPr>
      <w:r w:rsidRPr="00440412">
        <w:rPr>
          <w:rFonts w:ascii="Times New Roman" w:eastAsia="宋体" w:hAnsi="Times New Roman" w:hint="eastAsia"/>
          <w:b/>
          <w:color w:val="595959" w:themeColor="text1" w:themeTint="A6"/>
          <w:sz w:val="15"/>
          <w:szCs w:val="15"/>
        </w:rPr>
        <w:lastRenderedPageBreak/>
        <w:t>注：</w:t>
      </w:r>
    </w:p>
    <w:p w14:paraId="1CC4A92B" w14:textId="1E6679B0" w:rsidR="00C70B2D" w:rsidRPr="00440412" w:rsidRDefault="00D04CB3" w:rsidP="00D04CB3">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恶性肿瘤细胞占比：经</w:t>
      </w:r>
      <w:r w:rsidRPr="00440412">
        <w:rPr>
          <w:rFonts w:ascii="Times New Roman" w:eastAsia="宋体" w:hAnsi="Times New Roman"/>
          <w:color w:val="595959" w:themeColor="text1" w:themeTint="A6"/>
          <w:sz w:val="15"/>
          <w:szCs w:val="15"/>
        </w:rPr>
        <w:t>HE</w:t>
      </w:r>
      <w:r w:rsidRPr="00440412">
        <w:rPr>
          <w:rFonts w:ascii="Times New Roman" w:eastAsia="宋体" w:hAnsi="Times New Roman"/>
          <w:color w:val="595959" w:themeColor="text1" w:themeTint="A6"/>
          <w:sz w:val="15"/>
          <w:szCs w:val="15"/>
        </w:rPr>
        <w:t>染色评估，该样本中恶性肿瘤细胞占比；</w:t>
      </w:r>
    </w:p>
    <w:p w14:paraId="3AE9AACE" w14:textId="77777777" w:rsidR="00C70B2D" w:rsidRPr="00440412" w:rsidRDefault="00D04CB3" w:rsidP="00D04CB3">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DNA</w:t>
      </w:r>
      <w:r w:rsidRPr="00440412">
        <w:rPr>
          <w:rFonts w:ascii="Times New Roman" w:eastAsia="宋体" w:hAnsi="Times New Roman"/>
          <w:color w:val="595959" w:themeColor="text1" w:themeTint="A6"/>
          <w:sz w:val="15"/>
          <w:szCs w:val="15"/>
        </w:rPr>
        <w:t>总量：送检样本提取的</w:t>
      </w:r>
      <w:r w:rsidRPr="00440412">
        <w:rPr>
          <w:rFonts w:ascii="Times New Roman" w:eastAsia="宋体" w:hAnsi="Times New Roman"/>
          <w:color w:val="595959" w:themeColor="text1" w:themeTint="A6"/>
          <w:sz w:val="15"/>
          <w:szCs w:val="15"/>
        </w:rPr>
        <w:t>DNA</w:t>
      </w:r>
      <w:r w:rsidRPr="00440412">
        <w:rPr>
          <w:rFonts w:ascii="Times New Roman" w:eastAsia="宋体" w:hAnsi="Times New Roman"/>
          <w:color w:val="595959" w:themeColor="text1" w:themeTint="A6"/>
          <w:sz w:val="15"/>
          <w:szCs w:val="15"/>
        </w:rPr>
        <w:t>总量；</w:t>
      </w:r>
    </w:p>
    <w:p w14:paraId="4BC51F00" w14:textId="77777777" w:rsidR="00C70B2D" w:rsidRPr="00440412" w:rsidRDefault="00D04CB3" w:rsidP="00D04CB3">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RNA</w:t>
      </w:r>
      <w:r w:rsidRPr="00440412">
        <w:rPr>
          <w:rFonts w:ascii="Times New Roman" w:eastAsia="宋体" w:hAnsi="Times New Roman"/>
          <w:color w:val="595959" w:themeColor="text1" w:themeTint="A6"/>
          <w:sz w:val="15"/>
          <w:szCs w:val="15"/>
        </w:rPr>
        <w:t>总量：送检样本提取的</w:t>
      </w:r>
      <w:r w:rsidRPr="00440412">
        <w:rPr>
          <w:rFonts w:ascii="Times New Roman" w:eastAsia="宋体" w:hAnsi="Times New Roman"/>
          <w:color w:val="595959" w:themeColor="text1" w:themeTint="A6"/>
          <w:sz w:val="15"/>
          <w:szCs w:val="15"/>
        </w:rPr>
        <w:t>RNA</w:t>
      </w:r>
      <w:r w:rsidRPr="00440412">
        <w:rPr>
          <w:rFonts w:ascii="Times New Roman" w:eastAsia="宋体" w:hAnsi="Times New Roman"/>
          <w:color w:val="595959" w:themeColor="text1" w:themeTint="A6"/>
          <w:sz w:val="15"/>
          <w:szCs w:val="15"/>
        </w:rPr>
        <w:t>总量；</w:t>
      </w:r>
    </w:p>
    <w:p w14:paraId="77D14998" w14:textId="77777777" w:rsidR="00C70B2D" w:rsidRPr="00440412" w:rsidRDefault="00D04CB3" w:rsidP="00D04CB3">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Q30</w:t>
      </w:r>
      <w:r w:rsidRPr="00440412">
        <w:rPr>
          <w:rFonts w:ascii="Times New Roman" w:eastAsia="宋体" w:hAnsi="Times New Roman"/>
          <w:color w:val="595959" w:themeColor="text1" w:themeTint="A6"/>
          <w:sz w:val="15"/>
          <w:szCs w:val="15"/>
        </w:rPr>
        <w:t>：碱基质量</w:t>
      </w:r>
      <w:r w:rsidRPr="00440412">
        <w:rPr>
          <w:rFonts w:ascii="Times New Roman" w:eastAsia="宋体" w:hAnsi="Times New Roman"/>
          <w:color w:val="595959" w:themeColor="text1" w:themeTint="A6"/>
          <w:sz w:val="15"/>
          <w:szCs w:val="15"/>
        </w:rPr>
        <w:t>Q30</w:t>
      </w:r>
      <w:r w:rsidRPr="00440412">
        <w:rPr>
          <w:rFonts w:ascii="Times New Roman" w:eastAsia="宋体" w:hAnsi="Times New Roman"/>
          <w:color w:val="595959" w:themeColor="text1" w:themeTint="A6"/>
          <w:sz w:val="15"/>
          <w:szCs w:val="15"/>
        </w:rPr>
        <w:t>占比，测序的准确率高于</w:t>
      </w:r>
      <w:r w:rsidRPr="00440412">
        <w:rPr>
          <w:rFonts w:ascii="Times New Roman" w:eastAsia="宋体" w:hAnsi="Times New Roman"/>
          <w:color w:val="595959" w:themeColor="text1" w:themeTint="A6"/>
          <w:sz w:val="15"/>
          <w:szCs w:val="15"/>
        </w:rPr>
        <w:t>99.9%</w:t>
      </w:r>
      <w:r w:rsidRPr="00440412">
        <w:rPr>
          <w:rFonts w:ascii="Times New Roman" w:eastAsia="宋体" w:hAnsi="Times New Roman"/>
          <w:color w:val="595959" w:themeColor="text1" w:themeTint="A6"/>
          <w:sz w:val="15"/>
          <w:szCs w:val="15"/>
        </w:rPr>
        <w:t>的碱基的比例；</w:t>
      </w:r>
    </w:p>
    <w:p w14:paraId="1F0C278D" w14:textId="77777777" w:rsidR="00C70B2D" w:rsidRPr="00440412" w:rsidRDefault="00D04CB3" w:rsidP="00D04CB3">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平均有效深度：通过分子标签校正后的平均测序深度；</w:t>
      </w:r>
    </w:p>
    <w:p w14:paraId="673B9769" w14:textId="77777777" w:rsidR="00C70B2D" w:rsidRPr="00440412" w:rsidRDefault="00D04CB3" w:rsidP="00D04CB3">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RNA</w:t>
      </w:r>
      <w:r w:rsidRPr="00440412">
        <w:rPr>
          <w:rFonts w:ascii="Times New Roman" w:eastAsia="宋体" w:hAnsi="Times New Roman"/>
          <w:color w:val="595959" w:themeColor="text1" w:themeTint="A6"/>
          <w:sz w:val="15"/>
          <w:szCs w:val="15"/>
        </w:rPr>
        <w:t>内参绝对拷贝数：该拷贝数低于</w:t>
      </w:r>
      <w:r w:rsidRPr="00440412">
        <w:rPr>
          <w:rFonts w:ascii="Times New Roman" w:eastAsia="宋体" w:hAnsi="Times New Roman"/>
          <w:color w:val="595959" w:themeColor="text1" w:themeTint="A6"/>
          <w:sz w:val="15"/>
          <w:szCs w:val="15"/>
        </w:rPr>
        <w:t>20</w:t>
      </w:r>
      <w:r w:rsidRPr="00440412">
        <w:rPr>
          <w:rFonts w:ascii="Times New Roman" w:eastAsia="宋体" w:hAnsi="Times New Roman"/>
          <w:color w:val="595959" w:themeColor="text1" w:themeTint="A6"/>
          <w:sz w:val="15"/>
          <w:szCs w:val="15"/>
        </w:rPr>
        <w:t>时表示</w:t>
      </w:r>
      <w:r w:rsidRPr="00440412">
        <w:rPr>
          <w:rFonts w:ascii="Times New Roman" w:eastAsia="宋体" w:hAnsi="Times New Roman"/>
          <w:color w:val="595959" w:themeColor="text1" w:themeTint="A6"/>
          <w:sz w:val="15"/>
          <w:szCs w:val="15"/>
        </w:rPr>
        <w:t>RNA</w:t>
      </w:r>
      <w:r w:rsidRPr="00440412">
        <w:rPr>
          <w:rFonts w:ascii="Times New Roman" w:eastAsia="宋体" w:hAnsi="Times New Roman"/>
          <w:color w:val="595959" w:themeColor="text1" w:themeTint="A6"/>
          <w:sz w:val="15"/>
          <w:szCs w:val="15"/>
        </w:rPr>
        <w:t>质量较差、</w:t>
      </w:r>
      <w:r w:rsidRPr="00440412">
        <w:rPr>
          <w:rFonts w:ascii="Times New Roman" w:eastAsia="宋体" w:hAnsi="Times New Roman"/>
          <w:color w:val="595959" w:themeColor="text1" w:themeTint="A6"/>
          <w:sz w:val="15"/>
          <w:szCs w:val="15"/>
        </w:rPr>
        <w:t>RNA</w:t>
      </w:r>
      <w:r w:rsidRPr="00440412">
        <w:rPr>
          <w:rFonts w:ascii="Times New Roman" w:eastAsia="宋体" w:hAnsi="Times New Roman"/>
          <w:color w:val="595959" w:themeColor="text1" w:themeTint="A6"/>
          <w:sz w:val="15"/>
          <w:szCs w:val="15"/>
        </w:rPr>
        <w:t>反转录投入量不足或</w:t>
      </w:r>
      <w:r w:rsidRPr="00440412">
        <w:rPr>
          <w:rFonts w:ascii="Times New Roman" w:eastAsia="宋体" w:hAnsi="Times New Roman"/>
          <w:color w:val="595959" w:themeColor="text1" w:themeTint="A6"/>
          <w:sz w:val="15"/>
          <w:szCs w:val="15"/>
        </w:rPr>
        <w:t>RNA</w:t>
      </w:r>
      <w:r w:rsidRPr="00440412">
        <w:rPr>
          <w:rFonts w:ascii="Times New Roman" w:eastAsia="宋体" w:hAnsi="Times New Roman"/>
          <w:color w:val="595959" w:themeColor="text1" w:themeTint="A6"/>
          <w:sz w:val="15"/>
          <w:szCs w:val="15"/>
        </w:rPr>
        <w:t>中含有抑制剂，一般应重新提取</w:t>
      </w:r>
      <w:r w:rsidRPr="00440412">
        <w:rPr>
          <w:rFonts w:ascii="Times New Roman" w:eastAsia="宋体" w:hAnsi="Times New Roman"/>
          <w:color w:val="595959" w:themeColor="text1" w:themeTint="A6"/>
          <w:sz w:val="15"/>
          <w:szCs w:val="15"/>
        </w:rPr>
        <w:t>RNA</w:t>
      </w:r>
      <w:r w:rsidRPr="00440412">
        <w:rPr>
          <w:rFonts w:ascii="Times New Roman" w:eastAsia="宋体" w:hAnsi="Times New Roman"/>
          <w:color w:val="595959" w:themeColor="text1" w:themeTint="A6"/>
          <w:sz w:val="15"/>
          <w:szCs w:val="15"/>
        </w:rPr>
        <w:t>进行实验；</w:t>
      </w:r>
    </w:p>
    <w:p w14:paraId="4F17EB41" w14:textId="77777777" w:rsidR="00C70B2D" w:rsidRPr="00440412" w:rsidRDefault="00D04CB3" w:rsidP="00D04CB3">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比对率：序列回帖比率，可以比对至参考序列上的</w:t>
      </w:r>
      <w:r w:rsidRPr="00440412">
        <w:rPr>
          <w:rFonts w:ascii="Times New Roman" w:eastAsia="宋体" w:hAnsi="Times New Roman"/>
          <w:color w:val="595959" w:themeColor="text1" w:themeTint="A6"/>
          <w:sz w:val="15"/>
          <w:szCs w:val="15"/>
        </w:rPr>
        <w:t>reads</w:t>
      </w:r>
      <w:r w:rsidRPr="00440412">
        <w:rPr>
          <w:rFonts w:ascii="Times New Roman" w:eastAsia="宋体" w:hAnsi="Times New Roman"/>
          <w:color w:val="595959" w:themeColor="text1" w:themeTint="A6"/>
          <w:sz w:val="15"/>
          <w:szCs w:val="15"/>
        </w:rPr>
        <w:t>的比例；</w:t>
      </w:r>
    </w:p>
    <w:p w14:paraId="7DB6DE91" w14:textId="77777777" w:rsidR="00C70B2D" w:rsidRPr="00440412" w:rsidRDefault="00D04CB3" w:rsidP="00D04CB3">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覆盖度：检测到的区域占目标区域的比例；</w:t>
      </w:r>
    </w:p>
    <w:p w14:paraId="298DCF91" w14:textId="77777777" w:rsidR="00C70B2D" w:rsidRPr="00440412" w:rsidRDefault="00D04CB3" w:rsidP="00C70B2D">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均一性：测序深度超过</w:t>
      </w:r>
      <w:r w:rsidRPr="00440412">
        <w:rPr>
          <w:rFonts w:ascii="Times New Roman" w:eastAsia="宋体" w:hAnsi="Times New Roman"/>
          <w:color w:val="595959" w:themeColor="text1" w:themeTint="A6"/>
          <w:sz w:val="15"/>
          <w:szCs w:val="15"/>
        </w:rPr>
        <w:t>20</w:t>
      </w:r>
      <w:r w:rsidRPr="00440412">
        <w:rPr>
          <w:rFonts w:ascii="Times New Roman" w:eastAsia="宋体" w:hAnsi="Times New Roman"/>
          <w:color w:val="595959" w:themeColor="text1" w:themeTint="A6"/>
          <w:sz w:val="15"/>
          <w:szCs w:val="15"/>
        </w:rPr>
        <w:t>％的平均深度的位点的比例；</w:t>
      </w:r>
    </w:p>
    <w:p w14:paraId="2601625A" w14:textId="77777777" w:rsidR="00C70B2D" w:rsidRPr="00440412" w:rsidRDefault="00D04CB3" w:rsidP="00C70B2D">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比对率、覆盖度与均一性为非必须质控项，结果仅供参考；</w:t>
      </w:r>
    </w:p>
    <w:p w14:paraId="5C9B07C1" w14:textId="77777777" w:rsidR="00C70B2D" w:rsidRPr="00440412" w:rsidRDefault="00D04CB3" w:rsidP="00C70B2D">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color w:val="595959" w:themeColor="text1" w:themeTint="A6"/>
          <w:sz w:val="15"/>
          <w:szCs w:val="15"/>
        </w:rPr>
        <w:t>如果质控结果判断超出质控标准范围，可能会影响本产品检测灵敏度和特异性。</w:t>
      </w:r>
    </w:p>
    <w:p w14:paraId="58EAC83B" w14:textId="1B3BB4FD" w:rsidR="00DF2025" w:rsidRPr="00440412" w:rsidRDefault="00C70B2D" w:rsidP="00C70B2D">
      <w:pPr>
        <w:pStyle w:val="a4"/>
        <w:numPr>
          <w:ilvl w:val="0"/>
          <w:numId w:val="22"/>
        </w:numPr>
        <w:adjustRightInd w:val="0"/>
        <w:snapToGrid w:val="0"/>
        <w:spacing w:line="240" w:lineRule="exact"/>
        <w:ind w:firstLineChars="0"/>
        <w:rPr>
          <w:rFonts w:ascii="Times New Roman" w:eastAsia="宋体" w:hAnsi="Times New Roman"/>
          <w:color w:val="595959" w:themeColor="text1" w:themeTint="A6"/>
          <w:sz w:val="15"/>
          <w:szCs w:val="15"/>
        </w:rPr>
      </w:pPr>
      <w:r w:rsidRPr="00440412">
        <w:rPr>
          <w:rFonts w:ascii="Times New Roman" w:eastAsia="宋体" w:hAnsi="Times New Roman" w:hint="eastAsia"/>
          <w:color w:val="595959" w:themeColor="text1" w:themeTint="A6"/>
          <w:sz w:val="15"/>
          <w:szCs w:val="15"/>
        </w:rPr>
        <w:t>综合评估</w:t>
      </w:r>
      <w:r w:rsidRPr="00440412">
        <w:rPr>
          <w:rFonts w:ascii="Times New Roman" w:eastAsia="宋体" w:hAnsi="Times New Roman"/>
          <w:color w:val="595959" w:themeColor="text1" w:themeTint="A6"/>
          <w:sz w:val="15"/>
          <w:szCs w:val="15"/>
        </w:rPr>
        <w:t>:</w:t>
      </w:r>
      <w:r w:rsidRPr="00440412">
        <w:rPr>
          <w:rFonts w:ascii="Times New Roman" w:eastAsia="宋体" w:hAnsi="Times New Roman"/>
          <w:color w:val="595959" w:themeColor="text1" w:themeTint="A6"/>
          <w:sz w:val="15"/>
          <w:szCs w:val="15"/>
        </w:rPr>
        <w:t>依据以上指标进行评估，分为良好、合格两个等级。质控良好为以上质控指标全部合格，质控合格为以上质控有</w:t>
      </w:r>
      <w:r w:rsidRPr="00440412">
        <w:rPr>
          <w:rFonts w:ascii="Times New Roman" w:eastAsia="宋体" w:hAnsi="Times New Roman"/>
          <w:color w:val="595959" w:themeColor="text1" w:themeTint="A6"/>
          <w:sz w:val="15"/>
          <w:szCs w:val="15"/>
        </w:rPr>
        <w:t>1</w:t>
      </w:r>
      <w:r w:rsidRPr="00440412">
        <w:rPr>
          <w:rFonts w:ascii="Times New Roman" w:eastAsia="宋体" w:hAnsi="Times New Roman"/>
          <w:color w:val="595959" w:themeColor="text1" w:themeTint="A6"/>
          <w:sz w:val="15"/>
          <w:szCs w:val="15"/>
        </w:rPr>
        <w:t>项超出标准</w:t>
      </w:r>
      <w:r w:rsidRPr="00440412">
        <w:rPr>
          <w:rFonts w:ascii="Times New Roman" w:eastAsia="宋体" w:hAnsi="Times New Roman" w:hint="eastAsia"/>
          <w:color w:val="595959" w:themeColor="text1" w:themeTint="A6"/>
          <w:sz w:val="15"/>
          <w:szCs w:val="15"/>
        </w:rPr>
        <w:t>；</w:t>
      </w:r>
      <w:r w:rsidRPr="00440412">
        <w:rPr>
          <w:rFonts w:ascii="Times New Roman" w:eastAsia="宋体" w:hAnsi="Times New Roman"/>
          <w:color w:val="595959" w:themeColor="text1" w:themeTint="A6"/>
          <w:sz w:val="15"/>
          <w:szCs w:val="15"/>
        </w:rPr>
        <w:t>样本质控评估为合格可能会影响此次检测的准确性和</w:t>
      </w:r>
      <w:r w:rsidRPr="00440412">
        <w:rPr>
          <w:rFonts w:ascii="Times New Roman" w:eastAsia="宋体" w:hAnsi="Times New Roman" w:hint="eastAsia"/>
          <w:color w:val="595959" w:themeColor="text1" w:themeTint="A6"/>
          <w:sz w:val="15"/>
          <w:szCs w:val="15"/>
        </w:rPr>
        <w:t>敏感</w:t>
      </w:r>
      <w:r w:rsidRPr="00440412">
        <w:rPr>
          <w:rFonts w:ascii="Times New Roman" w:eastAsia="宋体" w:hAnsi="Times New Roman"/>
          <w:color w:val="595959" w:themeColor="text1" w:themeTint="A6"/>
          <w:sz w:val="15"/>
          <w:szCs w:val="15"/>
        </w:rPr>
        <w:t>性。</w:t>
      </w:r>
      <w:r w:rsidR="00DF2025" w:rsidRPr="00440412">
        <w:rPr>
          <w:rFonts w:ascii="Times New Roman" w:eastAsia="宋体" w:hAnsi="Times New Roman"/>
        </w:rPr>
        <w:br w:type="page"/>
      </w:r>
    </w:p>
    <w:p w14:paraId="40BC7BA1" w14:textId="4DEDE875" w:rsidR="00DF2025" w:rsidRPr="00440412"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13" w:name="_Toc151028258"/>
      <w:r w:rsidRPr="00440412">
        <w:rPr>
          <w:rFonts w:ascii="Times New Roman" w:eastAsia="宋体" w:hAnsi="Times New Roman" w:cs="Times New Roman" w:hint="eastAsia"/>
          <w:color w:val="1E7648"/>
          <w:sz w:val="24"/>
          <w:szCs w:val="24"/>
        </w:rPr>
        <w:lastRenderedPageBreak/>
        <w:t>附录</w:t>
      </w:r>
      <w:r w:rsidRPr="00440412">
        <w:rPr>
          <w:rFonts w:ascii="Times New Roman" w:eastAsia="宋体" w:hAnsi="Times New Roman" w:cs="Times New Roman"/>
          <w:color w:val="1E7648"/>
          <w:sz w:val="24"/>
          <w:szCs w:val="24"/>
        </w:rPr>
        <w:t>2</w:t>
      </w:r>
      <w:r w:rsidR="00DF2025" w:rsidRPr="00440412">
        <w:rPr>
          <w:rFonts w:ascii="Times New Roman" w:eastAsia="宋体" w:hAnsi="Times New Roman" w:cs="Times New Roman"/>
          <w:color w:val="1E7648"/>
          <w:sz w:val="24"/>
          <w:szCs w:val="24"/>
        </w:rPr>
        <w:t xml:space="preserve"> </w:t>
      </w:r>
      <w:r w:rsidR="00DF2025" w:rsidRPr="00440412">
        <w:rPr>
          <w:rFonts w:ascii="Times New Roman" w:eastAsia="宋体" w:hAnsi="Times New Roman" w:cs="Times New Roman" w:hint="eastAsia"/>
          <w:color w:val="1E7648"/>
          <w:sz w:val="24"/>
          <w:szCs w:val="24"/>
        </w:rPr>
        <w:t>检测</w:t>
      </w:r>
      <w:r w:rsidRPr="00440412">
        <w:rPr>
          <w:rFonts w:ascii="Times New Roman" w:eastAsia="宋体" w:hAnsi="Times New Roman" w:cs="Times New Roman" w:hint="eastAsia"/>
          <w:color w:val="1E7648"/>
          <w:sz w:val="24"/>
          <w:szCs w:val="24"/>
        </w:rPr>
        <w:t>方法和局限性</w:t>
      </w:r>
      <w:bookmarkEnd w:id="13"/>
    </w:p>
    <w:p w14:paraId="4097F364" w14:textId="22B03F8F" w:rsidR="00DF2025" w:rsidRPr="00440412" w:rsidRDefault="00DF2025" w:rsidP="00127A8E">
      <w:pPr>
        <w:pStyle w:val="a4"/>
        <w:numPr>
          <w:ilvl w:val="0"/>
          <w:numId w:val="23"/>
        </w:numPr>
        <w:spacing w:line="380" w:lineRule="exact"/>
        <w:ind w:firstLineChars="0"/>
        <w:rPr>
          <w:rFonts w:ascii="Times New Roman" w:eastAsia="宋体" w:hAnsi="Times New Roman"/>
          <w:sz w:val="18"/>
          <w:szCs w:val="18"/>
        </w:rPr>
      </w:pPr>
      <w:r w:rsidRPr="00440412">
        <w:rPr>
          <w:rFonts w:ascii="Times New Roman" w:eastAsia="宋体" w:hAnsi="Times New Roman" w:hint="eastAsia"/>
          <w:sz w:val="18"/>
          <w:szCs w:val="18"/>
        </w:rPr>
        <w:t>本</w:t>
      </w:r>
      <w:r w:rsidR="0092251E" w:rsidRPr="00440412">
        <w:rPr>
          <w:rFonts w:ascii="Times New Roman" w:eastAsia="宋体" w:hAnsi="Times New Roman" w:hint="eastAsia"/>
          <w:sz w:val="18"/>
          <w:szCs w:val="18"/>
        </w:rPr>
        <w:t>项目</w:t>
      </w:r>
      <w:r w:rsidRPr="00440412">
        <w:rPr>
          <w:rFonts w:ascii="Times New Roman" w:eastAsia="宋体" w:hAnsi="Times New Roman" w:hint="eastAsia"/>
          <w:sz w:val="18"/>
          <w:szCs w:val="18"/>
        </w:rPr>
        <w:t>采用基于扩增子的高通量测序技术结合</w:t>
      </w:r>
      <w:r w:rsidRPr="00440412">
        <w:rPr>
          <w:rFonts w:ascii="Times New Roman" w:eastAsia="宋体" w:hAnsi="Times New Roman"/>
          <w:sz w:val="18"/>
          <w:szCs w:val="18"/>
        </w:rPr>
        <w:t>Illumina</w:t>
      </w:r>
      <w:r w:rsidRPr="00440412">
        <w:rPr>
          <w:rFonts w:ascii="Times New Roman" w:eastAsia="宋体" w:hAnsi="Times New Roman" w:hint="eastAsia"/>
          <w:sz w:val="18"/>
          <w:szCs w:val="18"/>
        </w:rPr>
        <w:t>测序平台进行检测。可同时检测目标基因的单核苷酸变异（</w:t>
      </w:r>
      <w:r w:rsidRPr="00440412">
        <w:rPr>
          <w:rFonts w:ascii="Times New Roman" w:eastAsia="宋体" w:hAnsi="Times New Roman"/>
          <w:sz w:val="18"/>
          <w:szCs w:val="18"/>
        </w:rPr>
        <w:t>SNV</w:t>
      </w:r>
      <w:r w:rsidRPr="00440412">
        <w:rPr>
          <w:rFonts w:ascii="Times New Roman" w:eastAsia="宋体" w:hAnsi="Times New Roman" w:hint="eastAsia"/>
          <w:sz w:val="18"/>
          <w:szCs w:val="18"/>
        </w:rPr>
        <w:t>）、小片段插入</w:t>
      </w:r>
      <w:r w:rsidRPr="00440412">
        <w:rPr>
          <w:rFonts w:ascii="Times New Roman" w:eastAsia="宋体" w:hAnsi="Times New Roman"/>
          <w:sz w:val="18"/>
          <w:szCs w:val="18"/>
        </w:rPr>
        <w:t>/</w:t>
      </w:r>
      <w:r w:rsidRPr="00440412">
        <w:rPr>
          <w:rFonts w:ascii="Times New Roman" w:eastAsia="宋体" w:hAnsi="Times New Roman" w:hint="eastAsia"/>
          <w:sz w:val="18"/>
          <w:szCs w:val="18"/>
        </w:rPr>
        <w:t>缺失（</w:t>
      </w:r>
      <w:r w:rsidRPr="00440412">
        <w:rPr>
          <w:rFonts w:ascii="Times New Roman" w:eastAsia="宋体" w:hAnsi="Times New Roman"/>
          <w:sz w:val="18"/>
          <w:szCs w:val="18"/>
        </w:rPr>
        <w:t>InDel</w:t>
      </w:r>
      <w:r w:rsidRPr="00440412">
        <w:rPr>
          <w:rFonts w:ascii="Times New Roman" w:eastAsia="宋体" w:hAnsi="Times New Roman" w:hint="eastAsia"/>
          <w:sz w:val="18"/>
          <w:szCs w:val="18"/>
        </w:rPr>
        <w:t>）、拷贝数扩增（</w:t>
      </w:r>
      <w:r w:rsidRPr="00440412">
        <w:rPr>
          <w:rFonts w:ascii="Times New Roman" w:eastAsia="宋体" w:hAnsi="Times New Roman"/>
          <w:sz w:val="18"/>
          <w:szCs w:val="18"/>
        </w:rPr>
        <w:t>CNA</w:t>
      </w:r>
      <w:r w:rsidRPr="00440412">
        <w:rPr>
          <w:rFonts w:ascii="Times New Roman" w:eastAsia="宋体" w:hAnsi="Times New Roman" w:hint="eastAsia"/>
          <w:sz w:val="18"/>
          <w:szCs w:val="18"/>
        </w:rPr>
        <w:t>）、融合（</w:t>
      </w:r>
      <w:r w:rsidRPr="00440412">
        <w:rPr>
          <w:rFonts w:ascii="Times New Roman" w:eastAsia="宋体" w:hAnsi="Times New Roman"/>
          <w:sz w:val="18"/>
          <w:szCs w:val="18"/>
        </w:rPr>
        <w:t>Fusion</w:t>
      </w:r>
      <w:r w:rsidRPr="00440412">
        <w:rPr>
          <w:rFonts w:ascii="Times New Roman" w:eastAsia="宋体" w:hAnsi="Times New Roman" w:hint="eastAsia"/>
          <w:sz w:val="18"/>
          <w:szCs w:val="18"/>
        </w:rPr>
        <w:t>）以及</w:t>
      </w:r>
      <w:r w:rsidRPr="00440412">
        <w:rPr>
          <w:rFonts w:ascii="Times New Roman" w:eastAsia="宋体" w:hAnsi="Times New Roman"/>
          <w:i/>
          <w:iCs/>
          <w:sz w:val="18"/>
          <w:szCs w:val="18"/>
        </w:rPr>
        <w:t>MET</w:t>
      </w:r>
      <w:r w:rsidRPr="00440412">
        <w:rPr>
          <w:rFonts w:ascii="Times New Roman" w:eastAsia="宋体" w:hAnsi="Times New Roman" w:hint="eastAsia"/>
          <w:sz w:val="18"/>
          <w:szCs w:val="18"/>
        </w:rPr>
        <w:t>基因</w:t>
      </w:r>
      <w:r w:rsidRPr="00440412">
        <w:rPr>
          <w:rFonts w:ascii="Times New Roman" w:eastAsia="宋体" w:hAnsi="Times New Roman"/>
          <w:sz w:val="18"/>
          <w:szCs w:val="18"/>
        </w:rPr>
        <w:t>14</w:t>
      </w:r>
      <w:r w:rsidRPr="00440412">
        <w:rPr>
          <w:rFonts w:ascii="Times New Roman" w:eastAsia="宋体" w:hAnsi="Times New Roman" w:hint="eastAsia"/>
          <w:sz w:val="18"/>
          <w:szCs w:val="18"/>
        </w:rPr>
        <w:t>号外显子跳跃和微卫星不稳定性。检测性能与样品质量密切相关，样品质控结果为</w:t>
      </w:r>
      <w:r w:rsidR="00907A93" w:rsidRPr="00440412">
        <w:rPr>
          <w:rFonts w:ascii="Times New Roman" w:eastAsia="宋体" w:hAnsi="Times New Roman" w:hint="eastAsia"/>
          <w:sz w:val="18"/>
          <w:szCs w:val="18"/>
        </w:rPr>
        <w:t>合格</w:t>
      </w:r>
      <w:r w:rsidRPr="00440412">
        <w:rPr>
          <w:rFonts w:ascii="Times New Roman" w:eastAsia="宋体" w:hAnsi="Times New Roman" w:hint="eastAsia"/>
          <w:sz w:val="18"/>
          <w:szCs w:val="18"/>
        </w:rPr>
        <w:t>时，存在检测灵敏度降低以及检测结果准确性降低的风险。</w:t>
      </w:r>
    </w:p>
    <w:p w14:paraId="064EF985" w14:textId="31A6ABED" w:rsidR="00F47710" w:rsidRPr="00440412" w:rsidRDefault="004E0761" w:rsidP="00F47710">
      <w:pPr>
        <w:pStyle w:val="a4"/>
        <w:numPr>
          <w:ilvl w:val="0"/>
          <w:numId w:val="23"/>
        </w:numPr>
        <w:spacing w:line="380" w:lineRule="exact"/>
        <w:ind w:firstLineChars="0"/>
        <w:rPr>
          <w:rFonts w:ascii="Times New Roman" w:eastAsia="宋体" w:hAnsi="Times New Roman"/>
          <w:sz w:val="18"/>
          <w:szCs w:val="18"/>
        </w:rPr>
      </w:pPr>
      <w:r w:rsidRPr="00440412">
        <w:rPr>
          <w:rFonts w:ascii="Times New Roman" w:eastAsia="宋体" w:hAnsi="Times New Roman" w:hint="eastAsia"/>
          <w:sz w:val="18"/>
          <w:szCs w:val="18"/>
        </w:rPr>
        <w:t>本项目共检测</w:t>
      </w:r>
      <w:r w:rsidRPr="00440412">
        <w:rPr>
          <w:rFonts w:ascii="Times New Roman" w:eastAsia="宋体" w:hAnsi="Times New Roman"/>
          <w:sz w:val="18"/>
          <w:szCs w:val="18"/>
        </w:rPr>
        <w:t>6</w:t>
      </w:r>
      <w:r w:rsidRPr="00440412">
        <w:rPr>
          <w:rFonts w:ascii="Times New Roman" w:eastAsia="宋体" w:hAnsi="Times New Roman" w:hint="eastAsia"/>
          <w:sz w:val="18"/>
          <w:szCs w:val="18"/>
        </w:rPr>
        <w:t>个基因的拷贝数扩增（</w:t>
      </w:r>
      <w:r w:rsidRPr="00440412">
        <w:rPr>
          <w:rFonts w:ascii="Times New Roman" w:eastAsia="宋体" w:hAnsi="Times New Roman"/>
          <w:sz w:val="18"/>
          <w:szCs w:val="18"/>
        </w:rPr>
        <w:t>CNA</w:t>
      </w:r>
      <w:r w:rsidRPr="00440412">
        <w:rPr>
          <w:rFonts w:ascii="Times New Roman" w:eastAsia="宋体" w:hAnsi="Times New Roman" w:hint="eastAsia"/>
          <w:sz w:val="18"/>
          <w:szCs w:val="18"/>
        </w:rPr>
        <w:t>），不同基因的阳性判断阈值不同（</w:t>
      </w:r>
      <w:r w:rsidRPr="00440412">
        <w:rPr>
          <w:rFonts w:ascii="Times New Roman" w:eastAsia="宋体" w:hAnsi="Times New Roman"/>
          <w:sz w:val="18"/>
          <w:szCs w:val="18"/>
        </w:rPr>
        <w:t>MET</w:t>
      </w:r>
      <w:r w:rsidRPr="00440412">
        <w:rPr>
          <w:rFonts w:ascii="Times New Roman" w:eastAsia="宋体" w:hAnsi="Times New Roman" w:hint="eastAsia"/>
          <w:sz w:val="18"/>
          <w:szCs w:val="18"/>
        </w:rPr>
        <w:t>和</w:t>
      </w:r>
      <w:r w:rsidRPr="00440412">
        <w:rPr>
          <w:rFonts w:ascii="Times New Roman" w:eastAsia="宋体" w:hAnsi="Times New Roman"/>
          <w:sz w:val="18"/>
          <w:szCs w:val="18"/>
        </w:rPr>
        <w:t>ERBB2</w:t>
      </w:r>
      <w:r w:rsidRPr="00440412">
        <w:rPr>
          <w:rFonts w:ascii="Times New Roman" w:eastAsia="宋体" w:hAnsi="Times New Roman" w:hint="eastAsia"/>
          <w:sz w:val="18"/>
          <w:szCs w:val="18"/>
        </w:rPr>
        <w:t>阈值为</w:t>
      </w:r>
      <w:r w:rsidRPr="00440412">
        <w:rPr>
          <w:rFonts w:ascii="Times New Roman" w:eastAsia="宋体" w:hAnsi="Times New Roman"/>
          <w:sz w:val="18"/>
          <w:szCs w:val="18"/>
        </w:rPr>
        <w:t>3.5</w:t>
      </w:r>
      <w:r w:rsidRPr="00440412">
        <w:rPr>
          <w:rFonts w:ascii="Times New Roman" w:eastAsia="宋体" w:hAnsi="Times New Roman" w:hint="eastAsia"/>
          <w:sz w:val="18"/>
          <w:szCs w:val="18"/>
        </w:rPr>
        <w:t>，</w:t>
      </w:r>
      <w:r w:rsidRPr="00440412">
        <w:rPr>
          <w:rFonts w:ascii="Times New Roman" w:eastAsia="宋体" w:hAnsi="Times New Roman"/>
          <w:sz w:val="18"/>
          <w:szCs w:val="18"/>
        </w:rPr>
        <w:t>EGFR</w:t>
      </w:r>
      <w:r w:rsidRPr="00440412">
        <w:rPr>
          <w:rFonts w:ascii="Times New Roman" w:eastAsia="宋体" w:hAnsi="Times New Roman" w:hint="eastAsia"/>
          <w:sz w:val="18"/>
          <w:szCs w:val="18"/>
        </w:rPr>
        <w:t>、</w:t>
      </w:r>
      <w:r w:rsidRPr="00440412">
        <w:rPr>
          <w:rFonts w:ascii="Times New Roman" w:eastAsia="宋体" w:hAnsi="Times New Roman"/>
          <w:sz w:val="18"/>
          <w:szCs w:val="18"/>
        </w:rPr>
        <w:t>MYC</w:t>
      </w:r>
      <w:r w:rsidRPr="00440412">
        <w:rPr>
          <w:rFonts w:ascii="Times New Roman" w:eastAsia="宋体" w:hAnsi="Times New Roman" w:hint="eastAsia"/>
          <w:sz w:val="18"/>
          <w:szCs w:val="18"/>
        </w:rPr>
        <w:t>、</w:t>
      </w:r>
      <w:r w:rsidRPr="00440412">
        <w:rPr>
          <w:rFonts w:ascii="Times New Roman" w:eastAsia="宋体" w:hAnsi="Times New Roman"/>
          <w:sz w:val="18"/>
          <w:szCs w:val="18"/>
        </w:rPr>
        <w:t>NKX2-1</w:t>
      </w:r>
      <w:r w:rsidRPr="00440412">
        <w:rPr>
          <w:rFonts w:ascii="Times New Roman" w:eastAsia="宋体" w:hAnsi="Times New Roman" w:hint="eastAsia"/>
          <w:sz w:val="18"/>
          <w:szCs w:val="18"/>
        </w:rPr>
        <w:t>和</w:t>
      </w:r>
      <w:r w:rsidRPr="00440412">
        <w:rPr>
          <w:rFonts w:ascii="Times New Roman" w:eastAsia="宋体" w:hAnsi="Times New Roman"/>
          <w:sz w:val="18"/>
          <w:szCs w:val="18"/>
        </w:rPr>
        <w:t>CDK4</w:t>
      </w:r>
      <w:r w:rsidRPr="00440412">
        <w:rPr>
          <w:rFonts w:ascii="Times New Roman" w:eastAsia="宋体" w:hAnsi="Times New Roman" w:hint="eastAsia"/>
          <w:sz w:val="18"/>
          <w:szCs w:val="18"/>
        </w:rPr>
        <w:t>阈值为</w:t>
      </w:r>
      <w:r w:rsidRPr="00440412">
        <w:rPr>
          <w:rFonts w:ascii="Times New Roman" w:eastAsia="宋体" w:hAnsi="Times New Roman"/>
          <w:sz w:val="18"/>
          <w:szCs w:val="18"/>
        </w:rPr>
        <w:t>6</w:t>
      </w:r>
      <w:r w:rsidRPr="00440412">
        <w:rPr>
          <w:rFonts w:ascii="Times New Roman" w:eastAsia="宋体" w:hAnsi="Times New Roman" w:hint="eastAsia"/>
          <w:sz w:val="18"/>
          <w:szCs w:val="18"/>
        </w:rPr>
        <w:t>）</w:t>
      </w:r>
      <w:r w:rsidR="009563B0" w:rsidRPr="00440412">
        <w:rPr>
          <w:rFonts w:ascii="Times New Roman" w:eastAsia="宋体" w:hAnsi="Times New Roman" w:hint="eastAsia"/>
          <w:sz w:val="18"/>
          <w:szCs w:val="18"/>
        </w:rPr>
        <w:t>。</w:t>
      </w:r>
      <w:r w:rsidRPr="00440412">
        <w:rPr>
          <w:rFonts w:ascii="Times New Roman" w:eastAsia="宋体" w:hAnsi="Times New Roman"/>
          <w:sz w:val="18"/>
          <w:szCs w:val="18"/>
        </w:rPr>
        <w:t>CNA</w:t>
      </w:r>
      <w:r w:rsidRPr="00440412">
        <w:rPr>
          <w:rFonts w:ascii="Times New Roman" w:eastAsia="宋体" w:hAnsi="Times New Roman" w:hint="eastAsia"/>
          <w:sz w:val="18"/>
          <w:szCs w:val="18"/>
        </w:rPr>
        <w:t>检测与肿瘤细胞含量、样品质量密切相关，当肿瘤细胞含量或测序质控结果不合格时，可能影响</w:t>
      </w:r>
      <w:r w:rsidRPr="00440412">
        <w:rPr>
          <w:rFonts w:ascii="Times New Roman" w:eastAsia="宋体" w:hAnsi="Times New Roman"/>
          <w:sz w:val="18"/>
          <w:szCs w:val="18"/>
        </w:rPr>
        <w:t>CNA</w:t>
      </w:r>
      <w:r w:rsidRPr="00440412">
        <w:rPr>
          <w:rFonts w:ascii="Times New Roman" w:eastAsia="宋体" w:hAnsi="Times New Roman" w:hint="eastAsia"/>
          <w:sz w:val="18"/>
          <w:szCs w:val="18"/>
        </w:rPr>
        <w:t>检测结果的准确性。</w:t>
      </w:r>
    </w:p>
    <w:p w14:paraId="641D9202" w14:textId="5B452AE0" w:rsidR="007E052E" w:rsidRPr="00440412" w:rsidRDefault="00F47710" w:rsidP="00127A8E">
      <w:pPr>
        <w:pStyle w:val="a4"/>
        <w:numPr>
          <w:ilvl w:val="0"/>
          <w:numId w:val="23"/>
        </w:numPr>
        <w:spacing w:line="380" w:lineRule="exact"/>
        <w:ind w:firstLineChars="0"/>
        <w:rPr>
          <w:rFonts w:ascii="Times New Roman" w:eastAsia="宋体" w:hAnsi="Times New Roman"/>
          <w:sz w:val="18"/>
          <w:szCs w:val="18"/>
        </w:rPr>
      </w:pPr>
      <w:r w:rsidRPr="00440412">
        <w:rPr>
          <w:rFonts w:ascii="Times New Roman" w:eastAsia="宋体" w:hAnsi="Times New Roman" w:hint="eastAsia"/>
          <w:sz w:val="18"/>
          <w:szCs w:val="18"/>
        </w:rPr>
        <w:t>检测基因组内特定微卫星位点，通过每个微卫星位点等位基因变化情况结合多项</w:t>
      </w:r>
      <w:r w:rsidR="00F32D24" w:rsidRPr="00440412">
        <w:rPr>
          <w:rFonts w:ascii="Times New Roman" w:eastAsia="宋体" w:hAnsi="Times New Roman" w:hint="eastAsia"/>
          <w:sz w:val="18"/>
          <w:szCs w:val="18"/>
        </w:rPr>
        <w:t>专利算法评估是否出现微卫星不稳定（</w:t>
      </w:r>
      <w:r w:rsidR="00F32D24" w:rsidRPr="00440412">
        <w:rPr>
          <w:rFonts w:ascii="Times New Roman" w:eastAsia="宋体" w:hAnsi="Times New Roman" w:hint="eastAsia"/>
          <w:sz w:val="18"/>
          <w:szCs w:val="18"/>
        </w:rPr>
        <w:t>M</w:t>
      </w:r>
      <w:r w:rsidR="00F32D24" w:rsidRPr="00440412">
        <w:rPr>
          <w:rFonts w:ascii="Times New Roman" w:eastAsia="宋体" w:hAnsi="Times New Roman"/>
          <w:sz w:val="18"/>
          <w:szCs w:val="18"/>
        </w:rPr>
        <w:t>SI</w:t>
      </w:r>
      <w:r w:rsidR="00F32D24" w:rsidRPr="00440412">
        <w:rPr>
          <w:rFonts w:ascii="Times New Roman" w:eastAsia="宋体" w:hAnsi="Times New Roman" w:hint="eastAsia"/>
          <w:sz w:val="18"/>
          <w:szCs w:val="18"/>
        </w:rPr>
        <w:t>）。微卫星检测与样本测序数据质量、各微卫星位点测序数据质量、肿瘤细胞含量、肿瘤细胞坏死程度等多个因素都可能相关。若微卫星分析未能通过内部计算质控，则该样本</w:t>
      </w:r>
      <w:r w:rsidR="00F32D24" w:rsidRPr="00440412">
        <w:rPr>
          <w:rFonts w:ascii="Times New Roman" w:eastAsia="宋体" w:hAnsi="Times New Roman" w:hint="eastAsia"/>
          <w:sz w:val="18"/>
          <w:szCs w:val="18"/>
        </w:rPr>
        <w:t>M</w:t>
      </w:r>
      <w:r w:rsidR="00F32D24" w:rsidRPr="00440412">
        <w:rPr>
          <w:rFonts w:ascii="Times New Roman" w:eastAsia="宋体" w:hAnsi="Times New Roman"/>
          <w:sz w:val="18"/>
          <w:szCs w:val="18"/>
        </w:rPr>
        <w:t>S</w:t>
      </w:r>
      <w:r w:rsidR="00F32D24" w:rsidRPr="00440412">
        <w:rPr>
          <w:rFonts w:ascii="Times New Roman" w:eastAsia="宋体" w:hAnsi="Times New Roman" w:hint="eastAsia"/>
          <w:sz w:val="18"/>
          <w:szCs w:val="18"/>
        </w:rPr>
        <w:t>状态可能无法评估</w:t>
      </w:r>
      <w:r w:rsidR="004E0761" w:rsidRPr="00440412">
        <w:rPr>
          <w:rFonts w:ascii="Times New Roman" w:eastAsia="宋体" w:hAnsi="Times New Roman" w:hint="eastAsia"/>
          <w:sz w:val="18"/>
          <w:szCs w:val="18"/>
        </w:rPr>
        <w:t>。</w:t>
      </w:r>
    </w:p>
    <w:p w14:paraId="673276AF" w14:textId="6FE4547A" w:rsidR="007E052E" w:rsidRPr="00440412" w:rsidRDefault="00907A93" w:rsidP="00127A8E">
      <w:pPr>
        <w:pStyle w:val="a4"/>
        <w:numPr>
          <w:ilvl w:val="0"/>
          <w:numId w:val="23"/>
        </w:numPr>
        <w:spacing w:line="380" w:lineRule="exact"/>
        <w:ind w:firstLineChars="0"/>
        <w:rPr>
          <w:rFonts w:ascii="Times New Roman" w:eastAsia="宋体" w:hAnsi="Times New Roman"/>
          <w:sz w:val="18"/>
          <w:szCs w:val="18"/>
        </w:rPr>
      </w:pPr>
      <w:r w:rsidRPr="00440412">
        <w:rPr>
          <w:rFonts w:ascii="Times New Roman" w:eastAsia="宋体" w:hAnsi="Times New Roman" w:hint="eastAsia"/>
          <w:sz w:val="18"/>
          <w:szCs w:val="18"/>
        </w:rPr>
        <w:t>本项目为靶向测序，仅检测肿瘤相关基因的关键及重要突变位点，</w:t>
      </w:r>
      <w:r w:rsidR="00DF2025" w:rsidRPr="00440412">
        <w:rPr>
          <w:rFonts w:ascii="Times New Roman" w:eastAsia="宋体" w:hAnsi="Times New Roman" w:hint="eastAsia"/>
          <w:sz w:val="18"/>
          <w:szCs w:val="18"/>
        </w:rPr>
        <w:t>对于送检肿瘤样本，不排除出现无基因变异的情况（即没有检测到任何肿瘤相关基因变异）。肿瘤生物学机制的复杂性，肿瘤的基因异常可出现在基因组、转录组、蛋白质组和表观遗传等多个层面，因此无基因变异的情况是客观存在的、不能完全避免的。</w:t>
      </w:r>
    </w:p>
    <w:p w14:paraId="7AC8856D" w14:textId="2E0B7562" w:rsidR="007E052E" w:rsidRPr="00440412" w:rsidRDefault="0092251E" w:rsidP="00127A8E">
      <w:pPr>
        <w:pStyle w:val="a4"/>
        <w:numPr>
          <w:ilvl w:val="0"/>
          <w:numId w:val="23"/>
        </w:numPr>
        <w:spacing w:line="380" w:lineRule="exact"/>
        <w:ind w:firstLineChars="0"/>
        <w:rPr>
          <w:rFonts w:ascii="Times New Roman" w:eastAsia="宋体" w:hAnsi="Times New Roman"/>
          <w:sz w:val="18"/>
          <w:szCs w:val="18"/>
        </w:rPr>
      </w:pPr>
      <w:r w:rsidRPr="00440412">
        <w:rPr>
          <w:rFonts w:ascii="Times New Roman" w:eastAsia="宋体" w:hAnsi="Times New Roman" w:hint="eastAsia"/>
          <w:sz w:val="18"/>
          <w:szCs w:val="18"/>
        </w:rPr>
        <w:t>本项目仅为临床诊断及治疗决策提供参考和辅助。临床诊断及治疗决策应由临床医生结合受检者的全面临床信息进行综合判断。</w:t>
      </w:r>
    </w:p>
    <w:p w14:paraId="013DDEC2" w14:textId="08A2F70A" w:rsidR="00145907" w:rsidRPr="00440412" w:rsidRDefault="0092251E" w:rsidP="00127A8E">
      <w:pPr>
        <w:pStyle w:val="a4"/>
        <w:numPr>
          <w:ilvl w:val="0"/>
          <w:numId w:val="23"/>
        </w:numPr>
        <w:spacing w:line="380" w:lineRule="exact"/>
        <w:ind w:firstLineChars="0"/>
        <w:rPr>
          <w:rFonts w:ascii="Times New Roman" w:eastAsia="宋体" w:hAnsi="Times New Roman"/>
          <w:sz w:val="18"/>
          <w:szCs w:val="18"/>
        </w:rPr>
      </w:pPr>
      <w:r w:rsidRPr="00440412">
        <w:rPr>
          <w:rFonts w:ascii="Times New Roman" w:eastAsia="宋体" w:hAnsi="Times New Roman" w:hint="eastAsia"/>
          <w:sz w:val="18"/>
          <w:szCs w:val="18"/>
        </w:rPr>
        <w:t>本项目的分析和解读基于已发表的文献和公开的数据库，随着科学研究的发展和数据库的更新，变异解读可能发生变更。</w:t>
      </w:r>
    </w:p>
    <w:p w14:paraId="029C21C8" w14:textId="5C82514A" w:rsidR="00C11DFA" w:rsidRPr="00440412" w:rsidRDefault="00C11DFA" w:rsidP="009648BF">
      <w:pPr>
        <w:spacing w:line="380" w:lineRule="exact"/>
        <w:ind w:firstLineChars="200" w:firstLine="420"/>
        <w:rPr>
          <w:rFonts w:ascii="Times New Roman" w:eastAsia="宋体" w:hAnsi="Times New Roman"/>
          <w:sz w:val="18"/>
          <w:szCs w:val="18"/>
        </w:rPr>
      </w:pPr>
      <w:r w:rsidRPr="00440412">
        <w:rPr>
          <w:rFonts w:ascii="Times New Roman" w:eastAsia="宋体" w:hAnsi="Times New Roman"/>
        </w:rPr>
        <w:br w:type="page"/>
      </w:r>
    </w:p>
    <w:p w14:paraId="0ED699B8" w14:textId="18B19956" w:rsidR="00CC6C32" w:rsidRPr="00440412" w:rsidRDefault="00CC6C32" w:rsidP="00CC6C32">
      <w:pPr>
        <w:pStyle w:val="2"/>
        <w:spacing w:before="0" w:afterLines="50" w:after="156" w:line="240" w:lineRule="auto"/>
        <w:rPr>
          <w:rFonts w:ascii="Times New Roman" w:eastAsia="宋体" w:hAnsi="Times New Roman" w:cs="Times New Roman"/>
          <w:color w:val="1E7648"/>
          <w:sz w:val="24"/>
          <w:szCs w:val="24"/>
        </w:rPr>
      </w:pPr>
      <w:bookmarkStart w:id="14" w:name="_Toc151028259"/>
      <w:r w:rsidRPr="00440412">
        <w:rPr>
          <w:rFonts w:ascii="Times New Roman" w:eastAsia="宋体" w:hAnsi="Times New Roman" w:cs="Times New Roman" w:hint="eastAsia"/>
          <w:color w:val="1E7648"/>
          <w:sz w:val="24"/>
          <w:szCs w:val="24"/>
        </w:rPr>
        <w:lastRenderedPageBreak/>
        <w:t>附录</w:t>
      </w:r>
      <w:r w:rsidRPr="00440412">
        <w:rPr>
          <w:rFonts w:ascii="Times New Roman" w:eastAsia="宋体" w:hAnsi="Times New Roman" w:cs="Times New Roman"/>
          <w:color w:val="1E7648"/>
          <w:sz w:val="24"/>
          <w:szCs w:val="24"/>
        </w:rPr>
        <w:t xml:space="preserve">3 </w:t>
      </w:r>
      <w:r w:rsidRPr="00440412">
        <w:rPr>
          <w:rFonts w:ascii="Times New Roman" w:eastAsia="宋体" w:hAnsi="Times New Roman" w:cs="Times New Roman" w:hint="eastAsia"/>
          <w:color w:val="1E7648"/>
          <w:sz w:val="24"/>
          <w:szCs w:val="24"/>
        </w:rPr>
        <w:t>基因检测列表</w:t>
      </w:r>
      <w:bookmarkEnd w:id="14"/>
    </w:p>
    <w:tbl>
      <w:tblPr>
        <w:tblStyle w:val="11"/>
        <w:tblW w:w="10204" w:type="dxa"/>
        <w:tblBorders>
          <w:top w:val="single" w:sz="4" w:space="0" w:color="31849B"/>
          <w:left w:val="none" w:sz="0" w:space="0" w:color="auto"/>
          <w:bottom w:val="single" w:sz="4" w:space="0" w:color="31849B"/>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985"/>
        <w:gridCol w:w="3544"/>
        <w:gridCol w:w="1842"/>
        <w:gridCol w:w="2833"/>
      </w:tblGrid>
      <w:tr w:rsidR="00EF3660" w:rsidRPr="00440412" w14:paraId="3FBA90B9" w14:textId="3A05976A" w:rsidTr="00B7690D">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1985" w:type="dxa"/>
            <w:shd w:val="clear" w:color="auto" w:fill="1E7648"/>
            <w:vAlign w:val="center"/>
          </w:tcPr>
          <w:p w14:paraId="21258CBD" w14:textId="77777777" w:rsidR="00EF3660" w:rsidRPr="00440412" w:rsidRDefault="00EF3660" w:rsidP="00CC6C32">
            <w:pPr>
              <w:widowControl/>
              <w:jc w:val="center"/>
              <w:rPr>
                <w:rFonts w:cs="思源黑体 CN Normal"/>
                <w:color w:val="FFFFFF" w:themeColor="background1"/>
                <w:sz w:val="18"/>
                <w:szCs w:val="18"/>
              </w:rPr>
            </w:pPr>
            <w:r w:rsidRPr="00440412">
              <w:rPr>
                <w:rFonts w:cs="思源黑体 CN Normal" w:hint="eastAsia"/>
                <w:color w:val="FFFFFF" w:themeColor="background1"/>
                <w:sz w:val="18"/>
                <w:szCs w:val="18"/>
              </w:rPr>
              <w:t>基因</w:t>
            </w:r>
          </w:p>
        </w:tc>
        <w:tc>
          <w:tcPr>
            <w:tcW w:w="3544" w:type="dxa"/>
            <w:shd w:val="clear" w:color="auto" w:fill="1E7648"/>
            <w:vAlign w:val="center"/>
          </w:tcPr>
          <w:p w14:paraId="3894F1A6" w14:textId="77777777" w:rsidR="00EF3660" w:rsidRPr="00440412" w:rsidRDefault="00EF3660" w:rsidP="00CC6C32">
            <w:pPr>
              <w:widowControl/>
              <w:jc w:val="center"/>
              <w:cnfStyle w:val="100000000000" w:firstRow="1" w:lastRow="0" w:firstColumn="0" w:lastColumn="0" w:oddVBand="0" w:evenVBand="0" w:oddHBand="0" w:evenHBand="0" w:firstRowFirstColumn="0" w:firstRowLastColumn="0" w:lastRowFirstColumn="0" w:lastRowLastColumn="0"/>
              <w:rPr>
                <w:rFonts w:cs="思源黑体 CN Normal"/>
                <w:color w:val="FFFFFF" w:themeColor="background1"/>
                <w:sz w:val="18"/>
                <w:szCs w:val="18"/>
              </w:rPr>
            </w:pPr>
            <w:r w:rsidRPr="00440412">
              <w:rPr>
                <w:rFonts w:cs="思源黑体 CN Normal" w:hint="eastAsia"/>
                <w:color w:val="FFFFFF" w:themeColor="background1"/>
                <w:sz w:val="18"/>
                <w:szCs w:val="18"/>
              </w:rPr>
              <w:t>突变类型</w:t>
            </w:r>
            <w:r w:rsidRPr="00440412">
              <w:rPr>
                <w:rFonts w:cs="思源黑体 CN Normal"/>
                <w:color w:val="FFFFFF" w:themeColor="background1"/>
                <w:sz w:val="18"/>
                <w:szCs w:val="18"/>
              </w:rPr>
              <w:t>/</w:t>
            </w:r>
            <w:r w:rsidRPr="00440412">
              <w:rPr>
                <w:rFonts w:cs="思源黑体 CN Normal" w:hint="eastAsia"/>
                <w:color w:val="FFFFFF" w:themeColor="background1"/>
                <w:sz w:val="18"/>
                <w:szCs w:val="18"/>
              </w:rPr>
              <w:t>位点</w:t>
            </w:r>
          </w:p>
        </w:tc>
        <w:tc>
          <w:tcPr>
            <w:tcW w:w="1842" w:type="dxa"/>
            <w:shd w:val="clear" w:color="auto" w:fill="1E7648"/>
            <w:vAlign w:val="center"/>
          </w:tcPr>
          <w:p w14:paraId="45072F9E" w14:textId="2B250979" w:rsidR="00EF3660" w:rsidRPr="00440412" w:rsidRDefault="00EF3660" w:rsidP="00CC6C32">
            <w:pPr>
              <w:widowControl/>
              <w:jc w:val="center"/>
              <w:cnfStyle w:val="100000000000" w:firstRow="1" w:lastRow="0" w:firstColumn="0" w:lastColumn="0" w:oddVBand="0" w:evenVBand="0" w:oddHBand="0" w:evenHBand="0" w:firstRowFirstColumn="0" w:firstRowLastColumn="0" w:lastRowFirstColumn="0" w:lastRowLastColumn="0"/>
              <w:rPr>
                <w:rFonts w:cs="思源黑体 CN Normal"/>
                <w:color w:val="FFFFFF" w:themeColor="background1"/>
                <w:sz w:val="18"/>
                <w:szCs w:val="18"/>
              </w:rPr>
            </w:pPr>
            <w:r w:rsidRPr="00440412">
              <w:rPr>
                <w:rFonts w:cs="思源黑体 CN Normal" w:hint="eastAsia"/>
                <w:color w:val="FFFFFF" w:themeColor="background1"/>
                <w:sz w:val="18"/>
                <w:szCs w:val="18"/>
              </w:rPr>
              <w:t>转录本编号</w:t>
            </w:r>
          </w:p>
        </w:tc>
        <w:tc>
          <w:tcPr>
            <w:tcW w:w="2833" w:type="dxa"/>
            <w:shd w:val="clear" w:color="auto" w:fill="1E7648"/>
          </w:tcPr>
          <w:p w14:paraId="038E8F42" w14:textId="2D09140A" w:rsidR="00EF3660" w:rsidRPr="00440412" w:rsidRDefault="00EF3660" w:rsidP="00CC6C32">
            <w:pPr>
              <w:widowControl/>
              <w:jc w:val="center"/>
              <w:cnfStyle w:val="100000000000" w:firstRow="1" w:lastRow="0" w:firstColumn="0" w:lastColumn="0" w:oddVBand="0" w:evenVBand="0" w:oddHBand="0" w:evenHBand="0" w:firstRowFirstColumn="0" w:firstRowLastColumn="0" w:lastRowFirstColumn="0" w:lastRowLastColumn="0"/>
              <w:rPr>
                <w:rFonts w:cs="思源黑体 CN Normal"/>
                <w:color w:val="FFFFFF" w:themeColor="background1"/>
                <w:sz w:val="18"/>
                <w:szCs w:val="18"/>
              </w:rPr>
            </w:pPr>
            <w:r>
              <w:rPr>
                <w:rFonts w:cs="思源黑体 CN Normal" w:hint="eastAsia"/>
                <w:color w:val="FFFFFF" w:themeColor="background1"/>
                <w:sz w:val="18"/>
                <w:szCs w:val="18"/>
              </w:rPr>
              <w:t>覆盖范围</w:t>
            </w:r>
          </w:p>
        </w:tc>
      </w:tr>
      <w:tr w:rsidR="00EF3660" w:rsidRPr="00440412" w14:paraId="7174C246" w14:textId="0F1A90F9"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AA92E24"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AKT1</w:t>
            </w:r>
          </w:p>
        </w:tc>
        <w:tc>
          <w:tcPr>
            <w:tcW w:w="3544" w:type="dxa"/>
            <w:shd w:val="clear" w:color="auto" w:fill="auto"/>
            <w:vAlign w:val="center"/>
          </w:tcPr>
          <w:p w14:paraId="375BF4FE"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shd w:val="clear" w:color="auto" w:fill="auto"/>
            <w:vAlign w:val="center"/>
          </w:tcPr>
          <w:p w14:paraId="5DD28CEA" w14:textId="7D0E3855" w:rsidR="00EF3660" w:rsidRPr="00440412" w:rsidRDefault="007C7281"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7C7281">
              <w:rPr>
                <w:color w:val="000000"/>
                <w:sz w:val="18"/>
                <w:szCs w:val="18"/>
              </w:rPr>
              <w:t>NM_001382430</w:t>
            </w:r>
          </w:p>
        </w:tc>
        <w:tc>
          <w:tcPr>
            <w:tcW w:w="2833" w:type="dxa"/>
          </w:tcPr>
          <w:p w14:paraId="09386A91" w14:textId="380083B9" w:rsidR="00EF3660" w:rsidRPr="00440412" w:rsidRDefault="00D247BF"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D247BF">
              <w:rPr>
                <w:color w:val="000000"/>
                <w:sz w:val="18"/>
                <w:szCs w:val="18"/>
              </w:rPr>
              <w:t>Exon4,5</w:t>
            </w:r>
          </w:p>
        </w:tc>
      </w:tr>
      <w:tr w:rsidR="00EF3660" w:rsidRPr="00440412" w14:paraId="4C52FA6E" w14:textId="545CE270"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1B26B1DA" w14:textId="238A11B5" w:rsidR="00EF3660" w:rsidRPr="00835F34" w:rsidRDefault="00EF3660" w:rsidP="00D91B65">
            <w:pPr>
              <w:spacing w:line="288" w:lineRule="auto"/>
              <w:jc w:val="center"/>
              <w:textAlignment w:val="center"/>
              <w:rPr>
                <w:i/>
                <w:iCs/>
                <w:color w:val="000000"/>
                <w:sz w:val="18"/>
                <w:szCs w:val="18"/>
              </w:rPr>
            </w:pPr>
            <w:r w:rsidRPr="00835F34">
              <w:rPr>
                <w:rFonts w:hint="eastAsia"/>
                <w:b w:val="0"/>
                <w:bCs w:val="0"/>
                <w:i/>
                <w:iCs/>
                <w:color w:val="000000"/>
                <w:sz w:val="18"/>
                <w:szCs w:val="18"/>
              </w:rPr>
              <w:t>ALK</w:t>
            </w:r>
          </w:p>
        </w:tc>
        <w:tc>
          <w:tcPr>
            <w:tcW w:w="3544" w:type="dxa"/>
            <w:shd w:val="clear" w:color="auto" w:fill="auto"/>
            <w:vAlign w:val="center"/>
          </w:tcPr>
          <w:p w14:paraId="3681BC75" w14:textId="02D5FFC9"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Fusion, SNV, InDel</w:t>
            </w:r>
          </w:p>
        </w:tc>
        <w:tc>
          <w:tcPr>
            <w:tcW w:w="1842" w:type="dxa"/>
            <w:shd w:val="clear" w:color="auto" w:fill="auto"/>
            <w:vAlign w:val="center"/>
          </w:tcPr>
          <w:p w14:paraId="2A279A30" w14:textId="0D879742"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NM_004304 </w:t>
            </w:r>
          </w:p>
        </w:tc>
        <w:tc>
          <w:tcPr>
            <w:tcW w:w="2833" w:type="dxa"/>
          </w:tcPr>
          <w:p w14:paraId="0A67D183" w14:textId="445D740B"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21</w:t>
            </w:r>
            <w:r>
              <w:rPr>
                <w:rFonts w:hint="eastAsia"/>
                <w:color w:val="000000"/>
                <w:sz w:val="18"/>
                <w:szCs w:val="18"/>
              </w:rPr>
              <w:t>-</w:t>
            </w:r>
            <w:r>
              <w:rPr>
                <w:color w:val="000000"/>
                <w:sz w:val="18"/>
                <w:szCs w:val="18"/>
              </w:rPr>
              <w:t>25</w:t>
            </w:r>
          </w:p>
        </w:tc>
      </w:tr>
      <w:tr w:rsidR="00EF3660" w:rsidRPr="00440412" w14:paraId="363F0D3E" w14:textId="4BDD3481"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74DEC65"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BRAF</w:t>
            </w:r>
          </w:p>
        </w:tc>
        <w:tc>
          <w:tcPr>
            <w:tcW w:w="3544" w:type="dxa"/>
            <w:shd w:val="clear" w:color="auto" w:fill="auto"/>
            <w:vAlign w:val="center"/>
          </w:tcPr>
          <w:p w14:paraId="7372A6FF"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shd w:val="clear" w:color="auto" w:fill="auto"/>
            <w:vAlign w:val="center"/>
          </w:tcPr>
          <w:p w14:paraId="107D6958" w14:textId="25C27EAB"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NM_004333 </w:t>
            </w:r>
          </w:p>
        </w:tc>
        <w:tc>
          <w:tcPr>
            <w:tcW w:w="2833" w:type="dxa"/>
          </w:tcPr>
          <w:p w14:paraId="00340F43" w14:textId="0C1E7652"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11</w:t>
            </w:r>
            <w:r>
              <w:rPr>
                <w:rFonts w:hint="eastAsia"/>
                <w:color w:val="000000"/>
                <w:sz w:val="18"/>
                <w:szCs w:val="18"/>
              </w:rPr>
              <w:t>,</w:t>
            </w:r>
            <w:r>
              <w:rPr>
                <w:color w:val="000000"/>
                <w:sz w:val="18"/>
                <w:szCs w:val="18"/>
              </w:rPr>
              <w:t>12</w:t>
            </w:r>
            <w:r>
              <w:rPr>
                <w:rFonts w:hint="eastAsia"/>
                <w:color w:val="000000"/>
                <w:sz w:val="18"/>
                <w:szCs w:val="18"/>
              </w:rPr>
              <w:t>,</w:t>
            </w:r>
            <w:r>
              <w:rPr>
                <w:color w:val="000000"/>
                <w:sz w:val="18"/>
                <w:szCs w:val="18"/>
              </w:rPr>
              <w:t>15</w:t>
            </w:r>
            <w:r>
              <w:rPr>
                <w:rFonts w:hint="eastAsia"/>
                <w:color w:val="000000"/>
                <w:sz w:val="18"/>
                <w:szCs w:val="18"/>
              </w:rPr>
              <w:t>,</w:t>
            </w:r>
            <w:r>
              <w:rPr>
                <w:color w:val="000000"/>
                <w:sz w:val="18"/>
                <w:szCs w:val="18"/>
              </w:rPr>
              <w:t>18</w:t>
            </w:r>
          </w:p>
        </w:tc>
      </w:tr>
      <w:tr w:rsidR="00EF3660" w:rsidRPr="00440412" w14:paraId="65A5E962" w14:textId="683A1B02"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BEBC6D0"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CDK4</w:t>
            </w:r>
          </w:p>
        </w:tc>
        <w:tc>
          <w:tcPr>
            <w:tcW w:w="3544" w:type="dxa"/>
            <w:shd w:val="clear" w:color="auto" w:fill="auto"/>
            <w:vAlign w:val="center"/>
          </w:tcPr>
          <w:p w14:paraId="0F36D163"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CNA</w:t>
            </w:r>
          </w:p>
        </w:tc>
        <w:tc>
          <w:tcPr>
            <w:tcW w:w="1842" w:type="dxa"/>
            <w:shd w:val="clear" w:color="auto" w:fill="auto"/>
            <w:vAlign w:val="center"/>
          </w:tcPr>
          <w:p w14:paraId="450B82CE" w14:textId="318228BC"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NM_000075 </w:t>
            </w:r>
          </w:p>
        </w:tc>
        <w:tc>
          <w:tcPr>
            <w:tcW w:w="2833" w:type="dxa"/>
          </w:tcPr>
          <w:p w14:paraId="182B193C" w14:textId="5272F7AD"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w:t>
            </w:r>
          </w:p>
        </w:tc>
      </w:tr>
      <w:tr w:rsidR="00EF3660" w:rsidRPr="00440412" w14:paraId="0FAAB72F" w14:textId="4873DE2D"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8F7388F"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CTNNB1</w:t>
            </w:r>
          </w:p>
        </w:tc>
        <w:tc>
          <w:tcPr>
            <w:tcW w:w="3544" w:type="dxa"/>
            <w:shd w:val="clear" w:color="auto" w:fill="auto"/>
            <w:vAlign w:val="center"/>
          </w:tcPr>
          <w:p w14:paraId="2F418544"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shd w:val="clear" w:color="auto" w:fill="auto"/>
            <w:vAlign w:val="center"/>
          </w:tcPr>
          <w:p w14:paraId="7FA247D5" w14:textId="69617A21"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NM_001904 </w:t>
            </w:r>
          </w:p>
        </w:tc>
        <w:tc>
          <w:tcPr>
            <w:tcW w:w="2833" w:type="dxa"/>
          </w:tcPr>
          <w:p w14:paraId="201F33D9" w14:textId="70F11323"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3</w:t>
            </w:r>
          </w:p>
        </w:tc>
      </w:tr>
      <w:tr w:rsidR="00EF3660" w:rsidRPr="00440412" w14:paraId="679C5C7F" w14:textId="6814DAF4"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34242D8"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DDR2</w:t>
            </w:r>
          </w:p>
        </w:tc>
        <w:tc>
          <w:tcPr>
            <w:tcW w:w="3544" w:type="dxa"/>
            <w:shd w:val="clear" w:color="auto" w:fill="auto"/>
            <w:vAlign w:val="center"/>
          </w:tcPr>
          <w:p w14:paraId="400B17DC"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shd w:val="clear" w:color="auto" w:fill="auto"/>
            <w:vAlign w:val="center"/>
          </w:tcPr>
          <w:p w14:paraId="049F2007" w14:textId="5B9728EA"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NM_006182 </w:t>
            </w:r>
          </w:p>
        </w:tc>
        <w:tc>
          <w:tcPr>
            <w:tcW w:w="2833" w:type="dxa"/>
          </w:tcPr>
          <w:p w14:paraId="0320BBA7" w14:textId="299BEFF9"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5</w:t>
            </w:r>
            <w:r>
              <w:rPr>
                <w:rFonts w:hint="eastAsia"/>
                <w:color w:val="000000"/>
                <w:sz w:val="18"/>
                <w:szCs w:val="18"/>
              </w:rPr>
              <w:t>,</w:t>
            </w:r>
            <w:r>
              <w:rPr>
                <w:color w:val="000000"/>
                <w:sz w:val="18"/>
                <w:szCs w:val="18"/>
              </w:rPr>
              <w:t>8</w:t>
            </w:r>
            <w:r>
              <w:rPr>
                <w:rFonts w:hint="eastAsia"/>
                <w:color w:val="000000"/>
                <w:sz w:val="18"/>
                <w:szCs w:val="18"/>
              </w:rPr>
              <w:t>,</w:t>
            </w:r>
            <w:r>
              <w:rPr>
                <w:color w:val="000000"/>
                <w:sz w:val="18"/>
                <w:szCs w:val="18"/>
              </w:rPr>
              <w:t>13</w:t>
            </w:r>
            <w:r>
              <w:rPr>
                <w:rFonts w:hint="eastAsia"/>
                <w:color w:val="000000"/>
                <w:sz w:val="18"/>
                <w:szCs w:val="18"/>
              </w:rPr>
              <w:t>-</w:t>
            </w:r>
            <w:r>
              <w:rPr>
                <w:color w:val="000000"/>
                <w:sz w:val="18"/>
                <w:szCs w:val="18"/>
              </w:rPr>
              <w:t>18</w:t>
            </w:r>
          </w:p>
        </w:tc>
      </w:tr>
      <w:tr w:rsidR="00EF3660" w:rsidRPr="00440412" w14:paraId="653EEB2D" w14:textId="19CBB68F"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74955790"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DPYD</w:t>
            </w:r>
          </w:p>
        </w:tc>
        <w:tc>
          <w:tcPr>
            <w:tcW w:w="3544" w:type="dxa"/>
            <w:shd w:val="clear" w:color="auto" w:fill="auto"/>
            <w:vAlign w:val="center"/>
          </w:tcPr>
          <w:p w14:paraId="204D30F1"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SNP</w:t>
            </w:r>
            <w:r w:rsidRPr="00440412">
              <w:rPr>
                <w:rFonts w:hint="eastAsia"/>
                <w:color w:val="000000"/>
                <w:sz w:val="18"/>
                <w:szCs w:val="18"/>
              </w:rPr>
              <w:t>s</w:t>
            </w:r>
          </w:p>
        </w:tc>
        <w:tc>
          <w:tcPr>
            <w:tcW w:w="1842" w:type="dxa"/>
            <w:shd w:val="clear" w:color="auto" w:fill="auto"/>
            <w:vAlign w:val="center"/>
          </w:tcPr>
          <w:p w14:paraId="4C5B4A51" w14:textId="51098C8C"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NM_000110 </w:t>
            </w:r>
          </w:p>
        </w:tc>
        <w:tc>
          <w:tcPr>
            <w:tcW w:w="2833" w:type="dxa"/>
          </w:tcPr>
          <w:p w14:paraId="37274AF8" w14:textId="7DA30AEF"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rs3918290,rs55886062,rs67376798,rs750171182</w:t>
            </w:r>
          </w:p>
        </w:tc>
      </w:tr>
      <w:tr w:rsidR="00EF3660" w:rsidRPr="00440412" w14:paraId="1CE2B4E3" w14:textId="7973CD5A"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39D110D0"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EGFR</w:t>
            </w:r>
          </w:p>
        </w:tc>
        <w:tc>
          <w:tcPr>
            <w:tcW w:w="3544" w:type="dxa"/>
            <w:shd w:val="clear" w:color="auto" w:fill="auto"/>
            <w:vAlign w:val="center"/>
          </w:tcPr>
          <w:p w14:paraId="247ED1E2" w14:textId="1233B658"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r w:rsidR="000C291E" w:rsidRPr="00440412">
              <w:rPr>
                <w:rFonts w:hint="eastAsia"/>
                <w:color w:val="000000"/>
                <w:sz w:val="18"/>
                <w:szCs w:val="18"/>
              </w:rPr>
              <w:t>, CNA</w:t>
            </w:r>
          </w:p>
        </w:tc>
        <w:tc>
          <w:tcPr>
            <w:tcW w:w="1842" w:type="dxa"/>
            <w:shd w:val="clear" w:color="auto" w:fill="auto"/>
            <w:vAlign w:val="center"/>
          </w:tcPr>
          <w:p w14:paraId="3046882B" w14:textId="7661B424"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NM_005228 </w:t>
            </w:r>
          </w:p>
        </w:tc>
        <w:tc>
          <w:tcPr>
            <w:tcW w:w="2833" w:type="dxa"/>
          </w:tcPr>
          <w:p w14:paraId="6A99FDEA" w14:textId="2A6D2EB8"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3,7,12,14,18-22</w:t>
            </w:r>
          </w:p>
        </w:tc>
      </w:tr>
      <w:tr w:rsidR="00EF3660" w:rsidRPr="00440412" w14:paraId="234D480C" w14:textId="30AEDC8A"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40422515"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ERBB2</w:t>
            </w:r>
          </w:p>
        </w:tc>
        <w:tc>
          <w:tcPr>
            <w:tcW w:w="3544" w:type="dxa"/>
            <w:shd w:val="clear" w:color="auto" w:fill="auto"/>
            <w:vAlign w:val="center"/>
          </w:tcPr>
          <w:p w14:paraId="44956E72"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 CNA</w:t>
            </w:r>
          </w:p>
        </w:tc>
        <w:tc>
          <w:tcPr>
            <w:tcW w:w="1842" w:type="dxa"/>
            <w:shd w:val="clear" w:color="auto" w:fill="auto"/>
            <w:vAlign w:val="center"/>
          </w:tcPr>
          <w:p w14:paraId="33BAE0C2" w14:textId="1D48CEC1"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NM_004448 </w:t>
            </w:r>
          </w:p>
        </w:tc>
        <w:tc>
          <w:tcPr>
            <w:tcW w:w="2833" w:type="dxa"/>
          </w:tcPr>
          <w:p w14:paraId="3F4F6E81" w14:textId="1C8E2C03"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1-27</w:t>
            </w:r>
          </w:p>
        </w:tc>
      </w:tr>
      <w:tr w:rsidR="00EF3660" w:rsidRPr="00440412" w14:paraId="5CF43FCB" w14:textId="654F1291"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66D1B878"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ESR1</w:t>
            </w:r>
          </w:p>
        </w:tc>
        <w:tc>
          <w:tcPr>
            <w:tcW w:w="3544" w:type="dxa"/>
            <w:shd w:val="clear" w:color="auto" w:fill="auto"/>
            <w:vAlign w:val="center"/>
          </w:tcPr>
          <w:p w14:paraId="169EB1B5"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shd w:val="clear" w:color="auto" w:fill="auto"/>
            <w:vAlign w:val="center"/>
          </w:tcPr>
          <w:p w14:paraId="6114259F" w14:textId="6F904170" w:rsidR="00EF3660" w:rsidRPr="00440412" w:rsidRDefault="007C7281"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7C7281">
              <w:rPr>
                <w:color w:val="000000"/>
                <w:sz w:val="18"/>
                <w:szCs w:val="18"/>
              </w:rPr>
              <w:t>NM_000125</w:t>
            </w:r>
            <w:r w:rsidR="00EF3660" w:rsidRPr="00440412">
              <w:rPr>
                <w:color w:val="000000"/>
                <w:sz w:val="18"/>
                <w:szCs w:val="18"/>
              </w:rPr>
              <w:t xml:space="preserve"> </w:t>
            </w:r>
          </w:p>
        </w:tc>
        <w:tc>
          <w:tcPr>
            <w:tcW w:w="2833" w:type="dxa"/>
          </w:tcPr>
          <w:p w14:paraId="25883E5C" w14:textId="754DC0B2" w:rsidR="00EF3660" w:rsidRPr="00440412" w:rsidRDefault="00D247BF"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D247BF">
              <w:rPr>
                <w:color w:val="000000"/>
                <w:sz w:val="18"/>
                <w:szCs w:val="18"/>
              </w:rPr>
              <w:t>Exon5,8</w:t>
            </w:r>
          </w:p>
        </w:tc>
      </w:tr>
      <w:tr w:rsidR="00EF3660" w:rsidRPr="00440412" w14:paraId="4485F0E4" w14:textId="76CD28A9"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1403254"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FGFR1</w:t>
            </w:r>
          </w:p>
        </w:tc>
        <w:tc>
          <w:tcPr>
            <w:tcW w:w="3544" w:type="dxa"/>
            <w:shd w:val="clear" w:color="auto" w:fill="auto"/>
            <w:vAlign w:val="center"/>
          </w:tcPr>
          <w:p w14:paraId="36D7835A"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Fusion, SNV, InDel</w:t>
            </w:r>
          </w:p>
        </w:tc>
        <w:tc>
          <w:tcPr>
            <w:tcW w:w="1842" w:type="dxa"/>
            <w:shd w:val="clear" w:color="auto" w:fill="auto"/>
            <w:vAlign w:val="center"/>
          </w:tcPr>
          <w:p w14:paraId="04D6EE70" w14:textId="1760F06D"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NM_023110 </w:t>
            </w:r>
          </w:p>
        </w:tc>
        <w:tc>
          <w:tcPr>
            <w:tcW w:w="2833" w:type="dxa"/>
          </w:tcPr>
          <w:p w14:paraId="379DC20C" w14:textId="44478E79"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4,5,12,14</w:t>
            </w:r>
          </w:p>
        </w:tc>
      </w:tr>
      <w:tr w:rsidR="00EF3660" w:rsidRPr="00440412" w14:paraId="4FAF9BB7" w14:textId="3A2A1A81"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61772920"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FGFR2</w:t>
            </w:r>
          </w:p>
        </w:tc>
        <w:tc>
          <w:tcPr>
            <w:tcW w:w="3544" w:type="dxa"/>
            <w:shd w:val="clear" w:color="auto" w:fill="auto"/>
            <w:vAlign w:val="center"/>
          </w:tcPr>
          <w:p w14:paraId="3371A9B6"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Fusion, SNV, InDel</w:t>
            </w:r>
          </w:p>
        </w:tc>
        <w:tc>
          <w:tcPr>
            <w:tcW w:w="1842" w:type="dxa"/>
            <w:shd w:val="clear" w:color="auto" w:fill="auto"/>
            <w:vAlign w:val="center"/>
          </w:tcPr>
          <w:p w14:paraId="2A8872FA" w14:textId="7CF448CE"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NM_000141 </w:t>
            </w:r>
          </w:p>
        </w:tc>
        <w:tc>
          <w:tcPr>
            <w:tcW w:w="2833" w:type="dxa"/>
          </w:tcPr>
          <w:p w14:paraId="7C47A006" w14:textId="05A0B53B"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3,5-9,12-16,18</w:t>
            </w:r>
          </w:p>
        </w:tc>
      </w:tr>
      <w:tr w:rsidR="00EF3660" w:rsidRPr="00440412" w14:paraId="330A3E47" w14:textId="62D30C39"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1EF58C7B"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FGFR3</w:t>
            </w:r>
          </w:p>
        </w:tc>
        <w:tc>
          <w:tcPr>
            <w:tcW w:w="3544" w:type="dxa"/>
            <w:shd w:val="clear" w:color="auto" w:fill="auto"/>
            <w:vAlign w:val="center"/>
          </w:tcPr>
          <w:p w14:paraId="4D1B0BB9"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Fusion, SNV, InDel</w:t>
            </w:r>
          </w:p>
        </w:tc>
        <w:tc>
          <w:tcPr>
            <w:tcW w:w="1842" w:type="dxa"/>
            <w:shd w:val="clear" w:color="auto" w:fill="auto"/>
            <w:vAlign w:val="center"/>
          </w:tcPr>
          <w:p w14:paraId="219D8529" w14:textId="429A046A"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NM_000142 </w:t>
            </w:r>
          </w:p>
        </w:tc>
        <w:tc>
          <w:tcPr>
            <w:tcW w:w="2833" w:type="dxa"/>
          </w:tcPr>
          <w:p w14:paraId="5588E543" w14:textId="27DB2768"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3,7-15,17</w:t>
            </w:r>
          </w:p>
        </w:tc>
      </w:tr>
      <w:tr w:rsidR="00EF3660" w:rsidRPr="00440412" w14:paraId="5EF00634" w14:textId="7FD00D28"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B03EF1A"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FGFR4</w:t>
            </w:r>
          </w:p>
        </w:tc>
        <w:tc>
          <w:tcPr>
            <w:tcW w:w="3544" w:type="dxa"/>
            <w:shd w:val="clear" w:color="auto" w:fill="auto"/>
            <w:vAlign w:val="center"/>
          </w:tcPr>
          <w:p w14:paraId="50F892F5"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shd w:val="clear" w:color="auto" w:fill="auto"/>
            <w:vAlign w:val="center"/>
          </w:tcPr>
          <w:p w14:paraId="6B2AAB06" w14:textId="29A840D5"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NM_213647 </w:t>
            </w:r>
          </w:p>
        </w:tc>
        <w:tc>
          <w:tcPr>
            <w:tcW w:w="2833" w:type="dxa"/>
          </w:tcPr>
          <w:p w14:paraId="6B95C538" w14:textId="5ECE0278"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3,6,9,10,12,13,15,16</w:t>
            </w:r>
          </w:p>
        </w:tc>
      </w:tr>
      <w:tr w:rsidR="00EF3660" w:rsidRPr="00440412" w14:paraId="1135032C" w14:textId="6BBBE1C3"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392AF100"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HRAS</w:t>
            </w:r>
          </w:p>
        </w:tc>
        <w:tc>
          <w:tcPr>
            <w:tcW w:w="3544" w:type="dxa"/>
            <w:shd w:val="clear" w:color="auto" w:fill="auto"/>
            <w:vAlign w:val="center"/>
          </w:tcPr>
          <w:p w14:paraId="3F6C6D5C"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shd w:val="clear" w:color="auto" w:fill="auto"/>
            <w:vAlign w:val="center"/>
          </w:tcPr>
          <w:p w14:paraId="3DAC2C87" w14:textId="5D6E22E0" w:rsidR="00EF3660" w:rsidRPr="00440412" w:rsidRDefault="007C7281"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7C7281">
              <w:rPr>
                <w:color w:val="000000"/>
                <w:sz w:val="18"/>
                <w:szCs w:val="18"/>
              </w:rPr>
              <w:t>NM_005343</w:t>
            </w:r>
          </w:p>
        </w:tc>
        <w:tc>
          <w:tcPr>
            <w:tcW w:w="2833" w:type="dxa"/>
          </w:tcPr>
          <w:p w14:paraId="21D0EFC0" w14:textId="64516B85"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2-4</w:t>
            </w:r>
          </w:p>
        </w:tc>
      </w:tr>
      <w:tr w:rsidR="00EF3660" w:rsidRPr="00440412" w14:paraId="06B810AF" w14:textId="678A609B"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39C77771"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IDH1</w:t>
            </w:r>
          </w:p>
        </w:tc>
        <w:tc>
          <w:tcPr>
            <w:tcW w:w="3544" w:type="dxa"/>
            <w:shd w:val="clear" w:color="auto" w:fill="auto"/>
            <w:vAlign w:val="center"/>
          </w:tcPr>
          <w:p w14:paraId="343DF654"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shd w:val="clear" w:color="auto" w:fill="auto"/>
            <w:vAlign w:val="center"/>
          </w:tcPr>
          <w:p w14:paraId="481FCAE8" w14:textId="4A7E37B3"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NM_005896 </w:t>
            </w:r>
          </w:p>
        </w:tc>
        <w:tc>
          <w:tcPr>
            <w:tcW w:w="2833" w:type="dxa"/>
          </w:tcPr>
          <w:p w14:paraId="42A8FB91" w14:textId="7DB67CB8"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4</w:t>
            </w:r>
          </w:p>
        </w:tc>
      </w:tr>
      <w:tr w:rsidR="00EF3660" w:rsidRPr="00440412" w14:paraId="58D2CD8E" w14:textId="67C7BAAC"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5E64BA5A"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IDH2</w:t>
            </w:r>
          </w:p>
        </w:tc>
        <w:tc>
          <w:tcPr>
            <w:tcW w:w="3544" w:type="dxa"/>
            <w:shd w:val="clear" w:color="auto" w:fill="auto"/>
            <w:vAlign w:val="center"/>
          </w:tcPr>
          <w:p w14:paraId="594DF20D"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shd w:val="clear" w:color="auto" w:fill="auto"/>
            <w:vAlign w:val="center"/>
          </w:tcPr>
          <w:p w14:paraId="1E4BB105" w14:textId="672BA1F2"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NM_002168 </w:t>
            </w:r>
          </w:p>
        </w:tc>
        <w:tc>
          <w:tcPr>
            <w:tcW w:w="2833" w:type="dxa"/>
          </w:tcPr>
          <w:p w14:paraId="74513FE2" w14:textId="754D0222"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4</w:t>
            </w:r>
          </w:p>
        </w:tc>
      </w:tr>
      <w:tr w:rsidR="00EF3660" w:rsidRPr="00440412" w14:paraId="3BD6613E" w14:textId="6C0CB46A"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A249807"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KEAP1</w:t>
            </w:r>
          </w:p>
        </w:tc>
        <w:tc>
          <w:tcPr>
            <w:tcW w:w="3544" w:type="dxa"/>
            <w:shd w:val="clear" w:color="auto" w:fill="auto"/>
            <w:vAlign w:val="center"/>
          </w:tcPr>
          <w:p w14:paraId="58E91D68"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shd w:val="clear" w:color="auto" w:fill="auto"/>
            <w:vAlign w:val="center"/>
          </w:tcPr>
          <w:p w14:paraId="021A08F5" w14:textId="0FF0AB8A"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NM_203500 </w:t>
            </w:r>
          </w:p>
        </w:tc>
        <w:tc>
          <w:tcPr>
            <w:tcW w:w="2833" w:type="dxa"/>
          </w:tcPr>
          <w:p w14:paraId="3E723554" w14:textId="79F987AF"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2-6</w:t>
            </w:r>
          </w:p>
        </w:tc>
      </w:tr>
      <w:tr w:rsidR="00EF3660" w:rsidRPr="00440412" w14:paraId="2293DA3E" w14:textId="3E74A3DE"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A5D50E2"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KIT</w:t>
            </w:r>
          </w:p>
        </w:tc>
        <w:tc>
          <w:tcPr>
            <w:tcW w:w="3544" w:type="dxa"/>
            <w:shd w:val="clear" w:color="auto" w:fill="auto"/>
            <w:vAlign w:val="center"/>
          </w:tcPr>
          <w:p w14:paraId="58F4B1E9"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shd w:val="clear" w:color="auto" w:fill="auto"/>
            <w:vAlign w:val="center"/>
          </w:tcPr>
          <w:p w14:paraId="3E5A203F" w14:textId="1EF192D2"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NM_000222 </w:t>
            </w:r>
          </w:p>
        </w:tc>
        <w:tc>
          <w:tcPr>
            <w:tcW w:w="2833" w:type="dxa"/>
          </w:tcPr>
          <w:p w14:paraId="1BBF5903" w14:textId="0D1680C3"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9,11,13,14,17,18</w:t>
            </w:r>
          </w:p>
        </w:tc>
      </w:tr>
      <w:tr w:rsidR="00EF3660" w:rsidRPr="00440412" w14:paraId="508EB15F" w14:textId="16C68802"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1D284FB2"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KRAS</w:t>
            </w:r>
          </w:p>
        </w:tc>
        <w:tc>
          <w:tcPr>
            <w:tcW w:w="3544" w:type="dxa"/>
            <w:shd w:val="clear" w:color="auto" w:fill="auto"/>
            <w:vAlign w:val="center"/>
          </w:tcPr>
          <w:p w14:paraId="2E862AF8"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shd w:val="clear" w:color="auto" w:fill="auto"/>
            <w:vAlign w:val="center"/>
          </w:tcPr>
          <w:p w14:paraId="6C2B349F" w14:textId="6136F947" w:rsidR="00EF3660" w:rsidRPr="00440412" w:rsidRDefault="007C7281"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7C7281">
              <w:rPr>
                <w:color w:val="000000"/>
                <w:sz w:val="18"/>
                <w:szCs w:val="18"/>
              </w:rPr>
              <w:t>NM_004985</w:t>
            </w:r>
          </w:p>
        </w:tc>
        <w:tc>
          <w:tcPr>
            <w:tcW w:w="2833" w:type="dxa"/>
          </w:tcPr>
          <w:p w14:paraId="595C65E1" w14:textId="0B6DAAF2"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2-4</w:t>
            </w:r>
          </w:p>
        </w:tc>
      </w:tr>
      <w:tr w:rsidR="00EF3660" w:rsidRPr="00440412" w14:paraId="2F3F2815" w14:textId="48BD4892"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0D375BDD"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MAP2K1</w:t>
            </w:r>
          </w:p>
        </w:tc>
        <w:tc>
          <w:tcPr>
            <w:tcW w:w="3544" w:type="dxa"/>
            <w:shd w:val="clear" w:color="auto" w:fill="auto"/>
            <w:vAlign w:val="center"/>
          </w:tcPr>
          <w:p w14:paraId="1FCBD24D"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shd w:val="clear" w:color="auto" w:fill="auto"/>
            <w:vAlign w:val="center"/>
          </w:tcPr>
          <w:p w14:paraId="694FA378" w14:textId="1AA036CB"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NM_002755 </w:t>
            </w:r>
          </w:p>
        </w:tc>
        <w:tc>
          <w:tcPr>
            <w:tcW w:w="2833" w:type="dxa"/>
          </w:tcPr>
          <w:p w14:paraId="2095EF18" w14:textId="713D709E"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2,3,6</w:t>
            </w:r>
          </w:p>
        </w:tc>
      </w:tr>
      <w:tr w:rsidR="00EF3660" w:rsidRPr="00440412" w14:paraId="65B46C3E" w14:textId="33022E55"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4F18047"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MET</w:t>
            </w:r>
          </w:p>
        </w:tc>
        <w:tc>
          <w:tcPr>
            <w:tcW w:w="3544" w:type="dxa"/>
            <w:shd w:val="clear" w:color="auto" w:fill="auto"/>
            <w:vAlign w:val="center"/>
          </w:tcPr>
          <w:p w14:paraId="5FD2E4AE"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 Exon14 Skipping</w:t>
            </w:r>
            <w:r w:rsidRPr="00440412">
              <w:rPr>
                <w:rFonts w:hint="eastAsia"/>
                <w:color w:val="000000"/>
                <w:sz w:val="18"/>
                <w:szCs w:val="18"/>
              </w:rPr>
              <w:t>区域</w:t>
            </w:r>
            <w:r w:rsidRPr="00440412">
              <w:rPr>
                <w:rFonts w:hint="eastAsia"/>
                <w:color w:val="000000"/>
                <w:sz w:val="18"/>
                <w:szCs w:val="18"/>
              </w:rPr>
              <w:t xml:space="preserve">, </w:t>
            </w:r>
            <w:r w:rsidRPr="00440412">
              <w:rPr>
                <w:color w:val="000000"/>
                <w:sz w:val="18"/>
                <w:szCs w:val="18"/>
              </w:rPr>
              <w:t>CNA</w:t>
            </w:r>
          </w:p>
        </w:tc>
        <w:tc>
          <w:tcPr>
            <w:tcW w:w="1842" w:type="dxa"/>
            <w:shd w:val="clear" w:color="auto" w:fill="auto"/>
            <w:vAlign w:val="center"/>
          </w:tcPr>
          <w:p w14:paraId="4C048D7A" w14:textId="0F62BFEC"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NM_000245 </w:t>
            </w:r>
          </w:p>
        </w:tc>
        <w:tc>
          <w:tcPr>
            <w:tcW w:w="2833" w:type="dxa"/>
          </w:tcPr>
          <w:p w14:paraId="75B838B6" w14:textId="21E42AC8"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3,9,14,15,20,21</w:t>
            </w:r>
          </w:p>
        </w:tc>
      </w:tr>
      <w:tr w:rsidR="00EF3660" w:rsidRPr="00440412" w14:paraId="72200A4C" w14:textId="3764830C"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55A96814"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MYC</w:t>
            </w:r>
          </w:p>
        </w:tc>
        <w:tc>
          <w:tcPr>
            <w:tcW w:w="3544" w:type="dxa"/>
            <w:shd w:val="clear" w:color="auto" w:fill="auto"/>
            <w:vAlign w:val="center"/>
          </w:tcPr>
          <w:p w14:paraId="5F0AB423"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CNA</w:t>
            </w:r>
          </w:p>
        </w:tc>
        <w:tc>
          <w:tcPr>
            <w:tcW w:w="1842" w:type="dxa"/>
            <w:shd w:val="clear" w:color="auto" w:fill="auto"/>
            <w:vAlign w:val="center"/>
          </w:tcPr>
          <w:p w14:paraId="38AD79A2" w14:textId="5A6980B9"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NM_002467 </w:t>
            </w:r>
          </w:p>
        </w:tc>
        <w:tc>
          <w:tcPr>
            <w:tcW w:w="2833" w:type="dxa"/>
          </w:tcPr>
          <w:p w14:paraId="2604309D" w14:textId="4D4395D4"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w:t>
            </w:r>
          </w:p>
        </w:tc>
      </w:tr>
      <w:tr w:rsidR="00EF3660" w:rsidRPr="00440412" w14:paraId="48ED2EE5" w14:textId="09C9B4EE"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52380CA1"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NFE2L2</w:t>
            </w:r>
          </w:p>
        </w:tc>
        <w:tc>
          <w:tcPr>
            <w:tcW w:w="3544" w:type="dxa"/>
            <w:shd w:val="clear" w:color="auto" w:fill="auto"/>
            <w:vAlign w:val="center"/>
          </w:tcPr>
          <w:p w14:paraId="4B49629D"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shd w:val="clear" w:color="auto" w:fill="auto"/>
            <w:vAlign w:val="center"/>
          </w:tcPr>
          <w:p w14:paraId="595910FA" w14:textId="1C7C17B2"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NM_006164 </w:t>
            </w:r>
          </w:p>
        </w:tc>
        <w:tc>
          <w:tcPr>
            <w:tcW w:w="2833" w:type="dxa"/>
          </w:tcPr>
          <w:p w14:paraId="1A2EC34A" w14:textId="18F37B0F"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2</w:t>
            </w:r>
          </w:p>
        </w:tc>
      </w:tr>
      <w:tr w:rsidR="00EF3660" w:rsidRPr="00440412" w14:paraId="3F0FCFC8" w14:textId="0F06A389"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4E2CEC7E"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NKX2-1</w:t>
            </w:r>
          </w:p>
        </w:tc>
        <w:tc>
          <w:tcPr>
            <w:tcW w:w="3544" w:type="dxa"/>
            <w:shd w:val="clear" w:color="auto" w:fill="auto"/>
            <w:vAlign w:val="center"/>
          </w:tcPr>
          <w:p w14:paraId="2C798DCB"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CNA</w:t>
            </w:r>
          </w:p>
        </w:tc>
        <w:tc>
          <w:tcPr>
            <w:tcW w:w="1842" w:type="dxa"/>
            <w:shd w:val="clear" w:color="auto" w:fill="auto"/>
            <w:vAlign w:val="center"/>
          </w:tcPr>
          <w:p w14:paraId="4E416D6D" w14:textId="5FA5BD03"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NM_001079668 </w:t>
            </w:r>
          </w:p>
        </w:tc>
        <w:tc>
          <w:tcPr>
            <w:tcW w:w="2833" w:type="dxa"/>
          </w:tcPr>
          <w:p w14:paraId="0CBC7459" w14:textId="5A8212D1"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w:t>
            </w:r>
          </w:p>
        </w:tc>
      </w:tr>
      <w:tr w:rsidR="00EF3660" w:rsidRPr="00440412" w14:paraId="456E7472" w14:textId="34C828F0"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5CA2F5AF"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NRAS</w:t>
            </w:r>
          </w:p>
        </w:tc>
        <w:tc>
          <w:tcPr>
            <w:tcW w:w="3544" w:type="dxa"/>
            <w:shd w:val="clear" w:color="auto" w:fill="auto"/>
            <w:vAlign w:val="center"/>
          </w:tcPr>
          <w:p w14:paraId="72B82618"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shd w:val="clear" w:color="auto" w:fill="auto"/>
            <w:vAlign w:val="center"/>
          </w:tcPr>
          <w:p w14:paraId="1D9A59A9" w14:textId="74510284"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NM_002524 </w:t>
            </w:r>
          </w:p>
        </w:tc>
        <w:tc>
          <w:tcPr>
            <w:tcW w:w="2833" w:type="dxa"/>
          </w:tcPr>
          <w:p w14:paraId="7DD75846" w14:textId="55364AC2"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2-4</w:t>
            </w:r>
          </w:p>
        </w:tc>
      </w:tr>
      <w:tr w:rsidR="00EF3660" w:rsidRPr="00440412" w14:paraId="07D7F9CA" w14:textId="49627482"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39762144"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NRG1</w:t>
            </w:r>
          </w:p>
        </w:tc>
        <w:tc>
          <w:tcPr>
            <w:tcW w:w="3544" w:type="dxa"/>
            <w:shd w:val="clear" w:color="auto" w:fill="auto"/>
            <w:vAlign w:val="center"/>
          </w:tcPr>
          <w:p w14:paraId="03E6FE1B"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Fusion</w:t>
            </w:r>
          </w:p>
        </w:tc>
        <w:tc>
          <w:tcPr>
            <w:tcW w:w="1842" w:type="dxa"/>
            <w:shd w:val="clear" w:color="auto" w:fill="auto"/>
            <w:vAlign w:val="center"/>
          </w:tcPr>
          <w:p w14:paraId="4FAF0176" w14:textId="62DA676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NM_013964 </w:t>
            </w:r>
          </w:p>
        </w:tc>
        <w:tc>
          <w:tcPr>
            <w:tcW w:w="2833" w:type="dxa"/>
          </w:tcPr>
          <w:p w14:paraId="611C7B76" w14:textId="278F076B"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w:t>
            </w:r>
          </w:p>
        </w:tc>
      </w:tr>
      <w:tr w:rsidR="00EF3660" w:rsidRPr="00440412" w14:paraId="5E84215B" w14:textId="1CB94EB6"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03967FC5"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NTRK1</w:t>
            </w:r>
          </w:p>
        </w:tc>
        <w:tc>
          <w:tcPr>
            <w:tcW w:w="3544" w:type="dxa"/>
            <w:shd w:val="clear" w:color="auto" w:fill="auto"/>
            <w:vAlign w:val="center"/>
          </w:tcPr>
          <w:p w14:paraId="3FB063AF" w14:textId="03CDBDD1" w:rsidR="00EF3660" w:rsidRPr="00440412" w:rsidRDefault="001C6A5B"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1C6A5B">
              <w:rPr>
                <w:color w:val="000000"/>
                <w:sz w:val="18"/>
                <w:szCs w:val="18"/>
              </w:rPr>
              <w:t>Fusion, SNV, InDel</w:t>
            </w:r>
          </w:p>
        </w:tc>
        <w:tc>
          <w:tcPr>
            <w:tcW w:w="1842" w:type="dxa"/>
            <w:shd w:val="clear" w:color="auto" w:fill="auto"/>
            <w:vAlign w:val="center"/>
          </w:tcPr>
          <w:p w14:paraId="6CED1679" w14:textId="6FBDD885"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NM_002529 </w:t>
            </w:r>
          </w:p>
        </w:tc>
        <w:tc>
          <w:tcPr>
            <w:tcW w:w="2833" w:type="dxa"/>
          </w:tcPr>
          <w:p w14:paraId="0C0D64BA" w14:textId="7BF365C2"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14,15</w:t>
            </w:r>
          </w:p>
        </w:tc>
      </w:tr>
      <w:tr w:rsidR="001C6A5B" w:rsidRPr="00440412" w14:paraId="521CD547" w14:textId="78DDE76B" w:rsidTr="007918CA">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0E009493" w14:textId="77777777" w:rsidR="001C6A5B" w:rsidRPr="00835F34" w:rsidRDefault="001C6A5B" w:rsidP="001C6A5B">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NTRK2</w:t>
            </w:r>
          </w:p>
        </w:tc>
        <w:tc>
          <w:tcPr>
            <w:tcW w:w="3544" w:type="dxa"/>
            <w:shd w:val="clear" w:color="auto" w:fill="auto"/>
          </w:tcPr>
          <w:p w14:paraId="47509030" w14:textId="424AE970" w:rsidR="001C6A5B" w:rsidRPr="00440412" w:rsidRDefault="001C6A5B" w:rsidP="001C6A5B">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8B5DFE">
              <w:rPr>
                <w:color w:val="000000"/>
                <w:sz w:val="18"/>
                <w:szCs w:val="18"/>
              </w:rPr>
              <w:t>Fusion, SNV, InDel</w:t>
            </w:r>
          </w:p>
        </w:tc>
        <w:tc>
          <w:tcPr>
            <w:tcW w:w="1842" w:type="dxa"/>
            <w:shd w:val="clear" w:color="auto" w:fill="auto"/>
            <w:vAlign w:val="center"/>
          </w:tcPr>
          <w:p w14:paraId="78B85188" w14:textId="61285B0E" w:rsidR="001C6A5B" w:rsidRPr="00440412" w:rsidRDefault="001C6A5B" w:rsidP="001C6A5B">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NM_006180 </w:t>
            </w:r>
          </w:p>
        </w:tc>
        <w:tc>
          <w:tcPr>
            <w:tcW w:w="2833" w:type="dxa"/>
          </w:tcPr>
          <w:p w14:paraId="7403E862" w14:textId="26939DCF" w:rsidR="001C6A5B" w:rsidRPr="00440412" w:rsidRDefault="00D247BF" w:rsidP="001C6A5B">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D247BF">
              <w:rPr>
                <w:color w:val="000000"/>
                <w:sz w:val="18"/>
                <w:szCs w:val="18"/>
              </w:rPr>
              <w:t>Exon16,17</w:t>
            </w:r>
          </w:p>
        </w:tc>
      </w:tr>
      <w:tr w:rsidR="001C6A5B" w:rsidRPr="00440412" w14:paraId="50649FE6" w14:textId="54F6E2D3" w:rsidTr="007918CA">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372EDCD6" w14:textId="77777777" w:rsidR="001C6A5B" w:rsidRPr="00835F34" w:rsidRDefault="001C6A5B" w:rsidP="001C6A5B">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NTRK3</w:t>
            </w:r>
          </w:p>
        </w:tc>
        <w:tc>
          <w:tcPr>
            <w:tcW w:w="3544" w:type="dxa"/>
            <w:shd w:val="clear" w:color="auto" w:fill="auto"/>
          </w:tcPr>
          <w:p w14:paraId="1BDAC1A1" w14:textId="0A23561C" w:rsidR="001C6A5B" w:rsidRPr="00440412" w:rsidRDefault="001C6A5B" w:rsidP="001C6A5B">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8B5DFE">
              <w:rPr>
                <w:color w:val="000000"/>
                <w:sz w:val="18"/>
                <w:szCs w:val="18"/>
              </w:rPr>
              <w:t>Fusion, SNV, InDel</w:t>
            </w:r>
          </w:p>
        </w:tc>
        <w:tc>
          <w:tcPr>
            <w:tcW w:w="1842" w:type="dxa"/>
            <w:shd w:val="clear" w:color="auto" w:fill="auto"/>
            <w:vAlign w:val="center"/>
          </w:tcPr>
          <w:p w14:paraId="324306B2" w14:textId="0808ADEE" w:rsidR="001C6A5B" w:rsidRPr="00440412" w:rsidRDefault="001C6A5B" w:rsidP="001C6A5B">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7C7281">
              <w:rPr>
                <w:color w:val="000000"/>
                <w:sz w:val="18"/>
                <w:szCs w:val="18"/>
              </w:rPr>
              <w:t>NM_001012338</w:t>
            </w:r>
          </w:p>
        </w:tc>
        <w:tc>
          <w:tcPr>
            <w:tcW w:w="2833" w:type="dxa"/>
          </w:tcPr>
          <w:p w14:paraId="1E688FCC" w14:textId="4385C9EB" w:rsidR="001C6A5B" w:rsidRPr="00440412" w:rsidRDefault="001C6A5B" w:rsidP="001C6A5B">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16,17</w:t>
            </w:r>
          </w:p>
        </w:tc>
      </w:tr>
      <w:tr w:rsidR="00EF3660" w:rsidRPr="00440412" w14:paraId="1104388B" w14:textId="2C61421A"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3F570E1A"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PDGFRA</w:t>
            </w:r>
          </w:p>
        </w:tc>
        <w:tc>
          <w:tcPr>
            <w:tcW w:w="3544" w:type="dxa"/>
            <w:shd w:val="clear" w:color="auto" w:fill="auto"/>
            <w:vAlign w:val="center"/>
          </w:tcPr>
          <w:p w14:paraId="09C4C33B"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shd w:val="clear" w:color="auto" w:fill="auto"/>
            <w:vAlign w:val="center"/>
          </w:tcPr>
          <w:p w14:paraId="5C82625C" w14:textId="5C9DA2E6"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NM_006206 </w:t>
            </w:r>
          </w:p>
        </w:tc>
        <w:tc>
          <w:tcPr>
            <w:tcW w:w="2833" w:type="dxa"/>
          </w:tcPr>
          <w:p w14:paraId="2A31B3BE" w14:textId="79F982D2"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12,14,18</w:t>
            </w:r>
          </w:p>
        </w:tc>
      </w:tr>
      <w:tr w:rsidR="00EF3660" w:rsidRPr="00440412" w14:paraId="29BB4727" w14:textId="4FC940C3"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69F9ED28"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PIK3CA</w:t>
            </w:r>
          </w:p>
        </w:tc>
        <w:tc>
          <w:tcPr>
            <w:tcW w:w="3544" w:type="dxa"/>
            <w:shd w:val="clear" w:color="auto" w:fill="auto"/>
            <w:vAlign w:val="center"/>
          </w:tcPr>
          <w:p w14:paraId="340C0E5E"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shd w:val="clear" w:color="auto" w:fill="auto"/>
            <w:vAlign w:val="center"/>
          </w:tcPr>
          <w:p w14:paraId="4D900922" w14:textId="267F2C12"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NM_006218 </w:t>
            </w:r>
          </w:p>
        </w:tc>
        <w:tc>
          <w:tcPr>
            <w:tcW w:w="2833" w:type="dxa"/>
          </w:tcPr>
          <w:p w14:paraId="76C65047" w14:textId="581F23E4"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2,3,5,6,8-10,14,21</w:t>
            </w:r>
          </w:p>
        </w:tc>
      </w:tr>
      <w:tr w:rsidR="00EF3660" w:rsidRPr="00440412" w14:paraId="1FD4464D" w14:textId="3102B306"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10A568EE" w14:textId="77777777" w:rsidR="00EF3660" w:rsidRPr="00835F34" w:rsidRDefault="00EF3660" w:rsidP="00D91B65">
            <w:pPr>
              <w:spacing w:line="288" w:lineRule="auto"/>
              <w:jc w:val="center"/>
              <w:textAlignment w:val="center"/>
              <w:rPr>
                <w:b w:val="0"/>
                <w:bCs w:val="0"/>
                <w:i/>
                <w:iCs/>
                <w:color w:val="000000"/>
                <w:sz w:val="18"/>
                <w:szCs w:val="18"/>
              </w:rPr>
            </w:pPr>
            <w:r w:rsidRPr="00835F34">
              <w:rPr>
                <w:rFonts w:hint="eastAsia"/>
                <w:b w:val="0"/>
                <w:bCs w:val="0"/>
                <w:i/>
                <w:iCs/>
                <w:color w:val="000000"/>
                <w:sz w:val="18"/>
                <w:szCs w:val="18"/>
              </w:rPr>
              <w:t>POLE</w:t>
            </w:r>
          </w:p>
        </w:tc>
        <w:tc>
          <w:tcPr>
            <w:tcW w:w="3544" w:type="dxa"/>
            <w:shd w:val="clear" w:color="auto" w:fill="auto"/>
            <w:vAlign w:val="center"/>
          </w:tcPr>
          <w:p w14:paraId="34B72A0F"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shd w:val="clear" w:color="auto" w:fill="auto"/>
            <w:vAlign w:val="center"/>
          </w:tcPr>
          <w:p w14:paraId="71D552BE" w14:textId="77CA7232"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NM_006231 </w:t>
            </w:r>
          </w:p>
        </w:tc>
        <w:tc>
          <w:tcPr>
            <w:tcW w:w="2833" w:type="dxa"/>
          </w:tcPr>
          <w:p w14:paraId="4F9AB124" w14:textId="4B293D5C"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3-14,19</w:t>
            </w:r>
          </w:p>
        </w:tc>
      </w:tr>
      <w:tr w:rsidR="00EF3660" w:rsidRPr="00440412" w14:paraId="07AE0542" w14:textId="7C8A823F"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2D99B471" w14:textId="77777777" w:rsidR="00EF3660" w:rsidRPr="00440412" w:rsidRDefault="00EF3660" w:rsidP="00D91B65">
            <w:pPr>
              <w:spacing w:line="288" w:lineRule="auto"/>
              <w:jc w:val="center"/>
              <w:textAlignment w:val="center"/>
              <w:rPr>
                <w:b w:val="0"/>
                <w:bCs w:val="0"/>
                <w:i/>
                <w:iCs/>
                <w:color w:val="000000"/>
                <w:sz w:val="18"/>
                <w:szCs w:val="18"/>
              </w:rPr>
            </w:pPr>
            <w:r w:rsidRPr="00440412">
              <w:rPr>
                <w:rFonts w:hint="eastAsia"/>
                <w:b w:val="0"/>
                <w:bCs w:val="0"/>
                <w:i/>
                <w:iCs/>
                <w:color w:val="000000"/>
                <w:sz w:val="18"/>
                <w:szCs w:val="18"/>
              </w:rPr>
              <w:t>PTEN</w:t>
            </w:r>
          </w:p>
        </w:tc>
        <w:tc>
          <w:tcPr>
            <w:tcW w:w="3544" w:type="dxa"/>
            <w:shd w:val="clear" w:color="auto" w:fill="auto"/>
            <w:vAlign w:val="center"/>
          </w:tcPr>
          <w:p w14:paraId="7CAC1CED"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shd w:val="clear" w:color="auto" w:fill="auto"/>
            <w:vAlign w:val="center"/>
          </w:tcPr>
          <w:p w14:paraId="71DEB40B" w14:textId="2C8BE931"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NM_000314 </w:t>
            </w:r>
          </w:p>
        </w:tc>
        <w:tc>
          <w:tcPr>
            <w:tcW w:w="2833" w:type="dxa"/>
          </w:tcPr>
          <w:p w14:paraId="68B3B8B9" w14:textId="14A0ED2D"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W</w:t>
            </w:r>
            <w:r>
              <w:rPr>
                <w:color w:val="000000"/>
                <w:sz w:val="18"/>
                <w:szCs w:val="18"/>
              </w:rPr>
              <w:t>hole CDS</w:t>
            </w:r>
          </w:p>
        </w:tc>
      </w:tr>
      <w:tr w:rsidR="00EF3660" w:rsidRPr="00440412" w14:paraId="6139F12F" w14:textId="51C28B90"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3A0C60CF" w14:textId="77777777" w:rsidR="00EF3660" w:rsidRPr="00440412" w:rsidRDefault="00EF3660" w:rsidP="00D91B65">
            <w:pPr>
              <w:spacing w:line="288" w:lineRule="auto"/>
              <w:jc w:val="center"/>
              <w:textAlignment w:val="center"/>
              <w:rPr>
                <w:b w:val="0"/>
                <w:bCs w:val="0"/>
                <w:i/>
                <w:iCs/>
                <w:color w:val="000000"/>
                <w:sz w:val="18"/>
                <w:szCs w:val="18"/>
              </w:rPr>
            </w:pPr>
            <w:r w:rsidRPr="00440412">
              <w:rPr>
                <w:rFonts w:hint="eastAsia"/>
                <w:b w:val="0"/>
                <w:bCs w:val="0"/>
                <w:i/>
                <w:iCs/>
                <w:color w:val="000000"/>
                <w:sz w:val="18"/>
                <w:szCs w:val="18"/>
              </w:rPr>
              <w:t>RB1</w:t>
            </w:r>
          </w:p>
        </w:tc>
        <w:tc>
          <w:tcPr>
            <w:tcW w:w="3544" w:type="dxa"/>
            <w:tcBorders>
              <w:bottom w:val="dashed" w:sz="4" w:space="0" w:color="BFBFBF" w:themeColor="background1" w:themeShade="BF"/>
            </w:tcBorders>
            <w:shd w:val="clear" w:color="auto" w:fill="auto"/>
            <w:vAlign w:val="center"/>
          </w:tcPr>
          <w:p w14:paraId="07EAC902"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shd w:val="clear" w:color="auto" w:fill="auto"/>
            <w:vAlign w:val="center"/>
          </w:tcPr>
          <w:p w14:paraId="552E031A" w14:textId="0E7DCE8D"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NM_000321 </w:t>
            </w:r>
          </w:p>
        </w:tc>
        <w:tc>
          <w:tcPr>
            <w:tcW w:w="2833" w:type="dxa"/>
          </w:tcPr>
          <w:p w14:paraId="2F7104E8" w14:textId="09D8E981"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1-27</w:t>
            </w:r>
          </w:p>
        </w:tc>
      </w:tr>
      <w:tr w:rsidR="00EF3660" w:rsidRPr="00440412" w14:paraId="56F1A4C4" w14:textId="1DD5F9D9"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shd w:val="clear" w:color="auto" w:fill="auto"/>
            <w:vAlign w:val="center"/>
          </w:tcPr>
          <w:p w14:paraId="06E671C4" w14:textId="77777777" w:rsidR="00EF3660" w:rsidRPr="00440412" w:rsidRDefault="00EF3660" w:rsidP="00D91B65">
            <w:pPr>
              <w:spacing w:line="288" w:lineRule="auto"/>
              <w:jc w:val="center"/>
              <w:textAlignment w:val="center"/>
              <w:rPr>
                <w:b w:val="0"/>
                <w:bCs w:val="0"/>
                <w:i/>
                <w:iCs/>
                <w:color w:val="000000"/>
                <w:sz w:val="18"/>
                <w:szCs w:val="18"/>
              </w:rPr>
            </w:pPr>
            <w:r w:rsidRPr="00440412">
              <w:rPr>
                <w:rFonts w:hint="eastAsia"/>
                <w:b w:val="0"/>
                <w:bCs w:val="0"/>
                <w:i/>
                <w:iCs/>
                <w:color w:val="000000"/>
                <w:sz w:val="18"/>
                <w:szCs w:val="18"/>
              </w:rPr>
              <w:t>RET</w:t>
            </w:r>
          </w:p>
        </w:tc>
        <w:tc>
          <w:tcPr>
            <w:tcW w:w="3544" w:type="dxa"/>
            <w:tcBorders>
              <w:top w:val="dashed" w:sz="4" w:space="0" w:color="BFBFBF" w:themeColor="background1" w:themeShade="BF"/>
              <w:bottom w:val="dashed" w:sz="4" w:space="0" w:color="BFBFBF" w:themeColor="background1" w:themeShade="BF"/>
            </w:tcBorders>
            <w:shd w:val="clear" w:color="auto" w:fill="auto"/>
            <w:vAlign w:val="center"/>
          </w:tcPr>
          <w:p w14:paraId="51A72FF0"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Fusion, SNV, InDel</w:t>
            </w:r>
          </w:p>
        </w:tc>
        <w:tc>
          <w:tcPr>
            <w:tcW w:w="1842" w:type="dxa"/>
            <w:shd w:val="clear" w:color="auto" w:fill="auto"/>
            <w:vAlign w:val="center"/>
          </w:tcPr>
          <w:p w14:paraId="15E6EBD2" w14:textId="0B69B138"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NM_020975 </w:t>
            </w:r>
          </w:p>
        </w:tc>
        <w:tc>
          <w:tcPr>
            <w:tcW w:w="2833" w:type="dxa"/>
          </w:tcPr>
          <w:p w14:paraId="34DEAAD6" w14:textId="03C53C98"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5,6,8,10,11,13-16</w:t>
            </w:r>
          </w:p>
        </w:tc>
      </w:tr>
      <w:tr w:rsidR="003F4205" w:rsidRPr="00440412" w14:paraId="60DF61C1" w14:textId="5D4CA5A3"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tcBorders>
              <w:bottom w:val="dashed" w:sz="4" w:space="0" w:color="BFBFBF" w:themeColor="background1" w:themeShade="BF"/>
            </w:tcBorders>
            <w:shd w:val="clear" w:color="auto" w:fill="auto"/>
            <w:vAlign w:val="center"/>
          </w:tcPr>
          <w:p w14:paraId="0F4AC601" w14:textId="77777777" w:rsidR="00EF3660" w:rsidRPr="00440412" w:rsidRDefault="00EF3660" w:rsidP="00D91B65">
            <w:pPr>
              <w:spacing w:line="288" w:lineRule="auto"/>
              <w:jc w:val="center"/>
              <w:textAlignment w:val="center"/>
              <w:rPr>
                <w:b w:val="0"/>
                <w:bCs w:val="0"/>
                <w:i/>
                <w:iCs/>
                <w:color w:val="000000"/>
                <w:sz w:val="18"/>
                <w:szCs w:val="18"/>
              </w:rPr>
            </w:pPr>
            <w:r w:rsidRPr="00440412">
              <w:rPr>
                <w:rFonts w:hint="eastAsia"/>
                <w:b w:val="0"/>
                <w:bCs w:val="0"/>
                <w:i/>
                <w:iCs/>
                <w:color w:val="000000"/>
                <w:sz w:val="18"/>
                <w:szCs w:val="18"/>
              </w:rPr>
              <w:t>ROS1</w:t>
            </w:r>
          </w:p>
        </w:tc>
        <w:tc>
          <w:tcPr>
            <w:tcW w:w="3544" w:type="dxa"/>
            <w:tcBorders>
              <w:top w:val="dashed" w:sz="4" w:space="0" w:color="BFBFBF" w:themeColor="background1" w:themeShade="BF"/>
              <w:bottom w:val="dashed" w:sz="4" w:space="0" w:color="BFBFBF" w:themeColor="background1" w:themeShade="BF"/>
            </w:tcBorders>
            <w:shd w:val="clear" w:color="auto" w:fill="auto"/>
            <w:vAlign w:val="center"/>
          </w:tcPr>
          <w:p w14:paraId="429ABCD3"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Fusion, SNV, InDel</w:t>
            </w:r>
          </w:p>
        </w:tc>
        <w:tc>
          <w:tcPr>
            <w:tcW w:w="1842" w:type="dxa"/>
            <w:tcBorders>
              <w:bottom w:val="dashed" w:sz="4" w:space="0" w:color="BFBFBF" w:themeColor="background1" w:themeShade="BF"/>
            </w:tcBorders>
            <w:shd w:val="clear" w:color="auto" w:fill="auto"/>
            <w:vAlign w:val="center"/>
          </w:tcPr>
          <w:p w14:paraId="454AC7CA" w14:textId="70C07B72"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NM_002944 </w:t>
            </w:r>
          </w:p>
        </w:tc>
        <w:tc>
          <w:tcPr>
            <w:tcW w:w="2833" w:type="dxa"/>
            <w:tcBorders>
              <w:bottom w:val="dashed" w:sz="4" w:space="0" w:color="BFBFBF" w:themeColor="background1" w:themeShade="BF"/>
            </w:tcBorders>
          </w:tcPr>
          <w:p w14:paraId="607B4C82" w14:textId="25435A41"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36-38,40,41</w:t>
            </w:r>
          </w:p>
        </w:tc>
      </w:tr>
      <w:tr w:rsidR="00EF3660" w:rsidRPr="00440412" w14:paraId="6917E589" w14:textId="7532FF73"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tcBorders>
              <w:top w:val="dashed" w:sz="4" w:space="0" w:color="BFBFBF" w:themeColor="background1" w:themeShade="BF"/>
              <w:bottom w:val="dashed" w:sz="4" w:space="0" w:color="BFBFBF" w:themeColor="background1" w:themeShade="BF"/>
            </w:tcBorders>
            <w:shd w:val="clear" w:color="auto" w:fill="auto"/>
            <w:vAlign w:val="center"/>
          </w:tcPr>
          <w:p w14:paraId="74B60CFD" w14:textId="77777777" w:rsidR="00EF3660" w:rsidRPr="00440412" w:rsidRDefault="00EF3660" w:rsidP="00D91B65">
            <w:pPr>
              <w:spacing w:line="288" w:lineRule="auto"/>
              <w:jc w:val="center"/>
              <w:textAlignment w:val="center"/>
              <w:rPr>
                <w:b w:val="0"/>
                <w:bCs w:val="0"/>
                <w:i/>
                <w:iCs/>
                <w:color w:val="000000"/>
                <w:sz w:val="18"/>
                <w:szCs w:val="18"/>
              </w:rPr>
            </w:pPr>
            <w:r w:rsidRPr="00440412">
              <w:rPr>
                <w:rFonts w:hint="eastAsia"/>
                <w:b w:val="0"/>
                <w:bCs w:val="0"/>
                <w:i/>
                <w:iCs/>
                <w:color w:val="000000"/>
                <w:sz w:val="18"/>
                <w:szCs w:val="18"/>
              </w:rPr>
              <w:t>STK11</w:t>
            </w:r>
          </w:p>
        </w:tc>
        <w:tc>
          <w:tcPr>
            <w:tcW w:w="3544" w:type="dxa"/>
            <w:tcBorders>
              <w:top w:val="dashed" w:sz="4" w:space="0" w:color="BFBFBF" w:themeColor="background1" w:themeShade="BF"/>
              <w:bottom w:val="dashed" w:sz="4" w:space="0" w:color="BFBFBF" w:themeColor="background1" w:themeShade="BF"/>
            </w:tcBorders>
            <w:shd w:val="clear" w:color="auto" w:fill="auto"/>
            <w:vAlign w:val="center"/>
          </w:tcPr>
          <w:p w14:paraId="071D4AFD"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tcBorders>
              <w:top w:val="dashed" w:sz="4" w:space="0" w:color="BFBFBF" w:themeColor="background1" w:themeShade="BF"/>
              <w:bottom w:val="dashed" w:sz="4" w:space="0" w:color="BFBFBF" w:themeColor="background1" w:themeShade="BF"/>
            </w:tcBorders>
            <w:shd w:val="clear" w:color="auto" w:fill="auto"/>
            <w:vAlign w:val="center"/>
          </w:tcPr>
          <w:p w14:paraId="09D26FCE" w14:textId="234CB6E8"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NM_000455 </w:t>
            </w:r>
          </w:p>
        </w:tc>
        <w:tc>
          <w:tcPr>
            <w:tcW w:w="2833" w:type="dxa"/>
            <w:tcBorders>
              <w:top w:val="dashed" w:sz="4" w:space="0" w:color="BFBFBF" w:themeColor="background1" w:themeShade="BF"/>
              <w:bottom w:val="dashed" w:sz="4" w:space="0" w:color="BFBFBF" w:themeColor="background1" w:themeShade="BF"/>
            </w:tcBorders>
          </w:tcPr>
          <w:p w14:paraId="407ED204" w14:textId="343BE026"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1-9</w:t>
            </w:r>
          </w:p>
        </w:tc>
      </w:tr>
      <w:tr w:rsidR="00EF3660" w:rsidRPr="00440412" w14:paraId="6FFC3B31" w14:textId="5C4BCB61"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tcBorders>
              <w:top w:val="dashed" w:sz="4" w:space="0" w:color="BFBFBF" w:themeColor="background1" w:themeShade="BF"/>
            </w:tcBorders>
            <w:shd w:val="clear" w:color="auto" w:fill="auto"/>
            <w:vAlign w:val="center"/>
          </w:tcPr>
          <w:p w14:paraId="54CD9F58" w14:textId="77777777" w:rsidR="00EF3660" w:rsidRPr="00440412" w:rsidRDefault="00EF3660" w:rsidP="00D91B65">
            <w:pPr>
              <w:spacing w:line="288" w:lineRule="auto"/>
              <w:jc w:val="center"/>
              <w:textAlignment w:val="center"/>
              <w:rPr>
                <w:b w:val="0"/>
                <w:bCs w:val="0"/>
                <w:i/>
                <w:iCs/>
                <w:color w:val="000000"/>
                <w:sz w:val="18"/>
                <w:szCs w:val="18"/>
              </w:rPr>
            </w:pPr>
            <w:r w:rsidRPr="00440412">
              <w:rPr>
                <w:rFonts w:hint="eastAsia"/>
                <w:b w:val="0"/>
                <w:bCs w:val="0"/>
                <w:i/>
                <w:iCs/>
                <w:color w:val="000000"/>
                <w:sz w:val="18"/>
                <w:szCs w:val="18"/>
              </w:rPr>
              <w:t>TP53</w:t>
            </w:r>
          </w:p>
        </w:tc>
        <w:tc>
          <w:tcPr>
            <w:tcW w:w="3544" w:type="dxa"/>
            <w:tcBorders>
              <w:top w:val="dashed" w:sz="4" w:space="0" w:color="BFBFBF" w:themeColor="background1" w:themeShade="BF"/>
            </w:tcBorders>
            <w:shd w:val="clear" w:color="auto" w:fill="auto"/>
            <w:vAlign w:val="center"/>
          </w:tcPr>
          <w:p w14:paraId="6F66E65B"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rFonts w:hint="eastAsia"/>
                <w:color w:val="000000"/>
                <w:sz w:val="18"/>
                <w:szCs w:val="18"/>
              </w:rPr>
              <w:t>SNV, InDel</w:t>
            </w:r>
          </w:p>
        </w:tc>
        <w:tc>
          <w:tcPr>
            <w:tcW w:w="1842" w:type="dxa"/>
            <w:tcBorders>
              <w:top w:val="dashed" w:sz="4" w:space="0" w:color="BFBFBF" w:themeColor="background1" w:themeShade="BF"/>
            </w:tcBorders>
            <w:shd w:val="clear" w:color="auto" w:fill="auto"/>
            <w:vAlign w:val="center"/>
          </w:tcPr>
          <w:p w14:paraId="59A026C5" w14:textId="2DCFE0F0"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NM_000546 </w:t>
            </w:r>
          </w:p>
        </w:tc>
        <w:tc>
          <w:tcPr>
            <w:tcW w:w="2833" w:type="dxa"/>
            <w:tcBorders>
              <w:top w:val="dashed" w:sz="4" w:space="0" w:color="BFBFBF" w:themeColor="background1" w:themeShade="BF"/>
            </w:tcBorders>
          </w:tcPr>
          <w:p w14:paraId="62C61F9A" w14:textId="512C1F57"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rFonts w:hint="eastAsia"/>
                <w:color w:val="000000"/>
                <w:sz w:val="18"/>
                <w:szCs w:val="18"/>
              </w:rPr>
              <w:t>Exon</w:t>
            </w:r>
            <w:r>
              <w:rPr>
                <w:color w:val="000000"/>
                <w:sz w:val="18"/>
                <w:szCs w:val="18"/>
              </w:rPr>
              <w:t>2-11</w:t>
            </w:r>
          </w:p>
        </w:tc>
      </w:tr>
      <w:tr w:rsidR="00EF3660" w:rsidRPr="00440412" w14:paraId="44A1D848" w14:textId="65B74F34" w:rsidTr="00B7690D">
        <w:trPr>
          <w:trHeight w:val="283"/>
        </w:trPr>
        <w:tc>
          <w:tcPr>
            <w:cnfStyle w:val="001000000000" w:firstRow="0" w:lastRow="0" w:firstColumn="1" w:lastColumn="0" w:oddVBand="0" w:evenVBand="0" w:oddHBand="0" w:evenHBand="0" w:firstRowFirstColumn="0" w:firstRowLastColumn="0" w:lastRowFirstColumn="0" w:lastRowLastColumn="0"/>
            <w:tcW w:w="1985" w:type="dxa"/>
            <w:tcBorders>
              <w:bottom w:val="single" w:sz="4" w:space="0" w:color="1E7648"/>
            </w:tcBorders>
            <w:shd w:val="clear" w:color="auto" w:fill="auto"/>
            <w:vAlign w:val="center"/>
          </w:tcPr>
          <w:p w14:paraId="3A77A8A8" w14:textId="2CD0E003" w:rsidR="00EF3660" w:rsidRPr="00440412" w:rsidRDefault="00E20D80" w:rsidP="00D91B65">
            <w:pPr>
              <w:spacing w:line="288" w:lineRule="auto"/>
              <w:jc w:val="center"/>
              <w:textAlignment w:val="center"/>
              <w:rPr>
                <w:b w:val="0"/>
                <w:bCs w:val="0"/>
                <w:i/>
                <w:iCs/>
                <w:color w:val="000000"/>
                <w:sz w:val="18"/>
                <w:szCs w:val="18"/>
              </w:rPr>
            </w:pPr>
            <w:r w:rsidRPr="00E20D80">
              <w:rPr>
                <w:b w:val="0"/>
                <w:bCs w:val="0"/>
                <w:i/>
                <w:iCs/>
                <w:color w:val="000000"/>
                <w:sz w:val="18"/>
                <w:szCs w:val="18"/>
              </w:rPr>
              <w:t>UGT1A1</w:t>
            </w:r>
          </w:p>
        </w:tc>
        <w:tc>
          <w:tcPr>
            <w:tcW w:w="3544" w:type="dxa"/>
            <w:tcBorders>
              <w:bottom w:val="single" w:sz="4" w:space="0" w:color="1E7648"/>
            </w:tcBorders>
            <w:shd w:val="clear" w:color="auto" w:fill="auto"/>
            <w:vAlign w:val="center"/>
          </w:tcPr>
          <w:p w14:paraId="1B8E1791" w14:textId="77777777"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SNP</w:t>
            </w:r>
            <w:r w:rsidRPr="00440412">
              <w:rPr>
                <w:rFonts w:hint="eastAsia"/>
                <w:color w:val="000000"/>
                <w:sz w:val="18"/>
                <w:szCs w:val="18"/>
              </w:rPr>
              <w:t>s</w:t>
            </w:r>
          </w:p>
        </w:tc>
        <w:tc>
          <w:tcPr>
            <w:tcW w:w="1842" w:type="dxa"/>
            <w:tcBorders>
              <w:bottom w:val="single" w:sz="4" w:space="0" w:color="1E7648"/>
            </w:tcBorders>
            <w:shd w:val="clear" w:color="auto" w:fill="auto"/>
            <w:vAlign w:val="center"/>
          </w:tcPr>
          <w:p w14:paraId="352AC3AF" w14:textId="4AE2712A" w:rsidR="00EF3660" w:rsidRPr="00440412" w:rsidRDefault="00EF3660"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sidRPr="00440412">
              <w:rPr>
                <w:color w:val="000000"/>
                <w:sz w:val="18"/>
                <w:szCs w:val="18"/>
              </w:rPr>
              <w:t xml:space="preserve">NM_000463 </w:t>
            </w:r>
          </w:p>
        </w:tc>
        <w:tc>
          <w:tcPr>
            <w:tcW w:w="2833" w:type="dxa"/>
            <w:tcBorders>
              <w:bottom w:val="single" w:sz="4" w:space="0" w:color="1E7648"/>
            </w:tcBorders>
          </w:tcPr>
          <w:p w14:paraId="44666C2F" w14:textId="1A7E3DED" w:rsidR="00EF3660" w:rsidRPr="00440412" w:rsidRDefault="00B7690D" w:rsidP="00D91B65">
            <w:pPr>
              <w:spacing w:line="288" w:lineRule="auto"/>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rs10929302,rs8175347,rs4148323</w:t>
            </w:r>
          </w:p>
        </w:tc>
      </w:tr>
    </w:tbl>
    <w:p w14:paraId="5489B3B2" w14:textId="503E4B5F" w:rsidR="00CC6C32" w:rsidRPr="00B7690D" w:rsidRDefault="00F32D24" w:rsidP="00B7690D">
      <w:pPr>
        <w:widowControl/>
        <w:jc w:val="left"/>
        <w:rPr>
          <w:rFonts w:ascii="Times New Roman" w:eastAsia="宋体" w:hAnsi="Times New Roman"/>
          <w:color w:val="595959" w:themeColor="text1" w:themeTint="A6"/>
          <w:sz w:val="15"/>
          <w:szCs w:val="15"/>
        </w:rPr>
      </w:pPr>
      <w:r w:rsidRPr="00440412">
        <w:rPr>
          <w:rFonts w:ascii="Times New Roman" w:eastAsia="宋体" w:hAnsi="Times New Roman" w:hint="eastAsia"/>
          <w:b/>
          <w:bCs/>
          <w:color w:val="595959" w:themeColor="text1" w:themeTint="A6"/>
          <w:sz w:val="15"/>
          <w:szCs w:val="15"/>
        </w:rPr>
        <w:t>注：</w:t>
      </w:r>
      <w:r w:rsidRPr="00440412">
        <w:rPr>
          <w:rFonts w:ascii="Times New Roman" w:eastAsia="宋体" w:hAnsi="Times New Roman"/>
          <w:color w:val="595959" w:themeColor="text1" w:themeTint="A6"/>
          <w:sz w:val="15"/>
          <w:szCs w:val="15"/>
        </w:rPr>
        <w:t>SNV</w:t>
      </w:r>
      <w:r w:rsidR="001B4838" w:rsidRPr="00440412">
        <w:rPr>
          <w:rFonts w:ascii="Times New Roman" w:eastAsia="宋体" w:hAnsi="Times New Roman" w:hint="eastAsia"/>
          <w:color w:val="595959" w:themeColor="text1" w:themeTint="A6"/>
          <w:sz w:val="15"/>
          <w:szCs w:val="15"/>
        </w:rPr>
        <w:t>：单核苷酸变异；</w:t>
      </w:r>
      <w:r w:rsidRPr="00440412">
        <w:rPr>
          <w:rFonts w:ascii="Times New Roman" w:eastAsia="宋体" w:hAnsi="Times New Roman"/>
          <w:color w:val="595959" w:themeColor="text1" w:themeTint="A6"/>
          <w:sz w:val="15"/>
          <w:szCs w:val="15"/>
        </w:rPr>
        <w:t>Indel</w:t>
      </w:r>
      <w:r w:rsidR="001B4838" w:rsidRPr="00440412">
        <w:rPr>
          <w:rFonts w:ascii="Times New Roman" w:eastAsia="宋体" w:hAnsi="Times New Roman" w:hint="eastAsia"/>
          <w:color w:val="595959" w:themeColor="text1" w:themeTint="A6"/>
          <w:sz w:val="15"/>
          <w:szCs w:val="15"/>
        </w:rPr>
        <w:t>：小片段插入</w:t>
      </w:r>
      <w:r w:rsidR="001B4838" w:rsidRPr="00440412">
        <w:rPr>
          <w:rFonts w:ascii="Times New Roman" w:eastAsia="宋体" w:hAnsi="Times New Roman"/>
          <w:color w:val="595959" w:themeColor="text1" w:themeTint="A6"/>
          <w:sz w:val="15"/>
          <w:szCs w:val="15"/>
        </w:rPr>
        <w:t>/</w:t>
      </w:r>
      <w:r w:rsidR="001B4838" w:rsidRPr="00440412">
        <w:rPr>
          <w:rFonts w:ascii="Times New Roman" w:eastAsia="宋体" w:hAnsi="Times New Roman"/>
          <w:color w:val="595959" w:themeColor="text1" w:themeTint="A6"/>
          <w:sz w:val="15"/>
          <w:szCs w:val="15"/>
        </w:rPr>
        <w:t>缺失变异</w:t>
      </w:r>
      <w:r w:rsidR="001B4838" w:rsidRPr="00440412">
        <w:rPr>
          <w:rFonts w:ascii="Times New Roman" w:eastAsia="宋体" w:hAnsi="Times New Roman" w:hint="eastAsia"/>
          <w:color w:val="595959" w:themeColor="text1" w:themeTint="A6"/>
          <w:sz w:val="15"/>
          <w:szCs w:val="15"/>
        </w:rPr>
        <w:t>；</w:t>
      </w:r>
      <w:r w:rsidR="001B4838" w:rsidRPr="00440412">
        <w:rPr>
          <w:rFonts w:ascii="Times New Roman" w:eastAsia="宋体" w:hAnsi="Times New Roman"/>
          <w:color w:val="595959" w:themeColor="text1" w:themeTint="A6"/>
          <w:sz w:val="15"/>
          <w:szCs w:val="15"/>
        </w:rPr>
        <w:t>F</w:t>
      </w:r>
      <w:r w:rsidRPr="00440412">
        <w:rPr>
          <w:rFonts w:ascii="Times New Roman" w:eastAsia="宋体" w:hAnsi="Times New Roman"/>
          <w:color w:val="595959" w:themeColor="text1" w:themeTint="A6"/>
          <w:sz w:val="15"/>
          <w:szCs w:val="15"/>
        </w:rPr>
        <w:t>usion</w:t>
      </w:r>
      <w:r w:rsidR="001B4838" w:rsidRPr="00440412">
        <w:rPr>
          <w:rFonts w:ascii="Times New Roman" w:eastAsia="宋体" w:hAnsi="Times New Roman" w:hint="eastAsia"/>
          <w:color w:val="595959" w:themeColor="text1" w:themeTint="A6"/>
          <w:sz w:val="15"/>
          <w:szCs w:val="15"/>
        </w:rPr>
        <w:t>：融合；</w:t>
      </w:r>
      <w:r w:rsidRPr="00440412">
        <w:rPr>
          <w:rFonts w:ascii="Times New Roman" w:eastAsia="宋体" w:hAnsi="Times New Roman"/>
          <w:color w:val="595959" w:themeColor="text1" w:themeTint="A6"/>
          <w:sz w:val="15"/>
          <w:szCs w:val="15"/>
        </w:rPr>
        <w:t>C</w:t>
      </w:r>
      <w:r w:rsidR="009563B0" w:rsidRPr="00440412">
        <w:rPr>
          <w:rFonts w:ascii="Times New Roman" w:eastAsia="宋体" w:hAnsi="Times New Roman"/>
          <w:color w:val="595959" w:themeColor="text1" w:themeTint="A6"/>
          <w:sz w:val="15"/>
          <w:szCs w:val="15"/>
        </w:rPr>
        <w:t>NA</w:t>
      </w:r>
      <w:r w:rsidR="001B4838" w:rsidRPr="00440412">
        <w:rPr>
          <w:rFonts w:ascii="Times New Roman" w:eastAsia="宋体" w:hAnsi="Times New Roman" w:hint="eastAsia"/>
          <w:color w:val="595959" w:themeColor="text1" w:themeTint="A6"/>
          <w:sz w:val="15"/>
          <w:szCs w:val="15"/>
        </w:rPr>
        <w:t>：拷贝数扩增</w:t>
      </w:r>
      <w:r w:rsidR="000A174F" w:rsidRPr="00440412">
        <w:rPr>
          <w:rFonts w:ascii="Times New Roman" w:eastAsia="宋体" w:hAnsi="Times New Roman" w:hint="eastAsia"/>
          <w:color w:val="595959" w:themeColor="text1" w:themeTint="A6"/>
          <w:sz w:val="15"/>
          <w:szCs w:val="15"/>
        </w:rPr>
        <w:t>；</w:t>
      </w:r>
      <w:r w:rsidRPr="00440412">
        <w:rPr>
          <w:rFonts w:ascii="Times New Roman" w:eastAsia="宋体" w:hAnsi="Times New Roman"/>
          <w:color w:val="595959" w:themeColor="text1" w:themeTint="A6"/>
          <w:sz w:val="15"/>
          <w:szCs w:val="15"/>
        </w:rPr>
        <w:t>SNP</w:t>
      </w:r>
      <w:r w:rsidR="001B4838" w:rsidRPr="00440412">
        <w:rPr>
          <w:rFonts w:ascii="Times New Roman" w:eastAsia="宋体" w:hAnsi="Times New Roman" w:hint="eastAsia"/>
          <w:color w:val="595959" w:themeColor="text1" w:themeTint="A6"/>
          <w:sz w:val="15"/>
          <w:szCs w:val="15"/>
        </w:rPr>
        <w:t>：单核苷酸多态性；</w:t>
      </w:r>
      <w:r w:rsidR="000A174F" w:rsidRPr="00440412">
        <w:rPr>
          <w:rFonts w:ascii="Times New Roman" w:eastAsia="宋体" w:hAnsi="Times New Roman" w:hint="eastAsia"/>
          <w:color w:val="595959" w:themeColor="text1" w:themeTint="A6"/>
          <w:sz w:val="15"/>
          <w:szCs w:val="15"/>
        </w:rPr>
        <w:t>Exon14 Skipping</w:t>
      </w:r>
      <w:r w:rsidR="000A174F" w:rsidRPr="00440412">
        <w:rPr>
          <w:rFonts w:ascii="Times New Roman" w:eastAsia="宋体" w:hAnsi="Times New Roman" w:hint="eastAsia"/>
          <w:color w:val="595959" w:themeColor="text1" w:themeTint="A6"/>
          <w:sz w:val="15"/>
          <w:szCs w:val="15"/>
        </w:rPr>
        <w:t>：</w:t>
      </w:r>
      <w:r w:rsidR="000A174F" w:rsidRPr="00440412">
        <w:rPr>
          <w:rFonts w:ascii="Times New Roman" w:eastAsia="宋体" w:hAnsi="Times New Roman" w:hint="eastAsia"/>
          <w:color w:val="595959" w:themeColor="text1" w:themeTint="A6"/>
          <w:sz w:val="15"/>
          <w:szCs w:val="15"/>
        </w:rPr>
        <w:t>1</w:t>
      </w:r>
      <w:r w:rsidR="000A174F" w:rsidRPr="00440412">
        <w:rPr>
          <w:rFonts w:ascii="Times New Roman" w:eastAsia="宋体" w:hAnsi="Times New Roman"/>
          <w:color w:val="595959" w:themeColor="text1" w:themeTint="A6"/>
          <w:sz w:val="15"/>
          <w:szCs w:val="15"/>
        </w:rPr>
        <w:t>4</w:t>
      </w:r>
      <w:r w:rsidR="000A174F" w:rsidRPr="00440412">
        <w:rPr>
          <w:rFonts w:ascii="Times New Roman" w:eastAsia="宋体" w:hAnsi="Times New Roman" w:hint="eastAsia"/>
          <w:color w:val="595959" w:themeColor="text1" w:themeTint="A6"/>
          <w:sz w:val="15"/>
          <w:szCs w:val="15"/>
        </w:rPr>
        <w:t>号外显子跳跃突变；</w:t>
      </w:r>
      <w:r w:rsidRPr="00440412">
        <w:rPr>
          <w:rFonts w:ascii="Times New Roman" w:eastAsia="宋体" w:hAnsi="Times New Roman"/>
          <w:color w:val="595959" w:themeColor="text1" w:themeTint="A6"/>
          <w:sz w:val="15"/>
          <w:szCs w:val="15"/>
        </w:rPr>
        <w:t>NM_</w:t>
      </w:r>
      <w:r w:rsidR="001B4838" w:rsidRPr="00440412">
        <w:rPr>
          <w:rFonts w:ascii="Times New Roman" w:eastAsia="宋体" w:hAnsi="Times New Roman" w:hint="eastAsia"/>
          <w:color w:val="595959" w:themeColor="text1" w:themeTint="A6"/>
          <w:sz w:val="15"/>
          <w:szCs w:val="15"/>
        </w:rPr>
        <w:t>：转录本编号</w:t>
      </w:r>
      <w:r w:rsidR="000462FA" w:rsidRPr="00440412">
        <w:rPr>
          <w:rFonts w:ascii="Times New Roman" w:eastAsia="宋体" w:hAnsi="Times New Roman" w:hint="eastAsia"/>
          <w:color w:val="595959" w:themeColor="text1" w:themeTint="A6"/>
          <w:sz w:val="15"/>
          <w:szCs w:val="15"/>
        </w:rPr>
        <w:t>，即所参考的成熟</w:t>
      </w:r>
      <w:r w:rsidR="000462FA" w:rsidRPr="00440412">
        <w:rPr>
          <w:rFonts w:ascii="Times New Roman" w:eastAsia="宋体" w:hAnsi="Times New Roman" w:hint="eastAsia"/>
          <w:color w:val="595959" w:themeColor="text1" w:themeTint="A6"/>
          <w:sz w:val="15"/>
          <w:szCs w:val="15"/>
        </w:rPr>
        <w:t>m</w:t>
      </w:r>
      <w:r w:rsidR="000462FA" w:rsidRPr="00440412">
        <w:rPr>
          <w:rFonts w:ascii="Times New Roman" w:eastAsia="宋体" w:hAnsi="Times New Roman"/>
          <w:color w:val="595959" w:themeColor="text1" w:themeTint="A6"/>
          <w:sz w:val="15"/>
          <w:szCs w:val="15"/>
        </w:rPr>
        <w:t>RNA</w:t>
      </w:r>
      <w:r w:rsidR="000462FA" w:rsidRPr="00440412">
        <w:rPr>
          <w:rFonts w:ascii="Times New Roman" w:eastAsia="宋体" w:hAnsi="Times New Roman" w:hint="eastAsia"/>
          <w:color w:val="595959" w:themeColor="text1" w:themeTint="A6"/>
          <w:sz w:val="15"/>
          <w:szCs w:val="15"/>
        </w:rPr>
        <w:t>转录本序列的编号</w:t>
      </w:r>
      <w:r w:rsidR="00B7690D">
        <w:rPr>
          <w:rFonts w:ascii="Times New Roman" w:eastAsia="宋体" w:hAnsi="Times New Roman"/>
          <w:color w:val="595959" w:themeColor="text1" w:themeTint="A6"/>
          <w:sz w:val="15"/>
          <w:szCs w:val="15"/>
        </w:rPr>
        <w:t>;Exon:</w:t>
      </w:r>
      <w:r w:rsidR="00B7690D">
        <w:rPr>
          <w:rFonts w:ascii="Times New Roman" w:eastAsia="宋体" w:hAnsi="Times New Roman" w:hint="eastAsia"/>
          <w:color w:val="595959" w:themeColor="text1" w:themeTint="A6"/>
          <w:sz w:val="15"/>
          <w:szCs w:val="15"/>
        </w:rPr>
        <w:t>外显子；</w:t>
      </w:r>
      <w:r w:rsidR="00B7690D" w:rsidRPr="00B7690D">
        <w:rPr>
          <w:rFonts w:ascii="Times New Roman" w:eastAsia="宋体" w:hAnsi="Times New Roman" w:hint="eastAsia"/>
          <w:color w:val="595959" w:themeColor="text1" w:themeTint="A6"/>
          <w:sz w:val="15"/>
          <w:szCs w:val="15"/>
        </w:rPr>
        <w:t>W</w:t>
      </w:r>
      <w:r w:rsidR="00B7690D" w:rsidRPr="00B7690D">
        <w:rPr>
          <w:rFonts w:ascii="Times New Roman" w:eastAsia="宋体" w:hAnsi="Times New Roman"/>
          <w:color w:val="595959" w:themeColor="text1" w:themeTint="A6"/>
          <w:sz w:val="15"/>
          <w:szCs w:val="15"/>
        </w:rPr>
        <w:t>hole CDS</w:t>
      </w:r>
      <w:r w:rsidR="00B7690D">
        <w:rPr>
          <w:rFonts w:hint="eastAsia"/>
          <w:color w:val="000000"/>
          <w:sz w:val="18"/>
          <w:szCs w:val="18"/>
        </w:rPr>
        <w:t>:</w:t>
      </w:r>
      <w:r w:rsidR="00B7690D" w:rsidRPr="00B7690D">
        <w:rPr>
          <w:rFonts w:ascii="Times New Roman" w:eastAsia="宋体" w:hAnsi="Times New Roman" w:hint="eastAsia"/>
          <w:color w:val="595959" w:themeColor="text1" w:themeTint="A6"/>
          <w:sz w:val="15"/>
          <w:szCs w:val="15"/>
        </w:rPr>
        <w:t>全部编码区</w:t>
      </w:r>
      <w:r w:rsidR="000462FA" w:rsidRPr="00440412">
        <w:rPr>
          <w:rFonts w:ascii="Times New Roman" w:eastAsia="宋体" w:hAnsi="Times New Roman" w:hint="eastAsia"/>
          <w:color w:val="595959" w:themeColor="text1" w:themeTint="A6"/>
          <w:sz w:val="15"/>
          <w:szCs w:val="15"/>
        </w:rPr>
        <w:t>。</w:t>
      </w:r>
      <w:r w:rsidR="00CC6C32" w:rsidRPr="00440412">
        <w:rPr>
          <w:rFonts w:ascii="Times New Roman" w:eastAsia="宋体" w:hAnsi="Times New Roman" w:cs="Times New Roman"/>
          <w:color w:val="1E7648"/>
          <w:sz w:val="24"/>
          <w:szCs w:val="24"/>
        </w:rPr>
        <w:br w:type="page"/>
      </w:r>
    </w:p>
    <w:p w14:paraId="3FFE8528" w14:textId="71408DB8" w:rsidR="00C11DFA" w:rsidRPr="00440412" w:rsidRDefault="00CC6C32" w:rsidP="00C11DFA">
      <w:pPr>
        <w:pStyle w:val="2"/>
        <w:spacing w:before="0" w:afterLines="50" w:after="156" w:line="240" w:lineRule="auto"/>
        <w:rPr>
          <w:rFonts w:ascii="Times New Roman" w:eastAsia="宋体" w:hAnsi="Times New Roman" w:cs="Times New Roman"/>
          <w:color w:val="1E7648"/>
          <w:sz w:val="24"/>
          <w:szCs w:val="24"/>
        </w:rPr>
      </w:pPr>
      <w:bookmarkStart w:id="15" w:name="_Toc151028260"/>
      <w:r w:rsidRPr="00440412">
        <w:rPr>
          <w:rFonts w:ascii="Times New Roman" w:eastAsia="宋体" w:hAnsi="Times New Roman" w:cs="Times New Roman" w:hint="eastAsia"/>
          <w:color w:val="1E7648"/>
          <w:sz w:val="24"/>
          <w:szCs w:val="24"/>
        </w:rPr>
        <w:lastRenderedPageBreak/>
        <w:t>附录</w:t>
      </w:r>
      <w:r w:rsidRPr="00440412">
        <w:rPr>
          <w:rFonts w:ascii="Times New Roman" w:eastAsia="宋体" w:hAnsi="Times New Roman" w:cs="Times New Roman"/>
          <w:color w:val="1E7648"/>
          <w:sz w:val="24"/>
          <w:szCs w:val="24"/>
        </w:rPr>
        <w:t>4</w:t>
      </w:r>
      <w:r w:rsidR="00C11DFA" w:rsidRPr="00440412">
        <w:rPr>
          <w:rFonts w:ascii="Times New Roman" w:eastAsia="宋体" w:hAnsi="Times New Roman" w:cs="Times New Roman"/>
          <w:color w:val="1E7648"/>
          <w:sz w:val="24"/>
          <w:szCs w:val="24"/>
        </w:rPr>
        <w:t xml:space="preserve"> </w:t>
      </w:r>
      <w:r w:rsidR="00C11DFA" w:rsidRPr="00440412">
        <w:rPr>
          <w:rFonts w:ascii="Times New Roman" w:eastAsia="宋体" w:hAnsi="Times New Roman" w:cs="Times New Roman" w:hint="eastAsia"/>
          <w:color w:val="1E7648"/>
          <w:sz w:val="24"/>
          <w:szCs w:val="24"/>
        </w:rPr>
        <w:t>参考文献</w:t>
      </w:r>
      <w:bookmarkEnd w:id="15"/>
    </w:p>
    <w:p w14:paraId="32D18700" w14:textId="77777777" w:rsidR="001232EA" w:rsidRPr="004A27E7" w:rsidRDefault="001232EA" w:rsidP="001232EA">
      <w:pPr>
        <w:pStyle w:val="a4"/>
        <w:numPr>
          <w:ilvl w:val="0"/>
          <w:numId w:val="20"/>
        </w:numPr>
        <w:ind w:firstLineChars="0"/>
        <w:rPr>
          <w:rFonts w:ascii="Times New Roman" w:eastAsia="宋体" w:hAnsi="Times New Roman"/>
          <w:sz w:val="13"/>
          <w:szCs w:val="13"/>
        </w:rPr>
      </w:pPr>
      <w:r w:rsidRPr="004A27E7">
        <w:rPr>
          <w:rFonts w:ascii="Times New Roman" w:eastAsia="宋体" w:hAnsi="Times New Roman"/>
          <w:sz w:val="13"/>
          <w:szCs w:val="13"/>
        </w:rPr>
        <w:t>{%p for a in (refer.fixed + refer.dynamic.s_var12 + refer.dynamic.msi + refer.dynamic.knb)|unique%}</w:t>
      </w:r>
    </w:p>
    <w:p w14:paraId="2B34D1A9" w14:textId="77777777" w:rsidR="001232EA" w:rsidRDefault="001232EA" w:rsidP="001232EA">
      <w:pPr>
        <w:widowControl/>
        <w:numPr>
          <w:ilvl w:val="0"/>
          <w:numId w:val="20"/>
        </w:numPr>
        <w:rPr>
          <w:rFonts w:ascii="Times New Roman" w:eastAsia="宋体" w:hAnsi="Times New Roman"/>
          <w:sz w:val="13"/>
          <w:szCs w:val="13"/>
        </w:rPr>
      </w:pPr>
      <w:r>
        <w:rPr>
          <w:rFonts w:ascii="Times New Roman" w:eastAsia="宋体" w:hAnsi="Times New Roman" w:hint="eastAsia"/>
          <w:sz w:val="13"/>
          <w:szCs w:val="13"/>
        </w:rPr>
        <w:t>{</w:t>
      </w:r>
      <w:r>
        <w:rPr>
          <w:rFonts w:ascii="Times New Roman" w:eastAsia="宋体" w:hAnsi="Times New Roman"/>
          <w:sz w:val="13"/>
          <w:szCs w:val="13"/>
        </w:rPr>
        <w:t>{a}}</w:t>
      </w:r>
    </w:p>
    <w:p w14:paraId="2232C09C" w14:textId="365B0F2C" w:rsidR="004A27E7" w:rsidRPr="001232EA" w:rsidRDefault="001232EA" w:rsidP="001232EA">
      <w:pPr>
        <w:widowControl/>
        <w:numPr>
          <w:ilvl w:val="0"/>
          <w:numId w:val="20"/>
        </w:numPr>
        <w:rPr>
          <w:rFonts w:ascii="Times New Roman" w:eastAsia="宋体" w:hAnsi="Times New Roman"/>
          <w:sz w:val="13"/>
          <w:szCs w:val="13"/>
        </w:rPr>
      </w:pPr>
      <w:r>
        <w:rPr>
          <w:rFonts w:ascii="Times New Roman" w:eastAsia="宋体" w:hAnsi="Times New Roman"/>
          <w:sz w:val="13"/>
          <w:szCs w:val="13"/>
        </w:rPr>
        <w:t>{%p endfor%}</w:t>
      </w:r>
    </w:p>
    <w:sectPr w:rsidR="004A27E7" w:rsidRPr="001232EA" w:rsidSect="00DA6437">
      <w:headerReference w:type="default" r:id="rId13"/>
      <w:footerReference w:type="default" r:id="rId14"/>
      <w:pgSz w:w="11906" w:h="16838" w:code="9"/>
      <w:pgMar w:top="1701" w:right="851" w:bottom="1701" w:left="851" w:header="510"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7E5374" w14:textId="77777777" w:rsidR="00DA6437" w:rsidRDefault="00DA6437" w:rsidP="00A922D5">
      <w:r>
        <w:separator/>
      </w:r>
    </w:p>
  </w:endnote>
  <w:endnote w:type="continuationSeparator" w:id="0">
    <w:p w14:paraId="7914DE82" w14:textId="77777777" w:rsidR="00DA6437" w:rsidRDefault="00DA6437"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Wingdings">
    <w:panose1 w:val="05000000000000000000"/>
    <w:charset w:val="02"/>
    <w:family w:val="auto"/>
    <w:pitch w:val="variable"/>
    <w:sig w:usb0="00000000" w:usb1="10000000" w:usb2="00000000" w:usb3="00000000" w:csb0="80000000"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20B0A00000000000000"/>
    <w:charset w:val="86"/>
    <w:family w:val="swiss"/>
    <w:notTrueType/>
    <w:pitch w:val="variable"/>
    <w:sig w:usb0="30000207" w:usb1="2BDF3C10" w:usb2="00000016" w:usb3="00000000" w:csb0="002E0107" w:csb1="00000000"/>
  </w:font>
  <w:font w:name="@Noto Serif JP">
    <w:panose1 w:val="000000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C49ADA" w14:textId="63437C23" w:rsidR="00907A93" w:rsidRPr="00E95638" w:rsidRDefault="00907A93"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6A1D70" w14:textId="77777777" w:rsidR="00907A93" w:rsidRPr="00E95638" w:rsidRDefault="00907A93" w:rsidP="00361ABA">
    <w:pPr>
      <w:pStyle w:val="ac"/>
      <w:ind w:right="180"/>
      <w:jc w:val="both"/>
      <w:rPr>
        <w:rFonts w:ascii="思源黑体 CN Light" w:eastAsia="思源黑体 CN Light" w:hAnsi="思源黑体 CN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4357005"/>
      <w:docPartObj>
        <w:docPartGallery w:val="Page Numbers (Bottom of Page)"/>
        <w:docPartUnique/>
      </w:docPartObj>
    </w:sdtPr>
    <w:sdtEndPr>
      <w:rPr>
        <w:b/>
        <w:bCs/>
      </w:rPr>
    </w:sdtEndPr>
    <w:sdtContent>
      <w:sdt>
        <w:sdtPr>
          <w:id w:val="-1769616900"/>
          <w:docPartObj>
            <w:docPartGallery w:val="Page Numbers (Top of Page)"/>
            <w:docPartUnique/>
          </w:docPartObj>
        </w:sdtPr>
        <w:sdtEndPr>
          <w:rPr>
            <w:b/>
            <w:bCs/>
          </w:rPr>
        </w:sdtEndPr>
        <w:sdtContent>
          <w:p w14:paraId="4662F538" w14:textId="4B6F731A" w:rsidR="00813299" w:rsidRPr="0093427E" w:rsidRDefault="00813299">
            <w:pPr>
              <w:pStyle w:val="ac"/>
              <w:jc w:val="right"/>
              <w:rPr>
                <w:b/>
                <w:bCs/>
              </w:rP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sidR="0093427E" w:rsidRPr="0093427E">
              <w:rPr>
                <w:b/>
                <w:bCs/>
              </w:rPr>
              <w:fldChar w:fldCharType="begin"/>
            </w:r>
            <w:r w:rsidR="0093427E" w:rsidRPr="0093427E">
              <w:rPr>
                <w:b/>
                <w:bCs/>
              </w:rPr>
              <w:instrText>SECTIONPAGES</w:instrText>
            </w:r>
            <w:r w:rsidR="0093427E" w:rsidRPr="0093427E">
              <w:rPr>
                <w:b/>
                <w:bCs/>
              </w:rPr>
              <w:fldChar w:fldCharType="separate"/>
            </w:r>
            <w:r w:rsidR="00780EF8">
              <w:rPr>
                <w:b/>
                <w:bCs/>
                <w:noProof/>
              </w:rPr>
              <w:t>15</w:t>
            </w:r>
            <w:r w:rsidR="0093427E" w:rsidRPr="0093427E">
              <w:rPr>
                <w:b/>
                <w:bCs/>
              </w:rPr>
              <w:fldChar w:fldCharType="end"/>
            </w:r>
          </w:p>
        </w:sdtContent>
      </w:sdt>
    </w:sdtContent>
  </w:sdt>
  <w:p w14:paraId="75466137" w14:textId="2AF62B22" w:rsidR="00907A93" w:rsidRPr="00361ABA" w:rsidRDefault="00907A93" w:rsidP="00361ABA">
    <w:pPr>
      <w:pStyle w:val="ac"/>
      <w:ind w:right="180"/>
      <w:jc w:val="right"/>
      <w:rPr>
        <w:rFonts w:ascii="思源黑体 CN Light" w:eastAsia="思源黑体 CN Light" w:hAnsi="思源黑体 CN Light"/>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52CCCA" w14:textId="77777777" w:rsidR="00DA6437" w:rsidRDefault="00DA6437" w:rsidP="00A922D5">
      <w:r>
        <w:separator/>
      </w:r>
    </w:p>
  </w:footnote>
  <w:footnote w:type="continuationSeparator" w:id="0">
    <w:p w14:paraId="582B3208" w14:textId="77777777" w:rsidR="00DA6437" w:rsidRDefault="00DA6437"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BF2168" w14:textId="30915B5C" w:rsidR="00907A93" w:rsidRPr="0005073F" w:rsidRDefault="00907A93" w:rsidP="00644604">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603138" w14:textId="4C964B4D" w:rsidR="00907A93" w:rsidRPr="0005073F" w:rsidRDefault="00907A93" w:rsidP="00644604">
    <w:pPr>
      <w:pStyle w:val="aa"/>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8"/>
    </w:tblGrid>
    <w:tr w:rsidR="00907A93" w14:paraId="321543C2" w14:textId="77777777" w:rsidTr="005172DB">
      <w:tc>
        <w:tcPr>
          <w:tcW w:w="3398" w:type="dxa"/>
        </w:tcPr>
        <w:p w14:paraId="67F38CE7" w14:textId="77777777" w:rsidR="00907A93" w:rsidRDefault="00777D42" w:rsidP="001A5CD3">
          <w:pPr>
            <w:pStyle w:val="aa"/>
            <w:pBdr>
              <w:bottom w:val="none" w:sz="0" w:space="0" w:color="auto"/>
            </w:pBdr>
            <w:jc w:val="left"/>
          </w:pPr>
          <w:r>
            <w:rPr>
              <w:noProof/>
            </w:rPr>
            <w:drawing>
              <wp:inline distT="0" distB="0" distL="0" distR="0" wp14:anchorId="088D955F" wp14:editId="10BF3A92">
                <wp:extent cx="556953" cy="568742"/>
                <wp:effectExtent l="0" t="0" r="0" b="3175"/>
                <wp:docPr id="2135494051" name="图片 213549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1681" name="图片 117871681"/>
                        <pic:cNvPicPr/>
                      </pic:nvPicPr>
                      <pic:blipFill>
                        <a:blip r:embed="rId1">
                          <a:extLst>
                            <a:ext uri="{28A0092B-C50C-407E-A947-70E740481C1C}">
                              <a14:useLocalDpi xmlns:a14="http://schemas.microsoft.com/office/drawing/2010/main" val="0"/>
                            </a:ext>
                          </a:extLst>
                        </a:blip>
                        <a:stretch>
                          <a:fillRect/>
                        </a:stretch>
                      </pic:blipFill>
                      <pic:spPr>
                        <a:xfrm>
                          <a:off x="0" y="0"/>
                          <a:ext cx="561091" cy="572967"/>
                        </a:xfrm>
                        <a:prstGeom prst="rect">
                          <a:avLst/>
                        </a:prstGeom>
                      </pic:spPr>
                    </pic:pic>
                  </a:graphicData>
                </a:graphic>
              </wp:inline>
            </w:drawing>
          </w:r>
        </w:p>
        <w:p w14:paraId="2F775216" w14:textId="4F727F8D" w:rsidR="00F47710" w:rsidRDefault="00F47710" w:rsidP="001A5CD3">
          <w:pPr>
            <w:pStyle w:val="aa"/>
            <w:pBdr>
              <w:bottom w:val="none" w:sz="0" w:space="0" w:color="auto"/>
            </w:pBdr>
            <w:jc w:val="left"/>
          </w:pPr>
          <w:r w:rsidRPr="00717541">
            <w:t>ID</w:t>
          </w:r>
          <w:r w:rsidRPr="00717541">
            <w:rPr>
              <w:rFonts w:hint="eastAsia"/>
            </w:rPr>
            <w:t>号：</w:t>
          </w:r>
          <w:r w:rsidR="001232EA" w:rsidRPr="001232EA">
            <w:t>{{sample.sample_id }}</w:t>
          </w:r>
        </w:p>
      </w:tc>
      <w:tc>
        <w:tcPr>
          <w:tcW w:w="3398" w:type="dxa"/>
          <w:vAlign w:val="bottom"/>
        </w:tcPr>
        <w:p w14:paraId="0F94D768" w14:textId="7C7B3589" w:rsidR="00907A93" w:rsidRPr="00145907" w:rsidRDefault="00907A93" w:rsidP="005172DB">
          <w:pPr>
            <w:pStyle w:val="aa"/>
            <w:pBdr>
              <w:bottom w:val="none" w:sz="0" w:space="0" w:color="auto"/>
            </w:pBdr>
            <w:jc w:val="both"/>
            <w:rPr>
              <w:color w:val="FF0000"/>
            </w:rPr>
          </w:pPr>
        </w:p>
      </w:tc>
      <w:tc>
        <w:tcPr>
          <w:tcW w:w="3398" w:type="dxa"/>
          <w:vAlign w:val="bottom"/>
        </w:tcPr>
        <w:p w14:paraId="5C187A36" w14:textId="21FA3837" w:rsidR="00907A93" w:rsidRDefault="00907A93" w:rsidP="001C7935">
          <w:pPr>
            <w:pStyle w:val="aa"/>
            <w:pBdr>
              <w:bottom w:val="none" w:sz="0" w:space="0" w:color="auto"/>
            </w:pBdr>
            <w:jc w:val="right"/>
          </w:pPr>
          <w:r>
            <w:rPr>
              <w:rFonts w:hint="eastAsia"/>
            </w:rPr>
            <w:t>报告日期：</w:t>
          </w:r>
          <w:r w:rsidR="001232EA" w:rsidRPr="001232EA">
            <w:t>{{sample.report_date}}</w:t>
          </w:r>
        </w:p>
      </w:tc>
    </w:tr>
  </w:tbl>
  <w:p w14:paraId="492C83CE" w14:textId="0D8E9B57" w:rsidR="00907A93" w:rsidRPr="008A3DB7" w:rsidRDefault="00907A93" w:rsidP="008A3DB7">
    <w:pPr>
      <w:pStyle w:val="aa"/>
      <w:pBdr>
        <w:bottom w:val="single" w:sz="6"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86B3022"/>
    <w:multiLevelType w:val="hybridMultilevel"/>
    <w:tmpl w:val="F1C23E82"/>
    <w:lvl w:ilvl="0" w:tplc="77825BAE">
      <w:start w:val="1"/>
      <w:numFmt w:val="decimal"/>
      <w:lvlText w:val="%1."/>
      <w:lvlJc w:val="left"/>
      <w:pPr>
        <w:ind w:left="420" w:hanging="420"/>
      </w:pPr>
      <w:rPr>
        <w:b w:val="0"/>
        <w:bCs w:val="0"/>
        <w:color w:val="auto"/>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8" w15:restartNumberingAfterBreak="0">
    <w:nsid w:val="460331F7"/>
    <w:multiLevelType w:val="hybridMultilevel"/>
    <w:tmpl w:val="EC481F6C"/>
    <w:lvl w:ilvl="0" w:tplc="ADB8218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4" w15:restartNumberingAfterBreak="0">
    <w:nsid w:val="5CAB5C4A"/>
    <w:multiLevelType w:val="hybridMultilevel"/>
    <w:tmpl w:val="52501B94"/>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7937054E"/>
    <w:multiLevelType w:val="hybridMultilevel"/>
    <w:tmpl w:val="8752BDA8"/>
    <w:lvl w:ilvl="0" w:tplc="C41014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75040054">
    <w:abstractNumId w:val="10"/>
  </w:num>
  <w:num w:numId="2" w16cid:durableId="1052538972">
    <w:abstractNumId w:val="16"/>
  </w:num>
  <w:num w:numId="3" w16cid:durableId="1816339668">
    <w:abstractNumId w:val="20"/>
  </w:num>
  <w:num w:numId="4" w16cid:durableId="1906791434">
    <w:abstractNumId w:val="6"/>
  </w:num>
  <w:num w:numId="5" w16cid:durableId="1379040474">
    <w:abstractNumId w:val="4"/>
  </w:num>
  <w:num w:numId="6" w16cid:durableId="1929266891">
    <w:abstractNumId w:val="12"/>
  </w:num>
  <w:num w:numId="7" w16cid:durableId="56637822">
    <w:abstractNumId w:val="18"/>
  </w:num>
  <w:num w:numId="8" w16cid:durableId="47537636">
    <w:abstractNumId w:val="11"/>
  </w:num>
  <w:num w:numId="9" w16cid:durableId="768743752">
    <w:abstractNumId w:val="0"/>
  </w:num>
  <w:num w:numId="10" w16cid:durableId="583879789">
    <w:abstractNumId w:val="17"/>
  </w:num>
  <w:num w:numId="11" w16cid:durableId="574507713">
    <w:abstractNumId w:val="22"/>
  </w:num>
  <w:num w:numId="12" w16cid:durableId="111092098">
    <w:abstractNumId w:val="15"/>
  </w:num>
  <w:num w:numId="13" w16cid:durableId="2142569777">
    <w:abstractNumId w:val="3"/>
  </w:num>
  <w:num w:numId="14" w16cid:durableId="1900676634">
    <w:abstractNumId w:val="13"/>
  </w:num>
  <w:num w:numId="15" w16cid:durableId="684283722">
    <w:abstractNumId w:val="2"/>
  </w:num>
  <w:num w:numId="16" w16cid:durableId="672486827">
    <w:abstractNumId w:val="9"/>
  </w:num>
  <w:num w:numId="17" w16cid:durableId="61222353">
    <w:abstractNumId w:val="5"/>
  </w:num>
  <w:num w:numId="18" w16cid:durableId="180705687">
    <w:abstractNumId w:val="1"/>
  </w:num>
  <w:num w:numId="19" w16cid:durableId="2061398002">
    <w:abstractNumId w:val="19"/>
  </w:num>
  <w:num w:numId="20" w16cid:durableId="1867059922">
    <w:abstractNumId w:val="7"/>
  </w:num>
  <w:num w:numId="21" w16cid:durableId="515854009">
    <w:abstractNumId w:val="21"/>
  </w:num>
  <w:num w:numId="22" w16cid:durableId="240145712">
    <w:abstractNumId w:val="14"/>
  </w:num>
  <w:num w:numId="23" w16cid:durableId="3093309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B8A"/>
    <w:rsid w:val="00004700"/>
    <w:rsid w:val="00014A66"/>
    <w:rsid w:val="00017DF4"/>
    <w:rsid w:val="000221A7"/>
    <w:rsid w:val="00027DD0"/>
    <w:rsid w:val="000343F2"/>
    <w:rsid w:val="00035330"/>
    <w:rsid w:val="00041E2C"/>
    <w:rsid w:val="00043147"/>
    <w:rsid w:val="0004421F"/>
    <w:rsid w:val="0004523E"/>
    <w:rsid w:val="000462FA"/>
    <w:rsid w:val="00047FF9"/>
    <w:rsid w:val="000503F7"/>
    <w:rsid w:val="0005073F"/>
    <w:rsid w:val="000566AA"/>
    <w:rsid w:val="00062B7E"/>
    <w:rsid w:val="00071118"/>
    <w:rsid w:val="00071C70"/>
    <w:rsid w:val="000761B5"/>
    <w:rsid w:val="0007644F"/>
    <w:rsid w:val="00076DD9"/>
    <w:rsid w:val="000914FF"/>
    <w:rsid w:val="00095852"/>
    <w:rsid w:val="00095A35"/>
    <w:rsid w:val="00097016"/>
    <w:rsid w:val="00097283"/>
    <w:rsid w:val="000976F6"/>
    <w:rsid w:val="00097D8B"/>
    <w:rsid w:val="000A0443"/>
    <w:rsid w:val="000A0B00"/>
    <w:rsid w:val="000A0B28"/>
    <w:rsid w:val="000A174F"/>
    <w:rsid w:val="000A3152"/>
    <w:rsid w:val="000A34FF"/>
    <w:rsid w:val="000B3CF9"/>
    <w:rsid w:val="000B5AF2"/>
    <w:rsid w:val="000B7274"/>
    <w:rsid w:val="000C291E"/>
    <w:rsid w:val="000C4F96"/>
    <w:rsid w:val="000C555D"/>
    <w:rsid w:val="000C6D49"/>
    <w:rsid w:val="000D3B0E"/>
    <w:rsid w:val="000D3B94"/>
    <w:rsid w:val="000D4CB6"/>
    <w:rsid w:val="000E3E03"/>
    <w:rsid w:val="000F54DD"/>
    <w:rsid w:val="00110A75"/>
    <w:rsid w:val="0011110C"/>
    <w:rsid w:val="00111CC1"/>
    <w:rsid w:val="00112044"/>
    <w:rsid w:val="00113E8B"/>
    <w:rsid w:val="00120CB7"/>
    <w:rsid w:val="0012226F"/>
    <w:rsid w:val="001232EA"/>
    <w:rsid w:val="00127A8E"/>
    <w:rsid w:val="001305B0"/>
    <w:rsid w:val="001354DB"/>
    <w:rsid w:val="00136BFB"/>
    <w:rsid w:val="001412D0"/>
    <w:rsid w:val="00142446"/>
    <w:rsid w:val="00142D74"/>
    <w:rsid w:val="00145907"/>
    <w:rsid w:val="00147A33"/>
    <w:rsid w:val="001512AC"/>
    <w:rsid w:val="0015237F"/>
    <w:rsid w:val="001525A6"/>
    <w:rsid w:val="00155D00"/>
    <w:rsid w:val="001621AF"/>
    <w:rsid w:val="00167FDC"/>
    <w:rsid w:val="0017145E"/>
    <w:rsid w:val="00172C4A"/>
    <w:rsid w:val="001851C2"/>
    <w:rsid w:val="001919D3"/>
    <w:rsid w:val="00192B1D"/>
    <w:rsid w:val="00193EC4"/>
    <w:rsid w:val="00194F71"/>
    <w:rsid w:val="001A5CD3"/>
    <w:rsid w:val="001B4838"/>
    <w:rsid w:val="001B580A"/>
    <w:rsid w:val="001B7D0C"/>
    <w:rsid w:val="001C2CB6"/>
    <w:rsid w:val="001C51ED"/>
    <w:rsid w:val="001C6A5B"/>
    <w:rsid w:val="001C754B"/>
    <w:rsid w:val="001C7935"/>
    <w:rsid w:val="001D01AF"/>
    <w:rsid w:val="001E11FD"/>
    <w:rsid w:val="001E284D"/>
    <w:rsid w:val="001E2894"/>
    <w:rsid w:val="001F13C5"/>
    <w:rsid w:val="001F3DE4"/>
    <w:rsid w:val="00200B62"/>
    <w:rsid w:val="002013D8"/>
    <w:rsid w:val="00210231"/>
    <w:rsid w:val="00216B1E"/>
    <w:rsid w:val="002203ED"/>
    <w:rsid w:val="00222DCF"/>
    <w:rsid w:val="00224B42"/>
    <w:rsid w:val="00231082"/>
    <w:rsid w:val="00235ED6"/>
    <w:rsid w:val="00243774"/>
    <w:rsid w:val="00245880"/>
    <w:rsid w:val="00245A6D"/>
    <w:rsid w:val="00247405"/>
    <w:rsid w:val="00261B76"/>
    <w:rsid w:val="0027185B"/>
    <w:rsid w:val="00283BA5"/>
    <w:rsid w:val="0029578E"/>
    <w:rsid w:val="002A0E19"/>
    <w:rsid w:val="002A1DF6"/>
    <w:rsid w:val="002B1C9B"/>
    <w:rsid w:val="002B3174"/>
    <w:rsid w:val="002B50C5"/>
    <w:rsid w:val="002C00A7"/>
    <w:rsid w:val="002C2059"/>
    <w:rsid w:val="002C2A2A"/>
    <w:rsid w:val="002C3B79"/>
    <w:rsid w:val="002C605F"/>
    <w:rsid w:val="002D4C47"/>
    <w:rsid w:val="002E013C"/>
    <w:rsid w:val="002E0C93"/>
    <w:rsid w:val="002E23E8"/>
    <w:rsid w:val="002E25A8"/>
    <w:rsid w:val="002E49E3"/>
    <w:rsid w:val="002E67A7"/>
    <w:rsid w:val="002E7F20"/>
    <w:rsid w:val="002F3112"/>
    <w:rsid w:val="002F3132"/>
    <w:rsid w:val="003043E1"/>
    <w:rsid w:val="0030463C"/>
    <w:rsid w:val="00307350"/>
    <w:rsid w:val="00311B57"/>
    <w:rsid w:val="00311EAF"/>
    <w:rsid w:val="00313886"/>
    <w:rsid w:val="003148AF"/>
    <w:rsid w:val="00316127"/>
    <w:rsid w:val="00316D44"/>
    <w:rsid w:val="003235C3"/>
    <w:rsid w:val="0032399E"/>
    <w:rsid w:val="00323A78"/>
    <w:rsid w:val="00324CD1"/>
    <w:rsid w:val="00325184"/>
    <w:rsid w:val="00326F99"/>
    <w:rsid w:val="003308B3"/>
    <w:rsid w:val="00342D93"/>
    <w:rsid w:val="00343CE0"/>
    <w:rsid w:val="003510A1"/>
    <w:rsid w:val="00354065"/>
    <w:rsid w:val="00354271"/>
    <w:rsid w:val="003553C5"/>
    <w:rsid w:val="003567B2"/>
    <w:rsid w:val="003614C1"/>
    <w:rsid w:val="00361ABA"/>
    <w:rsid w:val="00362513"/>
    <w:rsid w:val="00367B82"/>
    <w:rsid w:val="00372E8A"/>
    <w:rsid w:val="0037412B"/>
    <w:rsid w:val="00375E3E"/>
    <w:rsid w:val="0037664D"/>
    <w:rsid w:val="0038147D"/>
    <w:rsid w:val="0038261B"/>
    <w:rsid w:val="00386DF6"/>
    <w:rsid w:val="003876ED"/>
    <w:rsid w:val="00392240"/>
    <w:rsid w:val="003961A9"/>
    <w:rsid w:val="003A02F6"/>
    <w:rsid w:val="003A5160"/>
    <w:rsid w:val="003B0C62"/>
    <w:rsid w:val="003B190F"/>
    <w:rsid w:val="003C36AB"/>
    <w:rsid w:val="003C38FF"/>
    <w:rsid w:val="003C7261"/>
    <w:rsid w:val="003D1A6D"/>
    <w:rsid w:val="003D3594"/>
    <w:rsid w:val="003D3FAF"/>
    <w:rsid w:val="003D601D"/>
    <w:rsid w:val="003D7BB4"/>
    <w:rsid w:val="003D7F22"/>
    <w:rsid w:val="003E2FBB"/>
    <w:rsid w:val="003E386D"/>
    <w:rsid w:val="003E5E21"/>
    <w:rsid w:val="003E77FE"/>
    <w:rsid w:val="003F4205"/>
    <w:rsid w:val="003F6E9F"/>
    <w:rsid w:val="0040351A"/>
    <w:rsid w:val="00415591"/>
    <w:rsid w:val="004159A2"/>
    <w:rsid w:val="00416FEF"/>
    <w:rsid w:val="00420BD0"/>
    <w:rsid w:val="00422F3F"/>
    <w:rsid w:val="00423172"/>
    <w:rsid w:val="00423E2A"/>
    <w:rsid w:val="004250EC"/>
    <w:rsid w:val="00425799"/>
    <w:rsid w:val="00433409"/>
    <w:rsid w:val="00433674"/>
    <w:rsid w:val="00440412"/>
    <w:rsid w:val="00443B6C"/>
    <w:rsid w:val="00444CB7"/>
    <w:rsid w:val="00452601"/>
    <w:rsid w:val="00453234"/>
    <w:rsid w:val="0045682D"/>
    <w:rsid w:val="00464C93"/>
    <w:rsid w:val="00464D9B"/>
    <w:rsid w:val="00466A9F"/>
    <w:rsid w:val="00466CF0"/>
    <w:rsid w:val="00467227"/>
    <w:rsid w:val="0047301B"/>
    <w:rsid w:val="00473143"/>
    <w:rsid w:val="00475D68"/>
    <w:rsid w:val="00482432"/>
    <w:rsid w:val="0048521D"/>
    <w:rsid w:val="004863F2"/>
    <w:rsid w:val="004864BD"/>
    <w:rsid w:val="00486A73"/>
    <w:rsid w:val="00491207"/>
    <w:rsid w:val="00492477"/>
    <w:rsid w:val="00493489"/>
    <w:rsid w:val="00493BF2"/>
    <w:rsid w:val="004962A1"/>
    <w:rsid w:val="00496A02"/>
    <w:rsid w:val="00497462"/>
    <w:rsid w:val="004A03EE"/>
    <w:rsid w:val="004A272E"/>
    <w:rsid w:val="004A27E7"/>
    <w:rsid w:val="004A5236"/>
    <w:rsid w:val="004B2453"/>
    <w:rsid w:val="004B4412"/>
    <w:rsid w:val="004B75B3"/>
    <w:rsid w:val="004C24E0"/>
    <w:rsid w:val="004D11BC"/>
    <w:rsid w:val="004E0761"/>
    <w:rsid w:val="004E16B5"/>
    <w:rsid w:val="004E1E88"/>
    <w:rsid w:val="004E4582"/>
    <w:rsid w:val="004F428A"/>
    <w:rsid w:val="005136CA"/>
    <w:rsid w:val="005172DB"/>
    <w:rsid w:val="0051763C"/>
    <w:rsid w:val="00536BC1"/>
    <w:rsid w:val="00537850"/>
    <w:rsid w:val="0054496F"/>
    <w:rsid w:val="00547001"/>
    <w:rsid w:val="00552129"/>
    <w:rsid w:val="005523D4"/>
    <w:rsid w:val="00553828"/>
    <w:rsid w:val="005554E3"/>
    <w:rsid w:val="00556029"/>
    <w:rsid w:val="00566A9D"/>
    <w:rsid w:val="005711A0"/>
    <w:rsid w:val="00573AA9"/>
    <w:rsid w:val="00575447"/>
    <w:rsid w:val="00576BF6"/>
    <w:rsid w:val="00584CFE"/>
    <w:rsid w:val="00590A57"/>
    <w:rsid w:val="005917D3"/>
    <w:rsid w:val="005935DA"/>
    <w:rsid w:val="005A0699"/>
    <w:rsid w:val="005A53B5"/>
    <w:rsid w:val="005B0B65"/>
    <w:rsid w:val="005B0C5E"/>
    <w:rsid w:val="005B2EE3"/>
    <w:rsid w:val="005B3F52"/>
    <w:rsid w:val="005B4BD0"/>
    <w:rsid w:val="005C7C1B"/>
    <w:rsid w:val="005D42B4"/>
    <w:rsid w:val="005D5997"/>
    <w:rsid w:val="005E1B2C"/>
    <w:rsid w:val="005E1BC5"/>
    <w:rsid w:val="005E357A"/>
    <w:rsid w:val="005E5AC1"/>
    <w:rsid w:val="005E6042"/>
    <w:rsid w:val="005E7941"/>
    <w:rsid w:val="005F1260"/>
    <w:rsid w:val="005F224E"/>
    <w:rsid w:val="005F4724"/>
    <w:rsid w:val="006072DA"/>
    <w:rsid w:val="006075F5"/>
    <w:rsid w:val="0060774C"/>
    <w:rsid w:val="006104B5"/>
    <w:rsid w:val="00613A04"/>
    <w:rsid w:val="00620F0A"/>
    <w:rsid w:val="00622521"/>
    <w:rsid w:val="006242A8"/>
    <w:rsid w:val="006323CB"/>
    <w:rsid w:val="0064122C"/>
    <w:rsid w:val="0064227E"/>
    <w:rsid w:val="00642A39"/>
    <w:rsid w:val="00644604"/>
    <w:rsid w:val="00653914"/>
    <w:rsid w:val="00656A0A"/>
    <w:rsid w:val="00661C84"/>
    <w:rsid w:val="0066241A"/>
    <w:rsid w:val="0067283F"/>
    <w:rsid w:val="00674B41"/>
    <w:rsid w:val="006755E5"/>
    <w:rsid w:val="00675B10"/>
    <w:rsid w:val="006769CB"/>
    <w:rsid w:val="00685DFA"/>
    <w:rsid w:val="006878A5"/>
    <w:rsid w:val="00694682"/>
    <w:rsid w:val="00697BC6"/>
    <w:rsid w:val="006A2BB3"/>
    <w:rsid w:val="006A4546"/>
    <w:rsid w:val="006A7195"/>
    <w:rsid w:val="006A78D7"/>
    <w:rsid w:val="006B3693"/>
    <w:rsid w:val="006B583B"/>
    <w:rsid w:val="006B716D"/>
    <w:rsid w:val="006C0B33"/>
    <w:rsid w:val="006C4113"/>
    <w:rsid w:val="006C75F9"/>
    <w:rsid w:val="006C7EF8"/>
    <w:rsid w:val="006E0DDD"/>
    <w:rsid w:val="006E2097"/>
    <w:rsid w:val="006E2597"/>
    <w:rsid w:val="006E7712"/>
    <w:rsid w:val="006F02B1"/>
    <w:rsid w:val="006F3C93"/>
    <w:rsid w:val="006F3D1B"/>
    <w:rsid w:val="006F4B55"/>
    <w:rsid w:val="00701E23"/>
    <w:rsid w:val="0070328D"/>
    <w:rsid w:val="007159D8"/>
    <w:rsid w:val="00717541"/>
    <w:rsid w:val="007238BD"/>
    <w:rsid w:val="00725F4D"/>
    <w:rsid w:val="007261BB"/>
    <w:rsid w:val="0072711A"/>
    <w:rsid w:val="007329F0"/>
    <w:rsid w:val="00735DE8"/>
    <w:rsid w:val="0073608F"/>
    <w:rsid w:val="0074028E"/>
    <w:rsid w:val="00746B9A"/>
    <w:rsid w:val="007478FE"/>
    <w:rsid w:val="00750640"/>
    <w:rsid w:val="00750F23"/>
    <w:rsid w:val="00755B68"/>
    <w:rsid w:val="00757E82"/>
    <w:rsid w:val="0076246D"/>
    <w:rsid w:val="00773C0D"/>
    <w:rsid w:val="00777D42"/>
    <w:rsid w:val="00780EF8"/>
    <w:rsid w:val="00781602"/>
    <w:rsid w:val="00782D05"/>
    <w:rsid w:val="00787643"/>
    <w:rsid w:val="00787F60"/>
    <w:rsid w:val="007B11C2"/>
    <w:rsid w:val="007B365C"/>
    <w:rsid w:val="007B51A0"/>
    <w:rsid w:val="007B6A7C"/>
    <w:rsid w:val="007B6F4F"/>
    <w:rsid w:val="007B7C25"/>
    <w:rsid w:val="007C11F3"/>
    <w:rsid w:val="007C1930"/>
    <w:rsid w:val="007C1FF4"/>
    <w:rsid w:val="007C4676"/>
    <w:rsid w:val="007C5130"/>
    <w:rsid w:val="007C6230"/>
    <w:rsid w:val="007C7281"/>
    <w:rsid w:val="007C78A7"/>
    <w:rsid w:val="007D16F9"/>
    <w:rsid w:val="007D5987"/>
    <w:rsid w:val="007E052E"/>
    <w:rsid w:val="007E28F4"/>
    <w:rsid w:val="007E2DD9"/>
    <w:rsid w:val="007E2F1E"/>
    <w:rsid w:val="007E58C1"/>
    <w:rsid w:val="007E7CA6"/>
    <w:rsid w:val="007F29DB"/>
    <w:rsid w:val="007F7C72"/>
    <w:rsid w:val="007F7DB8"/>
    <w:rsid w:val="008024DB"/>
    <w:rsid w:val="0080291B"/>
    <w:rsid w:val="008058CD"/>
    <w:rsid w:val="00811177"/>
    <w:rsid w:val="00811B8A"/>
    <w:rsid w:val="00812294"/>
    <w:rsid w:val="00813299"/>
    <w:rsid w:val="008153A9"/>
    <w:rsid w:val="00821894"/>
    <w:rsid w:val="00823FE4"/>
    <w:rsid w:val="008269AC"/>
    <w:rsid w:val="00832F96"/>
    <w:rsid w:val="00835B5C"/>
    <w:rsid w:val="00835F34"/>
    <w:rsid w:val="0083616D"/>
    <w:rsid w:val="008438F8"/>
    <w:rsid w:val="00843CCA"/>
    <w:rsid w:val="00851303"/>
    <w:rsid w:val="00853109"/>
    <w:rsid w:val="00860D4C"/>
    <w:rsid w:val="00867DF1"/>
    <w:rsid w:val="00874364"/>
    <w:rsid w:val="00880585"/>
    <w:rsid w:val="008810A7"/>
    <w:rsid w:val="00881E9B"/>
    <w:rsid w:val="00883EAB"/>
    <w:rsid w:val="00884503"/>
    <w:rsid w:val="00885677"/>
    <w:rsid w:val="00887C22"/>
    <w:rsid w:val="00895C2D"/>
    <w:rsid w:val="008A1345"/>
    <w:rsid w:val="008A3CE1"/>
    <w:rsid w:val="008A3DB7"/>
    <w:rsid w:val="008A5A1B"/>
    <w:rsid w:val="008B243A"/>
    <w:rsid w:val="008B2A9A"/>
    <w:rsid w:val="008B3062"/>
    <w:rsid w:val="008C0CDD"/>
    <w:rsid w:val="008C5FDD"/>
    <w:rsid w:val="008C64BA"/>
    <w:rsid w:val="008C698B"/>
    <w:rsid w:val="008C6E4E"/>
    <w:rsid w:val="008D6ECF"/>
    <w:rsid w:val="008E4FF4"/>
    <w:rsid w:val="008E5025"/>
    <w:rsid w:val="008F0F46"/>
    <w:rsid w:val="008F69A2"/>
    <w:rsid w:val="00903C10"/>
    <w:rsid w:val="00903ECF"/>
    <w:rsid w:val="00907A93"/>
    <w:rsid w:val="0091151E"/>
    <w:rsid w:val="00912F22"/>
    <w:rsid w:val="00913E21"/>
    <w:rsid w:val="00914393"/>
    <w:rsid w:val="00915F18"/>
    <w:rsid w:val="0091732A"/>
    <w:rsid w:val="00917FD1"/>
    <w:rsid w:val="0092251E"/>
    <w:rsid w:val="00923D8E"/>
    <w:rsid w:val="00923F5C"/>
    <w:rsid w:val="009247FD"/>
    <w:rsid w:val="00926EF9"/>
    <w:rsid w:val="0093427E"/>
    <w:rsid w:val="0093465A"/>
    <w:rsid w:val="00934E00"/>
    <w:rsid w:val="00935E1B"/>
    <w:rsid w:val="00935FE3"/>
    <w:rsid w:val="00936EB4"/>
    <w:rsid w:val="00940F1F"/>
    <w:rsid w:val="0094253F"/>
    <w:rsid w:val="009447CB"/>
    <w:rsid w:val="00945BA9"/>
    <w:rsid w:val="00947336"/>
    <w:rsid w:val="009563B0"/>
    <w:rsid w:val="00957957"/>
    <w:rsid w:val="009608C8"/>
    <w:rsid w:val="00960C4B"/>
    <w:rsid w:val="009648BF"/>
    <w:rsid w:val="0096703B"/>
    <w:rsid w:val="009756E2"/>
    <w:rsid w:val="009806A9"/>
    <w:rsid w:val="009836E6"/>
    <w:rsid w:val="00985323"/>
    <w:rsid w:val="009872E6"/>
    <w:rsid w:val="0099352B"/>
    <w:rsid w:val="009A0427"/>
    <w:rsid w:val="009A7526"/>
    <w:rsid w:val="009B09CB"/>
    <w:rsid w:val="009B2EC6"/>
    <w:rsid w:val="009B72A0"/>
    <w:rsid w:val="009C133E"/>
    <w:rsid w:val="009C412D"/>
    <w:rsid w:val="009C4DFC"/>
    <w:rsid w:val="009C631D"/>
    <w:rsid w:val="009C686B"/>
    <w:rsid w:val="009C6B4D"/>
    <w:rsid w:val="009C7B48"/>
    <w:rsid w:val="009D3302"/>
    <w:rsid w:val="009D45DC"/>
    <w:rsid w:val="009D4818"/>
    <w:rsid w:val="009E0EEE"/>
    <w:rsid w:val="009E174D"/>
    <w:rsid w:val="009E354E"/>
    <w:rsid w:val="009E5E64"/>
    <w:rsid w:val="009F7037"/>
    <w:rsid w:val="009F735F"/>
    <w:rsid w:val="00A07553"/>
    <w:rsid w:val="00A12824"/>
    <w:rsid w:val="00A15269"/>
    <w:rsid w:val="00A1763B"/>
    <w:rsid w:val="00A21058"/>
    <w:rsid w:val="00A226C9"/>
    <w:rsid w:val="00A25252"/>
    <w:rsid w:val="00A25969"/>
    <w:rsid w:val="00A2682F"/>
    <w:rsid w:val="00A26DD2"/>
    <w:rsid w:val="00A275C7"/>
    <w:rsid w:val="00A321EF"/>
    <w:rsid w:val="00A34545"/>
    <w:rsid w:val="00A41A34"/>
    <w:rsid w:val="00A429FA"/>
    <w:rsid w:val="00A43D62"/>
    <w:rsid w:val="00A51983"/>
    <w:rsid w:val="00A60341"/>
    <w:rsid w:val="00A62C34"/>
    <w:rsid w:val="00A70DD7"/>
    <w:rsid w:val="00A76072"/>
    <w:rsid w:val="00A765A2"/>
    <w:rsid w:val="00A81D8E"/>
    <w:rsid w:val="00A90FA5"/>
    <w:rsid w:val="00A922D5"/>
    <w:rsid w:val="00A93DA2"/>
    <w:rsid w:val="00A93FDF"/>
    <w:rsid w:val="00A9654B"/>
    <w:rsid w:val="00AA0D3A"/>
    <w:rsid w:val="00AA133C"/>
    <w:rsid w:val="00AA692A"/>
    <w:rsid w:val="00AA6A62"/>
    <w:rsid w:val="00AA781A"/>
    <w:rsid w:val="00AA7B95"/>
    <w:rsid w:val="00AB04F7"/>
    <w:rsid w:val="00AB7A5E"/>
    <w:rsid w:val="00AC09C3"/>
    <w:rsid w:val="00AC35F2"/>
    <w:rsid w:val="00AC5281"/>
    <w:rsid w:val="00AC5391"/>
    <w:rsid w:val="00AD489F"/>
    <w:rsid w:val="00AD5B80"/>
    <w:rsid w:val="00AD6EF8"/>
    <w:rsid w:val="00AD7A19"/>
    <w:rsid w:val="00AE3410"/>
    <w:rsid w:val="00AE7CD6"/>
    <w:rsid w:val="00AF0F6C"/>
    <w:rsid w:val="00AF3033"/>
    <w:rsid w:val="00AF3B79"/>
    <w:rsid w:val="00B0000A"/>
    <w:rsid w:val="00B019E4"/>
    <w:rsid w:val="00B02B7F"/>
    <w:rsid w:val="00B03C6B"/>
    <w:rsid w:val="00B066F1"/>
    <w:rsid w:val="00B10ADB"/>
    <w:rsid w:val="00B13258"/>
    <w:rsid w:val="00B13DA2"/>
    <w:rsid w:val="00B21BFD"/>
    <w:rsid w:val="00B21FB0"/>
    <w:rsid w:val="00B2241E"/>
    <w:rsid w:val="00B224BF"/>
    <w:rsid w:val="00B235E5"/>
    <w:rsid w:val="00B30A97"/>
    <w:rsid w:val="00B332C2"/>
    <w:rsid w:val="00B34E69"/>
    <w:rsid w:val="00B40F95"/>
    <w:rsid w:val="00B5031A"/>
    <w:rsid w:val="00B557E5"/>
    <w:rsid w:val="00B6237B"/>
    <w:rsid w:val="00B63571"/>
    <w:rsid w:val="00B65BA2"/>
    <w:rsid w:val="00B66326"/>
    <w:rsid w:val="00B66BEE"/>
    <w:rsid w:val="00B7308B"/>
    <w:rsid w:val="00B73F67"/>
    <w:rsid w:val="00B7690D"/>
    <w:rsid w:val="00B80AC0"/>
    <w:rsid w:val="00B858AA"/>
    <w:rsid w:val="00B86A36"/>
    <w:rsid w:val="00B90E7B"/>
    <w:rsid w:val="00B92D86"/>
    <w:rsid w:val="00B940E1"/>
    <w:rsid w:val="00B9416C"/>
    <w:rsid w:val="00B953E2"/>
    <w:rsid w:val="00BA3040"/>
    <w:rsid w:val="00BA795D"/>
    <w:rsid w:val="00BB3A86"/>
    <w:rsid w:val="00BC094C"/>
    <w:rsid w:val="00BC5040"/>
    <w:rsid w:val="00BC569C"/>
    <w:rsid w:val="00BC637A"/>
    <w:rsid w:val="00BF387F"/>
    <w:rsid w:val="00C03BE0"/>
    <w:rsid w:val="00C050C6"/>
    <w:rsid w:val="00C05D81"/>
    <w:rsid w:val="00C07470"/>
    <w:rsid w:val="00C07E99"/>
    <w:rsid w:val="00C11DFA"/>
    <w:rsid w:val="00C2405C"/>
    <w:rsid w:val="00C30165"/>
    <w:rsid w:val="00C479C0"/>
    <w:rsid w:val="00C54BA8"/>
    <w:rsid w:val="00C56377"/>
    <w:rsid w:val="00C612EB"/>
    <w:rsid w:val="00C639FC"/>
    <w:rsid w:val="00C66B21"/>
    <w:rsid w:val="00C70B2D"/>
    <w:rsid w:val="00C728EF"/>
    <w:rsid w:val="00C72BD4"/>
    <w:rsid w:val="00C84752"/>
    <w:rsid w:val="00C92968"/>
    <w:rsid w:val="00C96715"/>
    <w:rsid w:val="00CA2F83"/>
    <w:rsid w:val="00CB0999"/>
    <w:rsid w:val="00CB6B67"/>
    <w:rsid w:val="00CC6AE9"/>
    <w:rsid w:val="00CC6C32"/>
    <w:rsid w:val="00CD072D"/>
    <w:rsid w:val="00CE046C"/>
    <w:rsid w:val="00CE1F11"/>
    <w:rsid w:val="00CE385C"/>
    <w:rsid w:val="00CE51F8"/>
    <w:rsid w:val="00CE7C67"/>
    <w:rsid w:val="00CF040F"/>
    <w:rsid w:val="00CF2537"/>
    <w:rsid w:val="00CF2BEE"/>
    <w:rsid w:val="00CF337E"/>
    <w:rsid w:val="00CF4E26"/>
    <w:rsid w:val="00CF5839"/>
    <w:rsid w:val="00D04BE9"/>
    <w:rsid w:val="00D04CB3"/>
    <w:rsid w:val="00D1646A"/>
    <w:rsid w:val="00D170AC"/>
    <w:rsid w:val="00D247BF"/>
    <w:rsid w:val="00D248ED"/>
    <w:rsid w:val="00D324DB"/>
    <w:rsid w:val="00D43C63"/>
    <w:rsid w:val="00D52EA2"/>
    <w:rsid w:val="00D548F2"/>
    <w:rsid w:val="00D561F8"/>
    <w:rsid w:val="00D566E8"/>
    <w:rsid w:val="00D6169C"/>
    <w:rsid w:val="00D62637"/>
    <w:rsid w:val="00D6766F"/>
    <w:rsid w:val="00D67D77"/>
    <w:rsid w:val="00D748A8"/>
    <w:rsid w:val="00D77622"/>
    <w:rsid w:val="00D77E9E"/>
    <w:rsid w:val="00D84BC4"/>
    <w:rsid w:val="00D91B65"/>
    <w:rsid w:val="00D9311B"/>
    <w:rsid w:val="00D96106"/>
    <w:rsid w:val="00D964F5"/>
    <w:rsid w:val="00D973AB"/>
    <w:rsid w:val="00DA5196"/>
    <w:rsid w:val="00DA6437"/>
    <w:rsid w:val="00DB015D"/>
    <w:rsid w:val="00DB0AB4"/>
    <w:rsid w:val="00DB45C4"/>
    <w:rsid w:val="00DB67CB"/>
    <w:rsid w:val="00DC5030"/>
    <w:rsid w:val="00DC52F8"/>
    <w:rsid w:val="00DC53BB"/>
    <w:rsid w:val="00DD2A83"/>
    <w:rsid w:val="00DD2AAE"/>
    <w:rsid w:val="00DD733E"/>
    <w:rsid w:val="00DE08E0"/>
    <w:rsid w:val="00DE1ABE"/>
    <w:rsid w:val="00DE2900"/>
    <w:rsid w:val="00DE551C"/>
    <w:rsid w:val="00DF1DBC"/>
    <w:rsid w:val="00DF2025"/>
    <w:rsid w:val="00DF2D74"/>
    <w:rsid w:val="00DF5434"/>
    <w:rsid w:val="00DF58A4"/>
    <w:rsid w:val="00DF71FB"/>
    <w:rsid w:val="00E00683"/>
    <w:rsid w:val="00E0151C"/>
    <w:rsid w:val="00E05A9B"/>
    <w:rsid w:val="00E05BC2"/>
    <w:rsid w:val="00E1604D"/>
    <w:rsid w:val="00E17FD9"/>
    <w:rsid w:val="00E205A2"/>
    <w:rsid w:val="00E20D80"/>
    <w:rsid w:val="00E2383C"/>
    <w:rsid w:val="00E2699F"/>
    <w:rsid w:val="00E31EF7"/>
    <w:rsid w:val="00E34974"/>
    <w:rsid w:val="00E34F1C"/>
    <w:rsid w:val="00E558CF"/>
    <w:rsid w:val="00E61C4A"/>
    <w:rsid w:val="00E63215"/>
    <w:rsid w:val="00E64654"/>
    <w:rsid w:val="00E7063C"/>
    <w:rsid w:val="00E72A15"/>
    <w:rsid w:val="00E84909"/>
    <w:rsid w:val="00E93309"/>
    <w:rsid w:val="00E945E0"/>
    <w:rsid w:val="00E952CF"/>
    <w:rsid w:val="00E95638"/>
    <w:rsid w:val="00E96DE2"/>
    <w:rsid w:val="00E97948"/>
    <w:rsid w:val="00EC4848"/>
    <w:rsid w:val="00ED32FC"/>
    <w:rsid w:val="00EE1B9B"/>
    <w:rsid w:val="00EF3660"/>
    <w:rsid w:val="00EF4972"/>
    <w:rsid w:val="00EF4E3F"/>
    <w:rsid w:val="00EF797A"/>
    <w:rsid w:val="00F01FA3"/>
    <w:rsid w:val="00F04141"/>
    <w:rsid w:val="00F07FDD"/>
    <w:rsid w:val="00F10EB1"/>
    <w:rsid w:val="00F133F9"/>
    <w:rsid w:val="00F206AA"/>
    <w:rsid w:val="00F31DC5"/>
    <w:rsid w:val="00F32864"/>
    <w:rsid w:val="00F32D24"/>
    <w:rsid w:val="00F34EC1"/>
    <w:rsid w:val="00F37BF7"/>
    <w:rsid w:val="00F41F29"/>
    <w:rsid w:val="00F46576"/>
    <w:rsid w:val="00F47710"/>
    <w:rsid w:val="00F5034E"/>
    <w:rsid w:val="00F50FC3"/>
    <w:rsid w:val="00F512EF"/>
    <w:rsid w:val="00F518E3"/>
    <w:rsid w:val="00F52608"/>
    <w:rsid w:val="00F64AEF"/>
    <w:rsid w:val="00F67A4B"/>
    <w:rsid w:val="00F7141B"/>
    <w:rsid w:val="00F77923"/>
    <w:rsid w:val="00F80EDF"/>
    <w:rsid w:val="00F81EC0"/>
    <w:rsid w:val="00F844DE"/>
    <w:rsid w:val="00F84ACD"/>
    <w:rsid w:val="00F909E1"/>
    <w:rsid w:val="00F912BC"/>
    <w:rsid w:val="00F97E66"/>
    <w:rsid w:val="00F97FD5"/>
    <w:rsid w:val="00FA0672"/>
    <w:rsid w:val="00FB5777"/>
    <w:rsid w:val="00FC214A"/>
    <w:rsid w:val="00FD20D0"/>
    <w:rsid w:val="00FD2591"/>
    <w:rsid w:val="00FE288B"/>
    <w:rsid w:val="00FE4B9A"/>
    <w:rsid w:val="00FE57FC"/>
    <w:rsid w:val="00FF1FCA"/>
    <w:rsid w:val="00FF20A6"/>
    <w:rsid w:val="00FF2448"/>
    <w:rsid w:val="00FF2C81"/>
    <w:rsid w:val="00FF45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86C6D"/>
  <w15:docId w15:val="{B463BEDB-71BF-434F-A4CD-9753007F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7710"/>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1"/>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semiHidden/>
    <w:unhideWhenUsed/>
    <w:rsid w:val="0066241A"/>
    <w:pPr>
      <w:jc w:val="left"/>
    </w:pPr>
  </w:style>
  <w:style w:type="character" w:customStyle="1" w:styleId="a7">
    <w:name w:val="批注文字 字符"/>
    <w:basedOn w:val="a0"/>
    <w:link w:val="a6"/>
    <w:uiPriority w:val="99"/>
    <w:semiHidden/>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452601"/>
  </w:style>
  <w:style w:type="table" w:customStyle="1" w:styleId="amoydx-TMB-12">
    <w:name w:val="amoydx-TMB-12"/>
    <w:basedOn w:val="a1"/>
    <w:uiPriority w:val="99"/>
    <w:rsid w:val="00F5260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2">
    <w:name w:val="amoydx-TMB-222"/>
    <w:basedOn w:val="a1"/>
    <w:uiPriority w:val="99"/>
    <w:rsid w:val="00136BFB"/>
    <w:rPr>
      <w:rFonts w:eastAsia="Source Han Sans Heavy"/>
      <w:sz w:val="15"/>
    </w:rPr>
    <w:tblPr>
      <w:tblStyleRowBandSize w:val="1"/>
      <w:tblBorders>
        <w:bottom w:val="single" w:sz="4" w:space="0" w:color="1E7648"/>
        <w:insideV w:val="dashed" w:sz="4" w:space="0" w:color="BFBFBF"/>
      </w:tblBorders>
    </w:tblPr>
    <w:tblStylePr w:type="firstRow">
      <w:rPr>
        <w:rFonts w:eastAsia="@Noto Serif JP"/>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next w:val="a3"/>
    <w:uiPriority w:val="39"/>
    <w:qFormat/>
    <w:rsid w:val="00136BF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3"/>
    <w:uiPriority w:val="39"/>
    <w:qFormat/>
    <w:rsid w:val="00DF202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无格式表格 11"/>
    <w:basedOn w:val="a1"/>
    <w:uiPriority w:val="41"/>
    <w:qFormat/>
    <w:rsid w:val="00CC6C32"/>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Balloon Text"/>
    <w:basedOn w:val="a"/>
    <w:link w:val="af1"/>
    <w:uiPriority w:val="99"/>
    <w:semiHidden/>
    <w:unhideWhenUsed/>
    <w:rsid w:val="0092251E"/>
    <w:rPr>
      <w:sz w:val="18"/>
      <w:szCs w:val="18"/>
    </w:rPr>
  </w:style>
  <w:style w:type="character" w:customStyle="1" w:styleId="af1">
    <w:name w:val="批注框文本 字符"/>
    <w:basedOn w:val="a0"/>
    <w:link w:val="af0"/>
    <w:uiPriority w:val="99"/>
    <w:semiHidden/>
    <w:rsid w:val="0092251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141CF-2720-44B9-BFEC-042DEEC5F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22</Pages>
  <Words>4008</Words>
  <Characters>22846</Characters>
  <Application>Microsoft Office Word</Application>
  <DocSecurity>0</DocSecurity>
  <Lines>190</Lines>
  <Paragraphs>53</Paragraphs>
  <ScaleCrop>false</ScaleCrop>
  <Company/>
  <LinksUpToDate>false</LinksUpToDate>
  <CharactersWithSpaces>26801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liuweifen</cp:lastModifiedBy>
  <cp:revision>27</cp:revision>
  <dcterms:created xsi:type="dcterms:W3CDTF">2023-11-21T07:59:00Z</dcterms:created>
  <dcterms:modified xsi:type="dcterms:W3CDTF">2024-04-25T08:22:00Z</dcterms:modified>
</cp:coreProperties>
</file>