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51C2B" w14:textId="77777777" w:rsidR="00807622" w:rsidRDefault="00807622">
      <w:pPr>
        <w:spacing w:line="520" w:lineRule="exact"/>
        <w:jc w:val="center"/>
        <w:rPr>
          <w:rFonts w:ascii="华文行楷" w:eastAsia="华文行楷"/>
          <w:b/>
          <w:sz w:val="44"/>
          <w:szCs w:val="36"/>
        </w:rPr>
      </w:pPr>
      <w:bookmarkStart w:id="0" w:name="_Hlk530387787"/>
      <w:bookmarkStart w:id="1" w:name="Basic_Info_Table_remove"/>
      <w:r w:rsidRPr="00807622">
        <w:rPr>
          <w:rFonts w:ascii="华文行楷" w:eastAsia="华文行楷" w:hint="eastAsia"/>
          <w:b/>
          <w:sz w:val="44"/>
          <w:szCs w:val="36"/>
        </w:rPr>
        <w:t>聊城市人民医院</w:t>
      </w:r>
    </w:p>
    <w:p w14:paraId="0E196194" w14:textId="4B50471E" w:rsidR="00AC694D" w:rsidRPr="00807622" w:rsidRDefault="007A5ED9">
      <w:pPr>
        <w:spacing w:line="520" w:lineRule="exact"/>
        <w:jc w:val="center"/>
        <w:rPr>
          <w:rFonts w:ascii="华文行楷" w:eastAsia="华文行楷"/>
          <w:b/>
          <w:sz w:val="40"/>
          <w:szCs w:val="40"/>
        </w:rPr>
      </w:pPr>
      <w:r w:rsidRPr="00807622">
        <w:rPr>
          <w:rFonts w:ascii="华文行楷" w:eastAsia="华文行楷" w:hint="eastAsia"/>
          <w:b/>
          <w:sz w:val="40"/>
          <w:szCs w:val="40"/>
        </w:rPr>
        <w:t>基因检测报告单</w:t>
      </w:r>
      <w:bookmarkEnd w:id="0"/>
    </w:p>
    <w:p w14:paraId="7EC112EC" w14:textId="77777777"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f6"/>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FE2D5D" w14:paraId="29F3058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4FFFF5B9" w14:textId="77777777" w:rsidR="00FE2D5D" w:rsidRDefault="00FE2D5D" w:rsidP="00FE2D5D">
            <w:pPr>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29829C24" w14:textId="7E50C5BA"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12ACD411" w14:textId="77777777" w:rsidR="00FE2D5D" w:rsidRDefault="00FE2D5D" w:rsidP="00FE2D5D">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B50527E" w14:textId="22EEB9FB"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sample.gender</w:t>
            </w:r>
            <w:proofErr w:type="spellEnd"/>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237955BC" w14:textId="77777777" w:rsidR="00FE2D5D" w:rsidRDefault="00FE2D5D" w:rsidP="00FE2D5D">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00DADC5A" w14:textId="184961F7"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tcPr>
          <w:p w14:paraId="67440E02" w14:textId="77777777" w:rsidR="00FE2D5D" w:rsidRDefault="00FE2D5D" w:rsidP="00FE2D5D">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 案 号</w:t>
            </w:r>
          </w:p>
        </w:tc>
        <w:tc>
          <w:tcPr>
            <w:tcW w:w="1645" w:type="dxa"/>
            <w:tcBorders>
              <w:top w:val="single" w:sz="4" w:space="0" w:color="auto"/>
              <w:left w:val="nil"/>
              <w:bottom w:val="nil"/>
            </w:tcBorders>
          </w:tcPr>
          <w:p w14:paraId="38DA4E1A" w14:textId="65E54A01"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sample.pathological</w:t>
            </w:r>
            <w:proofErr w:type="gramEnd"/>
            <w:r w:rsidRPr="009956FB">
              <w:rPr>
                <w:rFonts w:ascii="微软雅黑" w:eastAsia="微软雅黑" w:hAnsi="微软雅黑" w:cs="Times New Roman (正文 CS 字体)"/>
                <w:spacing w:val="6"/>
                <w:sz w:val="18"/>
                <w:szCs w:val="18"/>
              </w:rPr>
              <w:t>_id</w:t>
            </w:r>
            <w:proofErr w:type="spellEnd"/>
            <w:r w:rsidRPr="009956FB">
              <w:rPr>
                <w:rFonts w:ascii="微软雅黑" w:eastAsia="微软雅黑" w:hAnsi="微软雅黑" w:cs="Times New Roman (正文 CS 字体)"/>
                <w:spacing w:val="6"/>
                <w:sz w:val="18"/>
                <w:szCs w:val="18"/>
              </w:rPr>
              <w:t>}}</w:t>
            </w:r>
          </w:p>
        </w:tc>
      </w:tr>
      <w:tr w:rsidR="00AC694D" w14:paraId="311D15A4"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6B28BE59" w14:textId="77777777" w:rsidR="00AC694D" w:rsidRDefault="007A5ED9">
            <w:pPr>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151B4B27" w14:textId="7C33722F" w:rsidR="00AC694D" w:rsidRDefault="009956FB">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31EE385"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630B42AD" w14:textId="77777777" w:rsidR="00AC694D" w:rsidRDefault="00AC694D">
            <w:pPr>
              <w:rPr>
                <w:rFonts w:ascii="微软雅黑" w:eastAsia="微软雅黑" w:hAnsi="微软雅黑" w:cs="Times New Roman (正文 CS 字体)"/>
                <w:spacing w:val="6"/>
                <w:sz w:val="18"/>
                <w:szCs w:val="18"/>
              </w:rPr>
            </w:pPr>
          </w:p>
        </w:tc>
        <w:tc>
          <w:tcPr>
            <w:tcW w:w="1134" w:type="dxa"/>
            <w:tcBorders>
              <w:top w:val="nil"/>
              <w:bottom w:val="nil"/>
            </w:tcBorders>
            <w:shd w:val="clear" w:color="auto" w:fill="auto"/>
            <w:tcMar>
              <w:top w:w="28" w:type="dxa"/>
              <w:left w:w="85" w:type="dxa"/>
              <w:bottom w:w="28" w:type="dxa"/>
              <w:right w:w="85" w:type="dxa"/>
            </w:tcMar>
            <w:vAlign w:val="center"/>
          </w:tcPr>
          <w:p w14:paraId="4209CD20"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D0F1C25" w14:textId="56B03F79" w:rsidR="00AC694D" w:rsidRDefault="00AC694D">
            <w:pPr>
              <w:rPr>
                <w:rFonts w:ascii="微软雅黑" w:eastAsia="微软雅黑" w:hAnsi="微软雅黑" w:cs="Times New Roman (正文 CS 字体)"/>
                <w:spacing w:val="6"/>
                <w:sz w:val="18"/>
                <w:szCs w:val="18"/>
              </w:rPr>
            </w:pPr>
          </w:p>
        </w:tc>
        <w:tc>
          <w:tcPr>
            <w:tcW w:w="1105" w:type="dxa"/>
            <w:tcBorders>
              <w:top w:val="nil"/>
              <w:bottom w:val="nil"/>
            </w:tcBorders>
            <w:shd w:val="clear" w:color="auto" w:fill="auto"/>
            <w:vAlign w:val="center"/>
          </w:tcPr>
          <w:p w14:paraId="17B770EA"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737380B2" w14:textId="77777777" w:rsidR="00AC694D" w:rsidRDefault="00AC694D">
            <w:pPr>
              <w:rPr>
                <w:rFonts w:ascii="微软雅黑" w:eastAsia="微软雅黑" w:hAnsi="微软雅黑" w:cs="Times New Roman (正文 CS 字体)"/>
                <w:spacing w:val="6"/>
                <w:sz w:val="18"/>
                <w:szCs w:val="18"/>
              </w:rPr>
            </w:pPr>
          </w:p>
        </w:tc>
      </w:tr>
      <w:tr w:rsidR="00FE2D5D" w14:paraId="2A3E57A5"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43D3FA7C" w14:textId="77777777" w:rsidR="00FE2D5D" w:rsidRDefault="00FE2D5D" w:rsidP="00FE2D5D">
            <w:pPr>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363D52F2" w14:textId="7D9D5747" w:rsidR="00FE2D5D" w:rsidRDefault="009956FB" w:rsidP="00FE2D5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sample.sample_type</w:t>
            </w:r>
            <w:proofErr w:type="spellEnd"/>
            <w:r w:rsidRPr="009956FB">
              <w:rPr>
                <w:rFonts w:ascii="微软雅黑" w:eastAsia="微软雅黑" w:hAnsi="微软雅黑" w:cs="Times New Roman (正文 CS 字体)"/>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A3D6F8" w14:textId="77777777" w:rsidR="00FE2D5D" w:rsidRDefault="00FE2D5D" w:rsidP="00FE2D5D">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4D7AC5C1" w14:textId="6CC9A1B6" w:rsidR="00FE2D5D" w:rsidRDefault="009F6994" w:rsidP="00FE2D5D">
            <w:pPr>
              <w:rPr>
                <w:rFonts w:ascii="微软雅黑" w:eastAsia="微软雅黑" w:hAnsi="微软雅黑" w:cs="Times New Roman (正文 CS 字体)"/>
                <w:spacing w:val="6"/>
                <w:sz w:val="18"/>
                <w:szCs w:val="18"/>
              </w:rPr>
            </w:pPr>
            <w:r w:rsidRPr="009F6994">
              <w:rPr>
                <w:rFonts w:ascii="微软雅黑" w:eastAsia="微软雅黑" w:hAnsi="微软雅黑" w:cs="Times New Roman (正文 CS 字体)"/>
                <w:spacing w:val="6"/>
                <w:sz w:val="18"/>
                <w:szCs w:val="18"/>
              </w:rPr>
              <w:t>{{</w:t>
            </w:r>
            <w:proofErr w:type="spellStart"/>
            <w:proofErr w:type="gramStart"/>
            <w:r w:rsidRPr="009F6994">
              <w:rPr>
                <w:rFonts w:ascii="微软雅黑" w:eastAsia="微软雅黑" w:hAnsi="微软雅黑" w:cs="Times New Roman (正文 CS 字体)"/>
                <w:spacing w:val="6"/>
                <w:sz w:val="18"/>
                <w:szCs w:val="18"/>
              </w:rPr>
              <w:t>sample.gather</w:t>
            </w:r>
            <w:proofErr w:type="gramEnd"/>
            <w:r w:rsidRPr="009F6994">
              <w:rPr>
                <w:rFonts w:ascii="微软雅黑" w:eastAsia="微软雅黑" w:hAnsi="微软雅黑" w:cs="Times New Roman (正文 CS 字体)"/>
                <w:spacing w:val="6"/>
                <w:sz w:val="18"/>
                <w:szCs w:val="18"/>
              </w:rPr>
              <w:t>_data|replace</w:t>
            </w:r>
            <w:proofErr w:type="spellEnd"/>
            <w:r w:rsidRPr="009F6994">
              <w:rPr>
                <w:rFonts w:ascii="微软雅黑" w:eastAsia="微软雅黑" w:hAnsi="微软雅黑" w:cs="Times New Roman (正文 CS 字体)"/>
                <w:spacing w:val="6"/>
                <w:sz w:val="18"/>
                <w:szCs w:val="18"/>
              </w:rPr>
              <w:t>(“-”,”.”)}}</w:t>
            </w:r>
          </w:p>
        </w:tc>
        <w:tc>
          <w:tcPr>
            <w:tcW w:w="1134" w:type="dxa"/>
            <w:tcBorders>
              <w:top w:val="nil"/>
              <w:bottom w:val="single" w:sz="4" w:space="0" w:color="auto"/>
            </w:tcBorders>
            <w:shd w:val="clear" w:color="auto" w:fill="auto"/>
            <w:vAlign w:val="center"/>
          </w:tcPr>
          <w:p w14:paraId="7A0158E6" w14:textId="77777777" w:rsidR="00FE2D5D" w:rsidRDefault="00FE2D5D" w:rsidP="00FE2D5D">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20BC5CF4" w14:textId="77777777" w:rsidR="00FE2D5D" w:rsidRDefault="00FE2D5D" w:rsidP="00FE2D5D">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7546B79B" w14:textId="77777777" w:rsidR="00FE2D5D" w:rsidRDefault="00FE2D5D" w:rsidP="00FE2D5D">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tcPr>
          <w:p w14:paraId="34FEB3A4" w14:textId="77777777" w:rsidR="00FE2D5D" w:rsidRDefault="00FE2D5D" w:rsidP="00FE2D5D">
            <w:pPr>
              <w:rPr>
                <w:rFonts w:ascii="微软雅黑" w:eastAsia="微软雅黑" w:hAnsi="微软雅黑" w:cs="Times New Roman (正文 CS 字体)"/>
                <w:spacing w:val="6"/>
                <w:sz w:val="18"/>
                <w:szCs w:val="18"/>
              </w:rPr>
            </w:pPr>
          </w:p>
        </w:tc>
      </w:tr>
      <w:tr w:rsidR="00AC694D" w14:paraId="0901F412"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34B53035"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26071DDF" w14:textId="77777777" w:rsidR="00AC694D" w:rsidRDefault="007A5ED9">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tcPr>
          <w:p w14:paraId="7A11CBD3" w14:textId="77777777" w:rsidR="00AC694D" w:rsidRDefault="00AC694D">
            <w:pPr>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tcPr>
          <w:p w14:paraId="17C5595D" w14:textId="77777777" w:rsidR="00AC694D" w:rsidRDefault="00AC694D">
            <w:pPr>
              <w:rPr>
                <w:rFonts w:ascii="微软雅黑" w:eastAsia="微软雅黑" w:hAnsi="微软雅黑" w:cs="Times New Roman (正文 CS 字体)"/>
                <w:spacing w:val="6"/>
                <w:sz w:val="18"/>
                <w:szCs w:val="18"/>
              </w:rPr>
            </w:pPr>
          </w:p>
        </w:tc>
      </w:tr>
      <w:tr w:rsidR="00AC694D" w14:paraId="10AB5C46"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2AFCFB41"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463FC69A" w14:textId="77777777" w:rsidR="00AC694D" w:rsidRDefault="007A5ED9">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17B2E18E" w14:textId="77777777" w:rsidR="00AC694D" w:rsidRDefault="007A5ED9">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4483D5BC" w14:textId="77777777" w:rsidR="00AC694D" w:rsidRDefault="007A5ED9">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18FFAE24" w14:textId="77777777" w:rsidR="00AC694D" w:rsidRDefault="007A5ED9">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23C86436" w14:textId="0208FE63" w:rsidR="00AC694D" w:rsidRDefault="007A5ED9">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KRAS</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BRAF</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i/>
          <w:iCs/>
          <w:spacing w:val="6"/>
          <w:sz w:val="18"/>
          <w:szCs w:val="18"/>
        </w:rPr>
        <w:t>ERBB2(</w:t>
      </w:r>
      <w:r>
        <w:rPr>
          <w:rFonts w:ascii="微软雅黑" w:eastAsia="微软雅黑" w:hAnsi="微软雅黑" w:cs="Times New Roman (正文 CS 字体)" w:hint="eastAsia"/>
          <w:i/>
          <w:iCs/>
          <w:spacing w:val="6"/>
          <w:sz w:val="18"/>
          <w:szCs w:val="18"/>
        </w:rPr>
        <w:t>HER2</w:t>
      </w:r>
      <w:r>
        <w:rPr>
          <w:rFonts w:ascii="微软雅黑" w:eastAsia="微软雅黑" w:hAnsi="微软雅黑" w:cs="Times New Roman (正文 CS 字体)"/>
          <w:i/>
          <w:iCs/>
          <w:spacing w:val="6"/>
          <w:sz w:val="18"/>
          <w:szCs w:val="18"/>
        </w:rPr>
        <w:t>)</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MET</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ALK</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ROS1</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i/>
          <w:iCs/>
          <w:spacing w:val="6"/>
          <w:sz w:val="18"/>
          <w:szCs w:val="18"/>
        </w:rPr>
        <w:t>RET</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i/>
          <w:iCs/>
          <w:spacing w:val="6"/>
          <w:sz w:val="18"/>
          <w:szCs w:val="18"/>
        </w:rPr>
        <w:t>NRAS</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i/>
          <w:iCs/>
          <w:spacing w:val="6"/>
          <w:sz w:val="18"/>
          <w:szCs w:val="18"/>
        </w:rPr>
        <w:t>PIK3CA</w:t>
      </w:r>
      <w:r>
        <w:rPr>
          <w:rFonts w:ascii="微软雅黑" w:eastAsia="微软雅黑" w:hAnsi="微软雅黑" w:cs="Times New Roman (正文 CS 字体)" w:hint="eastAsia"/>
          <w:spacing w:val="6"/>
          <w:sz w:val="18"/>
          <w:szCs w:val="18"/>
        </w:rPr>
        <w:t>等</w:t>
      </w:r>
      <w:r>
        <w:rPr>
          <w:rFonts w:ascii="微软雅黑" w:eastAsia="微软雅黑" w:hAnsi="微软雅黑" w:cs="Times New Roman (正文 CS 字体)"/>
          <w:spacing w:val="6"/>
          <w:sz w:val="18"/>
          <w:szCs w:val="18"/>
        </w:rPr>
        <w:t>肺癌</w:t>
      </w:r>
      <w:r>
        <w:rPr>
          <w:rFonts w:ascii="微软雅黑" w:eastAsia="微软雅黑" w:hAnsi="微软雅黑" w:cs="Times New Roman (正文 CS 字体)" w:hint="eastAsia"/>
          <w:spacing w:val="6"/>
          <w:sz w:val="18"/>
          <w:szCs w:val="18"/>
        </w:rPr>
        <w:t>/肠癌常规检测的核心基因，采</w:t>
      </w:r>
      <w:r>
        <w:rPr>
          <w:rFonts w:ascii="微软雅黑" w:eastAsia="微软雅黑" w:hAnsi="微软雅黑" w:cs="Times New Roman (正文 CS 字体)"/>
          <w:spacing w:val="6"/>
          <w:sz w:val="18"/>
          <w:szCs w:val="18"/>
        </w:rPr>
        <w:t>用高通量测序法检测</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0个基因的重要外显子区域及</w:t>
      </w:r>
      <w:r>
        <w:rPr>
          <w:rFonts w:ascii="微软雅黑" w:eastAsia="微软雅黑" w:hAnsi="微软雅黑" w:cs="Times New Roman (正文 CS 字体)" w:hint="eastAsia"/>
          <w:i/>
          <w:iCs/>
          <w:spacing w:val="6"/>
          <w:sz w:val="18"/>
          <w:szCs w:val="18"/>
        </w:rPr>
        <w:t>MET</w:t>
      </w:r>
      <w:r>
        <w:rPr>
          <w:rFonts w:ascii="微软雅黑" w:eastAsia="微软雅黑" w:hAnsi="微软雅黑" w:cs="Times New Roman (正文 CS 字体)" w:hint="eastAsia"/>
          <w:spacing w:val="6"/>
          <w:sz w:val="18"/>
          <w:szCs w:val="18"/>
        </w:rPr>
        <w:t>基因的</w:t>
      </w:r>
      <w:r>
        <w:rPr>
          <w:rFonts w:ascii="微软雅黑" w:eastAsia="微软雅黑" w:hAnsi="微软雅黑" w:cs="Times New Roman (正文 CS 字体)"/>
          <w:spacing w:val="6"/>
          <w:sz w:val="18"/>
          <w:szCs w:val="18"/>
        </w:rPr>
        <w:t>热点内含子区域</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全面精准地检测其中与肺癌</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hint="eastAsia"/>
          <w:color w:val="000000" w:themeColor="text1"/>
          <w:spacing w:val="6"/>
          <w:sz w:val="18"/>
          <w:szCs w:val="18"/>
        </w:rPr>
        <w:t>肠癌</w:t>
      </w:r>
      <w:r>
        <w:rPr>
          <w:rFonts w:ascii="微软雅黑" w:eastAsia="微软雅黑" w:hAnsi="微软雅黑" w:cs="Times New Roman (正文 CS 字体)"/>
          <w:color w:val="000000" w:themeColor="text1"/>
          <w:spacing w:val="6"/>
          <w:sz w:val="18"/>
          <w:szCs w:val="18"/>
        </w:rPr>
        <w:t>相关的基因突变</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融合</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重排</w:t>
      </w:r>
      <w:r>
        <w:rPr>
          <w:rFonts w:ascii="微软雅黑" w:eastAsia="微软雅黑" w:hAnsi="微软雅黑" w:cs="Times New Roman (正文 CS 字体)" w:hint="eastAsia"/>
          <w:color w:val="000000" w:themeColor="text1"/>
          <w:spacing w:val="6"/>
          <w:sz w:val="18"/>
          <w:szCs w:val="18"/>
        </w:rPr>
        <w:t>）及基因拷贝数扩增（CNA）</w:t>
      </w:r>
      <w:r>
        <w:rPr>
          <w:rFonts w:ascii="微软雅黑" w:eastAsia="微软雅黑" w:hAnsi="微软雅黑" w:cs="Times New Roman (正文 CS 字体)"/>
          <w:color w:val="000000" w:themeColor="text1"/>
          <w:spacing w:val="6"/>
          <w:sz w:val="18"/>
          <w:szCs w:val="18"/>
        </w:rPr>
        <w:t>等</w:t>
      </w:r>
      <w:r>
        <w:rPr>
          <w:rFonts w:ascii="微软雅黑" w:eastAsia="微软雅黑" w:hAnsi="微软雅黑" w:cs="Times New Roman (正文 CS 字体)" w:hint="eastAsia"/>
          <w:color w:val="000000" w:themeColor="text1"/>
          <w:spacing w:val="6"/>
          <w:sz w:val="18"/>
          <w:szCs w:val="18"/>
        </w:rPr>
        <w:t>。具体检测范围及</w:t>
      </w:r>
      <w:r>
        <w:rPr>
          <w:rFonts w:ascii="微软雅黑" w:eastAsia="微软雅黑" w:hAnsi="微软雅黑" w:cs="Times New Roman (正文 CS 字体)"/>
          <w:color w:val="000000" w:themeColor="text1"/>
          <w:spacing w:val="6"/>
          <w:sz w:val="18"/>
          <w:szCs w:val="18"/>
        </w:rPr>
        <w:t>技术说明参见附录。</w:t>
      </w:r>
      <w:bookmarkEnd w:id="2"/>
    </w:p>
    <w:p w14:paraId="59B929E2" w14:textId="77777777" w:rsidR="00AC694D" w:rsidRDefault="007A5ED9">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bookmarkEnd w:id="4"/>
    <w:p w14:paraId="2F889AC5" w14:textId="4AE1FC64" w:rsidR="00AC694D" w:rsidRPr="004E64AB" w:rsidRDefault="00472516">
      <w:pPr>
        <w:snapToGrid w:val="0"/>
        <w:spacing w:beforeLines="50" w:before="163"/>
        <w:rPr>
          <w:rFonts w:ascii="微软雅黑" w:eastAsia="微软雅黑" w:hAnsi="微软雅黑"/>
          <w:b/>
        </w:rPr>
      </w:pPr>
      <w:r w:rsidRPr="004E64AB">
        <w:rPr>
          <w:rFonts w:ascii="微软雅黑" w:eastAsia="微软雅黑" w:hAnsi="微软雅黑" w:hint="eastAsia"/>
          <w:b/>
        </w:rPr>
        <w:t>{</w:t>
      </w:r>
      <w:r w:rsidRPr="004E64AB">
        <w:rPr>
          <w:rFonts w:ascii="微软雅黑" w:eastAsia="微软雅黑" w:hAnsi="微软雅黑"/>
          <w:b/>
        </w:rPr>
        <w:t xml:space="preserve">%p if </w:t>
      </w:r>
      <w:proofErr w:type="spellStart"/>
      <w:r w:rsidRPr="004E64AB">
        <w:rPr>
          <w:rFonts w:ascii="微软雅黑" w:eastAsia="微软雅黑" w:hAnsi="微软雅黑"/>
          <w:b/>
        </w:rPr>
        <w:t>var.knb</w:t>
      </w:r>
      <w:proofErr w:type="spellEnd"/>
      <w:r w:rsidRPr="004E64AB">
        <w:rPr>
          <w:rFonts w:ascii="微软雅黑" w:eastAsia="微软雅黑" w:hAnsi="微软雅黑"/>
          <w:b/>
        </w:rPr>
        <w:t xml:space="preserve"> or var.special.var_cp40_</w:t>
      </w:r>
      <w:proofErr w:type="gramStart"/>
      <w:r w:rsidRPr="004E64AB">
        <w:rPr>
          <w:rFonts w:ascii="微软雅黑" w:eastAsia="微软雅黑" w:hAnsi="微软雅黑"/>
          <w:b/>
        </w:rPr>
        <w:t>split.gene</w:t>
      </w:r>
      <w:proofErr w:type="gramEnd"/>
      <w:r w:rsidRPr="004E64AB">
        <w:rPr>
          <w:rFonts w:ascii="微软雅黑" w:eastAsia="微软雅黑" w:hAnsi="微软雅黑"/>
          <w:b/>
        </w:rPr>
        <w:t>10_level_I_II%}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AC694D" w14:paraId="7389674C" w14:textId="77777777" w:rsidTr="00572C0E">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26A63EFA" w14:textId="77777777" w:rsidR="00AC694D" w:rsidRDefault="007A5ED9">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52CAB444" w14:textId="77777777" w:rsidR="00AC694D" w:rsidRDefault="007A5ED9">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45727E6D" w14:textId="77777777" w:rsidR="00AC694D" w:rsidRDefault="007A5ED9">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546900C0" w14:textId="77777777" w:rsidR="00AC694D" w:rsidRDefault="007A5ED9">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5B4EA7D4" w14:textId="77777777" w:rsidR="00AC694D" w:rsidRDefault="007A5ED9">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1C6F8D" w14:paraId="29A8A0A4"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1A8DFC14" w14:textId="6A7847D0" w:rsidR="001C6F8D" w:rsidRDefault="001C6F8D" w:rsidP="00FE2D5D">
            <w:pPr>
              <w:jc w:val="left"/>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1C6F8D" w14:paraId="4E33670F"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5EE66955" w14:textId="40EC8BC3" w:rsidR="001C6F8D" w:rsidRDefault="001C6F8D" w:rsidP="001C6F8D">
            <w:pPr>
              <w:jc w:val="center"/>
              <w:rPr>
                <w:rFonts w:ascii="微软雅黑" w:eastAsia="微软雅黑" w:hAnsi="微软雅黑"/>
                <w:b/>
                <w:i/>
                <w:sz w:val="18"/>
                <w:szCs w:val="18"/>
              </w:rPr>
            </w:pPr>
            <w:r>
              <w:rPr>
                <w:rFonts w:ascii="微软雅黑" w:eastAsia="微软雅黑" w:hAnsi="微软雅黑"/>
                <w:b/>
                <w:i/>
                <w:sz w:val="18"/>
                <w:szCs w:val="18"/>
              </w:rPr>
              <w:t>KRAS/ NRAS/ BRAF</w:t>
            </w:r>
            <w:r>
              <w:rPr>
                <w:rFonts w:ascii="微软雅黑" w:eastAsia="微软雅黑" w:hAnsi="微软雅黑"/>
                <w:b/>
                <w:iCs/>
                <w:sz w:val="18"/>
                <w:szCs w:val="18"/>
              </w:rPr>
              <w:t>(V600E)</w:t>
            </w:r>
          </w:p>
        </w:tc>
        <w:tc>
          <w:tcPr>
            <w:tcW w:w="1250" w:type="pct"/>
            <w:tcBorders>
              <w:top w:val="single" w:sz="2" w:space="0" w:color="auto"/>
              <w:bottom w:val="single" w:sz="2" w:space="0" w:color="auto"/>
            </w:tcBorders>
            <w:shd w:val="clear" w:color="auto" w:fill="auto"/>
            <w:tcMar>
              <w:top w:w="113" w:type="dxa"/>
              <w:bottom w:w="113" w:type="dxa"/>
            </w:tcMar>
            <w:vAlign w:val="center"/>
          </w:tcPr>
          <w:p w14:paraId="4863B9EB" w14:textId="4DBA89BC" w:rsidR="001C6F8D" w:rsidRDefault="001C6F8D" w:rsidP="001C6F8D">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834" w:type="pct"/>
            <w:tcBorders>
              <w:top w:val="single" w:sz="2" w:space="0" w:color="auto"/>
              <w:bottom w:val="single" w:sz="2" w:space="0" w:color="auto"/>
            </w:tcBorders>
            <w:shd w:val="clear" w:color="auto" w:fill="auto"/>
            <w:tcMar>
              <w:top w:w="113" w:type="dxa"/>
              <w:bottom w:w="113" w:type="dxa"/>
            </w:tcMar>
            <w:vAlign w:val="center"/>
          </w:tcPr>
          <w:p w14:paraId="34E0569F" w14:textId="0842DF98" w:rsidR="001C6F8D" w:rsidRDefault="001C6F8D" w:rsidP="001C6F8D">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D67DAF8" w14:textId="121D1D73" w:rsidR="001C6F8D" w:rsidRDefault="00751E63" w:rsidP="001C6F8D">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664" w:type="pct"/>
            <w:tcBorders>
              <w:top w:val="single" w:sz="2" w:space="0" w:color="auto"/>
              <w:bottom w:val="single" w:sz="2" w:space="0" w:color="auto"/>
            </w:tcBorders>
            <w:shd w:val="clear" w:color="auto" w:fill="F2F2F2"/>
            <w:vAlign w:val="center"/>
          </w:tcPr>
          <w:p w14:paraId="2AF2E5B0"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43624BD5"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2D03FB61"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0CCF794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0E6C65BF"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6F8818C4"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w:t>
            </w:r>
          </w:p>
          <w:p w14:paraId="532B02E0"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 xml:space="preserve"> </w:t>
            </w:r>
            <w:r w:rsidRPr="001C6F8D">
              <w:rPr>
                <w:rFonts w:ascii="微软雅黑" w:eastAsia="微软雅黑" w:hAnsi="微软雅黑"/>
                <w:sz w:val="18"/>
                <w:szCs w:val="18"/>
              </w:rPr>
              <w:lastRenderedPageBreak/>
              <w:t>%}</w:t>
            </w:r>
          </w:p>
          <w:p w14:paraId="341A25F7" w14:textId="246D3F9C"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6A2F3F5B"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319E82F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29130FB4"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w:t>
            </w:r>
          </w:p>
          <w:p w14:paraId="5B4E3B4A"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 xml:space="preserve"> %}</w:t>
            </w:r>
          </w:p>
          <w:p w14:paraId="634569FC"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78FFDC2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34482154" w14:textId="0AADF527" w:rsid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1C6F8D" w14:paraId="57BA2445"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7EDF4DD7" w14:textId="3C16669B" w:rsidR="001C6F8D" w:rsidRDefault="001C6F8D" w:rsidP="001C6F8D">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r w:rsidR="001C6F8D" w14:paraId="057CF52B"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23D0348E" w14:textId="0904403A" w:rsid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w:t>
            </w:r>
            <w:proofErr w:type="gramStart"/>
            <w:r w:rsidRPr="001C6F8D">
              <w:rPr>
                <w:rFonts w:ascii="微软雅黑" w:eastAsia="微软雅黑" w:hAnsi="微软雅黑"/>
                <w:sz w:val="18"/>
                <w:szCs w:val="18"/>
              </w:rPr>
              <w:t>split.gene</w:t>
            </w:r>
            <w:proofErr w:type="gramEnd"/>
            <w:r w:rsidRPr="001C6F8D">
              <w:rPr>
                <w:rFonts w:ascii="微软雅黑" w:eastAsia="微软雅黑" w:hAnsi="微软雅黑"/>
                <w:sz w:val="18"/>
                <w:szCs w:val="18"/>
              </w:rPr>
              <w:t>10_level_I_II%}</w:t>
            </w:r>
          </w:p>
        </w:tc>
      </w:tr>
      <w:tr w:rsidR="001C6F8D" w14:paraId="1967B153"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7293566E" w14:textId="68ED96FD"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w:t>
            </w:r>
            <w:proofErr w:type="gramStart"/>
            <w:r w:rsidRPr="001C6F8D">
              <w:rPr>
                <w:rFonts w:ascii="微软雅黑" w:eastAsia="微软雅黑" w:hAnsi="微软雅黑"/>
                <w:sz w:val="18"/>
                <w:szCs w:val="18"/>
              </w:rPr>
              <w:t>split.gene</w:t>
            </w:r>
            <w:proofErr w:type="gramEnd"/>
            <w:r w:rsidRPr="001C6F8D">
              <w:rPr>
                <w:rFonts w:ascii="微软雅黑" w:eastAsia="微软雅黑" w:hAnsi="微软雅黑"/>
                <w:sz w:val="18"/>
                <w:szCs w:val="18"/>
              </w:rPr>
              <w:t>10_level_I_II%}</w:t>
            </w:r>
          </w:p>
        </w:tc>
      </w:tr>
      <w:tr w:rsidR="001C6F8D" w14:paraId="6DCA8DA2"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73F949B3"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 xml:space="preserve">{%p if “,” in </w:t>
            </w:r>
            <w:proofErr w:type="spellStart"/>
            <w:proofErr w:type="gramStart"/>
            <w:r w:rsidRPr="006D3909">
              <w:rPr>
                <w:rFonts w:ascii="微软雅黑" w:eastAsia="微软雅黑" w:hAnsi="微软雅黑"/>
                <w:b/>
                <w:iCs/>
                <w:sz w:val="18"/>
                <w:szCs w:val="18"/>
              </w:rPr>
              <w:t>a.gene</w:t>
            </w:r>
            <w:proofErr w:type="gramEnd"/>
            <w:r w:rsidRPr="006D3909">
              <w:rPr>
                <w:rFonts w:ascii="微软雅黑" w:eastAsia="微软雅黑" w:hAnsi="微软雅黑"/>
                <w:b/>
                <w:iCs/>
                <w:sz w:val="18"/>
                <w:szCs w:val="18"/>
              </w:rPr>
              <w:t>_symbol</w:t>
            </w:r>
            <w:proofErr w:type="spellEnd"/>
            <w:r w:rsidRPr="006D3909">
              <w:rPr>
                <w:rFonts w:ascii="微软雅黑" w:eastAsia="微软雅黑" w:hAnsi="微软雅黑"/>
                <w:b/>
                <w:iCs/>
                <w:sz w:val="18"/>
                <w:szCs w:val="18"/>
              </w:rPr>
              <w:t xml:space="preserve"> and (</w:t>
            </w:r>
            <w:proofErr w:type="spellStart"/>
            <w:r w:rsidRPr="006D3909">
              <w:rPr>
                <w:rFonts w:ascii="微软雅黑" w:eastAsia="微软雅黑" w:hAnsi="微软雅黑"/>
                <w:b/>
                <w:iCs/>
                <w:sz w:val="18"/>
                <w:szCs w:val="18"/>
              </w:rPr>
              <w:t>a.bio_category</w:t>
            </w:r>
            <w:proofErr w:type="spellEnd"/>
            <w:r w:rsidRPr="006D3909">
              <w:rPr>
                <w:rFonts w:ascii="微软雅黑" w:eastAsia="微软雅黑" w:hAnsi="微软雅黑"/>
                <w:b/>
                <w:iCs/>
                <w:sz w:val="18"/>
                <w:szCs w:val="18"/>
              </w:rPr>
              <w:t>==”</w:t>
            </w:r>
            <w:proofErr w:type="spellStart"/>
            <w:r w:rsidRPr="006D3909">
              <w:rPr>
                <w:rFonts w:ascii="微软雅黑" w:eastAsia="微软雅黑" w:hAnsi="微软雅黑"/>
                <w:b/>
                <w:iCs/>
                <w:sz w:val="18"/>
                <w:szCs w:val="18"/>
              </w:rPr>
              <w:t>Sv</w:t>
            </w:r>
            <w:proofErr w:type="spellEnd"/>
            <w:r w:rsidRPr="006D3909">
              <w:rPr>
                <w:rFonts w:ascii="微软雅黑" w:eastAsia="微软雅黑" w:hAnsi="微软雅黑"/>
                <w:b/>
                <w:iCs/>
                <w:sz w:val="18"/>
                <w:szCs w:val="18"/>
              </w:rPr>
              <w:t xml:space="preserve">” or </w:t>
            </w:r>
            <w:proofErr w:type="spellStart"/>
            <w:r w:rsidRPr="006D3909">
              <w:rPr>
                <w:rFonts w:ascii="微软雅黑" w:eastAsia="微软雅黑" w:hAnsi="微软雅黑"/>
                <w:b/>
                <w:iCs/>
                <w:sz w:val="18"/>
                <w:szCs w:val="18"/>
              </w:rPr>
              <w:t>a.bio_category</w:t>
            </w:r>
            <w:proofErr w:type="spellEnd"/>
            <w:r w:rsidRPr="006D3909">
              <w:rPr>
                <w:rFonts w:ascii="微软雅黑" w:eastAsia="微软雅黑" w:hAnsi="微软雅黑"/>
                <w:b/>
                <w:iCs/>
                <w:sz w:val="18"/>
                <w:szCs w:val="18"/>
              </w:rPr>
              <w:t xml:space="preserve"> == “</w:t>
            </w:r>
            <w:proofErr w:type="spellStart"/>
            <w:r w:rsidRPr="006D3909">
              <w:rPr>
                <w:rFonts w:ascii="微软雅黑" w:eastAsia="微软雅黑" w:hAnsi="微软雅黑"/>
                <w:b/>
                <w:iCs/>
                <w:sz w:val="18"/>
                <w:szCs w:val="18"/>
              </w:rPr>
              <w:t>PSeqRnaSv</w:t>
            </w:r>
            <w:proofErr w:type="spellEnd"/>
            <w:r w:rsidRPr="006D3909">
              <w:rPr>
                <w:rFonts w:ascii="微软雅黑" w:eastAsia="微软雅黑" w:hAnsi="微软雅黑"/>
                <w:b/>
                <w:iCs/>
                <w:sz w:val="18"/>
                <w:szCs w:val="18"/>
              </w:rPr>
              <w:t>”)%}</w:t>
            </w:r>
          </w:p>
          <w:p w14:paraId="3D8D4486"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 xml:space="preserve">{%p if </w:t>
            </w:r>
            <w:proofErr w:type="spellStart"/>
            <w:proofErr w:type="gramStart"/>
            <w:r w:rsidRPr="006D3909">
              <w:rPr>
                <w:rFonts w:ascii="微软雅黑" w:eastAsia="微软雅黑" w:hAnsi="微软雅黑"/>
                <w:b/>
                <w:iCs/>
                <w:sz w:val="18"/>
                <w:szCs w:val="18"/>
              </w:rPr>
              <w:t>a.five</w:t>
            </w:r>
            <w:proofErr w:type="gramEnd"/>
            <w:r w:rsidRPr="006D3909">
              <w:rPr>
                <w:rFonts w:ascii="微软雅黑" w:eastAsia="微软雅黑" w:hAnsi="微软雅黑"/>
                <w:b/>
                <w:iCs/>
                <w:sz w:val="18"/>
                <w:szCs w:val="18"/>
              </w:rPr>
              <w:t>_prime_gene</w:t>
            </w:r>
            <w:proofErr w:type="spellEnd"/>
            <w:r w:rsidRPr="006D3909">
              <w:rPr>
                <w:rFonts w:ascii="微软雅黑" w:eastAsia="微软雅黑" w:hAnsi="微软雅黑"/>
                <w:b/>
                <w:iCs/>
                <w:sz w:val="18"/>
                <w:szCs w:val="18"/>
              </w:rPr>
              <w:t xml:space="preserve"> != </w:t>
            </w:r>
            <w:proofErr w:type="spellStart"/>
            <w:r w:rsidRPr="006D3909">
              <w:rPr>
                <w:rFonts w:ascii="微软雅黑" w:eastAsia="微软雅黑" w:hAnsi="微软雅黑"/>
                <w:b/>
                <w:iCs/>
                <w:sz w:val="18"/>
                <w:szCs w:val="18"/>
              </w:rPr>
              <w:t>a.three_prime_gene</w:t>
            </w:r>
            <w:proofErr w:type="spellEnd"/>
            <w:r w:rsidRPr="006D3909">
              <w:rPr>
                <w:rFonts w:ascii="微软雅黑" w:eastAsia="微软雅黑" w:hAnsi="微软雅黑"/>
                <w:b/>
                <w:iCs/>
                <w:sz w:val="18"/>
                <w:szCs w:val="18"/>
              </w:rPr>
              <w:t xml:space="preserve"> %}</w:t>
            </w:r>
          </w:p>
          <w:p w14:paraId="6F8AA31E"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spellStart"/>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roofErr w:type="spellEnd"/>
            <w:r w:rsidRPr="006D3909">
              <w:rPr>
                <w:rFonts w:ascii="微软雅黑" w:eastAsia="微软雅黑" w:hAnsi="微软雅黑"/>
                <w:b/>
                <w:i/>
                <w:sz w:val="18"/>
                <w:szCs w:val="18"/>
              </w:rPr>
              <w:t>}}</w:t>
            </w:r>
          </w:p>
          <w:p w14:paraId="34A098F4"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spellStart"/>
            <w:proofErr w:type="gramStart"/>
            <w:r w:rsidRPr="006D3909">
              <w:rPr>
                <w:rFonts w:ascii="微软雅黑" w:eastAsia="微软雅黑" w:hAnsi="微软雅黑"/>
                <w:b/>
                <w:i/>
                <w:sz w:val="18"/>
                <w:szCs w:val="18"/>
              </w:rPr>
              <w:t>a.three</w:t>
            </w:r>
            <w:proofErr w:type="gramEnd"/>
            <w:r w:rsidRPr="006D3909">
              <w:rPr>
                <w:rFonts w:ascii="微软雅黑" w:eastAsia="微软雅黑" w:hAnsi="微软雅黑"/>
                <w:b/>
                <w:i/>
                <w:sz w:val="18"/>
                <w:szCs w:val="18"/>
              </w:rPr>
              <w:t>_prime_gene</w:t>
            </w:r>
            <w:proofErr w:type="spellEnd"/>
            <w:r w:rsidRPr="006D3909">
              <w:rPr>
                <w:rFonts w:ascii="微软雅黑" w:eastAsia="微软雅黑" w:hAnsi="微软雅黑"/>
                <w:b/>
                <w:i/>
                <w:sz w:val="18"/>
                <w:szCs w:val="18"/>
              </w:rPr>
              <w:t>}}</w:t>
            </w:r>
          </w:p>
          <w:p w14:paraId="1018A794"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else%}</w:t>
            </w:r>
          </w:p>
          <w:p w14:paraId="1CE19190"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
                <w:sz w:val="18"/>
                <w:szCs w:val="18"/>
              </w:rPr>
              <w:lastRenderedPageBreak/>
              <w:t>{{</w:t>
            </w:r>
            <w:proofErr w:type="spellStart"/>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roofErr w:type="spellEnd"/>
            <w:r w:rsidRPr="006D3909">
              <w:rPr>
                <w:rFonts w:ascii="微软雅黑" w:eastAsia="微软雅黑" w:hAnsi="微软雅黑"/>
                <w:b/>
                <w:i/>
                <w:sz w:val="18"/>
                <w:szCs w:val="18"/>
              </w:rPr>
              <w:t>}}</w:t>
            </w:r>
          </w:p>
          <w:p w14:paraId="149A0F04"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endif%}</w:t>
            </w:r>
          </w:p>
          <w:p w14:paraId="753ECDCA"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else%}</w:t>
            </w:r>
          </w:p>
          <w:p w14:paraId="0569A736"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spellStart"/>
            <w:proofErr w:type="gramStart"/>
            <w:r w:rsidRPr="006D3909">
              <w:rPr>
                <w:rFonts w:ascii="微软雅黑" w:eastAsia="微软雅黑" w:hAnsi="微软雅黑"/>
                <w:b/>
                <w:i/>
                <w:sz w:val="18"/>
                <w:szCs w:val="18"/>
              </w:rPr>
              <w:t>a.gene</w:t>
            </w:r>
            <w:proofErr w:type="gramEnd"/>
            <w:r w:rsidRPr="006D3909">
              <w:rPr>
                <w:rFonts w:ascii="微软雅黑" w:eastAsia="微软雅黑" w:hAnsi="微软雅黑"/>
                <w:b/>
                <w:i/>
                <w:sz w:val="18"/>
                <w:szCs w:val="18"/>
              </w:rPr>
              <w:t>_symbol</w:t>
            </w:r>
            <w:proofErr w:type="spellEnd"/>
            <w:r w:rsidRPr="006D3909">
              <w:rPr>
                <w:rFonts w:ascii="微软雅黑" w:eastAsia="微软雅黑" w:hAnsi="微软雅黑"/>
                <w:b/>
                <w:i/>
                <w:sz w:val="18"/>
                <w:szCs w:val="18"/>
              </w:rPr>
              <w:t>}}</w:t>
            </w:r>
          </w:p>
          <w:p w14:paraId="2E448FE4" w14:textId="41407A97" w:rsidR="001C6F8D"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206795EE"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40EF8515"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3FD14441"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5A345258"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2447E6EB"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75727CE4"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442E2785"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39AEFA59"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08C70ACB"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56F5B4C8"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2B254ED9"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514EADC7"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5B35768D" w14:textId="77777777" w:rsidR="00540C18" w:rsidRPr="00540C18" w:rsidRDefault="00540C18" w:rsidP="001C6F8D">
            <w:pPr>
              <w:jc w:val="center"/>
              <w:rPr>
                <w:rFonts w:ascii="微软雅黑" w:eastAsia="微软雅黑" w:hAnsi="微软雅黑"/>
                <w:sz w:val="18"/>
                <w:szCs w:val="18"/>
              </w:rPr>
            </w:pPr>
            <w:r w:rsidRPr="00540C18">
              <w:rPr>
                <w:rFonts w:ascii="微软雅黑" w:eastAsia="微软雅黑" w:hAnsi="微软雅黑" w:hint="eastAsia"/>
                <w:sz w:val="18"/>
                <w:szCs w:val="18"/>
              </w:rPr>
              <w:t xml:space="preserve">{%if </w:t>
            </w:r>
            <w:proofErr w:type="spellStart"/>
            <w:r w:rsidRPr="00540C18">
              <w:rPr>
                <w:rFonts w:ascii="微软雅黑" w:eastAsia="微软雅黑" w:hAnsi="微软雅黑" w:hint="eastAsia"/>
                <w:sz w:val="18"/>
                <w:szCs w:val="18"/>
              </w:rPr>
              <w:t>a.five_prime_gene</w:t>
            </w:r>
            <w:proofErr w:type="spellEnd"/>
            <w:r w:rsidRPr="00540C18">
              <w:rPr>
                <w:rFonts w:ascii="微软雅黑" w:eastAsia="微软雅黑" w:hAnsi="微软雅黑" w:hint="eastAsia"/>
                <w:sz w:val="18"/>
                <w:szCs w:val="18"/>
              </w:rPr>
              <w:t xml:space="preserve"> ==</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MET</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 xml:space="preserve"> and </w:t>
            </w:r>
            <w:proofErr w:type="spellStart"/>
            <w:r w:rsidRPr="00540C18">
              <w:rPr>
                <w:rFonts w:ascii="微软雅黑" w:eastAsia="微软雅黑" w:hAnsi="微软雅黑" w:hint="eastAsia"/>
                <w:sz w:val="18"/>
                <w:szCs w:val="18"/>
              </w:rPr>
              <w:lastRenderedPageBreak/>
              <w:t>a.three_prime_gene</w:t>
            </w:r>
            <w:proofErr w:type="spellEnd"/>
            <w:r w:rsidRPr="00540C18">
              <w:rPr>
                <w:rFonts w:ascii="微软雅黑" w:eastAsia="微软雅黑" w:hAnsi="微软雅黑" w:hint="eastAsia"/>
                <w:sz w:val="18"/>
                <w:szCs w:val="18"/>
              </w:rPr>
              <w:t xml:space="preserve"> ==</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MET</w:t>
            </w:r>
            <w:proofErr w:type="gramStart"/>
            <w:r w:rsidRPr="00540C18">
              <w:rPr>
                <w:rFonts w:ascii="微软雅黑" w:eastAsia="微软雅黑" w:hAnsi="微软雅黑" w:hint="eastAsia"/>
                <w:sz w:val="18"/>
                <w:szCs w:val="18"/>
              </w:rPr>
              <w:t>”</w:t>
            </w:r>
            <w:proofErr w:type="gramEnd"/>
            <w:r w:rsidRPr="00540C18">
              <w:rPr>
                <w:rFonts w:ascii="微软雅黑" w:eastAsia="微软雅黑" w:hAnsi="微软雅黑" w:hint="eastAsia"/>
                <w:sz w:val="18"/>
                <w:szCs w:val="18"/>
              </w:rPr>
              <w:t>%}</w:t>
            </w:r>
            <w:r w:rsidRPr="00540C18">
              <w:rPr>
                <w:rFonts w:ascii="微软雅黑" w:eastAsia="微软雅黑" w:hAnsi="微软雅黑" w:hint="eastAsia"/>
                <w:i/>
                <w:iCs/>
                <w:sz w:val="18"/>
                <w:szCs w:val="18"/>
              </w:rPr>
              <w:t>MET</w:t>
            </w:r>
            <w:r w:rsidRPr="00540C18">
              <w:rPr>
                <w:rFonts w:ascii="微软雅黑" w:eastAsia="微软雅黑" w:hAnsi="微软雅黑" w:hint="eastAsia"/>
                <w:sz w:val="18"/>
                <w:szCs w:val="18"/>
              </w:rPr>
              <w:t xml:space="preserve"> exon14 skipping{%else%}</w:t>
            </w:r>
            <w:r w:rsidRPr="00540C18">
              <w:rPr>
                <w:rFonts w:ascii="微软雅黑" w:eastAsia="微软雅黑" w:hAnsi="微软雅黑" w:hint="eastAsia"/>
                <w:i/>
                <w:iCs/>
                <w:sz w:val="18"/>
                <w:szCs w:val="18"/>
              </w:rPr>
              <w:t>{{</w:t>
            </w:r>
            <w:proofErr w:type="spellStart"/>
            <w:r w:rsidRPr="00540C18">
              <w:rPr>
                <w:rFonts w:ascii="微软雅黑" w:eastAsia="微软雅黑" w:hAnsi="微软雅黑" w:hint="eastAsia"/>
                <w:i/>
                <w:iCs/>
                <w:sz w:val="18"/>
                <w:szCs w:val="18"/>
              </w:rPr>
              <w:t>a.five_prime_gene</w:t>
            </w:r>
            <w:proofErr w:type="spellEnd"/>
            <w:r w:rsidRPr="00540C18">
              <w:rPr>
                <w:rFonts w:ascii="微软雅黑" w:eastAsia="微软雅黑" w:hAnsi="微软雅黑" w:hint="eastAsia"/>
                <w:i/>
                <w:iCs/>
                <w:sz w:val="18"/>
                <w:szCs w:val="18"/>
              </w:rPr>
              <w:t>}}-{{</w:t>
            </w:r>
            <w:proofErr w:type="spellStart"/>
            <w:r w:rsidRPr="00540C18">
              <w:rPr>
                <w:rFonts w:ascii="微软雅黑" w:eastAsia="微软雅黑" w:hAnsi="微软雅黑" w:hint="eastAsia"/>
                <w:i/>
                <w:iCs/>
                <w:sz w:val="18"/>
                <w:szCs w:val="18"/>
              </w:rPr>
              <w:t>a.three_prime_gene</w:t>
            </w:r>
            <w:proofErr w:type="spellEnd"/>
            <w:r w:rsidRPr="00540C18">
              <w:rPr>
                <w:rFonts w:ascii="微软雅黑" w:eastAsia="微软雅黑" w:hAnsi="微软雅黑" w:hint="eastAsia"/>
                <w:i/>
                <w:iCs/>
                <w:sz w:val="18"/>
                <w:szCs w:val="18"/>
              </w:rPr>
              <w:t>}}</w:t>
            </w:r>
            <w:r w:rsidRPr="00540C18">
              <w:rPr>
                <w:rFonts w:ascii="微软雅黑" w:eastAsia="微软雅黑" w:hAnsi="微软雅黑" w:hint="eastAsia"/>
                <w:sz w:val="18"/>
                <w:szCs w:val="18"/>
              </w:rPr>
              <w:t xml:space="preserve"> 融合{%endif%}</w:t>
            </w:r>
          </w:p>
          <w:p w14:paraId="1750D773" w14:textId="17741424" w:rsid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6C98622A"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2CFACCF6"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a.freq</w:t>
            </w:r>
            <w:proofErr w:type="gramEnd"/>
            <w:r w:rsidRPr="001C6F8D">
              <w:rPr>
                <w:rFonts w:ascii="微软雅黑" w:eastAsia="微软雅黑" w:hAnsi="微软雅黑"/>
                <w:sz w:val="18"/>
                <w:szCs w:val="18"/>
              </w:rPr>
              <w:t>_str</w:t>
            </w:r>
            <w:proofErr w:type="spellEnd"/>
            <w:r w:rsidRPr="001C6F8D">
              <w:rPr>
                <w:rFonts w:ascii="微软雅黑" w:eastAsia="微软雅黑" w:hAnsi="微软雅黑"/>
                <w:sz w:val="18"/>
                <w:szCs w:val="18"/>
              </w:rPr>
              <w:t>}}</w:t>
            </w:r>
          </w:p>
          <w:p w14:paraId="2C95BBD5"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07539247"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2C1F749A"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4DC9045F"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33B994D7"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a.cn_mean</w:t>
            </w:r>
            <w:proofErr w:type="spellEnd"/>
            <w:r w:rsidRPr="001C6F8D">
              <w:rPr>
                <w:rFonts w:ascii="微软雅黑" w:eastAsia="微软雅黑" w:hAnsi="微软雅黑"/>
                <w:sz w:val="18"/>
                <w:szCs w:val="18"/>
              </w:rPr>
              <w:t>}}</w:t>
            </w:r>
          </w:p>
          <w:p w14:paraId="718FDE42"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374E883B" w14:textId="77777777" w:rsidR="001C6F8D" w:rsidRP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a.copies</w:t>
            </w:r>
            <w:proofErr w:type="spellEnd"/>
            <w:proofErr w:type="gramEnd"/>
            <w:r w:rsidRPr="001C6F8D">
              <w:rPr>
                <w:rFonts w:ascii="微软雅黑" w:eastAsia="微软雅黑" w:hAnsi="微软雅黑"/>
                <w:sz w:val="18"/>
                <w:szCs w:val="18"/>
              </w:rPr>
              <w:t>}} copies</w:t>
            </w:r>
          </w:p>
          <w:p w14:paraId="13662468" w14:textId="5ACD1BD2" w:rsidR="001C6F8D" w:rsidRDefault="001C6F8D" w:rsidP="001C6F8D">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0C5406A8"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a.clinic</w:t>
            </w:r>
            <w:proofErr w:type="gramEnd"/>
            <w:r w:rsidRPr="001C6F8D">
              <w:rPr>
                <w:rFonts w:ascii="微软雅黑" w:eastAsia="微软雅黑" w:hAnsi="微软雅黑"/>
                <w:sz w:val="18"/>
                <w:szCs w:val="18"/>
              </w:rPr>
              <w:t>_num_s</w:t>
            </w:r>
            <w:proofErr w:type="spellEnd"/>
            <w:r w:rsidRPr="001C6F8D">
              <w:rPr>
                <w:rFonts w:ascii="微软雅黑" w:eastAsia="微软雅黑" w:hAnsi="微软雅黑"/>
                <w:sz w:val="18"/>
                <w:szCs w:val="18"/>
              </w:rPr>
              <w:t>==5%}</w:t>
            </w:r>
          </w:p>
          <w:p w14:paraId="0E901E78"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49EDA75A"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else%}</w:t>
            </w:r>
          </w:p>
          <w:p w14:paraId="3D3A05A8" w14:textId="77777777" w:rsidR="001C6F8D" w:rsidRP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508F6426" w14:textId="75F7CF53" w:rsidR="001C6F8D" w:rsidRDefault="001C6F8D" w:rsidP="001C6F8D">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57EB9D5A"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05006E26"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7C8E633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7D815D1E"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66DE38D0"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76367992"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w:t>
            </w:r>
          </w:p>
          <w:p w14:paraId="22E2D97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 xml:space="preserve"> %}</w:t>
            </w:r>
          </w:p>
          <w:p w14:paraId="73BD74C8" w14:textId="0E2E0490"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46361298"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2374277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p w14:paraId="3A1AB654"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w:t>
            </w:r>
          </w:p>
          <w:p w14:paraId="2DD193E7"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lastRenderedPageBreak/>
              <w:t xml:space="preserve">{%p for b in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 xml:space="preserve"> %}</w:t>
            </w:r>
          </w:p>
          <w:p w14:paraId="5C23C129"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62B61D3B" w14:textId="77777777" w:rsidR="001C6F8D" w:rsidRP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2801F2C1" w14:textId="7F8C4A61" w:rsidR="001C6F8D" w:rsidRDefault="001C6F8D" w:rsidP="001C6F8D">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1C6F8D" w14:paraId="63685124"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4D12C04E" w14:textId="1FE68AAE" w:rsidR="001C6F8D" w:rsidRDefault="001C6F8D" w:rsidP="001C6F8D">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1C6F8D" w14:paraId="07EB09C1" w14:textId="77777777" w:rsidTr="001C6F8D">
        <w:trPr>
          <w:trHeight w:val="742"/>
          <w:jc w:val="center"/>
        </w:trPr>
        <w:tc>
          <w:tcPr>
            <w:tcW w:w="5000" w:type="pct"/>
            <w:gridSpan w:val="5"/>
            <w:tcBorders>
              <w:top w:val="single" w:sz="2" w:space="0" w:color="auto"/>
              <w:bottom w:val="single" w:sz="2" w:space="0" w:color="auto"/>
            </w:tcBorders>
            <w:shd w:val="clear" w:color="auto" w:fill="F2F2F2"/>
            <w:vAlign w:val="center"/>
          </w:tcPr>
          <w:p w14:paraId="3B92C060" w14:textId="60C3BAF2" w:rsidR="001C6F8D" w:rsidRDefault="001C6F8D" w:rsidP="001C6F8D">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E087AA0" w14:textId="64378398" w:rsidR="008B0BBE" w:rsidRDefault="00472516"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268"/>
        <w:gridCol w:w="1699"/>
        <w:gridCol w:w="1418"/>
        <w:gridCol w:w="3394"/>
      </w:tblGrid>
      <w:tr w:rsidR="008B0BBE" w14:paraId="0D10DFCC" w14:textId="77777777" w:rsidTr="006B311C">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2B0DE903"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11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4FB0D6E1"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3"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4E3057D2"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695"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A5E437"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0A30CC0E" w14:textId="77777777" w:rsidR="008B0BBE" w:rsidRDefault="008B0BBE" w:rsidP="006B311C">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8B0BBE" w14:paraId="010F10BC" w14:textId="77777777" w:rsidTr="006B311C">
        <w:trPr>
          <w:trHeight w:val="742"/>
          <w:jc w:val="center"/>
        </w:trPr>
        <w:tc>
          <w:tcPr>
            <w:tcW w:w="5000" w:type="pct"/>
            <w:gridSpan w:val="5"/>
            <w:tcBorders>
              <w:top w:val="single" w:sz="2" w:space="0" w:color="auto"/>
              <w:bottom w:val="single" w:sz="2" w:space="0" w:color="auto"/>
            </w:tcBorders>
            <w:shd w:val="clear" w:color="auto" w:fill="auto"/>
            <w:vAlign w:val="center"/>
          </w:tcPr>
          <w:p w14:paraId="5B665D1D" w14:textId="448EC9B7" w:rsidR="00DE2973" w:rsidRPr="00DE2973" w:rsidRDefault="008B0BBE" w:rsidP="00DE2973">
            <w:pPr>
              <w:jc w:val="center"/>
              <w:rPr>
                <w:rFonts w:ascii="微软雅黑" w:eastAsia="微软雅黑" w:hAnsi="微软雅黑"/>
                <w:bCs/>
                <w:sz w:val="18"/>
                <w:szCs w:val="18"/>
              </w:rPr>
            </w:pPr>
            <w:r>
              <w:rPr>
                <w:rFonts w:ascii="微软雅黑" w:eastAsia="微软雅黑" w:hAnsi="微软雅黑" w:hint="eastAsia"/>
                <w:bCs/>
                <w:sz w:val="18"/>
                <w:szCs w:val="18"/>
                <w:lang w:eastAsia="zh-Hans"/>
              </w:rPr>
              <w:t>未检测到具有明确或潜在临床意义的变异</w:t>
            </w:r>
          </w:p>
        </w:tc>
      </w:tr>
    </w:tbl>
    <w:p w14:paraId="377F55DE" w14:textId="491B472B" w:rsidR="008B0BBE" w:rsidRPr="008B0BBE" w:rsidRDefault="00472516"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663AA19E" w14:textId="76550A76" w:rsidR="00FE2D5D" w:rsidRPr="0088339D" w:rsidRDefault="007A5ED9" w:rsidP="00FE2D5D">
      <w:pPr>
        <w:spacing w:beforeLines="30" w:before="97"/>
        <w:rPr>
          <w:rFonts w:ascii="微软雅黑" w:eastAsia="微软雅黑" w:hAnsi="微软雅黑" w:cs="Times New Roman (正文 CS 字体)"/>
          <w:b/>
          <w:spacing w:val="6"/>
          <w:sz w:val="16"/>
          <w:szCs w:val="16"/>
        </w:rPr>
      </w:pPr>
      <w:r w:rsidRPr="006D29A4">
        <w:rPr>
          <w:rFonts w:ascii="微软雅黑" w:eastAsia="微软雅黑" w:hAnsi="微软雅黑" w:cs="Times New Roman (正文 CS 字体)" w:hint="eastAsia"/>
          <w:b/>
          <w:spacing w:val="6"/>
          <w:sz w:val="16"/>
          <w:szCs w:val="16"/>
        </w:rPr>
        <w:t>注：</w:t>
      </w:r>
      <w:r w:rsidRPr="001C065B">
        <w:rPr>
          <w:rFonts w:ascii="微软雅黑" w:eastAsia="微软雅黑" w:hAnsi="微软雅黑" w:cs="Times New Roman (正文 CS 字体)" w:hint="eastAsia"/>
          <w:spacing w:val="6"/>
          <w:sz w:val="16"/>
          <w:szCs w:val="16"/>
        </w:rPr>
        <w:t>上表</w:t>
      </w:r>
      <w:r w:rsidRPr="006D29A4">
        <w:rPr>
          <w:rFonts w:ascii="微软雅黑" w:eastAsia="微软雅黑" w:hAnsi="微软雅黑" w:cs="Times New Roman (正文 CS 字体)" w:hint="eastAsia"/>
          <w:spacing w:val="6"/>
          <w:sz w:val="16"/>
          <w:szCs w:val="16"/>
        </w:rPr>
        <w:t>仅列出I类-具有明确临床意义的变异、Ⅱ类-具有潜在临床意义的变异，具体变异及解读详见“结果解释”部分。</w:t>
      </w:r>
    </w:p>
    <w:p w14:paraId="623065A6" w14:textId="77777777" w:rsidR="00AC694D" w:rsidRDefault="00AC694D">
      <w:pPr>
        <w:widowControl/>
        <w:jc w:val="left"/>
      </w:pPr>
      <w:bookmarkStart w:id="5" w:name="Somatic_Variants_Table_remove"/>
    </w:p>
    <w:p w14:paraId="75B888E3" w14:textId="77777777" w:rsidR="00AC694D" w:rsidRDefault="00AC694D">
      <w:pPr>
        <w:widowControl/>
        <w:jc w:val="left"/>
      </w:pPr>
    </w:p>
    <w:tbl>
      <w:tblPr>
        <w:tblStyle w:val="affff6"/>
        <w:tblpPr w:leftFromText="180" w:rightFromText="180" w:vertAnchor="text" w:horzAnchor="margin" w:tblpY="-39"/>
        <w:tblW w:w="10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3822"/>
        <w:gridCol w:w="2657"/>
      </w:tblGrid>
      <w:tr w:rsidR="00AC694D" w14:paraId="13D4124A" w14:textId="77777777">
        <w:trPr>
          <w:trHeight w:val="400"/>
        </w:trPr>
        <w:tc>
          <w:tcPr>
            <w:tcW w:w="3682" w:type="dxa"/>
            <w:vAlign w:val="center"/>
          </w:tcPr>
          <w:p w14:paraId="436868C5" w14:textId="77777777" w:rsidR="00AC694D" w:rsidRDefault="007A5ED9">
            <w:pPr>
              <w:jc w:val="left"/>
              <w:rPr>
                <w:rFonts w:ascii="微软雅黑" w:eastAsia="微软雅黑" w:hAnsi="微软雅黑" w:cs="Times New Roman"/>
                <w:sz w:val="18"/>
                <w:szCs w:val="21"/>
              </w:rPr>
            </w:pPr>
            <w:r>
              <w:rPr>
                <w:rFonts w:ascii="微软雅黑" w:eastAsia="微软雅黑" w:hAnsi="微软雅黑" w:cs="Times New Roman" w:hint="eastAsia"/>
                <w:b/>
                <w:bCs/>
                <w:sz w:val="18"/>
                <w:szCs w:val="21"/>
              </w:rPr>
              <w:t>检测者：</w:t>
            </w:r>
          </w:p>
        </w:tc>
        <w:tc>
          <w:tcPr>
            <w:tcW w:w="3822" w:type="dxa"/>
            <w:vAlign w:val="center"/>
          </w:tcPr>
          <w:p w14:paraId="17883498" w14:textId="77777777" w:rsidR="00AC694D" w:rsidRDefault="007A5ED9">
            <w:pPr>
              <w:jc w:val="left"/>
              <w:rPr>
                <w:rFonts w:ascii="微软雅黑" w:eastAsia="微软雅黑" w:hAnsi="微软雅黑" w:cs="Times New Roman"/>
                <w:sz w:val="18"/>
                <w:szCs w:val="21"/>
              </w:rPr>
            </w:pPr>
            <w:r>
              <w:rPr>
                <w:rFonts w:ascii="微软雅黑" w:eastAsia="微软雅黑" w:hAnsi="微软雅黑" w:cs="Times New Roman" w:hint="eastAsia"/>
                <w:b/>
                <w:bCs/>
                <w:sz w:val="18"/>
                <w:szCs w:val="21"/>
              </w:rPr>
              <w:t>审核者：</w:t>
            </w:r>
          </w:p>
        </w:tc>
        <w:tc>
          <w:tcPr>
            <w:tcW w:w="2657" w:type="dxa"/>
            <w:vAlign w:val="center"/>
          </w:tcPr>
          <w:p w14:paraId="5F567BB1" w14:textId="77777777" w:rsidR="00AC694D" w:rsidRDefault="007A5ED9">
            <w:pPr>
              <w:jc w:val="left"/>
              <w:rPr>
                <w:rFonts w:ascii="微软雅黑" w:eastAsia="微软雅黑" w:hAnsi="微软雅黑" w:cs="Times New Roman"/>
                <w:spacing w:val="6"/>
                <w:sz w:val="18"/>
                <w:szCs w:val="21"/>
              </w:rPr>
            </w:pPr>
            <w:r>
              <w:rPr>
                <w:rFonts w:ascii="微软雅黑" w:eastAsia="微软雅黑" w:hAnsi="微软雅黑" w:cs="Times New Roman" w:hint="eastAsia"/>
                <w:b/>
                <w:bCs/>
                <w:sz w:val="18"/>
                <w:szCs w:val="21"/>
              </w:rPr>
              <w:t>报告日期：</w:t>
            </w:r>
          </w:p>
        </w:tc>
      </w:tr>
    </w:tbl>
    <w:p w14:paraId="49CE6451" w14:textId="77777777" w:rsidR="00AC694D" w:rsidRDefault="00AC694D">
      <w:pPr>
        <w:widowControl/>
        <w:jc w:val="left"/>
      </w:pPr>
    </w:p>
    <w:p w14:paraId="0DEB638D" w14:textId="77777777" w:rsidR="00AC694D" w:rsidRDefault="00AC694D">
      <w:pPr>
        <w:widowControl/>
        <w:jc w:val="left"/>
        <w:sectPr w:rsidR="00AC694D" w:rsidSect="00124F2A">
          <w:headerReference w:type="default" r:id="rId8"/>
          <w:footerReference w:type="default" r:id="rId9"/>
          <w:pgSz w:w="11901" w:h="16817"/>
          <w:pgMar w:top="1134" w:right="851" w:bottom="851" w:left="851" w:header="284" w:footer="284" w:gutter="0"/>
          <w:pgNumType w:start="1"/>
          <w:cols w:space="425"/>
          <w:docGrid w:type="lines" w:linePitch="326"/>
        </w:sectPr>
      </w:pPr>
    </w:p>
    <w:p w14:paraId="1A56CFD2" w14:textId="77777777"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lastRenderedPageBreak/>
        <w:t>结果解释</w:t>
      </w:r>
    </w:p>
    <w:p w14:paraId="43E812AE" w14:textId="111856EC" w:rsidR="00FE2D5D" w:rsidRDefault="007A5ED9" w:rsidP="00FE2D5D">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6DCB67EF" w14:textId="3D516349" w:rsidR="00CB0CA8" w:rsidRDefault="003823E5" w:rsidP="00CB0CA8">
      <w:pPr>
        <w:snapToGrid w:val="0"/>
        <w:spacing w:beforeLines="50" w:before="163"/>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w:t>
      </w:r>
      <w:proofErr w:type="spellStart"/>
      <w:r w:rsidRPr="003823E5">
        <w:rPr>
          <w:rFonts w:ascii="微软雅黑" w:eastAsia="微软雅黑" w:hAnsi="微软雅黑"/>
          <w:b/>
        </w:rPr>
        <w:t>var.knb</w:t>
      </w:r>
      <w:proofErr w:type="spellEnd"/>
      <w:r w:rsidRPr="003823E5">
        <w:rPr>
          <w:rFonts w:ascii="微软雅黑" w:eastAsia="微软雅黑" w:hAnsi="微软雅黑"/>
          <w:b/>
        </w:rPr>
        <w:t>%}</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823E5" w14:paraId="3F376305"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18E67F8" w14:textId="3D0A60D8" w:rsidR="003823E5" w:rsidRDefault="003823E5" w:rsidP="006B311C">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3823E5" w14:paraId="77844E06"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ADE8D0F" w14:textId="77777777" w:rsidR="003823E5" w:rsidRDefault="003823E5"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D654E9" w14:textId="77777777" w:rsidR="003823E5" w:rsidRDefault="003823E5" w:rsidP="006B311C">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3823E5" w14:paraId="06A6B508"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24526" w14:textId="77777777" w:rsidR="003823E5" w:rsidRDefault="003823E5" w:rsidP="006B311C">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7139E25" w14:textId="77777777" w:rsidR="003823E5" w:rsidRDefault="003823E5" w:rsidP="006B311C">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3823E5" w14:paraId="089C7468"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7BA13D" w14:textId="77777777" w:rsidR="003823E5" w:rsidRDefault="003823E5"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AB6B033"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D9273D6"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6672B461" w14:textId="77777777" w:rsidR="003823E5" w:rsidRPr="003823E5" w:rsidRDefault="003823E5" w:rsidP="003823E5">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597ECCB2"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07FB23C"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DE5A560"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E063E33"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708CFAC6" w14:textId="4D6557BF"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 xml:space="preserve"> %}</w:t>
            </w:r>
          </w:p>
          <w:p w14:paraId="43E40B89" w14:textId="6172F58D" w:rsidR="00457E23" w:rsidRPr="00457E23" w:rsidRDefault="00457E23"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预后相关：</w:t>
            </w:r>
          </w:p>
          <w:p w14:paraId="6B7D6C5F"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B36ED3"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0FAF674D"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571AB5DC"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36BF9E4D" w14:textId="372B2995"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 xml:space="preserve"> %}</w:t>
            </w:r>
          </w:p>
          <w:p w14:paraId="0DE6F9CC" w14:textId="39B57EC5" w:rsidR="00457E23" w:rsidRPr="00457E23" w:rsidRDefault="00457E23"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辅助诊断相关：</w:t>
            </w:r>
          </w:p>
          <w:p w14:paraId="7028C098"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6717224"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75B6772" w14:textId="2934B0B6" w:rsidR="003823E5" w:rsidRPr="003823E5" w:rsidRDefault="003823E5" w:rsidP="003823E5">
            <w:pPr>
              <w:snapToGrid w:val="0"/>
              <w:rPr>
                <w:rFonts w:ascii="微软雅黑" w:eastAsia="微软雅黑" w:hAnsi="微软雅黑"/>
                <w:sz w:val="16"/>
                <w:szCs w:val="16"/>
              </w:rPr>
            </w:pPr>
            <w:r w:rsidRPr="003823E5">
              <w:rPr>
                <w:rFonts w:ascii="微软雅黑" w:eastAsia="微软雅黑" w:hAnsi="微软雅黑"/>
                <w:color w:val="000000" w:themeColor="text1"/>
                <w:sz w:val="16"/>
                <w:szCs w:val="16"/>
              </w:rPr>
              <w:t>{%p endif%}</w:t>
            </w:r>
          </w:p>
        </w:tc>
      </w:tr>
    </w:tbl>
    <w:p w14:paraId="180F7D88" w14:textId="77777777" w:rsidR="003823E5" w:rsidRDefault="003823E5" w:rsidP="003823E5">
      <w:pPr>
        <w:pStyle w:val="NT"/>
        <w:spacing w:beforeLines="10" w:before="32" w:after="0"/>
        <w:ind w:firstLineChars="0"/>
        <w:rPr>
          <w:rFonts w:ascii="微软雅黑" w:eastAsia="微软雅黑" w:hAnsi="微软雅黑"/>
          <w:b/>
        </w:rPr>
      </w:pPr>
    </w:p>
    <w:p w14:paraId="217F73E9" w14:textId="656C0397" w:rsidR="003823E5" w:rsidRDefault="003823E5" w:rsidP="003823E5">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7BD2B103" w14:textId="6EC37BDF" w:rsidR="003823E5" w:rsidRDefault="003823E5" w:rsidP="003823E5">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var.special.var_cp40_</w:t>
      </w:r>
      <w:proofErr w:type="gramStart"/>
      <w:r w:rsidRPr="003823E5">
        <w:rPr>
          <w:rFonts w:ascii="微软雅黑" w:eastAsia="微软雅黑" w:hAnsi="微软雅黑"/>
          <w:b/>
        </w:rPr>
        <w:t>split.gene</w:t>
      </w:r>
      <w:proofErr w:type="gramEnd"/>
      <w:r w:rsidRPr="003823E5">
        <w:rPr>
          <w:rFonts w:ascii="微软雅黑" w:eastAsia="微软雅黑" w:hAnsi="微软雅黑"/>
          <w:b/>
        </w:rPr>
        <w:t>10_level_I_II%}</w:t>
      </w:r>
    </w:p>
    <w:p w14:paraId="5C74083B" w14:textId="5C75A202" w:rsidR="003823E5" w:rsidRPr="003823E5" w:rsidRDefault="003823E5" w:rsidP="003823E5">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var.special.var_cp40_</w:t>
      </w:r>
      <w:proofErr w:type="gramStart"/>
      <w:r w:rsidRPr="003823E5">
        <w:rPr>
          <w:rFonts w:ascii="微软雅黑" w:eastAsia="微软雅黑" w:hAnsi="微软雅黑"/>
          <w:b/>
        </w:rPr>
        <w:t>split.gene</w:t>
      </w:r>
      <w:proofErr w:type="gramEnd"/>
      <w:r w:rsidRPr="003823E5">
        <w:rPr>
          <w:rFonts w:ascii="微软雅黑" w:eastAsia="微软雅黑" w:hAnsi="微软雅黑"/>
          <w:b/>
        </w:rPr>
        <w:t>10_level_I_II%}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C694D" w14:paraId="1193E622"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3ED40B4"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1B61E6DD" w14:textId="5FA81719"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5E26A2E"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2A101B89"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46FD32C8"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7A91FE97"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4DE0E230" w14:textId="43B7C758"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475224AD" w14:textId="77777777" w:rsidR="003823E5" w:rsidRPr="003823E5"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1F74B1BC" w14:textId="095754E0" w:rsidR="000F65D0" w:rsidRPr="003823E5" w:rsidRDefault="000F65D0" w:rsidP="003823E5">
            <w:pPr>
              <w:adjustRightInd w:val="0"/>
              <w:snapToGrid w:val="0"/>
              <w:jc w:val="center"/>
              <w:rPr>
                <w:rFonts w:ascii="微软雅黑" w:eastAsia="微软雅黑" w:hAnsi="微软雅黑" w:cs="Times New Roman (正文 CS 字体)"/>
                <w:bCs/>
                <w:spacing w:val="10"/>
                <w:sz w:val="19"/>
                <w:szCs w:val="19"/>
              </w:rPr>
            </w:pPr>
            <w:r w:rsidRPr="000F65D0">
              <w:rPr>
                <w:rFonts w:ascii="微软雅黑" w:eastAsia="微软雅黑" w:hAnsi="微软雅黑" w:cs="Times New Roman (正文 CS 字体)" w:hint="eastAsia"/>
                <w:bCs/>
                <w:spacing w:val="10"/>
                <w:sz w:val="19"/>
                <w:szCs w:val="19"/>
              </w:rPr>
              <w:lastRenderedPageBreak/>
              <w:t xml:space="preserve">{%if </w:t>
            </w:r>
            <w:proofErr w:type="spellStart"/>
            <w:r w:rsidRPr="000F65D0">
              <w:rPr>
                <w:rFonts w:ascii="微软雅黑" w:eastAsia="微软雅黑" w:hAnsi="微软雅黑" w:cs="Times New Roman (正文 CS 字体)" w:hint="eastAsia"/>
                <w:bCs/>
                <w:spacing w:val="10"/>
                <w:sz w:val="19"/>
                <w:szCs w:val="19"/>
              </w:rPr>
              <w:t>a.five_prime_gene</w:t>
            </w:r>
            <w:proofErr w:type="spellEnd"/>
            <w:r w:rsidRPr="000F65D0">
              <w:rPr>
                <w:rFonts w:ascii="微软雅黑" w:eastAsia="微软雅黑" w:hAnsi="微软雅黑" w:cs="Times New Roman (正文 CS 字体)" w:hint="eastAsia"/>
                <w:bCs/>
                <w:spacing w:val="10"/>
                <w:sz w:val="19"/>
                <w:szCs w:val="19"/>
              </w:rPr>
              <w:t xml:space="preserve"> ==</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MET</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 xml:space="preserve"> and </w:t>
            </w:r>
            <w:proofErr w:type="spellStart"/>
            <w:r w:rsidRPr="000F65D0">
              <w:rPr>
                <w:rFonts w:ascii="微软雅黑" w:eastAsia="微软雅黑" w:hAnsi="微软雅黑" w:cs="Times New Roman (正文 CS 字体)" w:hint="eastAsia"/>
                <w:bCs/>
                <w:spacing w:val="10"/>
                <w:sz w:val="19"/>
                <w:szCs w:val="19"/>
              </w:rPr>
              <w:t>a.three_prime_gene</w:t>
            </w:r>
            <w:proofErr w:type="spellEnd"/>
            <w:r w:rsidRPr="000F65D0">
              <w:rPr>
                <w:rFonts w:ascii="微软雅黑" w:eastAsia="微软雅黑" w:hAnsi="微软雅黑" w:cs="Times New Roman (正文 CS 字体)" w:hint="eastAsia"/>
                <w:bCs/>
                <w:spacing w:val="10"/>
                <w:sz w:val="19"/>
                <w:szCs w:val="19"/>
              </w:rPr>
              <w:t xml:space="preserve"> ==</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MET</w:t>
            </w:r>
            <w:proofErr w:type="gramStart"/>
            <w:r w:rsidRPr="000F65D0">
              <w:rPr>
                <w:rFonts w:ascii="微软雅黑" w:eastAsia="微软雅黑" w:hAnsi="微软雅黑" w:cs="Times New Roman (正文 CS 字体)" w:hint="eastAsia"/>
                <w:bCs/>
                <w:spacing w:val="10"/>
                <w:sz w:val="19"/>
                <w:szCs w:val="19"/>
              </w:rPr>
              <w:t>”</w:t>
            </w:r>
            <w:proofErr w:type="gramEnd"/>
            <w:r w:rsidRPr="000F65D0">
              <w:rPr>
                <w:rFonts w:ascii="微软雅黑" w:eastAsia="微软雅黑" w:hAnsi="微软雅黑" w:cs="Times New Roman (正文 CS 字体)" w:hint="eastAsia"/>
                <w:bCs/>
                <w:spacing w:val="10"/>
                <w:sz w:val="19"/>
                <w:szCs w:val="19"/>
              </w:rPr>
              <w:t>%}</w:t>
            </w:r>
            <w:r w:rsidRPr="000F65D0">
              <w:rPr>
                <w:rFonts w:ascii="微软雅黑" w:eastAsia="微软雅黑" w:hAnsi="微软雅黑" w:cs="Times New Roman (正文 CS 字体)" w:hint="eastAsia"/>
                <w:bCs/>
                <w:i/>
                <w:iCs/>
                <w:spacing w:val="10"/>
                <w:sz w:val="19"/>
                <w:szCs w:val="19"/>
              </w:rPr>
              <w:t>MET</w:t>
            </w:r>
            <w:r w:rsidRPr="000F65D0">
              <w:rPr>
                <w:rFonts w:ascii="微软雅黑" w:eastAsia="微软雅黑" w:hAnsi="微软雅黑" w:cs="Times New Roman (正文 CS 字体)" w:hint="eastAsia"/>
                <w:bCs/>
                <w:spacing w:val="10"/>
                <w:sz w:val="19"/>
                <w:szCs w:val="19"/>
              </w:rPr>
              <w:t xml:space="preserve"> exon14 skipping{%else%}</w:t>
            </w:r>
            <w:r w:rsidRPr="000F65D0">
              <w:rPr>
                <w:rFonts w:ascii="微软雅黑" w:eastAsia="微软雅黑" w:hAnsi="微软雅黑" w:cs="Times New Roman (正文 CS 字体)" w:hint="eastAsia"/>
                <w:bCs/>
                <w:i/>
                <w:iCs/>
                <w:spacing w:val="10"/>
                <w:sz w:val="19"/>
                <w:szCs w:val="19"/>
              </w:rPr>
              <w:t>{{</w:t>
            </w:r>
            <w:proofErr w:type="spellStart"/>
            <w:r w:rsidRPr="000F65D0">
              <w:rPr>
                <w:rFonts w:ascii="微软雅黑" w:eastAsia="微软雅黑" w:hAnsi="微软雅黑" w:cs="Times New Roman (正文 CS 字体)" w:hint="eastAsia"/>
                <w:bCs/>
                <w:i/>
                <w:iCs/>
                <w:spacing w:val="10"/>
                <w:sz w:val="19"/>
                <w:szCs w:val="19"/>
              </w:rPr>
              <w:t>a.five_prime_gene</w:t>
            </w:r>
            <w:proofErr w:type="spellEnd"/>
            <w:r w:rsidRPr="000F65D0">
              <w:rPr>
                <w:rFonts w:ascii="微软雅黑" w:eastAsia="微软雅黑" w:hAnsi="微软雅黑" w:cs="Times New Roman (正文 CS 字体)" w:hint="eastAsia"/>
                <w:bCs/>
                <w:i/>
                <w:iCs/>
                <w:spacing w:val="10"/>
                <w:sz w:val="19"/>
                <w:szCs w:val="19"/>
              </w:rPr>
              <w:t>}}-{{</w:t>
            </w:r>
            <w:proofErr w:type="spellStart"/>
            <w:r w:rsidRPr="000F65D0">
              <w:rPr>
                <w:rFonts w:ascii="微软雅黑" w:eastAsia="微软雅黑" w:hAnsi="微软雅黑" w:cs="Times New Roman (正文 CS 字体)" w:hint="eastAsia"/>
                <w:bCs/>
                <w:i/>
                <w:iCs/>
                <w:spacing w:val="10"/>
                <w:sz w:val="19"/>
                <w:szCs w:val="19"/>
              </w:rPr>
              <w:t>a.three_prime_gene</w:t>
            </w:r>
            <w:proofErr w:type="spellEnd"/>
            <w:r w:rsidRPr="000F65D0">
              <w:rPr>
                <w:rFonts w:ascii="微软雅黑" w:eastAsia="微软雅黑" w:hAnsi="微软雅黑" w:cs="Times New Roman (正文 CS 字体)" w:hint="eastAsia"/>
                <w:bCs/>
                <w:i/>
                <w:iCs/>
                <w:spacing w:val="10"/>
                <w:sz w:val="19"/>
                <w:szCs w:val="19"/>
              </w:rPr>
              <w:t>}}</w:t>
            </w:r>
            <w:r w:rsidRPr="000F65D0">
              <w:rPr>
                <w:rFonts w:ascii="微软雅黑" w:eastAsia="微软雅黑" w:hAnsi="微软雅黑" w:cs="Times New Roman (正文 CS 字体)" w:hint="eastAsia"/>
                <w:bCs/>
                <w:spacing w:val="10"/>
                <w:sz w:val="19"/>
                <w:szCs w:val="19"/>
              </w:rPr>
              <w:t xml:space="preserve"> 融合{%endif%}</w:t>
            </w:r>
          </w:p>
          <w:p w14:paraId="26F14940" w14:textId="2366D849" w:rsidR="00AC694D" w:rsidRDefault="003823E5" w:rsidP="003823E5">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FE2D5D" w14:paraId="70C946DC"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F05D92" w14:textId="77777777" w:rsidR="00FE2D5D" w:rsidRDefault="00FE2D5D" w:rsidP="00FE2D5D">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2AA404F"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 in </w:t>
            </w:r>
            <w:proofErr w:type="spellStart"/>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_symbol</w:t>
            </w:r>
            <w:proofErr w:type="spellEnd"/>
            <w:r w:rsidRPr="00731A89">
              <w:rPr>
                <w:rFonts w:ascii="微软雅黑" w:eastAsia="微软雅黑" w:hAnsi="微软雅黑" w:cs="Times New Roman (正文 CS 字体)"/>
                <w:spacing w:val="6"/>
                <w:sz w:val="16"/>
                <w:szCs w:val="16"/>
              </w:rPr>
              <w:t xml:space="preserve"> and (</w:t>
            </w:r>
            <w:proofErr w:type="spellStart"/>
            <w:r w:rsidRPr="00731A89">
              <w:rPr>
                <w:rFonts w:ascii="微软雅黑" w:eastAsia="微软雅黑" w:hAnsi="微软雅黑" w:cs="Times New Roman (正文 CS 字体)"/>
                <w:spacing w:val="6"/>
                <w:sz w:val="16"/>
                <w:szCs w:val="16"/>
              </w:rPr>
              <w:t>a.bio_category</w:t>
            </w:r>
            <w:proofErr w:type="spellEnd"/>
            <w:r w:rsidRPr="00731A89">
              <w:rPr>
                <w:rFonts w:ascii="微软雅黑" w:eastAsia="微软雅黑" w:hAnsi="微软雅黑" w:cs="Times New Roman (正文 CS 字体)"/>
                <w:spacing w:val="6"/>
                <w:sz w:val="16"/>
                <w:szCs w:val="16"/>
              </w:rPr>
              <w:t>==”</w:t>
            </w:r>
            <w:proofErr w:type="spellStart"/>
            <w:r w:rsidRPr="00731A89">
              <w:rPr>
                <w:rFonts w:ascii="微软雅黑" w:eastAsia="微软雅黑" w:hAnsi="微软雅黑" w:cs="Times New Roman (正文 CS 字体)"/>
                <w:spacing w:val="6"/>
                <w:sz w:val="16"/>
                <w:szCs w:val="16"/>
              </w:rPr>
              <w:t>Sv</w:t>
            </w:r>
            <w:proofErr w:type="spellEnd"/>
            <w:r w:rsidRPr="00731A89">
              <w:rPr>
                <w:rFonts w:ascii="微软雅黑" w:eastAsia="微软雅黑" w:hAnsi="微软雅黑" w:cs="Times New Roman (正文 CS 字体)"/>
                <w:spacing w:val="6"/>
                <w:sz w:val="16"/>
                <w:szCs w:val="16"/>
              </w:rPr>
              <w:t xml:space="preserve">” or </w:t>
            </w:r>
            <w:proofErr w:type="spellStart"/>
            <w:r w:rsidRPr="00731A89">
              <w:rPr>
                <w:rFonts w:ascii="微软雅黑" w:eastAsia="微软雅黑" w:hAnsi="微软雅黑" w:cs="Times New Roman (正文 CS 字体)"/>
                <w:spacing w:val="6"/>
                <w:sz w:val="16"/>
                <w:szCs w:val="16"/>
              </w:rPr>
              <w:t>a.bio_category</w:t>
            </w:r>
            <w:proofErr w:type="spellEnd"/>
            <w:r w:rsidRPr="00731A89">
              <w:rPr>
                <w:rFonts w:ascii="微软雅黑" w:eastAsia="微软雅黑" w:hAnsi="微软雅黑" w:cs="Times New Roman (正文 CS 字体)"/>
                <w:spacing w:val="6"/>
                <w:sz w:val="16"/>
                <w:szCs w:val="16"/>
              </w:rPr>
              <w:t xml:space="preserve"> == “</w:t>
            </w:r>
            <w:proofErr w:type="spellStart"/>
            <w:r w:rsidRPr="00731A89">
              <w:rPr>
                <w:rFonts w:ascii="微软雅黑" w:eastAsia="微软雅黑" w:hAnsi="微软雅黑" w:cs="Times New Roman (正文 CS 字体)"/>
                <w:spacing w:val="6"/>
                <w:sz w:val="16"/>
                <w:szCs w:val="16"/>
              </w:rPr>
              <w:t>PSeqRnaSv</w:t>
            </w:r>
            <w:proofErr w:type="spellEnd"/>
            <w:r w:rsidRPr="00731A89">
              <w:rPr>
                <w:rFonts w:ascii="微软雅黑" w:eastAsia="微软雅黑" w:hAnsi="微软雅黑" w:cs="Times New Roman (正文 CS 字体)"/>
                <w:spacing w:val="6"/>
                <w:sz w:val="16"/>
                <w:szCs w:val="16"/>
              </w:rPr>
              <w:t>”)%}</w:t>
            </w:r>
          </w:p>
          <w:p w14:paraId="7871D8DC"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w:t>
            </w:r>
            <w:proofErr w:type="spellStart"/>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w:t>
            </w:r>
            <w:proofErr w:type="spellEnd"/>
            <w:r w:rsidRPr="00731A89">
              <w:rPr>
                <w:rFonts w:ascii="微软雅黑" w:eastAsia="微软雅黑" w:hAnsi="微软雅黑" w:cs="Times New Roman (正文 CS 字体)"/>
                <w:spacing w:val="6"/>
                <w:sz w:val="16"/>
                <w:szCs w:val="16"/>
              </w:rPr>
              <w:t xml:space="preserve"> != </w:t>
            </w:r>
            <w:proofErr w:type="spellStart"/>
            <w:r w:rsidRPr="00731A89">
              <w:rPr>
                <w:rFonts w:ascii="微软雅黑" w:eastAsia="微软雅黑" w:hAnsi="微软雅黑" w:cs="Times New Roman (正文 CS 字体)"/>
                <w:spacing w:val="6"/>
                <w:sz w:val="16"/>
                <w:szCs w:val="16"/>
              </w:rPr>
              <w:t>a.three_prime_gene</w:t>
            </w:r>
            <w:proofErr w:type="spellEnd"/>
            <w:r w:rsidRPr="00731A89">
              <w:rPr>
                <w:rFonts w:ascii="微软雅黑" w:eastAsia="微软雅黑" w:hAnsi="微软雅黑" w:cs="Times New Roman (正文 CS 字体)"/>
                <w:spacing w:val="6"/>
                <w:sz w:val="16"/>
                <w:szCs w:val="16"/>
              </w:rPr>
              <w:t xml:space="preserve"> %}</w:t>
            </w:r>
          </w:p>
          <w:p w14:paraId="429958AC"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roofErr w:type="spellEnd"/>
            <w:r w:rsidRPr="00731A89">
              <w:rPr>
                <w:rFonts w:ascii="微软雅黑" w:eastAsia="微软雅黑" w:hAnsi="微软雅黑" w:cs="Times New Roman (正文 CS 字体)"/>
                <w:spacing w:val="6"/>
                <w:sz w:val="16"/>
                <w:szCs w:val="16"/>
              </w:rPr>
              <w:t>}}</w:t>
            </w:r>
          </w:p>
          <w:p w14:paraId="0FEB95EE"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a.three</w:t>
            </w:r>
            <w:proofErr w:type="gramEnd"/>
            <w:r w:rsidRPr="00731A89">
              <w:rPr>
                <w:rFonts w:ascii="微软雅黑" w:eastAsia="微软雅黑" w:hAnsi="微软雅黑" w:cs="Times New Roman (正文 CS 字体)"/>
                <w:spacing w:val="6"/>
                <w:sz w:val="16"/>
                <w:szCs w:val="16"/>
              </w:rPr>
              <w:t>_prime_gene_function|e</w:t>
            </w:r>
            <w:proofErr w:type="spellEnd"/>
            <w:r w:rsidRPr="00731A89">
              <w:rPr>
                <w:rFonts w:ascii="微软雅黑" w:eastAsia="微软雅黑" w:hAnsi="微软雅黑" w:cs="Times New Roman (正文 CS 字体)"/>
                <w:spacing w:val="6"/>
                <w:sz w:val="16"/>
                <w:szCs w:val="16"/>
              </w:rPr>
              <w:t>}}</w:t>
            </w:r>
          </w:p>
          <w:p w14:paraId="5BE37DF6"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4164308A"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roofErr w:type="spellEnd"/>
            <w:r w:rsidRPr="00731A89">
              <w:rPr>
                <w:rFonts w:ascii="微软雅黑" w:eastAsia="微软雅黑" w:hAnsi="微软雅黑" w:cs="Times New Roman (正文 CS 字体)"/>
                <w:spacing w:val="6"/>
                <w:sz w:val="16"/>
                <w:szCs w:val="16"/>
              </w:rPr>
              <w:t>}}</w:t>
            </w:r>
          </w:p>
          <w:p w14:paraId="3BA706BC"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p w14:paraId="11BA23A8"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2CF690D7"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_function|e</w:t>
            </w:r>
            <w:proofErr w:type="spellEnd"/>
            <w:r w:rsidRPr="00731A89">
              <w:rPr>
                <w:rFonts w:ascii="微软雅黑" w:eastAsia="微软雅黑" w:hAnsi="微软雅黑" w:cs="Times New Roman (正文 CS 字体)"/>
                <w:spacing w:val="6"/>
                <w:sz w:val="16"/>
                <w:szCs w:val="16"/>
              </w:rPr>
              <w:t>}}</w:t>
            </w:r>
          </w:p>
          <w:p w14:paraId="2D42A539" w14:textId="0A1F5369" w:rsidR="00FE2D5D"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tc>
      </w:tr>
      <w:tr w:rsidR="00FE2D5D" w14:paraId="60ED9F6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4B046E0" w14:textId="77777777" w:rsidR="00FE2D5D" w:rsidRDefault="00FE2D5D" w:rsidP="00FE2D5D">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9C0161" w14:textId="020FB8A5" w:rsidR="00FE2D5D" w:rsidRDefault="003823E5" w:rsidP="00FE2D5D">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 xml:space="preserve">{%if </w:t>
            </w:r>
            <w:proofErr w:type="spellStart"/>
            <w:r w:rsidRPr="003823E5">
              <w:rPr>
                <w:rFonts w:ascii="微软雅黑" w:eastAsia="微软雅黑" w:hAnsi="微软雅黑" w:cs="微软雅黑" w:hint="eastAsia"/>
                <w:sz w:val="16"/>
                <w:szCs w:val="16"/>
              </w:rPr>
              <w:t>a.bio_category</w:t>
            </w:r>
            <w:proofErr w:type="spellEnd"/>
            <w:r w:rsidRPr="003823E5">
              <w:rPr>
                <w:rFonts w:ascii="微软雅黑" w:eastAsia="微软雅黑" w:hAnsi="微软雅黑" w:cs="微软雅黑" w:hint="eastAsia"/>
                <w:sz w:val="16"/>
                <w:szCs w:val="16"/>
              </w:rPr>
              <w:t>==</w:t>
            </w:r>
            <w:proofErr w:type="gramStart"/>
            <w:r w:rsidRPr="003823E5">
              <w:rPr>
                <w:rFonts w:ascii="微软雅黑" w:eastAsia="微软雅黑" w:hAnsi="微软雅黑" w:cs="微软雅黑" w:hint="eastAsia"/>
                <w:sz w:val="16"/>
                <w:szCs w:val="16"/>
              </w:rPr>
              <w:t>”</w:t>
            </w:r>
            <w:proofErr w:type="spellStart"/>
            <w:proofErr w:type="gramEnd"/>
            <w:r w:rsidRPr="003823E5">
              <w:rPr>
                <w:rFonts w:ascii="微软雅黑" w:eastAsia="微软雅黑" w:hAnsi="微软雅黑" w:cs="微软雅黑" w:hint="eastAsia"/>
                <w:sz w:val="16"/>
                <w:szCs w:val="16"/>
              </w:rPr>
              <w:t>Sv</w:t>
            </w:r>
            <w:proofErr w:type="spellEnd"/>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w:t>
            </w:r>
            <w:r w:rsidR="000F65D0" w:rsidRPr="000F65D0">
              <w:rPr>
                <w:rFonts w:ascii="微软雅黑" w:eastAsia="微软雅黑" w:hAnsi="微软雅黑" w:cs="微软雅黑"/>
                <w:sz w:val="16"/>
                <w:szCs w:val="16"/>
              </w:rPr>
              <w:t xml:space="preserve">{%if </w:t>
            </w:r>
            <w:proofErr w:type="spellStart"/>
            <w:r w:rsidR="000F65D0" w:rsidRPr="000F65D0">
              <w:rPr>
                <w:rFonts w:ascii="微软雅黑" w:eastAsia="微软雅黑" w:hAnsi="微软雅黑" w:cs="微软雅黑"/>
                <w:sz w:val="16"/>
                <w:szCs w:val="16"/>
              </w:rPr>
              <w:t>a.five_prime_gene</w:t>
            </w:r>
            <w:proofErr w:type="spellEnd"/>
            <w:r w:rsidR="000F65D0" w:rsidRPr="000F65D0">
              <w:rPr>
                <w:rFonts w:ascii="微软雅黑" w:eastAsia="微软雅黑" w:hAnsi="微软雅黑" w:cs="微软雅黑"/>
                <w:sz w:val="16"/>
                <w:szCs w:val="16"/>
              </w:rPr>
              <w:t xml:space="preserve"> ==</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MET</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 xml:space="preserve"> and </w:t>
            </w:r>
            <w:proofErr w:type="spellStart"/>
            <w:r w:rsidR="000F65D0" w:rsidRPr="000F65D0">
              <w:rPr>
                <w:rFonts w:ascii="微软雅黑" w:eastAsia="微软雅黑" w:hAnsi="微软雅黑" w:cs="微软雅黑"/>
                <w:sz w:val="16"/>
                <w:szCs w:val="16"/>
              </w:rPr>
              <w:t>a.three_prime_gene</w:t>
            </w:r>
            <w:proofErr w:type="spellEnd"/>
            <w:r w:rsidR="000F65D0" w:rsidRPr="000F65D0">
              <w:rPr>
                <w:rFonts w:ascii="微软雅黑" w:eastAsia="微软雅黑" w:hAnsi="微软雅黑" w:cs="微软雅黑"/>
                <w:sz w:val="16"/>
                <w:szCs w:val="16"/>
              </w:rPr>
              <w:t xml:space="preserve"> ==</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MET</w:t>
            </w:r>
            <w:proofErr w:type="gramStart"/>
            <w:r w:rsidR="000F65D0" w:rsidRPr="000F65D0">
              <w:rPr>
                <w:rFonts w:ascii="微软雅黑" w:eastAsia="微软雅黑" w:hAnsi="微软雅黑" w:cs="微软雅黑"/>
                <w:sz w:val="16"/>
                <w:szCs w:val="16"/>
              </w:rPr>
              <w:t>”</w:t>
            </w:r>
            <w:proofErr w:type="gramEnd"/>
            <w:r w:rsidR="000F65D0" w:rsidRPr="000F65D0">
              <w:rPr>
                <w:rFonts w:ascii="微软雅黑" w:eastAsia="微软雅黑" w:hAnsi="微软雅黑" w:cs="微软雅黑"/>
                <w:sz w:val="16"/>
                <w:szCs w:val="16"/>
              </w:rPr>
              <w:t>%}{{a.variant_desc_cn|e}}{{a.variant_interpret_cn|e}}{%else%}</w:t>
            </w:r>
            <w:r w:rsidRPr="003823E5">
              <w:rPr>
                <w:rFonts w:ascii="微软雅黑" w:eastAsia="微软雅黑" w:hAnsi="微软雅黑" w:cs="微软雅黑" w:hint="eastAsia"/>
                <w:sz w:val="16"/>
                <w:szCs w:val="16"/>
              </w:rPr>
              <w:t>本次检测到融合突变为{{</w:t>
            </w:r>
            <w:proofErr w:type="spellStart"/>
            <w:r w:rsidRPr="003823E5">
              <w:rPr>
                <w:rFonts w:ascii="微软雅黑" w:eastAsia="微软雅黑" w:hAnsi="微软雅黑" w:cs="微软雅黑" w:hint="eastAsia"/>
                <w:sz w:val="16"/>
                <w:szCs w:val="16"/>
              </w:rPr>
              <w:t>a.five_prime_gene</w:t>
            </w:r>
            <w:proofErr w:type="spellEnd"/>
            <w:r w:rsidRPr="003823E5">
              <w:rPr>
                <w:rFonts w:ascii="微软雅黑" w:eastAsia="微软雅黑" w:hAnsi="微软雅黑" w:cs="微软雅黑" w:hint="eastAsia"/>
                <w:sz w:val="16"/>
                <w:szCs w:val="16"/>
              </w:rPr>
              <w:t>}}-{{</w:t>
            </w:r>
            <w:proofErr w:type="spellStart"/>
            <w:r w:rsidRPr="003823E5">
              <w:rPr>
                <w:rFonts w:ascii="微软雅黑" w:eastAsia="微软雅黑" w:hAnsi="微软雅黑" w:cs="微软雅黑" w:hint="eastAsia"/>
                <w:sz w:val="16"/>
                <w:szCs w:val="16"/>
              </w:rPr>
              <w:t>a.three_prime_gene</w:t>
            </w:r>
            <w:proofErr w:type="spellEnd"/>
            <w:r w:rsidRPr="003823E5">
              <w:rPr>
                <w:rFonts w:ascii="微软雅黑" w:eastAsia="微软雅黑" w:hAnsi="微软雅黑" w:cs="微软雅黑" w:hint="eastAsia"/>
                <w:sz w:val="16"/>
                <w:szCs w:val="16"/>
              </w:rPr>
              <w:t>}}融合，融合模式为{{</w:t>
            </w:r>
            <w:proofErr w:type="spellStart"/>
            <w:r w:rsidRPr="003823E5">
              <w:rPr>
                <w:rFonts w:ascii="微软雅黑" w:eastAsia="微软雅黑" w:hAnsi="微软雅黑" w:cs="微软雅黑" w:hint="eastAsia"/>
                <w:sz w:val="16"/>
                <w:szCs w:val="16"/>
              </w:rPr>
              <w:t>a.var_desc_merge</w:t>
            </w:r>
            <w:proofErr w:type="spellEnd"/>
            <w:r w:rsidRPr="003823E5">
              <w:rPr>
                <w:rFonts w:ascii="微软雅黑" w:eastAsia="微软雅黑" w:hAnsi="微软雅黑" w:cs="微软雅黑" w:hint="eastAsia"/>
                <w:sz w:val="16"/>
                <w:szCs w:val="16"/>
              </w:rPr>
              <w:t>}}</w:t>
            </w:r>
            <w:r w:rsidR="009B743A">
              <w:rPr>
                <w:rFonts w:ascii="微软雅黑" w:eastAsia="微软雅黑" w:hAnsi="微软雅黑" w:cs="微软雅黑" w:hint="eastAsia"/>
                <w:sz w:val="16"/>
                <w:szCs w:val="16"/>
              </w:rPr>
              <w:t>。</w:t>
            </w:r>
            <w:r w:rsidR="000F65D0">
              <w:rPr>
                <w:rFonts w:ascii="微软雅黑" w:eastAsia="微软雅黑" w:hAnsi="微软雅黑" w:cs="微软雅黑"/>
                <w:sz w:val="16"/>
                <w:szCs w:val="16"/>
              </w:rPr>
              <w:t>{%endif%}</w:t>
            </w:r>
            <w:r w:rsidRPr="003823E5">
              <w:rPr>
                <w:rFonts w:ascii="微软雅黑" w:eastAsia="微软雅黑" w:hAnsi="微软雅黑" w:cs="微软雅黑" w:hint="eastAsia"/>
                <w:sz w:val="16"/>
                <w:szCs w:val="16"/>
              </w:rPr>
              <w:t xml:space="preserve">{%else%}{{a.variant_desc_cn|e}}{{a.variant_interpret_cn|e}}{%endif%}{%if </w:t>
            </w:r>
            <w:proofErr w:type="spellStart"/>
            <w:r w:rsidRPr="003823E5">
              <w:rPr>
                <w:rFonts w:ascii="微软雅黑" w:eastAsia="微软雅黑" w:hAnsi="微软雅黑" w:cs="微软雅黑" w:hint="eastAsia"/>
                <w:sz w:val="16"/>
                <w:szCs w:val="16"/>
              </w:rPr>
              <w:t>a.judge_mergeMET</w:t>
            </w:r>
            <w:proofErr w:type="spellEnd"/>
            <w:r w:rsidRPr="003823E5">
              <w:rPr>
                <w:rFonts w:ascii="微软雅黑" w:eastAsia="微软雅黑" w:hAnsi="微软雅黑" w:cs="微软雅黑" w:hint="eastAsia"/>
                <w:sz w:val="16"/>
                <w:szCs w:val="16"/>
              </w:rPr>
              <w:t>%}本次实验在RNA水平也检测到MET exon14 skipping。{%endif%}</w:t>
            </w:r>
          </w:p>
        </w:tc>
      </w:tr>
      <w:tr w:rsidR="00FE2D5D" w14:paraId="6634007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7094954" w14:textId="77777777" w:rsidR="00FE2D5D" w:rsidRDefault="00FE2D5D" w:rsidP="00FE2D5D">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2FB22C5"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0771BA02"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30F99B6B" w14:textId="77777777" w:rsidR="003823E5" w:rsidRPr="003823E5" w:rsidRDefault="003823E5" w:rsidP="003823E5">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2CC36A7"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F599C41"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BCC3F8E"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75AF1189"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840A4A3" w14:textId="7A6F7A88"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 xml:space="preserve"> %}</w:t>
            </w:r>
          </w:p>
          <w:p w14:paraId="21BCAF31" w14:textId="46C156CF" w:rsidR="00E847D0" w:rsidRPr="00E847D0" w:rsidRDefault="00E847D0"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预后相关：</w:t>
            </w:r>
          </w:p>
          <w:p w14:paraId="42F8E266"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1122D15"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1586A27"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07ED26C0"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2FF4394A" w14:textId="53875FE5" w:rsid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 xml:space="preserve"> %}</w:t>
            </w:r>
          </w:p>
          <w:p w14:paraId="0B76B60D" w14:textId="0BE55B76" w:rsidR="00E847D0" w:rsidRPr="00E847D0" w:rsidRDefault="00E847D0" w:rsidP="003823E5">
            <w:pPr>
              <w:snapToGrid w:val="0"/>
              <w:rPr>
                <w:rFonts w:ascii="微软雅黑" w:eastAsia="微软雅黑" w:hAnsi="微软雅黑"/>
                <w:b/>
                <w:bCs/>
                <w:color w:val="000000" w:themeColor="text1"/>
                <w:sz w:val="16"/>
                <w:szCs w:val="16"/>
              </w:rPr>
            </w:pPr>
            <w:r w:rsidRPr="00457E23">
              <w:rPr>
                <w:rFonts w:ascii="微软雅黑" w:eastAsia="微软雅黑" w:hAnsi="微软雅黑" w:hint="eastAsia"/>
                <w:b/>
                <w:bCs/>
                <w:color w:val="000000" w:themeColor="text1"/>
                <w:sz w:val="16"/>
                <w:szCs w:val="16"/>
              </w:rPr>
              <w:t>辅助诊断相关：</w:t>
            </w:r>
          </w:p>
          <w:p w14:paraId="4746A5CC"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C535BBF" w14:textId="77777777" w:rsidR="003823E5" w:rsidRPr="003823E5" w:rsidRDefault="003823E5" w:rsidP="003823E5">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3931A501" w14:textId="55B1383E" w:rsidR="00FE2D5D" w:rsidRPr="003823E5" w:rsidRDefault="003823E5" w:rsidP="003823E5">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367C898E" w14:textId="5DEF8AE6" w:rsidR="000442AF" w:rsidRDefault="000442AF" w:rsidP="00FE2D5D">
      <w:pPr>
        <w:pStyle w:val="NT"/>
        <w:spacing w:beforeLines="10" w:before="32" w:after="0"/>
        <w:ind w:firstLineChars="0"/>
        <w:rPr>
          <w:rFonts w:asciiTheme="minorHAnsi" w:eastAsiaTheme="minorEastAsia" w:hAnsiTheme="minorHAnsi"/>
          <w:kern w:val="2"/>
          <w:sz w:val="18"/>
          <w:szCs w:val="18"/>
        </w:rPr>
      </w:pPr>
    </w:p>
    <w:p w14:paraId="49B094E3" w14:textId="0F038BDE" w:rsidR="003823E5" w:rsidRDefault="003823E5" w:rsidP="00FE2D5D">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16196CA3" w14:textId="2E402CFF" w:rsidR="003823E5" w:rsidRDefault="003823E5" w:rsidP="00FE2D5D">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343513F2" w14:textId="391EE674" w:rsidR="000442AF" w:rsidRPr="003823E5" w:rsidRDefault="003823E5" w:rsidP="003823E5">
      <w:pPr>
        <w:snapToGrid w:val="0"/>
        <w:spacing w:beforeLines="50" w:before="163"/>
        <w:rPr>
          <w:color w:val="000000" w:themeColor="text1"/>
          <w:sz w:val="18"/>
          <w:szCs w:val="18"/>
        </w:rPr>
      </w:pPr>
      <w:r w:rsidRPr="003823E5">
        <w:rPr>
          <w:color w:val="000000" w:themeColor="text1"/>
          <w:sz w:val="18"/>
          <w:szCs w:val="18"/>
        </w:rPr>
        <w:t xml:space="preserve">{%p if not </w:t>
      </w:r>
      <w:proofErr w:type="spellStart"/>
      <w:r w:rsidRPr="003823E5">
        <w:rPr>
          <w:color w:val="000000" w:themeColor="text1"/>
          <w:sz w:val="18"/>
          <w:szCs w:val="18"/>
        </w:rPr>
        <w:t>var.knb</w:t>
      </w:r>
      <w:proofErr w:type="spellEnd"/>
      <w:r w:rsidRPr="003823E5">
        <w:rPr>
          <w:color w:val="000000" w:themeColor="text1"/>
          <w:sz w:val="18"/>
          <w:szCs w:val="18"/>
        </w:rPr>
        <w:t xml:space="preserve"> and not var.special.var_cp40_</w:t>
      </w:r>
      <w:proofErr w:type="gramStart"/>
      <w:r w:rsidRPr="003823E5">
        <w:rPr>
          <w:color w:val="000000" w:themeColor="text1"/>
          <w:sz w:val="18"/>
          <w:szCs w:val="18"/>
        </w:rPr>
        <w:t>split.gene</w:t>
      </w:r>
      <w:proofErr w:type="gramEnd"/>
      <w:r w:rsidRPr="003823E5">
        <w:rPr>
          <w:color w:val="000000" w:themeColor="text1"/>
          <w:sz w:val="18"/>
          <w:szCs w:val="18"/>
        </w:rPr>
        <w:t>10_level_I_II %}</w:t>
      </w:r>
      <w:bookmarkStart w:id="6" w:name="Somatic_Variants_GeTable_name"/>
      <w:bookmarkEnd w:id="6"/>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0BBE" w14:paraId="267EE705"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5B4DC94" w14:textId="77777777" w:rsidR="008B0BBE" w:rsidRDefault="008B0BBE" w:rsidP="006B311C">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8B0BBE" w14:paraId="27A573A4"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7168B4" w14:textId="77777777" w:rsidR="008B0BBE" w:rsidRDefault="008B0BBE"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2CAC2F1" w14:textId="77777777" w:rsidR="008B0BBE" w:rsidRDefault="008B0BBE" w:rsidP="006B311C">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8B0BBE" w14:paraId="655BF8A2"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521720"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4DD11D" w14:textId="77777777" w:rsidR="008B0BBE" w:rsidRDefault="008B0BBE" w:rsidP="006B311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8B0BBE" w14:paraId="7C7EDFA4"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5E5A69"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BF35C8" w14:textId="77777777" w:rsidR="008B0BBE" w:rsidRDefault="008B0BBE" w:rsidP="006B311C">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71729C89" w14:textId="675007EB" w:rsidR="00FE2D5D" w:rsidRDefault="003823E5" w:rsidP="00FE2D5D">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67D56DDF" w14:textId="77777777" w:rsidR="00AC694D" w:rsidRDefault="007A5ED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lastRenderedPageBreak/>
        <w:t>注</w:t>
      </w:r>
      <w:bookmarkStart w:id="7" w:name="Somatic_Variants_footnote"/>
      <w:bookmarkEnd w:id="7"/>
      <w:r>
        <w:rPr>
          <w:rFonts w:ascii="微软雅黑" w:eastAsia="微软雅黑" w:hAnsi="微软雅黑" w:cs="Times New Roman" w:hint="eastAsia"/>
          <w:b/>
          <w:color w:val="auto"/>
          <w:spacing w:val="6"/>
          <w:sz w:val="16"/>
          <w:szCs w:val="16"/>
        </w:rPr>
        <w:t xml:space="preserve">： </w:t>
      </w:r>
    </w:p>
    <w:p w14:paraId="01E4E220" w14:textId="77777777" w:rsidR="00AC694D" w:rsidRPr="009713E1"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w:t>
      </w:r>
      <w:r w:rsidRPr="009713E1">
        <w:rPr>
          <w:rFonts w:ascii="微软雅黑" w:eastAsia="微软雅黑" w:hAnsi="微软雅黑" w:cs="Times New Roman"/>
          <w:color w:val="auto"/>
          <w:spacing w:val="6"/>
          <w:sz w:val="16"/>
          <w:szCs w:val="16"/>
        </w:rPr>
        <w:t>CCN指南</w:t>
      </w:r>
      <w:r w:rsidRPr="009713E1">
        <w:rPr>
          <w:rFonts w:ascii="微软雅黑" w:eastAsia="微软雅黑" w:hAnsi="微软雅黑" w:cs="Times New Roman" w:hint="eastAsia"/>
          <w:color w:val="auto"/>
          <w:spacing w:val="6"/>
          <w:sz w:val="16"/>
          <w:szCs w:val="16"/>
        </w:rPr>
        <w:t>、</w:t>
      </w:r>
      <w:proofErr w:type="spellStart"/>
      <w:r w:rsidRPr="009713E1">
        <w:rPr>
          <w:rFonts w:ascii="微软雅黑" w:eastAsia="微软雅黑" w:hAnsi="微软雅黑" w:cs="Times New Roman"/>
          <w:color w:val="auto"/>
          <w:spacing w:val="6"/>
          <w:sz w:val="16"/>
          <w:szCs w:val="16"/>
        </w:rPr>
        <w:t>OncoKB</w:t>
      </w:r>
      <w:proofErr w:type="spellEnd"/>
      <w:r w:rsidRPr="009713E1">
        <w:rPr>
          <w:rFonts w:ascii="微软雅黑" w:eastAsia="微软雅黑" w:hAnsi="微软雅黑" w:cs="Times New Roman"/>
          <w:color w:val="auto"/>
          <w:spacing w:val="6"/>
          <w:sz w:val="16"/>
          <w:szCs w:val="16"/>
        </w:rPr>
        <w:t>[PMID: 28890946]等公共数据库</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该数据仅供临床医生参考。随着数据库不断完善以及临床数据的更新</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变异分级可能发生变化。</w:t>
      </w:r>
    </w:p>
    <w:p w14:paraId="44C39E7F" w14:textId="77777777" w:rsidR="00AC694D"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sidRPr="009713E1">
        <w:rPr>
          <w:rFonts w:ascii="微软雅黑" w:eastAsia="微软雅黑" w:hAnsi="微软雅黑" w:cs="Times New Roman" w:hint="eastAsia"/>
          <w:color w:val="auto"/>
          <w:spacing w:val="6"/>
          <w:sz w:val="16"/>
          <w:szCs w:val="16"/>
        </w:rPr>
        <w:t>参照肿瘤变异解读及报告指南[PMID: 27993330]中的</w:t>
      </w:r>
      <w:r>
        <w:rPr>
          <w:rFonts w:ascii="微软雅黑" w:eastAsia="微软雅黑" w:hAnsi="微软雅黑" w:cs="Times New Roman" w:hint="eastAsia"/>
          <w:color w:val="auto"/>
          <w:spacing w:val="6"/>
          <w:sz w:val="16"/>
          <w:szCs w:val="16"/>
        </w:rPr>
        <w:t>变异分类方法，综合变异在治疗、诊断和预后方面相关研究证据，将变异分为4类：</w:t>
      </w:r>
    </w:p>
    <w:p w14:paraId="1FA442CF"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7BA3D36A"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56F29001"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328B5200"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25D5A976" w14:textId="77777777" w:rsidR="00AC694D"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10D2D715"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0391F17C"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10E9E603"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7829AAE6"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718E2107" w14:textId="77777777" w:rsidR="00AC694D" w:rsidRDefault="007A5ED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749603E6" w14:textId="77777777" w:rsidR="00AC694D" w:rsidRDefault="007A5ED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bookmarkEnd w:id="5"/>
      <w:r>
        <w:rPr>
          <w:rFonts w:ascii="微软雅黑" w:eastAsia="微软雅黑" w:hAnsi="微软雅黑"/>
          <w:b/>
        </w:rPr>
        <w:br w:type="page"/>
      </w:r>
    </w:p>
    <w:p w14:paraId="07CA09F3" w14:textId="161F3321" w:rsidR="004E7C52" w:rsidRDefault="007A5ED9">
      <w:p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lastRenderedPageBreak/>
        <w:t xml:space="preserve">2. </w:t>
      </w:r>
      <w:bookmarkStart w:id="8" w:name="_Hlk87951979"/>
      <w:r>
        <w:rPr>
          <w:rFonts w:ascii="微软雅黑" w:eastAsia="微软雅黑" w:hAnsi="微软雅黑" w:hint="eastAsia"/>
          <w:b/>
          <w:sz w:val="21"/>
          <w:szCs w:val="21"/>
        </w:rPr>
        <w:t>靶向用药相关</w:t>
      </w:r>
      <w:r>
        <w:rPr>
          <w:rFonts w:ascii="微软雅黑" w:eastAsia="微软雅黑" w:hAnsi="微软雅黑"/>
          <w:b/>
          <w:sz w:val="21"/>
          <w:szCs w:val="21"/>
        </w:rPr>
        <w:t>基因</w:t>
      </w:r>
      <w:r>
        <w:rPr>
          <w:rFonts w:ascii="微软雅黑" w:eastAsia="微软雅黑" w:hAnsi="微软雅黑" w:hint="eastAsia"/>
          <w:b/>
          <w:sz w:val="21"/>
          <w:szCs w:val="21"/>
        </w:rPr>
        <w:t>检测</w:t>
      </w:r>
      <w:r>
        <w:rPr>
          <w:rFonts w:ascii="微软雅黑" w:eastAsia="微软雅黑" w:hAnsi="微软雅黑"/>
          <w:b/>
          <w:sz w:val="21"/>
          <w:szCs w:val="21"/>
        </w:rPr>
        <w:t>结果汇总</w:t>
      </w:r>
      <w:bookmarkEnd w:id="8"/>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134"/>
        <w:gridCol w:w="2977"/>
        <w:gridCol w:w="2839"/>
        <w:gridCol w:w="1839"/>
        <w:gridCol w:w="1418"/>
      </w:tblGrid>
      <w:tr w:rsidR="00FE2D5D" w14:paraId="1E19C2E0" w14:textId="77777777" w:rsidTr="00572C0E">
        <w:trPr>
          <w:trHeight w:hRule="exact" w:val="519"/>
          <w:jc w:val="center"/>
        </w:trPr>
        <w:tc>
          <w:tcPr>
            <w:tcW w:w="1134" w:type="dxa"/>
            <w:tcBorders>
              <w:top w:val="single" w:sz="4" w:space="0" w:color="auto"/>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134CF3AC" w14:textId="77777777" w:rsidR="00FE2D5D" w:rsidRDefault="00FE2D5D" w:rsidP="00950575">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977"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A2CD0EC" w14:textId="77777777" w:rsidR="00FE2D5D" w:rsidRDefault="00FE2D5D" w:rsidP="00950575">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2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7457B37D" w14:textId="77777777" w:rsidR="00FE2D5D" w:rsidRDefault="00FE2D5D" w:rsidP="00950575">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638DC6BB" w14:textId="77777777" w:rsidR="00FE2D5D" w:rsidRDefault="00FE2D5D" w:rsidP="00950575">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418" w:type="dxa"/>
            <w:tcBorders>
              <w:top w:val="single" w:sz="4" w:space="0" w:color="auto"/>
              <w:left w:val="dotted" w:sz="2" w:space="0" w:color="D9D9D9" w:themeColor="background1" w:themeShade="D9"/>
              <w:bottom w:val="single" w:sz="2" w:space="0" w:color="auto"/>
            </w:tcBorders>
            <w:shd w:val="clear" w:color="auto" w:fill="C6D9F1" w:themeFill="text2" w:themeFillTint="33"/>
            <w:tcMar>
              <w:top w:w="60" w:type="dxa"/>
              <w:bottom w:w="60" w:type="dxa"/>
            </w:tcMar>
            <w:vAlign w:val="center"/>
          </w:tcPr>
          <w:p w14:paraId="510DEBBE" w14:textId="77777777" w:rsidR="00FE2D5D" w:rsidRDefault="00FE2D5D" w:rsidP="00950575">
            <w:pPr>
              <w:jc w:val="center"/>
              <w:rPr>
                <w:rFonts w:ascii="微软雅黑" w:eastAsia="微软雅黑" w:hAnsi="微软雅黑"/>
                <w:b/>
                <w:sz w:val="18"/>
                <w:szCs w:val="18"/>
              </w:rPr>
            </w:pPr>
            <w:bookmarkStart w:id="14" w:name="Gene_Info_title5"/>
            <w:bookmarkEnd w:id="14"/>
            <w:r>
              <w:rPr>
                <w:rFonts w:ascii="微软雅黑" w:eastAsia="微软雅黑" w:hAnsi="微软雅黑"/>
                <w:b/>
                <w:sz w:val="18"/>
                <w:szCs w:val="18"/>
              </w:rPr>
              <w:t>临床意义</w:t>
            </w:r>
          </w:p>
        </w:tc>
      </w:tr>
      <w:tr w:rsidR="004B742F" w14:paraId="3D7ADC85" w14:textId="77777777" w:rsidTr="00A30D1E">
        <w:trPr>
          <w:trHeight w:val="457"/>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22554D15" w14:textId="6A0B6ECD" w:rsidR="004B742F" w:rsidRDefault="004B742F"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4B742F" w14:paraId="307F1B02" w14:textId="77777777" w:rsidTr="00572C0E">
        <w:trPr>
          <w:trHeight w:val="457"/>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58A8EB6" w14:textId="43BF2525" w:rsidR="004B742F" w:rsidRPr="004B742F" w:rsidRDefault="004B742F" w:rsidP="00950575">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91E2CD8" w14:textId="001EA24E"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32454CA6" w14:textId="13A2E3A2"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657A99EC" w14:textId="001D5F97"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A6922C5" w14:textId="77777777" w:rsidR="004B742F" w:rsidRDefault="004B742F"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p w14:paraId="5F91C684" w14:textId="508384FE" w:rsidR="000A27D4" w:rsidRDefault="000A27D4" w:rsidP="0095057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BB3CE33" w14:textId="3A28F7E9"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50BB6615" w14:textId="20117842" w:rsidR="00EF3801" w:rsidRDefault="00EF3801" w:rsidP="004B742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593F3C30" w14:textId="0FF69A5F" w:rsidR="00EF3801" w:rsidRDefault="00EF3801" w:rsidP="004B742F">
            <w:pPr>
              <w:jc w:val="center"/>
              <w:rPr>
                <w:rFonts w:ascii="微软雅黑" w:eastAsia="微软雅黑" w:hAnsi="微软雅黑"/>
                <w:sz w:val="18"/>
                <w:szCs w:val="18"/>
              </w:rPr>
            </w:pPr>
            <w:r>
              <w:rPr>
                <w:rFonts w:ascii="微软雅黑" w:eastAsia="微软雅黑" w:hAnsi="微软雅黑" w:hint="eastAsia"/>
                <w:sz w:val="18"/>
                <w:szCs w:val="18"/>
              </w:rPr>
              <w:t>M</w:t>
            </w:r>
            <w:r>
              <w:rPr>
                <w:rFonts w:ascii="微软雅黑" w:eastAsia="微软雅黑" w:hAnsi="微软雅黑"/>
                <w:sz w:val="18"/>
                <w:szCs w:val="18"/>
              </w:rPr>
              <w:t>ET exon14 skipping</w:t>
            </w:r>
          </w:p>
          <w:p w14:paraId="028CEC68" w14:textId="08F65695" w:rsidR="00EF3801" w:rsidRPr="004B742F" w:rsidRDefault="00EF3801" w:rsidP="004B742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FA6261" w14:textId="6FB14A48"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w:t>
            </w:r>
            <w:r w:rsidR="00EF3801">
              <w:rPr>
                <w:rFonts w:ascii="微软雅黑" w:eastAsia="微软雅黑" w:hAnsi="微软雅黑"/>
                <w:sz w:val="18"/>
                <w:szCs w:val="18"/>
              </w:rPr>
              <w:t>f</w:t>
            </w:r>
            <w:r w:rsidRPr="004B742F">
              <w:rPr>
                <w:rFonts w:ascii="微软雅黑" w:eastAsia="微软雅黑" w:hAnsi="微软雅黑"/>
                <w:sz w:val="18"/>
                <w:szCs w:val="18"/>
              </w:rPr>
              <w:t>o</w:t>
            </w:r>
            <w:proofErr w:type="spellEnd"/>
            <w:r w:rsidRPr="004B742F">
              <w:rPr>
                <w:rFonts w:ascii="微软雅黑" w:eastAsia="微软雅黑" w:hAnsi="微软雅黑"/>
                <w:sz w:val="18"/>
                <w:szCs w:val="18"/>
              </w:rPr>
              <w:t>}}</w:t>
            </w:r>
          </w:p>
          <w:p w14:paraId="7F7BB02D" w14:textId="51BE4251" w:rsidR="00EF3801" w:rsidRPr="00EF3801" w:rsidRDefault="00EF3801" w:rsidP="004B742F">
            <w:pPr>
              <w:jc w:val="center"/>
              <w:rPr>
                <w:rFonts w:ascii="微软雅黑" w:eastAsia="微软雅黑" w:hAnsi="微软雅黑"/>
                <w:sz w:val="18"/>
                <w:szCs w:val="18"/>
              </w:rPr>
            </w:pPr>
            <w:r>
              <w:rPr>
                <w:rFonts w:ascii="微软雅黑" w:eastAsia="微软雅黑" w:hAnsi="微软雅黑"/>
                <w:sz w:val="18"/>
                <w:szCs w:val="18"/>
              </w:rPr>
              <w:t>{%p endif%}</w:t>
            </w:r>
          </w:p>
          <w:p w14:paraId="0F9CF3CA"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134149FA"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4ABFBB22"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387AF3D9"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FE9A645" w14:textId="76525994" w:rsidR="004B742F" w:rsidRPr="004B742F" w:rsidRDefault="004B742F" w:rsidP="004B742F">
            <w:pPr>
              <w:jc w:val="center"/>
              <w:rPr>
                <w:rFonts w:ascii="微软雅黑" w:eastAsia="微软雅黑" w:hAnsi="微软雅黑"/>
                <w:sz w:val="18"/>
                <w:szCs w:val="18"/>
              </w:rPr>
            </w:pPr>
            <w:r>
              <w:rPr>
                <w:rFonts w:ascii="微软雅黑" w:eastAsia="微软雅黑" w:hAnsi="微软雅黑" w:hint="eastAsia"/>
                <w:sz w:val="18"/>
                <w:szCs w:val="18"/>
              </w:rPr>
              <w:t>-</w:t>
            </w:r>
          </w:p>
          <w:p w14:paraId="76798D17" w14:textId="219C8820"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BAFB12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2E2BDA38"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 xml:space="preserve">{%p if “融合” in </w:t>
            </w:r>
            <w:proofErr w:type="spellStart"/>
            <w:r w:rsidRPr="004B742F">
              <w:rPr>
                <w:rFonts w:ascii="微软雅黑" w:eastAsia="微软雅黑" w:hAnsi="微软雅黑" w:hint="eastAsia"/>
                <w:sz w:val="18"/>
                <w:szCs w:val="18"/>
              </w:rPr>
              <w:t>a.var_info</w:t>
            </w:r>
            <w:proofErr w:type="spellEnd"/>
            <w:r w:rsidRPr="004B742F">
              <w:rPr>
                <w:rFonts w:ascii="微软雅黑" w:eastAsia="微软雅黑" w:hAnsi="微软雅黑" w:hint="eastAsia"/>
                <w:sz w:val="18"/>
                <w:szCs w:val="18"/>
              </w:rPr>
              <w:t>%}</w:t>
            </w:r>
          </w:p>
          <w:p w14:paraId="635F60E5"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 copies</w:t>
            </w:r>
          </w:p>
          <w:p w14:paraId="5D152721"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0F8AF31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609C3B27"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4962ECB"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708E039A"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132D0D54"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265160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B0ABB19"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
          <w:p w14:paraId="3026B513" w14:textId="25B87C89"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DB74CF7"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3C107466"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5E4E50A2"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7D78400C"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093E0D77"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2C974082"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92907F"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EBE26BD"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FE0E8E4"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else%}</w:t>
            </w:r>
          </w:p>
          <w:p w14:paraId="02535091" w14:textId="77777777" w:rsidR="004B742F" w:rsidRP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w:t>
            </w:r>
          </w:p>
          <w:p w14:paraId="57FD6E58" w14:textId="51468711" w:rsidR="004B742F" w:rsidRDefault="004B742F" w:rsidP="004B742F">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6F7BA6" w14:paraId="1FE33D08" w14:textId="77777777" w:rsidTr="00D10C01">
        <w:trPr>
          <w:trHeight w:val="457"/>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EA44B23" w14:textId="7D8C1BCC" w:rsidR="006F7BA6" w:rsidRDefault="006F7BA6" w:rsidP="004B742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bookmarkEnd w:id="10"/>
    </w:tbl>
    <w:p w14:paraId="51F3C614" w14:textId="77777777" w:rsidR="00AC694D" w:rsidRDefault="007A5ED9">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spacing w:val="6"/>
          <w:sz w:val="16"/>
          <w:szCs w:val="16"/>
        </w:rPr>
        <w:br w:type="page"/>
      </w:r>
    </w:p>
    <w:p w14:paraId="1002D92A" w14:textId="77777777"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30"/>
        <w:gridCol w:w="2522"/>
        <w:gridCol w:w="2551"/>
        <w:gridCol w:w="2552"/>
      </w:tblGrid>
      <w:tr w:rsidR="00572C0E" w14:paraId="516E4F1B" w14:textId="77777777" w:rsidTr="00572C0E">
        <w:trPr>
          <w:trHeight w:val="393"/>
        </w:trPr>
        <w:tc>
          <w:tcPr>
            <w:tcW w:w="2551" w:type="dxa"/>
            <w:tcBorders>
              <w:top w:val="single" w:sz="4" w:space="0" w:color="auto"/>
              <w:bottom w:val="single" w:sz="2" w:space="0" w:color="auto"/>
            </w:tcBorders>
            <w:shd w:val="clear" w:color="auto" w:fill="C6D9F1" w:themeFill="text2" w:themeFillTint="33"/>
            <w:tcMar>
              <w:top w:w="60" w:type="dxa"/>
              <w:bottom w:w="60" w:type="dxa"/>
            </w:tcMar>
            <w:vAlign w:val="center"/>
          </w:tcPr>
          <w:p w14:paraId="5851E950" w14:textId="77777777" w:rsidR="00572C0E" w:rsidRDefault="00572C0E">
            <w:pPr>
              <w:jc w:val="center"/>
              <w:rPr>
                <w:rFonts w:ascii="微软雅黑" w:eastAsia="微软雅黑" w:hAnsi="微软雅黑"/>
                <w:b/>
                <w:sz w:val="18"/>
                <w:szCs w:val="18"/>
              </w:rPr>
            </w:pPr>
          </w:p>
        </w:tc>
        <w:tc>
          <w:tcPr>
            <w:tcW w:w="2552" w:type="dxa"/>
            <w:gridSpan w:val="2"/>
            <w:tcBorders>
              <w:top w:val="single" w:sz="4" w:space="0" w:color="auto"/>
              <w:bottom w:val="single" w:sz="2" w:space="0" w:color="auto"/>
            </w:tcBorders>
            <w:shd w:val="clear" w:color="auto" w:fill="C6D9F1" w:themeFill="text2" w:themeFillTint="33"/>
            <w:tcMar>
              <w:top w:w="60" w:type="dxa"/>
              <w:bottom w:w="60" w:type="dxa"/>
            </w:tcMar>
            <w:vAlign w:val="center"/>
          </w:tcPr>
          <w:p w14:paraId="59707FB9" w14:textId="77777777" w:rsidR="00572C0E" w:rsidRDefault="00572C0E">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551" w:type="dxa"/>
            <w:tcBorders>
              <w:top w:val="single" w:sz="4" w:space="0" w:color="auto"/>
              <w:bottom w:val="single" w:sz="2" w:space="0" w:color="auto"/>
            </w:tcBorders>
            <w:shd w:val="clear" w:color="auto" w:fill="C6D9F1" w:themeFill="text2" w:themeFillTint="33"/>
            <w:tcMar>
              <w:top w:w="60" w:type="dxa"/>
              <w:bottom w:w="60" w:type="dxa"/>
            </w:tcMar>
          </w:tcPr>
          <w:p w14:paraId="4BE0B7FE" w14:textId="77777777" w:rsidR="00572C0E" w:rsidRDefault="00572C0E">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c>
          <w:tcPr>
            <w:tcW w:w="25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11C51975" w14:textId="297ECC95" w:rsidR="00572C0E" w:rsidRDefault="00572C0E">
            <w:pPr>
              <w:jc w:val="center"/>
              <w:rPr>
                <w:rFonts w:ascii="微软雅黑" w:eastAsia="微软雅黑" w:hAnsi="微软雅黑"/>
                <w:b/>
                <w:sz w:val="18"/>
                <w:szCs w:val="18"/>
              </w:rPr>
            </w:pPr>
            <w:r>
              <w:rPr>
                <w:rFonts w:ascii="微软雅黑" w:eastAsia="微软雅黑" w:hAnsi="微软雅黑" w:hint="eastAsia"/>
                <w:b/>
                <w:sz w:val="18"/>
                <w:szCs w:val="18"/>
              </w:rPr>
              <w:t>质控数值</w:t>
            </w:r>
          </w:p>
        </w:tc>
      </w:tr>
      <w:tr w:rsidR="00572C0E" w14:paraId="52C51CF8" w14:textId="77777777" w:rsidTr="00572C0E">
        <w:trPr>
          <w:trHeight w:val="96"/>
        </w:trPr>
        <w:tc>
          <w:tcPr>
            <w:tcW w:w="2551"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0FDDA218" w14:textId="77777777" w:rsidR="00572C0E" w:rsidRDefault="00572C0E">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2552" w:type="dxa"/>
            <w:gridSpan w:val="2"/>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4A019AE" w14:textId="59B09498" w:rsidR="00572C0E" w:rsidRDefault="00572C0E">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恶性肿瘤细胞占比</w:t>
            </w:r>
          </w:p>
        </w:tc>
        <w:tc>
          <w:tcPr>
            <w:tcW w:w="2551"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4D06136F" w14:textId="6CDAC4D3" w:rsidR="00572C0E" w:rsidRDefault="00572C0E">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2552" w:type="dxa"/>
            <w:tcBorders>
              <w:top w:val="single" w:sz="2" w:space="0" w:color="auto"/>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7792B8B6" w14:textId="294899A7" w:rsidR="00572C0E" w:rsidRDefault="00572C0E">
            <w:pPr>
              <w:spacing w:line="240" w:lineRule="exact"/>
              <w:jc w:val="center"/>
              <w:rPr>
                <w:rFonts w:ascii="微软雅黑" w:eastAsia="微软雅黑" w:hAnsi="微软雅黑"/>
                <w:spacing w:val="6"/>
                <w:sz w:val="18"/>
                <w:szCs w:val="18"/>
              </w:rPr>
            </w:pPr>
            <w:r w:rsidRPr="00FF3EDC">
              <w:rPr>
                <w:rFonts w:ascii="微软雅黑" w:eastAsia="微软雅黑" w:hAnsi="微软雅黑"/>
                <w:spacing w:val="6"/>
                <w:sz w:val="18"/>
                <w:szCs w:val="18"/>
              </w:rPr>
              <w:t xml:space="preserve">{%if </w:t>
            </w:r>
            <w:proofErr w:type="spellStart"/>
            <w:r w:rsidRPr="00FF3EDC">
              <w:rPr>
                <w:rFonts w:ascii="微软雅黑" w:eastAsia="微软雅黑" w:hAnsi="微软雅黑"/>
                <w:spacing w:val="6"/>
                <w:sz w:val="18"/>
                <w:szCs w:val="18"/>
              </w:rPr>
              <w:t>sample.tumor_content</w:t>
            </w:r>
            <w:proofErr w:type="spellEnd"/>
            <w:r w:rsidRPr="00FF3EDC">
              <w:rPr>
                <w:rFonts w:ascii="微软雅黑" w:eastAsia="微软雅黑" w:hAnsi="微软雅黑"/>
                <w:spacing w:val="6"/>
                <w:sz w:val="18"/>
                <w:szCs w:val="18"/>
              </w:rPr>
              <w:t>%}{{</w:t>
            </w:r>
            <w:proofErr w:type="spellStart"/>
            <w:r w:rsidRPr="00FF3EDC">
              <w:rPr>
                <w:rFonts w:ascii="微软雅黑" w:eastAsia="微软雅黑" w:hAnsi="微软雅黑"/>
                <w:spacing w:val="6"/>
                <w:sz w:val="18"/>
                <w:szCs w:val="18"/>
              </w:rPr>
              <w:t>sample.tumor_content</w:t>
            </w:r>
            <w:proofErr w:type="spellEnd"/>
            <w:r w:rsidRPr="00FF3EDC">
              <w:rPr>
                <w:rFonts w:ascii="微软雅黑" w:eastAsia="微软雅黑" w:hAnsi="微软雅黑"/>
                <w:spacing w:val="6"/>
                <w:sz w:val="18"/>
                <w:szCs w:val="18"/>
              </w:rPr>
              <w:t>}}{%else%}{%endif%}</w:t>
            </w:r>
          </w:p>
        </w:tc>
      </w:tr>
      <w:tr w:rsidR="00572C0E" w14:paraId="2319D511" w14:textId="77777777" w:rsidTr="00572C0E">
        <w:trPr>
          <w:trHeight w:val="101"/>
        </w:trPr>
        <w:tc>
          <w:tcPr>
            <w:tcW w:w="255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C8C6442" w14:textId="77777777" w:rsidR="00572C0E" w:rsidRDefault="00572C0E" w:rsidP="00FE2D5D">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F0C1E" w14:textId="40720E8A" w:rsidR="00572C0E" w:rsidRDefault="00572C0E" w:rsidP="00FE2D5D">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DB0DA6E" w14:textId="00366F18" w:rsidR="00572C0E" w:rsidRDefault="00572C0E" w:rsidP="00FE2D5D">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≥400</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5164CD03" w14:textId="29E464CE" w:rsidR="00572C0E" w:rsidRPr="00B94DAC" w:rsidRDefault="00572C0E" w:rsidP="00FE2D5D">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w:t>
            </w:r>
            <w:proofErr w:type="spellStart"/>
            <w:r w:rsidRPr="00B94DAC">
              <w:rPr>
                <w:rFonts w:ascii="微软雅黑" w:eastAsia="微软雅黑" w:hAnsi="微软雅黑"/>
                <w:spacing w:val="6"/>
                <w:sz w:val="18"/>
                <w:szCs w:val="18"/>
              </w:rPr>
              <w:t>qc.dna_data_qc.depth_</w:t>
            </w:r>
            <w:r>
              <w:rPr>
                <w:rFonts w:ascii="微软雅黑" w:eastAsia="微软雅黑" w:hAnsi="微软雅黑"/>
                <w:spacing w:val="6"/>
                <w:sz w:val="18"/>
                <w:szCs w:val="18"/>
              </w:rPr>
              <w:t>ssbc</w:t>
            </w:r>
            <w:proofErr w:type="spellEnd"/>
            <w:r w:rsidRPr="00B94DAC">
              <w:rPr>
                <w:rFonts w:ascii="微软雅黑" w:eastAsia="微软雅黑" w:hAnsi="微软雅黑"/>
                <w:spacing w:val="6"/>
                <w:sz w:val="18"/>
                <w:szCs w:val="18"/>
              </w:rPr>
              <w:t>}}</w:t>
            </w:r>
          </w:p>
        </w:tc>
      </w:tr>
      <w:tr w:rsidR="00572C0E" w14:paraId="252E5BB1" w14:textId="77777777" w:rsidTr="00572C0E">
        <w:trPr>
          <w:trHeight w:val="139"/>
        </w:trPr>
        <w:tc>
          <w:tcPr>
            <w:tcW w:w="2551" w:type="dxa"/>
            <w:vMerge/>
            <w:tcBorders>
              <w:right w:val="dotted" w:sz="2" w:space="0" w:color="D9D9D9" w:themeColor="background1" w:themeShade="D9"/>
            </w:tcBorders>
            <w:shd w:val="clear" w:color="auto" w:fill="auto"/>
            <w:tcMar>
              <w:top w:w="113" w:type="dxa"/>
              <w:bottom w:w="113" w:type="dxa"/>
            </w:tcMar>
            <w:vAlign w:val="center"/>
          </w:tcPr>
          <w:p w14:paraId="310FB303"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5338A8" w14:textId="0DC969A7" w:rsidR="00572C0E" w:rsidRDefault="00572C0E" w:rsidP="00FE2D5D">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Pr>
                <w:rFonts w:ascii="微软雅黑" w:eastAsia="微软雅黑" w:hAnsi="微软雅黑" w:hint="eastAsia"/>
                <w:color w:val="000000" w:themeColor="text1"/>
                <w:spacing w:val="6"/>
                <w:sz w:val="18"/>
                <w:szCs w:val="18"/>
              </w:rPr>
              <w:t>RNA内参拷贝数(</w:t>
            </w:r>
            <w:r>
              <w:rPr>
                <w:rFonts w:ascii="微软雅黑" w:eastAsia="微软雅黑" w:hAnsi="微软雅黑"/>
                <w:color w:val="000000" w:themeColor="text1"/>
                <w:spacing w:val="6"/>
                <w:sz w:val="18"/>
                <w:szCs w:val="18"/>
              </w:rPr>
              <w:t>x)</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DB15236" w14:textId="77777777" w:rsidR="00572C0E" w:rsidRDefault="00572C0E" w:rsidP="00FE2D5D">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≥20</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6007C571" w14:textId="3143CF4C" w:rsidR="00572C0E" w:rsidRPr="006D1E1F" w:rsidRDefault="00572C0E" w:rsidP="00FB767C">
            <w:pPr>
              <w:spacing w:line="240" w:lineRule="exact"/>
              <w:jc w:val="center"/>
              <w:rPr>
                <w:rFonts w:ascii="微软雅黑" w:eastAsia="微软雅黑" w:hAnsi="微软雅黑"/>
                <w:spacing w:val="6"/>
                <w:sz w:val="18"/>
                <w:szCs w:val="18"/>
                <w:highlight w:val="yellow"/>
              </w:rPr>
            </w:pPr>
            <w:r w:rsidRPr="006B3EAC">
              <w:rPr>
                <w:rFonts w:ascii="微软雅黑" w:eastAsia="微软雅黑" w:hAnsi="微软雅黑"/>
                <w:spacing w:val="6"/>
                <w:sz w:val="18"/>
                <w:szCs w:val="18"/>
              </w:rPr>
              <w:t xml:space="preserve">{%if </w:t>
            </w:r>
            <w:proofErr w:type="spellStart"/>
            <w:r w:rsidRPr="006B3EAC">
              <w:rPr>
                <w:rFonts w:ascii="微软雅黑" w:eastAsia="微软雅黑" w:hAnsi="微软雅黑"/>
                <w:spacing w:val="6"/>
                <w:sz w:val="18"/>
                <w:szCs w:val="18"/>
              </w:rPr>
              <w:t>qc.dna_data_qc.depth_rna_ctrl</w:t>
            </w:r>
            <w:proofErr w:type="spellEnd"/>
            <w:r w:rsidRPr="006B3EAC">
              <w:rPr>
                <w:rFonts w:ascii="微软雅黑" w:eastAsia="微软雅黑" w:hAnsi="微软雅黑"/>
                <w:spacing w:val="6"/>
                <w:sz w:val="18"/>
                <w:szCs w:val="18"/>
              </w:rPr>
              <w:t xml:space="preserve"> %}{{qc.dna_data_qc.depth_rna_ctrl|replace(“.00”,””)}}{%else%}0{%endif%}</w:t>
            </w:r>
          </w:p>
        </w:tc>
      </w:tr>
      <w:tr w:rsidR="00572C0E" w14:paraId="6715636B" w14:textId="77777777" w:rsidTr="00572C0E">
        <w:trPr>
          <w:trHeight w:val="136"/>
        </w:trPr>
        <w:tc>
          <w:tcPr>
            <w:tcW w:w="2551" w:type="dxa"/>
            <w:vMerge/>
            <w:tcBorders>
              <w:right w:val="dotted" w:sz="2" w:space="0" w:color="D9D9D9" w:themeColor="background1" w:themeShade="D9"/>
            </w:tcBorders>
            <w:shd w:val="clear" w:color="auto" w:fill="auto"/>
            <w:tcMar>
              <w:top w:w="113" w:type="dxa"/>
              <w:bottom w:w="113" w:type="dxa"/>
            </w:tcMar>
            <w:vAlign w:val="center"/>
          </w:tcPr>
          <w:p w14:paraId="7E804E65"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4C6245" w14:textId="77777777" w:rsidR="00572C0E" w:rsidRPr="00FE2D5D" w:rsidRDefault="00572C0E" w:rsidP="00FE2D5D">
            <w:pPr>
              <w:spacing w:line="240" w:lineRule="exact"/>
              <w:jc w:val="center"/>
              <w:rPr>
                <w:rFonts w:ascii="微软雅黑" w:eastAsia="微软雅黑" w:hAnsi="微软雅黑"/>
                <w:spacing w:val="6"/>
                <w:sz w:val="18"/>
                <w:szCs w:val="18"/>
                <w:vertAlign w:val="superscript"/>
              </w:rPr>
            </w:pPr>
            <w:r w:rsidRPr="00FE2D5D">
              <w:rPr>
                <w:rFonts w:ascii="微软雅黑" w:eastAsia="微软雅黑" w:hAnsi="微软雅黑"/>
                <w:spacing w:val="6"/>
                <w:sz w:val="18"/>
                <w:szCs w:val="18"/>
              </w:rPr>
              <w:t>均</w:t>
            </w:r>
            <w:proofErr w:type="gramStart"/>
            <w:r w:rsidRPr="00FE2D5D">
              <w:rPr>
                <w:rFonts w:ascii="微软雅黑" w:eastAsia="微软雅黑" w:hAnsi="微软雅黑"/>
                <w:spacing w:val="6"/>
                <w:sz w:val="18"/>
                <w:szCs w:val="18"/>
              </w:rPr>
              <w:t>一</w:t>
            </w:r>
            <w:proofErr w:type="gramEnd"/>
            <w:r w:rsidRPr="00FE2D5D">
              <w:rPr>
                <w:rFonts w:ascii="微软雅黑" w:eastAsia="微软雅黑" w:hAnsi="微软雅黑"/>
                <w:spacing w:val="6"/>
                <w:sz w:val="18"/>
                <w:szCs w:val="18"/>
              </w:rPr>
              <w:t>性</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C62A1FE" w14:textId="0B18B836" w:rsidR="00572C0E" w:rsidRDefault="00572C0E" w:rsidP="00FE2D5D">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85</w:t>
            </w:r>
            <w:r>
              <w:rPr>
                <w:rFonts w:ascii="微软雅黑" w:eastAsia="微软雅黑" w:hAnsi="微软雅黑" w:hint="eastAsia"/>
                <w:spacing w:val="6"/>
                <w:sz w:val="18"/>
                <w:szCs w:val="18"/>
              </w:rPr>
              <w:t>%</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081D4CBB" w14:textId="0B360ADB" w:rsidR="00572C0E" w:rsidRPr="006D1E1F" w:rsidRDefault="00572C0E" w:rsidP="00F80F01">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qc.uni</w:t>
            </w:r>
            <w:proofErr w:type="gramEnd"/>
            <w:r w:rsidRPr="00B94DAC">
              <w:rPr>
                <w:rFonts w:ascii="微软雅黑" w:eastAsia="微软雅黑" w:hAnsi="微软雅黑"/>
                <w:spacing w:val="6"/>
                <w:sz w:val="18"/>
                <w:szCs w:val="18"/>
              </w:rPr>
              <w:t>20}}</w:t>
            </w:r>
          </w:p>
        </w:tc>
      </w:tr>
      <w:tr w:rsidR="00572C0E" w14:paraId="06030C76" w14:textId="77777777" w:rsidTr="00572C0E">
        <w:trPr>
          <w:trHeight w:val="233"/>
        </w:trPr>
        <w:tc>
          <w:tcPr>
            <w:tcW w:w="2551" w:type="dxa"/>
            <w:vMerge/>
            <w:tcBorders>
              <w:right w:val="dotted" w:sz="2" w:space="0" w:color="D9D9D9" w:themeColor="background1" w:themeShade="D9"/>
            </w:tcBorders>
            <w:shd w:val="clear" w:color="auto" w:fill="auto"/>
            <w:tcMar>
              <w:top w:w="113" w:type="dxa"/>
              <w:bottom w:w="113" w:type="dxa"/>
            </w:tcMar>
            <w:vAlign w:val="center"/>
          </w:tcPr>
          <w:p w14:paraId="3A93F6A2"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9697ADE" w14:textId="77777777" w:rsidR="00572C0E" w:rsidRPr="00FE2D5D" w:rsidRDefault="00572C0E" w:rsidP="00FE2D5D">
            <w:pPr>
              <w:spacing w:line="240" w:lineRule="exact"/>
              <w:jc w:val="center"/>
              <w:rPr>
                <w:rFonts w:ascii="微软雅黑" w:eastAsia="微软雅黑" w:hAnsi="微软雅黑"/>
                <w:spacing w:val="6"/>
                <w:sz w:val="18"/>
                <w:szCs w:val="18"/>
                <w:vertAlign w:val="superscript"/>
              </w:rPr>
            </w:pPr>
            <w:bookmarkStart w:id="17" w:name="QC_MappingPercent"/>
            <w:bookmarkEnd w:id="17"/>
            <w:r w:rsidRPr="00FE2D5D">
              <w:rPr>
                <w:rFonts w:ascii="微软雅黑" w:eastAsia="微软雅黑" w:hAnsi="微软雅黑" w:hint="eastAsia"/>
                <w:spacing w:val="6"/>
                <w:sz w:val="18"/>
                <w:szCs w:val="18"/>
              </w:rPr>
              <w:t>比对</w:t>
            </w:r>
            <w:r w:rsidRPr="00FE2D5D">
              <w:rPr>
                <w:rFonts w:ascii="微软雅黑" w:eastAsia="微软雅黑" w:hAnsi="微软雅黑"/>
                <w:spacing w:val="6"/>
                <w:sz w:val="18"/>
                <w:szCs w:val="18"/>
              </w:rPr>
              <w:t>率</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E9B8492" w14:textId="77777777" w:rsidR="00572C0E" w:rsidRDefault="00572C0E" w:rsidP="00FE2D5D">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≥85%</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0FE602B8" w14:textId="1B6A5F1C" w:rsidR="00572C0E" w:rsidRPr="006D1E1F" w:rsidRDefault="00572C0E" w:rsidP="00F80F01">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w:t>
            </w:r>
            <w:proofErr w:type="spellStart"/>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qc.mapping</w:t>
            </w:r>
            <w:proofErr w:type="gramEnd"/>
            <w:r w:rsidRPr="00B94DAC">
              <w:rPr>
                <w:rFonts w:ascii="微软雅黑" w:eastAsia="微软雅黑" w:hAnsi="微软雅黑"/>
                <w:spacing w:val="6"/>
                <w:sz w:val="18"/>
                <w:szCs w:val="18"/>
              </w:rPr>
              <w:t>_ratio</w:t>
            </w:r>
            <w:proofErr w:type="spellEnd"/>
            <w:r w:rsidRPr="00B94DAC">
              <w:rPr>
                <w:rFonts w:ascii="微软雅黑" w:eastAsia="微软雅黑" w:hAnsi="微软雅黑"/>
                <w:spacing w:val="6"/>
                <w:sz w:val="18"/>
                <w:szCs w:val="18"/>
              </w:rPr>
              <w:t>}}</w:t>
            </w:r>
          </w:p>
        </w:tc>
      </w:tr>
      <w:tr w:rsidR="00572C0E" w14:paraId="181F2926" w14:textId="77777777" w:rsidTr="00572C0E">
        <w:trPr>
          <w:trHeight w:val="136"/>
        </w:trPr>
        <w:tc>
          <w:tcPr>
            <w:tcW w:w="2551" w:type="dxa"/>
            <w:vMerge/>
            <w:tcBorders>
              <w:right w:val="dotted" w:sz="2" w:space="0" w:color="D9D9D9" w:themeColor="background1" w:themeShade="D9"/>
            </w:tcBorders>
            <w:shd w:val="clear" w:color="auto" w:fill="auto"/>
            <w:tcMar>
              <w:top w:w="113" w:type="dxa"/>
              <w:bottom w:w="113" w:type="dxa"/>
            </w:tcMar>
            <w:vAlign w:val="center"/>
          </w:tcPr>
          <w:p w14:paraId="3E01C683" w14:textId="77777777" w:rsidR="00572C0E" w:rsidRDefault="00572C0E" w:rsidP="00FE2D5D">
            <w:pPr>
              <w:spacing w:line="240" w:lineRule="exact"/>
              <w:jc w:val="center"/>
              <w:rPr>
                <w:rFonts w:ascii="微软雅黑" w:eastAsia="微软雅黑" w:hAnsi="微软雅黑"/>
                <w:b/>
                <w:sz w:val="18"/>
                <w:szCs w:val="18"/>
              </w:rPr>
            </w:pPr>
          </w:p>
        </w:tc>
        <w:tc>
          <w:tcPr>
            <w:tcW w:w="2552" w:type="dxa"/>
            <w:gridSpan w:val="2"/>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29598B" w14:textId="77777777" w:rsidR="00572C0E" w:rsidRDefault="00572C0E" w:rsidP="00FE2D5D">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碱基质量Q30占比</w:t>
            </w:r>
          </w:p>
        </w:tc>
        <w:tc>
          <w:tcPr>
            <w:tcW w:w="2551"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E5D0E0C" w14:textId="77777777" w:rsidR="00572C0E" w:rsidRDefault="00572C0E" w:rsidP="00FE2D5D">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≥75%</w:t>
            </w:r>
          </w:p>
        </w:tc>
        <w:tc>
          <w:tcPr>
            <w:tcW w:w="2552"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tcMar>
              <w:top w:w="113" w:type="dxa"/>
              <w:bottom w:w="113" w:type="dxa"/>
            </w:tcMar>
            <w:vAlign w:val="center"/>
          </w:tcPr>
          <w:p w14:paraId="7CD1CFD5" w14:textId="0A20E235" w:rsidR="00572C0E" w:rsidRPr="006D1E1F" w:rsidRDefault="00572C0E" w:rsidP="00F80F01">
            <w:pPr>
              <w:spacing w:line="240" w:lineRule="exact"/>
              <w:jc w:val="center"/>
              <w:rPr>
                <w:rFonts w:ascii="微软雅黑" w:eastAsia="微软雅黑" w:hAnsi="微软雅黑"/>
                <w:spacing w:val="6"/>
                <w:sz w:val="18"/>
                <w:szCs w:val="18"/>
                <w:highlight w:val="yellow"/>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qc.cleandata</w:t>
            </w:r>
            <w:proofErr w:type="gramEnd"/>
            <w:r w:rsidRPr="00B94DAC">
              <w:rPr>
                <w:rFonts w:ascii="微软雅黑" w:eastAsia="微软雅黑" w:hAnsi="微软雅黑"/>
                <w:spacing w:val="6"/>
                <w:sz w:val="18"/>
                <w:szCs w:val="18"/>
              </w:rPr>
              <w:t>_q30}}</w:t>
            </w:r>
          </w:p>
        </w:tc>
      </w:tr>
      <w:tr w:rsidR="00044774" w14:paraId="12C6981D" w14:textId="77777777" w:rsidTr="002E26FD">
        <w:trPr>
          <w:trHeight w:val="420"/>
        </w:trPr>
        <w:tc>
          <w:tcPr>
            <w:tcW w:w="2581" w:type="dxa"/>
            <w:gridSpan w:val="2"/>
            <w:tcBorders>
              <w:top w:val="single" w:sz="2" w:space="0" w:color="auto"/>
              <w:bottom w:val="single" w:sz="4" w:space="0" w:color="auto"/>
            </w:tcBorders>
            <w:shd w:val="clear" w:color="auto" w:fill="auto"/>
            <w:tcMar>
              <w:top w:w="28" w:type="dxa"/>
              <w:bottom w:w="28" w:type="dxa"/>
            </w:tcMar>
            <w:vAlign w:val="center"/>
          </w:tcPr>
          <w:p w14:paraId="36CAE372" w14:textId="734BF25D" w:rsidR="00044774" w:rsidRDefault="00044774">
            <w:pPr>
              <w:jc w:val="center"/>
              <w:rPr>
                <w:rFonts w:ascii="微软雅黑" w:eastAsia="微软雅黑" w:hAnsi="微软雅黑"/>
                <w:b/>
                <w:spacing w:val="10"/>
                <w:sz w:val="18"/>
                <w:szCs w:val="18"/>
              </w:rPr>
            </w:pPr>
            <w:r>
              <w:rPr>
                <w:rFonts w:ascii="微软雅黑" w:eastAsia="微软雅黑" w:hAnsi="微软雅黑"/>
                <w:b/>
                <w:sz w:val="18"/>
                <w:szCs w:val="18"/>
              </w:rPr>
              <w:t>总体质量评估</w:t>
            </w:r>
            <w:r>
              <w:rPr>
                <w:rFonts w:ascii="微软雅黑" w:eastAsia="微软雅黑" w:hAnsi="微软雅黑" w:hint="eastAsia"/>
                <w:sz w:val="18"/>
                <w:szCs w:val="18"/>
                <w:vertAlign w:val="superscript"/>
              </w:rPr>
              <w:t>1</w:t>
            </w:r>
          </w:p>
        </w:tc>
        <w:tc>
          <w:tcPr>
            <w:tcW w:w="7625" w:type="dxa"/>
            <w:gridSpan w:val="3"/>
            <w:tcBorders>
              <w:top w:val="single" w:sz="2" w:space="0" w:color="auto"/>
              <w:bottom w:val="single" w:sz="4" w:space="0" w:color="auto"/>
            </w:tcBorders>
            <w:shd w:val="clear" w:color="auto" w:fill="F8F8F8"/>
            <w:tcMar>
              <w:top w:w="28" w:type="dxa"/>
              <w:bottom w:w="28" w:type="dxa"/>
            </w:tcMar>
            <w:vAlign w:val="center"/>
          </w:tcPr>
          <w:p w14:paraId="208C5FCD" w14:textId="53FC4CE5" w:rsidR="00044774" w:rsidRPr="000D457F" w:rsidRDefault="00044774" w:rsidP="000D457F">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 xml:space="preserve">{%p if </w:t>
            </w:r>
            <w:proofErr w:type="spellStart"/>
            <w:r w:rsidRPr="000D457F">
              <w:rPr>
                <w:rFonts w:ascii="微软雅黑" w:eastAsia="微软雅黑" w:hAnsi="微软雅黑"/>
                <w:bCs/>
                <w:spacing w:val="10"/>
                <w:sz w:val="18"/>
                <w:szCs w:val="18"/>
              </w:rPr>
              <w:t>qc.dna_data_</w:t>
            </w:r>
            <w:proofErr w:type="gramStart"/>
            <w:r w:rsidRPr="000D457F">
              <w:rPr>
                <w:rFonts w:ascii="微软雅黑" w:eastAsia="微软雅黑" w:hAnsi="微软雅黑"/>
                <w:bCs/>
                <w:spacing w:val="10"/>
                <w:sz w:val="18"/>
                <w:szCs w:val="18"/>
              </w:rPr>
              <w:t>qc.depth</w:t>
            </w:r>
            <w:proofErr w:type="gramEnd"/>
            <w:r w:rsidRPr="000D457F">
              <w:rPr>
                <w:rFonts w:ascii="微软雅黑" w:eastAsia="微软雅黑" w:hAnsi="微软雅黑"/>
                <w:bCs/>
                <w:spacing w:val="10"/>
                <w:sz w:val="18"/>
                <w:szCs w:val="18"/>
              </w:rPr>
              <w:t>_ssbc_num</w:t>
            </w:r>
            <w:proofErr w:type="spellEnd"/>
            <w:r w:rsidRPr="000D457F">
              <w:rPr>
                <w:rFonts w:ascii="微软雅黑" w:eastAsia="微软雅黑" w:hAnsi="微软雅黑"/>
                <w:bCs/>
                <w:spacing w:val="10"/>
                <w:sz w:val="18"/>
                <w:szCs w:val="18"/>
              </w:rPr>
              <w:t xml:space="preserve"> &gt;= 400 and qc.dna_data_qc.cleandata_q30_num &gt;= 0.75 and </w:t>
            </w:r>
            <w:proofErr w:type="spellStart"/>
            <w:r w:rsidRPr="000D457F">
              <w:rPr>
                <w:rFonts w:ascii="微软雅黑" w:eastAsia="微软雅黑" w:hAnsi="微软雅黑"/>
                <w:bCs/>
                <w:spacing w:val="10"/>
                <w:sz w:val="18"/>
                <w:szCs w:val="18"/>
              </w:rPr>
              <w:t>qc.dna_data_qc.depth_rna_ctrl_num</w:t>
            </w:r>
            <w:proofErr w:type="spellEnd"/>
            <w:r w:rsidRPr="000D457F">
              <w:rPr>
                <w:rFonts w:ascii="微软雅黑" w:eastAsia="微软雅黑" w:hAnsi="微软雅黑"/>
                <w:bCs/>
                <w:spacing w:val="10"/>
                <w:sz w:val="18"/>
                <w:szCs w:val="18"/>
              </w:rPr>
              <w:t xml:space="preserve"> &gt;= 20%}</w:t>
            </w:r>
          </w:p>
          <w:p w14:paraId="4443FB9D" w14:textId="77777777" w:rsidR="00044774" w:rsidRPr="000D457F" w:rsidRDefault="00044774" w:rsidP="000D457F">
            <w:pPr>
              <w:jc w:val="center"/>
              <w:rPr>
                <w:rFonts w:ascii="微软雅黑" w:eastAsia="微软雅黑" w:hAnsi="微软雅黑"/>
                <w:b/>
                <w:spacing w:val="10"/>
                <w:sz w:val="18"/>
                <w:szCs w:val="18"/>
              </w:rPr>
            </w:pPr>
            <w:r w:rsidRPr="000D457F">
              <w:rPr>
                <w:rFonts w:ascii="微软雅黑" w:eastAsia="微软雅黑" w:hAnsi="微软雅黑" w:hint="eastAsia"/>
                <w:b/>
                <w:spacing w:val="10"/>
                <w:sz w:val="18"/>
                <w:szCs w:val="18"/>
              </w:rPr>
              <w:t>合格</w:t>
            </w:r>
          </w:p>
          <w:p w14:paraId="7F187C17" w14:textId="77777777" w:rsidR="00044774" w:rsidRPr="000D457F" w:rsidRDefault="00044774" w:rsidP="000D457F">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{%p else%}</w:t>
            </w:r>
          </w:p>
          <w:p w14:paraId="695D7830" w14:textId="71AAA763" w:rsidR="00044774" w:rsidRPr="000D457F" w:rsidRDefault="00044774" w:rsidP="000D457F">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t>警戒</w:t>
            </w:r>
          </w:p>
          <w:p w14:paraId="20846941" w14:textId="41D8B0C4" w:rsidR="00044774" w:rsidRPr="000D457F" w:rsidRDefault="00044774" w:rsidP="000D457F">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{%p endif%}</w:t>
            </w:r>
          </w:p>
        </w:tc>
      </w:tr>
    </w:tbl>
    <w:p w14:paraId="67C65E89" w14:textId="11FC75A2" w:rsidR="00AC694D" w:rsidRDefault="007A5ED9">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t>注：</w:t>
      </w:r>
    </w:p>
    <w:p w14:paraId="40258AFB" w14:textId="77777777" w:rsidR="00AC694D" w:rsidRDefault="007A5ED9">
      <w:pPr>
        <w:pStyle w:val="NT"/>
        <w:numPr>
          <w:ilvl w:val="0"/>
          <w:numId w:val="4"/>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总体质量评估：</w:t>
      </w:r>
      <w:r>
        <w:rPr>
          <w:rFonts w:ascii="微软雅黑" w:eastAsia="微软雅黑" w:hAnsi="微软雅黑" w:cs="Times New Roman" w:hint="eastAsia"/>
          <w:color w:val="auto"/>
          <w:spacing w:val="6"/>
          <w:sz w:val="16"/>
          <w:szCs w:val="16"/>
        </w:rPr>
        <w:t>结合碱基质量Q30占比、平均有效测序深度和RNA内参拷贝数</w:t>
      </w:r>
      <w:r>
        <w:rPr>
          <w:rFonts w:ascii="微软雅黑" w:eastAsia="微软雅黑" w:hAnsi="微软雅黑" w:cs="Times New Roman"/>
          <w:color w:val="auto"/>
          <w:spacing w:val="6"/>
          <w:sz w:val="16"/>
          <w:szCs w:val="16"/>
        </w:rPr>
        <w:t>进行综合评估，采取短板效应，分为合格、警戒</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不合格三个等级。质量警戒或不合格都可能会影响此次检测的准确性和敏感性。</w:t>
      </w:r>
      <w:bookmarkStart w:id="18" w:name="Detaction_Declaration_Table_remove"/>
      <w:bookmarkEnd w:id="15"/>
    </w:p>
    <w:p w14:paraId="7B519785" w14:textId="77777777"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C694D" w14:paraId="12D8DAED" w14:textId="77777777">
        <w:trPr>
          <w:trHeight w:val="454"/>
        </w:trPr>
        <w:tc>
          <w:tcPr>
            <w:tcW w:w="10206" w:type="dxa"/>
            <w:shd w:val="clear" w:color="auto" w:fill="F2F2F2"/>
            <w:vAlign w:val="center"/>
          </w:tcPr>
          <w:p w14:paraId="042ECF71" w14:textId="77777777" w:rsidR="00AC694D" w:rsidRDefault="007A5ED9">
            <w:pPr>
              <w:jc w:val="left"/>
              <w:rPr>
                <w:rFonts w:cs="Times New Roman (正文 CS 字体)"/>
                <w:spacing w:val="10"/>
              </w:rPr>
            </w:pPr>
            <w:bookmarkStart w:id="19" w:name="Detaction_Declaration_val1"/>
            <w:bookmarkStart w:id="20" w:name="Detaction_Declaration_Table1_name"/>
            <w:bookmarkStart w:id="21" w:name="Detaction_Declaration_Table1"/>
            <w:bookmarkEnd w:id="19"/>
            <w:bookmarkEnd w:id="20"/>
            <w:r>
              <w:rPr>
                <w:rFonts w:ascii="微软雅黑" w:eastAsia="微软雅黑" w:hAnsi="微软雅黑" w:cs="Times New Roman (正文 CS 字体)"/>
                <w:b/>
                <w:spacing w:val="10"/>
                <w:sz w:val="19"/>
                <w:szCs w:val="19"/>
              </w:rPr>
              <w:t>检测方法</w:t>
            </w:r>
          </w:p>
        </w:tc>
      </w:tr>
    </w:tbl>
    <w:bookmarkEnd w:id="21"/>
    <w:p w14:paraId="24536468" w14:textId="27AB4A02" w:rsidR="00AC694D" w:rsidRDefault="007A5ED9">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。该</w:t>
      </w:r>
      <w:r>
        <w:rPr>
          <w:rFonts w:ascii="微软雅黑" w:eastAsia="微软雅黑" w:hAnsi="微软雅黑"/>
          <w:color w:val="000000" w:themeColor="text1"/>
          <w:spacing w:val="6"/>
          <w:sz w:val="18"/>
          <w:szCs w:val="18"/>
        </w:rPr>
        <w:t>检测</w:t>
      </w:r>
      <w:r>
        <w:rPr>
          <w:rFonts w:ascii="思源黑体" w:eastAsia="思源黑体" w:hAnsi="思源黑体"/>
          <w:color w:val="000000" w:themeColor="text1"/>
          <w:spacing w:val="6"/>
          <w:sz w:val="18"/>
          <w:szCs w:val="18"/>
        </w:rPr>
        <w:t>可以</w:t>
      </w:r>
      <w:r>
        <w:rPr>
          <w:rFonts w:ascii="微软雅黑" w:eastAsia="微软雅黑" w:hAnsi="微软雅黑"/>
          <w:color w:val="000000" w:themeColor="text1"/>
          <w:spacing w:val="6"/>
          <w:sz w:val="18"/>
          <w:szCs w:val="18"/>
        </w:rPr>
        <w:t>覆盖目标基因外显子范围内的单核苷酸变异（SNV）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以及拷贝数扩增（CNA）</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C694D" w14:paraId="5AF66DD6" w14:textId="77777777">
        <w:trPr>
          <w:trHeight w:val="454"/>
        </w:trPr>
        <w:tc>
          <w:tcPr>
            <w:tcW w:w="10206" w:type="dxa"/>
            <w:shd w:val="clear" w:color="auto" w:fill="F2F2F2"/>
            <w:vAlign w:val="center"/>
          </w:tcPr>
          <w:p w14:paraId="2E3FA700" w14:textId="77777777" w:rsidR="00AC694D" w:rsidRDefault="007A5ED9">
            <w:pPr>
              <w:jc w:val="left"/>
              <w:rPr>
                <w:rFonts w:cs="Times New Roman (正文 CS 字体)"/>
                <w:spacing w:val="10"/>
              </w:rPr>
            </w:pPr>
            <w:bookmarkStart w:id="22" w:name="Detaction_Declaration_val2"/>
            <w:bookmarkStart w:id="23" w:name="Detaction_Declaration_Table2_name"/>
            <w:bookmarkStart w:id="24" w:name="Detaction_Declaration_Table2"/>
            <w:bookmarkEnd w:id="22"/>
            <w:bookmarkEnd w:id="23"/>
            <w:r>
              <w:rPr>
                <w:rFonts w:ascii="微软雅黑" w:eastAsia="微软雅黑" w:hAnsi="微软雅黑" w:cs="Times New Roman (正文 CS 字体)"/>
                <w:b/>
                <w:spacing w:val="10"/>
                <w:sz w:val="19"/>
                <w:szCs w:val="19"/>
              </w:rPr>
              <w:t>局限性说明</w:t>
            </w:r>
          </w:p>
        </w:tc>
      </w:tr>
    </w:tbl>
    <w:bookmarkEnd w:id="24"/>
    <w:p w14:paraId="3AE0857B"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526D983F"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1769D8D"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4E86FCF1"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2BA297C6"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17A541D3" w14:textId="77777777" w:rsidR="00AC694D" w:rsidRDefault="007A5ED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lastRenderedPageBreak/>
        <w:t>6. 本检测适用于发现指定基因DNA水平的变异，不涉及DNA甲基化、RNA水平或蛋白质水平的检测。</w:t>
      </w:r>
    </w:p>
    <w:p w14:paraId="39DB0CA7" w14:textId="77777777" w:rsidR="00AC694D" w:rsidRDefault="007A5ED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spacing w:val="6"/>
          <w:sz w:val="18"/>
          <w:szCs w:val="18"/>
        </w:rPr>
        <w:t>7.</w:t>
      </w:r>
      <w:r>
        <w:rPr>
          <w:rFonts w:ascii="微软雅黑" w:eastAsia="微软雅黑" w:hAnsi="微软雅黑" w:cs="Times New Roman (正文 CS 字体)"/>
          <w:color w:val="000000" w:themeColor="text1"/>
          <w:spacing w:val="6"/>
          <w:sz w:val="18"/>
          <w:szCs w:val="18"/>
        </w:rPr>
        <w:t xml:space="preserve"> 本检测</w:t>
      </w:r>
      <w:r>
        <w:rPr>
          <w:rFonts w:ascii="微软雅黑" w:eastAsia="微软雅黑" w:hAnsi="微软雅黑" w:cs="Times New Roman (正文 CS 字体)" w:hint="eastAsia"/>
          <w:color w:val="000000" w:themeColor="text1"/>
          <w:spacing w:val="6"/>
          <w:sz w:val="18"/>
          <w:szCs w:val="18"/>
        </w:rPr>
        <w:t>中</w:t>
      </w:r>
      <w:r>
        <w:rPr>
          <w:rFonts w:ascii="微软雅黑" w:eastAsia="微软雅黑" w:hAnsi="微软雅黑" w:cs="Times New Roman (正文 CS 字体)"/>
          <w:color w:val="000000" w:themeColor="text1"/>
          <w:spacing w:val="6"/>
          <w:sz w:val="18"/>
          <w:szCs w:val="18"/>
        </w:rPr>
        <w:t>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的检测敏感性受到组织样本中肿瘤细胞占比的影响</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当组织中肿瘤细胞占比&lt;</w:t>
      </w:r>
      <w:r>
        <w:rPr>
          <w:rFonts w:ascii="微软雅黑" w:eastAsia="微软雅黑" w:hAnsi="微软雅黑" w:cs="Times New Roman (正文 CS 字体)" w:hint="eastAsia"/>
          <w:color w:val="000000" w:themeColor="text1"/>
          <w:spacing w:val="6"/>
          <w:sz w:val="18"/>
          <w:szCs w:val="18"/>
        </w:rPr>
        <w:t>3</w:t>
      </w:r>
      <w:r>
        <w:rPr>
          <w:rFonts w:ascii="微软雅黑" w:eastAsia="微软雅黑" w:hAnsi="微软雅黑" w:cs="Times New Roman (正文 CS 字体)"/>
          <w:color w:val="000000" w:themeColor="text1"/>
          <w:spacing w:val="6"/>
          <w:sz w:val="18"/>
          <w:szCs w:val="18"/>
        </w:rPr>
        <w:t>0%时，CN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的检测敏感性受限。</w:t>
      </w:r>
    </w:p>
    <w:p w14:paraId="238123B5" w14:textId="77777777" w:rsidR="00AC694D" w:rsidRDefault="007A5ED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color w:val="000000" w:themeColor="text1"/>
          <w:spacing w:val="6"/>
          <w:sz w:val="18"/>
          <w:szCs w:val="18"/>
        </w:rPr>
        <w:t>8. 本</w:t>
      </w:r>
      <w:proofErr w:type="gramStart"/>
      <w:r>
        <w:rPr>
          <w:rFonts w:ascii="微软雅黑" w:eastAsia="微软雅黑" w:hAnsi="微软雅黑" w:cs="Times New Roman (正文 CS 字体)"/>
          <w:color w:val="000000" w:themeColor="text1"/>
          <w:spacing w:val="6"/>
          <w:sz w:val="18"/>
          <w:szCs w:val="18"/>
        </w:rPr>
        <w:t>检测仅</w:t>
      </w:r>
      <w:proofErr w:type="gramEnd"/>
      <w:r>
        <w:rPr>
          <w:rFonts w:ascii="微软雅黑" w:eastAsia="微软雅黑" w:hAnsi="微软雅黑" w:cs="Times New Roman (正文 CS 字体)"/>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0B788BB2" w14:textId="6A0C8851" w:rsidR="00AC694D" w:rsidRDefault="007A5ED9" w:rsidP="00E33707">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本检测组织样本热点突变稳定检出限</w:t>
      </w:r>
      <w:r>
        <w:rPr>
          <w:rFonts w:ascii="微软雅黑" w:eastAsia="微软雅黑" w:hAnsi="微软雅黑"/>
          <w:color w:val="000000" w:themeColor="text1"/>
          <w:spacing w:val="6"/>
          <w:sz w:val="18"/>
          <w:szCs w:val="18"/>
        </w:rPr>
        <w:t>1</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突变稳定检出限</w:t>
      </w:r>
      <w:r>
        <w:rPr>
          <w:rFonts w:ascii="微软雅黑" w:eastAsia="微软雅黑" w:hAnsi="微软雅黑"/>
          <w:color w:val="000000" w:themeColor="text1"/>
          <w:spacing w:val="6"/>
          <w:sz w:val="18"/>
          <w:szCs w:val="18"/>
        </w:rPr>
        <w:t>5</w:t>
      </w:r>
      <w:r>
        <w:rPr>
          <w:rFonts w:ascii="微软雅黑" w:eastAsia="微软雅黑" w:hAnsi="微软雅黑" w:hint="eastAsia"/>
          <w:color w:val="000000" w:themeColor="text1"/>
          <w:spacing w:val="6"/>
          <w:sz w:val="18"/>
          <w:szCs w:val="18"/>
        </w:rPr>
        <w:t>%，CNA稳定检出限5拷贝。</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2A93EF53" w14:textId="77777777"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AC694D" w14:paraId="70C7341F" w14:textId="77777777">
        <w:trPr>
          <w:trHeight w:val="123"/>
        </w:trPr>
        <w:tc>
          <w:tcPr>
            <w:tcW w:w="999" w:type="pct"/>
            <w:shd w:val="clear" w:color="auto" w:fill="auto"/>
            <w:tcMar>
              <w:top w:w="0" w:type="dxa"/>
              <w:bottom w:w="0" w:type="dxa"/>
            </w:tcMar>
            <w:vAlign w:val="center"/>
          </w:tcPr>
          <w:p w14:paraId="08511DD2" w14:textId="507A3608" w:rsidR="00AC694D" w:rsidRDefault="007A5ED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sidR="005253F5">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2AF1AC86" w14:textId="3A59A1FD" w:rsidR="00AC694D" w:rsidRDefault="007A5ED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sidR="005253F5">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1474631B" w14:textId="1FB4E3D7" w:rsidR="00AC694D" w:rsidRDefault="007A5ED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sidR="005253F5">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500AAECA" w14:textId="0A4AEBA4" w:rsidR="00AC694D" w:rsidRPr="00DE2973" w:rsidRDefault="007A5ED9">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ERBB2</w:t>
            </w:r>
            <w:r w:rsidRPr="00DE2973">
              <w:rPr>
                <w:rFonts w:ascii="微软雅黑" w:eastAsia="微软雅黑" w:hAnsi="微软雅黑" w:cs="Arial"/>
                <w:kern w:val="0"/>
                <w:sz w:val="13"/>
                <w:szCs w:val="16"/>
              </w:rPr>
              <w:t>NM_004448.</w:t>
            </w:r>
            <w:r w:rsidR="00DE2973" w:rsidRPr="00DE2973">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44E06D20" w14:textId="6ECBA652" w:rsidR="00AC694D" w:rsidRPr="00DE2973" w:rsidRDefault="007A5ED9">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KRAS</w:t>
            </w:r>
            <w:r w:rsidR="00DE2973" w:rsidRPr="00DE2973">
              <w:rPr>
                <w:rFonts w:ascii="微软雅黑" w:eastAsia="微软雅黑" w:hAnsi="微软雅黑" w:cs="Arial"/>
                <w:kern w:val="0"/>
                <w:sz w:val="13"/>
                <w:szCs w:val="16"/>
              </w:rPr>
              <w:t>NM_004985.5</w:t>
            </w:r>
          </w:p>
        </w:tc>
      </w:tr>
      <w:tr w:rsidR="00AC694D" w14:paraId="5D3BF047" w14:textId="77777777">
        <w:trPr>
          <w:trHeight w:val="123"/>
        </w:trPr>
        <w:tc>
          <w:tcPr>
            <w:tcW w:w="999" w:type="pct"/>
            <w:shd w:val="clear" w:color="auto" w:fill="auto"/>
            <w:tcMar>
              <w:top w:w="0" w:type="dxa"/>
              <w:bottom w:w="0" w:type="dxa"/>
            </w:tcMar>
            <w:vAlign w:val="center"/>
          </w:tcPr>
          <w:p w14:paraId="25277EC0" w14:textId="74AE6BE2" w:rsidR="00AC694D" w:rsidRDefault="007A5ED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sidR="005253F5">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77365E65" w14:textId="23D3CFD0" w:rsidR="00AC694D" w:rsidRDefault="007A5ED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sidR="005253F5">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7BD02FF0" w14:textId="77777777" w:rsidR="00AC694D" w:rsidRDefault="007A5ED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7CCC1613" w14:textId="731E4E6D" w:rsidR="00AC694D" w:rsidRDefault="007A5ED9">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Pr>
                <w:rFonts w:ascii="微软雅黑" w:eastAsia="微软雅黑" w:hAnsi="微软雅黑" w:cs="Arial"/>
                <w:kern w:val="0"/>
                <w:sz w:val="13"/>
                <w:szCs w:val="16"/>
              </w:rPr>
              <w:t>NM_002524.</w:t>
            </w:r>
            <w:r w:rsidR="005253F5">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3C77DBE7" w14:textId="422C1C28" w:rsidR="00AC694D" w:rsidRDefault="007A5ED9">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Pr>
                <w:rFonts w:ascii="微软雅黑" w:eastAsia="微软雅黑" w:hAnsi="微软雅黑" w:cs="Arial"/>
                <w:kern w:val="0"/>
                <w:sz w:val="13"/>
                <w:szCs w:val="16"/>
              </w:rPr>
              <w:t>NM_006218.</w:t>
            </w:r>
            <w:r w:rsidR="005253F5">
              <w:rPr>
                <w:rFonts w:ascii="微软雅黑" w:eastAsia="微软雅黑" w:hAnsi="微软雅黑" w:cs="Arial" w:hint="eastAsia"/>
                <w:kern w:val="0"/>
                <w:sz w:val="13"/>
                <w:szCs w:val="16"/>
              </w:rPr>
              <w:t>4</w:t>
            </w:r>
          </w:p>
        </w:tc>
      </w:tr>
    </w:tbl>
    <w:p w14:paraId="5F7DB8F2" w14:textId="77777777" w:rsidR="00AC694D" w:rsidRDefault="007A5ED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AC694D" w14:paraId="5A18F08F" w14:textId="77777777">
        <w:trPr>
          <w:gridAfter w:val="1"/>
          <w:wAfter w:w="6" w:type="dxa"/>
          <w:trHeight w:val="344"/>
        </w:trPr>
        <w:tc>
          <w:tcPr>
            <w:tcW w:w="10308" w:type="dxa"/>
            <w:gridSpan w:val="5"/>
            <w:shd w:val="clear" w:color="auto" w:fill="F2F2F2"/>
            <w:vAlign w:val="center"/>
          </w:tcPr>
          <w:p w14:paraId="752CFDFE" w14:textId="77777777" w:rsidR="00AC694D" w:rsidRDefault="007A5ED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AC694D" w14:paraId="60B332C8"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09D17E63"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44EA46AD"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6AA622DA"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0293F465" w14:textId="77777777" w:rsidR="00AC694D" w:rsidRDefault="00AC694D">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01136916" w14:textId="77777777" w:rsidR="00AC694D" w:rsidRDefault="00AC694D">
            <w:pPr>
              <w:snapToGrid w:val="0"/>
              <w:rPr>
                <w:rFonts w:ascii="微软雅黑" w:eastAsia="微软雅黑" w:hAnsi="微软雅黑" w:cs="Times New Roman (正文 CS 字体)"/>
                <w:b/>
                <w:sz w:val="18"/>
                <w:szCs w:val="16"/>
              </w:rPr>
            </w:pPr>
          </w:p>
        </w:tc>
      </w:tr>
    </w:tbl>
    <w:bookmarkEnd w:id="18"/>
    <w:p w14:paraId="226A7B44" w14:textId="75B88633" w:rsidR="00807622" w:rsidRDefault="00807622">
      <w:pPr>
        <w:snapToGrid w:val="0"/>
        <w:spacing w:beforeLines="30" w:before="97"/>
        <w:rPr>
          <w:rFonts w:ascii="微软雅黑" w:eastAsia="微软雅黑" w:hAnsi="微软雅黑"/>
          <w:b/>
        </w:rPr>
      </w:pPr>
      <w:r>
        <w:rPr>
          <w:rFonts w:ascii="微软雅黑" w:eastAsia="微软雅黑" w:hAnsi="微软雅黑" w:hint="eastAsia"/>
          <w:b/>
        </w:rPr>
        <w:t>附录4</w:t>
      </w:r>
      <w:r w:rsidR="008E20A6">
        <w:rPr>
          <w:rFonts w:ascii="微软雅黑" w:eastAsia="微软雅黑" w:hAnsi="微软雅黑"/>
          <w:b/>
        </w:rPr>
        <w:t>.</w:t>
      </w:r>
      <w:r>
        <w:rPr>
          <w:rFonts w:ascii="微软雅黑" w:eastAsia="微软雅黑" w:hAnsi="微软雅黑"/>
          <w:b/>
        </w:rPr>
        <w:t xml:space="preserve"> </w:t>
      </w:r>
      <w:r w:rsidRPr="00807622">
        <w:rPr>
          <w:rFonts w:ascii="微软雅黑" w:eastAsia="微软雅黑" w:hAnsi="微软雅黑" w:hint="eastAsia"/>
          <w:b/>
        </w:rPr>
        <w:t>检测基因释义</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8798"/>
      </w:tblGrid>
      <w:tr w:rsidR="00807622" w:rsidRPr="0021235A" w14:paraId="63E1D5A2" w14:textId="77777777" w:rsidTr="009E1758">
        <w:trPr>
          <w:trHeight w:hRule="exact" w:val="519"/>
          <w:jc w:val="center"/>
        </w:trPr>
        <w:tc>
          <w:tcPr>
            <w:tcW w:w="1409" w:type="dxa"/>
            <w:tcBorders>
              <w:top w:val="single" w:sz="4" w:space="0" w:color="000000" w:themeColor="text1"/>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2962CCDB" w14:textId="77777777" w:rsidR="00807622" w:rsidRPr="0021235A" w:rsidRDefault="00807622" w:rsidP="002B5654">
            <w:pPr>
              <w:jc w:val="center"/>
              <w:rPr>
                <w:rFonts w:ascii="Arial" w:eastAsia="微软雅黑" w:hAnsi="Arial"/>
                <w:b/>
                <w:sz w:val="18"/>
                <w:szCs w:val="18"/>
              </w:rPr>
            </w:pPr>
            <w:r w:rsidRPr="00443F95">
              <w:rPr>
                <w:rFonts w:ascii="Arial" w:eastAsia="微软雅黑" w:hAnsi="Arial" w:hint="eastAsia"/>
                <w:b/>
                <w:sz w:val="18"/>
                <w:szCs w:val="18"/>
              </w:rPr>
              <w:t>基因</w:t>
            </w:r>
          </w:p>
        </w:tc>
        <w:tc>
          <w:tcPr>
            <w:tcW w:w="8798" w:type="dxa"/>
            <w:tcBorders>
              <w:top w:val="single" w:sz="4" w:space="0" w:color="000000" w:themeColor="text1"/>
              <w:left w:val="dotted" w:sz="2" w:space="0" w:color="D9D9D9" w:themeColor="background1" w:themeShade="D9"/>
              <w:bottom w:val="single" w:sz="4" w:space="0" w:color="000000" w:themeColor="text1"/>
            </w:tcBorders>
            <w:shd w:val="clear" w:color="auto" w:fill="C6D9F1"/>
            <w:tcMar>
              <w:top w:w="60" w:type="dxa"/>
              <w:bottom w:w="60" w:type="dxa"/>
            </w:tcMar>
            <w:vAlign w:val="center"/>
          </w:tcPr>
          <w:p w14:paraId="4E59BE2E" w14:textId="77777777" w:rsidR="00807622" w:rsidRPr="0021235A" w:rsidRDefault="00807622" w:rsidP="002B5654">
            <w:pPr>
              <w:jc w:val="center"/>
              <w:rPr>
                <w:rFonts w:ascii="Arial" w:eastAsia="微软雅黑" w:hAnsi="Arial"/>
                <w:b/>
                <w:sz w:val="18"/>
                <w:szCs w:val="18"/>
              </w:rPr>
            </w:pPr>
            <w:r>
              <w:rPr>
                <w:rFonts w:ascii="Arial" w:eastAsia="微软雅黑" w:hAnsi="Arial" w:hint="eastAsia"/>
                <w:b/>
                <w:sz w:val="18"/>
                <w:szCs w:val="18"/>
              </w:rPr>
              <w:t>基因及其临床意义简介</w:t>
            </w:r>
          </w:p>
        </w:tc>
      </w:tr>
      <w:tr w:rsidR="00807622" w:rsidRPr="0021235A" w14:paraId="3752A896" w14:textId="77777777" w:rsidTr="009E1758">
        <w:trPr>
          <w:trHeight w:val="20"/>
          <w:jc w:val="center"/>
        </w:trPr>
        <w:tc>
          <w:tcPr>
            <w:tcW w:w="1409" w:type="dxa"/>
            <w:tcBorders>
              <w:top w:val="single" w:sz="4" w:space="0" w:color="000000" w:themeColor="text1"/>
              <w:bottom w:val="dotted" w:sz="4" w:space="0" w:color="BFBFBF"/>
              <w:right w:val="dotted" w:sz="2" w:space="0" w:color="BFBFBF" w:themeColor="background1" w:themeShade="BF"/>
            </w:tcBorders>
            <w:shd w:val="clear" w:color="auto" w:fill="auto"/>
            <w:tcMar>
              <w:top w:w="28" w:type="dxa"/>
              <w:bottom w:w="28" w:type="dxa"/>
            </w:tcMar>
            <w:vAlign w:val="center"/>
          </w:tcPr>
          <w:p w14:paraId="69CD8968"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A</w:t>
            </w:r>
            <w:r w:rsidRPr="00CF78CF">
              <w:rPr>
                <w:rFonts w:ascii="微软雅黑" w:eastAsia="微软雅黑" w:hAnsi="微软雅黑" w:cs="Times New Roman (正文 CS 字体)"/>
                <w:b/>
                <w:i/>
                <w:iCs/>
                <w:spacing w:val="6"/>
                <w:sz w:val="18"/>
                <w:szCs w:val="18"/>
              </w:rPr>
              <w:t>LK</w:t>
            </w:r>
          </w:p>
        </w:tc>
        <w:tc>
          <w:tcPr>
            <w:tcW w:w="8798" w:type="dxa"/>
            <w:tcBorders>
              <w:top w:val="single" w:sz="4" w:space="0" w:color="000000" w:themeColor="text1"/>
              <w:left w:val="dotted" w:sz="2" w:space="0" w:color="BFBFBF" w:themeColor="background1" w:themeShade="BF"/>
              <w:bottom w:val="dotted" w:sz="4" w:space="0" w:color="BFBFBF"/>
            </w:tcBorders>
            <w:shd w:val="clear" w:color="auto" w:fill="auto"/>
            <w:tcMar>
              <w:top w:w="28" w:type="dxa"/>
              <w:bottom w:w="28" w:type="dxa"/>
            </w:tcMar>
            <w:vAlign w:val="center"/>
          </w:tcPr>
          <w:p w14:paraId="0D1D47A8" w14:textId="3660C92C" w:rsidR="00807622" w:rsidRPr="0021235A" w:rsidRDefault="00807622" w:rsidP="002B5654">
            <w:pPr>
              <w:rPr>
                <w:rFonts w:ascii="Arial" w:eastAsia="微软雅黑" w:hAnsi="Arial"/>
                <w:sz w:val="18"/>
                <w:szCs w:val="18"/>
              </w:rPr>
            </w:pPr>
            <w:r w:rsidRPr="00AA79DB">
              <w:rPr>
                <w:rFonts w:ascii="Arial" w:eastAsia="微软雅黑" w:hAnsi="Arial" w:hint="eastAsia"/>
                <w:sz w:val="18"/>
                <w:szCs w:val="18"/>
              </w:rPr>
              <w:t>ALK</w:t>
            </w:r>
            <w:r w:rsidRPr="00AA79DB">
              <w:rPr>
                <w:rFonts w:ascii="Arial" w:eastAsia="微软雅黑" w:hAnsi="Arial" w:hint="eastAsia"/>
                <w:sz w:val="18"/>
                <w:szCs w:val="18"/>
              </w:rPr>
              <w:t>基因编码间变性淋巴瘤激酶</w:t>
            </w:r>
            <w:r w:rsidRPr="00AA79DB">
              <w:rPr>
                <w:rFonts w:ascii="Arial" w:eastAsia="微软雅黑" w:hAnsi="Arial" w:hint="eastAsia"/>
                <w:sz w:val="18"/>
                <w:szCs w:val="18"/>
              </w:rPr>
              <w:t>(</w:t>
            </w:r>
            <w:proofErr w:type="spellStart"/>
            <w:r w:rsidRPr="00AA79DB">
              <w:rPr>
                <w:rFonts w:ascii="Arial" w:eastAsia="微软雅黑" w:hAnsi="Arial" w:hint="eastAsia"/>
                <w:sz w:val="18"/>
                <w:szCs w:val="18"/>
              </w:rPr>
              <w:t>anaplasticlymphoma</w:t>
            </w:r>
            <w:proofErr w:type="spellEnd"/>
            <w:r w:rsidRPr="00AA79DB">
              <w:rPr>
                <w:rFonts w:ascii="Arial" w:eastAsia="微软雅黑" w:hAnsi="Arial" w:hint="eastAsia"/>
                <w:sz w:val="18"/>
                <w:szCs w:val="18"/>
              </w:rPr>
              <w:t xml:space="preserve"> kinase, ALK)</w:t>
            </w:r>
            <w:r w:rsidRPr="00AA79DB">
              <w:rPr>
                <w:rFonts w:ascii="Arial" w:eastAsia="微软雅黑" w:hAnsi="Arial" w:hint="eastAsia"/>
                <w:sz w:val="18"/>
                <w:szCs w:val="18"/>
              </w:rPr>
              <w:t>，包括胞外区域、疏水性跨</w:t>
            </w:r>
            <w:proofErr w:type="gramStart"/>
            <w:r w:rsidRPr="00AA79DB">
              <w:rPr>
                <w:rFonts w:ascii="Arial" w:eastAsia="微软雅黑" w:hAnsi="Arial" w:hint="eastAsia"/>
                <w:sz w:val="18"/>
                <w:szCs w:val="18"/>
              </w:rPr>
              <w:t>膜区域</w:t>
            </w:r>
            <w:proofErr w:type="gramEnd"/>
            <w:r w:rsidRPr="00AA79DB">
              <w:rPr>
                <w:rFonts w:ascii="Arial" w:eastAsia="微软雅黑" w:hAnsi="Arial" w:hint="eastAsia"/>
                <w:sz w:val="18"/>
                <w:szCs w:val="18"/>
              </w:rPr>
              <w:t>以及胞内激酶区域。</w:t>
            </w:r>
            <w:r w:rsidRPr="00AA79DB">
              <w:rPr>
                <w:rFonts w:ascii="Arial" w:eastAsia="微软雅黑" w:hAnsi="Arial" w:hint="eastAsia"/>
                <w:sz w:val="18"/>
                <w:szCs w:val="18"/>
              </w:rPr>
              <w:t>ALK</w:t>
            </w:r>
            <w:r w:rsidRPr="00AA79DB">
              <w:rPr>
                <w:rFonts w:ascii="Arial" w:eastAsia="微软雅黑" w:hAnsi="Arial" w:hint="eastAsia"/>
                <w:sz w:val="18"/>
                <w:szCs w:val="18"/>
              </w:rPr>
              <w:t>基因突变（融合、突变等）发生于一系列癌症中，包括大细胞淋巴瘤、神经母细胞瘤以及非小细胞肺癌等。</w:t>
            </w:r>
            <w:r w:rsidRPr="007A6690">
              <w:rPr>
                <w:rFonts w:ascii="Arial" w:eastAsia="微软雅黑" w:hAnsi="Arial" w:hint="eastAsia"/>
                <w:sz w:val="18"/>
                <w:szCs w:val="18"/>
              </w:rPr>
              <w:t>FDA</w:t>
            </w:r>
            <w:r w:rsidRPr="007A6690">
              <w:rPr>
                <w:rFonts w:ascii="Arial" w:eastAsia="微软雅黑" w:hAnsi="Arial" w:hint="eastAsia"/>
                <w:sz w:val="18"/>
                <w:szCs w:val="18"/>
              </w:rPr>
              <w:t>已批准包括克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w:t>
            </w:r>
            <w:proofErr w:type="spellStart"/>
            <w:r w:rsidRPr="007A6690">
              <w:rPr>
                <w:rFonts w:ascii="Arial" w:eastAsia="微软雅黑" w:hAnsi="Arial" w:hint="eastAsia"/>
                <w:sz w:val="18"/>
                <w:szCs w:val="18"/>
              </w:rPr>
              <w:t>Crizotinib</w:t>
            </w:r>
            <w:proofErr w:type="spellEnd"/>
            <w:r w:rsidRPr="007A6690">
              <w:rPr>
                <w:rFonts w:ascii="Arial" w:eastAsia="微软雅黑" w:hAnsi="Arial" w:hint="eastAsia"/>
                <w:sz w:val="18"/>
                <w:szCs w:val="18"/>
              </w:rPr>
              <w:t>）、塞</w:t>
            </w:r>
            <w:proofErr w:type="gramStart"/>
            <w:r w:rsidRPr="007A6690">
              <w:rPr>
                <w:rFonts w:ascii="Arial" w:eastAsia="微软雅黑" w:hAnsi="Arial" w:hint="eastAsia"/>
                <w:sz w:val="18"/>
                <w:szCs w:val="18"/>
              </w:rPr>
              <w:t>瑞替尼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Ceritinib</w:t>
            </w:r>
            <w:proofErr w:type="spellEnd"/>
            <w:r w:rsidRPr="007A6690">
              <w:rPr>
                <w:rFonts w:ascii="Arial" w:eastAsia="微软雅黑" w:hAnsi="Arial" w:hint="eastAsia"/>
                <w:sz w:val="18"/>
                <w:szCs w:val="18"/>
              </w:rPr>
              <w:t>）、阿来替尼（</w:t>
            </w:r>
            <w:proofErr w:type="spellStart"/>
            <w:r w:rsidRPr="007A6690">
              <w:rPr>
                <w:rFonts w:ascii="Arial" w:eastAsia="微软雅黑" w:hAnsi="Arial" w:hint="eastAsia"/>
                <w:sz w:val="18"/>
                <w:szCs w:val="18"/>
              </w:rPr>
              <w:t>Alectinib</w:t>
            </w:r>
            <w:proofErr w:type="spellEnd"/>
            <w:r w:rsidRPr="007A6690">
              <w:rPr>
                <w:rFonts w:ascii="Arial" w:eastAsia="微软雅黑" w:hAnsi="Arial" w:hint="eastAsia"/>
                <w:sz w:val="18"/>
                <w:szCs w:val="18"/>
              </w:rPr>
              <w:t>）、</w:t>
            </w:r>
            <w:r w:rsidR="00572C0E">
              <w:rPr>
                <w:rFonts w:ascii="Arial" w:eastAsia="微软雅黑" w:hAnsi="Arial" w:hint="eastAsia"/>
                <w:sz w:val="18"/>
                <w:szCs w:val="18"/>
              </w:rPr>
              <w:t>布</w:t>
            </w:r>
            <w:proofErr w:type="gramStart"/>
            <w:r w:rsidR="00572C0E">
              <w:rPr>
                <w:rFonts w:ascii="Arial" w:eastAsia="微软雅黑" w:hAnsi="Arial" w:hint="eastAsia"/>
                <w:sz w:val="18"/>
                <w:szCs w:val="18"/>
              </w:rPr>
              <w:t>格替尼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Brigatinib</w:t>
            </w:r>
            <w:proofErr w:type="spellEnd"/>
            <w:r w:rsidRPr="007A6690">
              <w:rPr>
                <w:rFonts w:ascii="Arial" w:eastAsia="微软雅黑" w:hAnsi="Arial" w:hint="eastAsia"/>
                <w:sz w:val="18"/>
                <w:szCs w:val="18"/>
              </w:rPr>
              <w:t>）和</w:t>
            </w:r>
            <w:proofErr w:type="gramStart"/>
            <w:r w:rsidR="00572C0E">
              <w:rPr>
                <w:rFonts w:ascii="Arial" w:eastAsia="微软雅黑" w:hAnsi="Arial" w:hint="eastAsia"/>
                <w:sz w:val="18"/>
                <w:szCs w:val="18"/>
              </w:rPr>
              <w:t>洛拉替尼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Lorlatinib</w:t>
            </w:r>
            <w:proofErr w:type="spellEnd"/>
            <w:r w:rsidRPr="007A6690">
              <w:rPr>
                <w:rFonts w:ascii="Arial" w:eastAsia="微软雅黑" w:hAnsi="Arial" w:hint="eastAsia"/>
                <w:sz w:val="18"/>
                <w:szCs w:val="18"/>
              </w:rPr>
              <w:t>）在内的多种靶</w:t>
            </w:r>
            <w:proofErr w:type="gramStart"/>
            <w:r w:rsidRPr="007A6690">
              <w:rPr>
                <w:rFonts w:ascii="Arial" w:eastAsia="微软雅黑" w:hAnsi="Arial" w:hint="eastAsia"/>
                <w:sz w:val="18"/>
                <w:szCs w:val="18"/>
              </w:rPr>
              <w:t>向药物</w:t>
            </w:r>
            <w:proofErr w:type="gramEnd"/>
            <w:r w:rsidRPr="007A6690">
              <w:rPr>
                <w:rFonts w:ascii="Arial" w:eastAsia="微软雅黑" w:hAnsi="Arial" w:hint="eastAsia"/>
                <w:sz w:val="18"/>
                <w:szCs w:val="18"/>
              </w:rPr>
              <w:t>用于</w:t>
            </w:r>
            <w:r w:rsidRPr="007A6690">
              <w:rPr>
                <w:rFonts w:ascii="Arial" w:eastAsia="微软雅黑" w:hAnsi="Arial" w:hint="eastAsia"/>
                <w:sz w:val="18"/>
                <w:szCs w:val="18"/>
              </w:rPr>
              <w:t>ALK</w:t>
            </w:r>
            <w:r w:rsidRPr="007A6690">
              <w:rPr>
                <w:rFonts w:ascii="Arial" w:eastAsia="微软雅黑" w:hAnsi="Arial" w:hint="eastAsia"/>
                <w:sz w:val="18"/>
                <w:szCs w:val="18"/>
              </w:rPr>
              <w:t>融合</w:t>
            </w:r>
            <w:proofErr w:type="gramStart"/>
            <w:r w:rsidRPr="007A6690">
              <w:rPr>
                <w:rFonts w:ascii="Arial" w:eastAsia="微软雅黑" w:hAnsi="Arial" w:hint="eastAsia"/>
                <w:sz w:val="18"/>
                <w:szCs w:val="18"/>
              </w:rPr>
              <w:t>阳性非</w:t>
            </w:r>
            <w:proofErr w:type="gramEnd"/>
            <w:r w:rsidRPr="007A6690">
              <w:rPr>
                <w:rFonts w:ascii="Arial" w:eastAsia="微软雅黑" w:hAnsi="Arial" w:hint="eastAsia"/>
                <w:sz w:val="18"/>
                <w:szCs w:val="18"/>
              </w:rPr>
              <w:t>小细胞肺癌的治疗。</w:t>
            </w:r>
            <w:r w:rsidRPr="007A6690">
              <w:rPr>
                <w:rFonts w:ascii="Arial" w:eastAsia="微软雅黑" w:hAnsi="Arial" w:hint="eastAsia"/>
                <w:sz w:val="18"/>
                <w:szCs w:val="18"/>
              </w:rPr>
              <w:t>NMPA</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恩沙替尼</w:t>
            </w:r>
            <w:proofErr w:type="gramEnd"/>
            <w:r w:rsidRPr="007A6690">
              <w:rPr>
                <w:rFonts w:ascii="Arial" w:eastAsia="微软雅黑" w:hAnsi="Arial" w:hint="eastAsia"/>
                <w:sz w:val="18"/>
                <w:szCs w:val="18"/>
              </w:rPr>
              <w:t>可用于此前接受过克</w:t>
            </w:r>
            <w:proofErr w:type="gramStart"/>
            <w:r w:rsidRPr="007A6690">
              <w:rPr>
                <w:rFonts w:ascii="Arial" w:eastAsia="微软雅黑" w:hAnsi="Arial" w:hint="eastAsia"/>
                <w:sz w:val="18"/>
                <w:szCs w:val="18"/>
              </w:rPr>
              <w:t>唑替尼治疗</w:t>
            </w:r>
            <w:proofErr w:type="gramEnd"/>
            <w:r w:rsidRPr="007A6690">
              <w:rPr>
                <w:rFonts w:ascii="Arial" w:eastAsia="微软雅黑" w:hAnsi="Arial" w:hint="eastAsia"/>
                <w:sz w:val="18"/>
                <w:szCs w:val="18"/>
              </w:rPr>
              <w:t>后进展或对克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w:t>
            </w:r>
            <w:proofErr w:type="gramStart"/>
            <w:r w:rsidRPr="007A6690">
              <w:rPr>
                <w:rFonts w:ascii="Arial" w:eastAsia="微软雅黑" w:hAnsi="Arial" w:hint="eastAsia"/>
                <w:sz w:val="18"/>
                <w:szCs w:val="18"/>
              </w:rPr>
              <w:t>不</w:t>
            </w:r>
            <w:proofErr w:type="gramEnd"/>
            <w:r w:rsidRPr="007A6690">
              <w:rPr>
                <w:rFonts w:ascii="Arial" w:eastAsia="微软雅黑" w:hAnsi="Arial" w:hint="eastAsia"/>
                <w:sz w:val="18"/>
                <w:szCs w:val="18"/>
              </w:rPr>
              <w:t>耐受的</w:t>
            </w:r>
            <w:r w:rsidRPr="007A6690">
              <w:rPr>
                <w:rFonts w:ascii="Arial" w:eastAsia="微软雅黑" w:hAnsi="Arial" w:hint="eastAsia"/>
                <w:sz w:val="18"/>
                <w:szCs w:val="18"/>
              </w:rPr>
              <w:t>ALK</w:t>
            </w:r>
            <w:r w:rsidRPr="007A6690">
              <w:rPr>
                <w:rFonts w:ascii="Arial" w:eastAsia="微软雅黑" w:hAnsi="Arial" w:hint="eastAsia"/>
                <w:sz w:val="18"/>
                <w:szCs w:val="18"/>
              </w:rPr>
              <w:t>阳性，局部晚期或转移性</w:t>
            </w:r>
            <w:r w:rsidRPr="007A6690">
              <w:rPr>
                <w:rFonts w:ascii="Arial" w:eastAsia="微软雅黑" w:hAnsi="Arial" w:hint="eastAsia"/>
                <w:sz w:val="18"/>
                <w:szCs w:val="18"/>
              </w:rPr>
              <w:t>NSCLC</w:t>
            </w:r>
            <w:r w:rsidRPr="007A6690">
              <w:rPr>
                <w:rFonts w:ascii="Arial" w:eastAsia="微软雅黑" w:hAnsi="Arial" w:hint="eastAsia"/>
                <w:sz w:val="18"/>
                <w:szCs w:val="18"/>
              </w:rPr>
              <w:t>患者的治疗。</w:t>
            </w:r>
          </w:p>
        </w:tc>
      </w:tr>
      <w:tr w:rsidR="00807622" w:rsidRPr="0021235A" w14:paraId="38F36E7B"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6C98922E"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b/>
                <w:i/>
                <w:iCs/>
                <w:spacing w:val="6"/>
                <w:sz w:val="18"/>
                <w:szCs w:val="18"/>
              </w:rPr>
              <w:t>BRAF</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42CE254" w14:textId="77777777" w:rsidR="00807622" w:rsidRPr="0021235A" w:rsidRDefault="00807622" w:rsidP="002B5654">
            <w:pPr>
              <w:snapToGrid w:val="0"/>
              <w:rPr>
                <w:rFonts w:ascii="Arial" w:eastAsia="微软雅黑" w:hAnsi="Arial"/>
                <w:sz w:val="18"/>
                <w:szCs w:val="18"/>
              </w:rPr>
            </w:pPr>
            <w:r w:rsidRPr="00AA79DB">
              <w:rPr>
                <w:rFonts w:ascii="Arial" w:eastAsia="微软雅黑" w:hAnsi="Arial" w:hint="eastAsia"/>
                <w:sz w:val="18"/>
                <w:szCs w:val="18"/>
              </w:rPr>
              <w:t>BRAF</w:t>
            </w:r>
            <w:r w:rsidRPr="00AA79DB">
              <w:rPr>
                <w:rFonts w:ascii="Arial" w:eastAsia="微软雅黑" w:hAnsi="Arial" w:hint="eastAsia"/>
                <w:sz w:val="18"/>
                <w:szCs w:val="18"/>
              </w:rPr>
              <w:t>基因编码</w:t>
            </w:r>
            <w:proofErr w:type="spellStart"/>
            <w:r w:rsidRPr="00AA79DB">
              <w:rPr>
                <w:rFonts w:ascii="Arial" w:eastAsia="微软雅黑" w:hAnsi="Arial" w:hint="eastAsia"/>
                <w:sz w:val="18"/>
                <w:szCs w:val="18"/>
              </w:rPr>
              <w:t>raf</w:t>
            </w:r>
            <w:proofErr w:type="spellEnd"/>
            <w:r w:rsidRPr="00AA79DB">
              <w:rPr>
                <w:rFonts w:ascii="Arial" w:eastAsia="微软雅黑" w:hAnsi="Arial" w:hint="eastAsia"/>
                <w:sz w:val="18"/>
                <w:szCs w:val="18"/>
              </w:rPr>
              <w:t>家族之一的丝氨酸</w:t>
            </w:r>
            <w:r w:rsidRPr="00AA79DB">
              <w:rPr>
                <w:rFonts w:ascii="Arial" w:eastAsia="微软雅黑" w:hAnsi="Arial" w:hint="eastAsia"/>
                <w:sz w:val="18"/>
                <w:szCs w:val="18"/>
              </w:rPr>
              <w:t>/</w:t>
            </w:r>
            <w:r w:rsidRPr="00AA79DB">
              <w:rPr>
                <w:rFonts w:ascii="Arial" w:eastAsia="微软雅黑" w:hAnsi="Arial" w:hint="eastAsia"/>
                <w:sz w:val="18"/>
                <w:szCs w:val="18"/>
              </w:rPr>
              <w:t>苏氨酸蛋白激酶。</w:t>
            </w:r>
            <w:r w:rsidRPr="00AA79DB">
              <w:rPr>
                <w:rFonts w:ascii="Arial" w:eastAsia="微软雅黑" w:hAnsi="Arial" w:hint="eastAsia"/>
                <w:sz w:val="18"/>
                <w:szCs w:val="18"/>
              </w:rPr>
              <w:t>BRAF</w:t>
            </w:r>
            <w:r w:rsidRPr="00AA79DB">
              <w:rPr>
                <w:rFonts w:ascii="Arial" w:eastAsia="微软雅黑" w:hAnsi="Arial" w:hint="eastAsia"/>
                <w:sz w:val="18"/>
                <w:szCs w:val="18"/>
              </w:rPr>
              <w:t>参与调控</w:t>
            </w:r>
            <w:r w:rsidRPr="00AA79DB">
              <w:rPr>
                <w:rFonts w:ascii="Arial" w:eastAsia="微软雅黑" w:hAnsi="Arial" w:hint="eastAsia"/>
                <w:sz w:val="18"/>
                <w:szCs w:val="18"/>
              </w:rPr>
              <w:t>RAS/RAF/MAP/ERK</w:t>
            </w:r>
            <w:r w:rsidRPr="00AA79DB">
              <w:rPr>
                <w:rFonts w:ascii="Arial" w:eastAsia="微软雅黑" w:hAnsi="Arial" w:hint="eastAsia"/>
                <w:sz w:val="18"/>
                <w:szCs w:val="18"/>
              </w:rPr>
              <w:t>信号通路，从而影响细胞分裂、分化和分泌。</w:t>
            </w:r>
            <w:r w:rsidRPr="007A6690">
              <w:rPr>
                <w:rFonts w:ascii="Arial" w:eastAsia="微软雅黑" w:hAnsi="Arial" w:hint="eastAsia"/>
                <w:sz w:val="18"/>
                <w:szCs w:val="18"/>
              </w:rPr>
              <w:t>FDA</w:t>
            </w:r>
            <w:r w:rsidRPr="007A6690">
              <w:rPr>
                <w:rFonts w:ascii="Arial" w:eastAsia="微软雅黑" w:hAnsi="Arial" w:hint="eastAsia"/>
                <w:sz w:val="18"/>
                <w:szCs w:val="18"/>
              </w:rPr>
              <w:t>批准达拉非尼</w:t>
            </w:r>
            <w:r w:rsidRPr="007A6690">
              <w:rPr>
                <w:rFonts w:ascii="Arial" w:eastAsia="微软雅黑" w:hAnsi="Arial" w:hint="eastAsia"/>
                <w:sz w:val="18"/>
                <w:szCs w:val="18"/>
              </w:rPr>
              <w:t>+</w:t>
            </w:r>
            <w:r w:rsidRPr="007A6690">
              <w:rPr>
                <w:rFonts w:ascii="Arial" w:eastAsia="微软雅黑" w:hAnsi="Arial" w:hint="eastAsia"/>
                <w:sz w:val="18"/>
                <w:szCs w:val="18"/>
              </w:rPr>
              <w:t>曲</w:t>
            </w:r>
            <w:proofErr w:type="gramStart"/>
            <w:r w:rsidRPr="007A6690">
              <w:rPr>
                <w:rFonts w:ascii="Arial" w:eastAsia="微软雅黑" w:hAnsi="Arial" w:hint="eastAsia"/>
                <w:sz w:val="18"/>
                <w:szCs w:val="18"/>
              </w:rPr>
              <w:t>美替尼用于</w:t>
            </w:r>
            <w:proofErr w:type="gramEnd"/>
            <w:r w:rsidRPr="007A6690">
              <w:rPr>
                <w:rFonts w:ascii="Arial" w:eastAsia="微软雅黑" w:hAnsi="Arial" w:hint="eastAsia"/>
                <w:sz w:val="18"/>
                <w:szCs w:val="18"/>
              </w:rPr>
              <w:t>携带</w:t>
            </w:r>
            <w:r w:rsidRPr="007A6690">
              <w:rPr>
                <w:rFonts w:ascii="Arial" w:eastAsia="微软雅黑" w:hAnsi="Arial" w:hint="eastAsia"/>
                <w:sz w:val="18"/>
                <w:szCs w:val="18"/>
              </w:rPr>
              <w:t>BRAF V600E</w:t>
            </w:r>
            <w:r w:rsidRPr="007A6690">
              <w:rPr>
                <w:rFonts w:ascii="Arial" w:eastAsia="微软雅黑" w:hAnsi="Arial" w:hint="eastAsia"/>
                <w:sz w:val="18"/>
                <w:szCs w:val="18"/>
              </w:rPr>
              <w:t>突变的非小细胞肺癌患者的治疗；</w:t>
            </w:r>
            <w:r w:rsidRPr="007A6690">
              <w:rPr>
                <w:rFonts w:ascii="Arial" w:eastAsia="微软雅黑" w:hAnsi="Arial" w:hint="eastAsia"/>
                <w:sz w:val="18"/>
                <w:szCs w:val="18"/>
              </w:rPr>
              <w:t>FDA</w:t>
            </w:r>
            <w:r w:rsidRPr="007A6690">
              <w:rPr>
                <w:rFonts w:ascii="Arial" w:eastAsia="微软雅黑" w:hAnsi="Arial" w:hint="eastAsia"/>
                <w:sz w:val="18"/>
                <w:szCs w:val="18"/>
              </w:rPr>
              <w:t>已批准达拉非尼</w:t>
            </w:r>
            <w:r w:rsidRPr="007A6690">
              <w:rPr>
                <w:rFonts w:ascii="Arial" w:eastAsia="微软雅黑" w:hAnsi="Arial" w:hint="eastAsia"/>
                <w:sz w:val="18"/>
                <w:szCs w:val="18"/>
              </w:rPr>
              <w:t>+</w:t>
            </w:r>
            <w:r w:rsidRPr="007A6690">
              <w:rPr>
                <w:rFonts w:ascii="Arial" w:eastAsia="微软雅黑" w:hAnsi="Arial" w:hint="eastAsia"/>
                <w:sz w:val="18"/>
                <w:szCs w:val="18"/>
              </w:rPr>
              <w:t>曲</w:t>
            </w:r>
            <w:proofErr w:type="gramStart"/>
            <w:r w:rsidRPr="007A6690">
              <w:rPr>
                <w:rFonts w:ascii="Arial" w:eastAsia="微软雅黑" w:hAnsi="Arial" w:hint="eastAsia"/>
                <w:sz w:val="18"/>
                <w:szCs w:val="18"/>
              </w:rPr>
              <w:t>美替尼</w:t>
            </w:r>
            <w:proofErr w:type="gramEnd"/>
            <w:r w:rsidRPr="007A6690">
              <w:rPr>
                <w:rFonts w:ascii="Arial" w:eastAsia="微软雅黑" w:hAnsi="Arial" w:hint="eastAsia"/>
                <w:sz w:val="18"/>
                <w:szCs w:val="18"/>
              </w:rPr>
              <w:t>、康奈非尼</w:t>
            </w:r>
            <w:r w:rsidRPr="007A6690">
              <w:rPr>
                <w:rFonts w:ascii="Arial" w:eastAsia="微软雅黑" w:hAnsi="Arial" w:hint="eastAsia"/>
                <w:sz w:val="18"/>
                <w:szCs w:val="18"/>
              </w:rPr>
              <w:t>+</w:t>
            </w:r>
            <w:r w:rsidRPr="007A6690">
              <w:rPr>
                <w:rFonts w:ascii="Arial" w:eastAsia="微软雅黑" w:hAnsi="Arial" w:hint="eastAsia"/>
                <w:sz w:val="18"/>
                <w:szCs w:val="18"/>
              </w:rPr>
              <w:t>比美替尼、维莫非尼</w:t>
            </w:r>
            <w:r w:rsidRPr="007A6690">
              <w:rPr>
                <w:rFonts w:ascii="Arial" w:eastAsia="微软雅黑" w:hAnsi="Arial" w:hint="eastAsia"/>
                <w:sz w:val="18"/>
                <w:szCs w:val="18"/>
              </w:rPr>
              <w:t>+</w:t>
            </w:r>
            <w:r w:rsidRPr="007A6690">
              <w:rPr>
                <w:rFonts w:ascii="Arial" w:eastAsia="微软雅黑" w:hAnsi="Arial" w:hint="eastAsia"/>
                <w:sz w:val="18"/>
                <w:szCs w:val="18"/>
              </w:rPr>
              <w:t>考比替尼、曲美</w:t>
            </w:r>
            <w:proofErr w:type="gramStart"/>
            <w:r w:rsidRPr="007A6690">
              <w:rPr>
                <w:rFonts w:ascii="Arial" w:eastAsia="微软雅黑" w:hAnsi="Arial" w:hint="eastAsia"/>
                <w:sz w:val="18"/>
                <w:szCs w:val="18"/>
              </w:rPr>
              <w:t>替尼用于</w:t>
            </w:r>
            <w:proofErr w:type="gramEnd"/>
            <w:r w:rsidRPr="007A6690">
              <w:rPr>
                <w:rFonts w:ascii="Arial" w:eastAsia="微软雅黑" w:hAnsi="Arial" w:hint="eastAsia"/>
                <w:sz w:val="18"/>
                <w:szCs w:val="18"/>
              </w:rPr>
              <w:t>BRAF V600E/K</w:t>
            </w:r>
            <w:r w:rsidRPr="007A6690">
              <w:rPr>
                <w:rFonts w:ascii="Arial" w:eastAsia="微软雅黑" w:hAnsi="Arial" w:hint="eastAsia"/>
                <w:sz w:val="18"/>
                <w:szCs w:val="18"/>
              </w:rPr>
              <w:t>突变的黑色素瘤患者的治疗，批准达拉非尼、维</w:t>
            </w:r>
            <w:proofErr w:type="gramStart"/>
            <w:r w:rsidRPr="007A6690">
              <w:rPr>
                <w:rFonts w:ascii="Arial" w:eastAsia="微软雅黑" w:hAnsi="Arial" w:hint="eastAsia"/>
                <w:sz w:val="18"/>
                <w:szCs w:val="18"/>
              </w:rPr>
              <w:t>莫非尼单药用</w:t>
            </w:r>
            <w:proofErr w:type="gramEnd"/>
            <w:r w:rsidRPr="007A6690">
              <w:rPr>
                <w:rFonts w:ascii="Arial" w:eastAsia="微软雅黑" w:hAnsi="Arial" w:hint="eastAsia"/>
                <w:sz w:val="18"/>
                <w:szCs w:val="18"/>
              </w:rPr>
              <w:t>于</w:t>
            </w:r>
            <w:r w:rsidRPr="007A6690">
              <w:rPr>
                <w:rFonts w:ascii="Arial" w:eastAsia="微软雅黑" w:hAnsi="Arial" w:hint="eastAsia"/>
                <w:sz w:val="18"/>
                <w:szCs w:val="18"/>
              </w:rPr>
              <w:t>BRAF V600E</w:t>
            </w:r>
            <w:r w:rsidRPr="007A6690">
              <w:rPr>
                <w:rFonts w:ascii="Arial" w:eastAsia="微软雅黑" w:hAnsi="Arial" w:hint="eastAsia"/>
                <w:sz w:val="18"/>
                <w:szCs w:val="18"/>
              </w:rPr>
              <w:t>突变的黑色素瘤患者的治疗，还批准维莫非尼</w:t>
            </w:r>
            <w:r w:rsidRPr="007A6690">
              <w:rPr>
                <w:rFonts w:ascii="Arial" w:eastAsia="微软雅黑" w:hAnsi="Arial" w:hint="eastAsia"/>
                <w:sz w:val="18"/>
                <w:szCs w:val="18"/>
              </w:rPr>
              <w:t>+</w:t>
            </w:r>
            <w:r w:rsidRPr="007A6690">
              <w:rPr>
                <w:rFonts w:ascii="Arial" w:eastAsia="微软雅黑" w:hAnsi="Arial" w:hint="eastAsia"/>
                <w:sz w:val="18"/>
                <w:szCs w:val="18"/>
              </w:rPr>
              <w:t>考</w:t>
            </w:r>
            <w:proofErr w:type="gramStart"/>
            <w:r w:rsidRPr="007A6690">
              <w:rPr>
                <w:rFonts w:ascii="Arial" w:eastAsia="微软雅黑" w:hAnsi="Arial" w:hint="eastAsia"/>
                <w:sz w:val="18"/>
                <w:szCs w:val="18"/>
              </w:rPr>
              <w:t>比替尼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阿</w:t>
            </w:r>
            <w:proofErr w:type="gramStart"/>
            <w:r w:rsidRPr="007A6690">
              <w:rPr>
                <w:rFonts w:ascii="Arial" w:eastAsia="微软雅黑" w:hAnsi="Arial" w:hint="eastAsia"/>
                <w:sz w:val="18"/>
                <w:szCs w:val="18"/>
              </w:rPr>
              <w:t>特珠单抗用于</w:t>
            </w:r>
            <w:proofErr w:type="gramEnd"/>
            <w:r w:rsidRPr="007A6690">
              <w:rPr>
                <w:rFonts w:ascii="Arial" w:eastAsia="微软雅黑" w:hAnsi="Arial" w:hint="eastAsia"/>
                <w:sz w:val="18"/>
                <w:szCs w:val="18"/>
              </w:rPr>
              <w:t>BRAF V600</w:t>
            </w:r>
            <w:r w:rsidRPr="007A6690">
              <w:rPr>
                <w:rFonts w:ascii="Arial" w:eastAsia="微软雅黑" w:hAnsi="Arial" w:hint="eastAsia"/>
                <w:sz w:val="18"/>
                <w:szCs w:val="18"/>
              </w:rPr>
              <w:t>突变的黑色素瘤患者的治疗。</w:t>
            </w:r>
            <w:r w:rsidRPr="007A6690">
              <w:rPr>
                <w:rFonts w:ascii="Arial" w:eastAsia="微软雅黑" w:hAnsi="Arial" w:hint="eastAsia"/>
                <w:sz w:val="18"/>
                <w:szCs w:val="18"/>
              </w:rPr>
              <w:t>NMPA</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曲美替尼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达拉非尼、维莫非</w:t>
            </w:r>
            <w:proofErr w:type="gramStart"/>
            <w:r w:rsidRPr="007A6690">
              <w:rPr>
                <w:rFonts w:ascii="Arial" w:eastAsia="微软雅黑" w:hAnsi="Arial" w:hint="eastAsia"/>
                <w:sz w:val="18"/>
                <w:szCs w:val="18"/>
              </w:rPr>
              <w:t>尼用于</w:t>
            </w:r>
            <w:proofErr w:type="gramEnd"/>
            <w:r w:rsidRPr="007A6690">
              <w:rPr>
                <w:rFonts w:ascii="Arial" w:eastAsia="微软雅黑" w:hAnsi="Arial" w:hint="eastAsia"/>
                <w:sz w:val="18"/>
                <w:szCs w:val="18"/>
              </w:rPr>
              <w:t>治疗</w:t>
            </w:r>
            <w:r w:rsidRPr="007A6690">
              <w:rPr>
                <w:rFonts w:ascii="Arial" w:eastAsia="微软雅黑" w:hAnsi="Arial" w:hint="eastAsia"/>
                <w:sz w:val="18"/>
                <w:szCs w:val="18"/>
              </w:rPr>
              <w:t>BRAF V600</w:t>
            </w:r>
            <w:r w:rsidRPr="007A6690">
              <w:rPr>
                <w:rFonts w:ascii="Arial" w:eastAsia="微软雅黑" w:hAnsi="Arial" w:hint="eastAsia"/>
                <w:sz w:val="18"/>
                <w:szCs w:val="18"/>
              </w:rPr>
              <w:t>突变阳性的不可切除或转移性黑色素瘤患者。</w:t>
            </w:r>
            <w:r w:rsidRPr="007A6690">
              <w:rPr>
                <w:rFonts w:ascii="Arial" w:eastAsia="微软雅黑" w:hAnsi="Arial" w:hint="eastAsia"/>
                <w:sz w:val="18"/>
                <w:szCs w:val="18"/>
              </w:rPr>
              <w:t>FDA</w:t>
            </w:r>
            <w:r w:rsidRPr="007A6690">
              <w:rPr>
                <w:rFonts w:ascii="Arial" w:eastAsia="微软雅黑" w:hAnsi="Arial" w:hint="eastAsia"/>
                <w:sz w:val="18"/>
                <w:szCs w:val="18"/>
              </w:rPr>
              <w:t>还批准达拉非尼</w:t>
            </w:r>
            <w:r w:rsidRPr="007A6690">
              <w:rPr>
                <w:rFonts w:ascii="Arial" w:eastAsia="微软雅黑" w:hAnsi="Arial" w:hint="eastAsia"/>
                <w:sz w:val="18"/>
                <w:szCs w:val="18"/>
              </w:rPr>
              <w:t>+</w:t>
            </w:r>
            <w:r w:rsidRPr="007A6690">
              <w:rPr>
                <w:rFonts w:ascii="Arial" w:eastAsia="微软雅黑" w:hAnsi="Arial" w:hint="eastAsia"/>
                <w:sz w:val="18"/>
                <w:szCs w:val="18"/>
              </w:rPr>
              <w:t>曲美</w:t>
            </w:r>
            <w:proofErr w:type="gramStart"/>
            <w:r w:rsidRPr="007A6690">
              <w:rPr>
                <w:rFonts w:ascii="Arial" w:eastAsia="微软雅黑" w:hAnsi="Arial" w:hint="eastAsia"/>
                <w:sz w:val="18"/>
                <w:szCs w:val="18"/>
              </w:rPr>
              <w:t>替尼用于</w:t>
            </w:r>
            <w:proofErr w:type="gramEnd"/>
            <w:r w:rsidRPr="007A6690">
              <w:rPr>
                <w:rFonts w:ascii="Arial" w:eastAsia="微软雅黑" w:hAnsi="Arial" w:hint="eastAsia"/>
                <w:sz w:val="18"/>
                <w:szCs w:val="18"/>
              </w:rPr>
              <w:t>携带</w:t>
            </w:r>
            <w:r w:rsidRPr="007A6690">
              <w:rPr>
                <w:rFonts w:ascii="Arial" w:eastAsia="微软雅黑" w:hAnsi="Arial" w:hint="eastAsia"/>
                <w:sz w:val="18"/>
                <w:szCs w:val="18"/>
              </w:rPr>
              <w:t>BRAF V600E</w:t>
            </w:r>
            <w:r w:rsidRPr="007A6690">
              <w:rPr>
                <w:rFonts w:ascii="Arial" w:eastAsia="微软雅黑" w:hAnsi="Arial" w:hint="eastAsia"/>
                <w:sz w:val="18"/>
                <w:szCs w:val="18"/>
              </w:rPr>
              <w:t>突变的局部晚期或转移性未分化甲状腺癌患者的治疗。</w:t>
            </w:r>
            <w:r w:rsidRPr="007A6690">
              <w:rPr>
                <w:rFonts w:ascii="Arial" w:eastAsia="微软雅黑" w:hAnsi="Arial" w:hint="eastAsia"/>
                <w:sz w:val="18"/>
                <w:szCs w:val="18"/>
              </w:rPr>
              <w:t>FDA</w:t>
            </w:r>
            <w:r w:rsidRPr="007A6690">
              <w:rPr>
                <w:rFonts w:ascii="Arial" w:eastAsia="微软雅黑" w:hAnsi="Arial" w:hint="eastAsia"/>
                <w:sz w:val="18"/>
                <w:szCs w:val="18"/>
              </w:rPr>
              <w:t>批准康奈非尼</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西妥昔单抗用于</w:t>
            </w:r>
            <w:proofErr w:type="gramEnd"/>
            <w:r w:rsidRPr="007A6690">
              <w:rPr>
                <w:rFonts w:ascii="Arial" w:eastAsia="微软雅黑" w:hAnsi="Arial" w:hint="eastAsia"/>
                <w:sz w:val="18"/>
                <w:szCs w:val="18"/>
              </w:rPr>
              <w:t>携带</w:t>
            </w:r>
            <w:r w:rsidRPr="007A6690">
              <w:rPr>
                <w:rFonts w:ascii="Arial" w:eastAsia="微软雅黑" w:hAnsi="Arial" w:hint="eastAsia"/>
                <w:sz w:val="18"/>
                <w:szCs w:val="18"/>
              </w:rPr>
              <w:t>BRAF V600E</w:t>
            </w:r>
            <w:r w:rsidRPr="007A6690">
              <w:rPr>
                <w:rFonts w:ascii="Arial" w:eastAsia="微软雅黑" w:hAnsi="Arial" w:hint="eastAsia"/>
                <w:sz w:val="18"/>
                <w:szCs w:val="18"/>
              </w:rPr>
              <w:t>突变的转移性结直肠癌患者的治疗。结直肠癌</w:t>
            </w:r>
            <w:r w:rsidRPr="007A6690">
              <w:rPr>
                <w:rFonts w:ascii="Arial" w:eastAsia="微软雅黑" w:hAnsi="Arial" w:hint="eastAsia"/>
                <w:sz w:val="18"/>
                <w:szCs w:val="18"/>
              </w:rPr>
              <w:t>GIST NCCN</w:t>
            </w:r>
            <w:r w:rsidRPr="007A6690">
              <w:rPr>
                <w:rFonts w:ascii="Arial" w:eastAsia="微软雅黑" w:hAnsi="Arial" w:hint="eastAsia"/>
                <w:sz w:val="18"/>
                <w:szCs w:val="18"/>
              </w:rPr>
              <w:t>指南（</w:t>
            </w:r>
            <w:r w:rsidRPr="007A6690">
              <w:rPr>
                <w:rFonts w:ascii="Arial" w:eastAsia="微软雅黑" w:hAnsi="Arial" w:hint="eastAsia"/>
                <w:sz w:val="18"/>
                <w:szCs w:val="18"/>
              </w:rPr>
              <w:t>2021.Version1</w:t>
            </w:r>
            <w:r w:rsidRPr="007A6690">
              <w:rPr>
                <w:rFonts w:ascii="Arial" w:eastAsia="微软雅黑" w:hAnsi="Arial" w:hint="eastAsia"/>
                <w:sz w:val="18"/>
                <w:szCs w:val="18"/>
              </w:rPr>
              <w:t>）指出，在</w:t>
            </w:r>
            <w:r w:rsidRPr="007A6690">
              <w:rPr>
                <w:rFonts w:ascii="Arial" w:eastAsia="微软雅黑" w:hAnsi="Arial" w:hint="eastAsia"/>
                <w:sz w:val="18"/>
                <w:szCs w:val="18"/>
              </w:rPr>
              <w:t>KIT</w:t>
            </w:r>
            <w:r w:rsidRPr="007A6690">
              <w:rPr>
                <w:rFonts w:ascii="Arial" w:eastAsia="微软雅黑" w:hAnsi="Arial" w:hint="eastAsia"/>
                <w:sz w:val="18"/>
                <w:szCs w:val="18"/>
              </w:rPr>
              <w:t>和</w:t>
            </w:r>
            <w:r w:rsidRPr="007A6690">
              <w:rPr>
                <w:rFonts w:ascii="Arial" w:eastAsia="微软雅黑" w:hAnsi="Arial" w:hint="eastAsia"/>
                <w:sz w:val="18"/>
                <w:szCs w:val="18"/>
              </w:rPr>
              <w:t>PDGFRA</w:t>
            </w:r>
            <w:r w:rsidRPr="007A6690">
              <w:rPr>
                <w:rFonts w:ascii="Arial" w:eastAsia="微软雅黑" w:hAnsi="Arial" w:hint="eastAsia"/>
                <w:sz w:val="18"/>
                <w:szCs w:val="18"/>
              </w:rPr>
              <w:t>野生型的胃肠道间质瘤中，只有</w:t>
            </w:r>
            <w:proofErr w:type="gramStart"/>
            <w:r w:rsidRPr="007A6690">
              <w:rPr>
                <w:rFonts w:ascii="Arial" w:eastAsia="微软雅黑" w:hAnsi="Arial" w:hint="eastAsia"/>
                <w:sz w:val="18"/>
                <w:szCs w:val="18"/>
              </w:rPr>
              <w:t>一</w:t>
            </w:r>
            <w:proofErr w:type="gramEnd"/>
            <w:r w:rsidRPr="007A6690">
              <w:rPr>
                <w:rFonts w:ascii="Arial" w:eastAsia="微软雅黑" w:hAnsi="Arial" w:hint="eastAsia"/>
                <w:sz w:val="18"/>
                <w:szCs w:val="18"/>
              </w:rPr>
              <w:t>小部分转移性胃肠道间质瘤患者会从伊</w:t>
            </w:r>
            <w:proofErr w:type="gramStart"/>
            <w:r w:rsidRPr="007A6690">
              <w:rPr>
                <w:rFonts w:ascii="Arial" w:eastAsia="微软雅黑" w:hAnsi="Arial" w:hint="eastAsia"/>
                <w:sz w:val="18"/>
                <w:szCs w:val="18"/>
              </w:rPr>
              <w:t>马替尼</w:t>
            </w:r>
            <w:proofErr w:type="gramEnd"/>
            <w:r w:rsidRPr="007A6690">
              <w:rPr>
                <w:rFonts w:ascii="Arial" w:eastAsia="微软雅黑" w:hAnsi="Arial" w:hint="eastAsia"/>
                <w:sz w:val="18"/>
                <w:szCs w:val="18"/>
              </w:rPr>
              <w:t>中获益，</w:t>
            </w:r>
            <w:r w:rsidRPr="007A6690">
              <w:rPr>
                <w:rFonts w:ascii="Arial" w:eastAsia="微软雅黑" w:hAnsi="Arial" w:hint="eastAsia"/>
                <w:sz w:val="18"/>
                <w:szCs w:val="18"/>
              </w:rPr>
              <w:t>SDH</w:t>
            </w:r>
            <w:r w:rsidRPr="007A6690">
              <w:rPr>
                <w:rFonts w:ascii="Arial" w:eastAsia="微软雅黑" w:hAnsi="Arial" w:hint="eastAsia"/>
                <w:sz w:val="18"/>
                <w:szCs w:val="18"/>
              </w:rPr>
              <w:t>缺陷型或携带其他驱动基因突变（如</w:t>
            </w:r>
            <w:r w:rsidRPr="007A6690">
              <w:rPr>
                <w:rFonts w:ascii="Arial" w:eastAsia="微软雅黑" w:hAnsi="Arial" w:hint="eastAsia"/>
                <w:sz w:val="18"/>
                <w:szCs w:val="18"/>
              </w:rPr>
              <w:t>NF1</w:t>
            </w:r>
            <w:r w:rsidRPr="007A6690">
              <w:rPr>
                <w:rFonts w:ascii="Arial" w:eastAsia="微软雅黑" w:hAnsi="Arial" w:hint="eastAsia"/>
                <w:sz w:val="18"/>
                <w:szCs w:val="18"/>
              </w:rPr>
              <w:t>、</w:t>
            </w:r>
            <w:r w:rsidRPr="007A6690">
              <w:rPr>
                <w:rFonts w:ascii="Arial" w:eastAsia="微软雅黑" w:hAnsi="Arial" w:hint="eastAsia"/>
                <w:sz w:val="18"/>
                <w:szCs w:val="18"/>
              </w:rPr>
              <w:t>BRAF</w:t>
            </w:r>
            <w:r w:rsidRPr="007A6690">
              <w:rPr>
                <w:rFonts w:ascii="Arial" w:eastAsia="微软雅黑" w:hAnsi="Arial" w:hint="eastAsia"/>
                <w:sz w:val="18"/>
                <w:szCs w:val="18"/>
              </w:rPr>
              <w:t>）不太可能从伊</w:t>
            </w:r>
            <w:proofErr w:type="gramStart"/>
            <w:r w:rsidRPr="007A6690">
              <w:rPr>
                <w:rFonts w:ascii="Arial" w:eastAsia="微软雅黑" w:hAnsi="Arial" w:hint="eastAsia"/>
                <w:sz w:val="18"/>
                <w:szCs w:val="18"/>
              </w:rPr>
              <w:t>马替尼</w:t>
            </w:r>
            <w:proofErr w:type="gramEnd"/>
            <w:r w:rsidRPr="007A6690">
              <w:rPr>
                <w:rFonts w:ascii="Arial" w:eastAsia="微软雅黑" w:hAnsi="Arial" w:hint="eastAsia"/>
                <w:sz w:val="18"/>
                <w:szCs w:val="18"/>
              </w:rPr>
              <w:t>中获益。</w:t>
            </w:r>
          </w:p>
        </w:tc>
      </w:tr>
      <w:tr w:rsidR="00807622" w:rsidRPr="0021235A" w14:paraId="481ADD83"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2F6992A"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E</w:t>
            </w:r>
            <w:r w:rsidRPr="00CF78CF">
              <w:rPr>
                <w:rFonts w:ascii="微软雅黑" w:eastAsia="微软雅黑" w:hAnsi="微软雅黑" w:cs="Times New Roman (正文 CS 字体)"/>
                <w:b/>
                <w:i/>
                <w:iCs/>
                <w:spacing w:val="6"/>
                <w:sz w:val="18"/>
                <w:szCs w:val="18"/>
              </w:rPr>
              <w:t>GFR</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95EE241" w14:textId="2479D21C" w:rsidR="00807622" w:rsidRPr="0021235A" w:rsidRDefault="00807622" w:rsidP="002B5654">
            <w:pPr>
              <w:rPr>
                <w:rFonts w:ascii="Arial" w:eastAsia="微软雅黑" w:hAnsi="Arial"/>
                <w:sz w:val="18"/>
                <w:szCs w:val="18"/>
              </w:rPr>
            </w:pPr>
            <w:r w:rsidRPr="001F46DC">
              <w:rPr>
                <w:rFonts w:ascii="Arial" w:eastAsia="微软雅黑" w:hAnsi="Arial" w:hint="eastAsia"/>
                <w:sz w:val="18"/>
                <w:szCs w:val="18"/>
              </w:rPr>
              <w:t>EGFR</w:t>
            </w:r>
            <w:r w:rsidRPr="001F46DC">
              <w:rPr>
                <w:rFonts w:ascii="Arial" w:eastAsia="微软雅黑" w:hAnsi="Arial" w:hint="eastAsia"/>
                <w:sz w:val="18"/>
                <w:szCs w:val="18"/>
              </w:rPr>
              <w:t>编码表皮生长因子受体酪氨酸激酶，包括胞外区域、疏水性跨</w:t>
            </w:r>
            <w:proofErr w:type="gramStart"/>
            <w:r w:rsidRPr="001F46DC">
              <w:rPr>
                <w:rFonts w:ascii="Arial" w:eastAsia="微软雅黑" w:hAnsi="Arial" w:hint="eastAsia"/>
                <w:sz w:val="18"/>
                <w:szCs w:val="18"/>
              </w:rPr>
              <w:t>膜区域</w:t>
            </w:r>
            <w:proofErr w:type="gramEnd"/>
            <w:r w:rsidRPr="001F46DC">
              <w:rPr>
                <w:rFonts w:ascii="Arial" w:eastAsia="微软雅黑" w:hAnsi="Arial" w:hint="eastAsia"/>
                <w:sz w:val="18"/>
                <w:szCs w:val="18"/>
              </w:rPr>
              <w:t>以及胞内激酶区域。</w:t>
            </w:r>
            <w:r w:rsidRPr="001F46DC">
              <w:rPr>
                <w:rFonts w:ascii="Arial" w:eastAsia="微软雅黑" w:hAnsi="Arial" w:hint="eastAsia"/>
                <w:sz w:val="18"/>
                <w:szCs w:val="18"/>
              </w:rPr>
              <w:t>EGFR</w:t>
            </w:r>
            <w:r w:rsidRPr="001F46DC">
              <w:rPr>
                <w:rFonts w:ascii="Arial" w:eastAsia="微软雅黑" w:hAnsi="Arial" w:hint="eastAsia"/>
                <w:sz w:val="18"/>
                <w:szCs w:val="18"/>
              </w:rPr>
              <w:t>参与调控</w:t>
            </w:r>
            <w:r w:rsidRPr="001F46DC">
              <w:rPr>
                <w:rFonts w:ascii="Arial" w:eastAsia="微软雅黑" w:hAnsi="Arial" w:hint="eastAsia"/>
                <w:sz w:val="18"/>
                <w:szCs w:val="18"/>
              </w:rPr>
              <w:t>Ras/RAF/MAPK</w:t>
            </w:r>
            <w:r w:rsidRPr="001F46DC">
              <w:rPr>
                <w:rFonts w:ascii="Arial" w:eastAsia="微软雅黑" w:hAnsi="Arial" w:hint="eastAsia"/>
                <w:sz w:val="18"/>
                <w:szCs w:val="18"/>
              </w:rPr>
              <w:t>、</w:t>
            </w:r>
            <w:r w:rsidRPr="001F46DC">
              <w:rPr>
                <w:rFonts w:ascii="Arial" w:eastAsia="微软雅黑" w:hAnsi="Arial" w:hint="eastAsia"/>
                <w:sz w:val="18"/>
                <w:szCs w:val="18"/>
              </w:rPr>
              <w:t>PI3K/AKT</w:t>
            </w:r>
            <w:r w:rsidRPr="001F46DC">
              <w:rPr>
                <w:rFonts w:ascii="Arial" w:eastAsia="微软雅黑" w:hAnsi="Arial" w:hint="eastAsia"/>
                <w:sz w:val="18"/>
                <w:szCs w:val="18"/>
              </w:rPr>
              <w:t>和</w:t>
            </w:r>
            <w:r w:rsidRPr="001F46DC">
              <w:rPr>
                <w:rFonts w:ascii="Arial" w:eastAsia="微软雅黑" w:hAnsi="Arial" w:hint="eastAsia"/>
                <w:sz w:val="18"/>
                <w:szCs w:val="18"/>
              </w:rPr>
              <w:t>STAT</w:t>
            </w:r>
            <w:r w:rsidRPr="001F46DC">
              <w:rPr>
                <w:rFonts w:ascii="Arial" w:eastAsia="微软雅黑" w:hAnsi="Arial" w:hint="eastAsia"/>
                <w:sz w:val="18"/>
                <w:szCs w:val="18"/>
              </w:rPr>
              <w:t>等信号通路，从而促进细胞增殖、肿瘤血管新生等。</w:t>
            </w:r>
            <w:r w:rsidRPr="007A6690">
              <w:rPr>
                <w:rFonts w:ascii="Arial" w:eastAsia="微软雅黑" w:hAnsi="Arial" w:hint="eastAsia"/>
                <w:sz w:val="18"/>
                <w:szCs w:val="18"/>
              </w:rPr>
              <w:t>FDA</w:t>
            </w:r>
            <w:r w:rsidRPr="007A6690">
              <w:rPr>
                <w:rFonts w:ascii="Arial" w:eastAsia="微软雅黑" w:hAnsi="Arial" w:hint="eastAsia"/>
                <w:sz w:val="18"/>
                <w:szCs w:val="18"/>
              </w:rPr>
              <w:t>和</w:t>
            </w:r>
            <w:r w:rsidRPr="007A6690">
              <w:rPr>
                <w:rFonts w:ascii="Arial" w:eastAsia="微软雅黑" w:hAnsi="Arial" w:hint="eastAsia"/>
                <w:sz w:val="18"/>
                <w:szCs w:val="18"/>
              </w:rPr>
              <w:t>NMPA</w:t>
            </w:r>
            <w:r w:rsidRPr="007A6690">
              <w:rPr>
                <w:rFonts w:ascii="Arial" w:eastAsia="微软雅黑" w:hAnsi="Arial" w:hint="eastAsia"/>
                <w:sz w:val="18"/>
                <w:szCs w:val="18"/>
              </w:rPr>
              <w:t>已经批准奥</w:t>
            </w:r>
            <w:proofErr w:type="gramStart"/>
            <w:r w:rsidRPr="007A6690">
              <w:rPr>
                <w:rFonts w:ascii="Arial" w:eastAsia="微软雅黑" w:hAnsi="Arial" w:hint="eastAsia"/>
                <w:sz w:val="18"/>
                <w:szCs w:val="18"/>
              </w:rPr>
              <w:t>希替尼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Osimertinib</w:t>
            </w:r>
            <w:r w:rsidRPr="007A6690">
              <w:rPr>
                <w:rFonts w:ascii="Arial" w:eastAsia="微软雅黑" w:hAnsi="Arial" w:hint="eastAsia"/>
                <w:sz w:val="18"/>
                <w:szCs w:val="18"/>
              </w:rPr>
              <w:t>）、吉非替尼（</w:t>
            </w:r>
            <w:r w:rsidRPr="007A6690">
              <w:rPr>
                <w:rFonts w:ascii="Arial" w:eastAsia="微软雅黑" w:hAnsi="Arial" w:hint="eastAsia"/>
                <w:sz w:val="18"/>
                <w:szCs w:val="18"/>
              </w:rPr>
              <w:t>Gefitinib</w:t>
            </w:r>
            <w:r w:rsidRPr="007A6690">
              <w:rPr>
                <w:rFonts w:ascii="Arial" w:eastAsia="微软雅黑" w:hAnsi="Arial" w:hint="eastAsia"/>
                <w:sz w:val="18"/>
                <w:szCs w:val="18"/>
              </w:rPr>
              <w:t>）、阿法替尼（</w:t>
            </w:r>
            <w:proofErr w:type="spellStart"/>
            <w:r w:rsidRPr="007A6690">
              <w:rPr>
                <w:rFonts w:ascii="Arial" w:eastAsia="微软雅黑" w:hAnsi="Arial" w:hint="eastAsia"/>
                <w:sz w:val="18"/>
                <w:szCs w:val="18"/>
              </w:rPr>
              <w:t>Afatinib</w:t>
            </w:r>
            <w:proofErr w:type="spellEnd"/>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厄洛</w:t>
            </w:r>
            <w:proofErr w:type="gramEnd"/>
            <w:r w:rsidRPr="007A6690">
              <w:rPr>
                <w:rFonts w:ascii="Arial" w:eastAsia="微软雅黑" w:hAnsi="Arial" w:hint="eastAsia"/>
                <w:sz w:val="18"/>
                <w:szCs w:val="18"/>
              </w:rPr>
              <w:t>替尼（</w:t>
            </w:r>
            <w:r w:rsidRPr="007A6690">
              <w:rPr>
                <w:rFonts w:ascii="Arial" w:eastAsia="微软雅黑" w:hAnsi="Arial" w:hint="eastAsia"/>
                <w:sz w:val="18"/>
                <w:szCs w:val="18"/>
              </w:rPr>
              <w:t>Erlotinib</w:t>
            </w:r>
            <w:r w:rsidRPr="007A6690">
              <w:rPr>
                <w:rFonts w:ascii="Arial" w:eastAsia="微软雅黑" w:hAnsi="Arial" w:hint="eastAsia"/>
                <w:sz w:val="18"/>
                <w:szCs w:val="18"/>
              </w:rPr>
              <w:t>）、达可替尼（</w:t>
            </w:r>
            <w:r w:rsidRPr="007A6690">
              <w:rPr>
                <w:rFonts w:ascii="Arial" w:eastAsia="微软雅黑" w:hAnsi="Arial" w:hint="eastAsia"/>
                <w:sz w:val="18"/>
                <w:szCs w:val="18"/>
              </w:rPr>
              <w:t>Dacomitinib</w:t>
            </w:r>
            <w:r w:rsidRPr="007A6690">
              <w:rPr>
                <w:rFonts w:ascii="Arial" w:eastAsia="微软雅黑" w:hAnsi="Arial" w:hint="eastAsia"/>
                <w:sz w:val="18"/>
                <w:szCs w:val="18"/>
              </w:rPr>
              <w:t>）、埃</w:t>
            </w:r>
            <w:proofErr w:type="gramStart"/>
            <w:r w:rsidRPr="007A6690">
              <w:rPr>
                <w:rFonts w:ascii="Arial" w:eastAsia="微软雅黑" w:hAnsi="Arial" w:hint="eastAsia"/>
                <w:sz w:val="18"/>
                <w:szCs w:val="18"/>
              </w:rPr>
              <w:t>克替尼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Icotinib</w:t>
            </w:r>
            <w:proofErr w:type="spellEnd"/>
            <w:r w:rsidRPr="007A6690">
              <w:rPr>
                <w:rFonts w:ascii="Arial" w:eastAsia="微软雅黑" w:hAnsi="Arial" w:hint="eastAsia"/>
                <w:sz w:val="18"/>
                <w:szCs w:val="18"/>
              </w:rPr>
              <w:t>）、阿美替尼</w:t>
            </w:r>
            <w:r w:rsidR="00572C0E">
              <w:rPr>
                <w:rFonts w:ascii="Arial" w:eastAsia="微软雅黑" w:hAnsi="Arial" w:hint="eastAsia"/>
                <w:sz w:val="18"/>
                <w:szCs w:val="18"/>
              </w:rPr>
              <w:t>、</w:t>
            </w:r>
            <w:proofErr w:type="gramStart"/>
            <w:r w:rsidR="00572C0E">
              <w:rPr>
                <w:rFonts w:ascii="Arial" w:eastAsia="微软雅黑" w:hAnsi="Arial" w:hint="eastAsia"/>
                <w:sz w:val="18"/>
                <w:szCs w:val="18"/>
              </w:rPr>
              <w:t>伏美替尼</w:t>
            </w:r>
            <w:proofErr w:type="gramEnd"/>
            <w:r w:rsidRPr="007A6690">
              <w:rPr>
                <w:rFonts w:ascii="Arial" w:eastAsia="微软雅黑" w:hAnsi="Arial" w:hint="eastAsia"/>
                <w:sz w:val="18"/>
                <w:szCs w:val="18"/>
              </w:rPr>
              <w:t>等用于</w:t>
            </w:r>
            <w:r w:rsidRPr="007A6690">
              <w:rPr>
                <w:rFonts w:ascii="Arial" w:eastAsia="微软雅黑" w:hAnsi="Arial" w:hint="eastAsia"/>
                <w:sz w:val="18"/>
                <w:szCs w:val="18"/>
              </w:rPr>
              <w:t>EGFR</w:t>
            </w:r>
            <w:r w:rsidRPr="007A6690">
              <w:rPr>
                <w:rFonts w:ascii="Arial" w:eastAsia="微软雅黑" w:hAnsi="Arial" w:hint="eastAsia"/>
                <w:sz w:val="18"/>
                <w:szCs w:val="18"/>
              </w:rPr>
              <w:t>突变</w:t>
            </w:r>
            <w:r w:rsidRPr="007A6690">
              <w:rPr>
                <w:rFonts w:ascii="Arial" w:eastAsia="微软雅黑" w:hAnsi="Arial"/>
                <w:sz w:val="18"/>
                <w:szCs w:val="18"/>
              </w:rPr>
              <w:t>(</w:t>
            </w:r>
            <w:r w:rsidRPr="007A6690">
              <w:rPr>
                <w:rFonts w:ascii="Arial" w:eastAsia="微软雅黑" w:hAnsi="Arial" w:hint="eastAsia"/>
                <w:sz w:val="18"/>
                <w:szCs w:val="18"/>
              </w:rPr>
              <w:t>主要是</w:t>
            </w:r>
            <w:r w:rsidRPr="007A6690">
              <w:rPr>
                <w:rFonts w:ascii="Arial" w:eastAsia="微软雅黑" w:hAnsi="Arial" w:hint="eastAsia"/>
                <w:sz w:val="18"/>
                <w:szCs w:val="18"/>
              </w:rPr>
              <w:t>E</w:t>
            </w:r>
            <w:r w:rsidRPr="007A6690">
              <w:rPr>
                <w:rFonts w:ascii="Arial" w:eastAsia="微软雅黑" w:hAnsi="Arial"/>
                <w:sz w:val="18"/>
                <w:szCs w:val="18"/>
              </w:rPr>
              <w:t>GFR L858R</w:t>
            </w:r>
            <w:r w:rsidRPr="007A6690">
              <w:rPr>
                <w:rFonts w:ascii="Arial" w:eastAsia="微软雅黑" w:hAnsi="Arial" w:hint="eastAsia"/>
                <w:sz w:val="18"/>
                <w:szCs w:val="18"/>
              </w:rPr>
              <w:t>、</w:t>
            </w:r>
            <w:r w:rsidRPr="007A6690">
              <w:rPr>
                <w:rFonts w:ascii="Arial" w:eastAsia="微软雅黑" w:hAnsi="Arial" w:hint="eastAsia"/>
                <w:sz w:val="18"/>
                <w:szCs w:val="18"/>
              </w:rPr>
              <w:t>E</w:t>
            </w:r>
            <w:r w:rsidRPr="007A6690">
              <w:rPr>
                <w:rFonts w:ascii="Arial" w:eastAsia="微软雅黑" w:hAnsi="Arial"/>
                <w:sz w:val="18"/>
                <w:szCs w:val="18"/>
              </w:rPr>
              <w:t xml:space="preserve">GFR </w:t>
            </w:r>
            <w:r w:rsidRPr="007A6690">
              <w:rPr>
                <w:rFonts w:ascii="Arial" w:eastAsia="微软雅黑" w:hAnsi="Arial" w:hint="eastAsia"/>
                <w:sz w:val="18"/>
                <w:szCs w:val="18"/>
              </w:rPr>
              <w:t>exon</w:t>
            </w:r>
            <w:r w:rsidRPr="007A6690">
              <w:rPr>
                <w:rFonts w:ascii="Arial" w:eastAsia="微软雅黑" w:hAnsi="Arial"/>
                <w:sz w:val="18"/>
                <w:szCs w:val="18"/>
              </w:rPr>
              <w:t xml:space="preserve">19 </w:t>
            </w:r>
            <w:r w:rsidRPr="007A6690">
              <w:rPr>
                <w:rFonts w:ascii="Arial" w:eastAsia="微软雅黑" w:hAnsi="Arial" w:hint="eastAsia"/>
                <w:sz w:val="18"/>
                <w:szCs w:val="18"/>
              </w:rPr>
              <w:t>del)</w:t>
            </w:r>
            <w:r w:rsidRPr="007A6690">
              <w:rPr>
                <w:rFonts w:ascii="Arial" w:eastAsia="微软雅黑" w:hAnsi="Arial" w:hint="eastAsia"/>
                <w:sz w:val="18"/>
                <w:szCs w:val="18"/>
              </w:rPr>
              <w:t>的肺癌患者的治疗。</w:t>
            </w:r>
            <w:r w:rsidRPr="007A6690">
              <w:rPr>
                <w:rFonts w:ascii="Arial" w:eastAsia="微软雅黑" w:hAnsi="Arial" w:hint="eastAsia"/>
                <w:sz w:val="18"/>
                <w:szCs w:val="18"/>
              </w:rPr>
              <w:t>NSCLC NCCN</w:t>
            </w:r>
            <w:r w:rsidRPr="007A6690">
              <w:rPr>
                <w:rFonts w:ascii="Arial" w:eastAsia="微软雅黑" w:hAnsi="Arial" w:hint="eastAsia"/>
                <w:sz w:val="18"/>
                <w:szCs w:val="18"/>
              </w:rPr>
              <w:t>指南中也建议，</w:t>
            </w:r>
            <w:r w:rsidRPr="007A6690">
              <w:rPr>
                <w:rFonts w:ascii="Arial" w:eastAsia="微软雅黑" w:hAnsi="Arial" w:hint="eastAsia"/>
                <w:sz w:val="18"/>
                <w:szCs w:val="18"/>
              </w:rPr>
              <w:t>EGFR 19</w:t>
            </w:r>
            <w:r w:rsidRPr="007A6690">
              <w:rPr>
                <w:rFonts w:ascii="Arial" w:eastAsia="微软雅黑" w:hAnsi="Arial" w:hint="eastAsia"/>
                <w:sz w:val="18"/>
                <w:szCs w:val="18"/>
              </w:rPr>
              <w:t>号外显子插入、</w:t>
            </w:r>
            <w:r w:rsidRPr="007A6690">
              <w:rPr>
                <w:rFonts w:ascii="Arial" w:eastAsia="微软雅黑" w:hAnsi="Arial" w:hint="eastAsia"/>
                <w:sz w:val="18"/>
                <w:szCs w:val="18"/>
              </w:rPr>
              <w:t>L861Q</w:t>
            </w:r>
            <w:r w:rsidRPr="007A6690">
              <w:rPr>
                <w:rFonts w:ascii="Arial" w:eastAsia="微软雅黑" w:hAnsi="Arial" w:hint="eastAsia"/>
                <w:sz w:val="18"/>
                <w:szCs w:val="18"/>
              </w:rPr>
              <w:t>、</w:t>
            </w:r>
            <w:r w:rsidRPr="007A6690">
              <w:rPr>
                <w:rFonts w:ascii="Arial" w:eastAsia="微软雅黑" w:hAnsi="Arial" w:hint="eastAsia"/>
                <w:sz w:val="18"/>
                <w:szCs w:val="18"/>
              </w:rPr>
              <w:t>G719X</w:t>
            </w:r>
            <w:r w:rsidRPr="007A6690">
              <w:rPr>
                <w:rFonts w:ascii="Arial" w:eastAsia="微软雅黑" w:hAnsi="Arial" w:hint="eastAsia"/>
                <w:sz w:val="18"/>
                <w:szCs w:val="18"/>
              </w:rPr>
              <w:t>、</w:t>
            </w:r>
            <w:r w:rsidRPr="007A6690">
              <w:rPr>
                <w:rFonts w:ascii="Arial" w:eastAsia="微软雅黑" w:hAnsi="Arial" w:hint="eastAsia"/>
                <w:sz w:val="18"/>
                <w:szCs w:val="18"/>
              </w:rPr>
              <w:t>S768I</w:t>
            </w:r>
            <w:r w:rsidRPr="007A6690">
              <w:rPr>
                <w:rFonts w:ascii="Arial" w:eastAsia="微软雅黑" w:hAnsi="Arial" w:hint="eastAsia"/>
                <w:sz w:val="18"/>
                <w:szCs w:val="18"/>
              </w:rPr>
              <w:t>等突变为</w:t>
            </w:r>
            <w:r w:rsidRPr="007A6690">
              <w:rPr>
                <w:rFonts w:ascii="Arial" w:eastAsia="微软雅黑" w:hAnsi="Arial" w:hint="eastAsia"/>
                <w:sz w:val="18"/>
                <w:szCs w:val="18"/>
              </w:rPr>
              <w:t>EGFR</w:t>
            </w:r>
            <w:r w:rsidRPr="007A6690">
              <w:rPr>
                <w:rFonts w:ascii="Arial" w:eastAsia="微软雅黑" w:hAnsi="Arial" w:hint="eastAsia"/>
                <w:sz w:val="18"/>
                <w:szCs w:val="18"/>
              </w:rPr>
              <w:t>基因的少见突变，约占</w:t>
            </w:r>
            <w:r w:rsidRPr="007A6690">
              <w:rPr>
                <w:rFonts w:ascii="Arial" w:eastAsia="微软雅黑" w:hAnsi="Arial" w:hint="eastAsia"/>
                <w:sz w:val="18"/>
                <w:szCs w:val="18"/>
              </w:rPr>
              <w:t>EGFR</w:t>
            </w:r>
            <w:r w:rsidRPr="007A6690">
              <w:rPr>
                <w:rFonts w:ascii="Arial" w:eastAsia="微软雅黑" w:hAnsi="Arial" w:hint="eastAsia"/>
                <w:sz w:val="18"/>
                <w:szCs w:val="18"/>
              </w:rPr>
              <w:t>阳性</w:t>
            </w:r>
            <w:r w:rsidRPr="007A6690">
              <w:rPr>
                <w:rFonts w:ascii="Arial" w:eastAsia="微软雅黑" w:hAnsi="Arial" w:hint="eastAsia"/>
                <w:sz w:val="18"/>
                <w:szCs w:val="18"/>
              </w:rPr>
              <w:t>NSCLC</w:t>
            </w:r>
            <w:r w:rsidRPr="007A6690">
              <w:rPr>
                <w:rFonts w:ascii="Arial" w:eastAsia="微软雅黑" w:hAnsi="Arial" w:hint="eastAsia"/>
                <w:sz w:val="18"/>
                <w:szCs w:val="18"/>
              </w:rPr>
              <w:t>患者的</w:t>
            </w:r>
            <w:r w:rsidRPr="007A6690">
              <w:rPr>
                <w:rFonts w:ascii="Arial" w:eastAsia="微软雅黑" w:hAnsi="Arial" w:hint="eastAsia"/>
                <w:sz w:val="18"/>
                <w:szCs w:val="18"/>
              </w:rPr>
              <w:t>10</w:t>
            </w:r>
            <w:r w:rsidRPr="007A6690">
              <w:rPr>
                <w:rFonts w:ascii="Arial" w:eastAsia="微软雅黑" w:hAnsi="Arial" w:hint="eastAsia"/>
                <w:sz w:val="18"/>
                <w:szCs w:val="18"/>
              </w:rPr>
              <w:t>％；并认为这些突变也与</w:t>
            </w:r>
            <w:r w:rsidRPr="007A6690">
              <w:rPr>
                <w:rFonts w:ascii="Arial" w:eastAsia="微软雅黑" w:hAnsi="Arial" w:hint="eastAsia"/>
                <w:sz w:val="18"/>
                <w:szCs w:val="18"/>
              </w:rPr>
              <w:t>EGFR TKI</w:t>
            </w:r>
            <w:r w:rsidRPr="007A6690">
              <w:rPr>
                <w:rFonts w:ascii="Arial" w:eastAsia="微软雅黑" w:hAnsi="Arial" w:hint="eastAsia"/>
                <w:sz w:val="18"/>
                <w:szCs w:val="18"/>
              </w:rPr>
              <w:t>治疗响应相关。</w:t>
            </w:r>
            <w:r w:rsidRPr="007A6690">
              <w:rPr>
                <w:rFonts w:ascii="Arial" w:eastAsia="微软雅黑" w:hAnsi="Arial" w:hint="eastAsia"/>
                <w:sz w:val="18"/>
                <w:szCs w:val="18"/>
              </w:rPr>
              <w:t>FDA</w:t>
            </w:r>
            <w:r w:rsidRPr="007A6690">
              <w:rPr>
                <w:rFonts w:ascii="Arial" w:eastAsia="微软雅黑" w:hAnsi="Arial" w:hint="eastAsia"/>
                <w:sz w:val="18"/>
                <w:szCs w:val="18"/>
              </w:rPr>
              <w:t>批准</w:t>
            </w:r>
            <w:proofErr w:type="spellStart"/>
            <w:r w:rsidRPr="007A6690">
              <w:rPr>
                <w:rFonts w:ascii="Arial" w:eastAsia="微软雅黑" w:hAnsi="Arial" w:hint="eastAsia"/>
                <w:sz w:val="18"/>
                <w:szCs w:val="18"/>
              </w:rPr>
              <w:t>Amivantamab-vmjw</w:t>
            </w:r>
            <w:proofErr w:type="spellEnd"/>
            <w:r w:rsidRPr="007A6690">
              <w:rPr>
                <w:rFonts w:ascii="Arial" w:eastAsia="微软雅黑" w:hAnsi="Arial" w:hint="eastAsia"/>
                <w:sz w:val="18"/>
                <w:szCs w:val="18"/>
              </w:rPr>
              <w:t>（</w:t>
            </w:r>
            <w:r w:rsidRPr="007A6690">
              <w:rPr>
                <w:rFonts w:ascii="Arial" w:eastAsia="微软雅黑" w:hAnsi="Arial" w:hint="eastAsia"/>
                <w:sz w:val="18"/>
                <w:szCs w:val="18"/>
              </w:rPr>
              <w:t>JNJ-6372</w:t>
            </w:r>
            <w:r w:rsidRPr="007A6690">
              <w:rPr>
                <w:rFonts w:ascii="Arial" w:eastAsia="微软雅黑" w:hAnsi="Arial" w:hint="eastAsia"/>
                <w:sz w:val="18"/>
                <w:szCs w:val="18"/>
              </w:rPr>
              <w:t>）、</w:t>
            </w:r>
            <w:proofErr w:type="spellStart"/>
            <w:r w:rsidRPr="007A6690">
              <w:rPr>
                <w:rFonts w:ascii="Arial" w:eastAsia="微软雅黑" w:hAnsi="Arial"/>
                <w:sz w:val="18"/>
                <w:szCs w:val="18"/>
              </w:rPr>
              <w:t>Mobocertinib</w:t>
            </w:r>
            <w:proofErr w:type="spellEnd"/>
            <w:r w:rsidRPr="007A6690">
              <w:rPr>
                <w:rFonts w:ascii="Arial" w:eastAsia="微软雅黑" w:hAnsi="Arial"/>
                <w:sz w:val="18"/>
                <w:szCs w:val="18"/>
              </w:rPr>
              <w:t xml:space="preserve"> (TAK-788)</w:t>
            </w:r>
            <w:r w:rsidRPr="007A6690">
              <w:rPr>
                <w:rFonts w:ascii="Arial" w:eastAsia="微软雅黑" w:hAnsi="Arial" w:hint="eastAsia"/>
                <w:sz w:val="18"/>
                <w:szCs w:val="18"/>
              </w:rPr>
              <w:t>用于携带</w:t>
            </w:r>
            <w:r w:rsidRPr="007A6690">
              <w:rPr>
                <w:rFonts w:ascii="Arial" w:eastAsia="微软雅黑" w:hAnsi="Arial" w:hint="eastAsia"/>
                <w:sz w:val="18"/>
                <w:szCs w:val="18"/>
              </w:rPr>
              <w:t>EGFR</w:t>
            </w:r>
            <w:r w:rsidRPr="007A6690">
              <w:rPr>
                <w:rFonts w:ascii="Arial" w:eastAsia="微软雅黑" w:hAnsi="Arial" w:hint="eastAsia"/>
                <w:sz w:val="18"/>
                <w:szCs w:val="18"/>
              </w:rPr>
              <w:t>基因</w:t>
            </w:r>
            <w:r w:rsidRPr="007A6690">
              <w:rPr>
                <w:rFonts w:ascii="Arial" w:eastAsia="微软雅黑" w:hAnsi="Arial" w:hint="eastAsia"/>
                <w:sz w:val="18"/>
                <w:szCs w:val="18"/>
              </w:rPr>
              <w:t>20</w:t>
            </w:r>
            <w:r w:rsidRPr="007A6690">
              <w:rPr>
                <w:rFonts w:ascii="Arial" w:eastAsia="微软雅黑" w:hAnsi="Arial" w:hint="eastAsia"/>
                <w:sz w:val="18"/>
                <w:szCs w:val="18"/>
              </w:rPr>
              <w:t>外显子插入（</w:t>
            </w:r>
            <w:r w:rsidRPr="007A6690">
              <w:rPr>
                <w:rFonts w:ascii="Arial" w:eastAsia="微软雅黑" w:hAnsi="Arial" w:hint="eastAsia"/>
                <w:sz w:val="18"/>
                <w:szCs w:val="18"/>
              </w:rPr>
              <w:t>exon20ins</w:t>
            </w:r>
            <w:r w:rsidRPr="007A6690">
              <w:rPr>
                <w:rFonts w:ascii="Arial" w:eastAsia="微软雅黑" w:hAnsi="Arial" w:hint="eastAsia"/>
                <w:sz w:val="18"/>
                <w:szCs w:val="18"/>
              </w:rPr>
              <w:t>）突变且</w:t>
            </w:r>
            <w:proofErr w:type="gramStart"/>
            <w:r w:rsidRPr="007A6690">
              <w:rPr>
                <w:rFonts w:ascii="Arial" w:eastAsia="微软雅黑" w:hAnsi="Arial" w:hint="eastAsia"/>
                <w:sz w:val="18"/>
                <w:szCs w:val="18"/>
              </w:rPr>
              <w:t>经含铂</w:t>
            </w:r>
            <w:proofErr w:type="gramEnd"/>
            <w:r w:rsidRPr="007A6690">
              <w:rPr>
                <w:rFonts w:ascii="Arial" w:eastAsia="微软雅黑" w:hAnsi="Arial" w:hint="eastAsia"/>
                <w:sz w:val="18"/>
                <w:szCs w:val="18"/>
              </w:rPr>
              <w:t>化疗期间或之后疾病进展的非小细胞肺癌（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）患者治疗，</w:t>
            </w:r>
            <w:r w:rsidRPr="007A6690">
              <w:rPr>
                <w:rFonts w:ascii="Arial" w:eastAsia="微软雅黑" w:hAnsi="Arial" w:hint="eastAsia"/>
                <w:sz w:val="18"/>
                <w:szCs w:val="18"/>
              </w:rPr>
              <w:t>NCCN NSCLC</w:t>
            </w:r>
            <w:r w:rsidRPr="007A6690">
              <w:rPr>
                <w:rFonts w:ascii="Arial" w:eastAsia="微软雅黑" w:hAnsi="Arial" w:hint="eastAsia"/>
                <w:sz w:val="18"/>
                <w:szCs w:val="18"/>
              </w:rPr>
              <w:t>（</w:t>
            </w:r>
            <w:r w:rsidRPr="007A6690">
              <w:rPr>
                <w:rFonts w:ascii="Arial" w:eastAsia="微软雅黑" w:hAnsi="Arial" w:hint="eastAsia"/>
                <w:sz w:val="18"/>
                <w:szCs w:val="18"/>
              </w:rPr>
              <w:t>2</w:t>
            </w:r>
            <w:r w:rsidRPr="007A6690">
              <w:rPr>
                <w:rFonts w:ascii="Arial" w:eastAsia="微软雅黑" w:hAnsi="Arial"/>
                <w:sz w:val="18"/>
                <w:szCs w:val="18"/>
              </w:rPr>
              <w:t xml:space="preserve">021 </w:t>
            </w:r>
            <w:r w:rsidRPr="007A6690">
              <w:rPr>
                <w:rFonts w:ascii="Arial" w:eastAsia="微软雅黑" w:hAnsi="Arial" w:hint="eastAsia"/>
                <w:sz w:val="18"/>
                <w:szCs w:val="18"/>
              </w:rPr>
              <w:t>Version</w:t>
            </w:r>
            <w:r w:rsidRPr="007A6690">
              <w:rPr>
                <w:rFonts w:ascii="Arial" w:eastAsia="微软雅黑" w:hAnsi="Arial"/>
                <w:sz w:val="18"/>
                <w:szCs w:val="18"/>
              </w:rPr>
              <w:t>6</w:t>
            </w:r>
            <w:r w:rsidRPr="007A6690">
              <w:rPr>
                <w:rFonts w:ascii="Arial" w:eastAsia="微软雅黑" w:hAnsi="Arial" w:hint="eastAsia"/>
                <w:sz w:val="18"/>
                <w:szCs w:val="18"/>
              </w:rPr>
              <w:t>）指南中也基于该获批适应症进行了推荐。</w:t>
            </w:r>
          </w:p>
        </w:tc>
      </w:tr>
      <w:tr w:rsidR="00807622" w:rsidRPr="0021235A" w14:paraId="40BFD793"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9B0B4D8" w14:textId="77777777" w:rsidR="00807622" w:rsidRPr="00CF78CF" w:rsidRDefault="00807622"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E</w:t>
            </w:r>
            <w:r w:rsidRPr="00CF78CF">
              <w:rPr>
                <w:rFonts w:ascii="微软雅黑" w:eastAsia="微软雅黑" w:hAnsi="微软雅黑" w:cs="Times New Roman (正文 CS 字体)"/>
                <w:b/>
                <w:i/>
                <w:iCs/>
                <w:spacing w:val="6"/>
                <w:sz w:val="18"/>
                <w:szCs w:val="18"/>
              </w:rPr>
              <w:t>RBB2</w:t>
            </w:r>
            <w:r w:rsidRPr="00CF78CF">
              <w:rPr>
                <w:rFonts w:ascii="微软雅黑" w:eastAsia="微软雅黑" w:hAnsi="微软雅黑" w:cs="Times New Roman (正文 CS 字体)" w:hint="eastAsia"/>
                <w:b/>
                <w:i/>
                <w:iCs/>
                <w:spacing w:val="6"/>
                <w:sz w:val="18"/>
                <w:szCs w:val="18"/>
              </w:rPr>
              <w:t>（H</w:t>
            </w:r>
            <w:r w:rsidRPr="00CF78CF">
              <w:rPr>
                <w:rFonts w:ascii="微软雅黑" w:eastAsia="微软雅黑" w:hAnsi="微软雅黑" w:cs="Times New Roman (正文 CS 字体)"/>
                <w:b/>
                <w:i/>
                <w:iCs/>
                <w:spacing w:val="6"/>
                <w:sz w:val="18"/>
                <w:szCs w:val="18"/>
              </w:rPr>
              <w:t>ER2</w:t>
            </w:r>
            <w:r w:rsidRPr="00CF78CF">
              <w:rPr>
                <w:rFonts w:ascii="微软雅黑" w:eastAsia="微软雅黑" w:hAnsi="微软雅黑" w:cs="Times New Roman (正文 CS 字体)" w:hint="eastAsia"/>
                <w:b/>
                <w:i/>
                <w:iCs/>
                <w:spacing w:val="6"/>
                <w:sz w:val="18"/>
                <w:szCs w:val="18"/>
              </w:rPr>
              <w: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1B169C89" w14:textId="77777777" w:rsidR="00807622" w:rsidRPr="007A6690" w:rsidRDefault="00807622" w:rsidP="002B5654">
            <w:pPr>
              <w:snapToGrid w:val="0"/>
              <w:rPr>
                <w:rFonts w:ascii="Arial" w:eastAsia="微软雅黑" w:hAnsi="Arial"/>
                <w:sz w:val="18"/>
                <w:szCs w:val="18"/>
              </w:rPr>
            </w:pPr>
            <w:r w:rsidRPr="001F46DC">
              <w:rPr>
                <w:rFonts w:ascii="Arial" w:eastAsia="微软雅黑" w:hAnsi="Arial" w:hint="eastAsia"/>
                <w:sz w:val="18"/>
                <w:szCs w:val="18"/>
              </w:rPr>
              <w:t>ERBB2(HER2)</w:t>
            </w:r>
            <w:r w:rsidRPr="001F46DC">
              <w:rPr>
                <w:rFonts w:ascii="Arial" w:eastAsia="微软雅黑" w:hAnsi="Arial" w:hint="eastAsia"/>
                <w:sz w:val="18"/>
                <w:szCs w:val="18"/>
              </w:rPr>
              <w:t>基因编码表皮生长因子受体酪氨酸激酶，包括胞外区域、疏水性跨</w:t>
            </w:r>
            <w:proofErr w:type="gramStart"/>
            <w:r w:rsidRPr="001F46DC">
              <w:rPr>
                <w:rFonts w:ascii="Arial" w:eastAsia="微软雅黑" w:hAnsi="Arial" w:hint="eastAsia"/>
                <w:sz w:val="18"/>
                <w:szCs w:val="18"/>
              </w:rPr>
              <w:t>膜区域</w:t>
            </w:r>
            <w:proofErr w:type="gramEnd"/>
            <w:r w:rsidRPr="001F46DC">
              <w:rPr>
                <w:rFonts w:ascii="Arial" w:eastAsia="微软雅黑" w:hAnsi="Arial" w:hint="eastAsia"/>
                <w:sz w:val="18"/>
                <w:szCs w:val="18"/>
              </w:rPr>
              <w:t>以及胞内激酶区域。</w:t>
            </w:r>
            <w:r w:rsidRPr="001F46DC">
              <w:rPr>
                <w:rFonts w:ascii="Arial" w:eastAsia="微软雅黑" w:hAnsi="Arial" w:hint="eastAsia"/>
                <w:sz w:val="18"/>
                <w:szCs w:val="18"/>
              </w:rPr>
              <w:t>HER2</w:t>
            </w:r>
            <w:r w:rsidRPr="001F46DC">
              <w:rPr>
                <w:rFonts w:ascii="Arial" w:eastAsia="微软雅黑" w:hAnsi="Arial" w:hint="eastAsia"/>
                <w:sz w:val="18"/>
                <w:szCs w:val="18"/>
              </w:rPr>
              <w:t>参与调控</w:t>
            </w:r>
            <w:r w:rsidRPr="001F46DC">
              <w:rPr>
                <w:rFonts w:ascii="Arial" w:eastAsia="微软雅黑" w:hAnsi="Arial" w:hint="eastAsia"/>
                <w:sz w:val="18"/>
                <w:szCs w:val="18"/>
              </w:rPr>
              <w:t>Ras/RAF/MAPK</w:t>
            </w:r>
            <w:r w:rsidRPr="001F46DC">
              <w:rPr>
                <w:rFonts w:ascii="Arial" w:eastAsia="微软雅黑" w:hAnsi="Arial" w:hint="eastAsia"/>
                <w:sz w:val="18"/>
                <w:szCs w:val="18"/>
              </w:rPr>
              <w:t>、</w:t>
            </w:r>
            <w:r w:rsidRPr="001F46DC">
              <w:rPr>
                <w:rFonts w:ascii="Arial" w:eastAsia="微软雅黑" w:hAnsi="Arial" w:hint="eastAsia"/>
                <w:sz w:val="18"/>
                <w:szCs w:val="18"/>
              </w:rPr>
              <w:t>PI3K/AKT</w:t>
            </w:r>
            <w:r w:rsidRPr="001F46DC">
              <w:rPr>
                <w:rFonts w:ascii="Arial" w:eastAsia="微软雅黑" w:hAnsi="Arial" w:hint="eastAsia"/>
                <w:sz w:val="18"/>
                <w:szCs w:val="18"/>
              </w:rPr>
              <w:t>和</w:t>
            </w:r>
            <w:r w:rsidRPr="001F46DC">
              <w:rPr>
                <w:rFonts w:ascii="Arial" w:eastAsia="微软雅黑" w:hAnsi="Arial" w:hint="eastAsia"/>
                <w:sz w:val="18"/>
                <w:szCs w:val="18"/>
              </w:rPr>
              <w:t>STAT</w:t>
            </w:r>
            <w:r w:rsidRPr="001F46DC">
              <w:rPr>
                <w:rFonts w:ascii="Arial" w:eastAsia="微软雅黑" w:hAnsi="Arial" w:hint="eastAsia"/>
                <w:sz w:val="18"/>
                <w:szCs w:val="18"/>
              </w:rPr>
              <w:t>等信号通路，从而促进细胞增殖、肿瘤血管新生等。</w:t>
            </w:r>
            <w:r w:rsidRPr="007A6690">
              <w:rPr>
                <w:rFonts w:ascii="Arial" w:eastAsia="微软雅黑" w:hAnsi="Arial" w:hint="eastAsia"/>
                <w:sz w:val="18"/>
                <w:szCs w:val="18"/>
              </w:rPr>
              <w:t>FDA</w:t>
            </w:r>
            <w:r w:rsidRPr="007A6690">
              <w:rPr>
                <w:rFonts w:ascii="Arial" w:eastAsia="微软雅黑" w:hAnsi="Arial" w:hint="eastAsia"/>
                <w:sz w:val="18"/>
                <w:szCs w:val="18"/>
              </w:rPr>
              <w:lastRenderedPageBreak/>
              <w:t>已批准</w:t>
            </w:r>
            <w:r w:rsidRPr="007A6690">
              <w:rPr>
                <w:rFonts w:ascii="Arial" w:eastAsia="微软雅黑" w:hAnsi="Arial" w:hint="eastAsia"/>
                <w:sz w:val="18"/>
                <w:szCs w:val="18"/>
              </w:rPr>
              <w:t xml:space="preserve">Fam-trastuzumab </w:t>
            </w:r>
            <w:proofErr w:type="spellStart"/>
            <w:r w:rsidRPr="007A6690">
              <w:rPr>
                <w:rFonts w:ascii="Arial" w:eastAsia="微软雅黑" w:hAnsi="Arial" w:hint="eastAsia"/>
                <w:sz w:val="18"/>
                <w:szCs w:val="18"/>
              </w:rPr>
              <w:t>deruxtecan-nxki</w:t>
            </w:r>
            <w:proofErr w:type="spellEnd"/>
            <w:r w:rsidRPr="007A6690">
              <w:rPr>
                <w:rFonts w:ascii="Arial" w:eastAsia="微软雅黑" w:hAnsi="Arial" w:hint="eastAsia"/>
                <w:sz w:val="18"/>
                <w:szCs w:val="18"/>
              </w:rPr>
              <w:t>用于</w:t>
            </w:r>
            <w:r w:rsidRPr="007A6690">
              <w:rPr>
                <w:rFonts w:ascii="Arial" w:eastAsia="微软雅黑" w:hAnsi="Arial" w:hint="eastAsia"/>
                <w:sz w:val="18"/>
                <w:szCs w:val="18"/>
              </w:rPr>
              <w:t>HER2</w:t>
            </w:r>
            <w:r w:rsidRPr="007A6690">
              <w:rPr>
                <w:rFonts w:ascii="Arial" w:eastAsia="微软雅黑" w:hAnsi="Arial" w:hint="eastAsia"/>
                <w:sz w:val="18"/>
                <w:szCs w:val="18"/>
              </w:rPr>
              <w:t>阳性且前线接受过</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抗为基础的治疗的局部晚期或转移性胃腺癌或胃食管腺癌患者的治疗</w:t>
            </w:r>
            <w:r w:rsidRPr="007A6690">
              <w:rPr>
                <w:rFonts w:ascii="Arial" w:eastAsia="微软雅黑" w:hAnsi="Arial" w:hint="eastAsia"/>
                <w:sz w:val="18"/>
                <w:szCs w:val="18"/>
              </w:rPr>
              <w:t>;</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曲妥珠单抗用于</w:t>
            </w:r>
            <w:proofErr w:type="gramEnd"/>
            <w:r w:rsidRPr="007A6690">
              <w:rPr>
                <w:rFonts w:ascii="Arial" w:eastAsia="微软雅黑" w:hAnsi="Arial" w:hint="eastAsia"/>
                <w:sz w:val="18"/>
                <w:szCs w:val="18"/>
              </w:rPr>
              <w:t>HER2</w:t>
            </w:r>
            <w:r w:rsidRPr="007A6690">
              <w:rPr>
                <w:rFonts w:ascii="Arial" w:eastAsia="微软雅黑" w:hAnsi="Arial" w:hint="eastAsia"/>
                <w:sz w:val="18"/>
                <w:szCs w:val="18"/>
              </w:rPr>
              <w:t>过表达的转移性胃腺癌或胃食管腺癌的患者的治疗。</w:t>
            </w:r>
            <w:r w:rsidRPr="007A6690">
              <w:rPr>
                <w:rFonts w:ascii="Arial" w:eastAsia="微软雅黑" w:hAnsi="Arial" w:hint="eastAsia"/>
                <w:sz w:val="18"/>
                <w:szCs w:val="18"/>
              </w:rPr>
              <w:t>NMPA</w:t>
            </w:r>
            <w:r w:rsidRPr="007A6690">
              <w:rPr>
                <w:rFonts w:ascii="Arial" w:eastAsia="微软雅黑" w:hAnsi="Arial" w:hint="eastAsia"/>
                <w:sz w:val="18"/>
                <w:szCs w:val="18"/>
              </w:rPr>
              <w:t>批准维</w:t>
            </w:r>
            <w:proofErr w:type="gramStart"/>
            <w:r w:rsidRPr="007A6690">
              <w:rPr>
                <w:rFonts w:ascii="Arial" w:eastAsia="微软雅黑" w:hAnsi="Arial" w:hint="eastAsia"/>
                <w:sz w:val="18"/>
                <w:szCs w:val="18"/>
              </w:rPr>
              <w:t>迪西妥单</w:t>
            </w:r>
            <w:proofErr w:type="gramEnd"/>
            <w:r w:rsidRPr="007A6690">
              <w:rPr>
                <w:rFonts w:ascii="Arial" w:eastAsia="微软雅黑" w:hAnsi="Arial" w:hint="eastAsia"/>
                <w:sz w:val="18"/>
                <w:szCs w:val="18"/>
              </w:rPr>
              <w:t>抗（</w:t>
            </w:r>
            <w:proofErr w:type="spellStart"/>
            <w:r w:rsidRPr="007A6690">
              <w:rPr>
                <w:rFonts w:ascii="Arial" w:eastAsia="微软雅黑" w:hAnsi="Arial" w:hint="eastAsia"/>
                <w:sz w:val="18"/>
                <w:szCs w:val="18"/>
              </w:rPr>
              <w:t>Disitamab</w:t>
            </w:r>
            <w:proofErr w:type="spellEnd"/>
            <w:r w:rsidRPr="007A6690">
              <w:rPr>
                <w:rFonts w:ascii="Arial" w:eastAsia="微软雅黑" w:hAnsi="Arial" w:hint="eastAsia"/>
                <w:sz w:val="18"/>
                <w:szCs w:val="18"/>
              </w:rPr>
              <w:t xml:space="preserve"> </w:t>
            </w:r>
            <w:proofErr w:type="spellStart"/>
            <w:r w:rsidRPr="007A6690">
              <w:rPr>
                <w:rFonts w:ascii="Arial" w:eastAsia="微软雅黑" w:hAnsi="Arial" w:hint="eastAsia"/>
                <w:sz w:val="18"/>
                <w:szCs w:val="18"/>
              </w:rPr>
              <w:t>vedotin</w:t>
            </w:r>
            <w:proofErr w:type="spellEnd"/>
            <w:r w:rsidRPr="007A6690">
              <w:rPr>
                <w:rFonts w:ascii="Arial" w:eastAsia="微软雅黑" w:hAnsi="Arial" w:hint="eastAsia"/>
                <w:sz w:val="18"/>
                <w:szCs w:val="18"/>
              </w:rPr>
              <w:t>）用于至少接受过</w:t>
            </w:r>
            <w:r w:rsidRPr="007A6690">
              <w:rPr>
                <w:rFonts w:ascii="Arial" w:eastAsia="微软雅黑" w:hAnsi="Arial" w:hint="eastAsia"/>
                <w:sz w:val="18"/>
                <w:szCs w:val="18"/>
              </w:rPr>
              <w:t>2</w:t>
            </w:r>
            <w:r w:rsidRPr="007A6690">
              <w:rPr>
                <w:rFonts w:ascii="Arial" w:eastAsia="微软雅黑" w:hAnsi="Arial" w:hint="eastAsia"/>
                <w:sz w:val="18"/>
                <w:szCs w:val="18"/>
              </w:rPr>
              <w:t>种系统化疗的</w:t>
            </w:r>
            <w:r w:rsidRPr="007A6690">
              <w:rPr>
                <w:rFonts w:ascii="Arial" w:eastAsia="微软雅黑" w:hAnsi="Arial" w:hint="eastAsia"/>
                <w:sz w:val="18"/>
                <w:szCs w:val="18"/>
              </w:rPr>
              <w:t>HER2</w:t>
            </w:r>
            <w:r w:rsidRPr="007A6690">
              <w:rPr>
                <w:rFonts w:ascii="Arial" w:eastAsia="微软雅黑" w:hAnsi="Arial" w:hint="eastAsia"/>
                <w:sz w:val="18"/>
                <w:szCs w:val="18"/>
              </w:rPr>
              <w:t>过表达局部晚期或转移性胃癌（包括胃食管结合部腺癌）患者的治疗。胃癌</w:t>
            </w:r>
            <w:r w:rsidRPr="007A6690">
              <w:rPr>
                <w:rFonts w:ascii="Arial" w:eastAsia="微软雅黑" w:hAnsi="Arial" w:hint="eastAsia"/>
                <w:sz w:val="18"/>
                <w:szCs w:val="18"/>
              </w:rPr>
              <w:t>NCCN</w:t>
            </w:r>
            <w:r w:rsidRPr="007A6690">
              <w:rPr>
                <w:rFonts w:ascii="Arial" w:eastAsia="微软雅黑" w:hAnsi="Arial" w:hint="eastAsia"/>
                <w:sz w:val="18"/>
                <w:szCs w:val="18"/>
              </w:rPr>
              <w:t>指南优先推荐</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sz w:val="18"/>
                <w:szCs w:val="18"/>
              </w:rPr>
              <w:t>+</w:t>
            </w:r>
            <w:r w:rsidRPr="007A6690">
              <w:rPr>
                <w:rFonts w:ascii="Arial" w:eastAsia="微软雅黑" w:hAnsi="Arial" w:hint="eastAsia"/>
                <w:sz w:val="18"/>
                <w:szCs w:val="18"/>
              </w:rPr>
              <w:t>化疗用于</w:t>
            </w:r>
            <w:r w:rsidRPr="007A6690">
              <w:rPr>
                <w:rFonts w:ascii="Arial" w:eastAsia="微软雅黑" w:hAnsi="Arial"/>
                <w:sz w:val="18"/>
                <w:szCs w:val="18"/>
              </w:rPr>
              <w:t>HER2</w:t>
            </w:r>
            <w:r w:rsidRPr="007A6690">
              <w:rPr>
                <w:rFonts w:ascii="Arial" w:eastAsia="微软雅黑" w:hAnsi="Arial" w:hint="eastAsia"/>
                <w:sz w:val="18"/>
                <w:szCs w:val="18"/>
              </w:rPr>
              <w:t>过表达的胃腺癌患者的一线治疗，其他推荐用于一线治疗的方案还有</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sz w:val="18"/>
                <w:szCs w:val="18"/>
              </w:rPr>
              <w:t>+</w:t>
            </w:r>
            <w:proofErr w:type="gramStart"/>
            <w:r w:rsidRPr="007A6690">
              <w:rPr>
                <w:rFonts w:ascii="Arial" w:eastAsia="微软雅黑" w:hAnsi="Arial" w:hint="eastAsia"/>
                <w:sz w:val="18"/>
                <w:szCs w:val="18"/>
              </w:rPr>
              <w:t>帕博利珠单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r w:rsidRPr="007A6690">
              <w:rPr>
                <w:rFonts w:ascii="Arial" w:eastAsia="微软雅黑" w:hAnsi="Arial" w:hint="eastAsia"/>
                <w:sz w:val="18"/>
                <w:szCs w:val="18"/>
              </w:rPr>
              <w:t>化疗。推荐</w:t>
            </w:r>
            <w:r w:rsidRPr="007A6690">
              <w:rPr>
                <w:rFonts w:ascii="Arial" w:eastAsia="微软雅黑" w:hAnsi="Arial"/>
                <w:sz w:val="18"/>
                <w:szCs w:val="18"/>
              </w:rPr>
              <w:t xml:space="preserve">Fam-trastuzumab </w:t>
            </w:r>
            <w:proofErr w:type="spellStart"/>
            <w:r w:rsidRPr="007A6690">
              <w:rPr>
                <w:rFonts w:ascii="Arial" w:eastAsia="微软雅黑" w:hAnsi="Arial"/>
                <w:sz w:val="18"/>
                <w:szCs w:val="18"/>
              </w:rPr>
              <w:t>deruxtecan-nxki</w:t>
            </w:r>
            <w:proofErr w:type="spellEnd"/>
            <w:r w:rsidRPr="007A6690">
              <w:rPr>
                <w:rFonts w:ascii="Arial" w:eastAsia="微软雅黑" w:hAnsi="Arial" w:hint="eastAsia"/>
                <w:sz w:val="18"/>
                <w:szCs w:val="18"/>
              </w:rPr>
              <w:t>用于</w:t>
            </w:r>
            <w:r w:rsidRPr="007A6690">
              <w:rPr>
                <w:rFonts w:ascii="Arial" w:eastAsia="微软雅黑" w:hAnsi="Arial" w:hint="eastAsia"/>
                <w:sz w:val="18"/>
                <w:szCs w:val="18"/>
              </w:rPr>
              <w:t>H</w:t>
            </w:r>
            <w:r w:rsidRPr="007A6690">
              <w:rPr>
                <w:rFonts w:ascii="Arial" w:eastAsia="微软雅黑" w:hAnsi="Arial"/>
                <w:sz w:val="18"/>
                <w:szCs w:val="18"/>
              </w:rPr>
              <w:t>ER2</w:t>
            </w:r>
            <w:r w:rsidRPr="007A6690">
              <w:rPr>
                <w:rFonts w:ascii="Arial" w:eastAsia="微软雅黑" w:hAnsi="Arial" w:hint="eastAsia"/>
                <w:sz w:val="18"/>
                <w:szCs w:val="18"/>
              </w:rPr>
              <w:t>过表达的腺癌患者的二线治疗。</w:t>
            </w:r>
          </w:p>
          <w:p w14:paraId="4D7FF3FC" w14:textId="77777777" w:rsidR="00807622" w:rsidRPr="0021235A" w:rsidRDefault="00807622" w:rsidP="002B5654">
            <w:pPr>
              <w:snapToGrid w:val="0"/>
              <w:rPr>
                <w:rFonts w:ascii="Arial" w:eastAsia="微软雅黑" w:hAnsi="Arial"/>
                <w:sz w:val="18"/>
                <w:szCs w:val="18"/>
              </w:rPr>
            </w:pPr>
            <w:r w:rsidRPr="007A6690">
              <w:rPr>
                <w:rFonts w:ascii="Arial" w:eastAsia="微软雅黑" w:hAnsi="Arial" w:hint="eastAsia"/>
                <w:sz w:val="18"/>
                <w:szCs w:val="18"/>
              </w:rPr>
              <w:t>结直肠癌</w:t>
            </w:r>
            <w:r w:rsidRPr="007A6690">
              <w:rPr>
                <w:rFonts w:ascii="Arial" w:eastAsia="微软雅黑" w:hAnsi="Arial" w:hint="eastAsia"/>
                <w:sz w:val="18"/>
                <w:szCs w:val="18"/>
              </w:rPr>
              <w:t>NCCN</w:t>
            </w:r>
            <w:r w:rsidRPr="007A6690">
              <w:rPr>
                <w:rFonts w:ascii="Arial" w:eastAsia="微软雅黑" w:hAnsi="Arial" w:hint="eastAsia"/>
                <w:sz w:val="18"/>
                <w:szCs w:val="18"/>
              </w:rPr>
              <w:t>指南推荐</w:t>
            </w:r>
            <w:r w:rsidRPr="007A6690">
              <w:rPr>
                <w:rFonts w:ascii="Arial" w:eastAsia="微软雅黑" w:hAnsi="Arial" w:hint="eastAsia"/>
                <w:sz w:val="18"/>
                <w:szCs w:val="18"/>
              </w:rPr>
              <w:t>ERBB2</w:t>
            </w:r>
            <w:r w:rsidRPr="007A6690">
              <w:rPr>
                <w:rFonts w:ascii="Arial" w:eastAsia="微软雅黑" w:hAnsi="Arial" w:hint="eastAsia"/>
                <w:sz w:val="18"/>
                <w:szCs w:val="18"/>
              </w:rPr>
              <w:t>扩增且</w:t>
            </w:r>
            <w:r w:rsidRPr="007A6690">
              <w:rPr>
                <w:rFonts w:ascii="Arial" w:eastAsia="微软雅黑" w:hAnsi="Arial" w:hint="eastAsia"/>
                <w:sz w:val="18"/>
                <w:szCs w:val="18"/>
              </w:rPr>
              <w:t>RAS/BRAF</w:t>
            </w:r>
            <w:r w:rsidRPr="007A6690">
              <w:rPr>
                <w:rFonts w:ascii="Arial" w:eastAsia="微软雅黑" w:hAnsi="Arial" w:hint="eastAsia"/>
                <w:sz w:val="18"/>
                <w:szCs w:val="18"/>
              </w:rPr>
              <w:t>野生型的结直肠癌患者使用</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帕妥珠单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r w:rsidRPr="007A6690">
              <w:rPr>
                <w:rFonts w:ascii="Arial" w:eastAsia="微软雅黑" w:hAnsi="Arial" w:hint="eastAsia"/>
                <w:sz w:val="18"/>
                <w:szCs w:val="18"/>
              </w:rPr>
              <w:t>拉</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进行治疗。</w:t>
            </w:r>
            <w:r w:rsidRPr="007A6690">
              <w:rPr>
                <w:rFonts w:ascii="Arial" w:eastAsia="微软雅黑" w:hAnsi="Arial" w:hint="eastAsia"/>
                <w:sz w:val="18"/>
                <w:szCs w:val="18"/>
              </w:rPr>
              <w:t>FDA</w:t>
            </w:r>
            <w:r w:rsidRPr="007A6690">
              <w:rPr>
                <w:rFonts w:ascii="Arial" w:eastAsia="微软雅黑" w:hAnsi="Arial" w:hint="eastAsia"/>
                <w:sz w:val="18"/>
                <w:szCs w:val="18"/>
              </w:rPr>
              <w:t>已批准</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抗、恩美</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T-DM1</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曲妥珠单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帕妥珠单</w:t>
            </w:r>
            <w:proofErr w:type="gramEnd"/>
            <w:r w:rsidRPr="007A6690">
              <w:rPr>
                <w:rFonts w:ascii="Arial" w:eastAsia="微软雅黑" w:hAnsi="Arial" w:hint="eastAsia"/>
                <w:sz w:val="18"/>
                <w:szCs w:val="18"/>
              </w:rPr>
              <w:t>抗</w:t>
            </w:r>
            <w:r w:rsidRPr="007A6690">
              <w:rPr>
                <w:rFonts w:ascii="Arial" w:eastAsia="微软雅黑" w:hAnsi="Arial" w:hint="eastAsia"/>
                <w:sz w:val="18"/>
                <w:szCs w:val="18"/>
              </w:rPr>
              <w:t>+</w:t>
            </w:r>
            <w:r w:rsidRPr="007A6690">
              <w:rPr>
                <w:rFonts w:ascii="Arial" w:eastAsia="微软雅黑" w:hAnsi="Arial" w:hint="eastAsia"/>
                <w:sz w:val="18"/>
                <w:szCs w:val="18"/>
              </w:rPr>
              <w:t>多</w:t>
            </w:r>
            <w:proofErr w:type="gramStart"/>
            <w:r w:rsidRPr="007A6690">
              <w:rPr>
                <w:rFonts w:ascii="Arial" w:eastAsia="微软雅黑" w:hAnsi="Arial" w:hint="eastAsia"/>
                <w:sz w:val="18"/>
                <w:szCs w:val="18"/>
              </w:rPr>
              <w:t>西他赛</w:t>
            </w:r>
            <w:proofErr w:type="gramEnd"/>
            <w:r w:rsidRPr="007A6690">
              <w:rPr>
                <w:rFonts w:ascii="Arial" w:eastAsia="微软雅黑" w:hAnsi="Arial" w:hint="eastAsia"/>
                <w:sz w:val="18"/>
                <w:szCs w:val="18"/>
              </w:rPr>
              <w:t>等用于</w:t>
            </w:r>
            <w:r w:rsidRPr="007A6690">
              <w:rPr>
                <w:rFonts w:ascii="Arial" w:eastAsia="微软雅黑" w:hAnsi="Arial" w:hint="eastAsia"/>
                <w:sz w:val="18"/>
                <w:szCs w:val="18"/>
              </w:rPr>
              <w:t>ERBB2</w:t>
            </w:r>
            <w:r w:rsidRPr="007A6690">
              <w:rPr>
                <w:rFonts w:ascii="Arial" w:eastAsia="微软雅黑" w:hAnsi="Arial" w:hint="eastAsia"/>
                <w:sz w:val="18"/>
                <w:szCs w:val="18"/>
              </w:rPr>
              <w:t>阳性（过表达或扩增）的转移性乳腺癌患者的治疗。</w:t>
            </w:r>
          </w:p>
        </w:tc>
      </w:tr>
      <w:tr w:rsidR="00807622" w:rsidRPr="0021235A" w14:paraId="4A1BB6A4"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7851BE3" w14:textId="77777777" w:rsidR="00807622" w:rsidRPr="00CF78CF" w:rsidRDefault="00807622"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lastRenderedPageBreak/>
              <w:t>K</w:t>
            </w:r>
            <w:r w:rsidRPr="00CF78CF">
              <w:rPr>
                <w:rFonts w:ascii="微软雅黑" w:eastAsia="微软雅黑" w:hAnsi="微软雅黑" w:cs="Times New Roman (正文 CS 字体)"/>
                <w:b/>
                <w:i/>
                <w:iCs/>
                <w:spacing w:val="6"/>
                <w:sz w:val="18"/>
                <w:szCs w:val="18"/>
              </w:rPr>
              <w:t>RAS</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88BB074" w14:textId="77777777" w:rsidR="00807622" w:rsidRPr="007A6690" w:rsidRDefault="00807622" w:rsidP="002B5654">
            <w:pPr>
              <w:adjustRightInd w:val="0"/>
              <w:snapToGrid w:val="0"/>
              <w:spacing w:line="320" w:lineRule="exact"/>
              <w:rPr>
                <w:rFonts w:ascii="Arial" w:eastAsia="微软雅黑" w:hAnsi="Arial"/>
                <w:sz w:val="18"/>
                <w:szCs w:val="18"/>
              </w:rPr>
            </w:pPr>
            <w:r w:rsidRPr="007A6690">
              <w:rPr>
                <w:rFonts w:ascii="Arial" w:eastAsia="微软雅黑" w:hAnsi="Arial" w:hint="eastAsia"/>
                <w:sz w:val="18"/>
                <w:szCs w:val="18"/>
              </w:rPr>
              <w:t>FDA</w:t>
            </w:r>
            <w:r w:rsidRPr="007A6690">
              <w:rPr>
                <w:rFonts w:ascii="Arial" w:eastAsia="微软雅黑" w:hAnsi="Arial" w:hint="eastAsia"/>
                <w:sz w:val="18"/>
                <w:szCs w:val="18"/>
              </w:rPr>
              <w:t>已批准</w:t>
            </w:r>
            <w:proofErr w:type="spellStart"/>
            <w:r w:rsidRPr="007A6690">
              <w:rPr>
                <w:rFonts w:ascii="Arial" w:eastAsia="微软雅黑" w:hAnsi="Arial" w:hint="eastAsia"/>
                <w:sz w:val="18"/>
                <w:szCs w:val="18"/>
              </w:rPr>
              <w:t>Sotorasib</w:t>
            </w:r>
            <w:proofErr w:type="spellEnd"/>
            <w:r w:rsidRPr="007A6690">
              <w:rPr>
                <w:rFonts w:ascii="Arial" w:eastAsia="微软雅黑" w:hAnsi="Arial" w:hint="eastAsia"/>
                <w:sz w:val="18"/>
                <w:szCs w:val="18"/>
              </w:rPr>
              <w:t>（</w:t>
            </w:r>
            <w:r w:rsidRPr="007A6690">
              <w:rPr>
                <w:rFonts w:ascii="Arial" w:eastAsia="微软雅黑" w:hAnsi="Arial" w:hint="eastAsia"/>
                <w:sz w:val="18"/>
                <w:szCs w:val="18"/>
              </w:rPr>
              <w:t>AMG 510</w:t>
            </w:r>
            <w:r w:rsidRPr="007A6690">
              <w:rPr>
                <w:rFonts w:ascii="Arial" w:eastAsia="微软雅黑" w:hAnsi="Arial" w:hint="eastAsia"/>
                <w:sz w:val="18"/>
                <w:szCs w:val="18"/>
              </w:rPr>
              <w:t>）上市，用于治疗既往至少接受过一次系统治疗的携带</w:t>
            </w:r>
            <w:r w:rsidRPr="007A6690">
              <w:rPr>
                <w:rFonts w:ascii="Arial" w:eastAsia="微软雅黑" w:hAnsi="Arial" w:hint="eastAsia"/>
                <w:sz w:val="18"/>
                <w:szCs w:val="18"/>
              </w:rPr>
              <w:t>KRAS G12C</w:t>
            </w:r>
            <w:r w:rsidRPr="007A6690">
              <w:rPr>
                <w:rFonts w:ascii="Arial" w:eastAsia="微软雅黑" w:hAnsi="Arial" w:hint="eastAsia"/>
                <w:sz w:val="18"/>
                <w:szCs w:val="18"/>
              </w:rPr>
              <w:t>突变的局部晚期或转移性非小细胞肺癌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患者。</w:t>
            </w:r>
          </w:p>
          <w:p w14:paraId="11FD1594" w14:textId="77777777" w:rsidR="00807622" w:rsidRPr="007A6690" w:rsidRDefault="00807622" w:rsidP="002B5654">
            <w:pPr>
              <w:adjustRightInd w:val="0"/>
              <w:snapToGrid w:val="0"/>
              <w:spacing w:line="320" w:lineRule="exact"/>
              <w:rPr>
                <w:rFonts w:ascii="Arial" w:eastAsia="微软雅黑" w:hAnsi="Arial"/>
                <w:sz w:val="18"/>
                <w:szCs w:val="18"/>
              </w:rPr>
            </w:pPr>
            <w:r w:rsidRPr="007A6690">
              <w:rPr>
                <w:rFonts w:ascii="Arial" w:eastAsia="微软雅黑" w:hAnsi="Arial" w:hint="eastAsia"/>
                <w:sz w:val="18"/>
                <w:szCs w:val="18"/>
              </w:rPr>
              <w:t>NCCN</w:t>
            </w:r>
            <w:r w:rsidRPr="007A6690">
              <w:rPr>
                <w:rFonts w:ascii="Arial" w:eastAsia="微软雅黑" w:hAnsi="Arial"/>
                <w:sz w:val="18"/>
                <w:szCs w:val="18"/>
              </w:rPr>
              <w:t xml:space="preserve"> NSCLC</w:t>
            </w:r>
            <w:r w:rsidRPr="007A6690">
              <w:rPr>
                <w:rFonts w:ascii="Arial" w:eastAsia="微软雅黑" w:hAnsi="Arial" w:hint="eastAsia"/>
                <w:sz w:val="18"/>
                <w:szCs w:val="18"/>
              </w:rPr>
              <w:t>指南认为，与没有</w:t>
            </w:r>
            <w:r w:rsidRPr="007A6690">
              <w:rPr>
                <w:rFonts w:ascii="Arial" w:eastAsia="微软雅黑" w:hAnsi="Arial" w:hint="eastAsia"/>
                <w:sz w:val="18"/>
                <w:szCs w:val="18"/>
              </w:rPr>
              <w:t>KRAS</w:t>
            </w:r>
            <w:r w:rsidRPr="007A6690">
              <w:rPr>
                <w:rFonts w:ascii="Arial" w:eastAsia="微软雅黑" w:hAnsi="Arial" w:hint="eastAsia"/>
                <w:sz w:val="18"/>
                <w:szCs w:val="18"/>
              </w:rPr>
              <w:t>突变的患者相比，</w:t>
            </w:r>
            <w:r w:rsidRPr="007A6690">
              <w:rPr>
                <w:rFonts w:ascii="Arial" w:eastAsia="微软雅黑" w:hAnsi="Arial" w:hint="eastAsia"/>
                <w:sz w:val="18"/>
                <w:szCs w:val="18"/>
              </w:rPr>
              <w:t>KRAS</w:t>
            </w:r>
            <w:r w:rsidRPr="007A6690">
              <w:rPr>
                <w:rFonts w:ascii="Arial" w:eastAsia="微软雅黑" w:hAnsi="Arial" w:hint="eastAsia"/>
                <w:sz w:val="18"/>
                <w:szCs w:val="18"/>
              </w:rPr>
              <w:t>突变的患者预后较差；并且</w:t>
            </w:r>
            <w:r w:rsidRPr="007A6690">
              <w:rPr>
                <w:rFonts w:ascii="Arial" w:eastAsia="微软雅黑" w:hAnsi="Arial" w:hint="eastAsia"/>
                <w:sz w:val="18"/>
                <w:szCs w:val="18"/>
              </w:rPr>
              <w:t>KRAS</w:t>
            </w:r>
            <w:r w:rsidRPr="007A6690">
              <w:rPr>
                <w:rFonts w:ascii="Arial" w:eastAsia="微软雅黑" w:hAnsi="Arial" w:hint="eastAsia"/>
                <w:sz w:val="18"/>
                <w:szCs w:val="18"/>
              </w:rPr>
              <w:t>突变与</w:t>
            </w:r>
            <w:r w:rsidRPr="007A6690">
              <w:rPr>
                <w:rFonts w:ascii="Arial" w:eastAsia="微软雅黑" w:hAnsi="Arial" w:hint="eastAsia"/>
                <w:sz w:val="18"/>
                <w:szCs w:val="18"/>
              </w:rPr>
              <w:t>EGFR-TKI</w:t>
            </w:r>
            <w:r w:rsidRPr="007A6690">
              <w:rPr>
                <w:rFonts w:ascii="Arial" w:eastAsia="微软雅黑" w:hAnsi="Arial" w:hint="eastAsia"/>
                <w:sz w:val="18"/>
                <w:szCs w:val="18"/>
              </w:rPr>
              <w:t>治疗响应降低相关。</w:t>
            </w:r>
          </w:p>
          <w:p w14:paraId="35319486" w14:textId="77777777" w:rsidR="00807622" w:rsidRPr="007A6690" w:rsidRDefault="00807622" w:rsidP="002B5654">
            <w:pPr>
              <w:rPr>
                <w:rFonts w:ascii="Arial" w:eastAsia="微软雅黑" w:hAnsi="Arial"/>
                <w:sz w:val="18"/>
                <w:szCs w:val="18"/>
              </w:rPr>
            </w:pPr>
            <w:r w:rsidRPr="007A6690">
              <w:rPr>
                <w:rFonts w:ascii="Arial" w:eastAsia="微软雅黑" w:hAnsi="Arial" w:hint="eastAsia"/>
                <w:sz w:val="18"/>
                <w:szCs w:val="18"/>
              </w:rPr>
              <w:t>NCCN</w:t>
            </w:r>
            <w:r w:rsidRPr="007A6690">
              <w:rPr>
                <w:rFonts w:ascii="Arial" w:eastAsia="微软雅黑" w:hAnsi="Arial" w:hint="eastAsia"/>
                <w:sz w:val="18"/>
                <w:szCs w:val="18"/>
              </w:rPr>
              <w:t>结直肠癌指南认为，携带</w:t>
            </w:r>
            <w:r w:rsidRPr="007A6690">
              <w:rPr>
                <w:rFonts w:ascii="Arial" w:eastAsia="微软雅黑" w:hAnsi="Arial" w:hint="eastAsia"/>
                <w:sz w:val="18"/>
                <w:szCs w:val="18"/>
              </w:rPr>
              <w:t>KRAS</w:t>
            </w:r>
            <w:r w:rsidRPr="007A6690">
              <w:rPr>
                <w:rFonts w:ascii="Arial" w:eastAsia="微软雅黑" w:hAnsi="Arial" w:hint="eastAsia"/>
                <w:sz w:val="18"/>
                <w:szCs w:val="18"/>
              </w:rPr>
              <w:t>或</w:t>
            </w:r>
            <w:r w:rsidRPr="007A6690">
              <w:rPr>
                <w:rFonts w:ascii="Arial" w:eastAsia="微软雅黑" w:hAnsi="Arial" w:hint="eastAsia"/>
                <w:sz w:val="18"/>
                <w:szCs w:val="18"/>
              </w:rPr>
              <w:t>NRAS</w:t>
            </w:r>
            <w:r w:rsidRPr="007A6690">
              <w:rPr>
                <w:rFonts w:ascii="Arial" w:eastAsia="微软雅黑" w:hAnsi="Arial" w:hint="eastAsia"/>
                <w:sz w:val="18"/>
                <w:szCs w:val="18"/>
              </w:rPr>
              <w:t>基因的</w:t>
            </w:r>
            <w:r w:rsidRPr="007A6690">
              <w:rPr>
                <w:rFonts w:ascii="Arial" w:eastAsia="微软雅黑" w:hAnsi="Arial" w:hint="eastAsia"/>
                <w:sz w:val="18"/>
                <w:szCs w:val="18"/>
              </w:rPr>
              <w:t>2/3/4</w:t>
            </w:r>
            <w:r w:rsidRPr="007A6690">
              <w:rPr>
                <w:rFonts w:ascii="Arial" w:eastAsia="微软雅黑" w:hAnsi="Arial" w:hint="eastAsia"/>
                <w:sz w:val="18"/>
                <w:szCs w:val="18"/>
              </w:rPr>
              <w:t>号外显子突变的结直肠癌患者不能使用</w:t>
            </w:r>
            <w:proofErr w:type="gramStart"/>
            <w:r w:rsidRPr="007A6690">
              <w:rPr>
                <w:rFonts w:ascii="Arial" w:eastAsia="微软雅黑" w:hAnsi="Arial" w:hint="eastAsia"/>
                <w:sz w:val="18"/>
                <w:szCs w:val="18"/>
              </w:rPr>
              <w:t>西妥昔单抗或帕尼单抗进行</w:t>
            </w:r>
            <w:proofErr w:type="gramEnd"/>
            <w:r w:rsidRPr="007A6690">
              <w:rPr>
                <w:rFonts w:ascii="Arial" w:eastAsia="微软雅黑" w:hAnsi="Arial" w:hint="eastAsia"/>
                <w:sz w:val="18"/>
                <w:szCs w:val="18"/>
              </w:rPr>
              <w:t>治疗。</w:t>
            </w:r>
          </w:p>
        </w:tc>
      </w:tr>
      <w:tr w:rsidR="00807622" w:rsidRPr="0021235A" w14:paraId="04684516"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D72D5A6" w14:textId="77777777" w:rsidR="00807622" w:rsidRPr="00CF78CF" w:rsidRDefault="00807622"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M</w:t>
            </w:r>
            <w:r w:rsidRPr="00CF78CF">
              <w:rPr>
                <w:rFonts w:ascii="微软雅黑" w:eastAsia="微软雅黑" w:hAnsi="微软雅黑" w:cs="Times New Roman (正文 CS 字体)"/>
                <w:b/>
                <w:i/>
                <w:iCs/>
                <w:spacing w:val="6"/>
                <w:sz w:val="18"/>
                <w:szCs w:val="18"/>
              </w:rPr>
              <w:t>ET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97B25DB" w14:textId="77777777" w:rsidR="00807622" w:rsidRPr="007A6690" w:rsidRDefault="00807622" w:rsidP="002B5654">
            <w:pPr>
              <w:snapToGrid w:val="0"/>
              <w:rPr>
                <w:rFonts w:ascii="Arial" w:eastAsia="微软雅黑" w:hAnsi="Arial"/>
                <w:sz w:val="18"/>
                <w:szCs w:val="18"/>
              </w:rPr>
            </w:pPr>
            <w:r w:rsidRPr="004C5662">
              <w:rPr>
                <w:rFonts w:ascii="Arial" w:eastAsia="微软雅黑" w:hAnsi="Arial" w:hint="eastAsia"/>
                <w:sz w:val="18"/>
                <w:szCs w:val="18"/>
              </w:rPr>
              <w:t>MET</w:t>
            </w:r>
            <w:r w:rsidRPr="004C5662">
              <w:rPr>
                <w:rFonts w:ascii="Arial" w:eastAsia="微软雅黑" w:hAnsi="Arial" w:hint="eastAsia"/>
                <w:sz w:val="18"/>
                <w:szCs w:val="18"/>
              </w:rPr>
              <w:t>基因编码肝细胞生长因子</w:t>
            </w:r>
            <w:r w:rsidRPr="004C5662">
              <w:rPr>
                <w:rFonts w:ascii="Arial" w:eastAsia="微软雅黑" w:hAnsi="Arial" w:hint="eastAsia"/>
                <w:sz w:val="18"/>
                <w:szCs w:val="18"/>
              </w:rPr>
              <w:t>(hepatocyte growth factor, HGF)</w:t>
            </w:r>
            <w:r w:rsidRPr="004C5662">
              <w:rPr>
                <w:rFonts w:ascii="Arial" w:eastAsia="微软雅黑" w:hAnsi="Arial" w:hint="eastAsia"/>
                <w:sz w:val="18"/>
                <w:szCs w:val="18"/>
              </w:rPr>
              <w:t>受体酪氨酸激酶。</w:t>
            </w:r>
            <w:r w:rsidRPr="004C5662">
              <w:rPr>
                <w:rFonts w:ascii="Arial" w:eastAsia="微软雅黑" w:hAnsi="Arial" w:hint="eastAsia"/>
                <w:sz w:val="18"/>
                <w:szCs w:val="18"/>
              </w:rPr>
              <w:t>MET</w:t>
            </w:r>
            <w:r w:rsidRPr="004C5662">
              <w:rPr>
                <w:rFonts w:ascii="Arial" w:eastAsia="微软雅黑" w:hAnsi="Arial" w:hint="eastAsia"/>
                <w:sz w:val="18"/>
                <w:szCs w:val="18"/>
              </w:rPr>
              <w:t>与同源配体</w:t>
            </w:r>
            <w:r w:rsidRPr="004C5662">
              <w:rPr>
                <w:rFonts w:ascii="Arial" w:eastAsia="微软雅黑" w:hAnsi="Arial" w:hint="eastAsia"/>
                <w:sz w:val="18"/>
                <w:szCs w:val="18"/>
              </w:rPr>
              <w:t>HGF</w:t>
            </w:r>
            <w:r w:rsidRPr="004C5662">
              <w:rPr>
                <w:rFonts w:ascii="Arial" w:eastAsia="微软雅黑" w:hAnsi="Arial" w:hint="eastAsia"/>
                <w:sz w:val="18"/>
                <w:szCs w:val="18"/>
              </w:rPr>
              <w:t>结合致受体磷酸化，进而激活下游信号传导通路，在细胞生存、转移和侵入等过程中起重要作用。</w:t>
            </w:r>
            <w:r w:rsidRPr="004C5662">
              <w:rPr>
                <w:rFonts w:ascii="Arial" w:eastAsia="微软雅黑" w:hAnsi="Arial" w:hint="eastAsia"/>
                <w:sz w:val="18"/>
                <w:szCs w:val="18"/>
              </w:rPr>
              <w:t>MET</w:t>
            </w:r>
            <w:r w:rsidRPr="004C5662">
              <w:rPr>
                <w:rFonts w:ascii="Arial" w:eastAsia="微软雅黑" w:hAnsi="Arial" w:hint="eastAsia"/>
                <w:sz w:val="18"/>
                <w:szCs w:val="18"/>
              </w:rPr>
              <w:t>基因突变主要为扩增和</w:t>
            </w:r>
            <w:r w:rsidRPr="004C5662">
              <w:rPr>
                <w:rFonts w:ascii="Arial" w:eastAsia="微软雅黑" w:hAnsi="Arial" w:hint="eastAsia"/>
                <w:sz w:val="18"/>
                <w:szCs w:val="18"/>
              </w:rPr>
              <w:t>14</w:t>
            </w:r>
            <w:r w:rsidRPr="004C5662">
              <w:rPr>
                <w:rFonts w:ascii="Arial" w:eastAsia="微软雅黑" w:hAnsi="Arial" w:hint="eastAsia"/>
                <w:sz w:val="18"/>
                <w:szCs w:val="18"/>
              </w:rPr>
              <w:t>外显子跳跃突变。</w:t>
            </w:r>
            <w:r w:rsidRPr="007A6690">
              <w:rPr>
                <w:rFonts w:ascii="Arial" w:eastAsia="微软雅黑" w:hAnsi="Arial" w:hint="eastAsia"/>
                <w:sz w:val="18"/>
                <w:szCs w:val="18"/>
              </w:rPr>
              <w:t>FDA</w:t>
            </w:r>
            <w:proofErr w:type="gramStart"/>
            <w:r w:rsidRPr="007A6690">
              <w:rPr>
                <w:rFonts w:ascii="Arial" w:eastAsia="微软雅黑" w:hAnsi="Arial" w:hint="eastAsia"/>
                <w:sz w:val="18"/>
                <w:szCs w:val="18"/>
              </w:rPr>
              <w:t>批准卡马替尼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特泊替尼</w:t>
            </w:r>
            <w:proofErr w:type="gramEnd"/>
            <w:r w:rsidRPr="007A6690">
              <w:rPr>
                <w:rFonts w:ascii="Arial" w:eastAsia="微软雅黑" w:hAnsi="Arial" w:hint="eastAsia"/>
                <w:sz w:val="18"/>
                <w:szCs w:val="18"/>
              </w:rPr>
              <w:t>、</w:t>
            </w:r>
            <w:r w:rsidRPr="007A6690">
              <w:rPr>
                <w:rFonts w:ascii="Arial" w:eastAsia="微软雅黑" w:hAnsi="Arial" w:hint="eastAsia"/>
                <w:sz w:val="18"/>
                <w:szCs w:val="18"/>
              </w:rPr>
              <w:t>NMPA</w:t>
            </w:r>
            <w:r w:rsidRPr="007A6690">
              <w:rPr>
                <w:rFonts w:ascii="Arial" w:eastAsia="微软雅黑" w:hAnsi="Arial" w:hint="eastAsia"/>
                <w:sz w:val="18"/>
                <w:szCs w:val="18"/>
              </w:rPr>
              <w:t>批准</w:t>
            </w:r>
            <w:proofErr w:type="gramStart"/>
            <w:r w:rsidRPr="007A6690">
              <w:rPr>
                <w:rFonts w:ascii="Arial" w:eastAsia="微软雅黑" w:hAnsi="Arial" w:hint="eastAsia"/>
                <w:sz w:val="18"/>
                <w:szCs w:val="18"/>
              </w:rPr>
              <w:t>赛沃替尼用于</w:t>
            </w:r>
            <w:proofErr w:type="gramEnd"/>
            <w:r w:rsidRPr="007A6690">
              <w:rPr>
                <w:rFonts w:ascii="Arial" w:eastAsia="微软雅黑" w:hAnsi="Arial" w:hint="eastAsia"/>
                <w:sz w:val="18"/>
                <w:szCs w:val="18"/>
              </w:rPr>
              <w:t>MET</w:t>
            </w:r>
            <w:r w:rsidRPr="007A6690">
              <w:rPr>
                <w:rFonts w:ascii="Arial" w:eastAsia="微软雅黑" w:hAnsi="Arial" w:hint="eastAsia"/>
                <w:sz w:val="18"/>
                <w:szCs w:val="18"/>
              </w:rPr>
              <w:t>基因外显子</w:t>
            </w:r>
            <w:r w:rsidRPr="007A6690">
              <w:rPr>
                <w:rFonts w:ascii="Arial" w:eastAsia="微软雅黑" w:hAnsi="Arial" w:hint="eastAsia"/>
                <w:sz w:val="18"/>
                <w:szCs w:val="18"/>
              </w:rPr>
              <w:t>14</w:t>
            </w:r>
            <w:r w:rsidRPr="007A6690">
              <w:rPr>
                <w:rFonts w:ascii="Arial" w:eastAsia="微软雅黑" w:hAnsi="Arial" w:hint="eastAsia"/>
                <w:sz w:val="18"/>
                <w:szCs w:val="18"/>
              </w:rPr>
              <w:t>跳跃性突变的转移性非小细胞肺癌（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）患者的治疗。对于</w:t>
            </w:r>
            <w:r w:rsidRPr="007A6690">
              <w:rPr>
                <w:rFonts w:ascii="Arial" w:eastAsia="微软雅黑" w:hAnsi="Arial" w:hint="eastAsia"/>
                <w:sz w:val="18"/>
                <w:szCs w:val="18"/>
              </w:rPr>
              <w:t>MET 14</w:t>
            </w:r>
            <w:r w:rsidRPr="007A6690">
              <w:rPr>
                <w:rFonts w:ascii="Arial" w:eastAsia="微软雅黑" w:hAnsi="Arial" w:hint="eastAsia"/>
                <w:sz w:val="18"/>
                <w:szCs w:val="18"/>
              </w:rPr>
              <w:t>号外显子跳跃缺失突变的患者</w:t>
            </w:r>
            <w:r w:rsidRPr="007A6690">
              <w:rPr>
                <w:rFonts w:ascii="Arial" w:eastAsia="微软雅黑" w:hAnsi="Arial" w:hint="eastAsia"/>
                <w:sz w:val="18"/>
                <w:szCs w:val="18"/>
              </w:rPr>
              <w:t xml:space="preserve"> </w:t>
            </w:r>
            <w:r w:rsidRPr="007A6690">
              <w:rPr>
                <w:rFonts w:ascii="Arial" w:eastAsia="微软雅黑" w:hAnsi="Arial" w:hint="eastAsia"/>
                <w:sz w:val="18"/>
                <w:szCs w:val="18"/>
              </w:rPr>
              <w:t>，肺癌</w:t>
            </w:r>
            <w:r w:rsidRPr="007A6690">
              <w:rPr>
                <w:rFonts w:ascii="Arial" w:eastAsia="微软雅黑" w:hAnsi="Arial" w:hint="eastAsia"/>
                <w:sz w:val="18"/>
                <w:szCs w:val="18"/>
              </w:rPr>
              <w:t>NCCN</w:t>
            </w:r>
            <w:r w:rsidRPr="007A6690">
              <w:rPr>
                <w:rFonts w:ascii="Arial" w:eastAsia="微软雅黑" w:hAnsi="Arial" w:hint="eastAsia"/>
                <w:sz w:val="18"/>
                <w:szCs w:val="18"/>
              </w:rPr>
              <w:t>指南也优先</w:t>
            </w:r>
            <w:proofErr w:type="gramStart"/>
            <w:r w:rsidRPr="007A6690">
              <w:rPr>
                <w:rFonts w:ascii="Arial" w:eastAsia="微软雅黑" w:hAnsi="Arial" w:hint="eastAsia"/>
                <w:sz w:val="18"/>
                <w:szCs w:val="18"/>
              </w:rPr>
              <w:t>推荐卡马替尼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特泊替尼用于</w:t>
            </w:r>
            <w:proofErr w:type="gramEnd"/>
            <w:r w:rsidRPr="007A6690">
              <w:rPr>
                <w:rFonts w:ascii="Arial" w:eastAsia="微软雅黑" w:hAnsi="Arial" w:hint="eastAsia"/>
                <w:sz w:val="18"/>
                <w:szCs w:val="18"/>
              </w:rPr>
              <w:t>一线治疗；并认为特定条件下的患者可使用克</w:t>
            </w:r>
            <w:proofErr w:type="gramStart"/>
            <w:r w:rsidRPr="007A6690">
              <w:rPr>
                <w:rFonts w:ascii="Arial" w:eastAsia="微软雅黑" w:hAnsi="Arial" w:hint="eastAsia"/>
                <w:sz w:val="18"/>
                <w:szCs w:val="18"/>
              </w:rPr>
              <w:t>唑替尼</w:t>
            </w:r>
            <w:proofErr w:type="gramEnd"/>
            <w:r w:rsidRPr="007A6690">
              <w:rPr>
                <w:rFonts w:ascii="Arial" w:eastAsia="微软雅黑" w:hAnsi="Arial" w:hint="eastAsia"/>
                <w:sz w:val="18"/>
                <w:szCs w:val="18"/>
              </w:rPr>
              <w:t>进行治疗。</w:t>
            </w:r>
            <w:r w:rsidRPr="007A6690">
              <w:rPr>
                <w:rFonts w:ascii="Arial" w:eastAsia="微软雅黑" w:hAnsi="Arial" w:hint="eastAsia"/>
                <w:sz w:val="18"/>
                <w:szCs w:val="18"/>
              </w:rPr>
              <w:t>MET</w:t>
            </w:r>
            <w:r w:rsidRPr="007A6690">
              <w:rPr>
                <w:rFonts w:ascii="Arial" w:eastAsia="微软雅黑" w:hAnsi="Arial" w:hint="eastAsia"/>
                <w:sz w:val="18"/>
                <w:szCs w:val="18"/>
              </w:rPr>
              <w:t>基因扩增是</w:t>
            </w:r>
            <w:r w:rsidRPr="007A6690">
              <w:rPr>
                <w:rFonts w:ascii="Arial" w:eastAsia="微软雅黑" w:hAnsi="Arial" w:hint="eastAsia"/>
                <w:sz w:val="18"/>
                <w:szCs w:val="18"/>
              </w:rPr>
              <w:t>EGFR-TKI</w:t>
            </w:r>
            <w:r w:rsidRPr="007A6690">
              <w:rPr>
                <w:rFonts w:ascii="Arial" w:eastAsia="微软雅黑" w:hAnsi="Arial" w:hint="eastAsia"/>
                <w:sz w:val="18"/>
                <w:szCs w:val="18"/>
              </w:rPr>
              <w:t>的耐药机制之一，</w:t>
            </w:r>
            <w:r w:rsidRPr="007A6690">
              <w:rPr>
                <w:rFonts w:ascii="Arial" w:eastAsia="微软雅黑" w:hAnsi="Arial" w:hint="eastAsia"/>
                <w:sz w:val="18"/>
                <w:szCs w:val="18"/>
              </w:rPr>
              <w:t>NCCN</w:t>
            </w:r>
            <w:r w:rsidRPr="007A6690">
              <w:rPr>
                <w:rFonts w:ascii="Arial" w:eastAsia="微软雅黑" w:hAnsi="Arial" w:hint="eastAsia"/>
                <w:sz w:val="18"/>
                <w:szCs w:val="18"/>
              </w:rPr>
              <w:t>指南指出，对于携带</w:t>
            </w:r>
            <w:r w:rsidRPr="007A6690">
              <w:rPr>
                <w:rFonts w:ascii="Arial" w:eastAsia="微软雅黑" w:hAnsi="Arial" w:hint="eastAsia"/>
                <w:sz w:val="18"/>
                <w:szCs w:val="18"/>
              </w:rPr>
              <w:t>EGFR</w:t>
            </w:r>
            <w:r w:rsidRPr="007A6690">
              <w:rPr>
                <w:rFonts w:ascii="Arial" w:eastAsia="微软雅黑" w:hAnsi="Arial" w:hint="eastAsia"/>
                <w:sz w:val="18"/>
                <w:szCs w:val="18"/>
              </w:rPr>
              <w:t>敏感突变且经</w:t>
            </w:r>
            <w:r w:rsidRPr="007A6690">
              <w:rPr>
                <w:rFonts w:ascii="Arial" w:eastAsia="微软雅黑" w:hAnsi="Arial" w:hint="eastAsia"/>
                <w:sz w:val="18"/>
                <w:szCs w:val="18"/>
              </w:rPr>
              <w:t>EGFR-TKI</w:t>
            </w:r>
            <w:r w:rsidRPr="007A6690">
              <w:rPr>
                <w:rFonts w:ascii="Arial" w:eastAsia="微软雅黑" w:hAnsi="Arial" w:hint="eastAsia"/>
                <w:sz w:val="18"/>
                <w:szCs w:val="18"/>
              </w:rPr>
              <w:t>治疗后出现进展的患者，应进行</w:t>
            </w:r>
            <w:r w:rsidRPr="007A6690">
              <w:rPr>
                <w:rFonts w:ascii="Arial" w:eastAsia="微软雅黑" w:hAnsi="Arial" w:hint="eastAsia"/>
                <w:sz w:val="18"/>
                <w:szCs w:val="18"/>
              </w:rPr>
              <w:t>T790M</w:t>
            </w:r>
            <w:r w:rsidRPr="007A6690">
              <w:rPr>
                <w:rFonts w:ascii="Arial" w:eastAsia="微软雅黑" w:hAnsi="Arial" w:hint="eastAsia"/>
                <w:sz w:val="18"/>
                <w:szCs w:val="18"/>
              </w:rPr>
              <w:t>、</w:t>
            </w:r>
            <w:r w:rsidRPr="007A6690">
              <w:rPr>
                <w:rFonts w:ascii="Arial" w:eastAsia="微软雅黑" w:hAnsi="Arial" w:hint="eastAsia"/>
                <w:sz w:val="18"/>
                <w:szCs w:val="18"/>
              </w:rPr>
              <w:t>MET</w:t>
            </w:r>
            <w:r w:rsidRPr="007A6690">
              <w:rPr>
                <w:rFonts w:ascii="Arial" w:eastAsia="微软雅黑" w:hAnsi="Arial" w:hint="eastAsia"/>
                <w:sz w:val="18"/>
                <w:szCs w:val="18"/>
              </w:rPr>
              <w:t>扩增、</w:t>
            </w:r>
            <w:r w:rsidRPr="007A6690">
              <w:rPr>
                <w:rFonts w:ascii="Arial" w:eastAsia="微软雅黑" w:hAnsi="Arial" w:hint="eastAsia"/>
                <w:sz w:val="18"/>
                <w:szCs w:val="18"/>
              </w:rPr>
              <w:t>HER2</w:t>
            </w:r>
            <w:r w:rsidRPr="007A6690">
              <w:rPr>
                <w:rFonts w:ascii="Arial" w:eastAsia="微软雅黑" w:hAnsi="Arial" w:hint="eastAsia"/>
                <w:sz w:val="18"/>
                <w:szCs w:val="18"/>
              </w:rPr>
              <w:t>扩增等耐药机制的检测；对于高水平</w:t>
            </w:r>
            <w:r w:rsidRPr="007A6690">
              <w:rPr>
                <w:rFonts w:ascii="Arial" w:eastAsia="微软雅黑" w:hAnsi="Arial" w:hint="eastAsia"/>
                <w:sz w:val="18"/>
                <w:szCs w:val="18"/>
              </w:rPr>
              <w:t>MET</w:t>
            </w:r>
            <w:r w:rsidRPr="007A6690">
              <w:rPr>
                <w:rFonts w:ascii="Arial" w:eastAsia="微软雅黑" w:hAnsi="Arial" w:hint="eastAsia"/>
                <w:sz w:val="18"/>
                <w:szCs w:val="18"/>
              </w:rPr>
              <w:t>扩增的转移性</w:t>
            </w:r>
            <w:r w:rsidRPr="007A6690">
              <w:rPr>
                <w:rFonts w:ascii="Arial" w:eastAsia="微软雅黑" w:hAnsi="Arial" w:hint="eastAsia"/>
                <w:sz w:val="18"/>
                <w:szCs w:val="18"/>
              </w:rPr>
              <w:t>N</w:t>
            </w:r>
            <w:r w:rsidRPr="007A6690">
              <w:rPr>
                <w:rFonts w:ascii="Arial" w:eastAsia="微软雅黑" w:hAnsi="Arial"/>
                <w:sz w:val="18"/>
                <w:szCs w:val="18"/>
              </w:rPr>
              <w:t>SCLC</w:t>
            </w:r>
            <w:r w:rsidRPr="007A6690">
              <w:rPr>
                <w:rFonts w:ascii="Arial" w:eastAsia="微软雅黑" w:hAnsi="Arial" w:hint="eastAsia"/>
                <w:sz w:val="18"/>
                <w:szCs w:val="18"/>
              </w:rPr>
              <w:t>患者，推荐使用克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替尼、卡</w:t>
            </w:r>
            <w:proofErr w:type="gramStart"/>
            <w:r w:rsidRPr="007A6690">
              <w:rPr>
                <w:rFonts w:ascii="Arial" w:eastAsia="微软雅黑" w:hAnsi="Arial" w:hint="eastAsia"/>
                <w:sz w:val="18"/>
                <w:szCs w:val="18"/>
              </w:rPr>
              <w:t>马替尼</w:t>
            </w:r>
            <w:proofErr w:type="gramEnd"/>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特泊替尼</w:t>
            </w:r>
            <w:proofErr w:type="gramEnd"/>
            <w:r w:rsidRPr="007A6690">
              <w:rPr>
                <w:rFonts w:ascii="Arial" w:eastAsia="微软雅黑" w:hAnsi="Arial" w:hint="eastAsia"/>
                <w:sz w:val="18"/>
                <w:szCs w:val="18"/>
              </w:rPr>
              <w:t>进行治疗。</w:t>
            </w:r>
          </w:p>
        </w:tc>
      </w:tr>
      <w:tr w:rsidR="00807622" w:rsidRPr="0021235A" w14:paraId="4F7E758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27015436" w14:textId="77777777" w:rsidR="00807622" w:rsidRPr="00CF78CF" w:rsidRDefault="00807622"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RAS</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90853A9" w14:textId="77777777" w:rsidR="00807622" w:rsidRPr="007A6690" w:rsidRDefault="00807622" w:rsidP="002B5654">
            <w:pPr>
              <w:adjustRightInd w:val="0"/>
              <w:snapToGrid w:val="0"/>
              <w:spacing w:line="320" w:lineRule="exact"/>
              <w:rPr>
                <w:rFonts w:ascii="Arial" w:eastAsia="微软雅黑" w:hAnsi="Arial"/>
                <w:sz w:val="18"/>
                <w:szCs w:val="18"/>
              </w:rPr>
            </w:pPr>
            <w:r w:rsidRPr="004C5662">
              <w:rPr>
                <w:rFonts w:ascii="Arial" w:eastAsia="微软雅黑" w:hAnsi="Arial" w:hint="eastAsia"/>
                <w:sz w:val="18"/>
                <w:szCs w:val="18"/>
              </w:rPr>
              <w:t>NRAS</w:t>
            </w:r>
            <w:r w:rsidRPr="004C5662">
              <w:rPr>
                <w:rFonts w:ascii="Arial" w:eastAsia="微软雅黑" w:hAnsi="Arial" w:hint="eastAsia"/>
                <w:sz w:val="18"/>
                <w:szCs w:val="18"/>
              </w:rPr>
              <w:t>基因是</w:t>
            </w:r>
            <w:r w:rsidRPr="004C5662">
              <w:rPr>
                <w:rFonts w:ascii="Arial" w:eastAsia="微软雅黑" w:hAnsi="Arial" w:hint="eastAsia"/>
                <w:sz w:val="18"/>
                <w:szCs w:val="18"/>
              </w:rPr>
              <w:t>GDP/GTP</w:t>
            </w:r>
            <w:r w:rsidRPr="004C5662">
              <w:rPr>
                <w:rFonts w:ascii="Arial" w:eastAsia="微软雅黑" w:hAnsi="Arial" w:hint="eastAsia"/>
                <w:sz w:val="18"/>
                <w:szCs w:val="18"/>
              </w:rPr>
              <w:t>结合蛋白，比较重要的同家族基因还包括</w:t>
            </w:r>
            <w:r w:rsidRPr="004C5662">
              <w:rPr>
                <w:rFonts w:ascii="Arial" w:eastAsia="微软雅黑" w:hAnsi="Arial" w:hint="eastAsia"/>
                <w:sz w:val="18"/>
                <w:szCs w:val="18"/>
              </w:rPr>
              <w:t>KRAS</w:t>
            </w:r>
            <w:r w:rsidRPr="004C5662">
              <w:rPr>
                <w:rFonts w:ascii="Arial" w:eastAsia="微软雅黑" w:hAnsi="Arial" w:hint="eastAsia"/>
                <w:sz w:val="18"/>
                <w:szCs w:val="18"/>
              </w:rPr>
              <w:t>和</w:t>
            </w:r>
            <w:r w:rsidRPr="004C5662">
              <w:rPr>
                <w:rFonts w:ascii="Arial" w:eastAsia="微软雅黑" w:hAnsi="Arial" w:hint="eastAsia"/>
                <w:sz w:val="18"/>
                <w:szCs w:val="18"/>
              </w:rPr>
              <w:t>HRAS</w:t>
            </w:r>
            <w:r w:rsidRPr="004C5662">
              <w:rPr>
                <w:rFonts w:ascii="Arial" w:eastAsia="微软雅黑" w:hAnsi="Arial" w:hint="eastAsia"/>
                <w:sz w:val="18"/>
                <w:szCs w:val="18"/>
              </w:rPr>
              <w:t>。</w:t>
            </w:r>
            <w:r w:rsidRPr="004C5662">
              <w:rPr>
                <w:rFonts w:ascii="Arial" w:eastAsia="微软雅黑" w:hAnsi="Arial" w:hint="eastAsia"/>
                <w:sz w:val="18"/>
                <w:szCs w:val="18"/>
              </w:rPr>
              <w:t>NRAS</w:t>
            </w:r>
            <w:r w:rsidRPr="004C5662">
              <w:rPr>
                <w:rFonts w:ascii="Arial" w:eastAsia="微软雅黑" w:hAnsi="Arial" w:hint="eastAsia"/>
                <w:sz w:val="18"/>
                <w:szCs w:val="18"/>
              </w:rPr>
              <w:t>与</w:t>
            </w:r>
            <w:r w:rsidRPr="004C5662">
              <w:rPr>
                <w:rFonts w:ascii="Arial" w:eastAsia="微软雅黑" w:hAnsi="Arial" w:hint="eastAsia"/>
                <w:sz w:val="18"/>
                <w:szCs w:val="18"/>
              </w:rPr>
              <w:t>GTP</w:t>
            </w:r>
            <w:r w:rsidRPr="004C5662">
              <w:rPr>
                <w:rFonts w:ascii="Arial" w:eastAsia="微软雅黑" w:hAnsi="Arial" w:hint="eastAsia"/>
                <w:sz w:val="18"/>
                <w:szCs w:val="18"/>
              </w:rPr>
              <w:t>结合呈激活状态，与</w:t>
            </w:r>
            <w:r w:rsidRPr="004C5662">
              <w:rPr>
                <w:rFonts w:ascii="Arial" w:eastAsia="微软雅黑" w:hAnsi="Arial" w:hint="eastAsia"/>
                <w:sz w:val="18"/>
                <w:szCs w:val="18"/>
              </w:rPr>
              <w:t>GDP</w:t>
            </w:r>
            <w:r w:rsidRPr="004C5662">
              <w:rPr>
                <w:rFonts w:ascii="Arial" w:eastAsia="微软雅黑" w:hAnsi="Arial" w:hint="eastAsia"/>
                <w:sz w:val="18"/>
                <w:szCs w:val="18"/>
              </w:rPr>
              <w:t>结合呈关闭状态，该基因的突变与黑色素瘤密切相关，机制为该基因的突变导致其下游基因的如</w:t>
            </w:r>
            <w:r w:rsidRPr="004C5662">
              <w:rPr>
                <w:rFonts w:ascii="Arial" w:eastAsia="微软雅黑" w:hAnsi="Arial" w:hint="eastAsia"/>
                <w:sz w:val="18"/>
                <w:szCs w:val="18"/>
              </w:rPr>
              <w:t>Raf</w:t>
            </w:r>
            <w:r w:rsidRPr="004C5662">
              <w:rPr>
                <w:rFonts w:ascii="Arial" w:eastAsia="微软雅黑" w:hAnsi="Arial" w:hint="eastAsia"/>
                <w:sz w:val="18"/>
                <w:szCs w:val="18"/>
              </w:rPr>
              <w:t>激酶的异常持续激活。</w:t>
            </w:r>
            <w:r w:rsidRPr="007A6690">
              <w:rPr>
                <w:rFonts w:ascii="Arial" w:eastAsia="微软雅黑" w:hAnsi="Arial" w:hint="eastAsia"/>
                <w:sz w:val="18"/>
                <w:szCs w:val="18"/>
              </w:rPr>
              <w:t>结直肠癌</w:t>
            </w:r>
            <w:r w:rsidRPr="007A6690">
              <w:rPr>
                <w:rFonts w:ascii="Arial" w:eastAsia="微软雅黑" w:hAnsi="Arial" w:hint="eastAsia"/>
                <w:sz w:val="18"/>
                <w:szCs w:val="18"/>
              </w:rPr>
              <w:t>NCCN</w:t>
            </w:r>
            <w:r w:rsidRPr="007A6690">
              <w:rPr>
                <w:rFonts w:ascii="Arial" w:eastAsia="微软雅黑" w:hAnsi="Arial" w:hint="eastAsia"/>
                <w:sz w:val="18"/>
                <w:szCs w:val="18"/>
              </w:rPr>
              <w:t>指南认为，携带</w:t>
            </w:r>
            <w:r w:rsidRPr="007A6690">
              <w:rPr>
                <w:rFonts w:ascii="Arial" w:eastAsia="微软雅黑" w:hAnsi="Arial" w:hint="eastAsia"/>
                <w:sz w:val="18"/>
                <w:szCs w:val="18"/>
              </w:rPr>
              <w:t>KRAS</w:t>
            </w:r>
            <w:r w:rsidRPr="007A6690">
              <w:rPr>
                <w:rFonts w:ascii="Arial" w:eastAsia="微软雅黑" w:hAnsi="Arial" w:hint="eastAsia"/>
                <w:sz w:val="18"/>
                <w:szCs w:val="18"/>
              </w:rPr>
              <w:t>或</w:t>
            </w:r>
            <w:r w:rsidRPr="007A6690">
              <w:rPr>
                <w:rFonts w:ascii="Arial" w:eastAsia="微软雅黑" w:hAnsi="Arial" w:hint="eastAsia"/>
                <w:sz w:val="18"/>
                <w:szCs w:val="18"/>
              </w:rPr>
              <w:t>NRAS</w:t>
            </w:r>
            <w:r w:rsidRPr="007A6690">
              <w:rPr>
                <w:rFonts w:ascii="Arial" w:eastAsia="微软雅黑" w:hAnsi="Arial" w:hint="eastAsia"/>
                <w:sz w:val="18"/>
                <w:szCs w:val="18"/>
              </w:rPr>
              <w:t>基因的</w:t>
            </w:r>
            <w:r w:rsidRPr="007A6690">
              <w:rPr>
                <w:rFonts w:ascii="Arial" w:eastAsia="微软雅黑" w:hAnsi="Arial" w:hint="eastAsia"/>
                <w:sz w:val="18"/>
                <w:szCs w:val="18"/>
              </w:rPr>
              <w:t>2/3/4</w:t>
            </w:r>
            <w:r w:rsidRPr="007A6690">
              <w:rPr>
                <w:rFonts w:ascii="Arial" w:eastAsia="微软雅黑" w:hAnsi="Arial" w:hint="eastAsia"/>
                <w:sz w:val="18"/>
                <w:szCs w:val="18"/>
              </w:rPr>
              <w:t>号外显子突变的结直肠癌患者不能使用</w:t>
            </w:r>
            <w:proofErr w:type="gramStart"/>
            <w:r w:rsidRPr="007A6690">
              <w:rPr>
                <w:rFonts w:ascii="Arial" w:eastAsia="微软雅黑" w:hAnsi="Arial" w:hint="eastAsia"/>
                <w:sz w:val="18"/>
                <w:szCs w:val="18"/>
              </w:rPr>
              <w:t>西妥昔单抗或帕尼单抗进行</w:t>
            </w:r>
            <w:proofErr w:type="gramEnd"/>
            <w:r w:rsidRPr="007A6690">
              <w:rPr>
                <w:rFonts w:ascii="Arial" w:eastAsia="微软雅黑" w:hAnsi="Arial" w:hint="eastAsia"/>
                <w:sz w:val="18"/>
                <w:szCs w:val="18"/>
              </w:rPr>
              <w:t>治疗。黑色素瘤</w:t>
            </w:r>
            <w:r w:rsidRPr="007A6690">
              <w:rPr>
                <w:rFonts w:ascii="Arial" w:eastAsia="微软雅黑" w:hAnsi="Arial" w:hint="eastAsia"/>
                <w:sz w:val="18"/>
                <w:szCs w:val="18"/>
              </w:rPr>
              <w:t>NCCN</w:t>
            </w:r>
            <w:r w:rsidRPr="007A6690">
              <w:rPr>
                <w:rFonts w:ascii="Arial" w:eastAsia="微软雅黑" w:hAnsi="Arial" w:hint="eastAsia"/>
                <w:sz w:val="18"/>
                <w:szCs w:val="18"/>
              </w:rPr>
              <w:t>指南指出，</w:t>
            </w:r>
            <w:r w:rsidRPr="007A6690">
              <w:rPr>
                <w:rFonts w:ascii="Arial" w:eastAsia="微软雅黑" w:hAnsi="Arial" w:hint="eastAsia"/>
                <w:sz w:val="18"/>
                <w:szCs w:val="18"/>
              </w:rPr>
              <w:t>MEK</w:t>
            </w:r>
            <w:r w:rsidRPr="007A6690">
              <w:rPr>
                <w:rFonts w:ascii="Arial" w:eastAsia="微软雅黑" w:hAnsi="Arial" w:hint="eastAsia"/>
                <w:sz w:val="18"/>
                <w:szCs w:val="18"/>
              </w:rPr>
              <w:t>抑制剂可能在少数</w:t>
            </w:r>
            <w:r w:rsidRPr="007A6690">
              <w:rPr>
                <w:rFonts w:ascii="Arial" w:eastAsia="微软雅黑" w:hAnsi="Arial" w:hint="eastAsia"/>
                <w:sz w:val="18"/>
                <w:szCs w:val="18"/>
              </w:rPr>
              <w:t>NRAS</w:t>
            </w:r>
            <w:r w:rsidRPr="007A6690">
              <w:rPr>
                <w:rFonts w:ascii="Arial" w:eastAsia="微软雅黑" w:hAnsi="Arial" w:hint="eastAsia"/>
                <w:sz w:val="18"/>
                <w:szCs w:val="18"/>
              </w:rPr>
              <w:t>突变的皮肤黑色素瘤患者中产生应答</w:t>
            </w:r>
            <w:r w:rsidRPr="007A6690">
              <w:rPr>
                <w:rFonts w:ascii="Arial" w:eastAsia="微软雅黑" w:hAnsi="Arial" w:hint="eastAsia"/>
                <w:sz w:val="18"/>
                <w:szCs w:val="18"/>
              </w:rPr>
              <w:t>(P</w:t>
            </w:r>
            <w:r w:rsidRPr="009713E1">
              <w:rPr>
                <w:rFonts w:ascii="Arial" w:eastAsia="微软雅黑" w:hAnsi="Arial" w:hint="eastAsia"/>
                <w:sz w:val="18"/>
                <w:szCs w:val="18"/>
              </w:rPr>
              <w:t>MID: 28284557)</w:t>
            </w:r>
            <w:r w:rsidRPr="009713E1">
              <w:rPr>
                <w:rFonts w:ascii="Arial" w:eastAsia="微软雅黑" w:hAnsi="Arial" w:hint="eastAsia"/>
                <w:sz w:val="18"/>
                <w:szCs w:val="18"/>
              </w:rPr>
              <w:t>。</w:t>
            </w:r>
          </w:p>
        </w:tc>
      </w:tr>
      <w:tr w:rsidR="00807622" w:rsidRPr="0021235A" w14:paraId="299FA999"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18D29E1" w14:textId="77777777" w:rsidR="00807622" w:rsidRPr="00CF78CF" w:rsidRDefault="00807622"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P</w:t>
            </w:r>
            <w:r w:rsidRPr="00CF78CF">
              <w:rPr>
                <w:rFonts w:ascii="微软雅黑" w:eastAsia="微软雅黑" w:hAnsi="微软雅黑" w:cs="Times New Roman (正文 CS 字体)"/>
                <w:b/>
                <w:i/>
                <w:iCs/>
                <w:spacing w:val="6"/>
                <w:sz w:val="18"/>
                <w:szCs w:val="18"/>
              </w:rPr>
              <w:t>IK3CA</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5F8C6F88" w14:textId="77777777" w:rsidR="00807622" w:rsidRPr="007A6690" w:rsidRDefault="00807622" w:rsidP="002B5654">
            <w:pPr>
              <w:rPr>
                <w:rFonts w:ascii="Arial" w:eastAsia="微软雅黑" w:hAnsi="Arial"/>
                <w:sz w:val="18"/>
                <w:szCs w:val="18"/>
              </w:rPr>
            </w:pPr>
            <w:r w:rsidRPr="00CF78CF">
              <w:rPr>
                <w:rFonts w:ascii="Arial" w:eastAsia="微软雅黑" w:hAnsi="Arial" w:hint="eastAsia"/>
                <w:sz w:val="18"/>
                <w:szCs w:val="18"/>
              </w:rPr>
              <w:t>PIK3CA</w:t>
            </w:r>
            <w:r w:rsidRPr="00CF78CF">
              <w:rPr>
                <w:rFonts w:ascii="Arial" w:eastAsia="微软雅黑" w:hAnsi="Arial" w:hint="eastAsia"/>
                <w:sz w:val="18"/>
                <w:szCs w:val="18"/>
              </w:rPr>
              <w:t>基因编码的蛋白是</w:t>
            </w:r>
            <w:r w:rsidRPr="00CF78CF">
              <w:rPr>
                <w:rFonts w:ascii="Arial" w:eastAsia="微软雅黑" w:hAnsi="Arial" w:hint="eastAsia"/>
                <w:sz w:val="18"/>
                <w:szCs w:val="18"/>
              </w:rPr>
              <w:t>PI3Ks</w:t>
            </w:r>
            <w:r w:rsidRPr="00CF78CF">
              <w:rPr>
                <w:rFonts w:ascii="Arial" w:eastAsia="微软雅黑" w:hAnsi="Arial" w:hint="eastAsia"/>
                <w:sz w:val="18"/>
                <w:szCs w:val="18"/>
              </w:rPr>
              <w:t>的催化亚单位，</w:t>
            </w:r>
            <w:r w:rsidRPr="00CF78CF">
              <w:rPr>
                <w:rFonts w:ascii="Arial" w:eastAsia="微软雅黑" w:hAnsi="Arial" w:hint="eastAsia"/>
                <w:sz w:val="18"/>
                <w:szCs w:val="18"/>
              </w:rPr>
              <w:t>PI3Ks</w:t>
            </w:r>
            <w:r w:rsidRPr="00CF78CF">
              <w:rPr>
                <w:rFonts w:ascii="Arial" w:eastAsia="微软雅黑" w:hAnsi="Arial" w:hint="eastAsia"/>
                <w:sz w:val="18"/>
                <w:szCs w:val="18"/>
              </w:rPr>
              <w:t>是一种脂激酶家族，能特异性磷酸化磷脂酰肌醇的</w:t>
            </w:r>
            <w:r w:rsidRPr="00CF78CF">
              <w:rPr>
                <w:rFonts w:ascii="Arial" w:eastAsia="微软雅黑" w:hAnsi="Arial" w:hint="eastAsia"/>
                <w:sz w:val="18"/>
                <w:szCs w:val="18"/>
              </w:rPr>
              <w:t>3</w:t>
            </w:r>
            <w:r w:rsidRPr="00CF78CF">
              <w:rPr>
                <w:rFonts w:ascii="Arial" w:eastAsia="微软雅黑" w:hAnsi="Arial" w:hint="eastAsia"/>
                <w:sz w:val="18"/>
                <w:szCs w:val="18"/>
              </w:rPr>
              <w:t>位羟基，产生第二信使肌醇类物质。</w:t>
            </w:r>
            <w:r w:rsidRPr="00CF78CF">
              <w:rPr>
                <w:rFonts w:ascii="Arial" w:eastAsia="微软雅黑" w:hAnsi="Arial" w:hint="eastAsia"/>
                <w:sz w:val="18"/>
                <w:szCs w:val="18"/>
              </w:rPr>
              <w:t>PI3Ks</w:t>
            </w:r>
            <w:r w:rsidRPr="00CF78CF">
              <w:rPr>
                <w:rFonts w:ascii="Arial" w:eastAsia="微软雅黑" w:hAnsi="Arial" w:hint="eastAsia"/>
                <w:sz w:val="18"/>
                <w:szCs w:val="18"/>
              </w:rPr>
              <w:t>家族分</w:t>
            </w:r>
            <w:r w:rsidRPr="00CF78CF">
              <w:rPr>
                <w:rFonts w:ascii="Arial" w:eastAsia="微软雅黑" w:hAnsi="Arial" w:hint="eastAsia"/>
                <w:sz w:val="18"/>
                <w:szCs w:val="18"/>
              </w:rPr>
              <w:t>I</w:t>
            </w:r>
            <w:r w:rsidRPr="00CF78CF">
              <w:rPr>
                <w:rFonts w:ascii="Arial" w:eastAsia="微软雅黑" w:hAnsi="Arial" w:hint="eastAsia"/>
                <w:sz w:val="18"/>
                <w:szCs w:val="18"/>
              </w:rPr>
              <w:t>型、</w:t>
            </w:r>
            <w:r w:rsidRPr="00CF78CF">
              <w:rPr>
                <w:rFonts w:ascii="Arial" w:eastAsia="微软雅黑" w:hAnsi="Arial" w:hint="eastAsia"/>
                <w:sz w:val="18"/>
                <w:szCs w:val="18"/>
              </w:rPr>
              <w:t>II</w:t>
            </w:r>
            <w:r w:rsidRPr="00CF78CF">
              <w:rPr>
                <w:rFonts w:ascii="Arial" w:eastAsia="微软雅黑" w:hAnsi="Arial" w:hint="eastAsia"/>
                <w:sz w:val="18"/>
                <w:szCs w:val="18"/>
              </w:rPr>
              <w:t>型和</w:t>
            </w:r>
            <w:r w:rsidRPr="00CF78CF">
              <w:rPr>
                <w:rFonts w:ascii="Arial" w:eastAsia="微软雅黑" w:hAnsi="Arial" w:hint="eastAsia"/>
                <w:sz w:val="18"/>
                <w:szCs w:val="18"/>
              </w:rPr>
              <w:t>III</w:t>
            </w:r>
            <w:r w:rsidRPr="00CF78CF">
              <w:rPr>
                <w:rFonts w:ascii="Arial" w:eastAsia="微软雅黑" w:hAnsi="Arial" w:hint="eastAsia"/>
                <w:sz w:val="18"/>
                <w:szCs w:val="18"/>
              </w:rPr>
              <w:t>型，其中</w:t>
            </w:r>
            <w:r w:rsidRPr="00CF78CF">
              <w:rPr>
                <w:rFonts w:ascii="Arial" w:eastAsia="微软雅黑" w:hAnsi="Arial" w:hint="eastAsia"/>
                <w:sz w:val="18"/>
                <w:szCs w:val="18"/>
              </w:rPr>
              <w:t>I</w:t>
            </w:r>
            <w:r w:rsidRPr="00CF78CF">
              <w:rPr>
                <w:rFonts w:ascii="Arial" w:eastAsia="微软雅黑" w:hAnsi="Arial" w:hint="eastAsia"/>
                <w:sz w:val="18"/>
                <w:szCs w:val="18"/>
              </w:rPr>
              <w:t>型又分为</w:t>
            </w:r>
            <w:r w:rsidRPr="00CF78CF">
              <w:rPr>
                <w:rFonts w:ascii="Arial" w:eastAsia="微软雅黑" w:hAnsi="Arial" w:hint="eastAsia"/>
                <w:sz w:val="18"/>
                <w:szCs w:val="18"/>
              </w:rPr>
              <w:t>IA</w:t>
            </w:r>
            <w:r w:rsidRPr="00CF78CF">
              <w:rPr>
                <w:rFonts w:ascii="Arial" w:eastAsia="微软雅黑" w:hAnsi="Arial" w:hint="eastAsia"/>
                <w:sz w:val="18"/>
                <w:szCs w:val="18"/>
              </w:rPr>
              <w:t>和</w:t>
            </w:r>
            <w:r w:rsidRPr="00CF78CF">
              <w:rPr>
                <w:rFonts w:ascii="Arial" w:eastAsia="微软雅黑" w:hAnsi="Arial" w:hint="eastAsia"/>
                <w:sz w:val="18"/>
                <w:szCs w:val="18"/>
              </w:rPr>
              <w:t>IB</w:t>
            </w:r>
            <w:r w:rsidRPr="00CF78CF">
              <w:rPr>
                <w:rFonts w:ascii="Arial" w:eastAsia="微软雅黑" w:hAnsi="Arial" w:hint="eastAsia"/>
                <w:sz w:val="18"/>
                <w:szCs w:val="18"/>
              </w:rPr>
              <w:t>两个亚型，</w:t>
            </w:r>
            <w:r w:rsidRPr="00CF78CF">
              <w:rPr>
                <w:rFonts w:ascii="Arial" w:eastAsia="微软雅黑" w:hAnsi="Arial" w:hint="eastAsia"/>
                <w:sz w:val="18"/>
                <w:szCs w:val="18"/>
              </w:rPr>
              <w:t>PIK3CA</w:t>
            </w:r>
            <w:r w:rsidRPr="00CF78CF">
              <w:rPr>
                <w:rFonts w:ascii="Arial" w:eastAsia="微软雅黑" w:hAnsi="Arial" w:hint="eastAsia"/>
                <w:sz w:val="18"/>
                <w:szCs w:val="18"/>
              </w:rPr>
              <w:t>则是</w:t>
            </w:r>
            <w:r w:rsidRPr="00CF78CF">
              <w:rPr>
                <w:rFonts w:ascii="Arial" w:eastAsia="微软雅黑" w:hAnsi="Arial" w:hint="eastAsia"/>
                <w:sz w:val="18"/>
                <w:szCs w:val="18"/>
              </w:rPr>
              <w:t>IA</w:t>
            </w:r>
            <w:r w:rsidRPr="00CF78CF">
              <w:rPr>
                <w:rFonts w:ascii="Arial" w:eastAsia="微软雅黑" w:hAnsi="Arial" w:hint="eastAsia"/>
                <w:sz w:val="18"/>
                <w:szCs w:val="18"/>
              </w:rPr>
              <w:t>型的催化亚单位。</w:t>
            </w:r>
            <w:r w:rsidRPr="00CF78CF">
              <w:rPr>
                <w:rFonts w:ascii="Arial" w:eastAsia="微软雅黑" w:hAnsi="Arial" w:hint="eastAsia"/>
                <w:sz w:val="18"/>
                <w:szCs w:val="18"/>
              </w:rPr>
              <w:t>PIK3CA</w:t>
            </w:r>
            <w:r w:rsidRPr="00CF78CF">
              <w:rPr>
                <w:rFonts w:ascii="Arial" w:eastAsia="微软雅黑" w:hAnsi="Arial" w:hint="eastAsia"/>
                <w:sz w:val="18"/>
                <w:szCs w:val="18"/>
              </w:rPr>
              <w:t>基因的突变可以导致</w:t>
            </w:r>
            <w:r w:rsidRPr="00CF78CF">
              <w:rPr>
                <w:rFonts w:ascii="Arial" w:eastAsia="微软雅黑" w:hAnsi="Arial" w:hint="eastAsia"/>
                <w:sz w:val="18"/>
                <w:szCs w:val="18"/>
              </w:rPr>
              <w:t>PI3Ks</w:t>
            </w:r>
            <w:r w:rsidRPr="00CF78CF">
              <w:rPr>
                <w:rFonts w:ascii="Arial" w:eastAsia="微软雅黑" w:hAnsi="Arial" w:hint="eastAsia"/>
                <w:sz w:val="18"/>
                <w:szCs w:val="18"/>
              </w:rPr>
              <w:t>的催化活性异常增强，促使细胞发生癌变，与结直肠癌、成胶质细胞瘤、胃癌、乳腺癌和肺癌相关。</w:t>
            </w:r>
            <w:r w:rsidRPr="007A6690">
              <w:rPr>
                <w:rFonts w:ascii="Arial" w:eastAsia="微软雅黑" w:hAnsi="Arial" w:hint="eastAsia"/>
                <w:sz w:val="18"/>
                <w:szCs w:val="18"/>
              </w:rPr>
              <w:t>FDA</w:t>
            </w:r>
            <w:r w:rsidRPr="007A6690">
              <w:rPr>
                <w:rFonts w:ascii="Arial" w:eastAsia="微软雅黑" w:hAnsi="Arial" w:hint="eastAsia"/>
                <w:sz w:val="18"/>
                <w:szCs w:val="18"/>
              </w:rPr>
              <w:t>已批准</w:t>
            </w:r>
            <w:proofErr w:type="spellStart"/>
            <w:r w:rsidRPr="007A6690">
              <w:rPr>
                <w:rFonts w:ascii="Arial" w:eastAsia="微软雅黑" w:hAnsi="Arial" w:hint="eastAsia"/>
                <w:sz w:val="18"/>
                <w:szCs w:val="18"/>
              </w:rPr>
              <w:t>Alpelisib</w:t>
            </w:r>
            <w:proofErr w:type="spellEnd"/>
            <w:r w:rsidRPr="007A6690">
              <w:rPr>
                <w:rFonts w:ascii="Arial" w:eastAsia="微软雅黑" w:hAnsi="Arial" w:hint="eastAsia"/>
                <w:sz w:val="18"/>
                <w:szCs w:val="18"/>
              </w:rPr>
              <w:t>联合</w:t>
            </w:r>
            <w:proofErr w:type="gramStart"/>
            <w:r w:rsidRPr="007A6690">
              <w:rPr>
                <w:rFonts w:ascii="Arial" w:eastAsia="微软雅黑" w:hAnsi="Arial" w:hint="eastAsia"/>
                <w:sz w:val="18"/>
                <w:szCs w:val="18"/>
              </w:rPr>
              <w:t>氟维司群</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Fulvestrant</w:t>
            </w:r>
            <w:proofErr w:type="spellEnd"/>
            <w:r w:rsidRPr="007A6690">
              <w:rPr>
                <w:rFonts w:ascii="Arial" w:eastAsia="微软雅黑" w:hAnsi="Arial" w:hint="eastAsia"/>
                <w:sz w:val="18"/>
                <w:szCs w:val="18"/>
              </w:rPr>
              <w:t>）治疗携带</w:t>
            </w:r>
            <w:r w:rsidRPr="007A6690">
              <w:rPr>
                <w:rFonts w:ascii="Arial" w:eastAsia="微软雅黑" w:hAnsi="Arial" w:hint="eastAsia"/>
                <w:sz w:val="18"/>
                <w:szCs w:val="18"/>
              </w:rPr>
              <w:t>PIK3CA</w:t>
            </w:r>
            <w:r w:rsidRPr="007A6690">
              <w:rPr>
                <w:rFonts w:ascii="Arial" w:eastAsia="微软雅黑" w:hAnsi="Arial" w:hint="eastAsia"/>
                <w:sz w:val="18"/>
                <w:szCs w:val="18"/>
              </w:rPr>
              <w:t>基因突变的</w:t>
            </w:r>
            <w:r w:rsidRPr="007A6690">
              <w:rPr>
                <w:rFonts w:ascii="Arial" w:eastAsia="微软雅黑" w:hAnsi="Arial" w:hint="eastAsia"/>
                <w:sz w:val="18"/>
                <w:szCs w:val="18"/>
              </w:rPr>
              <w:t>HR+/HER2-</w:t>
            </w:r>
            <w:r w:rsidRPr="007A6690">
              <w:rPr>
                <w:rFonts w:ascii="Arial" w:eastAsia="微软雅黑" w:hAnsi="Arial" w:hint="eastAsia"/>
                <w:sz w:val="18"/>
                <w:szCs w:val="18"/>
              </w:rPr>
              <w:t>晚期或转移性乳腺癌患者。</w:t>
            </w:r>
          </w:p>
        </w:tc>
      </w:tr>
      <w:tr w:rsidR="00807622" w:rsidRPr="0021235A" w14:paraId="6BCB4ACC" w14:textId="77777777" w:rsidTr="009E1758">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A1E1AA8" w14:textId="77777777" w:rsidR="00807622" w:rsidRPr="00CF78CF" w:rsidRDefault="00807622"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R</w:t>
            </w:r>
            <w:r w:rsidRPr="00CF78CF">
              <w:rPr>
                <w:rFonts w:ascii="微软雅黑" w:eastAsia="微软雅黑" w:hAnsi="微软雅黑" w:cs="Times New Roman (正文 CS 字体)"/>
                <w:b/>
                <w:i/>
                <w:iCs/>
                <w:spacing w:val="6"/>
                <w:sz w:val="18"/>
                <w:szCs w:val="18"/>
              </w:rPr>
              <w:t>ET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FF16C0E" w14:textId="77777777" w:rsidR="00807622" w:rsidRPr="007A6690" w:rsidRDefault="00807622" w:rsidP="002B5654">
            <w:pPr>
              <w:rPr>
                <w:rFonts w:ascii="Arial" w:eastAsia="微软雅黑" w:hAnsi="Arial"/>
                <w:sz w:val="18"/>
                <w:szCs w:val="18"/>
              </w:rPr>
            </w:pPr>
            <w:r w:rsidRPr="00CF78CF">
              <w:rPr>
                <w:rFonts w:ascii="Arial" w:eastAsia="微软雅黑" w:hAnsi="Arial" w:hint="eastAsia"/>
                <w:sz w:val="18"/>
                <w:szCs w:val="18"/>
              </w:rPr>
              <w:t>RET</w:t>
            </w:r>
            <w:r w:rsidRPr="00CF78CF">
              <w:rPr>
                <w:rFonts w:ascii="Arial" w:eastAsia="微软雅黑" w:hAnsi="Arial" w:hint="eastAsia"/>
                <w:sz w:val="18"/>
                <w:szCs w:val="18"/>
              </w:rPr>
              <w:t>基因为原癌基因，编码受体酪氨酸激酶。</w:t>
            </w:r>
            <w:r w:rsidRPr="00CF78CF">
              <w:rPr>
                <w:rFonts w:ascii="Arial" w:eastAsia="微软雅黑" w:hAnsi="Arial" w:hint="eastAsia"/>
                <w:sz w:val="18"/>
                <w:szCs w:val="18"/>
              </w:rPr>
              <w:t>RET</w:t>
            </w:r>
            <w:r w:rsidRPr="00CF78CF">
              <w:rPr>
                <w:rFonts w:ascii="Arial" w:eastAsia="微软雅黑" w:hAnsi="Arial" w:hint="eastAsia"/>
                <w:sz w:val="18"/>
                <w:szCs w:val="18"/>
              </w:rPr>
              <w:t>参与调控</w:t>
            </w:r>
            <w:r w:rsidRPr="00CF78CF">
              <w:rPr>
                <w:rFonts w:ascii="Arial" w:eastAsia="微软雅黑" w:hAnsi="Arial" w:hint="eastAsia"/>
                <w:sz w:val="18"/>
                <w:szCs w:val="18"/>
              </w:rPr>
              <w:t>PI3K/AKT</w:t>
            </w:r>
            <w:r w:rsidRPr="00CF78CF">
              <w:rPr>
                <w:rFonts w:ascii="Arial" w:eastAsia="微软雅黑" w:hAnsi="Arial" w:hint="eastAsia"/>
                <w:sz w:val="18"/>
                <w:szCs w:val="18"/>
              </w:rPr>
              <w:t>和</w:t>
            </w:r>
            <w:r w:rsidRPr="00CF78CF">
              <w:rPr>
                <w:rFonts w:ascii="Arial" w:eastAsia="微软雅黑" w:hAnsi="Arial" w:hint="eastAsia"/>
                <w:sz w:val="18"/>
                <w:szCs w:val="18"/>
              </w:rPr>
              <w:t>RAS/MAPK</w:t>
            </w:r>
            <w:r w:rsidRPr="00CF78CF">
              <w:rPr>
                <w:rFonts w:ascii="Arial" w:eastAsia="微软雅黑" w:hAnsi="Arial" w:hint="eastAsia"/>
                <w:sz w:val="18"/>
                <w:szCs w:val="18"/>
              </w:rPr>
              <w:t>信号通路，在细胞增殖、迁移、分化等过程中起重要作用。</w:t>
            </w:r>
            <w:r w:rsidRPr="007A6690">
              <w:rPr>
                <w:rFonts w:ascii="Arial" w:eastAsia="微软雅黑" w:hAnsi="Arial" w:hint="eastAsia"/>
                <w:sz w:val="18"/>
                <w:szCs w:val="18"/>
              </w:rPr>
              <w:t>FDA</w:t>
            </w:r>
            <w:r w:rsidRPr="007A6690">
              <w:rPr>
                <w:rFonts w:ascii="Arial" w:eastAsia="微软雅黑" w:hAnsi="Arial" w:hint="eastAsia"/>
                <w:sz w:val="18"/>
                <w:szCs w:val="18"/>
              </w:rPr>
              <w:t>已批准塞尔</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Selpercatinib</w:t>
            </w:r>
            <w:proofErr w:type="spellEnd"/>
            <w:r w:rsidRPr="007A6690">
              <w:rPr>
                <w:rFonts w:ascii="Arial" w:eastAsia="微软雅黑" w:hAnsi="Arial" w:hint="eastAsia"/>
                <w:sz w:val="18"/>
                <w:szCs w:val="18"/>
              </w:rPr>
              <w:t>)</w:t>
            </w:r>
            <w:r w:rsidRPr="007A6690">
              <w:rPr>
                <w:rFonts w:ascii="Arial" w:eastAsia="微软雅黑" w:hAnsi="Arial" w:hint="eastAsia"/>
                <w:sz w:val="18"/>
                <w:szCs w:val="18"/>
              </w:rPr>
              <w:t>、普</w:t>
            </w:r>
            <w:proofErr w:type="gramStart"/>
            <w:r w:rsidRPr="007A6690">
              <w:rPr>
                <w:rFonts w:ascii="Arial" w:eastAsia="微软雅黑" w:hAnsi="Arial" w:hint="eastAsia"/>
                <w:sz w:val="18"/>
                <w:szCs w:val="18"/>
              </w:rPr>
              <w:t>拉替尼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Pralsetinib</w:t>
            </w:r>
            <w:proofErr w:type="spellEnd"/>
            <w:r w:rsidRPr="007A6690">
              <w:rPr>
                <w:rFonts w:ascii="Arial" w:eastAsia="微软雅黑" w:hAnsi="Arial" w:hint="eastAsia"/>
                <w:sz w:val="18"/>
                <w:szCs w:val="18"/>
              </w:rPr>
              <w:t>)</w:t>
            </w:r>
            <w:r w:rsidRPr="007A6690">
              <w:rPr>
                <w:rFonts w:ascii="Arial" w:eastAsia="微软雅黑" w:hAnsi="Arial" w:hint="eastAsia"/>
                <w:sz w:val="18"/>
                <w:szCs w:val="18"/>
              </w:rPr>
              <w:t>用于治疗携带</w:t>
            </w:r>
            <w:r w:rsidRPr="007A6690">
              <w:rPr>
                <w:rFonts w:ascii="Arial" w:eastAsia="微软雅黑" w:hAnsi="Arial" w:hint="eastAsia"/>
                <w:sz w:val="18"/>
                <w:szCs w:val="18"/>
              </w:rPr>
              <w:t>RET</w:t>
            </w:r>
            <w:r w:rsidRPr="007A6690">
              <w:rPr>
                <w:rFonts w:ascii="Arial" w:eastAsia="微软雅黑" w:hAnsi="Arial" w:hint="eastAsia"/>
                <w:sz w:val="18"/>
                <w:szCs w:val="18"/>
              </w:rPr>
              <w:t>基因融合阳性的转移性非小细胞肺癌（</w:t>
            </w:r>
            <w:r w:rsidRPr="007A6690">
              <w:rPr>
                <w:rFonts w:ascii="Arial" w:eastAsia="微软雅黑" w:hAnsi="Arial" w:hint="eastAsia"/>
                <w:sz w:val="18"/>
                <w:szCs w:val="18"/>
              </w:rPr>
              <w:t>NSCLC</w:t>
            </w:r>
            <w:r w:rsidRPr="007A6690">
              <w:rPr>
                <w:rFonts w:ascii="Arial" w:eastAsia="微软雅黑" w:hAnsi="Arial" w:hint="eastAsia"/>
                <w:sz w:val="18"/>
                <w:szCs w:val="18"/>
              </w:rPr>
              <w:t>）的成人患者。</w:t>
            </w:r>
            <w:r w:rsidRPr="007A6690">
              <w:rPr>
                <w:rFonts w:ascii="Arial" w:eastAsia="微软雅黑" w:hAnsi="Arial" w:hint="eastAsia"/>
                <w:sz w:val="18"/>
                <w:szCs w:val="18"/>
              </w:rPr>
              <w:t xml:space="preserve">NCCN </w:t>
            </w:r>
            <w:r w:rsidRPr="007A6690">
              <w:rPr>
                <w:rFonts w:ascii="Arial" w:eastAsia="微软雅黑" w:hAnsi="Arial"/>
                <w:sz w:val="18"/>
                <w:szCs w:val="18"/>
              </w:rPr>
              <w:t>NSCLC</w:t>
            </w:r>
            <w:r w:rsidRPr="007A6690">
              <w:rPr>
                <w:rFonts w:ascii="Arial" w:eastAsia="微软雅黑" w:hAnsi="Arial" w:hint="eastAsia"/>
                <w:sz w:val="18"/>
                <w:szCs w:val="18"/>
              </w:rPr>
              <w:t>指南中也建议将</w:t>
            </w:r>
            <w:r w:rsidRPr="007A6690">
              <w:rPr>
                <w:rFonts w:ascii="Arial" w:eastAsia="微软雅黑" w:hAnsi="Arial" w:hint="eastAsia"/>
                <w:sz w:val="18"/>
                <w:szCs w:val="18"/>
              </w:rPr>
              <w:t>RET</w:t>
            </w:r>
            <w:r w:rsidRPr="007A6690">
              <w:rPr>
                <w:rFonts w:ascii="Arial" w:eastAsia="微软雅黑" w:hAnsi="Arial" w:hint="eastAsia"/>
                <w:sz w:val="18"/>
                <w:szCs w:val="18"/>
              </w:rPr>
              <w:t>融合作为用于用药选择指导的重要分子标志之一，优先推荐塞尔</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普拉替尼用于</w:t>
            </w:r>
            <w:proofErr w:type="gramEnd"/>
            <w:r w:rsidRPr="007A6690">
              <w:rPr>
                <w:rFonts w:ascii="Arial" w:eastAsia="微软雅黑" w:hAnsi="Arial" w:hint="eastAsia"/>
                <w:sz w:val="18"/>
                <w:szCs w:val="18"/>
              </w:rPr>
              <w:t>一线治疗，并认为特定条件下可以使用卡</w:t>
            </w:r>
            <w:proofErr w:type="gramStart"/>
            <w:r w:rsidRPr="007A6690">
              <w:rPr>
                <w:rFonts w:ascii="Arial" w:eastAsia="微软雅黑" w:hAnsi="Arial" w:hint="eastAsia"/>
                <w:sz w:val="18"/>
                <w:szCs w:val="18"/>
              </w:rPr>
              <w:t>博替尼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Cabozantinib</w:t>
            </w:r>
            <w:proofErr w:type="spellEnd"/>
            <w:r w:rsidRPr="007A6690">
              <w:rPr>
                <w:rFonts w:ascii="Arial" w:eastAsia="微软雅黑" w:hAnsi="Arial" w:hint="eastAsia"/>
                <w:sz w:val="18"/>
                <w:szCs w:val="18"/>
              </w:rPr>
              <w:t>）治疗。此外，</w:t>
            </w:r>
            <w:r w:rsidRPr="007A6690">
              <w:rPr>
                <w:rFonts w:ascii="Arial" w:eastAsia="微软雅黑" w:hAnsi="Arial" w:hint="eastAsia"/>
                <w:sz w:val="18"/>
                <w:szCs w:val="18"/>
              </w:rPr>
              <w:t>FDA</w:t>
            </w:r>
            <w:r w:rsidRPr="007A6690">
              <w:rPr>
                <w:rFonts w:ascii="Arial" w:eastAsia="微软雅黑" w:hAnsi="Arial" w:hint="eastAsia"/>
                <w:sz w:val="18"/>
                <w:szCs w:val="18"/>
              </w:rPr>
              <w:t>还批准塞尔</w:t>
            </w:r>
            <w:proofErr w:type="gramStart"/>
            <w:r w:rsidRPr="007A6690">
              <w:rPr>
                <w:rFonts w:ascii="Arial" w:eastAsia="微软雅黑" w:hAnsi="Arial" w:hint="eastAsia"/>
                <w:sz w:val="18"/>
                <w:szCs w:val="18"/>
              </w:rPr>
              <w:t>帕替尼</w:t>
            </w:r>
            <w:proofErr w:type="gram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普拉替尼用于</w:t>
            </w:r>
            <w:proofErr w:type="gramEnd"/>
            <w:r w:rsidRPr="007A6690">
              <w:rPr>
                <w:rFonts w:ascii="Arial" w:eastAsia="微软雅黑" w:hAnsi="Arial" w:hint="eastAsia"/>
                <w:sz w:val="18"/>
                <w:szCs w:val="18"/>
              </w:rPr>
              <w:t>治疗晚期或转移性</w:t>
            </w:r>
            <w:r w:rsidRPr="007A6690">
              <w:rPr>
                <w:rFonts w:ascii="Arial" w:eastAsia="微软雅黑" w:hAnsi="Arial" w:hint="eastAsia"/>
                <w:sz w:val="18"/>
                <w:szCs w:val="18"/>
              </w:rPr>
              <w:t>RET</w:t>
            </w:r>
            <w:r w:rsidRPr="007A6690">
              <w:rPr>
                <w:rFonts w:ascii="Arial" w:eastAsia="微软雅黑" w:hAnsi="Arial" w:hint="eastAsia"/>
                <w:sz w:val="18"/>
                <w:szCs w:val="18"/>
              </w:rPr>
              <w:t>突变型甲状腺髓样癌（</w:t>
            </w:r>
            <w:r w:rsidRPr="007A6690">
              <w:rPr>
                <w:rFonts w:ascii="Arial" w:eastAsia="微软雅黑" w:hAnsi="Arial" w:hint="eastAsia"/>
                <w:sz w:val="18"/>
                <w:szCs w:val="18"/>
              </w:rPr>
              <w:t>MTC</w:t>
            </w:r>
            <w:r w:rsidRPr="007A6690">
              <w:rPr>
                <w:rFonts w:ascii="Arial" w:eastAsia="微软雅黑" w:hAnsi="Arial" w:hint="eastAsia"/>
                <w:sz w:val="18"/>
                <w:szCs w:val="18"/>
              </w:rPr>
              <w:t>）的成人和儿童患者。</w:t>
            </w:r>
          </w:p>
        </w:tc>
      </w:tr>
      <w:tr w:rsidR="00807622" w:rsidRPr="0021235A" w14:paraId="3053237F" w14:textId="77777777" w:rsidTr="009E1758">
        <w:trPr>
          <w:trHeight w:val="20"/>
          <w:jc w:val="center"/>
        </w:trPr>
        <w:tc>
          <w:tcPr>
            <w:tcW w:w="1409" w:type="dxa"/>
            <w:tcBorders>
              <w:top w:val="dotted" w:sz="4" w:space="0" w:color="BFBFBF"/>
              <w:bottom w:val="single" w:sz="4" w:space="0" w:color="000000" w:themeColor="text1"/>
              <w:right w:val="dotted" w:sz="2" w:space="0" w:color="BFBFBF" w:themeColor="background1" w:themeShade="BF"/>
            </w:tcBorders>
            <w:shd w:val="clear" w:color="auto" w:fill="auto"/>
            <w:tcMar>
              <w:top w:w="28" w:type="dxa"/>
              <w:bottom w:w="28" w:type="dxa"/>
            </w:tcMar>
            <w:vAlign w:val="center"/>
          </w:tcPr>
          <w:p w14:paraId="71015BBC" w14:textId="77777777" w:rsidR="00807622" w:rsidRPr="00CF78CF" w:rsidRDefault="00807622"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R</w:t>
            </w:r>
            <w:r w:rsidRPr="00CF78CF">
              <w:rPr>
                <w:rFonts w:ascii="微软雅黑" w:eastAsia="微软雅黑" w:hAnsi="微软雅黑" w:cs="Times New Roman (正文 CS 字体)"/>
                <w:b/>
                <w:i/>
                <w:iCs/>
                <w:spacing w:val="6"/>
                <w:sz w:val="18"/>
                <w:szCs w:val="18"/>
              </w:rPr>
              <w:t>OS1</w:t>
            </w:r>
          </w:p>
        </w:tc>
        <w:tc>
          <w:tcPr>
            <w:tcW w:w="8798" w:type="dxa"/>
            <w:tcBorders>
              <w:top w:val="dotted" w:sz="4" w:space="0" w:color="BFBFBF"/>
              <w:left w:val="dotted" w:sz="2" w:space="0" w:color="BFBFBF" w:themeColor="background1" w:themeShade="BF"/>
              <w:bottom w:val="single" w:sz="4" w:space="0" w:color="000000" w:themeColor="text1"/>
            </w:tcBorders>
            <w:shd w:val="clear" w:color="auto" w:fill="auto"/>
            <w:tcMar>
              <w:top w:w="28" w:type="dxa"/>
              <w:bottom w:w="28" w:type="dxa"/>
            </w:tcMar>
          </w:tcPr>
          <w:p w14:paraId="5C291D3A" w14:textId="7D958F5D" w:rsidR="00807622" w:rsidRPr="007A6690" w:rsidRDefault="00807622" w:rsidP="002B5654">
            <w:pPr>
              <w:rPr>
                <w:rFonts w:ascii="Arial" w:eastAsia="微软雅黑" w:hAnsi="Arial"/>
                <w:sz w:val="18"/>
                <w:szCs w:val="18"/>
              </w:rPr>
            </w:pPr>
            <w:r w:rsidRPr="00CF78CF">
              <w:rPr>
                <w:rFonts w:ascii="Arial" w:eastAsia="微软雅黑" w:hAnsi="Arial" w:hint="eastAsia"/>
                <w:sz w:val="18"/>
                <w:szCs w:val="18"/>
              </w:rPr>
              <w:t>ROS1</w:t>
            </w:r>
            <w:r w:rsidRPr="00CF78CF">
              <w:rPr>
                <w:rFonts w:ascii="Arial" w:eastAsia="微软雅黑" w:hAnsi="Arial" w:hint="eastAsia"/>
                <w:sz w:val="18"/>
                <w:szCs w:val="18"/>
              </w:rPr>
              <w:t>基因为原癌基因，编码受体酪氨酸激酶。</w:t>
            </w:r>
            <w:r w:rsidRPr="00CF78CF">
              <w:rPr>
                <w:rFonts w:ascii="Arial" w:eastAsia="微软雅黑" w:hAnsi="Arial" w:hint="eastAsia"/>
                <w:sz w:val="18"/>
                <w:szCs w:val="18"/>
              </w:rPr>
              <w:t>ROS1</w:t>
            </w:r>
            <w:r w:rsidRPr="00CF78CF">
              <w:rPr>
                <w:rFonts w:ascii="Arial" w:eastAsia="微软雅黑" w:hAnsi="Arial" w:hint="eastAsia"/>
                <w:sz w:val="18"/>
                <w:szCs w:val="18"/>
              </w:rPr>
              <w:t>参与调控</w:t>
            </w:r>
            <w:r w:rsidRPr="00CF78CF">
              <w:rPr>
                <w:rFonts w:ascii="Arial" w:eastAsia="微软雅黑" w:hAnsi="Arial" w:hint="eastAsia"/>
                <w:sz w:val="18"/>
                <w:szCs w:val="18"/>
              </w:rPr>
              <w:t>PI3K/AKT</w:t>
            </w:r>
            <w:r w:rsidRPr="00CF78CF">
              <w:rPr>
                <w:rFonts w:ascii="Arial" w:eastAsia="微软雅黑" w:hAnsi="Arial" w:hint="eastAsia"/>
                <w:sz w:val="18"/>
                <w:szCs w:val="18"/>
              </w:rPr>
              <w:t>和</w:t>
            </w:r>
            <w:r w:rsidRPr="00CF78CF">
              <w:rPr>
                <w:rFonts w:ascii="Arial" w:eastAsia="微软雅黑" w:hAnsi="Arial" w:hint="eastAsia"/>
                <w:sz w:val="18"/>
                <w:szCs w:val="18"/>
              </w:rPr>
              <w:t>RAS/MAPK</w:t>
            </w:r>
            <w:r w:rsidRPr="00CF78CF">
              <w:rPr>
                <w:rFonts w:ascii="Arial" w:eastAsia="微软雅黑" w:hAnsi="Arial" w:hint="eastAsia"/>
                <w:sz w:val="18"/>
                <w:szCs w:val="18"/>
              </w:rPr>
              <w:t>信号通路，在细胞生长、增殖、分化、生存等过程中起重要作用。</w:t>
            </w:r>
            <w:r w:rsidRPr="007A6690">
              <w:rPr>
                <w:rFonts w:ascii="Arial" w:eastAsia="微软雅黑" w:hAnsi="Arial" w:hint="eastAsia"/>
                <w:sz w:val="18"/>
                <w:szCs w:val="18"/>
              </w:rPr>
              <w:t>FDA</w:t>
            </w:r>
            <w:r w:rsidRPr="007A6690">
              <w:rPr>
                <w:rFonts w:ascii="Arial" w:eastAsia="微软雅黑" w:hAnsi="Arial" w:hint="eastAsia"/>
                <w:sz w:val="18"/>
                <w:szCs w:val="18"/>
              </w:rPr>
              <w:t>已经批准靶</w:t>
            </w:r>
            <w:proofErr w:type="gramStart"/>
            <w:r w:rsidRPr="007A6690">
              <w:rPr>
                <w:rFonts w:ascii="Arial" w:eastAsia="微软雅黑" w:hAnsi="Arial" w:hint="eastAsia"/>
                <w:sz w:val="18"/>
                <w:szCs w:val="18"/>
              </w:rPr>
              <w:t>向药物克唑</w:t>
            </w:r>
            <w:proofErr w:type="gramEnd"/>
            <w:r w:rsidRPr="007A6690">
              <w:rPr>
                <w:rFonts w:ascii="Arial" w:eastAsia="微软雅黑" w:hAnsi="Arial" w:hint="eastAsia"/>
                <w:sz w:val="18"/>
                <w:szCs w:val="18"/>
              </w:rPr>
              <w:t>替尼（</w:t>
            </w:r>
            <w:proofErr w:type="spellStart"/>
            <w:r w:rsidRPr="007A6690">
              <w:rPr>
                <w:rFonts w:ascii="Arial" w:eastAsia="微软雅黑" w:hAnsi="Arial" w:hint="eastAsia"/>
                <w:sz w:val="18"/>
                <w:szCs w:val="18"/>
              </w:rPr>
              <w:t>Crizotinib</w:t>
            </w:r>
            <w:proofErr w:type="spellEnd"/>
            <w:r w:rsidRPr="007A6690">
              <w:rPr>
                <w:rFonts w:ascii="Arial" w:eastAsia="微软雅黑" w:hAnsi="Arial" w:hint="eastAsia"/>
                <w:sz w:val="18"/>
                <w:szCs w:val="18"/>
              </w:rPr>
              <w:t>）和</w:t>
            </w:r>
            <w:proofErr w:type="gramStart"/>
            <w:r w:rsidRPr="007A6690">
              <w:rPr>
                <w:rFonts w:ascii="Arial" w:eastAsia="微软雅黑" w:hAnsi="Arial" w:hint="eastAsia"/>
                <w:sz w:val="18"/>
                <w:szCs w:val="18"/>
              </w:rPr>
              <w:t>恩曲</w:t>
            </w:r>
            <w:proofErr w:type="gramEnd"/>
            <w:r w:rsidRPr="007A6690">
              <w:rPr>
                <w:rFonts w:ascii="Arial" w:eastAsia="微软雅黑" w:hAnsi="Arial" w:hint="eastAsia"/>
                <w:sz w:val="18"/>
                <w:szCs w:val="18"/>
              </w:rPr>
              <w:t>替尼（</w:t>
            </w:r>
            <w:proofErr w:type="spellStart"/>
            <w:r w:rsidRPr="007A6690">
              <w:rPr>
                <w:rFonts w:ascii="Arial" w:eastAsia="微软雅黑" w:hAnsi="Arial" w:hint="eastAsia"/>
                <w:sz w:val="18"/>
                <w:szCs w:val="18"/>
              </w:rPr>
              <w:t>Entrectinib</w:t>
            </w:r>
            <w:proofErr w:type="spellEnd"/>
            <w:r w:rsidRPr="007A6690">
              <w:rPr>
                <w:rFonts w:ascii="Arial" w:eastAsia="微软雅黑" w:hAnsi="Arial" w:hint="eastAsia"/>
                <w:sz w:val="18"/>
                <w:szCs w:val="18"/>
              </w:rPr>
              <w:t>）用于</w:t>
            </w:r>
            <w:r w:rsidRPr="007A6690">
              <w:rPr>
                <w:rFonts w:ascii="Arial" w:eastAsia="微软雅黑" w:hAnsi="Arial" w:hint="eastAsia"/>
                <w:sz w:val="18"/>
                <w:szCs w:val="18"/>
              </w:rPr>
              <w:t>ROS1</w:t>
            </w:r>
            <w:r w:rsidRPr="007A6690">
              <w:rPr>
                <w:rFonts w:ascii="Arial" w:eastAsia="微软雅黑" w:hAnsi="Arial" w:hint="eastAsia"/>
                <w:sz w:val="18"/>
                <w:szCs w:val="18"/>
              </w:rPr>
              <w:t>融合阳性的晚期非小细胞肺癌患者的治疗。另外，对于</w:t>
            </w:r>
            <w:r w:rsidRPr="007A6690">
              <w:rPr>
                <w:rFonts w:ascii="Arial" w:eastAsia="微软雅黑" w:hAnsi="Arial" w:hint="eastAsia"/>
                <w:sz w:val="18"/>
                <w:szCs w:val="18"/>
              </w:rPr>
              <w:t>ROS1</w:t>
            </w:r>
            <w:r w:rsidRPr="007A6690">
              <w:rPr>
                <w:rFonts w:ascii="Arial" w:eastAsia="微软雅黑" w:hAnsi="Arial" w:hint="eastAsia"/>
                <w:sz w:val="18"/>
                <w:szCs w:val="18"/>
              </w:rPr>
              <w:t>重排阳性的患者，</w:t>
            </w:r>
            <w:r w:rsidRPr="007A6690">
              <w:rPr>
                <w:rFonts w:ascii="Arial" w:eastAsia="微软雅黑" w:hAnsi="Arial" w:hint="eastAsia"/>
                <w:sz w:val="18"/>
                <w:szCs w:val="18"/>
              </w:rPr>
              <w:t>NCCN</w:t>
            </w:r>
            <w:r w:rsidRPr="007A6690">
              <w:rPr>
                <w:rFonts w:ascii="Arial" w:eastAsia="微软雅黑" w:hAnsi="Arial" w:hint="eastAsia"/>
                <w:sz w:val="18"/>
                <w:szCs w:val="18"/>
              </w:rPr>
              <w:t>指南优先推荐克</w:t>
            </w:r>
            <w:proofErr w:type="gramStart"/>
            <w:r w:rsidRPr="007A6690">
              <w:rPr>
                <w:rFonts w:ascii="Arial" w:eastAsia="微软雅黑" w:hAnsi="Arial" w:hint="eastAsia"/>
                <w:sz w:val="18"/>
                <w:szCs w:val="18"/>
              </w:rPr>
              <w:t>唑</w:t>
            </w:r>
            <w:proofErr w:type="gramEnd"/>
            <w:r w:rsidRPr="007A6690">
              <w:rPr>
                <w:rFonts w:ascii="Arial" w:eastAsia="微软雅黑" w:hAnsi="Arial" w:hint="eastAsia"/>
                <w:sz w:val="18"/>
                <w:szCs w:val="18"/>
              </w:rPr>
              <w:t>替尼（</w:t>
            </w:r>
            <w:proofErr w:type="spellStart"/>
            <w:r w:rsidRPr="007A6690">
              <w:rPr>
                <w:rFonts w:ascii="Arial" w:eastAsia="微软雅黑" w:hAnsi="Arial" w:hint="eastAsia"/>
                <w:sz w:val="18"/>
                <w:szCs w:val="18"/>
              </w:rPr>
              <w:t>Crizotinib</w:t>
            </w:r>
            <w:proofErr w:type="spellEnd"/>
            <w:r w:rsidRPr="007A6690">
              <w:rPr>
                <w:rFonts w:ascii="Arial" w:eastAsia="微软雅黑" w:hAnsi="Arial" w:hint="eastAsia"/>
                <w:sz w:val="18"/>
                <w:szCs w:val="18"/>
              </w:rPr>
              <w:t>）</w:t>
            </w:r>
            <w:proofErr w:type="gramStart"/>
            <w:r w:rsidRPr="007A6690">
              <w:rPr>
                <w:rFonts w:ascii="Arial" w:eastAsia="微软雅黑" w:hAnsi="Arial" w:hint="eastAsia"/>
                <w:sz w:val="18"/>
                <w:szCs w:val="18"/>
              </w:rPr>
              <w:t>或恩曲替尼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Entrectinib</w:t>
            </w:r>
            <w:proofErr w:type="spellEnd"/>
            <w:r w:rsidRPr="007A6690">
              <w:rPr>
                <w:rFonts w:ascii="Arial" w:eastAsia="微软雅黑" w:hAnsi="Arial" w:hint="eastAsia"/>
                <w:sz w:val="18"/>
                <w:szCs w:val="18"/>
              </w:rPr>
              <w:t>）用于治疗，其他推荐用于一线治疗的药物还有塞</w:t>
            </w:r>
            <w:proofErr w:type="gramStart"/>
            <w:r w:rsidRPr="007A6690">
              <w:rPr>
                <w:rFonts w:ascii="Arial" w:eastAsia="微软雅黑" w:hAnsi="Arial" w:hint="eastAsia"/>
                <w:sz w:val="18"/>
                <w:szCs w:val="18"/>
              </w:rPr>
              <w:t>瑞替尼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Ceritinib</w:t>
            </w:r>
            <w:proofErr w:type="spellEnd"/>
            <w:r w:rsidRPr="007A6690">
              <w:rPr>
                <w:rFonts w:ascii="Arial" w:eastAsia="微软雅黑" w:hAnsi="Arial" w:hint="eastAsia"/>
                <w:sz w:val="18"/>
                <w:szCs w:val="18"/>
              </w:rPr>
              <w:t>）；治疗进展后可考虑使用</w:t>
            </w:r>
            <w:proofErr w:type="gramStart"/>
            <w:r w:rsidR="00572C0E">
              <w:rPr>
                <w:rFonts w:ascii="Arial" w:eastAsia="微软雅黑" w:hAnsi="Arial" w:hint="eastAsia"/>
                <w:sz w:val="18"/>
                <w:szCs w:val="18"/>
              </w:rPr>
              <w:t>洛拉替尼</w:t>
            </w:r>
            <w:proofErr w:type="gramEnd"/>
            <w:r w:rsidRPr="007A6690">
              <w:rPr>
                <w:rFonts w:ascii="Arial" w:eastAsia="微软雅黑" w:hAnsi="Arial" w:hint="eastAsia"/>
                <w:sz w:val="18"/>
                <w:szCs w:val="18"/>
              </w:rPr>
              <w:t>（</w:t>
            </w:r>
            <w:proofErr w:type="spellStart"/>
            <w:r w:rsidRPr="007A6690">
              <w:rPr>
                <w:rFonts w:ascii="Arial" w:eastAsia="微软雅黑" w:hAnsi="Arial" w:hint="eastAsia"/>
                <w:sz w:val="18"/>
                <w:szCs w:val="18"/>
              </w:rPr>
              <w:t>Lorlatinib</w:t>
            </w:r>
            <w:proofErr w:type="spellEnd"/>
            <w:r w:rsidRPr="007A6690">
              <w:rPr>
                <w:rFonts w:ascii="Arial" w:eastAsia="微软雅黑" w:hAnsi="Arial" w:hint="eastAsia"/>
                <w:sz w:val="18"/>
                <w:szCs w:val="18"/>
              </w:rPr>
              <w:t>）进行治疗。</w:t>
            </w:r>
          </w:p>
        </w:tc>
      </w:tr>
    </w:tbl>
    <w:p w14:paraId="3FF979A2" w14:textId="77777777" w:rsidR="00807622" w:rsidRDefault="00807622">
      <w:pPr>
        <w:snapToGrid w:val="0"/>
        <w:spacing w:beforeLines="30" w:before="97"/>
        <w:rPr>
          <w:rFonts w:ascii="微软雅黑" w:eastAsia="微软雅黑" w:hAnsi="微软雅黑"/>
          <w:b/>
        </w:rPr>
      </w:pPr>
    </w:p>
    <w:p w14:paraId="5BEC0709" w14:textId="38E235F2" w:rsidR="00AC694D" w:rsidRDefault="007A5ED9">
      <w:pPr>
        <w:snapToGrid w:val="0"/>
        <w:spacing w:beforeLines="30" w:before="97"/>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b/>
        </w:rPr>
        <w:t>5</w:t>
      </w:r>
      <w:r>
        <w:rPr>
          <w:rFonts w:ascii="微软雅黑" w:eastAsia="微软雅黑" w:hAnsi="微软雅黑" w:hint="eastAsia"/>
          <w:b/>
        </w:rPr>
        <w:t>-1. 附赠检测基因列表（结果仅供参考）</w:t>
      </w:r>
    </w:p>
    <w:p w14:paraId="474AB2C0" w14:textId="2FC805D0" w:rsidR="006D29A4" w:rsidRDefault="006D29A4" w:rsidP="006D29A4">
      <w:pPr>
        <w:rPr>
          <w:rFonts w:ascii="思源黑体 CN Light" w:eastAsia="思源黑体 CN Light" w:hAnsi="思源黑体 CN Light"/>
          <w:color w:val="595959" w:themeColor="text1" w:themeTint="A6"/>
          <w:sz w:val="13"/>
          <w:szCs w:val="13"/>
          <w:highlight w:val="yellow"/>
        </w:rPr>
      </w:pPr>
      <w:bookmarkStart w:id="25" w:name="_Hlk219447588"/>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bookmarkEnd w:id="25"/>
    </w:p>
    <w:tbl>
      <w:tblPr>
        <w:tblW w:w="5000" w:type="pct"/>
        <w:jc w:val="center"/>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42"/>
        <w:gridCol w:w="2041"/>
        <w:gridCol w:w="2045"/>
        <w:gridCol w:w="2044"/>
        <w:gridCol w:w="2027"/>
      </w:tblGrid>
      <w:tr w:rsidR="006D29A4" w:rsidRPr="00644E15" w14:paraId="0ED33BEE" w14:textId="77777777" w:rsidTr="001C065B">
        <w:trPr>
          <w:trHeight w:val="123"/>
          <w:jc w:val="center"/>
        </w:trPr>
        <w:tc>
          <w:tcPr>
            <w:tcW w:w="1941" w:type="dxa"/>
            <w:tcMar>
              <w:top w:w="0" w:type="dxa"/>
              <w:bottom w:w="0" w:type="dxa"/>
            </w:tcMar>
            <w:vAlign w:val="center"/>
          </w:tcPr>
          <w:p w14:paraId="60B3EF6A"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AKT1</w:t>
            </w:r>
            <w:r w:rsidRPr="00644E15">
              <w:rPr>
                <w:rStyle w:val="font11"/>
                <w:rFonts w:hint="default"/>
              </w:rPr>
              <w:t>NM_001382430.1</w:t>
            </w:r>
          </w:p>
        </w:tc>
        <w:tc>
          <w:tcPr>
            <w:tcW w:w="1940" w:type="dxa"/>
            <w:tcMar>
              <w:top w:w="0" w:type="dxa"/>
              <w:bottom w:w="0" w:type="dxa"/>
            </w:tcMar>
            <w:vAlign w:val="center"/>
          </w:tcPr>
          <w:p w14:paraId="71F4B136"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CDK4</w:t>
            </w:r>
            <w:r w:rsidRPr="00644E15">
              <w:rPr>
                <w:rStyle w:val="font11"/>
                <w:rFonts w:hint="default"/>
              </w:rPr>
              <w:t>NM_000075.4</w:t>
            </w:r>
          </w:p>
        </w:tc>
        <w:tc>
          <w:tcPr>
            <w:tcW w:w="1944" w:type="dxa"/>
            <w:tcMar>
              <w:top w:w="0" w:type="dxa"/>
              <w:bottom w:w="0" w:type="dxa"/>
            </w:tcMar>
            <w:vAlign w:val="center"/>
          </w:tcPr>
          <w:p w14:paraId="533F608C"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CTNNB1</w:t>
            </w:r>
            <w:r w:rsidRPr="00644E15">
              <w:rPr>
                <w:rStyle w:val="font11"/>
                <w:rFonts w:hint="default"/>
              </w:rPr>
              <w:t>NM_001904.4</w:t>
            </w:r>
          </w:p>
        </w:tc>
        <w:tc>
          <w:tcPr>
            <w:tcW w:w="1943" w:type="dxa"/>
            <w:tcMar>
              <w:top w:w="0" w:type="dxa"/>
              <w:bottom w:w="0" w:type="dxa"/>
            </w:tcMar>
            <w:vAlign w:val="center"/>
          </w:tcPr>
          <w:p w14:paraId="4167C57C"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DDR2</w:t>
            </w:r>
            <w:r w:rsidRPr="00644E15">
              <w:rPr>
                <w:rStyle w:val="font11"/>
                <w:rFonts w:hint="default"/>
              </w:rPr>
              <w:t>NM_006182.4</w:t>
            </w:r>
          </w:p>
        </w:tc>
        <w:tc>
          <w:tcPr>
            <w:tcW w:w="1927" w:type="dxa"/>
            <w:tcMar>
              <w:top w:w="0" w:type="dxa"/>
              <w:bottom w:w="0" w:type="dxa"/>
            </w:tcMar>
            <w:vAlign w:val="center"/>
          </w:tcPr>
          <w:p w14:paraId="450FEBBB"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DPYD</w:t>
            </w:r>
            <w:r w:rsidRPr="00644E15">
              <w:rPr>
                <w:rStyle w:val="font11"/>
                <w:rFonts w:hint="default"/>
              </w:rPr>
              <w:t>NM_000110.</w:t>
            </w:r>
            <w:r>
              <w:rPr>
                <w:rStyle w:val="font11"/>
                <w:rFonts w:hint="default"/>
              </w:rPr>
              <w:t>4</w:t>
            </w:r>
          </w:p>
        </w:tc>
      </w:tr>
      <w:tr w:rsidR="006D29A4" w:rsidRPr="00644E15" w14:paraId="613E83B6" w14:textId="77777777" w:rsidTr="001C065B">
        <w:trPr>
          <w:trHeight w:val="123"/>
          <w:jc w:val="center"/>
        </w:trPr>
        <w:tc>
          <w:tcPr>
            <w:tcW w:w="1941" w:type="dxa"/>
            <w:tcMar>
              <w:top w:w="0" w:type="dxa"/>
              <w:bottom w:w="0" w:type="dxa"/>
            </w:tcMar>
            <w:vAlign w:val="center"/>
          </w:tcPr>
          <w:p w14:paraId="58AEC884"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ESR1</w:t>
            </w:r>
            <w:r w:rsidRPr="00644E15">
              <w:rPr>
                <w:rStyle w:val="font11"/>
                <w:rFonts w:hint="default"/>
              </w:rPr>
              <w:t>NM_000125.4</w:t>
            </w:r>
          </w:p>
        </w:tc>
        <w:tc>
          <w:tcPr>
            <w:tcW w:w="1940" w:type="dxa"/>
            <w:tcMar>
              <w:top w:w="0" w:type="dxa"/>
              <w:bottom w:w="0" w:type="dxa"/>
            </w:tcMar>
            <w:vAlign w:val="center"/>
          </w:tcPr>
          <w:p w14:paraId="444F4C7D"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FGFR1</w:t>
            </w:r>
            <w:r w:rsidRPr="00644E15">
              <w:rPr>
                <w:rStyle w:val="font11"/>
                <w:rFonts w:hint="default"/>
              </w:rPr>
              <w:t>NM_023110.3</w:t>
            </w:r>
          </w:p>
        </w:tc>
        <w:tc>
          <w:tcPr>
            <w:tcW w:w="1944" w:type="dxa"/>
            <w:tcMar>
              <w:top w:w="0" w:type="dxa"/>
              <w:bottom w:w="0" w:type="dxa"/>
            </w:tcMar>
            <w:vAlign w:val="center"/>
          </w:tcPr>
          <w:p w14:paraId="31363DC3"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FGFR2</w:t>
            </w:r>
            <w:r w:rsidRPr="00644E15">
              <w:rPr>
                <w:rStyle w:val="font11"/>
                <w:rFonts w:hint="default"/>
              </w:rPr>
              <w:t>NM_000141.5</w:t>
            </w:r>
          </w:p>
        </w:tc>
        <w:tc>
          <w:tcPr>
            <w:tcW w:w="1943" w:type="dxa"/>
            <w:tcMar>
              <w:top w:w="0" w:type="dxa"/>
              <w:bottom w:w="0" w:type="dxa"/>
            </w:tcMar>
            <w:vAlign w:val="center"/>
          </w:tcPr>
          <w:p w14:paraId="08EC4054"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FGFR3</w:t>
            </w:r>
            <w:r w:rsidRPr="00644E15">
              <w:rPr>
                <w:rStyle w:val="font11"/>
                <w:rFonts w:hint="default"/>
              </w:rPr>
              <w:t>NM_000142.5</w:t>
            </w:r>
          </w:p>
        </w:tc>
        <w:tc>
          <w:tcPr>
            <w:tcW w:w="1927" w:type="dxa"/>
            <w:tcMar>
              <w:top w:w="0" w:type="dxa"/>
              <w:bottom w:w="0" w:type="dxa"/>
            </w:tcMar>
            <w:vAlign w:val="center"/>
          </w:tcPr>
          <w:p w14:paraId="6A6C8BDD"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FGFR4</w:t>
            </w:r>
            <w:r w:rsidRPr="00644E15">
              <w:rPr>
                <w:rStyle w:val="font11"/>
                <w:rFonts w:hint="default"/>
              </w:rPr>
              <w:t>NM_213647.3</w:t>
            </w:r>
          </w:p>
        </w:tc>
      </w:tr>
      <w:tr w:rsidR="006D29A4" w:rsidRPr="00644E15" w14:paraId="14F4C479" w14:textId="77777777" w:rsidTr="001C065B">
        <w:trPr>
          <w:trHeight w:val="123"/>
          <w:jc w:val="center"/>
        </w:trPr>
        <w:tc>
          <w:tcPr>
            <w:tcW w:w="1941" w:type="dxa"/>
            <w:tcMar>
              <w:top w:w="0" w:type="dxa"/>
              <w:bottom w:w="0" w:type="dxa"/>
            </w:tcMar>
            <w:vAlign w:val="center"/>
          </w:tcPr>
          <w:p w14:paraId="364FC292"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HRAS</w:t>
            </w:r>
            <w:r w:rsidRPr="00644E15">
              <w:rPr>
                <w:rStyle w:val="font11"/>
                <w:rFonts w:hint="default"/>
              </w:rPr>
              <w:t>NM_005343.4</w:t>
            </w:r>
          </w:p>
        </w:tc>
        <w:tc>
          <w:tcPr>
            <w:tcW w:w="1940" w:type="dxa"/>
            <w:tcMar>
              <w:top w:w="0" w:type="dxa"/>
              <w:bottom w:w="0" w:type="dxa"/>
            </w:tcMar>
            <w:vAlign w:val="center"/>
          </w:tcPr>
          <w:p w14:paraId="2CE832A2"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IDH1</w:t>
            </w:r>
            <w:r w:rsidRPr="00644E15">
              <w:rPr>
                <w:rStyle w:val="font11"/>
                <w:rFonts w:hint="default"/>
              </w:rPr>
              <w:t>NM_005896.4</w:t>
            </w:r>
          </w:p>
        </w:tc>
        <w:tc>
          <w:tcPr>
            <w:tcW w:w="1944" w:type="dxa"/>
            <w:tcMar>
              <w:top w:w="0" w:type="dxa"/>
              <w:bottom w:w="0" w:type="dxa"/>
            </w:tcMar>
            <w:vAlign w:val="center"/>
          </w:tcPr>
          <w:p w14:paraId="62EB314A"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IDH2</w:t>
            </w:r>
            <w:r w:rsidRPr="00644E15">
              <w:rPr>
                <w:rStyle w:val="font11"/>
                <w:rFonts w:hint="default"/>
              </w:rPr>
              <w:t>NM_002168.4</w:t>
            </w:r>
          </w:p>
        </w:tc>
        <w:tc>
          <w:tcPr>
            <w:tcW w:w="1943" w:type="dxa"/>
            <w:tcMar>
              <w:top w:w="0" w:type="dxa"/>
              <w:bottom w:w="0" w:type="dxa"/>
            </w:tcMar>
            <w:vAlign w:val="center"/>
          </w:tcPr>
          <w:p w14:paraId="73CEC5D0"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KEAP1</w:t>
            </w:r>
            <w:r w:rsidRPr="00644E15">
              <w:rPr>
                <w:rStyle w:val="font11"/>
                <w:rFonts w:hint="default"/>
              </w:rPr>
              <w:t>NM_203500.</w:t>
            </w:r>
            <w:r>
              <w:rPr>
                <w:rStyle w:val="font11"/>
                <w:rFonts w:hint="default"/>
              </w:rPr>
              <w:t>2</w:t>
            </w:r>
          </w:p>
        </w:tc>
        <w:tc>
          <w:tcPr>
            <w:tcW w:w="1927" w:type="dxa"/>
            <w:tcMar>
              <w:top w:w="0" w:type="dxa"/>
              <w:bottom w:w="0" w:type="dxa"/>
            </w:tcMar>
            <w:vAlign w:val="center"/>
          </w:tcPr>
          <w:p w14:paraId="5E87A5E9"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KIT</w:t>
            </w:r>
            <w:r w:rsidRPr="00644E15">
              <w:rPr>
                <w:rStyle w:val="font11"/>
                <w:rFonts w:hint="default"/>
              </w:rPr>
              <w:t>NM_000222.3</w:t>
            </w:r>
          </w:p>
        </w:tc>
      </w:tr>
      <w:tr w:rsidR="006D29A4" w:rsidRPr="00644E15" w14:paraId="4CCFA065" w14:textId="77777777" w:rsidTr="001C065B">
        <w:trPr>
          <w:trHeight w:val="123"/>
          <w:jc w:val="center"/>
        </w:trPr>
        <w:tc>
          <w:tcPr>
            <w:tcW w:w="1941" w:type="dxa"/>
            <w:tcMar>
              <w:top w:w="0" w:type="dxa"/>
              <w:bottom w:w="0" w:type="dxa"/>
            </w:tcMar>
            <w:vAlign w:val="center"/>
          </w:tcPr>
          <w:p w14:paraId="0D220DDB"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MAP2K1</w:t>
            </w:r>
            <w:r w:rsidRPr="00644E15">
              <w:rPr>
                <w:rStyle w:val="font11"/>
                <w:rFonts w:hint="default"/>
              </w:rPr>
              <w:t>NM_002755.4</w:t>
            </w:r>
          </w:p>
        </w:tc>
        <w:tc>
          <w:tcPr>
            <w:tcW w:w="1940" w:type="dxa"/>
            <w:tcMar>
              <w:top w:w="0" w:type="dxa"/>
              <w:bottom w:w="0" w:type="dxa"/>
            </w:tcMar>
            <w:vAlign w:val="center"/>
          </w:tcPr>
          <w:p w14:paraId="6E7A515D"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MYC</w:t>
            </w:r>
            <w:r w:rsidRPr="00644E15">
              <w:rPr>
                <w:rStyle w:val="font11"/>
                <w:rFonts w:hint="default"/>
              </w:rPr>
              <w:t>NM_002467.</w:t>
            </w:r>
            <w:r>
              <w:rPr>
                <w:rStyle w:val="font11"/>
                <w:rFonts w:hint="default"/>
              </w:rPr>
              <w:t>6</w:t>
            </w:r>
          </w:p>
        </w:tc>
        <w:tc>
          <w:tcPr>
            <w:tcW w:w="1944" w:type="dxa"/>
            <w:tcMar>
              <w:top w:w="0" w:type="dxa"/>
              <w:bottom w:w="0" w:type="dxa"/>
            </w:tcMar>
            <w:vAlign w:val="center"/>
          </w:tcPr>
          <w:p w14:paraId="65904F93"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NFE2L2</w:t>
            </w:r>
            <w:r w:rsidRPr="00644E15">
              <w:rPr>
                <w:rStyle w:val="font11"/>
                <w:rFonts w:hint="default"/>
              </w:rPr>
              <w:t>NM_006164.5</w:t>
            </w:r>
          </w:p>
        </w:tc>
        <w:tc>
          <w:tcPr>
            <w:tcW w:w="1943" w:type="dxa"/>
            <w:tcMar>
              <w:top w:w="0" w:type="dxa"/>
              <w:bottom w:w="0" w:type="dxa"/>
            </w:tcMar>
            <w:vAlign w:val="center"/>
          </w:tcPr>
          <w:p w14:paraId="6C499EBB"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NKX2-1</w:t>
            </w:r>
            <w:r w:rsidRPr="00644E15">
              <w:rPr>
                <w:rStyle w:val="font11"/>
                <w:rFonts w:hint="default"/>
              </w:rPr>
              <w:t>NM_001079668.3</w:t>
            </w:r>
          </w:p>
        </w:tc>
        <w:tc>
          <w:tcPr>
            <w:tcW w:w="1927" w:type="dxa"/>
            <w:tcMar>
              <w:top w:w="0" w:type="dxa"/>
              <w:bottom w:w="0" w:type="dxa"/>
            </w:tcMar>
            <w:vAlign w:val="center"/>
          </w:tcPr>
          <w:p w14:paraId="5F5B4E17"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NRG1</w:t>
            </w:r>
            <w:r w:rsidRPr="005253F5">
              <w:rPr>
                <w:rStyle w:val="font11"/>
                <w:rFonts w:hint="default"/>
              </w:rPr>
              <w:t>NM_013964.5</w:t>
            </w:r>
          </w:p>
        </w:tc>
      </w:tr>
      <w:tr w:rsidR="006D29A4" w:rsidRPr="00644E15" w14:paraId="71EA7B6B" w14:textId="77777777" w:rsidTr="001C065B">
        <w:trPr>
          <w:trHeight w:val="123"/>
          <w:jc w:val="center"/>
        </w:trPr>
        <w:tc>
          <w:tcPr>
            <w:tcW w:w="1941" w:type="dxa"/>
            <w:tcMar>
              <w:top w:w="0" w:type="dxa"/>
              <w:bottom w:w="0" w:type="dxa"/>
            </w:tcMar>
            <w:vAlign w:val="center"/>
          </w:tcPr>
          <w:p w14:paraId="54492CF0"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NTRK1</w:t>
            </w:r>
            <w:r w:rsidRPr="00644E15">
              <w:rPr>
                <w:rStyle w:val="font11"/>
                <w:rFonts w:hint="default"/>
              </w:rPr>
              <w:t>NM_002529.4</w:t>
            </w:r>
          </w:p>
        </w:tc>
        <w:tc>
          <w:tcPr>
            <w:tcW w:w="1940" w:type="dxa"/>
            <w:tcMar>
              <w:top w:w="0" w:type="dxa"/>
              <w:bottom w:w="0" w:type="dxa"/>
            </w:tcMar>
            <w:vAlign w:val="center"/>
          </w:tcPr>
          <w:p w14:paraId="164DE2C2"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NTRK2</w:t>
            </w:r>
            <w:r w:rsidRPr="00644E15">
              <w:rPr>
                <w:rStyle w:val="font11"/>
                <w:rFonts w:hint="default"/>
              </w:rPr>
              <w:t>NM_006180.6</w:t>
            </w:r>
          </w:p>
        </w:tc>
        <w:tc>
          <w:tcPr>
            <w:tcW w:w="1944" w:type="dxa"/>
            <w:tcMar>
              <w:top w:w="0" w:type="dxa"/>
              <w:bottom w:w="0" w:type="dxa"/>
            </w:tcMar>
            <w:vAlign w:val="center"/>
          </w:tcPr>
          <w:p w14:paraId="4500F1B6"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NTRK3</w:t>
            </w:r>
            <w:r w:rsidRPr="00644E15">
              <w:rPr>
                <w:rStyle w:val="font11"/>
                <w:rFonts w:hint="default"/>
              </w:rPr>
              <w:t>NM_001012338.3</w:t>
            </w:r>
          </w:p>
        </w:tc>
        <w:tc>
          <w:tcPr>
            <w:tcW w:w="1943" w:type="dxa"/>
            <w:tcMar>
              <w:top w:w="0" w:type="dxa"/>
              <w:bottom w:w="0" w:type="dxa"/>
            </w:tcMar>
            <w:vAlign w:val="center"/>
          </w:tcPr>
          <w:p w14:paraId="5045A6A9"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PDGFRA</w:t>
            </w:r>
            <w:r w:rsidRPr="00644E15">
              <w:rPr>
                <w:rStyle w:val="font11"/>
                <w:rFonts w:hint="default"/>
              </w:rPr>
              <w:t>NM_006206.6</w:t>
            </w:r>
          </w:p>
        </w:tc>
        <w:tc>
          <w:tcPr>
            <w:tcW w:w="1927" w:type="dxa"/>
            <w:tcMar>
              <w:top w:w="0" w:type="dxa"/>
              <w:bottom w:w="0" w:type="dxa"/>
            </w:tcMar>
            <w:vAlign w:val="center"/>
          </w:tcPr>
          <w:p w14:paraId="1B178F8B"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POLE</w:t>
            </w:r>
            <w:r w:rsidRPr="00644E15">
              <w:rPr>
                <w:rStyle w:val="font11"/>
                <w:rFonts w:hint="default"/>
              </w:rPr>
              <w:t>NM_006231.4</w:t>
            </w:r>
          </w:p>
        </w:tc>
      </w:tr>
      <w:tr w:rsidR="006D29A4" w:rsidRPr="00644E15" w14:paraId="017CDB7E" w14:textId="77777777" w:rsidTr="001C065B">
        <w:trPr>
          <w:trHeight w:val="123"/>
          <w:jc w:val="center"/>
        </w:trPr>
        <w:tc>
          <w:tcPr>
            <w:tcW w:w="1941" w:type="dxa"/>
            <w:tcMar>
              <w:top w:w="0" w:type="dxa"/>
              <w:bottom w:w="0" w:type="dxa"/>
            </w:tcMar>
            <w:vAlign w:val="center"/>
          </w:tcPr>
          <w:p w14:paraId="4B8DB35A"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Pr>
                <w:rFonts w:ascii="微软雅黑" w:eastAsia="微软雅黑" w:hAnsi="微软雅黑" w:cs="Arial" w:hint="eastAsia"/>
                <w:b/>
                <w:i/>
                <w:iCs/>
                <w:spacing w:val="6"/>
                <w:kern w:val="0"/>
                <w:sz w:val="18"/>
                <w:szCs w:val="18"/>
              </w:rPr>
              <w:t>POLD1</w:t>
            </w:r>
            <w:r w:rsidRPr="00FA560F">
              <w:rPr>
                <w:rStyle w:val="font11"/>
                <w:rFonts w:hint="default"/>
              </w:rPr>
              <w:t>NM_002691.4</w:t>
            </w:r>
          </w:p>
        </w:tc>
        <w:tc>
          <w:tcPr>
            <w:tcW w:w="1940" w:type="dxa"/>
            <w:tcMar>
              <w:top w:w="0" w:type="dxa"/>
              <w:bottom w:w="0" w:type="dxa"/>
            </w:tcMar>
            <w:vAlign w:val="center"/>
          </w:tcPr>
          <w:p w14:paraId="16266AB9"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PTEN</w:t>
            </w:r>
            <w:r w:rsidRPr="00644E15">
              <w:rPr>
                <w:rStyle w:val="font11"/>
                <w:rFonts w:hint="default"/>
              </w:rPr>
              <w:t>NM_000314.8</w:t>
            </w:r>
          </w:p>
        </w:tc>
        <w:tc>
          <w:tcPr>
            <w:tcW w:w="1944" w:type="dxa"/>
            <w:tcMar>
              <w:top w:w="0" w:type="dxa"/>
              <w:bottom w:w="0" w:type="dxa"/>
            </w:tcMar>
            <w:vAlign w:val="center"/>
          </w:tcPr>
          <w:p w14:paraId="5AD90BAE"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RB1</w:t>
            </w:r>
            <w:r w:rsidRPr="00644E15">
              <w:rPr>
                <w:rStyle w:val="font11"/>
                <w:rFonts w:hint="default"/>
              </w:rPr>
              <w:t>NM_000321.3</w:t>
            </w:r>
          </w:p>
        </w:tc>
        <w:tc>
          <w:tcPr>
            <w:tcW w:w="1943" w:type="dxa"/>
            <w:tcMar>
              <w:top w:w="0" w:type="dxa"/>
              <w:bottom w:w="0" w:type="dxa"/>
            </w:tcMar>
            <w:vAlign w:val="center"/>
          </w:tcPr>
          <w:p w14:paraId="53A1EF32"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STK11</w:t>
            </w:r>
            <w:r w:rsidRPr="00644E15">
              <w:rPr>
                <w:rStyle w:val="font11"/>
                <w:rFonts w:hint="default"/>
              </w:rPr>
              <w:t>NM_000455.5</w:t>
            </w:r>
          </w:p>
        </w:tc>
        <w:tc>
          <w:tcPr>
            <w:tcW w:w="1927" w:type="dxa"/>
            <w:tcMar>
              <w:top w:w="0" w:type="dxa"/>
              <w:bottom w:w="0" w:type="dxa"/>
            </w:tcMar>
            <w:vAlign w:val="center"/>
          </w:tcPr>
          <w:p w14:paraId="06623AF7" w14:textId="77777777" w:rsidR="006D29A4" w:rsidRPr="00644E15" w:rsidRDefault="006D29A4" w:rsidP="009E68C8">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TP53</w:t>
            </w:r>
            <w:r w:rsidRPr="00644E15">
              <w:rPr>
                <w:rStyle w:val="font11"/>
                <w:rFonts w:hint="default"/>
              </w:rPr>
              <w:t>NM_000546.6</w:t>
            </w:r>
          </w:p>
        </w:tc>
      </w:tr>
      <w:tr w:rsidR="006D29A4" w14:paraId="4BECC64A" w14:textId="77777777" w:rsidTr="001C065B">
        <w:trPr>
          <w:trHeight w:val="123"/>
          <w:jc w:val="center"/>
        </w:trPr>
        <w:tc>
          <w:tcPr>
            <w:tcW w:w="1941" w:type="dxa"/>
            <w:tcMar>
              <w:top w:w="0" w:type="dxa"/>
              <w:bottom w:w="0" w:type="dxa"/>
            </w:tcMar>
            <w:vAlign w:val="center"/>
          </w:tcPr>
          <w:p w14:paraId="2DFD285F" w14:textId="77777777" w:rsidR="006D29A4" w:rsidRDefault="006D29A4" w:rsidP="009E68C8">
            <w:pPr>
              <w:widowControl/>
              <w:jc w:val="left"/>
              <w:textAlignment w:val="center"/>
              <w:rPr>
                <w:rFonts w:ascii="微软雅黑" w:eastAsia="微软雅黑" w:hAnsi="微软雅黑" w:cs="Arial"/>
                <w:b/>
                <w:i/>
                <w:iCs/>
                <w:spacing w:val="6"/>
                <w:kern w:val="0"/>
                <w:sz w:val="18"/>
                <w:szCs w:val="18"/>
              </w:rPr>
            </w:pPr>
            <w:r>
              <w:rPr>
                <w:rFonts w:ascii="微软雅黑" w:eastAsia="微软雅黑" w:hAnsi="微软雅黑" w:cs="Arial" w:hint="eastAsia"/>
                <w:b/>
                <w:i/>
                <w:iCs/>
                <w:spacing w:val="6"/>
                <w:kern w:val="0"/>
                <w:sz w:val="18"/>
                <w:szCs w:val="18"/>
              </w:rPr>
              <w:t>TERT*</w:t>
            </w:r>
            <w:r w:rsidRPr="001A690F">
              <w:rPr>
                <w:rStyle w:val="font11"/>
                <w:rFonts w:hint="default"/>
              </w:rPr>
              <w:t>NM_198253.3</w:t>
            </w:r>
          </w:p>
        </w:tc>
        <w:tc>
          <w:tcPr>
            <w:tcW w:w="1940" w:type="dxa"/>
            <w:tcMar>
              <w:top w:w="0" w:type="dxa"/>
              <w:bottom w:w="0" w:type="dxa"/>
            </w:tcMar>
            <w:vAlign w:val="center"/>
          </w:tcPr>
          <w:p w14:paraId="640295CF" w14:textId="77777777" w:rsidR="006D29A4" w:rsidRDefault="006D29A4" w:rsidP="009E68C8">
            <w:pPr>
              <w:jc w:val="left"/>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UGT1A1</w:t>
            </w:r>
            <w:r w:rsidRPr="00644E15">
              <w:rPr>
                <w:rStyle w:val="font11"/>
                <w:rFonts w:hint="default"/>
              </w:rPr>
              <w:t>NM_000463.</w:t>
            </w:r>
            <w:r>
              <w:rPr>
                <w:rStyle w:val="font11"/>
                <w:rFonts w:hint="default"/>
              </w:rPr>
              <w:t>3</w:t>
            </w:r>
          </w:p>
        </w:tc>
        <w:tc>
          <w:tcPr>
            <w:tcW w:w="1944" w:type="dxa"/>
            <w:tcMar>
              <w:top w:w="0" w:type="dxa"/>
              <w:bottom w:w="0" w:type="dxa"/>
            </w:tcMar>
            <w:vAlign w:val="center"/>
          </w:tcPr>
          <w:p w14:paraId="523A0E9C" w14:textId="77777777" w:rsidR="006D29A4" w:rsidRPr="0082299B" w:rsidRDefault="006D29A4" w:rsidP="009E68C8">
            <w:pPr>
              <w:jc w:val="left"/>
              <w:rPr>
                <w:rFonts w:ascii="微软雅黑" w:eastAsia="微软雅黑" w:hAnsi="微软雅黑" w:cs="Arial"/>
                <w:b/>
                <w:iCs/>
                <w:spacing w:val="6"/>
                <w:kern w:val="0"/>
                <w:sz w:val="18"/>
                <w:szCs w:val="18"/>
              </w:rPr>
            </w:pPr>
            <w:r w:rsidRPr="0082299B">
              <w:rPr>
                <w:rFonts w:ascii="微软雅黑" w:eastAsia="微软雅黑" w:hAnsi="微软雅黑" w:cs="微软雅黑" w:hint="eastAsia"/>
                <w:b/>
                <w:iCs/>
                <w:color w:val="000000"/>
                <w:kern w:val="0"/>
                <w:sz w:val="18"/>
                <w:szCs w:val="18"/>
              </w:rPr>
              <w:t>MSI</w:t>
            </w:r>
          </w:p>
        </w:tc>
        <w:tc>
          <w:tcPr>
            <w:tcW w:w="1943" w:type="dxa"/>
            <w:tcMar>
              <w:top w:w="0" w:type="dxa"/>
              <w:bottom w:w="0" w:type="dxa"/>
            </w:tcMar>
            <w:vAlign w:val="center"/>
          </w:tcPr>
          <w:p w14:paraId="184F681E" w14:textId="77777777" w:rsidR="006D29A4" w:rsidRDefault="006D29A4" w:rsidP="009E68C8">
            <w:pPr>
              <w:jc w:val="left"/>
              <w:rPr>
                <w:rFonts w:ascii="微软雅黑" w:eastAsia="微软雅黑" w:hAnsi="微软雅黑" w:cs="Arial"/>
                <w:b/>
                <w:i/>
                <w:iCs/>
                <w:spacing w:val="6"/>
                <w:kern w:val="0"/>
                <w:sz w:val="18"/>
                <w:szCs w:val="18"/>
              </w:rPr>
            </w:pPr>
          </w:p>
        </w:tc>
        <w:tc>
          <w:tcPr>
            <w:tcW w:w="1927" w:type="dxa"/>
            <w:tcMar>
              <w:top w:w="0" w:type="dxa"/>
              <w:bottom w:w="0" w:type="dxa"/>
            </w:tcMar>
            <w:vAlign w:val="center"/>
          </w:tcPr>
          <w:p w14:paraId="3959FA86" w14:textId="77777777" w:rsidR="006D29A4" w:rsidRDefault="006D29A4" w:rsidP="009E68C8">
            <w:pPr>
              <w:rPr>
                <w:rFonts w:ascii="微软雅黑" w:eastAsia="微软雅黑" w:hAnsi="微软雅黑" w:cs="Arial"/>
                <w:b/>
                <w:i/>
                <w:iCs/>
                <w:spacing w:val="6"/>
                <w:kern w:val="0"/>
                <w:sz w:val="18"/>
                <w:szCs w:val="18"/>
              </w:rPr>
            </w:pPr>
          </w:p>
        </w:tc>
      </w:tr>
    </w:tbl>
    <w:p w14:paraId="3F2A81E0" w14:textId="77777777" w:rsidR="006D29A4" w:rsidRDefault="006D29A4" w:rsidP="006D29A4">
      <w:pPr>
        <w:spacing w:line="240" w:lineRule="exact"/>
        <w:rPr>
          <w:rFonts w:ascii="微软雅黑" w:eastAsia="微软雅黑" w:hAnsi="微软雅黑" w:cs="Times New Roman (正文 CS 字体)"/>
          <w:bCs/>
          <w:snapToGrid w:val="0"/>
          <w:color w:val="000000" w:themeColor="text1"/>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b/>
          <w:snapToGrid w:val="0"/>
          <w:color w:val="000000" w:themeColor="text1"/>
          <w:spacing w:val="6"/>
          <w:kern w:val="0"/>
          <w:sz w:val="16"/>
          <w:szCs w:val="16"/>
        </w:rPr>
        <w:t>：</w:t>
      </w:r>
      <w:r w:rsidRPr="007E7291">
        <w:rPr>
          <w:rFonts w:ascii="微软雅黑" w:eastAsia="微软雅黑" w:hAnsi="微软雅黑" w:cs="Times New Roman (正文 CS 字体)" w:hint="eastAsia"/>
          <w:bCs/>
          <w:snapToGrid w:val="0"/>
          <w:color w:val="000000" w:themeColor="text1"/>
          <w:spacing w:val="6"/>
          <w:kern w:val="0"/>
          <w:sz w:val="16"/>
          <w:szCs w:val="16"/>
        </w:rPr>
        <w:t>*仅检测c.-124C&gt;T (C228T)、c.-146C&gt;T (C250T)</w:t>
      </w:r>
    </w:p>
    <w:p w14:paraId="5CC55028" w14:textId="77777777" w:rsidR="006D29A4" w:rsidRDefault="006D29A4" w:rsidP="006D29A4">
      <w:pPr>
        <w:spacing w:line="240" w:lineRule="exact"/>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snapToGrid w:val="0"/>
          <w:color w:val="000000" w:themeColor="text1"/>
          <w:spacing w:val="6"/>
          <w:kern w:val="0"/>
          <w:sz w:val="16"/>
          <w:szCs w:val="16"/>
        </w:rPr>
        <w:t>基因名后的</w:t>
      </w:r>
      <w:r>
        <w:rPr>
          <w:rFonts w:ascii="微软雅黑" w:eastAsia="微软雅黑" w:hAnsi="微软雅黑" w:cs="Times New Roman (正文 CS 字体)"/>
          <w:snapToGrid w:val="0"/>
          <w:color w:val="000000" w:themeColor="text1"/>
          <w:spacing w:val="6"/>
          <w:kern w:val="0"/>
          <w:sz w:val="16"/>
          <w:szCs w:val="16"/>
        </w:rPr>
        <w:t>NM编号为</w:t>
      </w:r>
      <w:r>
        <w:rPr>
          <w:rFonts w:ascii="微软雅黑" w:eastAsia="微软雅黑" w:hAnsi="微软雅黑" w:cs="Times New Roman (正文 CS 字体)" w:hint="eastAsia"/>
          <w:snapToGrid w:val="0"/>
          <w:color w:val="000000" w:themeColor="text1"/>
          <w:spacing w:val="6"/>
          <w:kern w:val="0"/>
          <w:sz w:val="16"/>
          <w:szCs w:val="16"/>
        </w:rPr>
        <w:t>参考基因组版本hg19，报告中的变异命名遵从HGVS指南</w:t>
      </w:r>
    </w:p>
    <w:tbl>
      <w:tblPr>
        <w:tblStyle w:val="affff6"/>
        <w:tblW w:w="5000" w:type="pct"/>
        <w:jc w:val="center"/>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70"/>
        <w:gridCol w:w="2102"/>
        <w:gridCol w:w="1963"/>
        <w:gridCol w:w="2102"/>
        <w:gridCol w:w="1956"/>
        <w:gridCol w:w="6"/>
      </w:tblGrid>
      <w:tr w:rsidR="006D29A4" w14:paraId="0BDBB861" w14:textId="77777777" w:rsidTr="001C065B">
        <w:trPr>
          <w:gridAfter w:val="1"/>
          <w:wAfter w:w="6" w:type="dxa"/>
          <w:trHeight w:val="344"/>
          <w:jc w:val="center"/>
        </w:trPr>
        <w:tc>
          <w:tcPr>
            <w:tcW w:w="10308" w:type="dxa"/>
            <w:gridSpan w:val="5"/>
            <w:shd w:val="clear" w:color="auto" w:fill="F2F2F2"/>
            <w:vAlign w:val="center"/>
          </w:tcPr>
          <w:p w14:paraId="299D1FDA" w14:textId="75F659F4" w:rsidR="006D29A4" w:rsidRDefault="006D29A4" w:rsidP="009E68C8">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检测融合的基因</w:t>
            </w:r>
          </w:p>
        </w:tc>
      </w:tr>
      <w:tr w:rsidR="006D29A4" w14:paraId="038D00D9" w14:textId="77777777" w:rsidTr="001C065B">
        <w:tblPrEx>
          <w:tblBorders>
            <w:top w:val="single" w:sz="4" w:space="0" w:color="auto"/>
            <w:bottom w:val="single" w:sz="4" w:space="0" w:color="auto"/>
          </w:tblBorders>
          <w:shd w:val="clear" w:color="auto" w:fill="auto"/>
        </w:tblPrEx>
        <w:trPr>
          <w:trHeight w:val="284"/>
          <w:jc w:val="center"/>
        </w:trPr>
        <w:tc>
          <w:tcPr>
            <w:tcW w:w="2093" w:type="dxa"/>
            <w:tcBorders>
              <w:top w:val="single" w:sz="4" w:space="0" w:color="auto"/>
              <w:bottom w:val="nil"/>
            </w:tcBorders>
            <w:tcMar>
              <w:top w:w="0" w:type="dxa"/>
              <w:bottom w:w="0" w:type="dxa"/>
            </w:tcMar>
            <w:vAlign w:val="center"/>
          </w:tcPr>
          <w:p w14:paraId="073D0DF9"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FGFR1</w:t>
            </w:r>
          </w:p>
        </w:tc>
        <w:tc>
          <w:tcPr>
            <w:tcW w:w="2126" w:type="dxa"/>
            <w:tcBorders>
              <w:top w:val="single" w:sz="4" w:space="0" w:color="auto"/>
              <w:bottom w:val="nil"/>
            </w:tcBorders>
            <w:tcMar>
              <w:top w:w="0" w:type="dxa"/>
              <w:bottom w:w="0" w:type="dxa"/>
            </w:tcMar>
            <w:vAlign w:val="center"/>
          </w:tcPr>
          <w:p w14:paraId="4C4DCDCB"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FGFR2</w:t>
            </w:r>
          </w:p>
        </w:tc>
        <w:tc>
          <w:tcPr>
            <w:tcW w:w="1985" w:type="dxa"/>
            <w:tcBorders>
              <w:top w:val="single" w:sz="4" w:space="0" w:color="auto"/>
              <w:bottom w:val="nil"/>
            </w:tcBorders>
            <w:tcMar>
              <w:top w:w="0" w:type="dxa"/>
              <w:bottom w:w="0" w:type="dxa"/>
            </w:tcMar>
            <w:vAlign w:val="center"/>
          </w:tcPr>
          <w:p w14:paraId="5FDCB165"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FGFR3</w:t>
            </w:r>
          </w:p>
        </w:tc>
        <w:tc>
          <w:tcPr>
            <w:tcW w:w="2126" w:type="dxa"/>
            <w:tcBorders>
              <w:top w:val="single" w:sz="4" w:space="0" w:color="auto"/>
              <w:bottom w:val="nil"/>
            </w:tcBorders>
            <w:tcMar>
              <w:top w:w="0" w:type="dxa"/>
              <w:bottom w:w="0" w:type="dxa"/>
            </w:tcMar>
            <w:vAlign w:val="center"/>
          </w:tcPr>
          <w:p w14:paraId="308E68ED"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NRG1</w:t>
            </w:r>
          </w:p>
        </w:tc>
        <w:tc>
          <w:tcPr>
            <w:tcW w:w="1984" w:type="dxa"/>
            <w:gridSpan w:val="2"/>
            <w:tcBorders>
              <w:top w:val="single" w:sz="4" w:space="0" w:color="auto"/>
              <w:bottom w:val="nil"/>
            </w:tcBorders>
            <w:tcMar>
              <w:top w:w="0" w:type="dxa"/>
              <w:bottom w:w="0" w:type="dxa"/>
            </w:tcMar>
            <w:vAlign w:val="center"/>
          </w:tcPr>
          <w:p w14:paraId="625C21E4"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NTRK1</w:t>
            </w:r>
          </w:p>
        </w:tc>
      </w:tr>
      <w:tr w:rsidR="006D29A4" w14:paraId="6DE5E03E" w14:textId="77777777" w:rsidTr="001C065B">
        <w:tblPrEx>
          <w:tblBorders>
            <w:top w:val="single" w:sz="4" w:space="0" w:color="auto"/>
            <w:bottom w:val="single" w:sz="4" w:space="0" w:color="auto"/>
          </w:tblBorders>
          <w:shd w:val="clear" w:color="auto" w:fill="auto"/>
        </w:tblPrEx>
        <w:trPr>
          <w:trHeight w:val="284"/>
          <w:jc w:val="center"/>
        </w:trPr>
        <w:tc>
          <w:tcPr>
            <w:tcW w:w="2093" w:type="dxa"/>
            <w:tcBorders>
              <w:top w:val="nil"/>
              <w:bottom w:val="single" w:sz="4" w:space="0" w:color="auto"/>
            </w:tcBorders>
            <w:tcMar>
              <w:top w:w="0" w:type="dxa"/>
              <w:bottom w:w="0" w:type="dxa"/>
            </w:tcMar>
            <w:vAlign w:val="center"/>
          </w:tcPr>
          <w:p w14:paraId="53663037"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NTRK2</w:t>
            </w:r>
          </w:p>
        </w:tc>
        <w:tc>
          <w:tcPr>
            <w:tcW w:w="2126" w:type="dxa"/>
            <w:tcBorders>
              <w:top w:val="nil"/>
              <w:bottom w:val="single" w:sz="4" w:space="0" w:color="auto"/>
            </w:tcBorders>
            <w:tcMar>
              <w:top w:w="0" w:type="dxa"/>
              <w:bottom w:w="0" w:type="dxa"/>
            </w:tcMar>
            <w:vAlign w:val="center"/>
          </w:tcPr>
          <w:p w14:paraId="12548E57"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NTRK3</w:t>
            </w:r>
          </w:p>
        </w:tc>
        <w:tc>
          <w:tcPr>
            <w:tcW w:w="1985" w:type="dxa"/>
            <w:tcBorders>
              <w:top w:val="nil"/>
              <w:bottom w:val="single" w:sz="4" w:space="0" w:color="auto"/>
            </w:tcBorders>
            <w:tcMar>
              <w:top w:w="0" w:type="dxa"/>
              <w:bottom w:w="0" w:type="dxa"/>
            </w:tcMar>
            <w:vAlign w:val="center"/>
          </w:tcPr>
          <w:p w14:paraId="50E569B5" w14:textId="77777777" w:rsidR="006D29A4" w:rsidRDefault="006D29A4" w:rsidP="009E68C8">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PAX8</w:t>
            </w:r>
          </w:p>
        </w:tc>
        <w:tc>
          <w:tcPr>
            <w:tcW w:w="2126" w:type="dxa"/>
            <w:tcBorders>
              <w:top w:val="nil"/>
              <w:bottom w:val="single" w:sz="4" w:space="0" w:color="auto"/>
            </w:tcBorders>
            <w:tcMar>
              <w:top w:w="0" w:type="dxa"/>
              <w:bottom w:w="0" w:type="dxa"/>
            </w:tcMar>
            <w:vAlign w:val="center"/>
          </w:tcPr>
          <w:p w14:paraId="0C15373F" w14:textId="77777777" w:rsidR="006D29A4" w:rsidRDefault="006D29A4" w:rsidP="009E68C8">
            <w:pPr>
              <w:snapToGrid w:val="0"/>
              <w:rPr>
                <w:rFonts w:ascii="微软雅黑" w:eastAsia="微软雅黑" w:hAnsi="微软雅黑" w:cs="Times New Roman (正文 CS 字体)"/>
                <w:b/>
                <w:i/>
                <w:iCs/>
                <w:sz w:val="18"/>
                <w:szCs w:val="16"/>
              </w:rPr>
            </w:pPr>
          </w:p>
        </w:tc>
        <w:tc>
          <w:tcPr>
            <w:tcW w:w="1984" w:type="dxa"/>
            <w:gridSpan w:val="2"/>
            <w:tcBorders>
              <w:top w:val="nil"/>
              <w:bottom w:val="single" w:sz="4" w:space="0" w:color="auto"/>
            </w:tcBorders>
            <w:tcMar>
              <w:top w:w="0" w:type="dxa"/>
              <w:bottom w:w="0" w:type="dxa"/>
            </w:tcMar>
            <w:vAlign w:val="center"/>
          </w:tcPr>
          <w:p w14:paraId="24F53458" w14:textId="77777777" w:rsidR="006D29A4" w:rsidRDefault="006D29A4" w:rsidP="009E68C8">
            <w:pPr>
              <w:snapToGrid w:val="0"/>
              <w:rPr>
                <w:rFonts w:ascii="微软雅黑" w:eastAsia="微软雅黑" w:hAnsi="微软雅黑" w:cs="Times New Roman (正文 CS 字体)"/>
                <w:b/>
                <w:i/>
                <w:iCs/>
                <w:sz w:val="18"/>
                <w:szCs w:val="16"/>
              </w:rPr>
            </w:pPr>
          </w:p>
        </w:tc>
      </w:tr>
    </w:tbl>
    <w:p w14:paraId="118619A1" w14:textId="5F5F34FF" w:rsidR="006D29A4" w:rsidRPr="006D29A4" w:rsidRDefault="006D29A4" w:rsidP="006D29A4">
      <w:pPr>
        <w:rPr>
          <w:rFonts w:ascii="思源黑体 CN Light" w:eastAsia="思源黑体 CN Light" w:hAnsi="思源黑体 CN Light"/>
          <w:color w:val="595959" w:themeColor="text1" w:themeTint="A6"/>
          <w:sz w:val="13"/>
          <w:szCs w:val="13"/>
        </w:rPr>
      </w:pPr>
      <w:bookmarkStart w:id="26" w:name="_Hlk219447666"/>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bookmarkEnd w:id="26"/>
    </w:p>
    <w:tbl>
      <w:tblPr>
        <w:tblW w:w="5000" w:type="pct"/>
        <w:jc w:val="center"/>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42"/>
        <w:gridCol w:w="2041"/>
        <w:gridCol w:w="2045"/>
        <w:gridCol w:w="2044"/>
        <w:gridCol w:w="2027"/>
      </w:tblGrid>
      <w:tr w:rsidR="00AC694D" w:rsidRPr="00644E15" w14:paraId="09221035" w14:textId="77777777" w:rsidTr="001C065B">
        <w:trPr>
          <w:trHeight w:val="123"/>
          <w:jc w:val="center"/>
        </w:trPr>
        <w:tc>
          <w:tcPr>
            <w:tcW w:w="1946" w:type="dxa"/>
            <w:shd w:val="clear" w:color="auto" w:fill="auto"/>
            <w:tcMar>
              <w:top w:w="0" w:type="dxa"/>
              <w:bottom w:w="0" w:type="dxa"/>
            </w:tcMar>
            <w:vAlign w:val="center"/>
          </w:tcPr>
          <w:p w14:paraId="08D6C84D" w14:textId="4FFCC83A"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AKT1</w:t>
            </w:r>
            <w:r w:rsidR="00752F96" w:rsidRPr="00644E15">
              <w:rPr>
                <w:rStyle w:val="font11"/>
                <w:rFonts w:hint="default"/>
              </w:rPr>
              <w:t>NM_001382430.1</w:t>
            </w:r>
          </w:p>
        </w:tc>
        <w:tc>
          <w:tcPr>
            <w:tcW w:w="1946" w:type="dxa"/>
            <w:shd w:val="clear" w:color="auto" w:fill="auto"/>
            <w:tcMar>
              <w:top w:w="0" w:type="dxa"/>
              <w:bottom w:w="0" w:type="dxa"/>
            </w:tcMar>
            <w:vAlign w:val="center"/>
          </w:tcPr>
          <w:p w14:paraId="32CEF842"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CDK4</w:t>
            </w:r>
            <w:r w:rsidRPr="00644E15">
              <w:rPr>
                <w:rStyle w:val="font11"/>
                <w:rFonts w:hint="default"/>
              </w:rPr>
              <w:t>NM_000075.4</w:t>
            </w:r>
          </w:p>
        </w:tc>
        <w:tc>
          <w:tcPr>
            <w:tcW w:w="1950" w:type="dxa"/>
            <w:shd w:val="clear" w:color="auto" w:fill="auto"/>
            <w:tcMar>
              <w:top w:w="0" w:type="dxa"/>
              <w:bottom w:w="0" w:type="dxa"/>
            </w:tcMar>
            <w:vAlign w:val="center"/>
          </w:tcPr>
          <w:p w14:paraId="4916BDFD"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CTNNB1</w:t>
            </w:r>
            <w:r w:rsidRPr="00644E15">
              <w:rPr>
                <w:rStyle w:val="font11"/>
                <w:rFonts w:hint="default"/>
              </w:rPr>
              <w:t>NM_001904.4</w:t>
            </w:r>
          </w:p>
        </w:tc>
        <w:tc>
          <w:tcPr>
            <w:tcW w:w="1949" w:type="dxa"/>
            <w:shd w:val="clear" w:color="auto" w:fill="auto"/>
            <w:tcMar>
              <w:top w:w="0" w:type="dxa"/>
              <w:bottom w:w="0" w:type="dxa"/>
            </w:tcMar>
            <w:vAlign w:val="center"/>
          </w:tcPr>
          <w:p w14:paraId="08836DBA"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DDR2</w:t>
            </w:r>
            <w:r w:rsidRPr="00644E15">
              <w:rPr>
                <w:rStyle w:val="font11"/>
                <w:rFonts w:hint="default"/>
              </w:rPr>
              <w:t>NM_006182.4</w:t>
            </w:r>
          </w:p>
        </w:tc>
        <w:tc>
          <w:tcPr>
            <w:tcW w:w="1933" w:type="dxa"/>
            <w:shd w:val="clear" w:color="auto" w:fill="auto"/>
            <w:tcMar>
              <w:top w:w="0" w:type="dxa"/>
              <w:bottom w:w="0" w:type="dxa"/>
            </w:tcMar>
            <w:vAlign w:val="center"/>
          </w:tcPr>
          <w:p w14:paraId="351531BE" w14:textId="31C01ECE"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DPYD</w:t>
            </w:r>
            <w:r w:rsidRPr="00644E15">
              <w:rPr>
                <w:rStyle w:val="font11"/>
                <w:rFonts w:hint="default"/>
              </w:rPr>
              <w:t>NM_000110.</w:t>
            </w:r>
            <w:r w:rsidR="005253F5">
              <w:rPr>
                <w:rStyle w:val="font11"/>
                <w:rFonts w:hint="default"/>
              </w:rPr>
              <w:t>4</w:t>
            </w:r>
          </w:p>
        </w:tc>
      </w:tr>
      <w:tr w:rsidR="00AC694D" w:rsidRPr="00644E15" w14:paraId="77EBD48B" w14:textId="77777777" w:rsidTr="001C065B">
        <w:trPr>
          <w:trHeight w:val="123"/>
          <w:jc w:val="center"/>
        </w:trPr>
        <w:tc>
          <w:tcPr>
            <w:tcW w:w="1946" w:type="dxa"/>
            <w:shd w:val="clear" w:color="auto" w:fill="auto"/>
            <w:tcMar>
              <w:top w:w="0" w:type="dxa"/>
              <w:bottom w:w="0" w:type="dxa"/>
            </w:tcMar>
            <w:vAlign w:val="center"/>
          </w:tcPr>
          <w:p w14:paraId="7AD46DFC" w14:textId="747E0B50"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ESR1</w:t>
            </w:r>
            <w:r w:rsidR="00752F96" w:rsidRPr="00644E15">
              <w:rPr>
                <w:rStyle w:val="font11"/>
                <w:rFonts w:hint="default"/>
              </w:rPr>
              <w:t>NM_000125.4</w:t>
            </w:r>
          </w:p>
        </w:tc>
        <w:tc>
          <w:tcPr>
            <w:tcW w:w="1946" w:type="dxa"/>
            <w:shd w:val="clear" w:color="auto" w:fill="auto"/>
            <w:tcMar>
              <w:top w:w="0" w:type="dxa"/>
              <w:bottom w:w="0" w:type="dxa"/>
            </w:tcMar>
            <w:vAlign w:val="center"/>
          </w:tcPr>
          <w:p w14:paraId="428C473F"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FGFR1</w:t>
            </w:r>
            <w:r w:rsidRPr="00644E15">
              <w:rPr>
                <w:rStyle w:val="font11"/>
                <w:rFonts w:hint="default"/>
              </w:rPr>
              <w:t>NM_023110.3</w:t>
            </w:r>
          </w:p>
        </w:tc>
        <w:tc>
          <w:tcPr>
            <w:tcW w:w="1950" w:type="dxa"/>
            <w:shd w:val="clear" w:color="auto" w:fill="auto"/>
            <w:tcMar>
              <w:top w:w="0" w:type="dxa"/>
              <w:bottom w:w="0" w:type="dxa"/>
            </w:tcMar>
            <w:vAlign w:val="center"/>
          </w:tcPr>
          <w:p w14:paraId="1A96088A" w14:textId="79345795"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FGFR2</w:t>
            </w:r>
            <w:r w:rsidR="00752F96" w:rsidRPr="00644E15">
              <w:rPr>
                <w:rStyle w:val="font11"/>
                <w:rFonts w:hint="default"/>
              </w:rPr>
              <w:t>NM_000141.5</w:t>
            </w:r>
          </w:p>
        </w:tc>
        <w:tc>
          <w:tcPr>
            <w:tcW w:w="1949" w:type="dxa"/>
            <w:shd w:val="clear" w:color="auto" w:fill="auto"/>
            <w:tcMar>
              <w:top w:w="0" w:type="dxa"/>
              <w:bottom w:w="0" w:type="dxa"/>
            </w:tcMar>
            <w:vAlign w:val="center"/>
          </w:tcPr>
          <w:p w14:paraId="08D26902" w14:textId="2FC54195"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FGFR3</w:t>
            </w:r>
            <w:r w:rsidR="00752F96" w:rsidRPr="00644E15">
              <w:rPr>
                <w:rStyle w:val="font11"/>
                <w:rFonts w:hint="default"/>
              </w:rPr>
              <w:t>NM_000142.5</w:t>
            </w:r>
          </w:p>
        </w:tc>
        <w:tc>
          <w:tcPr>
            <w:tcW w:w="1933" w:type="dxa"/>
            <w:shd w:val="clear" w:color="auto" w:fill="auto"/>
            <w:tcMar>
              <w:top w:w="0" w:type="dxa"/>
              <w:bottom w:w="0" w:type="dxa"/>
            </w:tcMar>
            <w:vAlign w:val="center"/>
          </w:tcPr>
          <w:p w14:paraId="0B132129"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FGFR4</w:t>
            </w:r>
            <w:r w:rsidRPr="00644E15">
              <w:rPr>
                <w:rStyle w:val="font11"/>
                <w:rFonts w:hint="default"/>
              </w:rPr>
              <w:t>NM_213647.3</w:t>
            </w:r>
          </w:p>
        </w:tc>
      </w:tr>
      <w:tr w:rsidR="00AC694D" w:rsidRPr="00644E15" w14:paraId="4A4FA431" w14:textId="77777777" w:rsidTr="001C065B">
        <w:trPr>
          <w:trHeight w:val="123"/>
          <w:jc w:val="center"/>
        </w:trPr>
        <w:tc>
          <w:tcPr>
            <w:tcW w:w="1946" w:type="dxa"/>
            <w:shd w:val="clear" w:color="auto" w:fill="auto"/>
            <w:tcMar>
              <w:top w:w="0" w:type="dxa"/>
              <w:bottom w:w="0" w:type="dxa"/>
            </w:tcMar>
            <w:vAlign w:val="center"/>
          </w:tcPr>
          <w:p w14:paraId="2D45D09C" w14:textId="0569004D"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HRAS</w:t>
            </w:r>
            <w:r w:rsidR="00752F96" w:rsidRPr="00644E15">
              <w:rPr>
                <w:rStyle w:val="font11"/>
                <w:rFonts w:hint="default"/>
              </w:rPr>
              <w:t>NM_005343.4</w:t>
            </w:r>
          </w:p>
        </w:tc>
        <w:tc>
          <w:tcPr>
            <w:tcW w:w="1946" w:type="dxa"/>
            <w:shd w:val="clear" w:color="auto" w:fill="auto"/>
            <w:tcMar>
              <w:top w:w="0" w:type="dxa"/>
              <w:bottom w:w="0" w:type="dxa"/>
            </w:tcMar>
            <w:vAlign w:val="center"/>
          </w:tcPr>
          <w:p w14:paraId="6A60AABD" w14:textId="68EA7BC3"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IDH1</w:t>
            </w:r>
            <w:r w:rsidR="00752F96" w:rsidRPr="00644E15">
              <w:rPr>
                <w:rStyle w:val="font11"/>
                <w:rFonts w:hint="default"/>
              </w:rPr>
              <w:t>NM_005896.4</w:t>
            </w:r>
          </w:p>
        </w:tc>
        <w:tc>
          <w:tcPr>
            <w:tcW w:w="1950" w:type="dxa"/>
            <w:shd w:val="clear" w:color="auto" w:fill="auto"/>
            <w:tcMar>
              <w:top w:w="0" w:type="dxa"/>
              <w:bottom w:w="0" w:type="dxa"/>
            </w:tcMar>
            <w:vAlign w:val="center"/>
          </w:tcPr>
          <w:p w14:paraId="19830C19" w14:textId="49064F72"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IDH2</w:t>
            </w:r>
            <w:r w:rsidR="00752F96" w:rsidRPr="00644E15">
              <w:rPr>
                <w:rStyle w:val="font11"/>
                <w:rFonts w:hint="default"/>
              </w:rPr>
              <w:t>NM_002168.4</w:t>
            </w:r>
          </w:p>
        </w:tc>
        <w:tc>
          <w:tcPr>
            <w:tcW w:w="1949" w:type="dxa"/>
            <w:shd w:val="clear" w:color="auto" w:fill="auto"/>
            <w:tcMar>
              <w:top w:w="0" w:type="dxa"/>
              <w:bottom w:w="0" w:type="dxa"/>
            </w:tcMar>
            <w:vAlign w:val="center"/>
          </w:tcPr>
          <w:p w14:paraId="5373E316" w14:textId="2A90BEFF"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KEAP1</w:t>
            </w:r>
            <w:r w:rsidRPr="00644E15">
              <w:rPr>
                <w:rStyle w:val="font11"/>
                <w:rFonts w:hint="default"/>
              </w:rPr>
              <w:t>NM_203500.</w:t>
            </w:r>
            <w:r w:rsidR="005253F5">
              <w:rPr>
                <w:rStyle w:val="font11"/>
                <w:rFonts w:hint="default"/>
              </w:rPr>
              <w:t>2</w:t>
            </w:r>
          </w:p>
        </w:tc>
        <w:tc>
          <w:tcPr>
            <w:tcW w:w="1933" w:type="dxa"/>
            <w:shd w:val="clear" w:color="auto" w:fill="auto"/>
            <w:tcMar>
              <w:top w:w="0" w:type="dxa"/>
              <w:bottom w:w="0" w:type="dxa"/>
            </w:tcMar>
            <w:vAlign w:val="center"/>
          </w:tcPr>
          <w:p w14:paraId="1FDBB230" w14:textId="3E8C80F9"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KIT</w:t>
            </w:r>
            <w:r w:rsidR="00752F96" w:rsidRPr="00644E15">
              <w:rPr>
                <w:rStyle w:val="font11"/>
                <w:rFonts w:hint="default"/>
              </w:rPr>
              <w:t>NM_000222.3</w:t>
            </w:r>
          </w:p>
        </w:tc>
      </w:tr>
      <w:tr w:rsidR="00AC694D" w:rsidRPr="00644E15" w14:paraId="45E0030E" w14:textId="77777777" w:rsidTr="001C065B">
        <w:trPr>
          <w:trHeight w:val="123"/>
          <w:jc w:val="center"/>
        </w:trPr>
        <w:tc>
          <w:tcPr>
            <w:tcW w:w="1946" w:type="dxa"/>
            <w:shd w:val="clear" w:color="auto" w:fill="auto"/>
            <w:tcMar>
              <w:top w:w="0" w:type="dxa"/>
              <w:bottom w:w="0" w:type="dxa"/>
            </w:tcMar>
            <w:vAlign w:val="center"/>
          </w:tcPr>
          <w:p w14:paraId="6C5AD3F3" w14:textId="1CEBF84E"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MAP2K1</w:t>
            </w:r>
            <w:r w:rsidR="00752F96" w:rsidRPr="00644E15">
              <w:rPr>
                <w:rStyle w:val="font11"/>
                <w:rFonts w:hint="default"/>
              </w:rPr>
              <w:t>NM_002755.4</w:t>
            </w:r>
          </w:p>
        </w:tc>
        <w:tc>
          <w:tcPr>
            <w:tcW w:w="1946" w:type="dxa"/>
            <w:shd w:val="clear" w:color="auto" w:fill="auto"/>
            <w:tcMar>
              <w:top w:w="0" w:type="dxa"/>
              <w:bottom w:w="0" w:type="dxa"/>
            </w:tcMar>
            <w:vAlign w:val="center"/>
          </w:tcPr>
          <w:p w14:paraId="7381FD8C" w14:textId="36B5E875"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MYC</w:t>
            </w:r>
            <w:r w:rsidRPr="00644E15">
              <w:rPr>
                <w:rStyle w:val="font11"/>
                <w:rFonts w:hint="default"/>
              </w:rPr>
              <w:t>NM_002467.</w:t>
            </w:r>
            <w:r w:rsidR="005253F5">
              <w:rPr>
                <w:rStyle w:val="font11"/>
                <w:rFonts w:hint="default"/>
              </w:rPr>
              <w:t>6</w:t>
            </w:r>
          </w:p>
        </w:tc>
        <w:tc>
          <w:tcPr>
            <w:tcW w:w="1950" w:type="dxa"/>
            <w:shd w:val="clear" w:color="auto" w:fill="auto"/>
            <w:tcMar>
              <w:top w:w="0" w:type="dxa"/>
              <w:bottom w:w="0" w:type="dxa"/>
            </w:tcMar>
            <w:vAlign w:val="center"/>
          </w:tcPr>
          <w:p w14:paraId="5CE8CFD4"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NFE2L2</w:t>
            </w:r>
            <w:r w:rsidRPr="00644E15">
              <w:rPr>
                <w:rStyle w:val="font11"/>
                <w:rFonts w:hint="default"/>
              </w:rPr>
              <w:t>NM_006164.5</w:t>
            </w:r>
          </w:p>
        </w:tc>
        <w:tc>
          <w:tcPr>
            <w:tcW w:w="1949" w:type="dxa"/>
            <w:shd w:val="clear" w:color="auto" w:fill="auto"/>
            <w:tcMar>
              <w:top w:w="0" w:type="dxa"/>
              <w:bottom w:w="0" w:type="dxa"/>
            </w:tcMar>
            <w:vAlign w:val="center"/>
          </w:tcPr>
          <w:p w14:paraId="6A79EE7A"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NKX2-1</w:t>
            </w:r>
            <w:r w:rsidRPr="00644E15">
              <w:rPr>
                <w:rStyle w:val="font11"/>
                <w:rFonts w:hint="default"/>
              </w:rPr>
              <w:t>NM_001079668.3</w:t>
            </w:r>
          </w:p>
        </w:tc>
        <w:tc>
          <w:tcPr>
            <w:tcW w:w="1933" w:type="dxa"/>
            <w:shd w:val="clear" w:color="auto" w:fill="auto"/>
            <w:tcMar>
              <w:top w:w="0" w:type="dxa"/>
              <w:bottom w:w="0" w:type="dxa"/>
            </w:tcMar>
            <w:vAlign w:val="center"/>
          </w:tcPr>
          <w:p w14:paraId="62BE9ED3" w14:textId="52C769B1"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NRG1</w:t>
            </w:r>
            <w:r w:rsidR="005253F5" w:rsidRPr="005253F5">
              <w:rPr>
                <w:rStyle w:val="font11"/>
                <w:rFonts w:hint="default"/>
              </w:rPr>
              <w:t>NM_013964.5</w:t>
            </w:r>
          </w:p>
        </w:tc>
      </w:tr>
      <w:tr w:rsidR="00AC694D" w:rsidRPr="00644E15" w14:paraId="027A6DEE" w14:textId="77777777" w:rsidTr="001C065B">
        <w:trPr>
          <w:trHeight w:val="123"/>
          <w:jc w:val="center"/>
        </w:trPr>
        <w:tc>
          <w:tcPr>
            <w:tcW w:w="1946" w:type="dxa"/>
            <w:shd w:val="clear" w:color="auto" w:fill="auto"/>
            <w:tcMar>
              <w:top w:w="0" w:type="dxa"/>
              <w:bottom w:w="0" w:type="dxa"/>
            </w:tcMar>
            <w:vAlign w:val="center"/>
          </w:tcPr>
          <w:p w14:paraId="3DE21A56" w14:textId="1DD7936A"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NTRK1</w:t>
            </w:r>
            <w:r w:rsidR="00752F96" w:rsidRPr="00644E15">
              <w:rPr>
                <w:rStyle w:val="font11"/>
                <w:rFonts w:hint="default"/>
              </w:rPr>
              <w:t>NM_002529.4</w:t>
            </w:r>
          </w:p>
        </w:tc>
        <w:tc>
          <w:tcPr>
            <w:tcW w:w="1946" w:type="dxa"/>
            <w:shd w:val="clear" w:color="auto" w:fill="auto"/>
            <w:tcMar>
              <w:top w:w="0" w:type="dxa"/>
              <w:bottom w:w="0" w:type="dxa"/>
            </w:tcMar>
            <w:vAlign w:val="center"/>
          </w:tcPr>
          <w:p w14:paraId="26191E73" w14:textId="636800DE"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NTRK2</w:t>
            </w:r>
            <w:r w:rsidR="00752F96" w:rsidRPr="00644E15">
              <w:rPr>
                <w:rStyle w:val="font11"/>
                <w:rFonts w:hint="default"/>
              </w:rPr>
              <w:t>NM_006180.6</w:t>
            </w:r>
          </w:p>
        </w:tc>
        <w:tc>
          <w:tcPr>
            <w:tcW w:w="1950" w:type="dxa"/>
            <w:shd w:val="clear" w:color="auto" w:fill="auto"/>
            <w:tcMar>
              <w:top w:w="0" w:type="dxa"/>
              <w:bottom w:w="0" w:type="dxa"/>
            </w:tcMar>
            <w:vAlign w:val="center"/>
          </w:tcPr>
          <w:p w14:paraId="2CB1E703" w14:textId="7D99DEB6"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NTRK3</w:t>
            </w:r>
            <w:r w:rsidR="00752F96" w:rsidRPr="00644E15">
              <w:rPr>
                <w:rStyle w:val="font11"/>
                <w:rFonts w:hint="default"/>
              </w:rPr>
              <w:t>NM_001012338.3</w:t>
            </w:r>
          </w:p>
        </w:tc>
        <w:tc>
          <w:tcPr>
            <w:tcW w:w="1949" w:type="dxa"/>
            <w:shd w:val="clear" w:color="auto" w:fill="auto"/>
            <w:tcMar>
              <w:top w:w="0" w:type="dxa"/>
              <w:bottom w:w="0" w:type="dxa"/>
            </w:tcMar>
            <w:vAlign w:val="center"/>
          </w:tcPr>
          <w:p w14:paraId="3FF831A3"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PDGFRA</w:t>
            </w:r>
            <w:r w:rsidRPr="00644E15">
              <w:rPr>
                <w:rStyle w:val="font11"/>
                <w:rFonts w:hint="default"/>
              </w:rPr>
              <w:t>NM_006206.6</w:t>
            </w:r>
          </w:p>
        </w:tc>
        <w:tc>
          <w:tcPr>
            <w:tcW w:w="1933" w:type="dxa"/>
            <w:shd w:val="clear" w:color="auto" w:fill="auto"/>
            <w:tcMar>
              <w:top w:w="0" w:type="dxa"/>
              <w:bottom w:w="0" w:type="dxa"/>
            </w:tcMar>
            <w:vAlign w:val="center"/>
          </w:tcPr>
          <w:p w14:paraId="2F9501FF"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POLE</w:t>
            </w:r>
            <w:r w:rsidRPr="00644E15">
              <w:rPr>
                <w:rStyle w:val="font11"/>
                <w:rFonts w:hint="default"/>
              </w:rPr>
              <w:t>NM_006231.4</w:t>
            </w:r>
          </w:p>
        </w:tc>
      </w:tr>
      <w:tr w:rsidR="00AC694D" w:rsidRPr="00644E15" w14:paraId="521D8869" w14:textId="77777777" w:rsidTr="001C065B">
        <w:trPr>
          <w:trHeight w:val="123"/>
          <w:jc w:val="center"/>
        </w:trPr>
        <w:tc>
          <w:tcPr>
            <w:tcW w:w="1946" w:type="dxa"/>
            <w:shd w:val="clear" w:color="auto" w:fill="auto"/>
            <w:tcMar>
              <w:top w:w="0" w:type="dxa"/>
              <w:bottom w:w="0" w:type="dxa"/>
            </w:tcMar>
            <w:vAlign w:val="center"/>
          </w:tcPr>
          <w:p w14:paraId="2DD7F238"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PTEN</w:t>
            </w:r>
            <w:r w:rsidRPr="00644E15">
              <w:rPr>
                <w:rStyle w:val="font11"/>
                <w:rFonts w:hint="default"/>
              </w:rPr>
              <w:t>NM_000314.8</w:t>
            </w:r>
          </w:p>
        </w:tc>
        <w:tc>
          <w:tcPr>
            <w:tcW w:w="1946" w:type="dxa"/>
            <w:shd w:val="clear" w:color="auto" w:fill="auto"/>
            <w:tcMar>
              <w:top w:w="0" w:type="dxa"/>
              <w:bottom w:w="0" w:type="dxa"/>
            </w:tcMar>
            <w:vAlign w:val="center"/>
          </w:tcPr>
          <w:p w14:paraId="50740F02" w14:textId="3E3C1655"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RB1</w:t>
            </w:r>
            <w:r w:rsidR="00752F96" w:rsidRPr="00644E15">
              <w:rPr>
                <w:rStyle w:val="font11"/>
                <w:rFonts w:hint="default"/>
              </w:rPr>
              <w:t>NM_000321.3</w:t>
            </w:r>
          </w:p>
        </w:tc>
        <w:tc>
          <w:tcPr>
            <w:tcW w:w="1950" w:type="dxa"/>
            <w:shd w:val="clear" w:color="auto" w:fill="auto"/>
            <w:tcMar>
              <w:top w:w="0" w:type="dxa"/>
              <w:bottom w:w="0" w:type="dxa"/>
            </w:tcMar>
            <w:vAlign w:val="center"/>
          </w:tcPr>
          <w:p w14:paraId="0F70A735" w14:textId="77777777"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STK11</w:t>
            </w:r>
            <w:r w:rsidRPr="00644E15">
              <w:rPr>
                <w:rStyle w:val="font11"/>
                <w:rFonts w:hint="default"/>
              </w:rPr>
              <w:t>NM_000455.5</w:t>
            </w:r>
          </w:p>
        </w:tc>
        <w:tc>
          <w:tcPr>
            <w:tcW w:w="1949" w:type="dxa"/>
            <w:shd w:val="clear" w:color="auto" w:fill="auto"/>
            <w:tcMar>
              <w:top w:w="0" w:type="dxa"/>
              <w:bottom w:w="0" w:type="dxa"/>
            </w:tcMar>
            <w:vAlign w:val="center"/>
          </w:tcPr>
          <w:p w14:paraId="6FCB49CF" w14:textId="757046C2"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TP53</w:t>
            </w:r>
            <w:r w:rsidR="00752F96" w:rsidRPr="00644E15">
              <w:rPr>
                <w:rStyle w:val="font11"/>
                <w:rFonts w:hint="default"/>
              </w:rPr>
              <w:t>NM_000546.6</w:t>
            </w:r>
          </w:p>
        </w:tc>
        <w:tc>
          <w:tcPr>
            <w:tcW w:w="1933" w:type="dxa"/>
            <w:shd w:val="clear" w:color="auto" w:fill="auto"/>
            <w:tcMar>
              <w:top w:w="0" w:type="dxa"/>
              <w:bottom w:w="0" w:type="dxa"/>
            </w:tcMar>
            <w:vAlign w:val="center"/>
          </w:tcPr>
          <w:p w14:paraId="64DB74D2" w14:textId="13A08D0C" w:rsidR="00AC694D" w:rsidRPr="00644E15" w:rsidRDefault="007A5ED9">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UGT1A1</w:t>
            </w:r>
            <w:r w:rsidRPr="00644E15">
              <w:rPr>
                <w:rStyle w:val="font11"/>
                <w:rFonts w:hint="default"/>
              </w:rPr>
              <w:t>NM_000463.</w:t>
            </w:r>
            <w:r w:rsidR="005253F5">
              <w:rPr>
                <w:rStyle w:val="font11"/>
                <w:rFonts w:hint="default"/>
              </w:rPr>
              <w:t>3</w:t>
            </w:r>
          </w:p>
        </w:tc>
      </w:tr>
      <w:tr w:rsidR="00AC694D" w14:paraId="1B9A9E29" w14:textId="77777777" w:rsidTr="001C065B">
        <w:trPr>
          <w:trHeight w:val="123"/>
          <w:jc w:val="center"/>
        </w:trPr>
        <w:tc>
          <w:tcPr>
            <w:tcW w:w="1946" w:type="dxa"/>
            <w:shd w:val="clear" w:color="auto" w:fill="auto"/>
            <w:tcMar>
              <w:top w:w="0" w:type="dxa"/>
              <w:bottom w:w="0" w:type="dxa"/>
            </w:tcMar>
            <w:vAlign w:val="center"/>
          </w:tcPr>
          <w:p w14:paraId="5207021B" w14:textId="77777777" w:rsidR="00AC694D" w:rsidRPr="0082299B" w:rsidRDefault="007A5ED9">
            <w:pPr>
              <w:widowControl/>
              <w:jc w:val="left"/>
              <w:textAlignment w:val="center"/>
              <w:rPr>
                <w:rFonts w:ascii="微软雅黑" w:eastAsia="微软雅黑" w:hAnsi="微软雅黑" w:cs="Arial"/>
                <w:b/>
                <w:iCs/>
                <w:spacing w:val="6"/>
                <w:kern w:val="0"/>
                <w:sz w:val="18"/>
                <w:szCs w:val="18"/>
              </w:rPr>
            </w:pPr>
            <w:r w:rsidRPr="0082299B">
              <w:rPr>
                <w:rFonts w:ascii="微软雅黑" w:eastAsia="微软雅黑" w:hAnsi="微软雅黑" w:cs="微软雅黑" w:hint="eastAsia"/>
                <w:b/>
                <w:iCs/>
                <w:color w:val="000000"/>
                <w:kern w:val="0"/>
                <w:sz w:val="18"/>
                <w:szCs w:val="18"/>
              </w:rPr>
              <w:t>MSI</w:t>
            </w:r>
          </w:p>
        </w:tc>
        <w:tc>
          <w:tcPr>
            <w:tcW w:w="1946" w:type="dxa"/>
            <w:shd w:val="clear" w:color="auto" w:fill="auto"/>
            <w:tcMar>
              <w:top w:w="0" w:type="dxa"/>
              <w:bottom w:w="0" w:type="dxa"/>
            </w:tcMar>
            <w:vAlign w:val="center"/>
          </w:tcPr>
          <w:p w14:paraId="71E8971A" w14:textId="77777777" w:rsidR="00AC694D" w:rsidRDefault="00AC694D">
            <w:pPr>
              <w:jc w:val="left"/>
              <w:rPr>
                <w:rFonts w:ascii="微软雅黑" w:eastAsia="微软雅黑" w:hAnsi="微软雅黑" w:cs="Arial"/>
                <w:b/>
                <w:i/>
                <w:iCs/>
                <w:spacing w:val="6"/>
                <w:kern w:val="0"/>
                <w:sz w:val="18"/>
                <w:szCs w:val="18"/>
              </w:rPr>
            </w:pPr>
          </w:p>
        </w:tc>
        <w:tc>
          <w:tcPr>
            <w:tcW w:w="1950" w:type="dxa"/>
            <w:shd w:val="clear" w:color="auto" w:fill="auto"/>
            <w:tcMar>
              <w:top w:w="0" w:type="dxa"/>
              <w:bottom w:w="0" w:type="dxa"/>
            </w:tcMar>
            <w:vAlign w:val="center"/>
          </w:tcPr>
          <w:p w14:paraId="02F9C3B9" w14:textId="77777777" w:rsidR="00AC694D" w:rsidRDefault="00AC694D">
            <w:pPr>
              <w:jc w:val="left"/>
              <w:rPr>
                <w:rFonts w:ascii="微软雅黑" w:eastAsia="微软雅黑" w:hAnsi="微软雅黑" w:cs="Arial"/>
                <w:b/>
                <w:i/>
                <w:iCs/>
                <w:spacing w:val="6"/>
                <w:kern w:val="0"/>
                <w:sz w:val="18"/>
                <w:szCs w:val="18"/>
              </w:rPr>
            </w:pPr>
          </w:p>
        </w:tc>
        <w:tc>
          <w:tcPr>
            <w:tcW w:w="1949" w:type="dxa"/>
            <w:shd w:val="clear" w:color="auto" w:fill="auto"/>
            <w:tcMar>
              <w:top w:w="0" w:type="dxa"/>
              <w:bottom w:w="0" w:type="dxa"/>
            </w:tcMar>
            <w:vAlign w:val="center"/>
          </w:tcPr>
          <w:p w14:paraId="42D64CAD" w14:textId="77777777" w:rsidR="00AC694D" w:rsidRDefault="00AC694D">
            <w:pPr>
              <w:jc w:val="left"/>
              <w:rPr>
                <w:rFonts w:ascii="微软雅黑" w:eastAsia="微软雅黑" w:hAnsi="微软雅黑" w:cs="Arial"/>
                <w:b/>
                <w:i/>
                <w:iCs/>
                <w:spacing w:val="6"/>
                <w:kern w:val="0"/>
                <w:sz w:val="18"/>
                <w:szCs w:val="18"/>
              </w:rPr>
            </w:pPr>
          </w:p>
        </w:tc>
        <w:tc>
          <w:tcPr>
            <w:tcW w:w="1933" w:type="dxa"/>
            <w:shd w:val="clear" w:color="auto" w:fill="auto"/>
            <w:tcMar>
              <w:top w:w="0" w:type="dxa"/>
              <w:bottom w:w="0" w:type="dxa"/>
            </w:tcMar>
            <w:vAlign w:val="center"/>
          </w:tcPr>
          <w:p w14:paraId="324852BB" w14:textId="77777777" w:rsidR="00AC694D" w:rsidRDefault="00AC694D">
            <w:pPr>
              <w:rPr>
                <w:rFonts w:ascii="微软雅黑" w:eastAsia="微软雅黑" w:hAnsi="微软雅黑" w:cs="Arial"/>
                <w:b/>
                <w:i/>
                <w:iCs/>
                <w:spacing w:val="6"/>
                <w:kern w:val="0"/>
                <w:sz w:val="18"/>
                <w:szCs w:val="18"/>
              </w:rPr>
            </w:pPr>
          </w:p>
        </w:tc>
      </w:tr>
    </w:tbl>
    <w:p w14:paraId="15B256A6" w14:textId="77777777" w:rsidR="00AC694D" w:rsidRDefault="007A5ED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b/>
          <w:snapToGrid w:val="0"/>
          <w:color w:val="000000" w:themeColor="text1"/>
          <w:spacing w:val="6"/>
          <w:kern w:val="0"/>
          <w:sz w:val="16"/>
          <w:szCs w:val="16"/>
        </w:rPr>
        <w:t>：</w:t>
      </w:r>
      <w:r>
        <w:rPr>
          <w:rFonts w:ascii="微软雅黑" w:eastAsia="微软雅黑" w:hAnsi="微软雅黑" w:cs="Times New Roman (正文 CS 字体)" w:hint="eastAsia"/>
          <w:snapToGrid w:val="0"/>
          <w:color w:val="000000" w:themeColor="text1"/>
          <w:spacing w:val="6"/>
          <w:kern w:val="0"/>
          <w:sz w:val="16"/>
          <w:szCs w:val="16"/>
        </w:rPr>
        <w:t>基因名后的</w:t>
      </w:r>
      <w:r>
        <w:rPr>
          <w:rFonts w:ascii="微软雅黑" w:eastAsia="微软雅黑" w:hAnsi="微软雅黑" w:cs="Times New Roman (正文 CS 字体)"/>
          <w:snapToGrid w:val="0"/>
          <w:color w:val="000000" w:themeColor="text1"/>
          <w:spacing w:val="6"/>
          <w:kern w:val="0"/>
          <w:sz w:val="16"/>
          <w:szCs w:val="16"/>
        </w:rPr>
        <w:t>NM编号为</w:t>
      </w:r>
      <w:r>
        <w:rPr>
          <w:rFonts w:ascii="微软雅黑" w:eastAsia="微软雅黑" w:hAnsi="微软雅黑" w:cs="Times New Roman (正文 CS 字体)" w:hint="eastAsia"/>
          <w:snapToGrid w:val="0"/>
          <w:color w:val="000000" w:themeColor="text1"/>
          <w:spacing w:val="6"/>
          <w:kern w:val="0"/>
          <w:sz w:val="16"/>
          <w:szCs w:val="16"/>
        </w:rPr>
        <w:t>参考基因组版本hg19，报告中的变异命名遵从HGVS指南</w:t>
      </w:r>
    </w:p>
    <w:tbl>
      <w:tblPr>
        <w:tblStyle w:val="affff6"/>
        <w:tblW w:w="5000" w:type="pct"/>
        <w:jc w:val="center"/>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70"/>
        <w:gridCol w:w="2102"/>
        <w:gridCol w:w="1963"/>
        <w:gridCol w:w="2102"/>
        <w:gridCol w:w="1956"/>
        <w:gridCol w:w="6"/>
      </w:tblGrid>
      <w:tr w:rsidR="00AC694D" w14:paraId="6BD2AD09" w14:textId="77777777" w:rsidTr="001C065B">
        <w:trPr>
          <w:gridAfter w:val="1"/>
          <w:wAfter w:w="6" w:type="dxa"/>
          <w:trHeight w:val="344"/>
          <w:jc w:val="center"/>
        </w:trPr>
        <w:tc>
          <w:tcPr>
            <w:tcW w:w="10308" w:type="dxa"/>
            <w:gridSpan w:val="5"/>
            <w:shd w:val="clear" w:color="auto" w:fill="F2F2F2"/>
            <w:vAlign w:val="center"/>
          </w:tcPr>
          <w:p w14:paraId="75B2EA47" w14:textId="0DDAE812" w:rsidR="00AC694D" w:rsidRDefault="007A5ED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检测融合的基因</w:t>
            </w:r>
          </w:p>
        </w:tc>
      </w:tr>
      <w:tr w:rsidR="00AC694D" w14:paraId="4C67F6E3" w14:textId="77777777" w:rsidTr="001C065B">
        <w:tblPrEx>
          <w:tblBorders>
            <w:top w:val="single" w:sz="4" w:space="0" w:color="auto"/>
            <w:bottom w:val="single" w:sz="4" w:space="0" w:color="auto"/>
          </w:tblBorders>
          <w:shd w:val="clear" w:color="auto" w:fill="auto"/>
        </w:tblPrEx>
        <w:trPr>
          <w:trHeight w:val="284"/>
          <w:jc w:val="center"/>
        </w:trPr>
        <w:tc>
          <w:tcPr>
            <w:tcW w:w="2093" w:type="dxa"/>
            <w:tcBorders>
              <w:top w:val="single" w:sz="4" w:space="0" w:color="auto"/>
              <w:bottom w:val="nil"/>
            </w:tcBorders>
            <w:shd w:val="clear" w:color="auto" w:fill="auto"/>
            <w:tcMar>
              <w:top w:w="0" w:type="dxa"/>
              <w:bottom w:w="0" w:type="dxa"/>
            </w:tcMar>
            <w:vAlign w:val="center"/>
          </w:tcPr>
          <w:p w14:paraId="0C452D3B"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FGFR1</w:t>
            </w:r>
          </w:p>
        </w:tc>
        <w:tc>
          <w:tcPr>
            <w:tcW w:w="2126" w:type="dxa"/>
            <w:tcBorders>
              <w:top w:val="single" w:sz="4" w:space="0" w:color="auto"/>
              <w:bottom w:val="nil"/>
            </w:tcBorders>
            <w:shd w:val="clear" w:color="auto" w:fill="auto"/>
            <w:tcMar>
              <w:top w:w="0" w:type="dxa"/>
              <w:bottom w:w="0" w:type="dxa"/>
            </w:tcMar>
            <w:vAlign w:val="center"/>
          </w:tcPr>
          <w:p w14:paraId="54E4E6C1"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FGFR2</w:t>
            </w:r>
          </w:p>
        </w:tc>
        <w:tc>
          <w:tcPr>
            <w:tcW w:w="1985" w:type="dxa"/>
            <w:tcBorders>
              <w:top w:val="single" w:sz="4" w:space="0" w:color="auto"/>
              <w:bottom w:val="nil"/>
            </w:tcBorders>
            <w:shd w:val="clear" w:color="auto" w:fill="auto"/>
            <w:tcMar>
              <w:top w:w="0" w:type="dxa"/>
              <w:bottom w:w="0" w:type="dxa"/>
            </w:tcMar>
            <w:vAlign w:val="center"/>
          </w:tcPr>
          <w:p w14:paraId="6C756E66"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FGFR3</w:t>
            </w:r>
          </w:p>
        </w:tc>
        <w:tc>
          <w:tcPr>
            <w:tcW w:w="2126" w:type="dxa"/>
            <w:tcBorders>
              <w:top w:val="single" w:sz="4" w:space="0" w:color="auto"/>
              <w:bottom w:val="nil"/>
            </w:tcBorders>
            <w:shd w:val="clear" w:color="auto" w:fill="auto"/>
            <w:tcMar>
              <w:top w:w="0" w:type="dxa"/>
              <w:bottom w:w="0" w:type="dxa"/>
            </w:tcMar>
            <w:vAlign w:val="center"/>
          </w:tcPr>
          <w:p w14:paraId="70193BA8"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NRG1</w:t>
            </w:r>
          </w:p>
        </w:tc>
        <w:tc>
          <w:tcPr>
            <w:tcW w:w="1984" w:type="dxa"/>
            <w:gridSpan w:val="2"/>
            <w:tcBorders>
              <w:top w:val="single" w:sz="4" w:space="0" w:color="auto"/>
              <w:bottom w:val="nil"/>
            </w:tcBorders>
            <w:shd w:val="clear" w:color="auto" w:fill="auto"/>
            <w:tcMar>
              <w:top w:w="0" w:type="dxa"/>
              <w:bottom w:w="0" w:type="dxa"/>
            </w:tcMar>
            <w:vAlign w:val="center"/>
          </w:tcPr>
          <w:p w14:paraId="13129EEF"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NTRK1</w:t>
            </w:r>
          </w:p>
        </w:tc>
      </w:tr>
      <w:tr w:rsidR="00AC694D" w14:paraId="6BF693B6" w14:textId="77777777" w:rsidTr="001C065B">
        <w:tblPrEx>
          <w:tblBorders>
            <w:top w:val="single" w:sz="4" w:space="0" w:color="auto"/>
            <w:bottom w:val="single" w:sz="4" w:space="0" w:color="auto"/>
          </w:tblBorders>
          <w:shd w:val="clear" w:color="auto" w:fill="auto"/>
        </w:tblPrEx>
        <w:trPr>
          <w:trHeight w:val="284"/>
          <w:jc w:val="center"/>
        </w:trPr>
        <w:tc>
          <w:tcPr>
            <w:tcW w:w="2093" w:type="dxa"/>
            <w:tcBorders>
              <w:top w:val="nil"/>
              <w:bottom w:val="single" w:sz="4" w:space="0" w:color="auto"/>
            </w:tcBorders>
            <w:shd w:val="clear" w:color="auto" w:fill="auto"/>
            <w:tcMar>
              <w:top w:w="0" w:type="dxa"/>
              <w:bottom w:w="0" w:type="dxa"/>
            </w:tcMar>
            <w:vAlign w:val="center"/>
          </w:tcPr>
          <w:p w14:paraId="4B7747EB"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NTRK2</w:t>
            </w:r>
          </w:p>
        </w:tc>
        <w:tc>
          <w:tcPr>
            <w:tcW w:w="2126" w:type="dxa"/>
            <w:tcBorders>
              <w:top w:val="nil"/>
              <w:bottom w:val="single" w:sz="4" w:space="0" w:color="auto"/>
            </w:tcBorders>
            <w:shd w:val="clear" w:color="auto" w:fill="auto"/>
            <w:tcMar>
              <w:top w:w="0" w:type="dxa"/>
              <w:bottom w:w="0" w:type="dxa"/>
            </w:tcMar>
            <w:vAlign w:val="center"/>
          </w:tcPr>
          <w:p w14:paraId="3A0ED9F7" w14:textId="77777777" w:rsidR="00AC694D" w:rsidRDefault="007A5ED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NTRK3</w:t>
            </w:r>
          </w:p>
        </w:tc>
        <w:tc>
          <w:tcPr>
            <w:tcW w:w="1985" w:type="dxa"/>
            <w:tcBorders>
              <w:top w:val="nil"/>
              <w:bottom w:val="single" w:sz="4" w:space="0" w:color="auto"/>
            </w:tcBorders>
            <w:shd w:val="clear" w:color="auto" w:fill="auto"/>
            <w:tcMar>
              <w:top w:w="0" w:type="dxa"/>
              <w:bottom w:w="0" w:type="dxa"/>
            </w:tcMar>
            <w:vAlign w:val="center"/>
          </w:tcPr>
          <w:p w14:paraId="66CC992B" w14:textId="77777777" w:rsidR="00AC694D" w:rsidRDefault="00AC694D">
            <w:pPr>
              <w:snapToGrid w:val="0"/>
              <w:rPr>
                <w:rFonts w:ascii="微软雅黑" w:eastAsia="微软雅黑" w:hAnsi="微软雅黑" w:cs="Times New Roman (正文 CS 字体)"/>
                <w:b/>
                <w:i/>
                <w:iCs/>
                <w:sz w:val="18"/>
                <w:szCs w:val="16"/>
              </w:rPr>
            </w:pPr>
          </w:p>
        </w:tc>
        <w:tc>
          <w:tcPr>
            <w:tcW w:w="2126" w:type="dxa"/>
            <w:tcBorders>
              <w:top w:val="nil"/>
              <w:bottom w:val="single" w:sz="4" w:space="0" w:color="auto"/>
            </w:tcBorders>
            <w:shd w:val="clear" w:color="auto" w:fill="auto"/>
            <w:tcMar>
              <w:top w:w="0" w:type="dxa"/>
              <w:bottom w:w="0" w:type="dxa"/>
            </w:tcMar>
            <w:vAlign w:val="center"/>
          </w:tcPr>
          <w:p w14:paraId="521CE88D" w14:textId="77777777" w:rsidR="00AC694D" w:rsidRDefault="00AC694D">
            <w:pPr>
              <w:snapToGrid w:val="0"/>
              <w:rPr>
                <w:rFonts w:ascii="微软雅黑" w:eastAsia="微软雅黑" w:hAnsi="微软雅黑" w:cs="Times New Roman (正文 CS 字体)"/>
                <w:b/>
                <w:i/>
                <w:iCs/>
                <w:sz w:val="18"/>
                <w:szCs w:val="16"/>
              </w:rPr>
            </w:pPr>
          </w:p>
        </w:tc>
        <w:tc>
          <w:tcPr>
            <w:tcW w:w="1984" w:type="dxa"/>
            <w:gridSpan w:val="2"/>
            <w:tcBorders>
              <w:top w:val="nil"/>
              <w:bottom w:val="single" w:sz="4" w:space="0" w:color="auto"/>
            </w:tcBorders>
            <w:shd w:val="clear" w:color="auto" w:fill="auto"/>
            <w:tcMar>
              <w:top w:w="0" w:type="dxa"/>
              <w:bottom w:w="0" w:type="dxa"/>
            </w:tcMar>
            <w:vAlign w:val="center"/>
          </w:tcPr>
          <w:p w14:paraId="3A125293" w14:textId="77777777" w:rsidR="00AC694D" w:rsidRDefault="00AC694D">
            <w:pPr>
              <w:snapToGrid w:val="0"/>
              <w:rPr>
                <w:rFonts w:ascii="微软雅黑" w:eastAsia="微软雅黑" w:hAnsi="微软雅黑" w:cs="Times New Roman (正文 CS 字体)"/>
                <w:b/>
                <w:i/>
                <w:iCs/>
                <w:sz w:val="18"/>
                <w:szCs w:val="16"/>
              </w:rPr>
            </w:pPr>
          </w:p>
        </w:tc>
      </w:tr>
    </w:tbl>
    <w:p w14:paraId="6D8DA3CD" w14:textId="18C7F13D" w:rsidR="00AC694D" w:rsidRPr="006D29A4" w:rsidRDefault="006D29A4">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r w:rsidR="007A5ED9">
        <w:rPr>
          <w:rFonts w:ascii="微软雅黑" w:eastAsia="微软雅黑" w:hAnsi="微软雅黑" w:cs="Times New Roman" w:hint="eastAsia"/>
          <w:spacing w:val="6"/>
          <w:sz w:val="16"/>
          <w:szCs w:val="16"/>
        </w:rPr>
        <w:br w:type="page"/>
      </w:r>
    </w:p>
    <w:p w14:paraId="6DD1E4E2" w14:textId="2205B79C"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hint="eastAsia"/>
          <w:b/>
        </w:rPr>
        <w:t>5</w:t>
      </w:r>
      <w:r>
        <w:rPr>
          <w:rFonts w:ascii="微软雅黑" w:eastAsia="微软雅黑" w:hAnsi="微软雅黑" w:hint="eastAsia"/>
          <w:b/>
        </w:rPr>
        <w:t>-2. 附赠</w:t>
      </w:r>
      <w:r w:rsidR="006D29A4" w:rsidRPr="006D29A4">
        <w:rPr>
          <w:rFonts w:ascii="微软雅黑" w:eastAsia="微软雅黑" w:hAnsi="微软雅黑"/>
          <w:b/>
        </w:rPr>
        <w:t>{% if (</w:t>
      </w:r>
      <w:proofErr w:type="spellStart"/>
      <w:r w:rsidR="006D29A4" w:rsidRPr="006D29A4">
        <w:rPr>
          <w:rFonts w:ascii="微软雅黑" w:eastAsia="微软雅黑" w:hAnsi="微软雅黑"/>
          <w:b/>
        </w:rPr>
        <w:t>sample.report_module_type</w:t>
      </w:r>
      <w:proofErr w:type="spellEnd"/>
      <w:r w:rsidR="006D29A4" w:rsidRPr="006D29A4">
        <w:rPr>
          <w:rFonts w:ascii="微软雅黑" w:eastAsia="微软雅黑" w:hAnsi="微软雅黑"/>
          <w:b/>
        </w:rPr>
        <w:t xml:space="preserve"> == “rummage” and </w:t>
      </w:r>
      <w:proofErr w:type="spellStart"/>
      <w:r w:rsidR="006D29A4" w:rsidRPr="006D29A4">
        <w:rPr>
          <w:rFonts w:ascii="微软雅黑" w:eastAsia="微软雅黑" w:hAnsi="微软雅黑"/>
          <w:b/>
        </w:rPr>
        <w:t>sample.locate</w:t>
      </w:r>
      <w:proofErr w:type="spellEnd"/>
      <w:r w:rsidR="006D29A4" w:rsidRPr="006D29A4">
        <w:rPr>
          <w:rFonts w:ascii="微软雅黑" w:eastAsia="微软雅黑" w:hAnsi="微软雅黑"/>
          <w:b/>
        </w:rPr>
        <w:t>==</w:t>
      </w:r>
      <w:proofErr w:type="gramStart"/>
      <w:r w:rsidR="006D29A4" w:rsidRPr="006D29A4">
        <w:rPr>
          <w:rFonts w:ascii="微软雅黑" w:eastAsia="微软雅黑" w:hAnsi="微软雅黑"/>
          <w:b/>
        </w:rPr>
        <w:t>”</w:t>
      </w:r>
      <w:proofErr w:type="gramEnd"/>
      <w:r w:rsidR="006D29A4" w:rsidRPr="006D29A4">
        <w:rPr>
          <w:rFonts w:ascii="微软雅黑" w:eastAsia="微软雅黑" w:hAnsi="微软雅黑"/>
          <w:b/>
        </w:rPr>
        <w:t>XM</w:t>
      </w:r>
      <w:proofErr w:type="gramStart"/>
      <w:r w:rsidR="006D29A4" w:rsidRPr="006D29A4">
        <w:rPr>
          <w:rFonts w:ascii="微软雅黑" w:eastAsia="微软雅黑" w:hAnsi="微软雅黑"/>
          <w:b/>
        </w:rPr>
        <w:t>”</w:t>
      </w:r>
      <w:proofErr w:type="gramEnd"/>
      <w:r w:rsidR="006D29A4" w:rsidRPr="006D29A4">
        <w:rPr>
          <w:rFonts w:ascii="微软雅黑" w:eastAsia="微软雅黑" w:hAnsi="微软雅黑"/>
          <w:b/>
        </w:rPr>
        <w:t>) or (</w:t>
      </w:r>
      <w:proofErr w:type="spellStart"/>
      <w:r w:rsidR="006D29A4" w:rsidRPr="006D29A4">
        <w:rPr>
          <w:rFonts w:ascii="微软雅黑" w:eastAsia="微软雅黑" w:hAnsi="微软雅黑"/>
          <w:b/>
        </w:rPr>
        <w:t>sample.report_module_type</w:t>
      </w:r>
      <w:proofErr w:type="spellEnd"/>
      <w:r w:rsidR="006D29A4" w:rsidRPr="006D29A4">
        <w:rPr>
          <w:rFonts w:ascii="微软雅黑" w:eastAsia="微软雅黑" w:hAnsi="微软雅黑"/>
          <w:b/>
        </w:rPr>
        <w:t xml:space="preserve"> == “hospital” and </w:t>
      </w:r>
      <w:proofErr w:type="spellStart"/>
      <w:r w:rsidR="006D29A4" w:rsidRPr="006D29A4">
        <w:rPr>
          <w:rFonts w:ascii="微软雅黑" w:eastAsia="微软雅黑" w:hAnsi="微软雅黑"/>
          <w:b/>
        </w:rPr>
        <w:t>sample.company</w:t>
      </w:r>
      <w:proofErr w:type="spellEnd"/>
      <w:r w:rsidR="006D29A4" w:rsidRPr="006D29A4">
        <w:rPr>
          <w:rFonts w:ascii="微软雅黑" w:eastAsia="微软雅黑" w:hAnsi="微软雅黑"/>
          <w:b/>
        </w:rPr>
        <w:t xml:space="preserve"> in sample.cp43_special_company_list)%}</w:t>
      </w:r>
      <w:r w:rsidR="006D29A4">
        <w:rPr>
          <w:rFonts w:ascii="微软雅黑" w:eastAsia="微软雅黑" w:hAnsi="微软雅黑"/>
          <w:b/>
        </w:rPr>
        <w:t>33</w:t>
      </w:r>
      <w:r w:rsidR="006D29A4" w:rsidRPr="006D29A4">
        <w:rPr>
          <w:rFonts w:ascii="微软雅黑" w:eastAsia="微软雅黑" w:hAnsi="微软雅黑"/>
          <w:b/>
        </w:rPr>
        <w:t>{%else%}</w:t>
      </w:r>
      <w:r w:rsidR="006D29A4">
        <w:rPr>
          <w:rFonts w:ascii="微软雅黑" w:eastAsia="微软雅黑" w:hAnsi="微软雅黑"/>
          <w:b/>
        </w:rPr>
        <w:t>3</w:t>
      </w:r>
      <w:r w:rsidR="006D29A4" w:rsidRPr="006D29A4">
        <w:rPr>
          <w:rFonts w:ascii="微软雅黑" w:eastAsia="微软雅黑" w:hAnsi="微软雅黑"/>
          <w:b/>
        </w:rPr>
        <w:t>0{%endif%}</w:t>
      </w:r>
      <w:proofErr w:type="gramStart"/>
      <w:r>
        <w:rPr>
          <w:rFonts w:ascii="微软雅黑" w:eastAsia="微软雅黑" w:hAnsi="微软雅黑" w:hint="eastAsia"/>
          <w:b/>
        </w:rPr>
        <w:t>个</w:t>
      </w:r>
      <w:proofErr w:type="gramEnd"/>
      <w:r>
        <w:rPr>
          <w:rFonts w:ascii="微软雅黑" w:eastAsia="微软雅黑" w:hAnsi="微软雅黑" w:hint="eastAsia"/>
          <w:b/>
        </w:rPr>
        <w:t>靶向用药相关基因及微卫星不稳定性检测结果（结果仅供参考）</w:t>
      </w:r>
    </w:p>
    <w:p w14:paraId="6228B044" w14:textId="69546380" w:rsidR="00871248" w:rsidRPr="00393FD5" w:rsidRDefault="00871248" w:rsidP="00FE2D5D">
      <w:pPr>
        <w:snapToGrid w:val="0"/>
        <w:spacing w:beforeLines="50" w:before="163"/>
        <w:rPr>
          <w:rFonts w:ascii="微软雅黑" w:eastAsia="微软雅黑" w:hAnsi="微软雅黑"/>
          <w:b/>
        </w:rPr>
      </w:pPr>
      <w:r>
        <w:rPr>
          <w:rFonts w:ascii="微软雅黑" w:eastAsia="微软雅黑" w:hAnsi="微软雅黑"/>
          <w:b/>
        </w:rPr>
        <w:t xml:space="preserve">{%p if </w:t>
      </w:r>
      <w:proofErr w:type="spellStart"/>
      <w:r>
        <w:rPr>
          <w:rFonts w:ascii="微软雅黑" w:eastAsia="微软雅黑" w:hAnsi="微软雅黑"/>
          <w:b/>
        </w:rPr>
        <w:t>msi.var_id</w:t>
      </w:r>
      <w:proofErr w:type="spellEnd"/>
      <w:r>
        <w:rPr>
          <w:rFonts w:ascii="微软雅黑" w:eastAsia="微软雅黑" w:hAnsi="微软雅黑"/>
          <w:b/>
        </w:rPr>
        <w:t>==”MSI-H” or var.special.var_cp40_</w:t>
      </w:r>
      <w:proofErr w:type="gramStart"/>
      <w:r>
        <w:rPr>
          <w:rFonts w:ascii="微软雅黑" w:eastAsia="微软雅黑" w:hAnsi="微软雅黑"/>
          <w:b/>
        </w:rPr>
        <w:t>split.gene</w:t>
      </w:r>
      <w:proofErr w:type="gramEnd"/>
      <w:r>
        <w:rPr>
          <w:rFonts w:ascii="微软雅黑" w:eastAsia="微软雅黑" w:hAnsi="微软雅黑"/>
          <w:b/>
        </w:rPr>
        <w:t>30_level_I_II%}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871248" w14:paraId="495BB25D" w14:textId="77777777" w:rsidTr="00572C0E">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7B64F223" w14:textId="77777777" w:rsidR="00871248" w:rsidRDefault="00871248" w:rsidP="006B311C">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6AAA18F5" w14:textId="77777777" w:rsidR="00871248" w:rsidRDefault="00871248"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A8C4CBE" w14:textId="77777777" w:rsidR="00871248" w:rsidRDefault="00871248" w:rsidP="006B311C">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368D16B" w14:textId="77777777" w:rsidR="00871248" w:rsidRDefault="00871248"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3736B8C8" w14:textId="77777777" w:rsidR="00871248" w:rsidRDefault="00871248" w:rsidP="006B311C">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871248" w14:paraId="064F9C1D"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5DD66E3A" w14:textId="4BEB73AE" w:rsidR="00871248" w:rsidRDefault="00871248" w:rsidP="006B311C">
            <w:pPr>
              <w:jc w:val="left"/>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r w:rsidRPr="001C6F8D">
              <w:rPr>
                <w:rFonts w:ascii="微软雅黑" w:eastAsia="微软雅黑" w:hAnsi="微软雅黑"/>
                <w:sz w:val="18"/>
                <w:szCs w:val="18"/>
              </w:rPr>
              <w:t>%</w:t>
            </w:r>
            <w:proofErr w:type="gramEnd"/>
            <w:r w:rsidRPr="001C6F8D">
              <w:rPr>
                <w:rFonts w:ascii="微软雅黑" w:eastAsia="微软雅黑" w:hAnsi="微软雅黑"/>
                <w:sz w:val="18"/>
                <w:szCs w:val="18"/>
              </w:rPr>
              <w:t>}</w:t>
            </w:r>
          </w:p>
        </w:tc>
      </w:tr>
      <w:tr w:rsidR="00871248" w14:paraId="0EDD4589"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3724AD5F" w14:textId="57045DCE" w:rsidR="00871248" w:rsidRPr="00871248" w:rsidRDefault="00871248" w:rsidP="00871248">
            <w:pPr>
              <w:jc w:val="center"/>
              <w:rPr>
                <w:rFonts w:ascii="微软雅黑" w:eastAsia="微软雅黑" w:hAnsi="微软雅黑"/>
                <w:b/>
                <w:iCs/>
                <w:sz w:val="18"/>
                <w:szCs w:val="18"/>
              </w:rPr>
            </w:pPr>
            <w:r w:rsidRPr="00871248">
              <w:rPr>
                <w:rFonts w:ascii="微软雅黑" w:eastAsia="微软雅黑" w:hAnsi="微软雅黑"/>
                <w:b/>
                <w:iCs/>
                <w:sz w:val="18"/>
                <w:szCs w:val="18"/>
              </w:rPr>
              <w:t>MSI</w:t>
            </w:r>
          </w:p>
        </w:tc>
        <w:tc>
          <w:tcPr>
            <w:tcW w:w="1250" w:type="pct"/>
            <w:tcBorders>
              <w:top w:val="single" w:sz="2" w:space="0" w:color="auto"/>
              <w:bottom w:val="single" w:sz="2" w:space="0" w:color="auto"/>
            </w:tcBorders>
            <w:shd w:val="clear" w:color="auto" w:fill="auto"/>
            <w:tcMar>
              <w:top w:w="113" w:type="dxa"/>
              <w:bottom w:w="113" w:type="dxa"/>
            </w:tcMar>
            <w:vAlign w:val="center"/>
          </w:tcPr>
          <w:p w14:paraId="151BEF21" w14:textId="68E9B36D" w:rsidR="00871248" w:rsidRDefault="00871248" w:rsidP="00871248">
            <w:pPr>
              <w:jc w:val="center"/>
              <w:rPr>
                <w:rFonts w:ascii="微软雅黑" w:eastAsia="微软雅黑" w:hAnsi="微软雅黑"/>
                <w:sz w:val="18"/>
                <w:szCs w:val="18"/>
              </w:rPr>
            </w:pPr>
            <w:r>
              <w:rPr>
                <w:rFonts w:ascii="微软雅黑" w:eastAsia="微软雅黑" w:hAnsi="微软雅黑" w:hint="eastAsia"/>
                <w:sz w:val="18"/>
                <w:szCs w:val="18"/>
              </w:rPr>
              <w:t>MSI-H</w:t>
            </w:r>
          </w:p>
        </w:tc>
        <w:tc>
          <w:tcPr>
            <w:tcW w:w="834" w:type="pct"/>
            <w:tcBorders>
              <w:top w:val="single" w:sz="2" w:space="0" w:color="auto"/>
              <w:bottom w:val="single" w:sz="2" w:space="0" w:color="auto"/>
            </w:tcBorders>
            <w:shd w:val="clear" w:color="auto" w:fill="auto"/>
            <w:tcMar>
              <w:top w:w="113" w:type="dxa"/>
              <w:bottom w:w="113" w:type="dxa"/>
            </w:tcMar>
            <w:vAlign w:val="center"/>
          </w:tcPr>
          <w:p w14:paraId="6BB181C1" w14:textId="77777777" w:rsidR="00871248" w:rsidRDefault="00871248" w:rsidP="00871248">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3CBAEDE" w14:textId="77777777" w:rsidR="00871248" w:rsidRDefault="00871248" w:rsidP="00871248">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I类</w:t>
            </w:r>
          </w:p>
        </w:tc>
        <w:tc>
          <w:tcPr>
            <w:tcW w:w="1664" w:type="pct"/>
            <w:tcBorders>
              <w:top w:val="single" w:sz="2" w:space="0" w:color="auto"/>
              <w:bottom w:val="single" w:sz="2" w:space="0" w:color="auto"/>
            </w:tcBorders>
            <w:shd w:val="clear" w:color="auto" w:fill="F2F2F2"/>
            <w:vAlign w:val="center"/>
          </w:tcPr>
          <w:p w14:paraId="3787BC1C"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if </w:t>
            </w:r>
            <w:proofErr w:type="spellStart"/>
            <w:r w:rsidRPr="00871248">
              <w:rPr>
                <w:rFonts w:ascii="微软雅黑" w:eastAsia="微软雅黑" w:hAnsi="微软雅黑"/>
                <w:sz w:val="18"/>
                <w:szCs w:val="18"/>
              </w:rPr>
              <w:t>msi.evi_sum.evi_</w:t>
            </w:r>
            <w:proofErr w:type="gramStart"/>
            <w:r w:rsidRPr="00871248">
              <w:rPr>
                <w:rFonts w:ascii="微软雅黑" w:eastAsia="微软雅黑" w:hAnsi="微软雅黑"/>
                <w:sz w:val="18"/>
                <w:szCs w:val="18"/>
              </w:rPr>
              <w:t>split.Predictive</w:t>
            </w:r>
            <w:proofErr w:type="spellEnd"/>
            <w:proofErr w:type="gramEnd"/>
            <w:r w:rsidRPr="00871248">
              <w:rPr>
                <w:rFonts w:ascii="微软雅黑" w:eastAsia="微软雅黑" w:hAnsi="微软雅黑"/>
                <w:sz w:val="18"/>
                <w:szCs w:val="18"/>
              </w:rPr>
              <w:t>%}</w:t>
            </w:r>
          </w:p>
          <w:p w14:paraId="6D484A39"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for b in </w:t>
            </w:r>
            <w:proofErr w:type="spellStart"/>
            <w:r w:rsidRPr="00871248">
              <w:rPr>
                <w:rFonts w:ascii="微软雅黑" w:eastAsia="微软雅黑" w:hAnsi="微软雅黑"/>
                <w:sz w:val="18"/>
                <w:szCs w:val="18"/>
              </w:rPr>
              <w:t>msi.evi_sum.evi_</w:t>
            </w:r>
            <w:proofErr w:type="gramStart"/>
            <w:r w:rsidRPr="00871248">
              <w:rPr>
                <w:rFonts w:ascii="微软雅黑" w:eastAsia="微软雅黑" w:hAnsi="微软雅黑"/>
                <w:sz w:val="18"/>
                <w:szCs w:val="18"/>
              </w:rPr>
              <w:t>split.Predictive</w:t>
            </w:r>
            <w:proofErr w:type="spellEnd"/>
            <w:proofErr w:type="gramEnd"/>
            <w:r w:rsidRPr="00871248">
              <w:rPr>
                <w:rFonts w:ascii="微软雅黑" w:eastAsia="微软雅黑" w:hAnsi="微软雅黑"/>
                <w:sz w:val="18"/>
                <w:szCs w:val="18"/>
              </w:rPr>
              <w:t>%}</w:t>
            </w:r>
          </w:p>
          <w:p w14:paraId="09545490"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hint="eastAsia"/>
                <w:sz w:val="18"/>
                <w:szCs w:val="18"/>
              </w:rPr>
              <w:t>{{</w:t>
            </w:r>
            <w:proofErr w:type="spellStart"/>
            <w:r w:rsidRPr="00871248">
              <w:rPr>
                <w:rFonts w:ascii="微软雅黑" w:eastAsia="微软雅黑" w:hAnsi="微软雅黑" w:hint="eastAsia"/>
                <w:sz w:val="18"/>
                <w:szCs w:val="18"/>
              </w:rPr>
              <w:t>b.regimen_name</w:t>
            </w:r>
            <w:proofErr w:type="spellEnd"/>
            <w:r w:rsidRPr="00871248">
              <w:rPr>
                <w:rFonts w:ascii="微软雅黑" w:eastAsia="微软雅黑" w:hAnsi="微软雅黑" w:hint="eastAsia"/>
                <w:sz w:val="18"/>
                <w:szCs w:val="18"/>
              </w:rPr>
              <w:t>}}（{{</w:t>
            </w:r>
            <w:proofErr w:type="spellStart"/>
            <w:r w:rsidRPr="00871248">
              <w:rPr>
                <w:rFonts w:ascii="微软雅黑" w:eastAsia="微软雅黑" w:hAnsi="微软雅黑" w:hint="eastAsia"/>
                <w:sz w:val="18"/>
                <w:szCs w:val="18"/>
              </w:rPr>
              <w:t>b.clinical_significance_cn</w:t>
            </w:r>
            <w:proofErr w:type="spellEnd"/>
            <w:r w:rsidRPr="00871248">
              <w:rPr>
                <w:rFonts w:ascii="微软雅黑" w:eastAsia="微软雅黑" w:hAnsi="微软雅黑" w:hint="eastAsia"/>
                <w:sz w:val="18"/>
                <w:szCs w:val="18"/>
              </w:rPr>
              <w:t>}}，{{</w:t>
            </w:r>
            <w:proofErr w:type="spellStart"/>
            <w:r w:rsidRPr="00871248">
              <w:rPr>
                <w:rFonts w:ascii="微软雅黑" w:eastAsia="微软雅黑" w:hAnsi="微软雅黑" w:hint="eastAsia"/>
                <w:sz w:val="18"/>
                <w:szCs w:val="18"/>
              </w:rPr>
              <w:t>b.evi_conclusion_simple</w:t>
            </w:r>
            <w:proofErr w:type="spellEnd"/>
            <w:r w:rsidRPr="00871248">
              <w:rPr>
                <w:rFonts w:ascii="微软雅黑" w:eastAsia="微软雅黑" w:hAnsi="微软雅黑" w:hint="eastAsia"/>
                <w:sz w:val="18"/>
                <w:szCs w:val="18"/>
              </w:rPr>
              <w:t>}}级）</w:t>
            </w:r>
          </w:p>
          <w:p w14:paraId="033CC280"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w:t>
            </w:r>
            <w:proofErr w:type="spellStart"/>
            <w:r w:rsidRPr="00871248">
              <w:rPr>
                <w:rFonts w:ascii="微软雅黑" w:eastAsia="微软雅黑" w:hAnsi="微软雅黑"/>
                <w:sz w:val="18"/>
                <w:szCs w:val="18"/>
              </w:rPr>
              <w:t>endfor</w:t>
            </w:r>
            <w:proofErr w:type="spellEnd"/>
            <w:r w:rsidRPr="00871248">
              <w:rPr>
                <w:rFonts w:ascii="微软雅黑" w:eastAsia="微软雅黑" w:hAnsi="微软雅黑"/>
                <w:sz w:val="18"/>
                <w:szCs w:val="18"/>
              </w:rPr>
              <w:t>%}</w:t>
            </w:r>
          </w:p>
          <w:p w14:paraId="4CFE6617"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endif%}</w:t>
            </w:r>
          </w:p>
          <w:p w14:paraId="569F6609"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if </w:t>
            </w:r>
            <w:proofErr w:type="spellStart"/>
            <w:r w:rsidRPr="00871248">
              <w:rPr>
                <w:rFonts w:ascii="微软雅黑" w:eastAsia="微软雅黑" w:hAnsi="微软雅黑"/>
                <w:sz w:val="18"/>
                <w:szCs w:val="18"/>
              </w:rPr>
              <w:t>msi.evi_sum.evi_</w:t>
            </w:r>
            <w:proofErr w:type="gramStart"/>
            <w:r w:rsidRPr="00871248">
              <w:rPr>
                <w:rFonts w:ascii="微软雅黑" w:eastAsia="微软雅黑" w:hAnsi="微软雅黑"/>
                <w:sz w:val="18"/>
                <w:szCs w:val="18"/>
              </w:rPr>
              <w:t>split.Prognostic</w:t>
            </w:r>
            <w:proofErr w:type="spellEnd"/>
            <w:proofErr w:type="gramEnd"/>
            <w:r w:rsidRPr="00871248">
              <w:rPr>
                <w:rFonts w:ascii="微软雅黑" w:eastAsia="微软雅黑" w:hAnsi="微软雅黑"/>
                <w:sz w:val="18"/>
                <w:szCs w:val="18"/>
              </w:rPr>
              <w:t>%}</w:t>
            </w:r>
          </w:p>
          <w:p w14:paraId="3C1A4468"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for b in </w:t>
            </w:r>
            <w:proofErr w:type="spellStart"/>
            <w:r w:rsidRPr="00871248">
              <w:rPr>
                <w:rFonts w:ascii="微软雅黑" w:eastAsia="微软雅黑" w:hAnsi="微软雅黑"/>
                <w:sz w:val="18"/>
                <w:szCs w:val="18"/>
              </w:rPr>
              <w:t>msi.evi_sum.evi_</w:t>
            </w:r>
            <w:proofErr w:type="gramStart"/>
            <w:r w:rsidRPr="00871248">
              <w:rPr>
                <w:rFonts w:ascii="微软雅黑" w:eastAsia="微软雅黑" w:hAnsi="微软雅黑"/>
                <w:sz w:val="18"/>
                <w:szCs w:val="18"/>
              </w:rPr>
              <w:t>split.Prognostic</w:t>
            </w:r>
            <w:proofErr w:type="spellEnd"/>
            <w:proofErr w:type="gramEnd"/>
            <w:r w:rsidRPr="00871248">
              <w:rPr>
                <w:rFonts w:ascii="微软雅黑" w:eastAsia="微软雅黑" w:hAnsi="微软雅黑"/>
                <w:sz w:val="18"/>
                <w:szCs w:val="18"/>
              </w:rPr>
              <w:t xml:space="preserve"> %}</w:t>
            </w:r>
          </w:p>
          <w:p w14:paraId="56BF1B27" w14:textId="462113B6"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hint="eastAsia"/>
                <w:sz w:val="18"/>
                <w:szCs w:val="18"/>
              </w:rPr>
              <w:t>预后{{</w:t>
            </w:r>
            <w:proofErr w:type="spellStart"/>
            <w:r w:rsidRPr="00871248">
              <w:rPr>
                <w:rFonts w:ascii="微软雅黑" w:eastAsia="微软雅黑" w:hAnsi="微软雅黑" w:hint="eastAsia"/>
                <w:sz w:val="18"/>
                <w:szCs w:val="18"/>
              </w:rPr>
              <w:t>b.clinical_significance_cn</w:t>
            </w:r>
            <w:proofErr w:type="spellEnd"/>
            <w:r w:rsidRPr="00871248">
              <w:rPr>
                <w:rFonts w:ascii="微软雅黑" w:eastAsia="微软雅黑" w:hAnsi="微软雅黑" w:hint="eastAsia"/>
                <w:sz w:val="18"/>
                <w:szCs w:val="18"/>
              </w:rPr>
              <w:t xml:space="preserve"> }}（ / ，{{</w:t>
            </w:r>
            <w:proofErr w:type="spellStart"/>
            <w:r w:rsidRPr="00871248">
              <w:rPr>
                <w:rFonts w:ascii="微软雅黑" w:eastAsia="微软雅黑" w:hAnsi="微软雅黑" w:hint="eastAsia"/>
                <w:sz w:val="18"/>
                <w:szCs w:val="18"/>
              </w:rPr>
              <w:t>b.evi_conclusion_simple</w:t>
            </w:r>
            <w:proofErr w:type="spellEnd"/>
            <w:r w:rsidRPr="00871248">
              <w:rPr>
                <w:rFonts w:ascii="微软雅黑" w:eastAsia="微软雅黑" w:hAnsi="微软雅黑" w:hint="eastAsia"/>
                <w:sz w:val="18"/>
                <w:szCs w:val="18"/>
              </w:rPr>
              <w:t xml:space="preserve"> }}级）</w:t>
            </w:r>
          </w:p>
          <w:p w14:paraId="7C818B0B"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w:t>
            </w:r>
            <w:proofErr w:type="spellStart"/>
            <w:r w:rsidRPr="00871248">
              <w:rPr>
                <w:rFonts w:ascii="微软雅黑" w:eastAsia="微软雅黑" w:hAnsi="微软雅黑"/>
                <w:sz w:val="18"/>
                <w:szCs w:val="18"/>
              </w:rPr>
              <w:t>endfor</w:t>
            </w:r>
            <w:proofErr w:type="spellEnd"/>
            <w:r w:rsidRPr="00871248">
              <w:rPr>
                <w:rFonts w:ascii="微软雅黑" w:eastAsia="微软雅黑" w:hAnsi="微软雅黑"/>
                <w:sz w:val="18"/>
                <w:szCs w:val="18"/>
              </w:rPr>
              <w:t>%}</w:t>
            </w:r>
          </w:p>
          <w:p w14:paraId="10C02A12"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endif%}</w:t>
            </w:r>
          </w:p>
          <w:p w14:paraId="371ABECB"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if </w:t>
            </w:r>
            <w:proofErr w:type="spellStart"/>
            <w:r w:rsidRPr="00871248">
              <w:rPr>
                <w:rFonts w:ascii="微软雅黑" w:eastAsia="微软雅黑" w:hAnsi="微软雅黑"/>
                <w:sz w:val="18"/>
                <w:szCs w:val="18"/>
              </w:rPr>
              <w:t>msi.evi_sum.evi_</w:t>
            </w:r>
            <w:proofErr w:type="gramStart"/>
            <w:r w:rsidRPr="00871248">
              <w:rPr>
                <w:rFonts w:ascii="微软雅黑" w:eastAsia="微软雅黑" w:hAnsi="微软雅黑"/>
                <w:sz w:val="18"/>
                <w:szCs w:val="18"/>
              </w:rPr>
              <w:t>split.Diagnostic</w:t>
            </w:r>
            <w:proofErr w:type="spellEnd"/>
            <w:proofErr w:type="gramEnd"/>
            <w:r w:rsidRPr="00871248">
              <w:rPr>
                <w:rFonts w:ascii="微软雅黑" w:eastAsia="微软雅黑" w:hAnsi="微软雅黑"/>
                <w:sz w:val="18"/>
                <w:szCs w:val="18"/>
              </w:rPr>
              <w:t>%}</w:t>
            </w:r>
          </w:p>
          <w:p w14:paraId="18164BD0"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for b in </w:t>
            </w:r>
            <w:proofErr w:type="spellStart"/>
            <w:r w:rsidRPr="00871248">
              <w:rPr>
                <w:rFonts w:ascii="微软雅黑" w:eastAsia="微软雅黑" w:hAnsi="微软雅黑"/>
                <w:sz w:val="18"/>
                <w:szCs w:val="18"/>
              </w:rPr>
              <w:t>msi.evi_sum.evi_</w:t>
            </w:r>
            <w:proofErr w:type="gramStart"/>
            <w:r w:rsidRPr="00871248">
              <w:rPr>
                <w:rFonts w:ascii="微软雅黑" w:eastAsia="微软雅黑" w:hAnsi="微软雅黑"/>
                <w:sz w:val="18"/>
                <w:szCs w:val="18"/>
              </w:rPr>
              <w:t>split.Diagnostic</w:t>
            </w:r>
            <w:proofErr w:type="spellEnd"/>
            <w:proofErr w:type="gramEnd"/>
            <w:r w:rsidRPr="00871248">
              <w:rPr>
                <w:rFonts w:ascii="微软雅黑" w:eastAsia="微软雅黑" w:hAnsi="微软雅黑"/>
                <w:sz w:val="18"/>
                <w:szCs w:val="18"/>
              </w:rPr>
              <w:t xml:space="preserve"> %}</w:t>
            </w:r>
          </w:p>
          <w:p w14:paraId="2A672AC7"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hint="eastAsia"/>
                <w:sz w:val="18"/>
                <w:szCs w:val="18"/>
              </w:rPr>
              <w:t>辅助诊断（ / ，{{</w:t>
            </w:r>
            <w:proofErr w:type="spellStart"/>
            <w:r w:rsidRPr="00871248">
              <w:rPr>
                <w:rFonts w:ascii="微软雅黑" w:eastAsia="微软雅黑" w:hAnsi="微软雅黑" w:hint="eastAsia"/>
                <w:sz w:val="18"/>
                <w:szCs w:val="18"/>
              </w:rPr>
              <w:t>b.evi_conclusion_simple</w:t>
            </w:r>
            <w:proofErr w:type="spellEnd"/>
            <w:r w:rsidRPr="00871248">
              <w:rPr>
                <w:rFonts w:ascii="微软雅黑" w:eastAsia="微软雅黑" w:hAnsi="微软雅黑" w:hint="eastAsia"/>
                <w:sz w:val="18"/>
                <w:szCs w:val="18"/>
              </w:rPr>
              <w:t xml:space="preserve"> }}级）</w:t>
            </w:r>
          </w:p>
          <w:p w14:paraId="52E0E152" w14:textId="77777777" w:rsidR="00871248" w:rsidRP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 xml:space="preserve">{%p </w:t>
            </w:r>
            <w:proofErr w:type="spellStart"/>
            <w:r w:rsidRPr="00871248">
              <w:rPr>
                <w:rFonts w:ascii="微软雅黑" w:eastAsia="微软雅黑" w:hAnsi="微软雅黑"/>
                <w:sz w:val="18"/>
                <w:szCs w:val="18"/>
              </w:rPr>
              <w:t>endfor</w:t>
            </w:r>
            <w:proofErr w:type="spellEnd"/>
            <w:r w:rsidRPr="00871248">
              <w:rPr>
                <w:rFonts w:ascii="微软雅黑" w:eastAsia="微软雅黑" w:hAnsi="微软雅黑"/>
                <w:sz w:val="18"/>
                <w:szCs w:val="18"/>
              </w:rPr>
              <w:t>%}</w:t>
            </w:r>
          </w:p>
          <w:p w14:paraId="7F70363A" w14:textId="1830D624" w:rsidR="00871248" w:rsidRDefault="00871248" w:rsidP="00871248">
            <w:pPr>
              <w:jc w:val="left"/>
              <w:rPr>
                <w:rFonts w:ascii="微软雅黑" w:eastAsia="微软雅黑" w:hAnsi="微软雅黑"/>
                <w:sz w:val="18"/>
                <w:szCs w:val="18"/>
              </w:rPr>
            </w:pPr>
            <w:r w:rsidRPr="00871248">
              <w:rPr>
                <w:rFonts w:ascii="微软雅黑" w:eastAsia="微软雅黑" w:hAnsi="微软雅黑"/>
                <w:sz w:val="18"/>
                <w:szCs w:val="18"/>
              </w:rPr>
              <w:t>{%p endif%}</w:t>
            </w:r>
          </w:p>
        </w:tc>
      </w:tr>
      <w:tr w:rsidR="00871248" w14:paraId="689992EB"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59C152FD" w14:textId="77777777" w:rsidR="00871248" w:rsidRDefault="00871248" w:rsidP="006B311C">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871248" w14:paraId="0F462315"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66A6277F" w14:textId="4621E196" w:rsidR="00871248" w:rsidRDefault="00871248" w:rsidP="006B311C">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w:t>
            </w:r>
            <w:proofErr w:type="gramStart"/>
            <w:r w:rsidRPr="001C6F8D">
              <w:rPr>
                <w:rFonts w:ascii="微软雅黑" w:eastAsia="微软雅黑" w:hAnsi="微软雅黑"/>
                <w:sz w:val="18"/>
                <w:szCs w:val="18"/>
              </w:rPr>
              <w:t>split.gene</w:t>
            </w:r>
            <w:proofErr w:type="gramEnd"/>
            <w:r w:rsidR="00851F83">
              <w:rPr>
                <w:rFonts w:ascii="微软雅黑" w:eastAsia="微软雅黑" w:hAnsi="微软雅黑"/>
                <w:sz w:val="18"/>
                <w:szCs w:val="18"/>
              </w:rPr>
              <w:t>3</w:t>
            </w:r>
            <w:r w:rsidRPr="001C6F8D">
              <w:rPr>
                <w:rFonts w:ascii="微软雅黑" w:eastAsia="微软雅黑" w:hAnsi="微软雅黑"/>
                <w:sz w:val="18"/>
                <w:szCs w:val="18"/>
              </w:rPr>
              <w:t>0_level_I_II%}</w:t>
            </w:r>
          </w:p>
        </w:tc>
      </w:tr>
      <w:tr w:rsidR="00871248" w14:paraId="2F1354E9"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10BC9E58" w14:textId="28CFF389" w:rsidR="00871248" w:rsidRPr="001C6F8D" w:rsidRDefault="00871248" w:rsidP="006B311C">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w:t>
            </w:r>
            <w:proofErr w:type="gramStart"/>
            <w:r w:rsidRPr="001C6F8D">
              <w:rPr>
                <w:rFonts w:ascii="微软雅黑" w:eastAsia="微软雅黑" w:hAnsi="微软雅黑"/>
                <w:sz w:val="18"/>
                <w:szCs w:val="18"/>
              </w:rPr>
              <w:t>split.gene</w:t>
            </w:r>
            <w:proofErr w:type="gramEnd"/>
            <w:r w:rsidR="00851F83">
              <w:rPr>
                <w:rFonts w:ascii="微软雅黑" w:eastAsia="微软雅黑" w:hAnsi="微软雅黑"/>
                <w:sz w:val="18"/>
                <w:szCs w:val="18"/>
              </w:rPr>
              <w:t>3</w:t>
            </w:r>
            <w:r w:rsidRPr="001C6F8D">
              <w:rPr>
                <w:rFonts w:ascii="微软雅黑" w:eastAsia="微软雅黑" w:hAnsi="微软雅黑"/>
                <w:sz w:val="18"/>
                <w:szCs w:val="18"/>
              </w:rPr>
              <w:t>0_level_I_II%}</w:t>
            </w:r>
          </w:p>
        </w:tc>
      </w:tr>
      <w:tr w:rsidR="006D3909" w14:paraId="265A6746" w14:textId="77777777" w:rsidTr="00572C0E">
        <w:trPr>
          <w:trHeight w:val="742"/>
          <w:jc w:val="center"/>
        </w:trPr>
        <w:tc>
          <w:tcPr>
            <w:tcW w:w="696" w:type="pct"/>
            <w:tcBorders>
              <w:top w:val="single" w:sz="2" w:space="0" w:color="auto"/>
              <w:bottom w:val="single" w:sz="2" w:space="0" w:color="auto"/>
            </w:tcBorders>
            <w:shd w:val="clear" w:color="auto" w:fill="F2F2F2"/>
            <w:vAlign w:val="center"/>
          </w:tcPr>
          <w:p w14:paraId="48692A6F"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lastRenderedPageBreak/>
              <w:t xml:space="preserve">{%p if “,” in </w:t>
            </w:r>
            <w:proofErr w:type="spellStart"/>
            <w:proofErr w:type="gramStart"/>
            <w:r w:rsidRPr="006D3909">
              <w:rPr>
                <w:rFonts w:ascii="微软雅黑" w:eastAsia="微软雅黑" w:hAnsi="微软雅黑"/>
                <w:b/>
                <w:iCs/>
                <w:sz w:val="18"/>
                <w:szCs w:val="18"/>
              </w:rPr>
              <w:t>a.gene</w:t>
            </w:r>
            <w:proofErr w:type="gramEnd"/>
            <w:r w:rsidRPr="006D3909">
              <w:rPr>
                <w:rFonts w:ascii="微软雅黑" w:eastAsia="微软雅黑" w:hAnsi="微软雅黑"/>
                <w:b/>
                <w:iCs/>
                <w:sz w:val="18"/>
                <w:szCs w:val="18"/>
              </w:rPr>
              <w:t>_symbol</w:t>
            </w:r>
            <w:proofErr w:type="spellEnd"/>
            <w:r w:rsidRPr="006D3909">
              <w:rPr>
                <w:rFonts w:ascii="微软雅黑" w:eastAsia="微软雅黑" w:hAnsi="微软雅黑"/>
                <w:b/>
                <w:iCs/>
                <w:sz w:val="18"/>
                <w:szCs w:val="18"/>
              </w:rPr>
              <w:t xml:space="preserve"> and (</w:t>
            </w:r>
            <w:proofErr w:type="spellStart"/>
            <w:r w:rsidRPr="006D3909">
              <w:rPr>
                <w:rFonts w:ascii="微软雅黑" w:eastAsia="微软雅黑" w:hAnsi="微软雅黑"/>
                <w:b/>
                <w:iCs/>
                <w:sz w:val="18"/>
                <w:szCs w:val="18"/>
              </w:rPr>
              <w:t>a.bio_category</w:t>
            </w:r>
            <w:proofErr w:type="spellEnd"/>
            <w:r w:rsidRPr="006D3909">
              <w:rPr>
                <w:rFonts w:ascii="微软雅黑" w:eastAsia="微软雅黑" w:hAnsi="微软雅黑"/>
                <w:b/>
                <w:iCs/>
                <w:sz w:val="18"/>
                <w:szCs w:val="18"/>
              </w:rPr>
              <w:t>==”</w:t>
            </w:r>
            <w:proofErr w:type="spellStart"/>
            <w:r w:rsidRPr="006D3909">
              <w:rPr>
                <w:rFonts w:ascii="微软雅黑" w:eastAsia="微软雅黑" w:hAnsi="微软雅黑"/>
                <w:b/>
                <w:iCs/>
                <w:sz w:val="18"/>
                <w:szCs w:val="18"/>
              </w:rPr>
              <w:t>Sv</w:t>
            </w:r>
            <w:proofErr w:type="spellEnd"/>
            <w:r w:rsidRPr="006D3909">
              <w:rPr>
                <w:rFonts w:ascii="微软雅黑" w:eastAsia="微软雅黑" w:hAnsi="微软雅黑"/>
                <w:b/>
                <w:iCs/>
                <w:sz w:val="18"/>
                <w:szCs w:val="18"/>
              </w:rPr>
              <w:t xml:space="preserve">” or </w:t>
            </w:r>
            <w:proofErr w:type="spellStart"/>
            <w:r w:rsidRPr="006D3909">
              <w:rPr>
                <w:rFonts w:ascii="微软雅黑" w:eastAsia="微软雅黑" w:hAnsi="微软雅黑"/>
                <w:b/>
                <w:iCs/>
                <w:sz w:val="18"/>
                <w:szCs w:val="18"/>
              </w:rPr>
              <w:t>a.bio_category</w:t>
            </w:r>
            <w:proofErr w:type="spellEnd"/>
            <w:r w:rsidRPr="006D3909">
              <w:rPr>
                <w:rFonts w:ascii="微软雅黑" w:eastAsia="微软雅黑" w:hAnsi="微软雅黑"/>
                <w:b/>
                <w:iCs/>
                <w:sz w:val="18"/>
                <w:szCs w:val="18"/>
              </w:rPr>
              <w:t xml:space="preserve"> == “</w:t>
            </w:r>
            <w:proofErr w:type="spellStart"/>
            <w:r w:rsidRPr="006D3909">
              <w:rPr>
                <w:rFonts w:ascii="微软雅黑" w:eastAsia="微软雅黑" w:hAnsi="微软雅黑"/>
                <w:b/>
                <w:iCs/>
                <w:sz w:val="18"/>
                <w:szCs w:val="18"/>
              </w:rPr>
              <w:t>PSeqRnaSv</w:t>
            </w:r>
            <w:proofErr w:type="spellEnd"/>
            <w:r w:rsidRPr="006D3909">
              <w:rPr>
                <w:rFonts w:ascii="微软雅黑" w:eastAsia="微软雅黑" w:hAnsi="微软雅黑"/>
                <w:b/>
                <w:iCs/>
                <w:sz w:val="18"/>
                <w:szCs w:val="18"/>
              </w:rPr>
              <w:t>”)%}</w:t>
            </w:r>
          </w:p>
          <w:p w14:paraId="058DD03A"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 xml:space="preserve">{%p if </w:t>
            </w:r>
            <w:proofErr w:type="spellStart"/>
            <w:proofErr w:type="gramStart"/>
            <w:r w:rsidRPr="006D3909">
              <w:rPr>
                <w:rFonts w:ascii="微软雅黑" w:eastAsia="微软雅黑" w:hAnsi="微软雅黑"/>
                <w:b/>
                <w:iCs/>
                <w:sz w:val="18"/>
                <w:szCs w:val="18"/>
              </w:rPr>
              <w:t>a.five</w:t>
            </w:r>
            <w:proofErr w:type="gramEnd"/>
            <w:r w:rsidRPr="006D3909">
              <w:rPr>
                <w:rFonts w:ascii="微软雅黑" w:eastAsia="微软雅黑" w:hAnsi="微软雅黑"/>
                <w:b/>
                <w:iCs/>
                <w:sz w:val="18"/>
                <w:szCs w:val="18"/>
              </w:rPr>
              <w:t>_prime_gene</w:t>
            </w:r>
            <w:proofErr w:type="spellEnd"/>
            <w:r w:rsidRPr="006D3909">
              <w:rPr>
                <w:rFonts w:ascii="微软雅黑" w:eastAsia="微软雅黑" w:hAnsi="微软雅黑"/>
                <w:b/>
                <w:iCs/>
                <w:sz w:val="18"/>
                <w:szCs w:val="18"/>
              </w:rPr>
              <w:t xml:space="preserve"> != </w:t>
            </w:r>
            <w:proofErr w:type="spellStart"/>
            <w:r w:rsidRPr="006D3909">
              <w:rPr>
                <w:rFonts w:ascii="微软雅黑" w:eastAsia="微软雅黑" w:hAnsi="微软雅黑"/>
                <w:b/>
                <w:iCs/>
                <w:sz w:val="18"/>
                <w:szCs w:val="18"/>
              </w:rPr>
              <w:t>a.three_prime_gene</w:t>
            </w:r>
            <w:proofErr w:type="spellEnd"/>
            <w:r w:rsidRPr="006D3909">
              <w:rPr>
                <w:rFonts w:ascii="微软雅黑" w:eastAsia="微软雅黑" w:hAnsi="微软雅黑"/>
                <w:b/>
                <w:iCs/>
                <w:sz w:val="18"/>
                <w:szCs w:val="18"/>
              </w:rPr>
              <w:t xml:space="preserve"> %}</w:t>
            </w:r>
          </w:p>
          <w:p w14:paraId="2C79E3C3"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spellStart"/>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roofErr w:type="spellEnd"/>
            <w:r w:rsidRPr="006D3909">
              <w:rPr>
                <w:rFonts w:ascii="微软雅黑" w:eastAsia="微软雅黑" w:hAnsi="微软雅黑"/>
                <w:b/>
                <w:i/>
                <w:sz w:val="18"/>
                <w:szCs w:val="18"/>
              </w:rPr>
              <w:t>}}</w:t>
            </w:r>
          </w:p>
          <w:p w14:paraId="5B238D80"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spellStart"/>
            <w:proofErr w:type="gramStart"/>
            <w:r w:rsidRPr="006D3909">
              <w:rPr>
                <w:rFonts w:ascii="微软雅黑" w:eastAsia="微软雅黑" w:hAnsi="微软雅黑"/>
                <w:b/>
                <w:i/>
                <w:sz w:val="18"/>
                <w:szCs w:val="18"/>
              </w:rPr>
              <w:t>a.three</w:t>
            </w:r>
            <w:proofErr w:type="gramEnd"/>
            <w:r w:rsidRPr="006D3909">
              <w:rPr>
                <w:rFonts w:ascii="微软雅黑" w:eastAsia="微软雅黑" w:hAnsi="微软雅黑"/>
                <w:b/>
                <w:i/>
                <w:sz w:val="18"/>
                <w:szCs w:val="18"/>
              </w:rPr>
              <w:t>_prime_gene</w:t>
            </w:r>
            <w:proofErr w:type="spellEnd"/>
            <w:r w:rsidRPr="006D3909">
              <w:rPr>
                <w:rFonts w:ascii="微软雅黑" w:eastAsia="微软雅黑" w:hAnsi="微软雅黑"/>
                <w:b/>
                <w:i/>
                <w:sz w:val="18"/>
                <w:szCs w:val="18"/>
              </w:rPr>
              <w:t>}}</w:t>
            </w:r>
          </w:p>
          <w:p w14:paraId="7DF84349"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else%}</w:t>
            </w:r>
          </w:p>
          <w:p w14:paraId="383A34EA"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
                <w:sz w:val="18"/>
                <w:szCs w:val="18"/>
              </w:rPr>
              <w:t>{{</w:t>
            </w:r>
            <w:proofErr w:type="spellStart"/>
            <w:proofErr w:type="gramStart"/>
            <w:r w:rsidRPr="006D3909">
              <w:rPr>
                <w:rFonts w:ascii="微软雅黑" w:eastAsia="微软雅黑" w:hAnsi="微软雅黑"/>
                <w:b/>
                <w:i/>
                <w:sz w:val="18"/>
                <w:szCs w:val="18"/>
              </w:rPr>
              <w:t>a.five</w:t>
            </w:r>
            <w:proofErr w:type="gramEnd"/>
            <w:r w:rsidRPr="006D3909">
              <w:rPr>
                <w:rFonts w:ascii="微软雅黑" w:eastAsia="微软雅黑" w:hAnsi="微软雅黑"/>
                <w:b/>
                <w:i/>
                <w:sz w:val="18"/>
                <w:szCs w:val="18"/>
              </w:rPr>
              <w:t>_prime_gene</w:t>
            </w:r>
            <w:proofErr w:type="spellEnd"/>
            <w:r w:rsidRPr="006D3909">
              <w:rPr>
                <w:rFonts w:ascii="微软雅黑" w:eastAsia="微软雅黑" w:hAnsi="微软雅黑"/>
                <w:b/>
                <w:i/>
                <w:sz w:val="18"/>
                <w:szCs w:val="18"/>
              </w:rPr>
              <w:t>}}</w:t>
            </w:r>
          </w:p>
          <w:p w14:paraId="2C0CD657"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endif%}</w:t>
            </w:r>
          </w:p>
          <w:p w14:paraId="03879F93" w14:textId="77777777" w:rsidR="006D3909" w:rsidRPr="006D3909" w:rsidRDefault="006D3909" w:rsidP="006D3909">
            <w:pPr>
              <w:jc w:val="center"/>
              <w:rPr>
                <w:rFonts w:ascii="微软雅黑" w:eastAsia="微软雅黑" w:hAnsi="微软雅黑"/>
                <w:b/>
                <w:iCs/>
                <w:sz w:val="18"/>
                <w:szCs w:val="18"/>
              </w:rPr>
            </w:pPr>
            <w:r w:rsidRPr="006D3909">
              <w:rPr>
                <w:rFonts w:ascii="微软雅黑" w:eastAsia="微软雅黑" w:hAnsi="微软雅黑"/>
                <w:b/>
                <w:iCs/>
                <w:sz w:val="18"/>
                <w:szCs w:val="18"/>
              </w:rPr>
              <w:t>{%p else%}</w:t>
            </w:r>
          </w:p>
          <w:p w14:paraId="05018753" w14:textId="77777777" w:rsidR="006D3909" w:rsidRPr="006D3909" w:rsidRDefault="006D3909" w:rsidP="006D3909">
            <w:pPr>
              <w:jc w:val="center"/>
              <w:rPr>
                <w:rFonts w:ascii="微软雅黑" w:eastAsia="微软雅黑" w:hAnsi="微软雅黑"/>
                <w:b/>
                <w:i/>
                <w:sz w:val="18"/>
                <w:szCs w:val="18"/>
              </w:rPr>
            </w:pPr>
            <w:r w:rsidRPr="006D3909">
              <w:rPr>
                <w:rFonts w:ascii="微软雅黑" w:eastAsia="微软雅黑" w:hAnsi="微软雅黑"/>
                <w:b/>
                <w:i/>
                <w:sz w:val="18"/>
                <w:szCs w:val="18"/>
              </w:rPr>
              <w:t>{{</w:t>
            </w:r>
            <w:proofErr w:type="spellStart"/>
            <w:proofErr w:type="gramStart"/>
            <w:r w:rsidRPr="006D3909">
              <w:rPr>
                <w:rFonts w:ascii="微软雅黑" w:eastAsia="微软雅黑" w:hAnsi="微软雅黑"/>
                <w:b/>
                <w:i/>
                <w:sz w:val="18"/>
                <w:szCs w:val="18"/>
              </w:rPr>
              <w:t>a.gene</w:t>
            </w:r>
            <w:proofErr w:type="gramEnd"/>
            <w:r w:rsidRPr="006D3909">
              <w:rPr>
                <w:rFonts w:ascii="微软雅黑" w:eastAsia="微软雅黑" w:hAnsi="微软雅黑"/>
                <w:b/>
                <w:i/>
                <w:sz w:val="18"/>
                <w:szCs w:val="18"/>
              </w:rPr>
              <w:t>_symbol</w:t>
            </w:r>
            <w:proofErr w:type="spellEnd"/>
            <w:r w:rsidRPr="006D3909">
              <w:rPr>
                <w:rFonts w:ascii="微软雅黑" w:eastAsia="微软雅黑" w:hAnsi="微软雅黑"/>
                <w:b/>
                <w:i/>
                <w:sz w:val="18"/>
                <w:szCs w:val="18"/>
              </w:rPr>
              <w:t>}}</w:t>
            </w:r>
          </w:p>
          <w:p w14:paraId="13AD384D" w14:textId="26B1221E" w:rsidR="006D3909" w:rsidRDefault="006D3909" w:rsidP="006D3909">
            <w:pPr>
              <w:jc w:val="center"/>
              <w:rPr>
                <w:rFonts w:ascii="微软雅黑" w:eastAsia="微软雅黑" w:hAnsi="微软雅黑"/>
                <w:b/>
                <w:i/>
                <w:sz w:val="18"/>
                <w:szCs w:val="18"/>
              </w:rPr>
            </w:pPr>
            <w:r w:rsidRPr="006D3909">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7755AAA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2C80A9DA"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5F00DA4C"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3EC3881A"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6E4915E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04DA0B33"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BEC53B5"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745418B9"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59456678"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5678EDC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78469925"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476E26F0"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67D8A0D3" w14:textId="77777777" w:rsidR="006D3909" w:rsidRPr="001C6F8D" w:rsidRDefault="006D3909" w:rsidP="006D3909">
            <w:pPr>
              <w:jc w:val="center"/>
              <w:rPr>
                <w:rFonts w:ascii="微软雅黑" w:eastAsia="微软雅黑" w:hAnsi="微软雅黑"/>
                <w:sz w:val="18"/>
                <w:szCs w:val="18"/>
              </w:rPr>
            </w:pPr>
            <w:r w:rsidRPr="00987EFF">
              <w:rPr>
                <w:rFonts w:ascii="微软雅黑" w:eastAsia="微软雅黑" w:hAnsi="微软雅黑" w:hint="eastAsia"/>
                <w:i/>
                <w:iCs/>
                <w:sz w:val="18"/>
                <w:szCs w:val="18"/>
              </w:rPr>
              <w:t>{{</w:t>
            </w:r>
            <w:proofErr w:type="spellStart"/>
            <w:r w:rsidRPr="00987EFF">
              <w:rPr>
                <w:rFonts w:ascii="微软雅黑" w:eastAsia="微软雅黑" w:hAnsi="微软雅黑" w:hint="eastAsia"/>
                <w:i/>
                <w:iCs/>
                <w:sz w:val="18"/>
                <w:szCs w:val="18"/>
              </w:rPr>
              <w:t>a.five_prime_gene</w:t>
            </w:r>
            <w:proofErr w:type="spellEnd"/>
            <w:r w:rsidRPr="00987EFF">
              <w:rPr>
                <w:rFonts w:ascii="微软雅黑" w:eastAsia="微软雅黑" w:hAnsi="微软雅黑" w:hint="eastAsia"/>
                <w:i/>
                <w:iCs/>
                <w:sz w:val="18"/>
                <w:szCs w:val="18"/>
              </w:rPr>
              <w:t>}}-{{</w:t>
            </w:r>
            <w:proofErr w:type="spellStart"/>
            <w:r w:rsidRPr="00987EFF">
              <w:rPr>
                <w:rFonts w:ascii="微软雅黑" w:eastAsia="微软雅黑" w:hAnsi="微软雅黑" w:hint="eastAsia"/>
                <w:i/>
                <w:iCs/>
                <w:sz w:val="18"/>
                <w:szCs w:val="18"/>
              </w:rPr>
              <w:t>a.three_prime_gene</w:t>
            </w:r>
            <w:proofErr w:type="spellEnd"/>
            <w:r w:rsidRPr="00987EFF">
              <w:rPr>
                <w:rFonts w:ascii="微软雅黑" w:eastAsia="微软雅黑" w:hAnsi="微软雅黑" w:hint="eastAsia"/>
                <w:i/>
                <w:iCs/>
                <w:sz w:val="18"/>
                <w:szCs w:val="18"/>
              </w:rPr>
              <w:t>}}</w:t>
            </w:r>
            <w:r w:rsidRPr="001C6F8D">
              <w:rPr>
                <w:rFonts w:ascii="微软雅黑" w:eastAsia="微软雅黑" w:hAnsi="微软雅黑" w:hint="eastAsia"/>
                <w:sz w:val="18"/>
                <w:szCs w:val="18"/>
              </w:rPr>
              <w:t xml:space="preserve"> 融合</w:t>
            </w:r>
          </w:p>
          <w:p w14:paraId="7C9E9E1C" w14:textId="77777777" w:rsidR="006D3909"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6C2481BE"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4F9253AD"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a.freq</w:t>
            </w:r>
            <w:proofErr w:type="gramEnd"/>
            <w:r w:rsidRPr="001C6F8D">
              <w:rPr>
                <w:rFonts w:ascii="微软雅黑" w:eastAsia="微软雅黑" w:hAnsi="微软雅黑"/>
                <w:sz w:val="18"/>
                <w:szCs w:val="18"/>
              </w:rPr>
              <w:t>_str</w:t>
            </w:r>
            <w:proofErr w:type="spellEnd"/>
            <w:r w:rsidRPr="001C6F8D">
              <w:rPr>
                <w:rFonts w:ascii="微软雅黑" w:eastAsia="微软雅黑" w:hAnsi="微软雅黑"/>
                <w:sz w:val="18"/>
                <w:szCs w:val="18"/>
              </w:rPr>
              <w:t>}}</w:t>
            </w:r>
          </w:p>
          <w:p w14:paraId="3BA10537"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2B51E201"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7F57FDBA"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6DADBFB4"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3DA05566"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a.cn_mean</w:t>
            </w:r>
            <w:proofErr w:type="spellEnd"/>
            <w:r w:rsidRPr="001C6F8D">
              <w:rPr>
                <w:rFonts w:ascii="微软雅黑" w:eastAsia="微软雅黑" w:hAnsi="微软雅黑"/>
                <w:sz w:val="18"/>
                <w:szCs w:val="18"/>
              </w:rPr>
              <w:t>}}</w:t>
            </w:r>
          </w:p>
          <w:p w14:paraId="4AF91161"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501CA295" w14:textId="77777777" w:rsidR="006D3909" w:rsidRPr="001C6F8D"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a.copies</w:t>
            </w:r>
            <w:proofErr w:type="spellEnd"/>
            <w:proofErr w:type="gramEnd"/>
            <w:r w:rsidRPr="001C6F8D">
              <w:rPr>
                <w:rFonts w:ascii="微软雅黑" w:eastAsia="微软雅黑" w:hAnsi="微软雅黑"/>
                <w:sz w:val="18"/>
                <w:szCs w:val="18"/>
              </w:rPr>
              <w:t>}} copies</w:t>
            </w:r>
          </w:p>
          <w:p w14:paraId="759620FE" w14:textId="77777777" w:rsidR="006D3909" w:rsidRDefault="006D3909" w:rsidP="006D3909">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1B7C9B93"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a.clinic</w:t>
            </w:r>
            <w:proofErr w:type="gramEnd"/>
            <w:r w:rsidRPr="001C6F8D">
              <w:rPr>
                <w:rFonts w:ascii="微软雅黑" w:eastAsia="微软雅黑" w:hAnsi="微软雅黑"/>
                <w:sz w:val="18"/>
                <w:szCs w:val="18"/>
              </w:rPr>
              <w:t>_num_s</w:t>
            </w:r>
            <w:proofErr w:type="spellEnd"/>
            <w:r w:rsidRPr="001C6F8D">
              <w:rPr>
                <w:rFonts w:ascii="微软雅黑" w:eastAsia="微软雅黑" w:hAnsi="微软雅黑"/>
                <w:sz w:val="18"/>
                <w:szCs w:val="18"/>
              </w:rPr>
              <w:t>==5%}</w:t>
            </w:r>
          </w:p>
          <w:p w14:paraId="16690E14"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574DC72B"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else%}</w:t>
            </w:r>
          </w:p>
          <w:p w14:paraId="5DDE9569" w14:textId="77777777" w:rsidR="006D3909" w:rsidRPr="001C6F8D"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3F16C05A" w14:textId="77777777" w:rsidR="006D3909" w:rsidRDefault="006D3909" w:rsidP="006D3909">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66DE030D"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6E27F910"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0E8AD7DF"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7F883FA1"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28FDF77B"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endif%}</w:t>
            </w:r>
          </w:p>
          <w:p w14:paraId="320BE40E"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w:t>
            </w:r>
          </w:p>
          <w:p w14:paraId="0D38B3AC"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 xml:space="preserve"> %}</w:t>
            </w:r>
          </w:p>
          <w:p w14:paraId="53518501" w14:textId="7DFE114B"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7968680D"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356CC21E"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endif%}</w:t>
            </w:r>
          </w:p>
          <w:p w14:paraId="285FDB6E"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w:t>
            </w:r>
          </w:p>
          <w:p w14:paraId="0071DF56"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a.evi_sum.evi_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 xml:space="preserve"> %}</w:t>
            </w:r>
          </w:p>
          <w:p w14:paraId="2B918796"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090B58D1" w14:textId="77777777" w:rsidR="006D3909" w:rsidRPr="001C6F8D"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35B084E" w14:textId="77777777" w:rsidR="006D3909" w:rsidRDefault="006D3909" w:rsidP="006D390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871248" w14:paraId="1CB13C1E"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7538BCD5" w14:textId="77777777" w:rsidR="00871248" w:rsidRDefault="00871248" w:rsidP="006B311C">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871248" w14:paraId="23D2A82F" w14:textId="77777777" w:rsidTr="006B311C">
        <w:trPr>
          <w:trHeight w:val="742"/>
          <w:jc w:val="center"/>
        </w:trPr>
        <w:tc>
          <w:tcPr>
            <w:tcW w:w="5000" w:type="pct"/>
            <w:gridSpan w:val="5"/>
            <w:tcBorders>
              <w:top w:val="single" w:sz="2" w:space="0" w:color="auto"/>
              <w:bottom w:val="single" w:sz="2" w:space="0" w:color="auto"/>
            </w:tcBorders>
            <w:shd w:val="clear" w:color="auto" w:fill="F2F2F2"/>
            <w:vAlign w:val="center"/>
          </w:tcPr>
          <w:p w14:paraId="565C0903" w14:textId="77777777" w:rsidR="00871248" w:rsidRDefault="00871248" w:rsidP="006B311C">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AECD99B" w14:textId="4482ECB5" w:rsidR="00871248" w:rsidRDefault="00851F83"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77"/>
        <w:gridCol w:w="1558"/>
        <w:gridCol w:w="2128"/>
        <w:gridCol w:w="1699"/>
        <w:gridCol w:w="3537"/>
      </w:tblGrid>
      <w:tr w:rsidR="008B0BBE" w14:paraId="2BF2D6DB" w14:textId="77777777" w:rsidTr="006B311C">
        <w:trPr>
          <w:trHeight w:val="18"/>
          <w:jc w:val="center"/>
        </w:trPr>
        <w:tc>
          <w:tcPr>
            <w:tcW w:w="626" w:type="pct"/>
            <w:tcBorders>
              <w:top w:val="single" w:sz="4" w:space="0" w:color="auto"/>
              <w:bottom w:val="single" w:sz="4" w:space="0" w:color="auto"/>
            </w:tcBorders>
            <w:shd w:val="clear" w:color="auto" w:fill="C6D9F1" w:themeFill="text2" w:themeFillTint="33"/>
            <w:vAlign w:val="center"/>
          </w:tcPr>
          <w:p w14:paraId="75FFB2F0"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764"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6D809DA4"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04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7A2C918A" w14:textId="77777777" w:rsidR="008B0BBE" w:rsidRDefault="008B0BBE" w:rsidP="006B311C">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83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1AD849CE" w14:textId="77777777" w:rsidR="008B0BBE" w:rsidRDefault="008B0BBE" w:rsidP="006B311C">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734" w:type="pct"/>
            <w:tcBorders>
              <w:top w:val="single" w:sz="4" w:space="0" w:color="auto"/>
              <w:bottom w:val="single" w:sz="4" w:space="0" w:color="auto"/>
            </w:tcBorders>
            <w:shd w:val="clear" w:color="auto" w:fill="C6D9F1" w:themeFill="text2" w:themeFillTint="33"/>
          </w:tcPr>
          <w:p w14:paraId="76942240" w14:textId="77777777" w:rsidR="008B0BBE" w:rsidRDefault="008B0BBE" w:rsidP="006B311C">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8B0BBE" w14:paraId="31BDEDC5" w14:textId="77777777" w:rsidTr="006B311C">
        <w:trPr>
          <w:trHeight w:val="18"/>
          <w:jc w:val="center"/>
        </w:trPr>
        <w:tc>
          <w:tcPr>
            <w:tcW w:w="5000" w:type="pct"/>
            <w:gridSpan w:val="5"/>
            <w:tcBorders>
              <w:top w:val="single" w:sz="4" w:space="0" w:color="auto"/>
              <w:bottom w:val="single" w:sz="2" w:space="0" w:color="auto"/>
            </w:tcBorders>
            <w:shd w:val="clear" w:color="auto" w:fill="FFFFFF" w:themeFill="background1"/>
            <w:vAlign w:val="center"/>
          </w:tcPr>
          <w:p w14:paraId="1E294EBA" w14:textId="77777777" w:rsidR="008B0BBE" w:rsidRDefault="008B0BBE" w:rsidP="006B311C">
            <w:pPr>
              <w:jc w:val="center"/>
              <w:rPr>
                <w:rFonts w:ascii="微软雅黑" w:eastAsia="微软雅黑" w:hAnsi="微软雅黑"/>
                <w:b/>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859BEF7" w14:textId="18FFF4A2" w:rsidR="008B0BBE" w:rsidRPr="008B0BBE" w:rsidRDefault="00851F83" w:rsidP="00FE2D5D">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7DF7464B" w14:textId="64CD104B" w:rsidR="00AC694D" w:rsidRDefault="007A5ED9">
      <w:pPr>
        <w:spacing w:beforeLines="30" w:before="97"/>
        <w:rPr>
          <w:rFonts w:ascii="微软雅黑" w:eastAsia="微软雅黑" w:hAnsi="微软雅黑" w:cs="Times New Roman (正文 CS 字体)"/>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仅列出I类-具有明确临床意义的变异、Ⅱ类-具有潜在临床意义的变异，具体变异及解读详见“附录</w:t>
      </w:r>
      <w:r w:rsidR="00FB14A5">
        <w:rPr>
          <w:rFonts w:ascii="微软雅黑" w:eastAsia="微软雅黑" w:hAnsi="微软雅黑" w:cs="Times New Roman (正文 CS 字体)"/>
          <w:spacing w:val="6"/>
          <w:sz w:val="16"/>
          <w:szCs w:val="18"/>
        </w:rPr>
        <w:t>5-3</w:t>
      </w:r>
      <w:r>
        <w:rPr>
          <w:rFonts w:ascii="微软雅黑" w:eastAsia="微软雅黑" w:hAnsi="微软雅黑" w:cs="Times New Roman (正文 CS 字体)" w:hint="eastAsia"/>
          <w:spacing w:val="6"/>
          <w:sz w:val="16"/>
          <w:szCs w:val="18"/>
        </w:rPr>
        <w:t>”部分。</w:t>
      </w:r>
    </w:p>
    <w:p w14:paraId="1250A682" w14:textId="77777777" w:rsidR="00AC694D" w:rsidRDefault="007A5ED9">
      <w:pPr>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br w:type="page"/>
      </w:r>
    </w:p>
    <w:p w14:paraId="1A0A6191" w14:textId="50619092" w:rsidR="0071402F" w:rsidRDefault="007A5ED9" w:rsidP="00AB197E">
      <w:pPr>
        <w:snapToGrid w:val="0"/>
        <w:spacing w:beforeLines="30" w:before="97"/>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hint="eastAsia"/>
          <w:b/>
        </w:rPr>
        <w:t>5</w:t>
      </w:r>
      <w:r>
        <w:rPr>
          <w:rFonts w:ascii="微软雅黑" w:eastAsia="微软雅黑" w:hAnsi="微软雅黑" w:hint="eastAsia"/>
          <w:b/>
        </w:rPr>
        <w:t>-3. 附赠</w:t>
      </w:r>
      <w:r w:rsidR="006D29A4" w:rsidRPr="006D29A4">
        <w:rPr>
          <w:rFonts w:ascii="微软雅黑" w:eastAsia="微软雅黑" w:hAnsi="微软雅黑"/>
          <w:b/>
        </w:rPr>
        <w:t>{% if (</w:t>
      </w:r>
      <w:proofErr w:type="spellStart"/>
      <w:r w:rsidR="006D29A4" w:rsidRPr="006D29A4">
        <w:rPr>
          <w:rFonts w:ascii="微软雅黑" w:eastAsia="微软雅黑" w:hAnsi="微软雅黑"/>
          <w:b/>
        </w:rPr>
        <w:t>sample.report_module_type</w:t>
      </w:r>
      <w:proofErr w:type="spellEnd"/>
      <w:r w:rsidR="006D29A4" w:rsidRPr="006D29A4">
        <w:rPr>
          <w:rFonts w:ascii="微软雅黑" w:eastAsia="微软雅黑" w:hAnsi="微软雅黑"/>
          <w:b/>
        </w:rPr>
        <w:t xml:space="preserve"> == “rummage” and </w:t>
      </w:r>
      <w:proofErr w:type="spellStart"/>
      <w:r w:rsidR="006D29A4" w:rsidRPr="006D29A4">
        <w:rPr>
          <w:rFonts w:ascii="微软雅黑" w:eastAsia="微软雅黑" w:hAnsi="微软雅黑"/>
          <w:b/>
        </w:rPr>
        <w:t>sample.locate</w:t>
      </w:r>
      <w:proofErr w:type="spellEnd"/>
      <w:r w:rsidR="006D29A4" w:rsidRPr="006D29A4">
        <w:rPr>
          <w:rFonts w:ascii="微软雅黑" w:eastAsia="微软雅黑" w:hAnsi="微软雅黑"/>
          <w:b/>
        </w:rPr>
        <w:t>==</w:t>
      </w:r>
      <w:proofErr w:type="gramStart"/>
      <w:r w:rsidR="006D29A4" w:rsidRPr="006D29A4">
        <w:rPr>
          <w:rFonts w:ascii="微软雅黑" w:eastAsia="微软雅黑" w:hAnsi="微软雅黑"/>
          <w:b/>
        </w:rPr>
        <w:t>”</w:t>
      </w:r>
      <w:proofErr w:type="gramEnd"/>
      <w:r w:rsidR="006D29A4" w:rsidRPr="006D29A4">
        <w:rPr>
          <w:rFonts w:ascii="微软雅黑" w:eastAsia="微软雅黑" w:hAnsi="微软雅黑"/>
          <w:b/>
        </w:rPr>
        <w:t>XM</w:t>
      </w:r>
      <w:proofErr w:type="gramStart"/>
      <w:r w:rsidR="006D29A4" w:rsidRPr="006D29A4">
        <w:rPr>
          <w:rFonts w:ascii="微软雅黑" w:eastAsia="微软雅黑" w:hAnsi="微软雅黑"/>
          <w:b/>
        </w:rPr>
        <w:t>”</w:t>
      </w:r>
      <w:proofErr w:type="gramEnd"/>
      <w:r w:rsidR="006D29A4" w:rsidRPr="006D29A4">
        <w:rPr>
          <w:rFonts w:ascii="微软雅黑" w:eastAsia="微软雅黑" w:hAnsi="微软雅黑"/>
          <w:b/>
        </w:rPr>
        <w:t>) or (</w:t>
      </w:r>
      <w:proofErr w:type="spellStart"/>
      <w:r w:rsidR="006D29A4" w:rsidRPr="006D29A4">
        <w:rPr>
          <w:rFonts w:ascii="微软雅黑" w:eastAsia="微软雅黑" w:hAnsi="微软雅黑"/>
          <w:b/>
        </w:rPr>
        <w:t>sample.report_module_type</w:t>
      </w:r>
      <w:proofErr w:type="spellEnd"/>
      <w:r w:rsidR="006D29A4" w:rsidRPr="006D29A4">
        <w:rPr>
          <w:rFonts w:ascii="微软雅黑" w:eastAsia="微软雅黑" w:hAnsi="微软雅黑"/>
          <w:b/>
        </w:rPr>
        <w:t xml:space="preserve"> == “hospital” and </w:t>
      </w:r>
      <w:proofErr w:type="spellStart"/>
      <w:r w:rsidR="006D29A4" w:rsidRPr="006D29A4">
        <w:rPr>
          <w:rFonts w:ascii="微软雅黑" w:eastAsia="微软雅黑" w:hAnsi="微软雅黑"/>
          <w:b/>
        </w:rPr>
        <w:t>sample.company</w:t>
      </w:r>
      <w:proofErr w:type="spellEnd"/>
      <w:r w:rsidR="006D29A4" w:rsidRPr="006D29A4">
        <w:rPr>
          <w:rFonts w:ascii="微软雅黑" w:eastAsia="微软雅黑" w:hAnsi="微软雅黑"/>
          <w:b/>
        </w:rPr>
        <w:t xml:space="preserve"> in sample.cp43_special_company_list)%}</w:t>
      </w:r>
      <w:r w:rsidR="006D29A4">
        <w:rPr>
          <w:rFonts w:ascii="微软雅黑" w:eastAsia="微软雅黑" w:hAnsi="微软雅黑"/>
          <w:b/>
        </w:rPr>
        <w:t>33</w:t>
      </w:r>
      <w:r w:rsidR="006D29A4" w:rsidRPr="006D29A4">
        <w:rPr>
          <w:rFonts w:ascii="微软雅黑" w:eastAsia="微软雅黑" w:hAnsi="微软雅黑"/>
          <w:b/>
        </w:rPr>
        <w:t>{%else%}</w:t>
      </w:r>
      <w:r w:rsidR="006D29A4">
        <w:rPr>
          <w:rFonts w:ascii="微软雅黑" w:eastAsia="微软雅黑" w:hAnsi="微软雅黑"/>
          <w:b/>
        </w:rPr>
        <w:t>3</w:t>
      </w:r>
      <w:r w:rsidR="006D29A4" w:rsidRPr="006D29A4">
        <w:rPr>
          <w:rFonts w:ascii="微软雅黑" w:eastAsia="微软雅黑" w:hAnsi="微软雅黑"/>
          <w:b/>
        </w:rPr>
        <w:t>0{%endif%}</w:t>
      </w:r>
      <w:proofErr w:type="gramStart"/>
      <w:r>
        <w:rPr>
          <w:rFonts w:ascii="微软雅黑" w:eastAsia="微软雅黑" w:hAnsi="微软雅黑" w:hint="eastAsia"/>
          <w:b/>
        </w:rPr>
        <w:t>个</w:t>
      </w:r>
      <w:proofErr w:type="gramEnd"/>
      <w:r>
        <w:rPr>
          <w:rFonts w:ascii="微软雅黑" w:eastAsia="微软雅黑" w:hAnsi="微软雅黑" w:hint="eastAsia"/>
          <w:b/>
        </w:rPr>
        <w:t>靶向用药相关基因及微卫星不稳定性检测结果解释（结果仅供参考）</w:t>
      </w:r>
    </w:p>
    <w:p w14:paraId="6AEAFB4A" w14:textId="28B1A86D" w:rsidR="00DF6B3C" w:rsidRDefault="00DF6B3C" w:rsidP="00DF6B3C">
      <w:pPr>
        <w:snapToGrid w:val="0"/>
        <w:spacing w:beforeLines="50" w:before="163"/>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w:t>
      </w:r>
      <w:proofErr w:type="spellStart"/>
      <w:r>
        <w:rPr>
          <w:rFonts w:ascii="微软雅黑" w:eastAsia="微软雅黑" w:hAnsi="微软雅黑"/>
          <w:b/>
        </w:rPr>
        <w:t>msi.var_id</w:t>
      </w:r>
      <w:proofErr w:type="spellEnd"/>
      <w:r>
        <w:rPr>
          <w:rFonts w:ascii="微软雅黑" w:eastAsia="微软雅黑" w:hAnsi="微软雅黑"/>
          <w:b/>
        </w:rPr>
        <w:t>==”MSI-</w:t>
      </w:r>
      <w:proofErr w:type="gramStart"/>
      <w:r>
        <w:rPr>
          <w:rFonts w:ascii="微软雅黑" w:eastAsia="微软雅黑" w:hAnsi="微软雅黑"/>
          <w:b/>
        </w:rPr>
        <w:t>H”</w:t>
      </w:r>
      <w:r w:rsidRPr="003823E5">
        <w:rPr>
          <w:rFonts w:ascii="微软雅黑" w:eastAsia="微软雅黑" w:hAnsi="微软雅黑"/>
          <w:b/>
        </w:rPr>
        <w:t>%</w:t>
      </w:r>
      <w:proofErr w:type="gramEnd"/>
      <w:r w:rsidRPr="003823E5">
        <w:rPr>
          <w:rFonts w:ascii="微软雅黑" w:eastAsia="微软雅黑" w:hAnsi="微软雅黑"/>
          <w:b/>
        </w:rPr>
        <w:t>}</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F6B3C" w14:paraId="75D8168A"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3F4F74" w14:textId="61E409ED" w:rsidR="00DF6B3C" w:rsidRDefault="00CA0852" w:rsidP="006B311C">
            <w:pPr>
              <w:adjustRightInd w:val="0"/>
              <w:snapToGrid w:val="0"/>
              <w:jc w:val="center"/>
              <w:rPr>
                <w:rFonts w:ascii="微软雅黑" w:eastAsia="微软雅黑" w:hAnsi="微软雅黑" w:cs="Times New Roman (正文 CS 字体)"/>
                <w:bCs/>
                <w:spacing w:val="10"/>
                <w:sz w:val="19"/>
                <w:szCs w:val="19"/>
              </w:rPr>
            </w:pPr>
            <w:r w:rsidRPr="00CA0852">
              <w:rPr>
                <w:rFonts w:ascii="微软雅黑" w:eastAsia="微软雅黑" w:hAnsi="微软雅黑" w:cs="Times New Roman (正文 CS 字体)" w:hint="eastAsia"/>
                <w:bCs/>
                <w:spacing w:val="10"/>
                <w:sz w:val="19"/>
                <w:szCs w:val="19"/>
                <w:lang w:eastAsia="zh-Hans"/>
              </w:rPr>
              <w:t>微卫星高不稳定（MSI-H）</w:t>
            </w:r>
          </w:p>
        </w:tc>
      </w:tr>
      <w:tr w:rsidR="00DF6B3C" w14:paraId="4EA8B366"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E5A0A5" w14:textId="77777777" w:rsidR="00DF6B3C" w:rsidRDefault="00DF6B3C" w:rsidP="006B311C">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检测介绍与意义</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D50C529" w14:textId="095150A1" w:rsidR="00DF6B3C" w:rsidRDefault="00CA0852" w:rsidP="006B311C">
            <w:pPr>
              <w:snapToGrid w:val="0"/>
              <w:jc w:val="left"/>
              <w:rPr>
                <w:rFonts w:ascii="微软雅黑" w:eastAsia="微软雅黑" w:hAnsi="微软雅黑" w:cs="微软雅黑"/>
                <w:sz w:val="16"/>
                <w:szCs w:val="16"/>
              </w:rPr>
            </w:pPr>
            <w:r w:rsidRPr="00CA0852">
              <w:rPr>
                <w:rFonts w:ascii="微软雅黑" w:eastAsia="微软雅黑" w:hAnsi="微软雅黑" w:cs="微软雅黑" w:hint="eastAsia"/>
                <w:sz w:val="16"/>
                <w:szCs w:val="16"/>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CA0852">
              <w:rPr>
                <w:rFonts w:ascii="微软雅黑" w:eastAsia="微软雅黑" w:hAnsi="微软雅黑" w:cs="微软雅黑" w:hint="eastAsia"/>
                <w:sz w:val="16"/>
                <w:szCs w:val="16"/>
              </w:rPr>
              <w:t>批用于</w:t>
            </w:r>
            <w:proofErr w:type="gramEnd"/>
            <w:r w:rsidRPr="00CA0852">
              <w:rPr>
                <w:rFonts w:ascii="微软雅黑" w:eastAsia="微软雅黑" w:hAnsi="微软雅黑" w:cs="微软雅黑" w:hint="eastAsia"/>
                <w:sz w:val="16"/>
                <w:szCs w:val="16"/>
              </w:rPr>
              <w:t>MSI-H结直肠癌或其他实体瘤的治疗，包括</w:t>
            </w:r>
            <w:proofErr w:type="gramStart"/>
            <w:r w:rsidRPr="00CA0852">
              <w:rPr>
                <w:rFonts w:ascii="微软雅黑" w:eastAsia="微软雅黑" w:hAnsi="微软雅黑" w:cs="微软雅黑" w:hint="eastAsia"/>
                <w:sz w:val="16"/>
                <w:szCs w:val="16"/>
              </w:rPr>
              <w:t>帕博利珠单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纳武利尤单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伊匹木单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替雷利珠单</w:t>
            </w:r>
            <w:proofErr w:type="gramEnd"/>
            <w:r w:rsidRPr="00CA0852">
              <w:rPr>
                <w:rFonts w:ascii="微软雅黑" w:eastAsia="微软雅黑" w:hAnsi="微软雅黑" w:cs="微软雅黑" w:hint="eastAsia"/>
                <w:sz w:val="16"/>
                <w:szCs w:val="16"/>
              </w:rPr>
              <w:t>抗、</w:t>
            </w:r>
            <w:proofErr w:type="gramStart"/>
            <w:r w:rsidRPr="00CA0852">
              <w:rPr>
                <w:rFonts w:ascii="微软雅黑" w:eastAsia="微软雅黑" w:hAnsi="微软雅黑" w:cs="微软雅黑" w:hint="eastAsia"/>
                <w:sz w:val="16"/>
                <w:szCs w:val="16"/>
              </w:rPr>
              <w:t>恩沃利单</w:t>
            </w:r>
            <w:proofErr w:type="gramEnd"/>
            <w:r w:rsidRPr="00CA0852">
              <w:rPr>
                <w:rFonts w:ascii="微软雅黑" w:eastAsia="微软雅黑" w:hAnsi="微软雅黑" w:cs="微软雅黑" w:hint="eastAsia"/>
                <w:sz w:val="16"/>
                <w:szCs w:val="16"/>
              </w:rPr>
              <w:t>抗和</w:t>
            </w:r>
            <w:proofErr w:type="gramStart"/>
            <w:r w:rsidRPr="00CA0852">
              <w:rPr>
                <w:rFonts w:ascii="微软雅黑" w:eastAsia="微软雅黑" w:hAnsi="微软雅黑" w:cs="微软雅黑" w:hint="eastAsia"/>
                <w:sz w:val="16"/>
                <w:szCs w:val="16"/>
              </w:rPr>
              <w:t>斯鲁利单</w:t>
            </w:r>
            <w:proofErr w:type="gramEnd"/>
            <w:r w:rsidRPr="00CA0852">
              <w:rPr>
                <w:rFonts w:ascii="微软雅黑" w:eastAsia="微软雅黑" w:hAnsi="微软雅黑" w:cs="微软雅黑" w:hint="eastAsia"/>
                <w:sz w:val="16"/>
                <w:szCs w:val="16"/>
              </w:rPr>
              <w:t>抗等。请结合临床实际情况确定免疫治疗方案。</w:t>
            </w:r>
          </w:p>
        </w:tc>
      </w:tr>
      <w:tr w:rsidR="00DF6B3C" w14:paraId="5E3FBE7F"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F7337C" w14:textId="77777777" w:rsidR="00DF6B3C" w:rsidRDefault="00DF6B3C" w:rsidP="006B311C">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FA0A352"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20A63DC8"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249CF5F4" w14:textId="77777777" w:rsidR="00DF6B3C" w:rsidRPr="00DF6B3C" w:rsidRDefault="00DF6B3C" w:rsidP="00DF6B3C">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34945261"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39292AAE"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B572E13"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5A8F7913"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w:t>
            </w:r>
          </w:p>
          <w:p w14:paraId="4D24B694" w14:textId="16EA64D5" w:rsid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 xml:space="preserve"> %}</w:t>
            </w:r>
          </w:p>
          <w:p w14:paraId="392AF926" w14:textId="7550CEC5" w:rsidR="002547C6" w:rsidRPr="002547C6" w:rsidRDefault="002547C6" w:rsidP="00DF6B3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预后相关：</w:t>
            </w:r>
          </w:p>
          <w:p w14:paraId="147D1C17"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1EAB6D68"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190FA76"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1E545E1"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w:t>
            </w:r>
          </w:p>
          <w:p w14:paraId="73B68760" w14:textId="3819533A" w:rsid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 xml:space="preserve"> %}</w:t>
            </w:r>
          </w:p>
          <w:p w14:paraId="3E9AB50F" w14:textId="44F03E7D" w:rsidR="002547C6" w:rsidRPr="002547C6" w:rsidRDefault="002547C6" w:rsidP="00DF6B3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辅助诊断相关：</w:t>
            </w:r>
          </w:p>
          <w:p w14:paraId="3C746862"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58D550D7" w14:textId="77777777"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0F4B7E7A" w14:textId="0A8B2EC3" w:rsidR="00DF6B3C" w:rsidRPr="00DF6B3C" w:rsidRDefault="00DF6B3C" w:rsidP="00DF6B3C">
            <w:pPr>
              <w:snapToGrid w:val="0"/>
              <w:rPr>
                <w:rFonts w:ascii="微软雅黑" w:eastAsia="微软雅黑" w:hAnsi="微软雅黑"/>
                <w:sz w:val="16"/>
                <w:szCs w:val="16"/>
              </w:rPr>
            </w:pPr>
            <w:r w:rsidRPr="00DF6B3C">
              <w:rPr>
                <w:rFonts w:ascii="微软雅黑" w:eastAsia="微软雅黑" w:hAnsi="微软雅黑"/>
                <w:sz w:val="16"/>
                <w:szCs w:val="16"/>
              </w:rPr>
              <w:t>{%p endif%}</w:t>
            </w:r>
          </w:p>
        </w:tc>
      </w:tr>
    </w:tbl>
    <w:p w14:paraId="00A408BA" w14:textId="77777777" w:rsidR="00DF6B3C" w:rsidRPr="00DF6B3C" w:rsidRDefault="00DF6B3C" w:rsidP="00DF6B3C">
      <w:pPr>
        <w:pStyle w:val="NT"/>
        <w:spacing w:beforeLines="10" w:before="32" w:after="0"/>
        <w:ind w:firstLineChars="0"/>
        <w:rPr>
          <w:rFonts w:ascii="微软雅黑" w:eastAsia="微软雅黑" w:hAnsi="微软雅黑"/>
          <w:b/>
        </w:rPr>
      </w:pPr>
    </w:p>
    <w:p w14:paraId="2FEF6984" w14:textId="77777777" w:rsidR="00DF6B3C" w:rsidRDefault="00DF6B3C" w:rsidP="00DF6B3C">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0EAFAB4C" w14:textId="0BB89930" w:rsidR="00DF6B3C" w:rsidRPr="0088339D" w:rsidRDefault="00DF6B3C" w:rsidP="00DF6B3C">
      <w:pPr>
        <w:pStyle w:val="NT"/>
        <w:spacing w:beforeLines="10" w:before="32" w:after="0"/>
        <w:ind w:firstLineChars="0"/>
        <w:rPr>
          <w:rFonts w:ascii="微软雅黑" w:eastAsia="微软雅黑" w:hAnsi="微软雅黑"/>
          <w:b/>
        </w:rPr>
      </w:pPr>
      <w:r w:rsidRPr="0088339D">
        <w:rPr>
          <w:rFonts w:ascii="微软雅黑" w:eastAsia="微软雅黑" w:hAnsi="微软雅黑"/>
          <w:b/>
        </w:rPr>
        <w:t>{%p if var.special.var_cp40_</w:t>
      </w:r>
      <w:proofErr w:type="gramStart"/>
      <w:r w:rsidRPr="0088339D">
        <w:rPr>
          <w:rFonts w:ascii="微软雅黑" w:eastAsia="微软雅黑" w:hAnsi="微软雅黑"/>
          <w:b/>
        </w:rPr>
        <w:t>split.gene</w:t>
      </w:r>
      <w:proofErr w:type="gramEnd"/>
      <w:r w:rsidRPr="0088339D">
        <w:rPr>
          <w:rFonts w:ascii="微软雅黑" w:eastAsia="微软雅黑" w:hAnsi="微软雅黑"/>
          <w:b/>
        </w:rPr>
        <w:t>30_level_I_II%}</w:t>
      </w:r>
    </w:p>
    <w:p w14:paraId="044B4663" w14:textId="0B433F5F" w:rsidR="00DF6B3C" w:rsidRPr="003823E5" w:rsidRDefault="00DF6B3C" w:rsidP="00DF6B3C">
      <w:pPr>
        <w:pStyle w:val="NT"/>
        <w:spacing w:beforeLines="10" w:before="32" w:after="0"/>
        <w:ind w:firstLineChars="0"/>
        <w:rPr>
          <w:rFonts w:ascii="微软雅黑" w:eastAsia="微软雅黑" w:hAnsi="微软雅黑"/>
          <w:b/>
        </w:rPr>
      </w:pPr>
      <w:r w:rsidRPr="0088339D">
        <w:rPr>
          <w:rFonts w:ascii="微软雅黑" w:eastAsia="微软雅黑" w:hAnsi="微软雅黑"/>
          <w:b/>
        </w:rPr>
        <w:t>{%p for a in var.special.var_cp40_</w:t>
      </w:r>
      <w:proofErr w:type="gramStart"/>
      <w:r w:rsidRPr="0088339D">
        <w:rPr>
          <w:rFonts w:ascii="微软雅黑" w:eastAsia="微软雅黑" w:hAnsi="微软雅黑"/>
          <w:b/>
        </w:rPr>
        <w:t>split.gene</w:t>
      </w:r>
      <w:proofErr w:type="gramEnd"/>
      <w:r w:rsidRPr="0088339D">
        <w:rPr>
          <w:rFonts w:ascii="微软雅黑" w:eastAsia="微软雅黑" w:hAnsi="微软雅黑"/>
          <w:b/>
        </w:rPr>
        <w:t>30_level_I_II%}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F6B3C" w14:paraId="11B54FF0"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6D7EF89"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350D395E"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w:t>
            </w:r>
            <w:proofErr w:type="spellStart"/>
            <w:proofErr w:type="gramStart"/>
            <w:r w:rsidRPr="00987EFF">
              <w:rPr>
                <w:rFonts w:ascii="微软雅黑" w:eastAsia="微软雅黑" w:hAnsi="微软雅黑" w:cs="Times New Roman (正文 CS 字体)"/>
                <w:bCs/>
                <w:i/>
                <w:iCs/>
                <w:spacing w:val="10"/>
                <w:sz w:val="19"/>
                <w:szCs w:val="19"/>
              </w:rPr>
              <w:t>a.gene</w:t>
            </w:r>
            <w:proofErr w:type="gramEnd"/>
            <w:r w:rsidRPr="00987EFF">
              <w:rPr>
                <w:rFonts w:ascii="微软雅黑" w:eastAsia="微软雅黑" w:hAnsi="微软雅黑" w:cs="Times New Roman (正文 CS 字体)"/>
                <w:bCs/>
                <w:i/>
                <w:iCs/>
                <w:spacing w:val="10"/>
                <w:sz w:val="19"/>
                <w:szCs w:val="19"/>
              </w:rPr>
              <w:t>_symbol</w:t>
            </w:r>
            <w:proofErr w:type="spellEnd"/>
            <w:r w:rsidRPr="00987EFF">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575E9E2B"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63E6BB59"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25AE3C78"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28529A17"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03EE3DAD"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w:t>
            </w:r>
            <w:proofErr w:type="spellStart"/>
            <w:r w:rsidRPr="00987EFF">
              <w:rPr>
                <w:rFonts w:ascii="微软雅黑" w:eastAsia="微软雅黑" w:hAnsi="微软雅黑" w:cs="Times New Roman (正文 CS 字体)"/>
                <w:bCs/>
                <w:i/>
                <w:iCs/>
                <w:spacing w:val="10"/>
                <w:sz w:val="19"/>
                <w:szCs w:val="19"/>
              </w:rPr>
              <w:t>a.gene_symbol</w:t>
            </w:r>
            <w:proofErr w:type="spellEnd"/>
            <w:r w:rsidRPr="00987EFF">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5C0B6BD"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2D2F66E6" w14:textId="77777777" w:rsidR="00DF6B3C" w:rsidRPr="003823E5" w:rsidRDefault="00DF6B3C" w:rsidP="006B311C">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hint="eastAsia"/>
                <w:bCs/>
                <w:i/>
                <w:iCs/>
                <w:spacing w:val="10"/>
                <w:sz w:val="19"/>
                <w:szCs w:val="19"/>
              </w:rPr>
              <w:t>{{</w:t>
            </w:r>
            <w:proofErr w:type="spellStart"/>
            <w:r w:rsidRPr="00987EFF">
              <w:rPr>
                <w:rFonts w:ascii="微软雅黑" w:eastAsia="微软雅黑" w:hAnsi="微软雅黑" w:cs="Times New Roman (正文 CS 字体)" w:hint="eastAsia"/>
                <w:bCs/>
                <w:i/>
                <w:iCs/>
                <w:spacing w:val="10"/>
                <w:sz w:val="19"/>
                <w:szCs w:val="19"/>
              </w:rPr>
              <w:t>a.five_prime_gene</w:t>
            </w:r>
            <w:proofErr w:type="spellEnd"/>
            <w:r w:rsidRPr="00987EFF">
              <w:rPr>
                <w:rFonts w:ascii="微软雅黑" w:eastAsia="微软雅黑" w:hAnsi="微软雅黑" w:cs="Times New Roman (正文 CS 字体)" w:hint="eastAsia"/>
                <w:bCs/>
                <w:i/>
                <w:iCs/>
                <w:spacing w:val="10"/>
                <w:sz w:val="19"/>
                <w:szCs w:val="19"/>
              </w:rPr>
              <w:t>}}-{{</w:t>
            </w:r>
            <w:proofErr w:type="spellStart"/>
            <w:r w:rsidRPr="00987EFF">
              <w:rPr>
                <w:rFonts w:ascii="微软雅黑" w:eastAsia="微软雅黑" w:hAnsi="微软雅黑" w:cs="Times New Roman (正文 CS 字体)" w:hint="eastAsia"/>
                <w:bCs/>
                <w:i/>
                <w:iCs/>
                <w:spacing w:val="10"/>
                <w:sz w:val="19"/>
                <w:szCs w:val="19"/>
              </w:rPr>
              <w:t>a.three_prime_gene</w:t>
            </w:r>
            <w:proofErr w:type="spellEnd"/>
            <w:r w:rsidRPr="00987EFF">
              <w:rPr>
                <w:rFonts w:ascii="微软雅黑" w:eastAsia="微软雅黑" w:hAnsi="微软雅黑" w:cs="Times New Roman (正文 CS 字体)" w:hint="eastAsia"/>
                <w:bCs/>
                <w:i/>
                <w:iCs/>
                <w:spacing w:val="10"/>
                <w:sz w:val="19"/>
                <w:szCs w:val="19"/>
              </w:rPr>
              <w:t>}}</w:t>
            </w:r>
            <w:r w:rsidRPr="003823E5">
              <w:rPr>
                <w:rFonts w:ascii="微软雅黑" w:eastAsia="微软雅黑" w:hAnsi="微软雅黑" w:cs="Times New Roman (正文 CS 字体)" w:hint="eastAsia"/>
                <w:bCs/>
                <w:spacing w:val="10"/>
                <w:sz w:val="19"/>
                <w:szCs w:val="19"/>
              </w:rPr>
              <w:t xml:space="preserve"> 融合</w:t>
            </w:r>
          </w:p>
          <w:p w14:paraId="0E8B5129" w14:textId="77777777" w:rsidR="00DF6B3C" w:rsidRDefault="00DF6B3C" w:rsidP="006B311C">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DF6B3C" w14:paraId="3F3EFB32"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3C86CF2" w14:textId="77777777" w:rsidR="00DF6B3C" w:rsidRDefault="00DF6B3C"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102F76A"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 in </w:t>
            </w:r>
            <w:proofErr w:type="spellStart"/>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_symbol</w:t>
            </w:r>
            <w:proofErr w:type="spellEnd"/>
            <w:r w:rsidRPr="00731A89">
              <w:rPr>
                <w:rFonts w:ascii="微软雅黑" w:eastAsia="微软雅黑" w:hAnsi="微软雅黑" w:cs="Times New Roman (正文 CS 字体)"/>
                <w:spacing w:val="6"/>
                <w:sz w:val="16"/>
                <w:szCs w:val="16"/>
              </w:rPr>
              <w:t xml:space="preserve"> and (</w:t>
            </w:r>
            <w:proofErr w:type="spellStart"/>
            <w:r w:rsidRPr="00731A89">
              <w:rPr>
                <w:rFonts w:ascii="微软雅黑" w:eastAsia="微软雅黑" w:hAnsi="微软雅黑" w:cs="Times New Roman (正文 CS 字体)"/>
                <w:spacing w:val="6"/>
                <w:sz w:val="16"/>
                <w:szCs w:val="16"/>
              </w:rPr>
              <w:t>a.bio_category</w:t>
            </w:r>
            <w:proofErr w:type="spellEnd"/>
            <w:r w:rsidRPr="00731A89">
              <w:rPr>
                <w:rFonts w:ascii="微软雅黑" w:eastAsia="微软雅黑" w:hAnsi="微软雅黑" w:cs="Times New Roman (正文 CS 字体)"/>
                <w:spacing w:val="6"/>
                <w:sz w:val="16"/>
                <w:szCs w:val="16"/>
              </w:rPr>
              <w:t>==”</w:t>
            </w:r>
            <w:proofErr w:type="spellStart"/>
            <w:r w:rsidRPr="00731A89">
              <w:rPr>
                <w:rFonts w:ascii="微软雅黑" w:eastAsia="微软雅黑" w:hAnsi="微软雅黑" w:cs="Times New Roman (正文 CS 字体)"/>
                <w:spacing w:val="6"/>
                <w:sz w:val="16"/>
                <w:szCs w:val="16"/>
              </w:rPr>
              <w:t>Sv</w:t>
            </w:r>
            <w:proofErr w:type="spellEnd"/>
            <w:r w:rsidRPr="00731A89">
              <w:rPr>
                <w:rFonts w:ascii="微软雅黑" w:eastAsia="微软雅黑" w:hAnsi="微软雅黑" w:cs="Times New Roman (正文 CS 字体)"/>
                <w:spacing w:val="6"/>
                <w:sz w:val="16"/>
                <w:szCs w:val="16"/>
              </w:rPr>
              <w:t xml:space="preserve">” or </w:t>
            </w:r>
            <w:proofErr w:type="spellStart"/>
            <w:r w:rsidRPr="00731A89">
              <w:rPr>
                <w:rFonts w:ascii="微软雅黑" w:eastAsia="微软雅黑" w:hAnsi="微软雅黑" w:cs="Times New Roman (正文 CS 字体)"/>
                <w:spacing w:val="6"/>
                <w:sz w:val="16"/>
                <w:szCs w:val="16"/>
              </w:rPr>
              <w:t>a.bio_category</w:t>
            </w:r>
            <w:proofErr w:type="spellEnd"/>
            <w:r w:rsidRPr="00731A89">
              <w:rPr>
                <w:rFonts w:ascii="微软雅黑" w:eastAsia="微软雅黑" w:hAnsi="微软雅黑" w:cs="Times New Roman (正文 CS 字体)"/>
                <w:spacing w:val="6"/>
                <w:sz w:val="16"/>
                <w:szCs w:val="16"/>
              </w:rPr>
              <w:t xml:space="preserve"> == “</w:t>
            </w:r>
            <w:proofErr w:type="spellStart"/>
            <w:r w:rsidRPr="00731A89">
              <w:rPr>
                <w:rFonts w:ascii="微软雅黑" w:eastAsia="微软雅黑" w:hAnsi="微软雅黑" w:cs="Times New Roman (正文 CS 字体)"/>
                <w:spacing w:val="6"/>
                <w:sz w:val="16"/>
                <w:szCs w:val="16"/>
              </w:rPr>
              <w:t>PSeqRnaSv</w:t>
            </w:r>
            <w:proofErr w:type="spellEnd"/>
            <w:r w:rsidRPr="00731A89">
              <w:rPr>
                <w:rFonts w:ascii="微软雅黑" w:eastAsia="微软雅黑" w:hAnsi="微软雅黑" w:cs="Times New Roman (正文 CS 字体)"/>
                <w:spacing w:val="6"/>
                <w:sz w:val="16"/>
                <w:szCs w:val="16"/>
              </w:rPr>
              <w:t>”)%}</w:t>
            </w:r>
          </w:p>
          <w:p w14:paraId="79DA8881"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 xml:space="preserve">{%p if </w:t>
            </w:r>
            <w:proofErr w:type="spellStart"/>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w:t>
            </w:r>
            <w:proofErr w:type="spellEnd"/>
            <w:r w:rsidRPr="00731A89">
              <w:rPr>
                <w:rFonts w:ascii="微软雅黑" w:eastAsia="微软雅黑" w:hAnsi="微软雅黑" w:cs="Times New Roman (正文 CS 字体)"/>
                <w:spacing w:val="6"/>
                <w:sz w:val="16"/>
                <w:szCs w:val="16"/>
              </w:rPr>
              <w:t xml:space="preserve"> != </w:t>
            </w:r>
            <w:proofErr w:type="spellStart"/>
            <w:r w:rsidRPr="00731A89">
              <w:rPr>
                <w:rFonts w:ascii="微软雅黑" w:eastAsia="微软雅黑" w:hAnsi="微软雅黑" w:cs="Times New Roman (正文 CS 字体)"/>
                <w:spacing w:val="6"/>
                <w:sz w:val="16"/>
                <w:szCs w:val="16"/>
              </w:rPr>
              <w:t>a.three_prime_gene</w:t>
            </w:r>
            <w:proofErr w:type="spellEnd"/>
            <w:r w:rsidRPr="00731A89">
              <w:rPr>
                <w:rFonts w:ascii="微软雅黑" w:eastAsia="微软雅黑" w:hAnsi="微软雅黑" w:cs="Times New Roman (正文 CS 字体)"/>
                <w:spacing w:val="6"/>
                <w:sz w:val="16"/>
                <w:szCs w:val="16"/>
              </w:rPr>
              <w:t xml:space="preserve"> %}</w:t>
            </w:r>
          </w:p>
          <w:p w14:paraId="4FB3A563"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roofErr w:type="spellEnd"/>
            <w:r w:rsidRPr="00731A89">
              <w:rPr>
                <w:rFonts w:ascii="微软雅黑" w:eastAsia="微软雅黑" w:hAnsi="微软雅黑" w:cs="Times New Roman (正文 CS 字体)"/>
                <w:spacing w:val="6"/>
                <w:sz w:val="16"/>
                <w:szCs w:val="16"/>
              </w:rPr>
              <w:t>}}</w:t>
            </w:r>
          </w:p>
          <w:p w14:paraId="39DCAFCA"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a.three</w:t>
            </w:r>
            <w:proofErr w:type="gramEnd"/>
            <w:r w:rsidRPr="00731A89">
              <w:rPr>
                <w:rFonts w:ascii="微软雅黑" w:eastAsia="微软雅黑" w:hAnsi="微软雅黑" w:cs="Times New Roman (正文 CS 字体)"/>
                <w:spacing w:val="6"/>
                <w:sz w:val="16"/>
                <w:szCs w:val="16"/>
              </w:rPr>
              <w:t>_prime_gene_function|e</w:t>
            </w:r>
            <w:proofErr w:type="spellEnd"/>
            <w:r w:rsidRPr="00731A89">
              <w:rPr>
                <w:rFonts w:ascii="微软雅黑" w:eastAsia="微软雅黑" w:hAnsi="微软雅黑" w:cs="Times New Roman (正文 CS 字体)"/>
                <w:spacing w:val="6"/>
                <w:sz w:val="16"/>
                <w:szCs w:val="16"/>
              </w:rPr>
              <w:t>}}</w:t>
            </w:r>
          </w:p>
          <w:p w14:paraId="6250B6A4"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4D7B9EC0"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a.five</w:t>
            </w:r>
            <w:proofErr w:type="gramEnd"/>
            <w:r w:rsidRPr="00731A89">
              <w:rPr>
                <w:rFonts w:ascii="微软雅黑" w:eastAsia="微软雅黑" w:hAnsi="微软雅黑" w:cs="Times New Roman (正文 CS 字体)"/>
                <w:spacing w:val="6"/>
                <w:sz w:val="16"/>
                <w:szCs w:val="16"/>
              </w:rPr>
              <w:t>_prime_gene_function|e</w:t>
            </w:r>
            <w:proofErr w:type="spellEnd"/>
            <w:r w:rsidRPr="00731A89">
              <w:rPr>
                <w:rFonts w:ascii="微软雅黑" w:eastAsia="微软雅黑" w:hAnsi="微软雅黑" w:cs="Times New Roman (正文 CS 字体)"/>
                <w:spacing w:val="6"/>
                <w:sz w:val="16"/>
                <w:szCs w:val="16"/>
              </w:rPr>
              <w:t>}}</w:t>
            </w:r>
          </w:p>
          <w:p w14:paraId="1A85F82E"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p w14:paraId="208EBAAE"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else%}</w:t>
            </w:r>
          </w:p>
          <w:p w14:paraId="1E9C6102" w14:textId="77777777" w:rsidR="00731A89" w:rsidRPr="00731A89"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w:t>
            </w:r>
            <w:proofErr w:type="spellStart"/>
            <w:proofErr w:type="gramStart"/>
            <w:r w:rsidRPr="00731A89">
              <w:rPr>
                <w:rFonts w:ascii="微软雅黑" w:eastAsia="微软雅黑" w:hAnsi="微软雅黑" w:cs="Times New Roman (正文 CS 字体)"/>
                <w:spacing w:val="6"/>
                <w:sz w:val="16"/>
                <w:szCs w:val="16"/>
              </w:rPr>
              <w:t>a.gene</w:t>
            </w:r>
            <w:proofErr w:type="gramEnd"/>
            <w:r w:rsidRPr="00731A89">
              <w:rPr>
                <w:rFonts w:ascii="微软雅黑" w:eastAsia="微软雅黑" w:hAnsi="微软雅黑" w:cs="Times New Roman (正文 CS 字体)"/>
                <w:spacing w:val="6"/>
                <w:sz w:val="16"/>
                <w:szCs w:val="16"/>
              </w:rPr>
              <w:t>_function|e</w:t>
            </w:r>
            <w:proofErr w:type="spellEnd"/>
            <w:r w:rsidRPr="00731A89">
              <w:rPr>
                <w:rFonts w:ascii="微软雅黑" w:eastAsia="微软雅黑" w:hAnsi="微软雅黑" w:cs="Times New Roman (正文 CS 字体)"/>
                <w:spacing w:val="6"/>
                <w:sz w:val="16"/>
                <w:szCs w:val="16"/>
              </w:rPr>
              <w:t>}}</w:t>
            </w:r>
          </w:p>
          <w:p w14:paraId="6B087A0B" w14:textId="70423B40" w:rsidR="00DF6B3C" w:rsidRDefault="00731A89" w:rsidP="00731A89">
            <w:pPr>
              <w:snapToGrid w:val="0"/>
              <w:rPr>
                <w:rFonts w:ascii="微软雅黑" w:eastAsia="微软雅黑" w:hAnsi="微软雅黑" w:cs="Times New Roman (正文 CS 字体)"/>
                <w:spacing w:val="6"/>
                <w:sz w:val="16"/>
                <w:szCs w:val="16"/>
              </w:rPr>
            </w:pPr>
            <w:r w:rsidRPr="00731A89">
              <w:rPr>
                <w:rFonts w:ascii="微软雅黑" w:eastAsia="微软雅黑" w:hAnsi="微软雅黑" w:cs="Times New Roman (正文 CS 字体)"/>
                <w:spacing w:val="6"/>
                <w:sz w:val="16"/>
                <w:szCs w:val="16"/>
              </w:rPr>
              <w:t>{%p endif%}</w:t>
            </w:r>
          </w:p>
        </w:tc>
      </w:tr>
      <w:tr w:rsidR="00DF6B3C" w14:paraId="2C8BDEC0"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378919"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937F6A" w14:textId="1237BE86" w:rsidR="00DF6B3C" w:rsidRDefault="00DF6B3C" w:rsidP="006B311C">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 xml:space="preserve">{%if </w:t>
            </w:r>
            <w:proofErr w:type="spellStart"/>
            <w:r w:rsidRPr="003823E5">
              <w:rPr>
                <w:rFonts w:ascii="微软雅黑" w:eastAsia="微软雅黑" w:hAnsi="微软雅黑" w:cs="微软雅黑" w:hint="eastAsia"/>
                <w:sz w:val="16"/>
                <w:szCs w:val="16"/>
              </w:rPr>
              <w:t>a.bio_category</w:t>
            </w:r>
            <w:proofErr w:type="spellEnd"/>
            <w:r w:rsidRPr="003823E5">
              <w:rPr>
                <w:rFonts w:ascii="微软雅黑" w:eastAsia="微软雅黑" w:hAnsi="微软雅黑" w:cs="微软雅黑" w:hint="eastAsia"/>
                <w:sz w:val="16"/>
                <w:szCs w:val="16"/>
              </w:rPr>
              <w:t>==</w:t>
            </w:r>
            <w:proofErr w:type="gramStart"/>
            <w:r w:rsidRPr="003823E5">
              <w:rPr>
                <w:rFonts w:ascii="微软雅黑" w:eastAsia="微软雅黑" w:hAnsi="微软雅黑" w:cs="微软雅黑" w:hint="eastAsia"/>
                <w:sz w:val="16"/>
                <w:szCs w:val="16"/>
              </w:rPr>
              <w:t>”</w:t>
            </w:r>
            <w:proofErr w:type="spellStart"/>
            <w:proofErr w:type="gramEnd"/>
            <w:r w:rsidRPr="003823E5">
              <w:rPr>
                <w:rFonts w:ascii="微软雅黑" w:eastAsia="微软雅黑" w:hAnsi="微软雅黑" w:cs="微软雅黑" w:hint="eastAsia"/>
                <w:sz w:val="16"/>
                <w:szCs w:val="16"/>
              </w:rPr>
              <w:t>Sv</w:t>
            </w:r>
            <w:proofErr w:type="spellEnd"/>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%}本次检测到融合突变为{{</w:t>
            </w:r>
            <w:proofErr w:type="spellStart"/>
            <w:r w:rsidRPr="003823E5">
              <w:rPr>
                <w:rFonts w:ascii="微软雅黑" w:eastAsia="微软雅黑" w:hAnsi="微软雅黑" w:cs="微软雅黑" w:hint="eastAsia"/>
                <w:sz w:val="16"/>
                <w:szCs w:val="16"/>
              </w:rPr>
              <w:t>a.five_prime_gene</w:t>
            </w:r>
            <w:proofErr w:type="spellEnd"/>
            <w:r w:rsidRPr="003823E5">
              <w:rPr>
                <w:rFonts w:ascii="微软雅黑" w:eastAsia="微软雅黑" w:hAnsi="微软雅黑" w:cs="微软雅黑" w:hint="eastAsia"/>
                <w:sz w:val="16"/>
                <w:szCs w:val="16"/>
              </w:rPr>
              <w:t>}}-{{</w:t>
            </w:r>
            <w:proofErr w:type="spellStart"/>
            <w:r w:rsidRPr="003823E5">
              <w:rPr>
                <w:rFonts w:ascii="微软雅黑" w:eastAsia="微软雅黑" w:hAnsi="微软雅黑" w:cs="微软雅黑" w:hint="eastAsia"/>
                <w:sz w:val="16"/>
                <w:szCs w:val="16"/>
              </w:rPr>
              <w:t>a.three_prime_gene</w:t>
            </w:r>
            <w:proofErr w:type="spellEnd"/>
            <w:r w:rsidRPr="003823E5">
              <w:rPr>
                <w:rFonts w:ascii="微软雅黑" w:eastAsia="微软雅黑" w:hAnsi="微软雅黑" w:cs="微软雅黑" w:hint="eastAsia"/>
                <w:sz w:val="16"/>
                <w:szCs w:val="16"/>
              </w:rPr>
              <w:t>}}融合，融合模式为{{</w:t>
            </w:r>
            <w:proofErr w:type="spellStart"/>
            <w:r w:rsidRPr="003823E5">
              <w:rPr>
                <w:rFonts w:ascii="微软雅黑" w:eastAsia="微软雅黑" w:hAnsi="微软雅黑" w:cs="微软雅黑" w:hint="eastAsia"/>
                <w:sz w:val="16"/>
                <w:szCs w:val="16"/>
              </w:rPr>
              <w:t>a.var_desc_merge</w:t>
            </w:r>
            <w:proofErr w:type="spellEnd"/>
            <w:r w:rsidRPr="003823E5">
              <w:rPr>
                <w:rFonts w:ascii="微软雅黑" w:eastAsia="微软雅黑" w:hAnsi="微软雅黑" w:cs="微软雅黑" w:hint="eastAsia"/>
                <w:sz w:val="16"/>
                <w:szCs w:val="16"/>
              </w:rPr>
              <w:t>}}</w:t>
            </w:r>
            <w:r w:rsidR="00876628">
              <w:rPr>
                <w:rFonts w:ascii="微软雅黑" w:eastAsia="微软雅黑" w:hAnsi="微软雅黑" w:cs="微软雅黑" w:hint="eastAsia"/>
                <w:sz w:val="16"/>
                <w:szCs w:val="16"/>
              </w:rPr>
              <w:t>。</w:t>
            </w:r>
            <w:r w:rsidRPr="003823E5">
              <w:rPr>
                <w:rFonts w:ascii="微软雅黑" w:eastAsia="微软雅黑" w:hAnsi="微软雅黑" w:cs="微软雅黑" w:hint="eastAsia"/>
                <w:sz w:val="16"/>
                <w:szCs w:val="16"/>
              </w:rPr>
              <w:t xml:space="preserve">{%else%}{{a.variant_desc_cn|e}}{{a.variant_interpret_cn|e}}{%endif%}{%if </w:t>
            </w:r>
            <w:proofErr w:type="spellStart"/>
            <w:r w:rsidRPr="003823E5">
              <w:rPr>
                <w:rFonts w:ascii="微软雅黑" w:eastAsia="微软雅黑" w:hAnsi="微软雅黑" w:cs="微软雅黑" w:hint="eastAsia"/>
                <w:sz w:val="16"/>
                <w:szCs w:val="16"/>
              </w:rPr>
              <w:t>a.judge_mergeMET</w:t>
            </w:r>
            <w:proofErr w:type="spellEnd"/>
            <w:r w:rsidRPr="003823E5">
              <w:rPr>
                <w:rFonts w:ascii="微软雅黑" w:eastAsia="微软雅黑" w:hAnsi="微软雅黑" w:cs="微软雅黑" w:hint="eastAsia"/>
                <w:sz w:val="16"/>
                <w:szCs w:val="16"/>
              </w:rPr>
              <w:t>%}本次实验在RNA水平也检测到MET exon14 skipping。{%endif%}</w:t>
            </w:r>
          </w:p>
        </w:tc>
      </w:tr>
      <w:tr w:rsidR="00DF6B3C" w14:paraId="325760B1"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CED2C0B"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BF4FA2"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35E9EB8"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7FFBBA68" w14:textId="77777777" w:rsidR="00DF6B3C" w:rsidRPr="003823E5" w:rsidRDefault="00DF6B3C" w:rsidP="006B311C">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72B1626"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AFD9F13"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ECC6BB3"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034C9D07"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2D30D7B5" w14:textId="5F539A48" w:rsidR="00DF6B3C"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 xml:space="preserve"> %}</w:t>
            </w:r>
          </w:p>
          <w:p w14:paraId="2552AD26" w14:textId="1BA8654E" w:rsidR="00B20669" w:rsidRPr="00B20669" w:rsidRDefault="00B20669" w:rsidP="006B311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预后相关：</w:t>
            </w:r>
          </w:p>
          <w:p w14:paraId="45CFFD25"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572F3C5F"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A2BF0BD"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2BF4F8A"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505B228B" w14:textId="7AA411A4" w:rsidR="00DF6B3C"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 xml:space="preserve"> %}</w:t>
            </w:r>
          </w:p>
          <w:p w14:paraId="0345ABF4" w14:textId="63B0742C" w:rsidR="00B20669" w:rsidRPr="00B20669" w:rsidRDefault="00B20669" w:rsidP="006B311C">
            <w:pPr>
              <w:snapToGrid w:val="0"/>
              <w:rPr>
                <w:rFonts w:ascii="微软雅黑" w:eastAsia="微软雅黑" w:hAnsi="微软雅黑"/>
                <w:b/>
                <w:bCs/>
                <w:sz w:val="16"/>
                <w:szCs w:val="16"/>
              </w:rPr>
            </w:pPr>
            <w:r w:rsidRPr="002547C6">
              <w:rPr>
                <w:rFonts w:ascii="微软雅黑" w:eastAsia="微软雅黑" w:hAnsi="微软雅黑" w:hint="eastAsia"/>
                <w:b/>
                <w:bCs/>
                <w:sz w:val="16"/>
                <w:szCs w:val="16"/>
              </w:rPr>
              <w:t>辅助诊断相关：</w:t>
            </w:r>
          </w:p>
          <w:p w14:paraId="53491E4A"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71BD706" w14:textId="77777777" w:rsidR="00DF6B3C" w:rsidRPr="003823E5" w:rsidRDefault="00DF6B3C" w:rsidP="006B311C">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214C85D" w14:textId="77777777" w:rsidR="00DF6B3C" w:rsidRPr="003823E5" w:rsidRDefault="00DF6B3C" w:rsidP="006B311C">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5D253606"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p>
    <w:p w14:paraId="77966835"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6028A5E6"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12715115" w14:textId="1D9CEA17" w:rsidR="00DF6B3C" w:rsidRPr="003823E5" w:rsidRDefault="00DF6B3C" w:rsidP="00DF6B3C">
      <w:pPr>
        <w:snapToGrid w:val="0"/>
        <w:spacing w:beforeLines="50" w:before="163"/>
        <w:rPr>
          <w:color w:val="000000" w:themeColor="text1"/>
          <w:sz w:val="18"/>
          <w:szCs w:val="18"/>
        </w:rPr>
      </w:pPr>
      <w:r w:rsidRPr="00483386">
        <w:rPr>
          <w:color w:val="000000" w:themeColor="text1"/>
          <w:sz w:val="18"/>
          <w:szCs w:val="18"/>
        </w:rPr>
        <w:t xml:space="preserve">{%p if </w:t>
      </w:r>
      <w:proofErr w:type="spellStart"/>
      <w:r w:rsidR="00EB3C40" w:rsidRPr="00483386">
        <w:rPr>
          <w:color w:val="000000" w:themeColor="text1"/>
          <w:sz w:val="18"/>
          <w:szCs w:val="18"/>
        </w:rPr>
        <w:t>msi.var_</w:t>
      </w:r>
      <w:proofErr w:type="gramStart"/>
      <w:r w:rsidR="00EB3C40" w:rsidRPr="00483386">
        <w:rPr>
          <w:color w:val="000000" w:themeColor="text1"/>
          <w:sz w:val="18"/>
          <w:szCs w:val="18"/>
        </w:rPr>
        <w:t>id</w:t>
      </w:r>
      <w:proofErr w:type="spellEnd"/>
      <w:r w:rsidR="00EB3C40" w:rsidRPr="00483386">
        <w:rPr>
          <w:color w:val="000000" w:themeColor="text1"/>
          <w:sz w:val="18"/>
          <w:szCs w:val="18"/>
        </w:rPr>
        <w:t>!=</w:t>
      </w:r>
      <w:proofErr w:type="gramEnd"/>
      <w:r w:rsidR="00EB3C40" w:rsidRPr="00483386">
        <w:rPr>
          <w:color w:val="000000" w:themeColor="text1"/>
          <w:sz w:val="18"/>
          <w:szCs w:val="18"/>
        </w:rPr>
        <w:t>”MSI-H”</w:t>
      </w:r>
      <w:r w:rsidRPr="00483386">
        <w:rPr>
          <w:color w:val="000000" w:themeColor="text1"/>
          <w:sz w:val="18"/>
          <w:szCs w:val="18"/>
        </w:rPr>
        <w:t xml:space="preserve"> and not var.special.var_cp40_split.gene</w:t>
      </w:r>
      <w:r w:rsidR="00EB3C40" w:rsidRPr="00483386">
        <w:rPr>
          <w:color w:val="000000" w:themeColor="text1"/>
          <w:sz w:val="18"/>
          <w:szCs w:val="18"/>
        </w:rPr>
        <w:t>3</w:t>
      </w:r>
      <w:r w:rsidRPr="00483386">
        <w:rPr>
          <w:color w:val="000000" w:themeColor="text1"/>
          <w:sz w:val="18"/>
          <w:szCs w:val="18"/>
        </w:rPr>
        <w:t>0_level_I_II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F6B3C" w14:paraId="5F0A51BE" w14:textId="77777777" w:rsidTr="006B311C">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0405505" w14:textId="77777777" w:rsidR="00DF6B3C" w:rsidRDefault="00DF6B3C" w:rsidP="006B311C">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DF6B3C" w14:paraId="50E9D22C"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EED751" w14:textId="77777777" w:rsidR="00DF6B3C" w:rsidRDefault="00DF6B3C" w:rsidP="006B311C">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AC70A7A" w14:textId="77777777" w:rsidR="00DF6B3C" w:rsidRDefault="00DF6B3C" w:rsidP="006B311C">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DF6B3C" w14:paraId="0E87AE52"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30B262"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382F9F" w14:textId="77777777" w:rsidR="00DF6B3C" w:rsidRDefault="00DF6B3C" w:rsidP="006B311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DF6B3C" w14:paraId="7F7DDD21" w14:textId="77777777" w:rsidTr="006B311C">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37452D" w14:textId="77777777" w:rsidR="00DF6B3C" w:rsidRDefault="00DF6B3C" w:rsidP="006B311C">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658A78" w14:textId="77777777" w:rsidR="00DF6B3C" w:rsidRDefault="00DF6B3C" w:rsidP="006B311C">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1A993C64" w14:textId="77777777" w:rsidR="00DF6B3C" w:rsidRDefault="00DF6B3C" w:rsidP="00DF6B3C">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130DDD14" w14:textId="77777777" w:rsidR="00AC694D" w:rsidRDefault="007A5ED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hint="eastAsia"/>
          <w:b/>
          <w:color w:val="auto"/>
          <w:spacing w:val="6"/>
          <w:sz w:val="16"/>
          <w:szCs w:val="16"/>
        </w:rPr>
        <w:t xml:space="preserve">： </w:t>
      </w:r>
    </w:p>
    <w:p w14:paraId="15E6F633" w14:textId="77777777" w:rsidR="00AC694D" w:rsidRPr="009713E1"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w:t>
      </w:r>
      <w:r w:rsidRPr="009713E1">
        <w:rPr>
          <w:rFonts w:ascii="微软雅黑" w:eastAsia="微软雅黑" w:hAnsi="微软雅黑" w:cs="Times New Roman"/>
          <w:color w:val="auto"/>
          <w:spacing w:val="6"/>
          <w:sz w:val="16"/>
          <w:szCs w:val="16"/>
        </w:rPr>
        <w:t>NCCN指南</w:t>
      </w:r>
      <w:r w:rsidRPr="009713E1">
        <w:rPr>
          <w:rFonts w:ascii="微软雅黑" w:eastAsia="微软雅黑" w:hAnsi="微软雅黑" w:cs="Times New Roman" w:hint="eastAsia"/>
          <w:color w:val="auto"/>
          <w:spacing w:val="6"/>
          <w:sz w:val="16"/>
          <w:szCs w:val="16"/>
        </w:rPr>
        <w:t>、</w:t>
      </w:r>
      <w:proofErr w:type="spellStart"/>
      <w:r w:rsidRPr="009713E1">
        <w:rPr>
          <w:rFonts w:ascii="微软雅黑" w:eastAsia="微软雅黑" w:hAnsi="微软雅黑" w:cs="Times New Roman"/>
          <w:color w:val="auto"/>
          <w:spacing w:val="6"/>
          <w:sz w:val="16"/>
          <w:szCs w:val="16"/>
        </w:rPr>
        <w:t>OncoKB</w:t>
      </w:r>
      <w:proofErr w:type="spellEnd"/>
      <w:r w:rsidRPr="009713E1">
        <w:rPr>
          <w:rFonts w:ascii="微软雅黑" w:eastAsia="微软雅黑" w:hAnsi="微软雅黑" w:cs="Times New Roman"/>
          <w:color w:val="auto"/>
          <w:spacing w:val="6"/>
          <w:sz w:val="16"/>
          <w:szCs w:val="16"/>
        </w:rPr>
        <w:t>[PMID: 28890946]等公共数据库</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该数据仅供临床医生参考。随着数据库不断完善以及临床数据的更新</w:t>
      </w:r>
      <w:r w:rsidRPr="009713E1">
        <w:rPr>
          <w:rFonts w:ascii="微软雅黑" w:eastAsia="微软雅黑" w:hAnsi="微软雅黑" w:cs="Times New Roman" w:hint="eastAsia"/>
          <w:color w:val="auto"/>
          <w:spacing w:val="6"/>
          <w:sz w:val="16"/>
          <w:szCs w:val="16"/>
        </w:rPr>
        <w:t>，</w:t>
      </w:r>
      <w:r w:rsidRPr="009713E1">
        <w:rPr>
          <w:rFonts w:ascii="微软雅黑" w:eastAsia="微软雅黑" w:hAnsi="微软雅黑" w:cs="Times New Roman"/>
          <w:color w:val="auto"/>
          <w:spacing w:val="6"/>
          <w:sz w:val="16"/>
          <w:szCs w:val="16"/>
        </w:rPr>
        <w:t>变异分级可能发生变化。</w:t>
      </w:r>
    </w:p>
    <w:p w14:paraId="587FC344" w14:textId="77777777" w:rsidR="00AC694D"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sidRPr="009713E1">
        <w:rPr>
          <w:rFonts w:ascii="微软雅黑" w:eastAsia="微软雅黑" w:hAnsi="微软雅黑" w:cs="Times New Roman" w:hint="eastAsia"/>
          <w:color w:val="auto"/>
          <w:spacing w:val="6"/>
          <w:sz w:val="16"/>
          <w:szCs w:val="16"/>
        </w:rPr>
        <w:t>参照肿瘤变异解读及报告指南[PMID: 27993330]中的变异</w:t>
      </w:r>
      <w:r>
        <w:rPr>
          <w:rFonts w:ascii="微软雅黑" w:eastAsia="微软雅黑" w:hAnsi="微软雅黑" w:cs="Times New Roman" w:hint="eastAsia"/>
          <w:color w:val="auto"/>
          <w:spacing w:val="6"/>
          <w:sz w:val="16"/>
          <w:szCs w:val="16"/>
        </w:rPr>
        <w:t>分类方法，综合变异在治疗、诊断和预后方面相关研究证据，将变异分为4类：</w:t>
      </w:r>
    </w:p>
    <w:p w14:paraId="3872DF25"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29E7674F"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2D730583"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30A734D4"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19A27260" w14:textId="77777777" w:rsidR="00AC694D"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080A79B0"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14EAF9E1"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1580F546"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0F4E2B51" w14:textId="77777777" w:rsidR="00AC694D" w:rsidRDefault="007A5ED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44E06E55" w14:textId="77777777" w:rsidR="00AC694D" w:rsidRDefault="007A5ED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70F59DA6" w14:textId="400B081C" w:rsidR="00AC694D" w:rsidRDefault="007A5ED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r>
        <w:rPr>
          <w:rFonts w:ascii="微软雅黑" w:eastAsia="微软雅黑" w:hAnsi="微软雅黑"/>
          <w:b/>
        </w:rPr>
        <w:br w:type="page"/>
      </w:r>
    </w:p>
    <w:p w14:paraId="52C757CE" w14:textId="0267C6F9" w:rsidR="008E20A6" w:rsidRDefault="008E20A6">
      <w:pPr>
        <w:widowControl/>
        <w:jc w:val="left"/>
        <w:rPr>
          <w:rFonts w:ascii="微软雅黑" w:eastAsia="微软雅黑" w:hAnsi="微软雅黑"/>
          <w:b/>
        </w:rPr>
      </w:pPr>
      <w:r w:rsidRPr="0001634B">
        <w:rPr>
          <w:rFonts w:ascii="微软雅黑" w:eastAsia="微软雅黑" w:hAnsi="微软雅黑" w:hint="eastAsia"/>
          <w:b/>
        </w:rPr>
        <w:lastRenderedPageBreak/>
        <w:t>附录5-</w:t>
      </w:r>
      <w:r w:rsidRPr="0001634B">
        <w:rPr>
          <w:rFonts w:ascii="微软雅黑" w:eastAsia="微软雅黑" w:hAnsi="微软雅黑"/>
          <w:b/>
        </w:rPr>
        <w:t xml:space="preserve">4. </w:t>
      </w:r>
      <w:r w:rsidRPr="0001634B">
        <w:rPr>
          <w:rFonts w:ascii="微软雅黑" w:eastAsia="微软雅黑" w:hAnsi="微软雅黑" w:hint="eastAsia"/>
          <w:b/>
        </w:rPr>
        <w:t>附赠化疗药物相关标志物检测结果解读</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1852"/>
        <w:gridCol w:w="1701"/>
        <w:gridCol w:w="3689"/>
        <w:gridCol w:w="1556"/>
      </w:tblGrid>
      <w:tr w:rsidR="0001634B" w:rsidRPr="0021235A" w14:paraId="1F7849FB" w14:textId="77777777" w:rsidTr="00950575">
        <w:trPr>
          <w:trHeight w:hRule="exact" w:val="519"/>
          <w:jc w:val="center"/>
        </w:trPr>
        <w:tc>
          <w:tcPr>
            <w:tcW w:w="1409" w:type="dxa"/>
            <w:tcBorders>
              <w:top w:val="single" w:sz="4" w:space="0" w:color="000000" w:themeColor="text1"/>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253BF3B9"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基因</w:t>
            </w:r>
          </w:p>
        </w:tc>
        <w:tc>
          <w:tcPr>
            <w:tcW w:w="1852" w:type="dxa"/>
            <w:tcBorders>
              <w:top w:val="single" w:sz="4" w:space="0" w:color="000000" w:themeColor="text1"/>
              <w:left w:val="dotted" w:sz="2" w:space="0" w:color="D9D9D9" w:themeColor="background1" w:themeShade="D9"/>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0801C3CC"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检测位点</w:t>
            </w:r>
          </w:p>
        </w:tc>
        <w:tc>
          <w:tcPr>
            <w:tcW w:w="1701" w:type="dxa"/>
            <w:tcBorders>
              <w:top w:val="single" w:sz="4" w:space="0" w:color="000000" w:themeColor="text1"/>
              <w:left w:val="dotted" w:sz="2" w:space="0" w:color="D9D9D9" w:themeColor="background1" w:themeShade="D9"/>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46C11671"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基因型</w:t>
            </w:r>
          </w:p>
        </w:tc>
        <w:tc>
          <w:tcPr>
            <w:tcW w:w="3689" w:type="dxa"/>
            <w:tcBorders>
              <w:top w:val="single" w:sz="4" w:space="0" w:color="000000" w:themeColor="text1"/>
              <w:left w:val="dotted" w:sz="2" w:space="0" w:color="D9D9D9" w:themeColor="background1" w:themeShade="D9"/>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7886C2C4"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临床意义</w:t>
            </w:r>
          </w:p>
        </w:tc>
        <w:tc>
          <w:tcPr>
            <w:tcW w:w="1556" w:type="dxa"/>
            <w:tcBorders>
              <w:top w:val="single" w:sz="4" w:space="0" w:color="000000" w:themeColor="text1"/>
              <w:left w:val="dotted" w:sz="2" w:space="0" w:color="D9D9D9" w:themeColor="background1" w:themeShade="D9"/>
              <w:bottom w:val="single" w:sz="4" w:space="0" w:color="000000" w:themeColor="text1"/>
            </w:tcBorders>
            <w:shd w:val="clear" w:color="auto" w:fill="C6D9F1"/>
            <w:tcMar>
              <w:top w:w="60" w:type="dxa"/>
              <w:bottom w:w="60" w:type="dxa"/>
            </w:tcMar>
            <w:vAlign w:val="center"/>
          </w:tcPr>
          <w:p w14:paraId="64EAD19C" w14:textId="77777777" w:rsidR="0001634B" w:rsidRPr="0021235A" w:rsidRDefault="0001634B" w:rsidP="00950575">
            <w:pPr>
              <w:jc w:val="center"/>
              <w:rPr>
                <w:rFonts w:ascii="Arial" w:eastAsia="微软雅黑" w:hAnsi="Arial"/>
                <w:b/>
                <w:sz w:val="18"/>
                <w:szCs w:val="18"/>
              </w:rPr>
            </w:pPr>
            <w:r w:rsidRPr="00443F95">
              <w:rPr>
                <w:rFonts w:ascii="Arial" w:eastAsia="微软雅黑" w:hAnsi="Arial" w:hint="eastAsia"/>
                <w:b/>
                <w:sz w:val="18"/>
                <w:szCs w:val="18"/>
              </w:rPr>
              <w:t>证据水平</w:t>
            </w:r>
          </w:p>
        </w:tc>
      </w:tr>
      <w:tr w:rsidR="00393FD5" w:rsidRPr="0021235A" w14:paraId="7DBC20D4" w14:textId="77777777" w:rsidTr="00FE2B73">
        <w:trPr>
          <w:trHeight w:val="20"/>
          <w:jc w:val="center"/>
        </w:trPr>
        <w:tc>
          <w:tcPr>
            <w:tcW w:w="10207" w:type="dxa"/>
            <w:gridSpan w:val="5"/>
            <w:tcBorders>
              <w:top w:val="dotted" w:sz="4" w:space="0" w:color="BFBFBF"/>
              <w:bottom w:val="dotted" w:sz="4" w:space="0" w:color="BFBFBF"/>
            </w:tcBorders>
            <w:shd w:val="clear" w:color="auto" w:fill="auto"/>
            <w:tcMar>
              <w:top w:w="28" w:type="dxa"/>
              <w:bottom w:w="28" w:type="dxa"/>
            </w:tcMar>
            <w:vAlign w:val="center"/>
          </w:tcPr>
          <w:p w14:paraId="0DEDFAD3" w14:textId="648C14B0" w:rsidR="00393FD5" w:rsidRPr="00443F95" w:rsidRDefault="00393FD5" w:rsidP="00950575">
            <w:pPr>
              <w:jc w:val="center"/>
              <w:rPr>
                <w:rFonts w:ascii="Arial" w:eastAsia="微软雅黑" w:hAnsi="Arial"/>
                <w:sz w:val="18"/>
                <w:szCs w:val="18"/>
              </w:rPr>
            </w:pPr>
            <w:r w:rsidRPr="00393FD5">
              <w:rPr>
                <w:rFonts w:ascii="Arial" w:eastAsia="微软雅黑" w:hAnsi="Arial"/>
                <w:sz w:val="18"/>
                <w:szCs w:val="18"/>
              </w:rPr>
              <w:t xml:space="preserve">{%tr for a in </w:t>
            </w:r>
            <w:proofErr w:type="spellStart"/>
            <w:proofErr w:type="gramStart"/>
            <w:r w:rsidRPr="00393FD5">
              <w:rPr>
                <w:rFonts w:ascii="Arial" w:eastAsia="微软雅黑" w:hAnsi="Arial"/>
                <w:sz w:val="18"/>
                <w:szCs w:val="18"/>
              </w:rPr>
              <w:t>chemo.dbsnp</w:t>
            </w:r>
            <w:proofErr w:type="gramEnd"/>
            <w:r w:rsidRPr="00393FD5">
              <w:rPr>
                <w:rFonts w:ascii="Arial" w:eastAsia="微软雅黑" w:hAnsi="Arial"/>
                <w:sz w:val="18"/>
                <w:szCs w:val="18"/>
              </w:rPr>
              <w:t>_simple_nosplitdrug</w:t>
            </w:r>
            <w:proofErr w:type="spellEnd"/>
            <w:r w:rsidRPr="00393FD5">
              <w:rPr>
                <w:rFonts w:ascii="Arial" w:eastAsia="微软雅黑" w:hAnsi="Arial"/>
                <w:sz w:val="18"/>
                <w:szCs w:val="18"/>
              </w:rPr>
              <w:t>%}</w:t>
            </w:r>
          </w:p>
        </w:tc>
      </w:tr>
      <w:tr w:rsidR="0001634B" w:rsidRPr="0021235A" w14:paraId="3B9A6A98" w14:textId="77777777" w:rsidTr="00950575">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2DCFFE8" w14:textId="3A0EB41E" w:rsidR="0001634B" w:rsidRPr="00443F95" w:rsidRDefault="00393FD5" w:rsidP="00950575">
            <w:pPr>
              <w:jc w:val="center"/>
              <w:rPr>
                <w:rFonts w:ascii="Arial" w:eastAsia="微软雅黑" w:hAnsi="Arial" w:cs="Times New Roman"/>
                <w:b/>
                <w:i/>
                <w:sz w:val="18"/>
                <w:szCs w:val="18"/>
                <w:lang w:bidi="ar"/>
              </w:rPr>
            </w:pPr>
            <w:r w:rsidRPr="00393FD5">
              <w:rPr>
                <w:rFonts w:ascii="Arial" w:eastAsia="微软雅黑" w:hAnsi="Arial" w:cs="Times New Roman"/>
                <w:b/>
                <w:i/>
                <w:sz w:val="18"/>
                <w:szCs w:val="18"/>
                <w:lang w:bidi="ar"/>
              </w:rPr>
              <w:t>{{</w:t>
            </w:r>
            <w:proofErr w:type="spellStart"/>
            <w:proofErr w:type="gramStart"/>
            <w:r w:rsidRPr="00393FD5">
              <w:rPr>
                <w:rFonts w:ascii="Arial" w:eastAsia="微软雅黑" w:hAnsi="Arial" w:cs="Times New Roman"/>
                <w:b/>
                <w:i/>
                <w:sz w:val="18"/>
                <w:szCs w:val="18"/>
                <w:lang w:bidi="ar"/>
              </w:rPr>
              <w:t>a.gene</w:t>
            </w:r>
            <w:proofErr w:type="gramEnd"/>
            <w:r w:rsidRPr="00393FD5">
              <w:rPr>
                <w:rFonts w:ascii="Arial" w:eastAsia="微软雅黑" w:hAnsi="Arial" w:cs="Times New Roman"/>
                <w:b/>
                <w:i/>
                <w:sz w:val="18"/>
                <w:szCs w:val="18"/>
                <w:lang w:bidi="ar"/>
              </w:rPr>
              <w:t>_symbol</w:t>
            </w:r>
            <w:proofErr w:type="spellEnd"/>
            <w:r w:rsidRPr="00393FD5">
              <w:rPr>
                <w:rFonts w:ascii="Arial" w:eastAsia="微软雅黑" w:hAnsi="Arial" w:cs="Times New Roman"/>
                <w:b/>
                <w:i/>
                <w:sz w:val="18"/>
                <w:szCs w:val="18"/>
                <w:lang w:bidi="ar"/>
              </w:rPr>
              <w:t>}}</w:t>
            </w:r>
          </w:p>
        </w:tc>
        <w:tc>
          <w:tcPr>
            <w:tcW w:w="1852" w:type="dxa"/>
            <w:tcBorders>
              <w:top w:val="dotted" w:sz="4" w:space="0" w:color="BFBFBF"/>
              <w:left w:val="dotted" w:sz="2" w:space="0" w:color="BFBFBF" w:themeColor="background1" w:themeShade="BF"/>
              <w:bottom w:val="dotted" w:sz="4" w:space="0" w:color="BFBFBF"/>
              <w:right w:val="dotted" w:sz="2" w:space="0" w:color="BFBFBF" w:themeColor="background1" w:themeShade="BF"/>
            </w:tcBorders>
            <w:shd w:val="clear" w:color="auto" w:fill="auto"/>
            <w:tcMar>
              <w:top w:w="28" w:type="dxa"/>
              <w:bottom w:w="28" w:type="dxa"/>
            </w:tcMar>
            <w:vAlign w:val="center"/>
          </w:tcPr>
          <w:p w14:paraId="73521E6D" w14:textId="7BA6CE5E" w:rsidR="0001634B" w:rsidRPr="00443F95" w:rsidRDefault="00393FD5" w:rsidP="00950575">
            <w:pPr>
              <w:jc w:val="center"/>
              <w:rPr>
                <w:rFonts w:ascii="Arial" w:eastAsia="微软雅黑" w:hAnsi="Arial"/>
                <w:sz w:val="18"/>
                <w:szCs w:val="18"/>
              </w:rPr>
            </w:pPr>
            <w:r w:rsidRPr="00393FD5">
              <w:rPr>
                <w:rFonts w:ascii="Arial" w:eastAsia="微软雅黑" w:hAnsi="Arial"/>
                <w:sz w:val="18"/>
                <w:szCs w:val="18"/>
              </w:rPr>
              <w:t>{{</w:t>
            </w:r>
            <w:proofErr w:type="spellStart"/>
            <w:proofErr w:type="gramStart"/>
            <w:r w:rsidRPr="00393FD5">
              <w:rPr>
                <w:rFonts w:ascii="Arial" w:eastAsia="微软雅黑" w:hAnsi="Arial"/>
                <w:sz w:val="18"/>
                <w:szCs w:val="18"/>
              </w:rPr>
              <w:t>a.dbsnp</w:t>
            </w:r>
            <w:proofErr w:type="spellEnd"/>
            <w:proofErr w:type="gramEnd"/>
            <w:r w:rsidRPr="00393FD5">
              <w:rPr>
                <w:rFonts w:ascii="Arial" w:eastAsia="微软雅黑" w:hAnsi="Arial"/>
                <w:sz w:val="18"/>
                <w:szCs w:val="18"/>
              </w:rPr>
              <w:t>}}</w:t>
            </w:r>
          </w:p>
        </w:tc>
        <w:tc>
          <w:tcPr>
            <w:tcW w:w="1701" w:type="dxa"/>
            <w:tcBorders>
              <w:top w:val="dotted" w:sz="4" w:space="0" w:color="BFBFBF"/>
              <w:left w:val="dotted" w:sz="2" w:space="0" w:color="BFBFBF" w:themeColor="background1" w:themeShade="BF"/>
              <w:bottom w:val="dotted" w:sz="4" w:space="0" w:color="BFBFBF"/>
              <w:right w:val="dotted" w:sz="2" w:space="0" w:color="BFBFBF" w:themeColor="background1" w:themeShade="BF"/>
            </w:tcBorders>
            <w:shd w:val="clear" w:color="auto" w:fill="auto"/>
            <w:tcMar>
              <w:top w:w="28" w:type="dxa"/>
              <w:bottom w:w="28" w:type="dxa"/>
            </w:tcMar>
            <w:vAlign w:val="center"/>
          </w:tcPr>
          <w:p w14:paraId="30662FD1" w14:textId="4245EB02" w:rsidR="0001634B" w:rsidRPr="00443F95" w:rsidRDefault="00393FD5" w:rsidP="00950575">
            <w:pPr>
              <w:jc w:val="center"/>
              <w:rPr>
                <w:rFonts w:ascii="Arial" w:eastAsia="微软雅黑" w:hAnsi="Arial"/>
                <w:sz w:val="18"/>
                <w:szCs w:val="18"/>
              </w:rPr>
            </w:pPr>
            <w:r w:rsidRPr="00393FD5">
              <w:rPr>
                <w:rFonts w:ascii="Arial" w:eastAsia="微软雅黑" w:hAnsi="Arial"/>
                <w:sz w:val="18"/>
                <w:szCs w:val="18"/>
              </w:rPr>
              <w:t>{{</w:t>
            </w:r>
            <w:proofErr w:type="spellStart"/>
            <w:proofErr w:type="gramStart"/>
            <w:r w:rsidRPr="00393FD5">
              <w:rPr>
                <w:rFonts w:ascii="Arial" w:eastAsia="微软雅黑" w:hAnsi="Arial"/>
                <w:sz w:val="18"/>
                <w:szCs w:val="18"/>
              </w:rPr>
              <w:t>a.genotype</w:t>
            </w:r>
            <w:proofErr w:type="spellEnd"/>
            <w:proofErr w:type="gramEnd"/>
            <w:r w:rsidRPr="00393FD5">
              <w:rPr>
                <w:rFonts w:ascii="Arial" w:eastAsia="微软雅黑" w:hAnsi="Arial"/>
                <w:sz w:val="18"/>
                <w:szCs w:val="18"/>
              </w:rPr>
              <w:t>}}</w:t>
            </w:r>
          </w:p>
        </w:tc>
        <w:tc>
          <w:tcPr>
            <w:tcW w:w="3689" w:type="dxa"/>
            <w:tcBorders>
              <w:top w:val="dotted" w:sz="4" w:space="0" w:color="BFBFBF"/>
              <w:left w:val="dotted" w:sz="2" w:space="0" w:color="BFBFBF" w:themeColor="background1" w:themeShade="BF"/>
              <w:bottom w:val="dotted" w:sz="4" w:space="0" w:color="BFBFBF"/>
              <w:right w:val="dotted" w:sz="2" w:space="0" w:color="BFBFBF" w:themeColor="background1" w:themeShade="BF"/>
            </w:tcBorders>
            <w:shd w:val="clear" w:color="auto" w:fill="auto"/>
            <w:tcMar>
              <w:top w:w="28" w:type="dxa"/>
              <w:bottom w:w="28" w:type="dxa"/>
            </w:tcMar>
            <w:vAlign w:val="center"/>
          </w:tcPr>
          <w:p w14:paraId="5D031A82" w14:textId="77777777" w:rsidR="00393FD5" w:rsidRPr="00393FD5" w:rsidRDefault="00393FD5" w:rsidP="00393FD5">
            <w:pPr>
              <w:jc w:val="center"/>
              <w:rPr>
                <w:rFonts w:ascii="Arial" w:eastAsia="微软雅黑" w:hAnsi="Arial"/>
                <w:sz w:val="18"/>
                <w:szCs w:val="18"/>
              </w:rPr>
            </w:pPr>
            <w:r w:rsidRPr="00393FD5">
              <w:rPr>
                <w:rFonts w:ascii="Arial" w:eastAsia="微软雅黑" w:hAnsi="Arial"/>
                <w:sz w:val="18"/>
                <w:szCs w:val="18"/>
              </w:rPr>
              <w:t xml:space="preserve">{%p for b in </w:t>
            </w:r>
            <w:proofErr w:type="spellStart"/>
            <w:proofErr w:type="gramStart"/>
            <w:r w:rsidRPr="00393FD5">
              <w:rPr>
                <w:rFonts w:ascii="Arial" w:eastAsia="微软雅黑" w:hAnsi="Arial"/>
                <w:sz w:val="18"/>
                <w:szCs w:val="18"/>
              </w:rPr>
              <w:t>a.inter</w:t>
            </w:r>
            <w:proofErr w:type="spellEnd"/>
            <w:proofErr w:type="gramEnd"/>
            <w:r w:rsidRPr="00393FD5">
              <w:rPr>
                <w:rFonts w:ascii="Arial" w:eastAsia="微软雅黑" w:hAnsi="Arial"/>
                <w:sz w:val="18"/>
                <w:szCs w:val="18"/>
              </w:rPr>
              <w:t>%}</w:t>
            </w:r>
          </w:p>
          <w:p w14:paraId="5B1CC843" w14:textId="77777777" w:rsidR="00393FD5" w:rsidRPr="00393FD5" w:rsidRDefault="00393FD5" w:rsidP="00393FD5">
            <w:pPr>
              <w:jc w:val="center"/>
              <w:rPr>
                <w:rFonts w:ascii="Arial" w:eastAsia="微软雅黑" w:hAnsi="Arial"/>
                <w:sz w:val="18"/>
                <w:szCs w:val="18"/>
              </w:rPr>
            </w:pPr>
            <w:r w:rsidRPr="00393FD5">
              <w:rPr>
                <w:rFonts w:ascii="Arial" w:eastAsia="微软雅黑" w:hAnsi="Arial"/>
                <w:sz w:val="18"/>
                <w:szCs w:val="18"/>
              </w:rPr>
              <w:t>{{b}}</w:t>
            </w:r>
          </w:p>
          <w:p w14:paraId="5B4524D7" w14:textId="7A3BA6C6" w:rsidR="0001634B" w:rsidRPr="00443F95" w:rsidRDefault="00393FD5" w:rsidP="00393FD5">
            <w:pPr>
              <w:jc w:val="center"/>
              <w:rPr>
                <w:rFonts w:ascii="Arial" w:eastAsia="微软雅黑" w:hAnsi="Arial"/>
                <w:sz w:val="18"/>
                <w:szCs w:val="18"/>
              </w:rPr>
            </w:pPr>
            <w:r w:rsidRPr="00393FD5">
              <w:rPr>
                <w:rFonts w:ascii="Arial" w:eastAsia="微软雅黑" w:hAnsi="Arial"/>
                <w:sz w:val="18"/>
                <w:szCs w:val="18"/>
              </w:rPr>
              <w:t xml:space="preserve">{%p </w:t>
            </w:r>
            <w:proofErr w:type="spellStart"/>
            <w:r w:rsidRPr="00393FD5">
              <w:rPr>
                <w:rFonts w:ascii="Arial" w:eastAsia="微软雅黑" w:hAnsi="Arial"/>
                <w:sz w:val="18"/>
                <w:szCs w:val="18"/>
              </w:rPr>
              <w:t>endfor</w:t>
            </w:r>
            <w:proofErr w:type="spellEnd"/>
            <w:r w:rsidRPr="00393FD5">
              <w:rPr>
                <w:rFonts w:ascii="Arial" w:eastAsia="微软雅黑" w:hAnsi="Arial"/>
                <w:sz w:val="18"/>
                <w:szCs w:val="18"/>
              </w:rPr>
              <w:t>%}</w:t>
            </w:r>
          </w:p>
        </w:tc>
        <w:tc>
          <w:tcPr>
            <w:tcW w:w="1556"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06A323A0" w14:textId="249F75EB" w:rsidR="0001634B" w:rsidRPr="00443F95" w:rsidRDefault="00393FD5" w:rsidP="00950575">
            <w:pPr>
              <w:jc w:val="center"/>
              <w:rPr>
                <w:rFonts w:ascii="Arial" w:eastAsia="微软雅黑" w:hAnsi="Arial"/>
                <w:sz w:val="18"/>
                <w:szCs w:val="18"/>
              </w:rPr>
            </w:pPr>
            <w:r w:rsidRPr="00393FD5">
              <w:rPr>
                <w:rFonts w:ascii="Arial" w:eastAsia="微软雅黑" w:hAnsi="Arial"/>
                <w:sz w:val="18"/>
                <w:szCs w:val="18"/>
              </w:rPr>
              <w:t>{{</w:t>
            </w:r>
            <w:proofErr w:type="spellStart"/>
            <w:r w:rsidRPr="00393FD5">
              <w:rPr>
                <w:rFonts w:ascii="Arial" w:eastAsia="微软雅黑" w:hAnsi="Arial"/>
                <w:sz w:val="18"/>
                <w:szCs w:val="18"/>
              </w:rPr>
              <w:t>a.evi_level</w:t>
            </w:r>
            <w:proofErr w:type="spellEnd"/>
            <w:r w:rsidRPr="00393FD5">
              <w:rPr>
                <w:rFonts w:ascii="Arial" w:eastAsia="微软雅黑" w:hAnsi="Arial"/>
                <w:sz w:val="18"/>
                <w:szCs w:val="18"/>
              </w:rPr>
              <w:t>}}</w:t>
            </w:r>
          </w:p>
        </w:tc>
      </w:tr>
      <w:tr w:rsidR="00393FD5" w:rsidRPr="0021235A" w14:paraId="622207A4" w14:textId="77777777" w:rsidTr="0076615C">
        <w:trPr>
          <w:trHeight w:val="20"/>
          <w:jc w:val="center"/>
        </w:trPr>
        <w:tc>
          <w:tcPr>
            <w:tcW w:w="10207" w:type="dxa"/>
            <w:gridSpan w:val="5"/>
            <w:tcBorders>
              <w:top w:val="dotted" w:sz="4" w:space="0" w:color="BFBFBF"/>
              <w:bottom w:val="dotted" w:sz="4" w:space="0" w:color="BFBFBF"/>
            </w:tcBorders>
            <w:shd w:val="clear" w:color="auto" w:fill="auto"/>
            <w:tcMar>
              <w:top w:w="28" w:type="dxa"/>
              <w:bottom w:w="28" w:type="dxa"/>
            </w:tcMar>
            <w:vAlign w:val="center"/>
          </w:tcPr>
          <w:p w14:paraId="07CD1818" w14:textId="49397754" w:rsidR="00393FD5" w:rsidRPr="00443F95" w:rsidRDefault="00393FD5" w:rsidP="00950575">
            <w:pPr>
              <w:jc w:val="center"/>
              <w:rPr>
                <w:rFonts w:ascii="Arial" w:eastAsia="微软雅黑" w:hAnsi="Arial"/>
                <w:sz w:val="18"/>
                <w:szCs w:val="18"/>
              </w:rPr>
            </w:pPr>
            <w:r w:rsidRPr="00393FD5">
              <w:rPr>
                <w:rFonts w:ascii="Arial" w:eastAsia="微软雅黑" w:hAnsi="Arial"/>
                <w:sz w:val="18"/>
                <w:szCs w:val="18"/>
              </w:rPr>
              <w:t xml:space="preserve">{%tr </w:t>
            </w:r>
            <w:proofErr w:type="spellStart"/>
            <w:r w:rsidRPr="00393FD5">
              <w:rPr>
                <w:rFonts w:ascii="Arial" w:eastAsia="微软雅黑" w:hAnsi="Arial"/>
                <w:sz w:val="18"/>
                <w:szCs w:val="18"/>
              </w:rPr>
              <w:t>endfor</w:t>
            </w:r>
            <w:proofErr w:type="spellEnd"/>
            <w:r w:rsidRPr="00393FD5">
              <w:rPr>
                <w:rFonts w:ascii="Arial" w:eastAsia="微软雅黑" w:hAnsi="Arial"/>
                <w:sz w:val="18"/>
                <w:szCs w:val="18"/>
              </w:rPr>
              <w:t>%}</w:t>
            </w:r>
          </w:p>
        </w:tc>
      </w:tr>
    </w:tbl>
    <w:p w14:paraId="6579125B"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注：</w:t>
      </w:r>
    </w:p>
    <w:p w14:paraId="70C21C8D"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1.</w:t>
      </w:r>
      <w:r w:rsidRPr="008E20A6">
        <w:rPr>
          <w:rFonts w:ascii="微软雅黑" w:eastAsia="微软雅黑" w:hAnsi="微软雅黑" w:cs="Times New Roman" w:hint="eastAsia"/>
          <w:spacing w:val="6"/>
          <w:kern w:val="0"/>
          <w:sz w:val="16"/>
          <w:szCs w:val="16"/>
        </w:rPr>
        <w:tab/>
        <w:t>化疗药物证据水平划分依据参考</w:t>
      </w:r>
      <w:proofErr w:type="spellStart"/>
      <w:r w:rsidRPr="008E20A6">
        <w:rPr>
          <w:rFonts w:ascii="微软雅黑" w:eastAsia="微软雅黑" w:hAnsi="微软雅黑" w:cs="Times New Roman" w:hint="eastAsia"/>
          <w:spacing w:val="6"/>
          <w:kern w:val="0"/>
          <w:sz w:val="16"/>
          <w:szCs w:val="16"/>
        </w:rPr>
        <w:t>PharmGKB</w:t>
      </w:r>
      <w:proofErr w:type="spellEnd"/>
      <w:r w:rsidRPr="008E20A6">
        <w:rPr>
          <w:rFonts w:ascii="微软雅黑" w:eastAsia="微软雅黑" w:hAnsi="微软雅黑" w:cs="Times New Roman" w:hint="eastAsia"/>
          <w:spacing w:val="6"/>
          <w:kern w:val="0"/>
          <w:sz w:val="16"/>
          <w:szCs w:val="16"/>
        </w:rPr>
        <w:t>数据库，共分为1A/1B/2A/2B/3/4这6个等级：</w:t>
      </w:r>
    </w:p>
    <w:p w14:paraId="61CE31DA"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1A级：由临床药物基因组</w:t>
      </w:r>
      <w:proofErr w:type="gramStart"/>
      <w:r w:rsidRPr="008E20A6">
        <w:rPr>
          <w:rFonts w:ascii="微软雅黑" w:eastAsia="微软雅黑" w:hAnsi="微软雅黑" w:cs="Times New Roman" w:hint="eastAsia"/>
          <w:spacing w:val="6"/>
          <w:kern w:val="0"/>
          <w:sz w:val="16"/>
          <w:szCs w:val="16"/>
        </w:rPr>
        <w:t>学实施</w:t>
      </w:r>
      <w:proofErr w:type="gramEnd"/>
      <w:r w:rsidRPr="008E20A6">
        <w:rPr>
          <w:rFonts w:ascii="微软雅黑" w:eastAsia="微软雅黑" w:hAnsi="微软雅黑" w:cs="Times New Roman" w:hint="eastAsia"/>
          <w:spacing w:val="6"/>
          <w:kern w:val="0"/>
          <w:sz w:val="16"/>
          <w:szCs w:val="16"/>
        </w:rPr>
        <w:t>联盟（CPIC）或遗传药理学指南认可，或者应用于其他主要卫生系统；</w:t>
      </w:r>
    </w:p>
    <w:p w14:paraId="3E5B4FF0"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1B级：注释基于多项有统计显著性的研究；</w:t>
      </w:r>
    </w:p>
    <w:p w14:paraId="50167890"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2A级：注释基于多项重复研究，并且该基因为明确的药物代谢基因；</w:t>
      </w:r>
    </w:p>
    <w:p w14:paraId="091C0601"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2B级：注释基于多项重复研究，但其中一些研究没有统计学意义或影响较小；</w:t>
      </w:r>
    </w:p>
    <w:p w14:paraId="131F181A"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3级：</w:t>
      </w:r>
      <w:proofErr w:type="gramStart"/>
      <w:r w:rsidRPr="008E20A6">
        <w:rPr>
          <w:rFonts w:ascii="微软雅黑" w:eastAsia="微软雅黑" w:hAnsi="微软雅黑" w:cs="Times New Roman" w:hint="eastAsia"/>
          <w:spacing w:val="6"/>
          <w:kern w:val="0"/>
          <w:sz w:val="16"/>
          <w:szCs w:val="16"/>
        </w:rPr>
        <w:t>注释仅</w:t>
      </w:r>
      <w:proofErr w:type="gramEnd"/>
      <w:r w:rsidRPr="008E20A6">
        <w:rPr>
          <w:rFonts w:ascii="微软雅黑" w:eastAsia="微软雅黑" w:hAnsi="微软雅黑" w:cs="Times New Roman" w:hint="eastAsia"/>
          <w:spacing w:val="6"/>
          <w:kern w:val="0"/>
          <w:sz w:val="16"/>
          <w:szCs w:val="16"/>
        </w:rPr>
        <w:t>基于一项有显著性差异的研究，或多项研究但缺乏明显药效关联；</w:t>
      </w:r>
    </w:p>
    <w:p w14:paraId="2AEC58B7" w14:textId="77777777"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4级：</w:t>
      </w:r>
      <w:proofErr w:type="gramStart"/>
      <w:r w:rsidRPr="008E20A6">
        <w:rPr>
          <w:rFonts w:ascii="微软雅黑" w:eastAsia="微软雅黑" w:hAnsi="微软雅黑" w:cs="Times New Roman" w:hint="eastAsia"/>
          <w:spacing w:val="6"/>
          <w:kern w:val="0"/>
          <w:sz w:val="16"/>
          <w:szCs w:val="16"/>
        </w:rPr>
        <w:t>注释仅</w:t>
      </w:r>
      <w:proofErr w:type="gramEnd"/>
      <w:r w:rsidRPr="008E20A6">
        <w:rPr>
          <w:rFonts w:ascii="微软雅黑" w:eastAsia="微软雅黑" w:hAnsi="微软雅黑" w:cs="Times New Roman" w:hint="eastAsia"/>
          <w:spacing w:val="6"/>
          <w:kern w:val="0"/>
          <w:sz w:val="16"/>
          <w:szCs w:val="16"/>
        </w:rPr>
        <w:t>基于病例报告，非权威性研究或体外分子功能研究。</w:t>
      </w:r>
    </w:p>
    <w:p w14:paraId="0AC91D81" w14:textId="481431F5" w:rsidR="008E20A6" w:rsidRPr="008E20A6" w:rsidRDefault="008E20A6" w:rsidP="008E20A6">
      <w:pPr>
        <w:widowControl/>
        <w:jc w:val="left"/>
        <w:rPr>
          <w:rFonts w:ascii="微软雅黑" w:eastAsia="微软雅黑" w:hAnsi="微软雅黑" w:cs="Times New Roman"/>
          <w:spacing w:val="6"/>
          <w:kern w:val="0"/>
          <w:sz w:val="16"/>
          <w:szCs w:val="16"/>
        </w:rPr>
      </w:pPr>
      <w:r w:rsidRPr="008E20A6">
        <w:rPr>
          <w:rFonts w:ascii="微软雅黑" w:eastAsia="微软雅黑" w:hAnsi="微软雅黑" w:cs="Times New Roman" w:hint="eastAsia"/>
          <w:spacing w:val="6"/>
          <w:kern w:val="0"/>
          <w:sz w:val="16"/>
          <w:szCs w:val="16"/>
        </w:rPr>
        <w:t>2.</w:t>
      </w:r>
      <w:r w:rsidRPr="008E20A6">
        <w:rPr>
          <w:rFonts w:ascii="微软雅黑" w:eastAsia="微软雅黑" w:hAnsi="微软雅黑" w:cs="Times New Roman" w:hint="eastAsia"/>
          <w:spacing w:val="6"/>
          <w:kern w:val="0"/>
          <w:sz w:val="16"/>
          <w:szCs w:val="16"/>
        </w:rPr>
        <w:tab/>
        <w:t>如果同一个药物不同SNP位点对药物疗效或毒性预测的结论不一致，以证据水平级别高的为准。</w:t>
      </w:r>
    </w:p>
    <w:p w14:paraId="024302A0" w14:textId="44805852" w:rsidR="008E20A6" w:rsidRDefault="008E20A6">
      <w:pPr>
        <w:widowControl/>
        <w:jc w:val="left"/>
        <w:rPr>
          <w:rFonts w:ascii="微软雅黑" w:eastAsia="微软雅黑" w:hAnsi="微软雅黑"/>
          <w:b/>
          <w:color w:val="000000" w:themeColor="text1"/>
          <w:kern w:val="0"/>
          <w:sz w:val="21"/>
          <w:szCs w:val="21"/>
        </w:rPr>
      </w:pPr>
      <w:r>
        <w:rPr>
          <w:rFonts w:ascii="微软雅黑" w:eastAsia="微软雅黑" w:hAnsi="微软雅黑"/>
          <w:b/>
        </w:rPr>
        <w:br w:type="page"/>
      </w:r>
    </w:p>
    <w:p w14:paraId="72B4DF49" w14:textId="01C37CE1" w:rsidR="008C6A19" w:rsidRDefault="007A5ED9">
      <w:pPr>
        <w:snapToGrid w:val="0"/>
        <w:spacing w:beforeLines="50" w:before="163" w:afterLines="20" w:after="65"/>
        <w:rPr>
          <w:rFonts w:ascii="微软雅黑" w:eastAsia="微软雅黑" w:hAnsi="微软雅黑"/>
          <w:b/>
        </w:rPr>
      </w:pPr>
      <w:r>
        <w:rPr>
          <w:rFonts w:ascii="微软雅黑" w:eastAsia="微软雅黑" w:hAnsi="微软雅黑" w:hint="eastAsia"/>
          <w:b/>
        </w:rPr>
        <w:lastRenderedPageBreak/>
        <w:t>附录</w:t>
      </w:r>
      <w:r w:rsidR="00807622">
        <w:rPr>
          <w:rFonts w:ascii="微软雅黑" w:eastAsia="微软雅黑" w:hAnsi="微软雅黑" w:hint="eastAsia"/>
          <w:b/>
        </w:rPr>
        <w:t>5</w:t>
      </w:r>
      <w:r>
        <w:rPr>
          <w:rFonts w:ascii="微软雅黑" w:eastAsia="微软雅黑" w:hAnsi="微软雅黑" w:hint="eastAsia"/>
          <w:b/>
        </w:rPr>
        <w:t>-</w:t>
      </w:r>
      <w:r w:rsidR="008E20A6">
        <w:rPr>
          <w:rFonts w:ascii="微软雅黑" w:eastAsia="微软雅黑" w:hAnsi="微软雅黑"/>
          <w:b/>
        </w:rPr>
        <w:t>5</w:t>
      </w:r>
      <w:r>
        <w:rPr>
          <w:rFonts w:ascii="微软雅黑" w:eastAsia="微软雅黑" w:hAnsi="微软雅黑" w:hint="eastAsia"/>
          <w:b/>
          <w:sz w:val="21"/>
          <w:szCs w:val="21"/>
        </w:rPr>
        <w:t xml:space="preserve">. </w:t>
      </w:r>
      <w:r w:rsidRPr="00807622">
        <w:rPr>
          <w:rFonts w:ascii="微软雅黑" w:eastAsia="微软雅黑" w:hAnsi="微软雅黑" w:hint="eastAsia"/>
          <w:b/>
        </w:rPr>
        <w:t>附赠检测</w:t>
      </w:r>
      <w:r w:rsidRPr="00807622">
        <w:rPr>
          <w:rFonts w:ascii="微软雅黑" w:eastAsia="微软雅黑" w:hAnsi="微软雅黑"/>
          <w:b/>
        </w:rPr>
        <w:t>结果汇总</w:t>
      </w:r>
      <w:r>
        <w:rPr>
          <w:rFonts w:ascii="微软雅黑" w:eastAsia="微软雅黑" w:hAnsi="微软雅黑" w:hint="eastAsia"/>
          <w:b/>
        </w:rPr>
        <w:t>（结果仅供参考）</w:t>
      </w:r>
    </w:p>
    <w:p w14:paraId="439A721E" w14:textId="1D7E8AF2" w:rsidR="00C64875" w:rsidRPr="0088339D" w:rsidRDefault="00C64875" w:rsidP="0088339D">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134"/>
        <w:gridCol w:w="2977"/>
        <w:gridCol w:w="2839"/>
        <w:gridCol w:w="1839"/>
        <w:gridCol w:w="1418"/>
      </w:tblGrid>
      <w:tr w:rsidR="00BE5E30" w14:paraId="3097125D" w14:textId="77777777" w:rsidTr="003A753F">
        <w:trPr>
          <w:trHeight w:hRule="exact" w:val="519"/>
          <w:jc w:val="center"/>
        </w:trPr>
        <w:tc>
          <w:tcPr>
            <w:tcW w:w="1134" w:type="dxa"/>
            <w:tcBorders>
              <w:top w:val="single" w:sz="4" w:space="0" w:color="auto"/>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20E99367"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基因</w:t>
            </w:r>
          </w:p>
        </w:tc>
        <w:tc>
          <w:tcPr>
            <w:tcW w:w="2977"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3BC893C9"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18DA56CC"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B407C3F"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418" w:type="dxa"/>
            <w:tcBorders>
              <w:top w:val="single" w:sz="4" w:space="0" w:color="auto"/>
              <w:left w:val="dotted" w:sz="2" w:space="0" w:color="D9D9D9" w:themeColor="background1" w:themeShade="D9"/>
              <w:bottom w:val="single" w:sz="2" w:space="0" w:color="auto"/>
            </w:tcBorders>
            <w:shd w:val="clear" w:color="auto" w:fill="C6D9F1" w:themeFill="text2" w:themeFillTint="33"/>
            <w:tcMar>
              <w:top w:w="60" w:type="dxa"/>
              <w:bottom w:w="60" w:type="dxa"/>
            </w:tcMar>
            <w:vAlign w:val="center"/>
          </w:tcPr>
          <w:p w14:paraId="43EB2FD7" w14:textId="77777777" w:rsidR="00BE5E30" w:rsidRDefault="00BE5E30" w:rsidP="006B311C">
            <w:pPr>
              <w:jc w:val="center"/>
              <w:rPr>
                <w:rFonts w:ascii="微软雅黑" w:eastAsia="微软雅黑" w:hAnsi="微软雅黑"/>
                <w:b/>
                <w:sz w:val="18"/>
                <w:szCs w:val="18"/>
              </w:rPr>
            </w:pPr>
            <w:r>
              <w:rPr>
                <w:rFonts w:ascii="微软雅黑" w:eastAsia="微软雅黑" w:hAnsi="微软雅黑"/>
                <w:b/>
                <w:sz w:val="18"/>
                <w:szCs w:val="18"/>
              </w:rPr>
              <w:t>临床意义</w:t>
            </w:r>
          </w:p>
        </w:tc>
      </w:tr>
      <w:tr w:rsidR="00BE5E30" w14:paraId="091EA400"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2EA849A9" w14:textId="49F41405" w:rsidR="00BE5E30" w:rsidRDefault="00BE5E30" w:rsidP="006B311C">
            <w:pPr>
              <w:jc w:val="center"/>
              <w:rPr>
                <w:rFonts w:ascii="微软雅黑" w:eastAsia="微软雅黑" w:hAnsi="微软雅黑"/>
                <w:sz w:val="18"/>
                <w:szCs w:val="18"/>
              </w:rPr>
            </w:pPr>
            <w:r w:rsidRPr="0088339D">
              <w:rPr>
                <w:rFonts w:ascii="微软雅黑" w:eastAsia="微软雅黑" w:hAnsi="微软雅黑"/>
                <w:sz w:val="18"/>
                <w:szCs w:val="18"/>
                <w:highlight w:val="yellow"/>
              </w:rPr>
              <w:t xml:space="preserve">{%tr for a in </w:t>
            </w:r>
            <w:proofErr w:type="gramStart"/>
            <w:r w:rsidRPr="0088339D">
              <w:rPr>
                <w:rFonts w:ascii="微软雅黑" w:eastAsia="微软雅黑" w:hAnsi="微软雅黑"/>
                <w:sz w:val="18"/>
                <w:szCs w:val="18"/>
                <w:highlight w:val="yellow"/>
              </w:rPr>
              <w:t>var.summary</w:t>
            </w:r>
            <w:proofErr w:type="gramEnd"/>
            <w:r w:rsidRPr="0088339D">
              <w:rPr>
                <w:rFonts w:ascii="微软雅黑" w:eastAsia="微软雅黑" w:hAnsi="微软雅黑"/>
                <w:sz w:val="18"/>
                <w:szCs w:val="18"/>
                <w:highlight w:val="yellow"/>
              </w:rPr>
              <w:t>_result.</w:t>
            </w:r>
            <w:bookmarkStart w:id="27" w:name="OLE_LINK5"/>
            <w:r w:rsidRPr="0088339D">
              <w:rPr>
                <w:rFonts w:ascii="微软雅黑" w:eastAsia="微软雅黑" w:hAnsi="微软雅黑"/>
                <w:sz w:val="18"/>
                <w:szCs w:val="18"/>
                <w:highlight w:val="yellow"/>
              </w:rPr>
              <w:t>format2_forCP</w:t>
            </w:r>
            <w:bookmarkEnd w:id="27"/>
            <w:r w:rsidRPr="0088339D">
              <w:rPr>
                <w:rFonts w:ascii="微软雅黑" w:eastAsia="微软雅黑" w:hAnsi="微软雅黑"/>
                <w:sz w:val="18"/>
                <w:szCs w:val="18"/>
                <w:highlight w:val="yellow"/>
              </w:rPr>
              <w:t>_splitGene.gene3</w:t>
            </w:r>
            <w:r w:rsidR="00C64875">
              <w:rPr>
                <w:rFonts w:ascii="微软雅黑" w:eastAsia="微软雅黑" w:hAnsi="微软雅黑"/>
                <w:sz w:val="18"/>
                <w:szCs w:val="18"/>
                <w:highlight w:val="yellow"/>
              </w:rPr>
              <w:t>3</w:t>
            </w:r>
            <w:r w:rsidRPr="001C065B">
              <w:rPr>
                <w:rFonts w:ascii="微软雅黑" w:eastAsia="微软雅黑" w:hAnsi="微软雅黑"/>
                <w:sz w:val="18"/>
                <w:szCs w:val="18"/>
                <w:highlight w:val="yellow"/>
              </w:rPr>
              <w:t>%}</w:t>
            </w:r>
          </w:p>
        </w:tc>
      </w:tr>
      <w:tr w:rsidR="00BE5E30" w14:paraId="35D9D215"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3C2DE60" w14:textId="11D19D5B" w:rsidR="00BE5E30"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w:t>
            </w:r>
            <w:r w:rsidRPr="00BE5E30">
              <w:rPr>
                <w:rFonts w:ascii="微软雅黑" w:eastAsia="微软雅黑" w:hAnsi="微软雅黑"/>
                <w:sz w:val="18"/>
                <w:szCs w:val="18"/>
              </w:rPr>
              <w:t>DPYD</w:t>
            </w:r>
            <w:r>
              <w:rPr>
                <w:rFonts w:ascii="微软雅黑" w:eastAsia="微软雅黑" w:hAnsi="微软雅黑"/>
                <w:sz w:val="18"/>
                <w:szCs w:val="18"/>
              </w:rPr>
              <w:t xml:space="preserve">” and </w:t>
            </w:r>
            <w:proofErr w:type="spellStart"/>
            <w:r>
              <w:rPr>
                <w:rFonts w:ascii="微软雅黑" w:eastAsia="微软雅黑" w:hAnsi="微软雅黑"/>
                <w:sz w:val="18"/>
                <w:szCs w:val="18"/>
              </w:rPr>
              <w:t>a.gene_symbol</w:t>
            </w:r>
            <w:proofErr w:type="spellEnd"/>
            <w:r>
              <w:rPr>
                <w:rFonts w:ascii="微软雅黑" w:eastAsia="微软雅黑" w:hAnsi="微软雅黑"/>
                <w:sz w:val="18"/>
                <w:szCs w:val="18"/>
              </w:rPr>
              <w:t xml:space="preserve"> !=”</w:t>
            </w:r>
            <w:r w:rsidRPr="00BE5E30">
              <w:rPr>
                <w:rFonts w:ascii="微软雅黑" w:eastAsia="微软雅黑" w:hAnsi="微软雅黑"/>
                <w:sz w:val="18"/>
                <w:szCs w:val="18"/>
              </w:rPr>
              <w:t>UGT1A1</w:t>
            </w:r>
            <w:r>
              <w:rPr>
                <w:rFonts w:ascii="微软雅黑" w:eastAsia="微软雅黑" w:hAnsi="微软雅黑"/>
                <w:sz w:val="18"/>
                <w:szCs w:val="18"/>
              </w:rPr>
              <w:t>”%}</w:t>
            </w:r>
          </w:p>
        </w:tc>
      </w:tr>
      <w:tr w:rsidR="00BE5E30" w14:paraId="7FE9B2C3" w14:textId="77777777" w:rsidTr="003A753F">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786520A" w14:textId="77777777" w:rsidR="00BE5E30" w:rsidRPr="004B742F" w:rsidRDefault="00BE5E30" w:rsidP="006B311C">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70632C1" w14:textId="7730C432" w:rsidR="00BE5E30"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gramEnd"/>
            <w:r w:rsidR="00D84D4A" w:rsidRPr="00D84D4A">
              <w:rPr>
                <w:rFonts w:ascii="微软雅黑" w:eastAsia="微软雅黑" w:hAnsi="微软雅黑"/>
                <w:sz w:val="18"/>
                <w:szCs w:val="18"/>
              </w:rPr>
              <w:t>|replace</w:t>
            </w:r>
            <w:proofErr w:type="spellEnd"/>
            <w:r w:rsidR="00D84D4A" w:rsidRPr="00D84D4A">
              <w:rPr>
                <w:rFonts w:ascii="微软雅黑" w:eastAsia="微软雅黑" w:hAnsi="微软雅黑"/>
                <w:sz w:val="18"/>
                <w:szCs w:val="18"/>
              </w:rPr>
              <w:t>("\n", "&lt;</w:t>
            </w:r>
            <w:proofErr w:type="spellStart"/>
            <w:r w:rsidR="00D84D4A" w:rsidRPr="00D84D4A">
              <w:rPr>
                <w:rFonts w:ascii="微软雅黑" w:eastAsia="微软雅黑" w:hAnsi="微软雅黑"/>
                <w:sz w:val="18"/>
                <w:szCs w:val="18"/>
              </w:rPr>
              <w:t>w:br</w:t>
            </w:r>
            <w:proofErr w:type="spellEnd"/>
            <w:r w:rsidR="00D84D4A" w:rsidRPr="00D84D4A">
              <w:rPr>
                <w:rFonts w:ascii="微软雅黑" w:eastAsia="微软雅黑" w:hAnsi="微软雅黑"/>
                <w:sz w:val="18"/>
                <w:szCs w:val="18"/>
              </w:rPr>
              <w:t>/&gt;")</w:t>
            </w:r>
            <w:r>
              <w:rPr>
                <w:rFonts w:ascii="微软雅黑" w:eastAsia="微软雅黑" w:hAnsi="微软雅黑"/>
                <w:sz w:val="18"/>
                <w:szCs w:val="18"/>
              </w:rPr>
              <w:t>}}</w:t>
            </w:r>
          </w:p>
        </w:tc>
        <w:tc>
          <w:tcPr>
            <w:tcW w:w="2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3D61052"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63CFD8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6CD6A81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01FB4CD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20C0209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05AEE8B9"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222BD9A" w14:textId="77777777" w:rsidR="00BE5E30" w:rsidRPr="004B742F"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p>
          <w:p w14:paraId="29D07FDC" w14:textId="77777777" w:rsidR="00BE5E30"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EC5D644"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46B9C32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 xml:space="preserve">{%p if “融合” in </w:t>
            </w:r>
            <w:proofErr w:type="spellStart"/>
            <w:r w:rsidRPr="004B742F">
              <w:rPr>
                <w:rFonts w:ascii="微软雅黑" w:eastAsia="微软雅黑" w:hAnsi="微软雅黑" w:hint="eastAsia"/>
                <w:sz w:val="18"/>
                <w:szCs w:val="18"/>
              </w:rPr>
              <w:t>a.var_info</w:t>
            </w:r>
            <w:proofErr w:type="spellEnd"/>
            <w:r w:rsidRPr="004B742F">
              <w:rPr>
                <w:rFonts w:ascii="微软雅黑" w:eastAsia="微软雅黑" w:hAnsi="微软雅黑" w:hint="eastAsia"/>
                <w:sz w:val="18"/>
                <w:szCs w:val="18"/>
              </w:rPr>
              <w:t>%}</w:t>
            </w:r>
          </w:p>
          <w:p w14:paraId="5F80577A"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 copies</w:t>
            </w:r>
          </w:p>
          <w:p w14:paraId="59A8D8E2"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D952FB7"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F54629D"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0357E06E"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5D4982B3"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6827E358"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D498A6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94F4651"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
          <w:p w14:paraId="21497469" w14:textId="77777777" w:rsidR="00BE5E30"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A03919A"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15F56FEE"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03D3ACA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6A93E03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460E158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255D54B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08885E9B"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72A21D86"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05386E1"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F6A407A" w14:textId="77777777" w:rsidR="00BE5E30" w:rsidRPr="004B742F"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w:t>
            </w:r>
          </w:p>
          <w:p w14:paraId="1A3860E3" w14:textId="77777777" w:rsidR="00BE5E30" w:rsidRDefault="00BE5E30" w:rsidP="006B311C">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BE5E30" w14:paraId="55C9FE9D"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2580B5C5" w14:textId="206DBC20" w:rsidR="00BE5E30" w:rsidRPr="004B742F"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BE5E30" w14:paraId="1457F05F" w14:textId="77777777" w:rsidTr="00A641A6">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BF1BFCD" w14:textId="0AA7D230" w:rsidR="00BE5E30" w:rsidRDefault="00BE5E30" w:rsidP="006B311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BE5E30" w14:paraId="396160EB" w14:textId="77777777" w:rsidTr="003A753F">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04E13B3" w14:textId="742304E0" w:rsidR="00BE5E30" w:rsidRDefault="00BE5E30" w:rsidP="00BE5E30">
            <w:pPr>
              <w:jc w:val="center"/>
              <w:rPr>
                <w:rFonts w:ascii="微软雅黑" w:eastAsia="微软雅黑" w:hAnsi="微软雅黑"/>
                <w:b/>
                <w:bCs/>
                <w:i/>
                <w:iCs/>
                <w:sz w:val="18"/>
                <w:szCs w:val="18"/>
              </w:rPr>
            </w:pPr>
            <w:r>
              <w:rPr>
                <w:rFonts w:ascii="微软雅黑" w:eastAsia="微软雅黑" w:hAnsi="微软雅黑"/>
                <w:b/>
                <w:bCs/>
                <w:i/>
                <w:iCs/>
                <w:sz w:val="18"/>
                <w:szCs w:val="18"/>
              </w:rPr>
              <w:t>DPYD</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E569104" w14:textId="7E7F0041" w:rsidR="00BE5E30" w:rsidRDefault="00BE5E30" w:rsidP="00BE5E30">
            <w:pPr>
              <w:jc w:val="center"/>
              <w:rPr>
                <w:rFonts w:ascii="微软雅黑" w:eastAsia="微软雅黑" w:hAnsi="微软雅黑"/>
                <w:sz w:val="18"/>
                <w:szCs w:val="18"/>
              </w:rPr>
            </w:pPr>
            <w:r>
              <w:rPr>
                <w:rFonts w:ascii="微软雅黑" w:eastAsia="微软雅黑" w:hAnsi="微软雅黑"/>
                <w:sz w:val="18"/>
                <w:szCs w:val="18"/>
              </w:rPr>
              <w:t>多态性位点</w:t>
            </w:r>
          </w:p>
        </w:tc>
        <w:tc>
          <w:tcPr>
            <w:tcW w:w="6096" w:type="dxa"/>
            <w:gridSpan w:val="3"/>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C09A73C" w14:textId="47731D66" w:rsidR="00BE5E30" w:rsidRPr="004B742F" w:rsidRDefault="00BE5E30" w:rsidP="00BE5E30">
            <w:pPr>
              <w:jc w:val="center"/>
              <w:rPr>
                <w:rFonts w:ascii="微软雅黑" w:eastAsia="微软雅黑" w:hAnsi="微软雅黑"/>
                <w:sz w:val="18"/>
                <w:szCs w:val="18"/>
              </w:rPr>
            </w:pPr>
            <w:r>
              <w:rPr>
                <w:rFonts w:ascii="微软雅黑" w:eastAsia="微软雅黑" w:hAnsi="微软雅黑" w:hint="eastAsia"/>
                <w:sz w:val="18"/>
                <w:szCs w:val="18"/>
              </w:rPr>
              <w:t>详见附录5-</w:t>
            </w:r>
            <w:r>
              <w:rPr>
                <w:rFonts w:ascii="微软雅黑" w:eastAsia="微软雅黑" w:hAnsi="微软雅黑"/>
                <w:sz w:val="18"/>
                <w:szCs w:val="18"/>
              </w:rPr>
              <w:t>4</w:t>
            </w:r>
          </w:p>
        </w:tc>
      </w:tr>
      <w:tr w:rsidR="00BE5E30" w14:paraId="6BA78C3F" w14:textId="77777777" w:rsidTr="003A753F">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76C0654E" w14:textId="6939B99E" w:rsidR="00BE5E30" w:rsidRDefault="00BE5E30" w:rsidP="00BE5E30">
            <w:pPr>
              <w:jc w:val="center"/>
              <w:rPr>
                <w:rFonts w:ascii="微软雅黑" w:eastAsia="微软雅黑" w:hAnsi="微软雅黑"/>
                <w:b/>
                <w:bCs/>
                <w:i/>
                <w:iCs/>
                <w:sz w:val="18"/>
                <w:szCs w:val="18"/>
              </w:rPr>
            </w:pPr>
            <w:r>
              <w:rPr>
                <w:rFonts w:ascii="微软雅黑" w:eastAsia="微软雅黑" w:hAnsi="微软雅黑"/>
                <w:b/>
                <w:bCs/>
                <w:i/>
                <w:iCs/>
                <w:sz w:val="18"/>
                <w:szCs w:val="18"/>
              </w:rPr>
              <w:t>UGT1A1</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DFB4644" w14:textId="6692D3EA" w:rsidR="00BE5E30" w:rsidRDefault="00BE5E30" w:rsidP="00BE5E30">
            <w:pPr>
              <w:jc w:val="center"/>
              <w:rPr>
                <w:rFonts w:ascii="微软雅黑" w:eastAsia="微软雅黑" w:hAnsi="微软雅黑"/>
                <w:sz w:val="18"/>
                <w:szCs w:val="18"/>
              </w:rPr>
            </w:pPr>
            <w:r>
              <w:rPr>
                <w:rFonts w:ascii="微软雅黑" w:eastAsia="微软雅黑" w:hAnsi="微软雅黑"/>
                <w:sz w:val="18"/>
                <w:szCs w:val="18"/>
              </w:rPr>
              <w:t>多态性位点</w:t>
            </w:r>
          </w:p>
        </w:tc>
        <w:tc>
          <w:tcPr>
            <w:tcW w:w="6096" w:type="dxa"/>
            <w:gridSpan w:val="3"/>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5ACC5361" w14:textId="263BBEA1" w:rsidR="00BE5E30" w:rsidRPr="004B742F" w:rsidRDefault="00BE5E30" w:rsidP="00BE5E30">
            <w:pPr>
              <w:jc w:val="center"/>
              <w:rPr>
                <w:rFonts w:ascii="微软雅黑" w:eastAsia="微软雅黑" w:hAnsi="微软雅黑"/>
                <w:sz w:val="18"/>
                <w:szCs w:val="18"/>
              </w:rPr>
            </w:pPr>
            <w:r>
              <w:rPr>
                <w:rFonts w:ascii="微软雅黑" w:eastAsia="微软雅黑" w:hAnsi="微软雅黑" w:hint="eastAsia"/>
                <w:sz w:val="18"/>
                <w:szCs w:val="18"/>
              </w:rPr>
              <w:t>详见附录5-</w:t>
            </w:r>
            <w:r>
              <w:rPr>
                <w:rFonts w:ascii="微软雅黑" w:eastAsia="微软雅黑" w:hAnsi="微软雅黑"/>
                <w:sz w:val="18"/>
                <w:szCs w:val="18"/>
              </w:rPr>
              <w:t>4</w:t>
            </w:r>
          </w:p>
        </w:tc>
      </w:tr>
      <w:tr w:rsidR="00BE5E30" w14:paraId="7F377F9D" w14:textId="77777777" w:rsidTr="003A753F">
        <w:trPr>
          <w:trHeight w:val="23"/>
          <w:jc w:val="center"/>
        </w:trPr>
        <w:tc>
          <w:tcPr>
            <w:tcW w:w="1134"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02E9EA07" w14:textId="29D898F7" w:rsidR="00BE5E30" w:rsidRDefault="00BE5E30" w:rsidP="00BE5E30">
            <w:pPr>
              <w:jc w:val="center"/>
              <w:rPr>
                <w:rFonts w:ascii="微软雅黑" w:eastAsia="微软雅黑" w:hAnsi="微软雅黑"/>
                <w:b/>
                <w:bCs/>
                <w:i/>
                <w:iCs/>
                <w:sz w:val="18"/>
                <w:szCs w:val="18"/>
              </w:rPr>
            </w:pPr>
            <w:r w:rsidRPr="0071402F">
              <w:rPr>
                <w:rFonts w:ascii="微软雅黑" w:eastAsia="微软雅黑" w:hAnsi="微软雅黑"/>
                <w:b/>
                <w:bCs/>
                <w:sz w:val="18"/>
                <w:szCs w:val="18"/>
              </w:rPr>
              <w:t>MSI</w:t>
            </w:r>
          </w:p>
        </w:tc>
        <w:tc>
          <w:tcPr>
            <w:tcW w:w="297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2C3C65D" w14:textId="75711737" w:rsidR="00BE5E30" w:rsidRDefault="00BE5E30" w:rsidP="00BE5E30">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096" w:type="dxa"/>
            <w:gridSpan w:val="3"/>
            <w:tcBorders>
              <w:top w:val="dotted" w:sz="2" w:space="0" w:color="BFBFBF" w:themeColor="background1" w:themeShade="BF"/>
              <w:left w:val="dotted" w:sz="2" w:space="0" w:color="BFBFBF" w:themeColor="background1" w:themeShade="BF"/>
              <w:bottom w:val="single" w:sz="4" w:space="0" w:color="auto"/>
            </w:tcBorders>
            <w:shd w:val="clear" w:color="auto" w:fill="auto"/>
            <w:tcMar>
              <w:top w:w="28" w:type="dxa"/>
              <w:bottom w:w="28" w:type="dxa"/>
            </w:tcMar>
            <w:vAlign w:val="center"/>
          </w:tcPr>
          <w:p w14:paraId="1C6F91C2" w14:textId="2F9D1992" w:rsidR="00BE5E30" w:rsidRPr="004B742F" w:rsidRDefault="00BE5E30" w:rsidP="00BE5E30">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tc>
      </w:tr>
    </w:tbl>
    <w:p w14:paraId="37F34F16" w14:textId="77777777" w:rsidR="00091C86" w:rsidRDefault="00091C86" w:rsidP="00091C86">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134"/>
        <w:gridCol w:w="2977"/>
        <w:gridCol w:w="2839"/>
        <w:gridCol w:w="1839"/>
        <w:gridCol w:w="1418"/>
      </w:tblGrid>
      <w:tr w:rsidR="00091C86" w14:paraId="751E7D08" w14:textId="77777777" w:rsidTr="009E68C8">
        <w:trPr>
          <w:trHeight w:hRule="exact" w:val="519"/>
          <w:jc w:val="center"/>
        </w:trPr>
        <w:tc>
          <w:tcPr>
            <w:tcW w:w="1134" w:type="dxa"/>
            <w:tcBorders>
              <w:top w:val="single" w:sz="4" w:space="0" w:color="auto"/>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2AAA86D6" w14:textId="77777777" w:rsidR="00091C86" w:rsidRDefault="00091C86" w:rsidP="009E68C8">
            <w:pPr>
              <w:jc w:val="center"/>
              <w:rPr>
                <w:rFonts w:ascii="微软雅黑" w:eastAsia="微软雅黑" w:hAnsi="微软雅黑"/>
                <w:b/>
                <w:sz w:val="18"/>
                <w:szCs w:val="18"/>
              </w:rPr>
            </w:pPr>
            <w:r>
              <w:rPr>
                <w:rFonts w:ascii="微软雅黑" w:eastAsia="微软雅黑" w:hAnsi="微软雅黑"/>
                <w:b/>
                <w:sz w:val="18"/>
                <w:szCs w:val="18"/>
              </w:rPr>
              <w:t>基因</w:t>
            </w:r>
          </w:p>
        </w:tc>
        <w:tc>
          <w:tcPr>
            <w:tcW w:w="2977"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6B03801A" w14:textId="77777777" w:rsidR="00091C86" w:rsidRDefault="00091C86" w:rsidP="009E68C8">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05666C7" w14:textId="77777777" w:rsidR="00091C86" w:rsidRDefault="00091C86" w:rsidP="009E68C8">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839"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DB18131" w14:textId="77777777" w:rsidR="00091C86" w:rsidRDefault="00091C86" w:rsidP="009E68C8">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418" w:type="dxa"/>
            <w:tcBorders>
              <w:top w:val="single" w:sz="4" w:space="0" w:color="auto"/>
              <w:left w:val="dotted" w:sz="2" w:space="0" w:color="D9D9D9" w:themeColor="background1" w:themeShade="D9"/>
              <w:bottom w:val="single" w:sz="2" w:space="0" w:color="auto"/>
            </w:tcBorders>
            <w:shd w:val="clear" w:color="auto" w:fill="C6D9F1" w:themeFill="text2" w:themeFillTint="33"/>
            <w:tcMar>
              <w:top w:w="60" w:type="dxa"/>
              <w:bottom w:w="60" w:type="dxa"/>
            </w:tcMar>
            <w:vAlign w:val="center"/>
          </w:tcPr>
          <w:p w14:paraId="6DB5DE4F" w14:textId="77777777" w:rsidR="00091C86" w:rsidRDefault="00091C86" w:rsidP="009E68C8">
            <w:pPr>
              <w:jc w:val="center"/>
              <w:rPr>
                <w:rFonts w:ascii="微软雅黑" w:eastAsia="微软雅黑" w:hAnsi="微软雅黑"/>
                <w:b/>
                <w:sz w:val="18"/>
                <w:szCs w:val="18"/>
              </w:rPr>
            </w:pPr>
            <w:r>
              <w:rPr>
                <w:rFonts w:ascii="微软雅黑" w:eastAsia="微软雅黑" w:hAnsi="微软雅黑"/>
                <w:b/>
                <w:sz w:val="18"/>
                <w:szCs w:val="18"/>
              </w:rPr>
              <w:t>临床意义</w:t>
            </w:r>
          </w:p>
        </w:tc>
      </w:tr>
      <w:tr w:rsidR="00091C86" w14:paraId="41501A99" w14:textId="77777777" w:rsidTr="009E68C8">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2DAF8362" w14:textId="03006C07" w:rsidR="00091C86" w:rsidRDefault="00091C86" w:rsidP="009E68C8">
            <w:pPr>
              <w:jc w:val="center"/>
              <w:rPr>
                <w:rFonts w:ascii="微软雅黑" w:eastAsia="微软雅黑" w:hAnsi="微软雅黑"/>
                <w:sz w:val="18"/>
                <w:szCs w:val="18"/>
              </w:rPr>
            </w:pPr>
            <w:r w:rsidRPr="009E68C8">
              <w:rPr>
                <w:rFonts w:ascii="微软雅黑" w:eastAsia="微软雅黑" w:hAnsi="微软雅黑" w:hint="eastAsia"/>
                <w:sz w:val="18"/>
                <w:szCs w:val="18"/>
                <w:highlight w:val="yellow"/>
              </w:rPr>
              <w:t>{</w:t>
            </w:r>
            <w:r w:rsidRPr="009E68C8">
              <w:rPr>
                <w:rFonts w:ascii="微软雅黑" w:eastAsia="微软雅黑" w:hAnsi="微软雅黑"/>
                <w:sz w:val="18"/>
                <w:szCs w:val="18"/>
                <w:highlight w:val="yellow"/>
              </w:rPr>
              <w:t xml:space="preserve">%tr for a in </w:t>
            </w:r>
            <w:proofErr w:type="gramStart"/>
            <w:r w:rsidRPr="009E68C8">
              <w:rPr>
                <w:rFonts w:ascii="微软雅黑" w:eastAsia="微软雅黑" w:hAnsi="微软雅黑"/>
                <w:sz w:val="18"/>
                <w:szCs w:val="18"/>
                <w:highlight w:val="yellow"/>
              </w:rPr>
              <w:t>var.summary</w:t>
            </w:r>
            <w:proofErr w:type="gramEnd"/>
            <w:r w:rsidRPr="009E68C8">
              <w:rPr>
                <w:rFonts w:ascii="微软雅黑" w:eastAsia="微软雅黑" w:hAnsi="微软雅黑"/>
                <w:sz w:val="18"/>
                <w:szCs w:val="18"/>
                <w:highlight w:val="yellow"/>
              </w:rPr>
              <w:t>_result.format2_forCP_splitGene.gene3</w:t>
            </w:r>
            <w:r>
              <w:rPr>
                <w:rFonts w:ascii="微软雅黑" w:eastAsia="微软雅黑" w:hAnsi="微软雅黑"/>
                <w:sz w:val="18"/>
                <w:szCs w:val="18"/>
                <w:highlight w:val="yellow"/>
              </w:rPr>
              <w:t>0</w:t>
            </w:r>
            <w:r w:rsidRPr="009E68C8">
              <w:rPr>
                <w:rFonts w:ascii="微软雅黑" w:eastAsia="微软雅黑" w:hAnsi="微软雅黑"/>
                <w:sz w:val="18"/>
                <w:szCs w:val="18"/>
                <w:highlight w:val="yellow"/>
              </w:rPr>
              <w:t>%}</w:t>
            </w:r>
          </w:p>
        </w:tc>
      </w:tr>
      <w:tr w:rsidR="00091C86" w14:paraId="158C2F21" w14:textId="77777777" w:rsidTr="009E68C8">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9192AD0" w14:textId="77777777" w:rsidR="00091C86"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w:t>
            </w:r>
            <w:r w:rsidRPr="00BE5E30">
              <w:rPr>
                <w:rFonts w:ascii="微软雅黑" w:eastAsia="微软雅黑" w:hAnsi="微软雅黑"/>
                <w:sz w:val="18"/>
                <w:szCs w:val="18"/>
              </w:rPr>
              <w:t>DPYD</w:t>
            </w:r>
            <w:r>
              <w:rPr>
                <w:rFonts w:ascii="微软雅黑" w:eastAsia="微软雅黑" w:hAnsi="微软雅黑"/>
                <w:sz w:val="18"/>
                <w:szCs w:val="18"/>
              </w:rPr>
              <w:t xml:space="preserve">” and </w:t>
            </w:r>
            <w:proofErr w:type="spellStart"/>
            <w:r>
              <w:rPr>
                <w:rFonts w:ascii="微软雅黑" w:eastAsia="微软雅黑" w:hAnsi="微软雅黑"/>
                <w:sz w:val="18"/>
                <w:szCs w:val="18"/>
              </w:rPr>
              <w:t>a.gene_symbol</w:t>
            </w:r>
            <w:proofErr w:type="spellEnd"/>
            <w:r>
              <w:rPr>
                <w:rFonts w:ascii="微软雅黑" w:eastAsia="微软雅黑" w:hAnsi="微软雅黑"/>
                <w:sz w:val="18"/>
                <w:szCs w:val="18"/>
              </w:rPr>
              <w:t xml:space="preserve"> !=”</w:t>
            </w:r>
            <w:r w:rsidRPr="00BE5E30">
              <w:rPr>
                <w:rFonts w:ascii="微软雅黑" w:eastAsia="微软雅黑" w:hAnsi="微软雅黑"/>
                <w:sz w:val="18"/>
                <w:szCs w:val="18"/>
              </w:rPr>
              <w:t>UGT1A1</w:t>
            </w:r>
            <w:r>
              <w:rPr>
                <w:rFonts w:ascii="微软雅黑" w:eastAsia="微软雅黑" w:hAnsi="微软雅黑"/>
                <w:sz w:val="18"/>
                <w:szCs w:val="18"/>
              </w:rPr>
              <w:t>”%}</w:t>
            </w:r>
          </w:p>
        </w:tc>
      </w:tr>
      <w:tr w:rsidR="00091C86" w14:paraId="350246B8" w14:textId="77777777" w:rsidTr="009E68C8">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DF8B5FE" w14:textId="77777777" w:rsidR="00091C86" w:rsidRPr="004B742F" w:rsidRDefault="00091C86" w:rsidP="009E68C8">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096AA32C" w14:textId="77777777" w:rsidR="00091C86"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tc>
        <w:tc>
          <w:tcPr>
            <w:tcW w:w="2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B0296EA"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D64773D"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623F05AC"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26C97F43"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B23F6C6"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DBEBDB4"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9808FF0" w14:textId="77777777" w:rsidR="00091C86" w:rsidRPr="004B742F"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t>-</w:t>
            </w:r>
          </w:p>
          <w:p w14:paraId="441EB318" w14:textId="77777777" w:rsidR="00091C86"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839"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68C96F71"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2C52615"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hint="eastAsia"/>
                <w:sz w:val="18"/>
                <w:szCs w:val="18"/>
              </w:rPr>
              <w:t xml:space="preserve">{%p if “融合” in </w:t>
            </w:r>
            <w:proofErr w:type="spellStart"/>
            <w:r w:rsidRPr="004B742F">
              <w:rPr>
                <w:rFonts w:ascii="微软雅黑" w:eastAsia="微软雅黑" w:hAnsi="微软雅黑" w:hint="eastAsia"/>
                <w:sz w:val="18"/>
                <w:szCs w:val="18"/>
              </w:rPr>
              <w:t>a.var_info</w:t>
            </w:r>
            <w:proofErr w:type="spellEnd"/>
            <w:r w:rsidRPr="004B742F">
              <w:rPr>
                <w:rFonts w:ascii="微软雅黑" w:eastAsia="微软雅黑" w:hAnsi="微软雅黑" w:hint="eastAsia"/>
                <w:sz w:val="18"/>
                <w:szCs w:val="18"/>
              </w:rPr>
              <w:t>%}</w:t>
            </w:r>
          </w:p>
          <w:p w14:paraId="3052B9EA"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 copies</w:t>
            </w:r>
          </w:p>
          <w:p w14:paraId="70B30804"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F4782A2"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56B3A06"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D9DC25C"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38361685"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0E0AB0A8"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lastRenderedPageBreak/>
              <w:t>{%p endif%}</w:t>
            </w:r>
          </w:p>
          <w:p w14:paraId="4B27C352"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F7CF3A9"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w:t>
            </w:r>
          </w:p>
          <w:p w14:paraId="079C7031" w14:textId="77777777" w:rsidR="00091C86"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1788BA75"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lastRenderedPageBreak/>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7365C5E2"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226575D3"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2965E9E8"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45CB4358"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21E36D8C"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lastRenderedPageBreak/>
              <w:t>{%p else%}</w:t>
            </w:r>
          </w:p>
          <w:p w14:paraId="2CEE60E3"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5007B3D0"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28A1A1D"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718A56D" w14:textId="77777777" w:rsidR="00091C86" w:rsidRPr="004B742F"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w:t>
            </w:r>
          </w:p>
          <w:p w14:paraId="278F06BD" w14:textId="77777777" w:rsidR="00091C86" w:rsidRDefault="00091C86" w:rsidP="009E68C8">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091C86" w14:paraId="7E60E83C" w14:textId="77777777" w:rsidTr="009E68C8">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35FD451" w14:textId="77777777" w:rsidR="00091C86" w:rsidRPr="004B742F"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r w:rsidR="00091C86" w14:paraId="13CB97C9" w14:textId="77777777" w:rsidTr="009E68C8">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6BA4A91" w14:textId="77777777" w:rsidR="00091C86"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091C86" w14:paraId="1794B44D" w14:textId="77777777" w:rsidTr="009E68C8">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048ABE35" w14:textId="77777777" w:rsidR="00091C86" w:rsidRDefault="00091C86" w:rsidP="009E68C8">
            <w:pPr>
              <w:jc w:val="center"/>
              <w:rPr>
                <w:rFonts w:ascii="微软雅黑" w:eastAsia="微软雅黑" w:hAnsi="微软雅黑"/>
                <w:b/>
                <w:bCs/>
                <w:i/>
                <w:iCs/>
                <w:sz w:val="18"/>
                <w:szCs w:val="18"/>
              </w:rPr>
            </w:pPr>
            <w:r>
              <w:rPr>
                <w:rFonts w:ascii="微软雅黑" w:eastAsia="微软雅黑" w:hAnsi="微软雅黑"/>
                <w:b/>
                <w:bCs/>
                <w:i/>
                <w:iCs/>
                <w:sz w:val="18"/>
                <w:szCs w:val="18"/>
              </w:rPr>
              <w:t>DPYD</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AFB5F8" w14:textId="77777777" w:rsidR="00091C86" w:rsidRDefault="00091C86" w:rsidP="009E68C8">
            <w:pPr>
              <w:jc w:val="center"/>
              <w:rPr>
                <w:rFonts w:ascii="微软雅黑" w:eastAsia="微软雅黑" w:hAnsi="微软雅黑"/>
                <w:sz w:val="18"/>
                <w:szCs w:val="18"/>
              </w:rPr>
            </w:pPr>
            <w:r>
              <w:rPr>
                <w:rFonts w:ascii="微软雅黑" w:eastAsia="微软雅黑" w:hAnsi="微软雅黑"/>
                <w:sz w:val="18"/>
                <w:szCs w:val="18"/>
              </w:rPr>
              <w:t>多态性位点</w:t>
            </w:r>
          </w:p>
        </w:tc>
        <w:tc>
          <w:tcPr>
            <w:tcW w:w="6096" w:type="dxa"/>
            <w:gridSpan w:val="3"/>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E4C635" w14:textId="77777777" w:rsidR="00091C86" w:rsidRPr="004B742F"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t>详见附录5-</w:t>
            </w:r>
            <w:r>
              <w:rPr>
                <w:rFonts w:ascii="微软雅黑" w:eastAsia="微软雅黑" w:hAnsi="微软雅黑"/>
                <w:sz w:val="18"/>
                <w:szCs w:val="18"/>
              </w:rPr>
              <w:t>4</w:t>
            </w:r>
          </w:p>
        </w:tc>
      </w:tr>
      <w:tr w:rsidR="00091C86" w14:paraId="7E023BAC" w14:textId="77777777" w:rsidTr="009E68C8">
        <w:trPr>
          <w:trHeight w:val="23"/>
          <w:jc w:val="center"/>
        </w:trPr>
        <w:tc>
          <w:tcPr>
            <w:tcW w:w="1134"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ED5A7AB" w14:textId="77777777" w:rsidR="00091C86" w:rsidRDefault="00091C86" w:rsidP="009E68C8">
            <w:pPr>
              <w:jc w:val="center"/>
              <w:rPr>
                <w:rFonts w:ascii="微软雅黑" w:eastAsia="微软雅黑" w:hAnsi="微软雅黑"/>
                <w:b/>
                <w:bCs/>
                <w:i/>
                <w:iCs/>
                <w:sz w:val="18"/>
                <w:szCs w:val="18"/>
              </w:rPr>
            </w:pPr>
            <w:r>
              <w:rPr>
                <w:rFonts w:ascii="微软雅黑" w:eastAsia="微软雅黑" w:hAnsi="微软雅黑"/>
                <w:b/>
                <w:bCs/>
                <w:i/>
                <w:iCs/>
                <w:sz w:val="18"/>
                <w:szCs w:val="18"/>
              </w:rPr>
              <w:t>UGT1A1</w:t>
            </w:r>
          </w:p>
        </w:tc>
        <w:tc>
          <w:tcPr>
            <w:tcW w:w="297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258E1FB8" w14:textId="77777777" w:rsidR="00091C86" w:rsidRDefault="00091C86" w:rsidP="009E68C8">
            <w:pPr>
              <w:jc w:val="center"/>
              <w:rPr>
                <w:rFonts w:ascii="微软雅黑" w:eastAsia="微软雅黑" w:hAnsi="微软雅黑"/>
                <w:sz w:val="18"/>
                <w:szCs w:val="18"/>
              </w:rPr>
            </w:pPr>
            <w:r>
              <w:rPr>
                <w:rFonts w:ascii="微软雅黑" w:eastAsia="微软雅黑" w:hAnsi="微软雅黑"/>
                <w:sz w:val="18"/>
                <w:szCs w:val="18"/>
              </w:rPr>
              <w:t>多态性位点</w:t>
            </w:r>
          </w:p>
        </w:tc>
        <w:tc>
          <w:tcPr>
            <w:tcW w:w="6096" w:type="dxa"/>
            <w:gridSpan w:val="3"/>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58638C17" w14:textId="77777777" w:rsidR="00091C86" w:rsidRPr="004B742F"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t>详见附录5-</w:t>
            </w:r>
            <w:r>
              <w:rPr>
                <w:rFonts w:ascii="微软雅黑" w:eastAsia="微软雅黑" w:hAnsi="微软雅黑"/>
                <w:sz w:val="18"/>
                <w:szCs w:val="18"/>
              </w:rPr>
              <w:t>4</w:t>
            </w:r>
          </w:p>
        </w:tc>
      </w:tr>
      <w:tr w:rsidR="00091C86" w14:paraId="456ACD3D" w14:textId="77777777" w:rsidTr="009E68C8">
        <w:trPr>
          <w:trHeight w:val="23"/>
          <w:jc w:val="center"/>
        </w:trPr>
        <w:tc>
          <w:tcPr>
            <w:tcW w:w="1134"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36B83636" w14:textId="77777777" w:rsidR="00091C86" w:rsidRDefault="00091C86" w:rsidP="009E68C8">
            <w:pPr>
              <w:jc w:val="center"/>
              <w:rPr>
                <w:rFonts w:ascii="微软雅黑" w:eastAsia="微软雅黑" w:hAnsi="微软雅黑"/>
                <w:b/>
                <w:bCs/>
                <w:i/>
                <w:iCs/>
                <w:sz w:val="18"/>
                <w:szCs w:val="18"/>
              </w:rPr>
            </w:pPr>
            <w:r w:rsidRPr="0071402F">
              <w:rPr>
                <w:rFonts w:ascii="微软雅黑" w:eastAsia="微软雅黑" w:hAnsi="微软雅黑"/>
                <w:b/>
                <w:bCs/>
                <w:sz w:val="18"/>
                <w:szCs w:val="18"/>
              </w:rPr>
              <w:t>MSI</w:t>
            </w:r>
          </w:p>
        </w:tc>
        <w:tc>
          <w:tcPr>
            <w:tcW w:w="297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540491DA" w14:textId="77777777" w:rsidR="00091C86" w:rsidRDefault="00091C86" w:rsidP="009E68C8">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096" w:type="dxa"/>
            <w:gridSpan w:val="3"/>
            <w:tcBorders>
              <w:top w:val="dotted" w:sz="2" w:space="0" w:color="BFBFBF" w:themeColor="background1" w:themeShade="BF"/>
              <w:left w:val="dotted" w:sz="2" w:space="0" w:color="BFBFBF" w:themeColor="background1" w:themeShade="BF"/>
              <w:bottom w:val="single" w:sz="4" w:space="0" w:color="auto"/>
            </w:tcBorders>
            <w:shd w:val="clear" w:color="auto" w:fill="auto"/>
            <w:tcMar>
              <w:top w:w="28" w:type="dxa"/>
              <w:bottom w:w="28" w:type="dxa"/>
            </w:tcMar>
            <w:vAlign w:val="center"/>
          </w:tcPr>
          <w:p w14:paraId="4E5C4909" w14:textId="77777777" w:rsidR="00091C86" w:rsidRPr="004B742F" w:rsidRDefault="00091C86" w:rsidP="009E68C8">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tc>
      </w:tr>
    </w:tbl>
    <w:p w14:paraId="1545C880" w14:textId="1FCB874F" w:rsidR="00091C86" w:rsidRPr="0088339D" w:rsidRDefault="00091C86" w:rsidP="0088339D">
      <w:pPr>
        <w:rPr>
          <w:rFonts w:ascii="思源黑体 CN Light" w:eastAsia="思源黑体 CN Light" w:hAnsi="思源黑体 CN Light"/>
          <w:color w:val="595959" w:themeColor="text1" w:themeTint="A6"/>
          <w:sz w:val="13"/>
          <w:szCs w:val="13"/>
        </w:rPr>
      </w:pPr>
      <w:bookmarkStart w:id="28" w:name="_Hlk219452081"/>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bookmarkEnd w:id="28"/>
    </w:p>
    <w:p w14:paraId="3E1F35D4" w14:textId="5EF26CD3" w:rsidR="00AC694D" w:rsidRDefault="007A5ED9">
      <w:pPr>
        <w:pStyle w:val="NT"/>
        <w:spacing w:beforeLines="10" w:before="32"/>
        <w:ind w:left="284" w:firstLineChars="0" w:firstLine="0"/>
        <w:rPr>
          <w:rFonts w:ascii="微软雅黑" w:eastAsia="微软雅黑" w:hAnsi="微软雅黑" w:cs="Times New Roman (正文 CS 字体)"/>
          <w:b/>
          <w:snapToGrid w:val="0"/>
          <w:spacing w:val="6"/>
          <w:sz w:val="16"/>
          <w:szCs w:val="16"/>
        </w:rPr>
      </w:pPr>
      <w:r>
        <w:rPr>
          <w:rFonts w:ascii="微软雅黑" w:eastAsia="微软雅黑" w:hAnsi="微软雅黑" w:cs="Times New Roman (正文 CS 字体)" w:hint="eastAsia"/>
          <w:b/>
          <w:snapToGrid w:val="0"/>
          <w:spacing w:val="6"/>
          <w:sz w:val="16"/>
          <w:szCs w:val="16"/>
        </w:rPr>
        <w:t>注：</w:t>
      </w:r>
    </w:p>
    <w:p w14:paraId="4E60E360" w14:textId="77777777" w:rsidR="00AC694D" w:rsidRDefault="007A5ED9">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1. 变异位点临床意义来自药物研究报道、指南、公共数据库等的查询结果，仅供临床医生参考。</w:t>
      </w:r>
    </w:p>
    <w:p w14:paraId="6F89E790" w14:textId="0CA703C0" w:rsidR="008E20A6" w:rsidRDefault="007A5ED9" w:rsidP="008E20A6">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2. 微卫星不稳定性分析：本项目的检测目标区域中包含的特定的微卫星位点，通过测序检测这些微卫星位点的等位基因变化情况，结合厦门艾德自主研发的一套成熟算法，可评估肿瘤组织样品中的微卫星不稳定性。输出结果可能为微卫星稳定（MSS）或微卫星不稳定性高（MSI-H）。</w:t>
      </w:r>
      <w:r w:rsidR="008E20A6">
        <w:rPr>
          <w:rFonts w:ascii="微软雅黑" w:eastAsia="微软雅黑" w:hAnsi="微软雅黑" w:cs="Times New Roman"/>
          <w:spacing w:val="6"/>
          <w:sz w:val="16"/>
          <w:szCs w:val="16"/>
        </w:rPr>
        <w:br w:type="page"/>
      </w:r>
    </w:p>
    <w:p w14:paraId="7E479F5C" w14:textId="3D898BF3" w:rsidR="008E20A6" w:rsidRDefault="008E20A6" w:rsidP="008E20A6">
      <w:pPr>
        <w:pStyle w:val="NT"/>
        <w:spacing w:beforeLines="10" w:before="32"/>
        <w:ind w:firstLineChars="0"/>
        <w:rPr>
          <w:rFonts w:ascii="微软雅黑" w:eastAsia="微软雅黑" w:hAnsi="微软雅黑"/>
          <w:b/>
          <w:color w:val="auto"/>
          <w:kern w:val="2"/>
          <w:sz w:val="24"/>
          <w:szCs w:val="24"/>
        </w:rPr>
      </w:pPr>
      <w:r w:rsidRPr="008E20A6">
        <w:rPr>
          <w:rFonts w:ascii="微软雅黑" w:eastAsia="微软雅黑" w:hAnsi="微软雅黑" w:hint="eastAsia"/>
          <w:b/>
          <w:color w:val="auto"/>
          <w:kern w:val="2"/>
          <w:sz w:val="24"/>
          <w:szCs w:val="24"/>
        </w:rPr>
        <w:lastRenderedPageBreak/>
        <w:t>附录5-</w:t>
      </w:r>
      <w:r w:rsidRPr="008E20A6">
        <w:rPr>
          <w:rFonts w:ascii="微软雅黑" w:eastAsia="微软雅黑" w:hAnsi="微软雅黑"/>
          <w:b/>
          <w:color w:val="auto"/>
          <w:kern w:val="2"/>
          <w:sz w:val="24"/>
          <w:szCs w:val="24"/>
        </w:rPr>
        <w:t>6.</w:t>
      </w:r>
      <w:r w:rsidRPr="008E20A6">
        <w:rPr>
          <w:rFonts w:hint="eastAsia"/>
        </w:rPr>
        <w:t xml:space="preserve"> </w:t>
      </w:r>
      <w:r w:rsidRPr="009E1758">
        <w:rPr>
          <w:rFonts w:ascii="微软雅黑" w:eastAsia="微软雅黑" w:hAnsi="微软雅黑" w:hint="eastAsia"/>
          <w:b/>
          <w:color w:val="auto"/>
          <w:kern w:val="2"/>
          <w:sz w:val="24"/>
          <w:szCs w:val="24"/>
        </w:rPr>
        <w:t>附赠基因的</w:t>
      </w:r>
      <w:r w:rsidRPr="008E20A6">
        <w:rPr>
          <w:rFonts w:ascii="微软雅黑" w:eastAsia="微软雅黑" w:hAnsi="微软雅黑" w:hint="eastAsia"/>
          <w:b/>
          <w:color w:val="auto"/>
          <w:kern w:val="2"/>
          <w:sz w:val="24"/>
          <w:szCs w:val="24"/>
        </w:rPr>
        <w:t>释义</w:t>
      </w:r>
    </w:p>
    <w:p w14:paraId="60CAC73C" w14:textId="6D657405" w:rsidR="00091C86" w:rsidRPr="0088339D" w:rsidRDefault="00091C86" w:rsidP="0088339D">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8798"/>
      </w:tblGrid>
      <w:tr w:rsidR="00091C86" w:rsidRPr="0021235A" w14:paraId="43749F02" w14:textId="77777777" w:rsidTr="009E68C8">
        <w:trPr>
          <w:trHeight w:hRule="exact" w:val="519"/>
          <w:jc w:val="center"/>
        </w:trPr>
        <w:tc>
          <w:tcPr>
            <w:tcW w:w="1409" w:type="dxa"/>
            <w:tcBorders>
              <w:top w:val="single" w:sz="4" w:space="0" w:color="000000" w:themeColor="text1"/>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65E15976" w14:textId="77777777" w:rsidR="00091C86" w:rsidRPr="0021235A" w:rsidRDefault="00091C86" w:rsidP="009E68C8">
            <w:pPr>
              <w:jc w:val="center"/>
              <w:rPr>
                <w:rFonts w:ascii="Arial" w:eastAsia="微软雅黑" w:hAnsi="Arial"/>
                <w:b/>
                <w:sz w:val="18"/>
                <w:szCs w:val="18"/>
              </w:rPr>
            </w:pPr>
            <w:bookmarkStart w:id="29" w:name="_Hlk219454721"/>
            <w:r w:rsidRPr="00443F95">
              <w:rPr>
                <w:rFonts w:ascii="Arial" w:eastAsia="微软雅黑" w:hAnsi="Arial" w:hint="eastAsia"/>
                <w:b/>
                <w:sz w:val="18"/>
                <w:szCs w:val="18"/>
              </w:rPr>
              <w:t>基因</w:t>
            </w:r>
          </w:p>
        </w:tc>
        <w:tc>
          <w:tcPr>
            <w:tcW w:w="8798" w:type="dxa"/>
            <w:tcBorders>
              <w:top w:val="single" w:sz="4" w:space="0" w:color="000000" w:themeColor="text1"/>
              <w:left w:val="dotted" w:sz="2" w:space="0" w:color="D9D9D9" w:themeColor="background1" w:themeShade="D9"/>
              <w:bottom w:val="single" w:sz="4" w:space="0" w:color="000000" w:themeColor="text1"/>
            </w:tcBorders>
            <w:shd w:val="clear" w:color="auto" w:fill="C6D9F1"/>
            <w:tcMar>
              <w:top w:w="60" w:type="dxa"/>
              <w:bottom w:w="60" w:type="dxa"/>
            </w:tcMar>
            <w:vAlign w:val="center"/>
          </w:tcPr>
          <w:p w14:paraId="1131ED98" w14:textId="77777777" w:rsidR="00091C86" w:rsidRPr="0021235A" w:rsidRDefault="00091C86" w:rsidP="009E68C8">
            <w:pPr>
              <w:jc w:val="center"/>
              <w:rPr>
                <w:rFonts w:ascii="Arial" w:eastAsia="微软雅黑" w:hAnsi="Arial"/>
                <w:b/>
                <w:sz w:val="18"/>
                <w:szCs w:val="18"/>
              </w:rPr>
            </w:pPr>
            <w:r>
              <w:rPr>
                <w:rFonts w:ascii="Arial" w:eastAsia="微软雅黑" w:hAnsi="Arial" w:hint="eastAsia"/>
                <w:b/>
                <w:sz w:val="18"/>
                <w:szCs w:val="18"/>
              </w:rPr>
              <w:t>基因及其临床意义简介</w:t>
            </w:r>
          </w:p>
        </w:tc>
      </w:tr>
      <w:tr w:rsidR="00091C86" w:rsidRPr="0021235A" w14:paraId="40907CB2" w14:textId="77777777" w:rsidTr="009E68C8">
        <w:trPr>
          <w:trHeight w:val="20"/>
          <w:jc w:val="center"/>
        </w:trPr>
        <w:tc>
          <w:tcPr>
            <w:tcW w:w="1409" w:type="dxa"/>
            <w:tcBorders>
              <w:top w:val="single" w:sz="4" w:space="0" w:color="000000" w:themeColor="text1"/>
              <w:bottom w:val="dotted" w:sz="4" w:space="0" w:color="BFBFBF"/>
              <w:right w:val="dotted" w:sz="2" w:space="0" w:color="BFBFBF" w:themeColor="background1" w:themeShade="BF"/>
            </w:tcBorders>
            <w:tcMar>
              <w:top w:w="28" w:type="dxa"/>
              <w:bottom w:w="28" w:type="dxa"/>
            </w:tcMar>
            <w:vAlign w:val="center"/>
          </w:tcPr>
          <w:p w14:paraId="6C04F1CE"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AKT1</w:t>
            </w:r>
          </w:p>
        </w:tc>
        <w:tc>
          <w:tcPr>
            <w:tcW w:w="8798" w:type="dxa"/>
            <w:tcBorders>
              <w:top w:val="single" w:sz="4" w:space="0" w:color="000000" w:themeColor="text1"/>
              <w:left w:val="dotted" w:sz="2" w:space="0" w:color="BFBFBF" w:themeColor="background1" w:themeShade="BF"/>
              <w:bottom w:val="dotted" w:sz="4" w:space="0" w:color="BFBFBF"/>
            </w:tcBorders>
            <w:tcMar>
              <w:top w:w="28" w:type="dxa"/>
              <w:bottom w:w="28" w:type="dxa"/>
            </w:tcMar>
            <w:vAlign w:val="center"/>
          </w:tcPr>
          <w:p w14:paraId="14BD6320"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AKT1</w:t>
            </w:r>
            <w:r w:rsidRPr="009713E1">
              <w:rPr>
                <w:rFonts w:ascii="Arial" w:eastAsia="微软雅黑" w:hAnsi="Arial" w:hint="eastAsia"/>
                <w:sz w:val="18"/>
                <w:szCs w:val="18"/>
              </w:rPr>
              <w:t>基因属于原癌基因，编码蛋白为丝氨酸</w:t>
            </w:r>
            <w:r w:rsidRPr="009713E1">
              <w:rPr>
                <w:rFonts w:ascii="Arial" w:eastAsia="微软雅黑" w:hAnsi="Arial" w:hint="eastAsia"/>
                <w:sz w:val="18"/>
                <w:szCs w:val="18"/>
              </w:rPr>
              <w:t>/</w:t>
            </w:r>
            <w:r w:rsidRPr="009713E1">
              <w:rPr>
                <w:rFonts w:ascii="Arial" w:eastAsia="微软雅黑" w:hAnsi="Arial" w:hint="eastAsia"/>
                <w:sz w:val="18"/>
                <w:szCs w:val="18"/>
              </w:rPr>
              <w:t>苏氨酸蛋白激酶，可通过磷脂酰肌醇</w:t>
            </w:r>
            <w:r w:rsidRPr="009713E1">
              <w:rPr>
                <w:rFonts w:ascii="Arial" w:eastAsia="微软雅黑" w:hAnsi="Arial" w:hint="eastAsia"/>
                <w:sz w:val="18"/>
                <w:szCs w:val="18"/>
              </w:rPr>
              <w:t>3</w:t>
            </w:r>
            <w:r w:rsidRPr="009713E1">
              <w:rPr>
                <w:rFonts w:ascii="Arial" w:eastAsia="微软雅黑" w:hAnsi="Arial" w:hint="eastAsia"/>
                <w:sz w:val="18"/>
                <w:szCs w:val="18"/>
              </w:rPr>
              <w:t>激酶（</w:t>
            </w:r>
            <w:r w:rsidRPr="009713E1">
              <w:rPr>
                <w:rFonts w:ascii="Arial" w:eastAsia="微软雅黑" w:hAnsi="Arial" w:hint="eastAsia"/>
                <w:sz w:val="18"/>
                <w:szCs w:val="18"/>
              </w:rPr>
              <w:t>PI3K</w:t>
            </w:r>
            <w:r w:rsidRPr="009713E1">
              <w:rPr>
                <w:rFonts w:ascii="Arial" w:eastAsia="微软雅黑" w:hAnsi="Arial" w:hint="eastAsia"/>
                <w:sz w:val="18"/>
                <w:szCs w:val="18"/>
              </w:rPr>
              <w:t>）依赖的机制被胞外信号激活，是</w:t>
            </w:r>
            <w:r w:rsidRPr="009713E1">
              <w:rPr>
                <w:rFonts w:ascii="Arial" w:eastAsia="微软雅黑" w:hAnsi="Arial" w:hint="eastAsia"/>
                <w:sz w:val="18"/>
                <w:szCs w:val="18"/>
              </w:rPr>
              <w:t>PI3K/AKT</w:t>
            </w:r>
            <w:r w:rsidRPr="009713E1">
              <w:rPr>
                <w:rFonts w:ascii="Arial" w:eastAsia="微软雅黑" w:hAnsi="Arial" w:hint="eastAsia"/>
                <w:sz w:val="18"/>
                <w:szCs w:val="18"/>
              </w:rPr>
              <w:t>信号通路中核心因子。</w:t>
            </w:r>
            <w:r w:rsidRPr="009713E1">
              <w:rPr>
                <w:rFonts w:ascii="Arial" w:eastAsia="微软雅黑" w:hAnsi="Arial" w:hint="eastAsia"/>
                <w:sz w:val="18"/>
                <w:szCs w:val="18"/>
              </w:rPr>
              <w:t>PI3Ks</w:t>
            </w:r>
            <w:r w:rsidRPr="009713E1">
              <w:rPr>
                <w:rFonts w:ascii="Arial" w:eastAsia="微软雅黑" w:hAnsi="Arial" w:hint="eastAsia"/>
                <w:sz w:val="18"/>
                <w:szCs w:val="18"/>
              </w:rPr>
              <w:t>能特异性磷酸化磷脂酰肌醇（</w:t>
            </w:r>
            <w:r w:rsidRPr="009713E1">
              <w:rPr>
                <w:rFonts w:ascii="Arial" w:eastAsia="微软雅黑" w:hAnsi="Arial" w:hint="eastAsia"/>
                <w:sz w:val="18"/>
                <w:szCs w:val="18"/>
              </w:rPr>
              <w:t>PI</w:t>
            </w:r>
            <w:r w:rsidRPr="009713E1">
              <w:rPr>
                <w:rFonts w:ascii="Arial" w:eastAsia="微软雅黑" w:hAnsi="Arial" w:hint="eastAsia"/>
                <w:sz w:val="18"/>
                <w:szCs w:val="18"/>
              </w:rPr>
              <w:t>）的</w:t>
            </w:r>
            <w:r w:rsidRPr="009713E1">
              <w:rPr>
                <w:rFonts w:ascii="Arial" w:eastAsia="微软雅黑" w:hAnsi="Arial" w:hint="eastAsia"/>
                <w:sz w:val="18"/>
                <w:szCs w:val="18"/>
              </w:rPr>
              <w:t>3</w:t>
            </w:r>
            <w:r w:rsidRPr="009713E1">
              <w:rPr>
                <w:rFonts w:ascii="Arial" w:eastAsia="微软雅黑" w:hAnsi="Arial" w:hint="eastAsia"/>
                <w:sz w:val="18"/>
                <w:szCs w:val="18"/>
              </w:rPr>
              <w:t>位羟基，产生第二信使肌醇类物质如</w:t>
            </w:r>
            <w:r w:rsidRPr="009713E1">
              <w:rPr>
                <w:rFonts w:ascii="Arial" w:eastAsia="微软雅黑" w:hAnsi="Arial" w:hint="eastAsia"/>
                <w:sz w:val="18"/>
                <w:szCs w:val="18"/>
              </w:rPr>
              <w:t>PIP3</w:t>
            </w:r>
            <w:r w:rsidRPr="009713E1">
              <w:rPr>
                <w:rFonts w:ascii="Arial" w:eastAsia="微软雅黑" w:hAnsi="Arial" w:hint="eastAsia"/>
                <w:sz w:val="18"/>
                <w:szCs w:val="18"/>
              </w:rPr>
              <w:t>、</w:t>
            </w:r>
            <w:r w:rsidRPr="009713E1">
              <w:rPr>
                <w:rFonts w:ascii="Arial" w:eastAsia="微软雅黑" w:hAnsi="Arial" w:hint="eastAsia"/>
                <w:sz w:val="18"/>
                <w:szCs w:val="18"/>
              </w:rPr>
              <w:t>PIP3</w:t>
            </w:r>
            <w:r w:rsidRPr="009713E1">
              <w:rPr>
                <w:rFonts w:ascii="Arial" w:eastAsia="微软雅黑" w:hAnsi="Arial" w:hint="eastAsia"/>
                <w:sz w:val="18"/>
                <w:szCs w:val="18"/>
              </w:rPr>
              <w:t>可促使</w:t>
            </w:r>
            <w:r w:rsidRPr="009713E1">
              <w:rPr>
                <w:rFonts w:ascii="Arial" w:eastAsia="微软雅黑" w:hAnsi="Arial" w:hint="eastAsia"/>
                <w:sz w:val="18"/>
                <w:szCs w:val="18"/>
              </w:rPr>
              <w:t>AKT</w:t>
            </w:r>
            <w:r w:rsidRPr="009713E1">
              <w:rPr>
                <w:rFonts w:ascii="Arial" w:eastAsia="微软雅黑" w:hAnsi="Arial" w:hint="eastAsia"/>
                <w:sz w:val="18"/>
                <w:szCs w:val="18"/>
              </w:rPr>
              <w:t>转移到细胞膜上并被</w:t>
            </w:r>
            <w:r w:rsidRPr="009713E1">
              <w:rPr>
                <w:rFonts w:ascii="Arial" w:eastAsia="微软雅黑" w:hAnsi="Arial" w:hint="eastAsia"/>
                <w:sz w:val="18"/>
                <w:szCs w:val="18"/>
              </w:rPr>
              <w:t>PDK1/PDK2</w:t>
            </w:r>
            <w:r w:rsidRPr="009713E1">
              <w:rPr>
                <w:rFonts w:ascii="Arial" w:eastAsia="微软雅黑" w:hAnsi="Arial" w:hint="eastAsia"/>
                <w:sz w:val="18"/>
                <w:szCs w:val="18"/>
              </w:rPr>
              <w:t>活化，活化的</w:t>
            </w:r>
            <w:r w:rsidRPr="009713E1">
              <w:rPr>
                <w:rFonts w:ascii="Arial" w:eastAsia="微软雅黑" w:hAnsi="Arial" w:hint="eastAsia"/>
                <w:sz w:val="18"/>
                <w:szCs w:val="18"/>
              </w:rPr>
              <w:t>AKT1</w:t>
            </w:r>
            <w:r w:rsidRPr="009713E1">
              <w:rPr>
                <w:rFonts w:ascii="Arial" w:eastAsia="微软雅黑" w:hAnsi="Arial" w:hint="eastAsia"/>
                <w:sz w:val="18"/>
                <w:szCs w:val="18"/>
              </w:rPr>
              <w:t>重新定位到细胞质、细胞核或细胞内其它部位，磷酸</w:t>
            </w:r>
            <w:proofErr w:type="gramStart"/>
            <w:r w:rsidRPr="009713E1">
              <w:rPr>
                <w:rFonts w:ascii="Arial" w:eastAsia="微软雅黑" w:hAnsi="Arial" w:hint="eastAsia"/>
                <w:sz w:val="18"/>
                <w:szCs w:val="18"/>
              </w:rPr>
              <w:t>化大量</w:t>
            </w:r>
            <w:proofErr w:type="gramEnd"/>
            <w:r w:rsidRPr="009713E1">
              <w:rPr>
                <w:rFonts w:ascii="Arial" w:eastAsia="微软雅黑" w:hAnsi="Arial" w:hint="eastAsia"/>
                <w:sz w:val="18"/>
                <w:szCs w:val="18"/>
              </w:rPr>
              <w:t>的底物蛋白，进而调节细胞的功能，异常活化的</w:t>
            </w:r>
            <w:r w:rsidRPr="009713E1">
              <w:rPr>
                <w:rFonts w:ascii="Arial" w:eastAsia="微软雅黑" w:hAnsi="Arial" w:hint="eastAsia"/>
                <w:sz w:val="18"/>
                <w:szCs w:val="18"/>
              </w:rPr>
              <w:t>AKT</w:t>
            </w:r>
            <w:r w:rsidRPr="009713E1">
              <w:rPr>
                <w:rFonts w:ascii="Arial" w:eastAsia="微软雅黑" w:hAnsi="Arial" w:hint="eastAsia"/>
                <w:sz w:val="18"/>
                <w:szCs w:val="18"/>
              </w:rPr>
              <w:t>会导致肿瘤发生。</w:t>
            </w:r>
            <w:r w:rsidRPr="009713E1">
              <w:rPr>
                <w:rFonts w:ascii="Arial" w:eastAsia="微软雅黑" w:hAnsi="Arial" w:hint="eastAsia"/>
                <w:sz w:val="18"/>
                <w:szCs w:val="18"/>
              </w:rPr>
              <w:t>AKT1</w:t>
            </w:r>
            <w:r w:rsidRPr="009713E1">
              <w:rPr>
                <w:rFonts w:ascii="Arial" w:eastAsia="微软雅黑" w:hAnsi="Arial" w:hint="eastAsia"/>
                <w:sz w:val="18"/>
                <w:szCs w:val="18"/>
              </w:rPr>
              <w:t>基因突变在各种肿瘤类型中均有观察到，包括乳腺癌（</w:t>
            </w:r>
            <w:r w:rsidRPr="009713E1">
              <w:rPr>
                <w:rFonts w:ascii="Arial" w:eastAsia="微软雅黑" w:hAnsi="Arial" w:hint="eastAsia"/>
                <w:sz w:val="18"/>
                <w:szCs w:val="18"/>
              </w:rPr>
              <w:t>PMID: 30212483</w:t>
            </w:r>
            <w:r w:rsidRPr="009713E1">
              <w:rPr>
                <w:rFonts w:ascii="Arial" w:eastAsia="微软雅黑" w:hAnsi="Arial" w:hint="eastAsia"/>
                <w:sz w:val="18"/>
                <w:szCs w:val="18"/>
              </w:rPr>
              <w:t>）、胃癌（</w:t>
            </w:r>
            <w:r w:rsidRPr="009713E1">
              <w:rPr>
                <w:rFonts w:ascii="Arial" w:eastAsia="微软雅黑" w:hAnsi="Arial" w:hint="eastAsia"/>
                <w:sz w:val="18"/>
                <w:szCs w:val="18"/>
              </w:rPr>
              <w:t>PMID: 29714127</w:t>
            </w:r>
            <w:r w:rsidRPr="009713E1">
              <w:rPr>
                <w:rFonts w:ascii="Arial" w:eastAsia="微软雅黑" w:hAnsi="Arial" w:hint="eastAsia"/>
                <w:sz w:val="18"/>
                <w:szCs w:val="18"/>
              </w:rPr>
              <w:t>）、唾腺癌（</w:t>
            </w:r>
            <w:r w:rsidRPr="009713E1">
              <w:rPr>
                <w:rFonts w:ascii="Arial" w:eastAsia="微软雅黑" w:hAnsi="Arial" w:hint="eastAsia"/>
                <w:sz w:val="18"/>
                <w:szCs w:val="18"/>
              </w:rPr>
              <w:t>PMID: 29682203</w:t>
            </w:r>
            <w:r w:rsidRPr="009713E1">
              <w:rPr>
                <w:rFonts w:ascii="Arial" w:eastAsia="微软雅黑" w:hAnsi="Arial" w:hint="eastAsia"/>
                <w:sz w:val="18"/>
                <w:szCs w:val="18"/>
              </w:rPr>
              <w:t>）和胃癌（</w:t>
            </w:r>
            <w:r w:rsidRPr="009713E1">
              <w:rPr>
                <w:rFonts w:ascii="Arial" w:eastAsia="微软雅黑" w:hAnsi="Arial" w:hint="eastAsia"/>
                <w:sz w:val="18"/>
                <w:szCs w:val="18"/>
              </w:rPr>
              <w:t>PMID: 29278885</w:t>
            </w:r>
            <w:r w:rsidRPr="009713E1">
              <w:rPr>
                <w:rFonts w:ascii="Arial" w:eastAsia="微软雅黑" w:hAnsi="Arial" w:hint="eastAsia"/>
                <w:sz w:val="18"/>
                <w:szCs w:val="18"/>
              </w:rPr>
              <w:t>）等。目前有多种</w:t>
            </w:r>
            <w:r w:rsidRPr="009713E1">
              <w:rPr>
                <w:rFonts w:ascii="Arial" w:eastAsia="微软雅黑" w:hAnsi="Arial" w:hint="eastAsia"/>
                <w:sz w:val="18"/>
                <w:szCs w:val="18"/>
              </w:rPr>
              <w:t>A</w:t>
            </w:r>
            <w:r w:rsidRPr="009713E1">
              <w:rPr>
                <w:rFonts w:ascii="Arial" w:eastAsia="微软雅黑" w:hAnsi="Arial"/>
                <w:sz w:val="18"/>
                <w:szCs w:val="18"/>
              </w:rPr>
              <w:t>KT</w:t>
            </w:r>
            <w:r w:rsidRPr="009713E1">
              <w:rPr>
                <w:rFonts w:ascii="Arial" w:eastAsia="微软雅黑" w:hAnsi="Arial" w:hint="eastAsia"/>
                <w:sz w:val="18"/>
                <w:szCs w:val="18"/>
              </w:rPr>
              <w:t>抑制剂（如</w:t>
            </w:r>
            <w:r w:rsidRPr="009713E1">
              <w:rPr>
                <w:rFonts w:ascii="Arial" w:eastAsia="微软雅黑" w:hAnsi="Arial" w:hint="eastAsia"/>
                <w:sz w:val="18"/>
                <w:szCs w:val="18"/>
              </w:rPr>
              <w:t>M</w:t>
            </w:r>
            <w:r w:rsidRPr="009713E1">
              <w:rPr>
                <w:rFonts w:ascii="Arial" w:eastAsia="微软雅黑" w:hAnsi="Arial"/>
                <w:sz w:val="18"/>
                <w:szCs w:val="18"/>
              </w:rPr>
              <w:t>K-2206</w:t>
            </w:r>
            <w:r w:rsidRPr="009713E1">
              <w:rPr>
                <w:rFonts w:ascii="Arial" w:eastAsia="微软雅黑" w:hAnsi="Arial" w:hint="eastAsia"/>
                <w:sz w:val="18"/>
                <w:szCs w:val="18"/>
              </w:rPr>
              <w:t>、</w:t>
            </w:r>
            <w:r w:rsidRPr="009713E1">
              <w:rPr>
                <w:rFonts w:ascii="Arial" w:eastAsia="微软雅黑" w:hAnsi="Arial" w:hint="eastAsia"/>
                <w:sz w:val="18"/>
                <w:szCs w:val="18"/>
              </w:rPr>
              <w:t>K</w:t>
            </w:r>
            <w:r w:rsidRPr="009713E1">
              <w:rPr>
                <w:rFonts w:ascii="Arial" w:eastAsia="微软雅黑" w:hAnsi="Arial"/>
                <w:sz w:val="18"/>
                <w:szCs w:val="18"/>
              </w:rPr>
              <w:t>RX-0401</w:t>
            </w:r>
            <w:r w:rsidRPr="009713E1">
              <w:rPr>
                <w:rFonts w:ascii="Arial" w:eastAsia="微软雅黑" w:hAnsi="Arial" w:hint="eastAsia"/>
                <w:sz w:val="18"/>
                <w:szCs w:val="18"/>
              </w:rPr>
              <w:t>等）处于研发或临床阶段。</w:t>
            </w:r>
          </w:p>
        </w:tc>
      </w:tr>
      <w:tr w:rsidR="00091C86" w:rsidRPr="0021235A" w14:paraId="26ED6BF5"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020C89BE"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C</w:t>
            </w:r>
            <w:r w:rsidRPr="00CF78CF">
              <w:rPr>
                <w:rFonts w:ascii="微软雅黑" w:eastAsia="微软雅黑" w:hAnsi="微软雅黑" w:cs="Times New Roman (正文 CS 字体)"/>
                <w:b/>
                <w:i/>
                <w:iCs/>
                <w:spacing w:val="6"/>
                <w:sz w:val="18"/>
                <w:szCs w:val="18"/>
              </w:rPr>
              <w:t>DK4</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360CDFAB"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hint="eastAsia"/>
                <w:sz w:val="18"/>
                <w:szCs w:val="18"/>
              </w:rPr>
              <w:t>CDK4</w:t>
            </w:r>
            <w:r w:rsidRPr="009713E1">
              <w:rPr>
                <w:rFonts w:ascii="Arial" w:eastAsia="微软雅黑" w:hAnsi="Arial" w:hint="eastAsia"/>
                <w:sz w:val="18"/>
                <w:szCs w:val="18"/>
              </w:rPr>
              <w:t>，细胞周期蛋白依赖性激酶</w:t>
            </w:r>
            <w:r w:rsidRPr="009713E1">
              <w:rPr>
                <w:rFonts w:ascii="Arial" w:eastAsia="微软雅黑" w:hAnsi="Arial" w:hint="eastAsia"/>
                <w:sz w:val="18"/>
                <w:szCs w:val="18"/>
              </w:rPr>
              <w:t>4</w:t>
            </w:r>
            <w:r w:rsidRPr="009713E1">
              <w:rPr>
                <w:rFonts w:ascii="Arial" w:eastAsia="微软雅黑" w:hAnsi="Arial" w:hint="eastAsia"/>
                <w:sz w:val="18"/>
                <w:szCs w:val="18"/>
              </w:rPr>
              <w:t>，是</w:t>
            </w:r>
            <w:r w:rsidRPr="009713E1">
              <w:rPr>
                <w:rFonts w:ascii="Arial" w:eastAsia="微软雅黑" w:hAnsi="Arial" w:hint="eastAsia"/>
                <w:sz w:val="18"/>
                <w:szCs w:val="18"/>
              </w:rPr>
              <w:t>G1-S</w:t>
            </w:r>
            <w:r w:rsidRPr="009713E1">
              <w:rPr>
                <w:rFonts w:ascii="Arial" w:eastAsia="微软雅黑" w:hAnsi="Arial" w:hint="eastAsia"/>
                <w:sz w:val="18"/>
                <w:szCs w:val="18"/>
              </w:rPr>
              <w:t>细胞周期转换的关键调节因子，可抑制细胞衰老和凋亡（</w:t>
            </w:r>
            <w:r w:rsidRPr="009713E1">
              <w:rPr>
                <w:rFonts w:ascii="Arial" w:eastAsia="微软雅黑" w:hAnsi="Arial" w:hint="eastAsia"/>
                <w:sz w:val="18"/>
                <w:szCs w:val="18"/>
              </w:rPr>
              <w:t>PMID: 24089445</w:t>
            </w:r>
            <w:r w:rsidRPr="009713E1">
              <w:rPr>
                <w:rFonts w:ascii="Arial" w:eastAsia="微软雅黑" w:hAnsi="Arial" w:hint="eastAsia"/>
                <w:sz w:val="18"/>
                <w:szCs w:val="18"/>
              </w:rPr>
              <w:t>），并且是被黑色素瘤</w:t>
            </w:r>
            <w:r w:rsidRPr="009713E1">
              <w:rPr>
                <w:rFonts w:ascii="Arial" w:eastAsia="微软雅黑" w:hAnsi="Arial" w:hint="eastAsia"/>
                <w:sz w:val="18"/>
                <w:szCs w:val="18"/>
              </w:rPr>
              <w:t>T</w:t>
            </w:r>
            <w:r w:rsidRPr="009713E1">
              <w:rPr>
                <w:rFonts w:ascii="Arial" w:eastAsia="微软雅黑" w:hAnsi="Arial" w:hint="eastAsia"/>
                <w:sz w:val="18"/>
                <w:szCs w:val="18"/>
              </w:rPr>
              <w:t>细胞识别的肿瘤抗原（</w:t>
            </w:r>
            <w:r w:rsidRPr="009713E1">
              <w:rPr>
                <w:rFonts w:ascii="Arial" w:eastAsia="微软雅黑" w:hAnsi="Arial" w:hint="eastAsia"/>
                <w:sz w:val="18"/>
                <w:szCs w:val="18"/>
              </w:rPr>
              <w:t>PMID: 29403496</w:t>
            </w:r>
            <w:r w:rsidRPr="009713E1">
              <w:rPr>
                <w:rFonts w:ascii="Arial" w:eastAsia="微软雅黑" w:hAnsi="Arial" w:hint="eastAsia"/>
                <w:sz w:val="18"/>
                <w:szCs w:val="18"/>
              </w:rPr>
              <w:t>）。</w:t>
            </w:r>
            <w:r w:rsidRPr="009713E1">
              <w:rPr>
                <w:rFonts w:ascii="Arial" w:eastAsia="微软雅黑" w:hAnsi="Arial" w:hint="eastAsia"/>
                <w:sz w:val="18"/>
                <w:szCs w:val="18"/>
              </w:rPr>
              <w:t>CDK4</w:t>
            </w:r>
            <w:r w:rsidRPr="009713E1">
              <w:rPr>
                <w:rFonts w:ascii="Arial" w:eastAsia="微软雅黑" w:hAnsi="Arial" w:hint="eastAsia"/>
                <w:sz w:val="18"/>
                <w:szCs w:val="18"/>
              </w:rPr>
              <w:t>失调促进多种癌症类型的肿瘤发生（</w:t>
            </w:r>
            <w:r w:rsidRPr="009713E1">
              <w:rPr>
                <w:rFonts w:ascii="Arial" w:eastAsia="微软雅黑" w:hAnsi="Arial" w:hint="eastAsia"/>
                <w:sz w:val="18"/>
                <w:szCs w:val="18"/>
              </w:rPr>
              <w:t>PMID: 24795392</w:t>
            </w:r>
            <w:r w:rsidRPr="009713E1">
              <w:rPr>
                <w:rFonts w:ascii="Arial" w:eastAsia="微软雅黑" w:hAnsi="Arial" w:hint="eastAsia"/>
                <w:sz w:val="18"/>
                <w:szCs w:val="18"/>
              </w:rPr>
              <w:t>），并且扩增在脂肪肉瘤中常见（</w:t>
            </w:r>
            <w:r w:rsidRPr="009713E1">
              <w:rPr>
                <w:rFonts w:ascii="Arial" w:eastAsia="微软雅黑" w:hAnsi="Arial" w:hint="eastAsia"/>
                <w:sz w:val="18"/>
                <w:szCs w:val="18"/>
              </w:rPr>
              <w:t>PMID: 23569315</w:t>
            </w:r>
            <w:r w:rsidRPr="009713E1">
              <w:rPr>
                <w:rFonts w:ascii="Arial" w:eastAsia="微软雅黑" w:hAnsi="Arial" w:hint="eastAsia"/>
                <w:sz w:val="18"/>
                <w:szCs w:val="18"/>
              </w:rPr>
              <w:t>）。针对</w:t>
            </w:r>
            <w:r w:rsidRPr="009713E1">
              <w:rPr>
                <w:rFonts w:ascii="Arial" w:eastAsia="微软雅黑" w:hAnsi="Arial" w:hint="eastAsia"/>
                <w:sz w:val="18"/>
                <w:szCs w:val="18"/>
              </w:rPr>
              <w:t>C</w:t>
            </w:r>
            <w:r w:rsidRPr="009713E1">
              <w:rPr>
                <w:rFonts w:ascii="Arial" w:eastAsia="微软雅黑" w:hAnsi="Arial"/>
                <w:sz w:val="18"/>
                <w:szCs w:val="18"/>
              </w:rPr>
              <w:t>DK4</w:t>
            </w:r>
            <w:r w:rsidRPr="009713E1">
              <w:rPr>
                <w:rFonts w:ascii="Arial" w:eastAsia="微软雅黑" w:hAnsi="Arial" w:hint="eastAsia"/>
                <w:sz w:val="18"/>
                <w:szCs w:val="18"/>
              </w:rPr>
              <w:t>扩增的肿瘤，目前已有一些药物临床试验报道（如</w:t>
            </w:r>
            <w:proofErr w:type="gramStart"/>
            <w:r w:rsidRPr="009713E1">
              <w:rPr>
                <w:rFonts w:ascii="Arial" w:eastAsia="微软雅黑" w:hAnsi="Arial" w:hint="eastAsia"/>
                <w:sz w:val="18"/>
                <w:szCs w:val="18"/>
              </w:rPr>
              <w:t>哌柏西</w:t>
            </w:r>
            <w:proofErr w:type="gramEnd"/>
            <w:r w:rsidRPr="009713E1">
              <w:rPr>
                <w:rFonts w:ascii="Arial" w:eastAsia="微软雅黑" w:hAnsi="Arial" w:hint="eastAsia"/>
                <w:sz w:val="18"/>
                <w:szCs w:val="18"/>
              </w:rPr>
              <w:t>利、瑞博西尼等）。</w:t>
            </w:r>
          </w:p>
        </w:tc>
      </w:tr>
      <w:tr w:rsidR="00091C86" w:rsidRPr="0021235A" w14:paraId="7AF8BAE2"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7D534F65"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C</w:t>
            </w:r>
            <w:r w:rsidRPr="00CF78CF">
              <w:rPr>
                <w:rFonts w:ascii="微软雅黑" w:eastAsia="微软雅黑" w:hAnsi="微软雅黑" w:cs="Times New Roman (正文 CS 字体)"/>
                <w:b/>
                <w:i/>
                <w:iCs/>
                <w:spacing w:val="6"/>
                <w:sz w:val="18"/>
                <w:szCs w:val="18"/>
              </w:rPr>
              <w:t>TNNB1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0019DB25"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sz w:val="18"/>
                <w:szCs w:val="18"/>
              </w:rPr>
              <w:t>CTNNB1</w:t>
            </w:r>
            <w:r w:rsidRPr="009713E1">
              <w:rPr>
                <w:rFonts w:ascii="Arial" w:eastAsia="微软雅黑" w:hAnsi="Arial"/>
                <w:sz w:val="18"/>
                <w:szCs w:val="18"/>
              </w:rPr>
              <w:t>基因属于原癌基因，编码的蛋白</w:t>
            </w:r>
            <w:r w:rsidRPr="009713E1">
              <w:rPr>
                <w:rFonts w:ascii="Arial" w:eastAsia="微软雅黑" w:hAnsi="Arial"/>
                <w:sz w:val="18"/>
                <w:szCs w:val="18"/>
              </w:rPr>
              <w:t>β-catenin</w:t>
            </w:r>
            <w:r w:rsidRPr="009713E1">
              <w:rPr>
                <w:rFonts w:ascii="Arial" w:eastAsia="微软雅黑" w:hAnsi="Arial"/>
                <w:sz w:val="18"/>
                <w:szCs w:val="18"/>
              </w:rPr>
              <w:t>是一种粘着连接蛋白，参与组成的蛋白复合物在维持表皮细胞形态上面起着重要作用。</w:t>
            </w:r>
            <w:r w:rsidRPr="009713E1">
              <w:rPr>
                <w:rFonts w:ascii="Arial" w:eastAsia="微软雅黑" w:hAnsi="Arial"/>
                <w:sz w:val="18"/>
                <w:szCs w:val="18"/>
              </w:rPr>
              <w:t>ß-catenin</w:t>
            </w:r>
            <w:r w:rsidRPr="009713E1">
              <w:rPr>
                <w:rFonts w:ascii="Arial" w:eastAsia="微软雅黑" w:hAnsi="Arial"/>
                <w:sz w:val="18"/>
                <w:szCs w:val="18"/>
              </w:rPr>
              <w:t>隶属</w:t>
            </w:r>
            <w:proofErr w:type="spellStart"/>
            <w:r w:rsidRPr="009713E1">
              <w:rPr>
                <w:rFonts w:ascii="Arial" w:eastAsia="微软雅黑" w:hAnsi="Arial"/>
                <w:sz w:val="18"/>
                <w:szCs w:val="18"/>
              </w:rPr>
              <w:t>Wnt</w:t>
            </w:r>
            <w:proofErr w:type="spellEnd"/>
            <w:r w:rsidRPr="009713E1">
              <w:rPr>
                <w:rFonts w:ascii="Arial" w:eastAsia="微软雅黑" w:hAnsi="Arial"/>
                <w:sz w:val="18"/>
                <w:szCs w:val="18"/>
              </w:rPr>
              <w:t>信号通路，无</w:t>
            </w:r>
            <w:proofErr w:type="spellStart"/>
            <w:r w:rsidRPr="009713E1">
              <w:rPr>
                <w:rFonts w:ascii="Arial" w:eastAsia="微软雅黑" w:hAnsi="Arial"/>
                <w:sz w:val="18"/>
                <w:szCs w:val="18"/>
              </w:rPr>
              <w:t>wnt</w:t>
            </w:r>
            <w:proofErr w:type="spellEnd"/>
            <w:r w:rsidRPr="009713E1">
              <w:rPr>
                <w:rFonts w:ascii="Arial" w:eastAsia="微软雅黑" w:hAnsi="Arial"/>
                <w:sz w:val="18"/>
                <w:szCs w:val="18"/>
              </w:rPr>
              <w:t>信号时，</w:t>
            </w:r>
            <w:r w:rsidRPr="009713E1">
              <w:rPr>
                <w:rFonts w:ascii="Arial" w:eastAsia="微软雅黑" w:hAnsi="Arial"/>
                <w:sz w:val="18"/>
                <w:szCs w:val="18"/>
              </w:rPr>
              <w:t>ß-catenin</w:t>
            </w:r>
            <w:r w:rsidRPr="009713E1">
              <w:rPr>
                <w:rFonts w:ascii="Arial" w:eastAsia="微软雅黑" w:hAnsi="Arial"/>
                <w:sz w:val="18"/>
                <w:szCs w:val="18"/>
              </w:rPr>
              <w:t>被</w:t>
            </w:r>
            <w:r w:rsidRPr="009713E1">
              <w:rPr>
                <w:rFonts w:ascii="Arial" w:eastAsia="微软雅黑" w:hAnsi="Arial"/>
                <w:sz w:val="18"/>
                <w:szCs w:val="18"/>
              </w:rPr>
              <w:t>GSK3ß</w:t>
            </w:r>
            <w:proofErr w:type="gramStart"/>
            <w:r w:rsidRPr="009713E1">
              <w:rPr>
                <w:rFonts w:ascii="Arial" w:eastAsia="微软雅黑" w:hAnsi="Arial"/>
                <w:sz w:val="18"/>
                <w:szCs w:val="18"/>
              </w:rPr>
              <w:t>被泛素化</w:t>
            </w:r>
            <w:proofErr w:type="gramEnd"/>
            <w:r w:rsidRPr="009713E1">
              <w:rPr>
                <w:rFonts w:ascii="Arial" w:eastAsia="微软雅黑" w:hAnsi="Arial"/>
                <w:sz w:val="18"/>
                <w:szCs w:val="18"/>
              </w:rPr>
              <w:t>蛋白复合酶降解，而当</w:t>
            </w:r>
            <w:proofErr w:type="spellStart"/>
            <w:r w:rsidRPr="009713E1">
              <w:rPr>
                <w:rFonts w:ascii="Arial" w:eastAsia="微软雅黑" w:hAnsi="Arial"/>
                <w:sz w:val="18"/>
                <w:szCs w:val="18"/>
              </w:rPr>
              <w:t>wnt</w:t>
            </w:r>
            <w:proofErr w:type="spellEnd"/>
            <w:r w:rsidRPr="009713E1">
              <w:rPr>
                <w:rFonts w:ascii="Arial" w:eastAsia="微软雅黑" w:hAnsi="Arial"/>
                <w:sz w:val="18"/>
                <w:szCs w:val="18"/>
              </w:rPr>
              <w:t>信号和膜受体结合后，</w:t>
            </w:r>
            <w:r w:rsidRPr="009713E1">
              <w:rPr>
                <w:rFonts w:ascii="Arial" w:eastAsia="微软雅黑" w:hAnsi="Arial"/>
                <w:sz w:val="18"/>
                <w:szCs w:val="18"/>
              </w:rPr>
              <w:t>ß-catenin</w:t>
            </w:r>
            <w:r w:rsidRPr="009713E1">
              <w:rPr>
                <w:rFonts w:ascii="Arial" w:eastAsia="微软雅黑" w:hAnsi="Arial"/>
                <w:sz w:val="18"/>
                <w:szCs w:val="18"/>
              </w:rPr>
              <w:t>的</w:t>
            </w:r>
            <w:proofErr w:type="gramStart"/>
            <w:r w:rsidRPr="009713E1">
              <w:rPr>
                <w:rFonts w:ascii="Arial" w:eastAsia="微软雅黑" w:hAnsi="Arial"/>
                <w:sz w:val="18"/>
                <w:szCs w:val="18"/>
              </w:rPr>
              <w:t>泛素化受到</w:t>
            </w:r>
            <w:proofErr w:type="gramEnd"/>
            <w:r w:rsidRPr="009713E1">
              <w:rPr>
                <w:rFonts w:ascii="Arial" w:eastAsia="微软雅黑" w:hAnsi="Arial"/>
                <w:sz w:val="18"/>
                <w:szCs w:val="18"/>
              </w:rPr>
              <w:t>抑制，导致</w:t>
            </w:r>
            <w:r w:rsidRPr="009713E1">
              <w:rPr>
                <w:rFonts w:ascii="Arial" w:eastAsia="微软雅黑" w:hAnsi="Arial"/>
                <w:sz w:val="18"/>
                <w:szCs w:val="18"/>
              </w:rPr>
              <w:t>ß-catenin</w:t>
            </w:r>
            <w:r w:rsidRPr="009713E1">
              <w:rPr>
                <w:rFonts w:ascii="Arial" w:eastAsia="微软雅黑" w:hAnsi="Arial"/>
                <w:sz w:val="18"/>
                <w:szCs w:val="18"/>
              </w:rPr>
              <w:t>与</w:t>
            </w:r>
            <w:r w:rsidRPr="009713E1">
              <w:rPr>
                <w:rFonts w:ascii="Arial" w:eastAsia="微软雅黑" w:hAnsi="Arial"/>
                <w:sz w:val="18"/>
                <w:szCs w:val="18"/>
              </w:rPr>
              <w:t>TCF/LEF</w:t>
            </w:r>
            <w:r w:rsidRPr="009713E1">
              <w:rPr>
                <w:rFonts w:ascii="Arial" w:eastAsia="微软雅黑" w:hAnsi="Arial"/>
                <w:sz w:val="18"/>
                <w:szCs w:val="18"/>
              </w:rPr>
              <w:t>形成复合物，最终达到抗细胞凋亡的作用。</w:t>
            </w:r>
            <w:r w:rsidRPr="009713E1">
              <w:rPr>
                <w:rFonts w:ascii="Arial" w:eastAsia="微软雅黑" w:hAnsi="Arial"/>
                <w:sz w:val="18"/>
                <w:szCs w:val="18"/>
              </w:rPr>
              <w:t>CTNNB1</w:t>
            </w:r>
            <w:r w:rsidRPr="009713E1">
              <w:rPr>
                <w:rFonts w:ascii="Arial" w:eastAsia="微软雅黑" w:hAnsi="Arial"/>
                <w:sz w:val="18"/>
                <w:szCs w:val="18"/>
              </w:rPr>
              <w:t>基因突变后可导致结直肠癌，毛母质瘤，髓母细胞瘤与卵巢癌等。</w:t>
            </w:r>
          </w:p>
        </w:tc>
      </w:tr>
      <w:tr w:rsidR="00091C86" w:rsidRPr="0021235A" w14:paraId="16F32DE5"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332662E5"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DDR2</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62ACB6F1"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hint="eastAsia"/>
                <w:sz w:val="18"/>
                <w:szCs w:val="18"/>
              </w:rPr>
              <w:t>DDR2</w:t>
            </w:r>
            <w:r w:rsidRPr="009713E1">
              <w:rPr>
                <w:rFonts w:ascii="Arial" w:eastAsia="微软雅黑" w:hAnsi="Arial" w:hint="eastAsia"/>
                <w:sz w:val="18"/>
                <w:szCs w:val="18"/>
              </w:rPr>
              <w:t>基因属于原癌基因，编码的蛋白是一种酪氨酸激酶受体，</w:t>
            </w:r>
            <w:proofErr w:type="gramStart"/>
            <w:r w:rsidRPr="009713E1">
              <w:rPr>
                <w:rFonts w:ascii="Arial" w:eastAsia="微软雅黑" w:hAnsi="Arial" w:hint="eastAsia"/>
                <w:sz w:val="18"/>
                <w:szCs w:val="18"/>
              </w:rPr>
              <w:t>介</w:t>
            </w:r>
            <w:proofErr w:type="gramEnd"/>
            <w:r w:rsidRPr="009713E1">
              <w:rPr>
                <w:rFonts w:ascii="Arial" w:eastAsia="微软雅黑" w:hAnsi="Arial" w:hint="eastAsia"/>
                <w:sz w:val="18"/>
                <w:szCs w:val="18"/>
              </w:rPr>
              <w:t>导多种下游信号通路。当受体的胞外盘状蛋白域与其同源配体、胶原蛋白结合时，启动了</w:t>
            </w:r>
            <w:r w:rsidRPr="009713E1">
              <w:rPr>
                <w:rFonts w:ascii="Arial" w:eastAsia="微软雅黑" w:hAnsi="Arial" w:hint="eastAsia"/>
                <w:sz w:val="18"/>
                <w:szCs w:val="18"/>
              </w:rPr>
              <w:t>DDR2</w:t>
            </w:r>
            <w:r w:rsidRPr="009713E1">
              <w:rPr>
                <w:rFonts w:ascii="Arial" w:eastAsia="微软雅黑" w:hAnsi="Arial" w:hint="eastAsia"/>
                <w:sz w:val="18"/>
                <w:szCs w:val="18"/>
              </w:rPr>
              <w:t>胞内激酶域的自磷酸化，从而激活了几个下游信号通路，如</w:t>
            </w:r>
            <w:r w:rsidRPr="009713E1">
              <w:rPr>
                <w:rFonts w:ascii="Arial" w:eastAsia="微软雅黑" w:hAnsi="Arial" w:hint="eastAsia"/>
                <w:sz w:val="18"/>
                <w:szCs w:val="18"/>
              </w:rPr>
              <w:t>MAPK</w:t>
            </w:r>
            <w:r w:rsidRPr="009713E1">
              <w:rPr>
                <w:rFonts w:ascii="Arial" w:eastAsia="微软雅黑" w:hAnsi="Arial" w:hint="eastAsia"/>
                <w:sz w:val="18"/>
                <w:szCs w:val="18"/>
              </w:rPr>
              <w:t>和</w:t>
            </w:r>
            <w:r w:rsidRPr="009713E1">
              <w:rPr>
                <w:rFonts w:ascii="Arial" w:eastAsia="微软雅黑" w:hAnsi="Arial" w:hint="eastAsia"/>
                <w:sz w:val="18"/>
                <w:szCs w:val="18"/>
              </w:rPr>
              <w:t>PI3K</w:t>
            </w:r>
            <w:r w:rsidRPr="009713E1">
              <w:rPr>
                <w:rFonts w:ascii="Arial" w:eastAsia="微软雅黑" w:hAnsi="Arial" w:hint="eastAsia"/>
                <w:sz w:val="18"/>
                <w:szCs w:val="18"/>
              </w:rPr>
              <w:t>通路。这些通路的激活促进细胞迁移、分化、增殖和存活</w:t>
            </w:r>
            <w:r w:rsidRPr="009713E1">
              <w:rPr>
                <w:rFonts w:ascii="Arial" w:eastAsia="微软雅黑" w:hAnsi="Arial" w:hint="eastAsia"/>
                <w:sz w:val="18"/>
                <w:szCs w:val="18"/>
              </w:rPr>
              <w:t>(PMID: 16626936)</w:t>
            </w:r>
            <w:r w:rsidRPr="009713E1">
              <w:rPr>
                <w:rFonts w:ascii="Arial" w:eastAsia="微软雅黑" w:hAnsi="Arial" w:hint="eastAsia"/>
                <w:sz w:val="18"/>
                <w:szCs w:val="18"/>
              </w:rPr>
              <w:t>。</w:t>
            </w:r>
            <w:r w:rsidRPr="009713E1">
              <w:rPr>
                <w:rFonts w:ascii="Arial" w:eastAsia="微软雅黑" w:hAnsi="Arial" w:hint="eastAsia"/>
                <w:sz w:val="18"/>
                <w:szCs w:val="18"/>
              </w:rPr>
              <w:t>DDR2</w:t>
            </w:r>
            <w:r w:rsidRPr="009713E1">
              <w:rPr>
                <w:rFonts w:ascii="Arial" w:eastAsia="微软雅黑" w:hAnsi="Arial" w:hint="eastAsia"/>
                <w:sz w:val="18"/>
                <w:szCs w:val="18"/>
              </w:rPr>
              <w:t>基因的激活或表达与多种癌症类型相关，如结直肠癌、肺癌、黑色素瘤和乳腺癌（</w:t>
            </w:r>
            <w:r w:rsidRPr="009713E1">
              <w:rPr>
                <w:rFonts w:ascii="Arial" w:eastAsia="微软雅黑" w:hAnsi="Arial" w:hint="eastAsia"/>
                <w:sz w:val="18"/>
                <w:szCs w:val="18"/>
              </w:rPr>
              <w:t>PMID: 22071959; PMID: 21735168; PMID: 21701781; PMID: 23644467; PMID: 25130389</w:t>
            </w:r>
            <w:r w:rsidRPr="009713E1">
              <w:rPr>
                <w:rFonts w:ascii="Arial" w:eastAsia="微软雅黑" w:hAnsi="Arial" w:hint="eastAsia"/>
                <w:sz w:val="18"/>
                <w:szCs w:val="18"/>
              </w:rPr>
              <w:t>）。</w:t>
            </w:r>
          </w:p>
        </w:tc>
      </w:tr>
      <w:tr w:rsidR="00091C86" w:rsidRPr="0088339D" w14:paraId="398938DC"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0A3464B7"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ESR1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17086EA4"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hint="eastAsia"/>
                <w:sz w:val="18"/>
                <w:szCs w:val="18"/>
              </w:rPr>
              <w:t>ESR1</w:t>
            </w:r>
            <w:r w:rsidRPr="009713E1">
              <w:rPr>
                <w:rFonts w:ascii="Arial" w:eastAsia="微软雅黑" w:hAnsi="Arial" w:hint="eastAsia"/>
                <w:sz w:val="18"/>
                <w:szCs w:val="18"/>
              </w:rPr>
              <w:t>基因属于原癌基因，编码一种雌激素受体蛋白</w:t>
            </w:r>
            <w:r w:rsidRPr="009713E1">
              <w:rPr>
                <w:rFonts w:ascii="Arial" w:eastAsia="微软雅黑" w:hAnsi="Arial" w:hint="eastAsia"/>
                <w:sz w:val="18"/>
                <w:szCs w:val="18"/>
              </w:rPr>
              <w:t>ER</w:t>
            </w:r>
            <w:r w:rsidRPr="009713E1">
              <w:rPr>
                <w:rFonts w:ascii="Arial" w:eastAsia="微软雅黑" w:hAnsi="Arial" w:hint="eastAsia"/>
                <w:sz w:val="18"/>
                <w:szCs w:val="18"/>
              </w:rPr>
              <w:t>α，属于类固醇激素信号通路的成员，在细胞分化、增殖和生长等多种生物进程中发挥重要作用。</w:t>
            </w:r>
            <w:r w:rsidRPr="009713E1">
              <w:rPr>
                <w:rFonts w:ascii="Arial" w:eastAsia="微软雅黑" w:hAnsi="Arial" w:hint="eastAsia"/>
                <w:sz w:val="18"/>
                <w:szCs w:val="18"/>
              </w:rPr>
              <w:t>ESR1</w:t>
            </w:r>
            <w:r w:rsidRPr="009713E1">
              <w:rPr>
                <w:rFonts w:ascii="Arial" w:eastAsia="微软雅黑" w:hAnsi="Arial" w:hint="eastAsia"/>
                <w:sz w:val="18"/>
                <w:szCs w:val="18"/>
              </w:rPr>
              <w:t>基因突变在多种肿瘤中均有报道，如乳腺癌、子宫内膜癌和胃癌等。</w:t>
            </w:r>
          </w:p>
        </w:tc>
      </w:tr>
      <w:tr w:rsidR="00091C86" w:rsidRPr="0021235A" w14:paraId="6F66D184"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60571B00"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FGFR1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08B3A8FE" w14:textId="77777777" w:rsidR="00091C86" w:rsidRPr="009713E1" w:rsidRDefault="00091C86" w:rsidP="009E68C8">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FGFR1</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）家族成员之一，是一种属于受体酪氨酸激酶类的跨膜蛋白质。当</w:t>
            </w:r>
            <w:r w:rsidRPr="009713E1">
              <w:rPr>
                <w:rFonts w:ascii="Arial" w:eastAsia="微软雅黑" w:hAnsi="Arial" w:hint="eastAsia"/>
                <w:sz w:val="18"/>
                <w:szCs w:val="18"/>
              </w:rPr>
              <w:t>FGF</w:t>
            </w:r>
            <w:r w:rsidRPr="009713E1">
              <w:rPr>
                <w:rFonts w:ascii="Arial" w:eastAsia="微软雅黑" w:hAnsi="Arial" w:hint="eastAsia"/>
                <w:sz w:val="18"/>
                <w:szCs w:val="18"/>
              </w:rPr>
              <w:t>与</w:t>
            </w:r>
            <w:r w:rsidRPr="009713E1">
              <w:rPr>
                <w:rFonts w:ascii="Arial" w:eastAsia="微软雅黑" w:hAnsi="Arial" w:hint="eastAsia"/>
                <w:sz w:val="18"/>
                <w:szCs w:val="18"/>
              </w:rPr>
              <w:t>FGFR1</w:t>
            </w:r>
            <w:r w:rsidRPr="009713E1">
              <w:rPr>
                <w:rFonts w:ascii="Arial" w:eastAsia="微软雅黑" w:hAnsi="Arial" w:hint="eastAsia"/>
                <w:sz w:val="18"/>
                <w:szCs w:val="18"/>
              </w:rPr>
              <w:t>胞外段结合后，受体细胞内段酪氨酸激酶活性区首先发生自身磷酸化，使受体靶蛋白发生反式磷酸化，通过蛋白质级联反应将配体的信号传递给细胞核。</w:t>
            </w:r>
            <w:r w:rsidRPr="009713E1">
              <w:rPr>
                <w:rFonts w:ascii="Arial" w:eastAsia="微软雅黑" w:hAnsi="Arial" w:hint="eastAsia"/>
                <w:sz w:val="18"/>
                <w:szCs w:val="18"/>
              </w:rPr>
              <w:t>FGF/FGFR1</w:t>
            </w:r>
            <w:r w:rsidRPr="009713E1">
              <w:rPr>
                <w:rFonts w:ascii="Arial" w:eastAsia="微软雅黑" w:hAnsi="Arial" w:hint="eastAsia"/>
                <w:sz w:val="18"/>
                <w:szCs w:val="18"/>
              </w:rPr>
              <w:t>信号传递是细胞正常生长所必需的，但当过量时可引起多种疾病，在乳腺癌、脑胶质瘤、肝癌细胞等肿瘤中均发现</w:t>
            </w:r>
            <w:r w:rsidRPr="009713E1">
              <w:rPr>
                <w:rFonts w:ascii="Arial" w:eastAsia="微软雅黑" w:hAnsi="Arial" w:hint="eastAsia"/>
                <w:sz w:val="18"/>
                <w:szCs w:val="18"/>
              </w:rPr>
              <w:t>FGFR1</w:t>
            </w:r>
            <w:r w:rsidRPr="009713E1">
              <w:rPr>
                <w:rFonts w:ascii="Arial" w:eastAsia="微软雅黑" w:hAnsi="Arial" w:hint="eastAsia"/>
                <w:sz w:val="18"/>
                <w:szCs w:val="18"/>
              </w:rPr>
              <w:t>的高水平表达。</w:t>
            </w:r>
          </w:p>
        </w:tc>
      </w:tr>
      <w:tr w:rsidR="00091C86" w:rsidRPr="0021235A" w14:paraId="3F9435D6"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5680AC76" w14:textId="77777777" w:rsidR="00091C86" w:rsidRPr="00CF78CF" w:rsidRDefault="00091C86" w:rsidP="009E68C8">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b/>
                <w:i/>
                <w:iCs/>
                <w:spacing w:val="6"/>
                <w:sz w:val="18"/>
                <w:szCs w:val="18"/>
              </w:rPr>
              <w:t>FGFR2</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21652048"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FGFR2</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w:t>
            </w:r>
            <w:r w:rsidRPr="009713E1">
              <w:rPr>
                <w:rFonts w:ascii="Arial" w:eastAsia="微软雅黑" w:hAnsi="Arial" w:hint="eastAsia"/>
                <w:sz w:val="18"/>
                <w:szCs w:val="18"/>
              </w:rPr>
              <w:t>FGFR</w:t>
            </w:r>
            <w:r w:rsidRPr="009713E1">
              <w:rPr>
                <w:rFonts w:ascii="Arial" w:eastAsia="微软雅黑" w:hAnsi="Arial" w:hint="eastAsia"/>
                <w:sz w:val="18"/>
                <w:szCs w:val="18"/>
              </w:rPr>
              <w:t>蛋白的胞外段可与成纤维细胞生长因子结合，并启动下游的信号通路，最终影响细胞的分裂与分化。</w:t>
            </w:r>
            <w:r w:rsidRPr="009713E1">
              <w:rPr>
                <w:rFonts w:ascii="Arial" w:eastAsia="微软雅黑" w:hAnsi="Arial" w:hint="eastAsia"/>
                <w:sz w:val="18"/>
                <w:szCs w:val="18"/>
              </w:rPr>
              <w:t>FGFR2</w:t>
            </w:r>
            <w:r w:rsidRPr="009713E1">
              <w:rPr>
                <w:rFonts w:ascii="Arial" w:eastAsia="微软雅黑" w:hAnsi="Arial" w:hint="eastAsia"/>
                <w:sz w:val="18"/>
                <w:szCs w:val="18"/>
              </w:rPr>
              <w:t>扩增或突变在乳腺癌、胃癌、子宫内膜癌等肿瘤中均有报道。</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gramStart"/>
            <w:r w:rsidRPr="009713E1">
              <w:rPr>
                <w:rFonts w:ascii="Arial" w:eastAsia="微软雅黑" w:hAnsi="Arial" w:hint="eastAsia"/>
                <w:sz w:val="18"/>
                <w:szCs w:val="18"/>
              </w:rPr>
              <w:t>厄达替尼用于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FGFR3</w:t>
            </w:r>
            <w:r w:rsidRPr="009713E1">
              <w:rPr>
                <w:rFonts w:ascii="Arial" w:eastAsia="微软雅黑" w:hAnsi="Arial" w:hint="eastAsia"/>
                <w:sz w:val="18"/>
                <w:szCs w:val="18"/>
              </w:rPr>
              <w:t>或</w:t>
            </w:r>
            <w:r w:rsidRPr="009713E1">
              <w:rPr>
                <w:rFonts w:ascii="Arial" w:eastAsia="微软雅黑" w:hAnsi="Arial" w:hint="eastAsia"/>
                <w:sz w:val="18"/>
                <w:szCs w:val="18"/>
              </w:rPr>
              <w:t>FGFR2</w:t>
            </w:r>
            <w:r w:rsidRPr="009713E1">
              <w:rPr>
                <w:rFonts w:ascii="Arial" w:eastAsia="微软雅黑" w:hAnsi="Arial" w:hint="eastAsia"/>
                <w:sz w:val="18"/>
                <w:szCs w:val="18"/>
              </w:rPr>
              <w:t>基因变异且既往至少接受过一线含铂化疗（包括</w:t>
            </w:r>
            <w:r w:rsidRPr="009713E1">
              <w:rPr>
                <w:rFonts w:ascii="Arial" w:eastAsia="微软雅黑" w:hAnsi="Arial" w:hint="eastAsia"/>
                <w:sz w:val="18"/>
                <w:szCs w:val="18"/>
              </w:rPr>
              <w:t>12</w:t>
            </w:r>
            <w:r w:rsidRPr="009713E1">
              <w:rPr>
                <w:rFonts w:ascii="Arial" w:eastAsia="微软雅黑" w:hAnsi="Arial" w:hint="eastAsia"/>
                <w:sz w:val="18"/>
                <w:szCs w:val="18"/>
              </w:rPr>
              <w:t>月以内的新辅助或辅助含铂化疗）期间或之后进展的局部晚期或转移性尿路上皮癌成年患者。</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spellStart"/>
            <w:r w:rsidRPr="009713E1">
              <w:rPr>
                <w:rFonts w:ascii="Arial" w:eastAsia="微软雅黑" w:hAnsi="Arial" w:hint="eastAsia"/>
                <w:sz w:val="18"/>
                <w:szCs w:val="18"/>
              </w:rPr>
              <w:t>infigratinib</w:t>
            </w:r>
            <w:proofErr w:type="spellEnd"/>
            <w:r w:rsidRPr="009713E1">
              <w:rPr>
                <w:rFonts w:ascii="Arial" w:eastAsia="微软雅黑" w:hAnsi="Arial" w:hint="eastAsia"/>
                <w:sz w:val="18"/>
                <w:szCs w:val="18"/>
              </w:rPr>
              <w:t>、</w:t>
            </w:r>
            <w:proofErr w:type="spellStart"/>
            <w:r w:rsidRPr="009713E1">
              <w:rPr>
                <w:rFonts w:ascii="Arial" w:eastAsia="微软雅黑" w:hAnsi="Arial" w:hint="eastAsia"/>
                <w:sz w:val="18"/>
                <w:szCs w:val="18"/>
              </w:rPr>
              <w:t>pemigatinib</w:t>
            </w:r>
            <w:proofErr w:type="spellEnd"/>
            <w:r w:rsidRPr="009713E1">
              <w:rPr>
                <w:rFonts w:ascii="Arial" w:eastAsia="微软雅黑" w:hAnsi="Arial" w:hint="eastAsia"/>
                <w:sz w:val="18"/>
                <w:szCs w:val="18"/>
              </w:rPr>
              <w:t>用于既往接受过治疗且携带</w:t>
            </w:r>
            <w:r w:rsidRPr="009713E1">
              <w:rPr>
                <w:rFonts w:ascii="Arial" w:eastAsia="微软雅黑" w:hAnsi="Arial" w:hint="eastAsia"/>
                <w:sz w:val="18"/>
                <w:szCs w:val="18"/>
              </w:rPr>
              <w:t>FGFR2</w:t>
            </w:r>
            <w:r w:rsidRPr="009713E1">
              <w:rPr>
                <w:rFonts w:ascii="Arial" w:eastAsia="微软雅黑" w:hAnsi="Arial" w:hint="eastAsia"/>
                <w:sz w:val="18"/>
                <w:szCs w:val="18"/>
              </w:rPr>
              <w:t>基因融合或其它重排类型的不可切除局部晚期或转移性胆管癌成人患者。</w:t>
            </w:r>
          </w:p>
        </w:tc>
      </w:tr>
      <w:tr w:rsidR="00091C86" w:rsidRPr="0021235A" w14:paraId="79079141"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33E217C1"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FGFR3</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03B605C2" w14:textId="77777777" w:rsidR="00091C86" w:rsidRPr="009713E1" w:rsidRDefault="00091C86" w:rsidP="009E68C8">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FGFR3</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）家族成员之一，成熟的</w:t>
            </w:r>
            <w:r w:rsidRPr="009713E1">
              <w:rPr>
                <w:rFonts w:ascii="Arial" w:eastAsia="微软雅黑" w:hAnsi="Arial" w:hint="eastAsia"/>
                <w:sz w:val="18"/>
                <w:szCs w:val="18"/>
              </w:rPr>
              <w:t>FGFR3</w:t>
            </w:r>
            <w:r w:rsidRPr="009713E1">
              <w:rPr>
                <w:rFonts w:ascii="Arial" w:eastAsia="微软雅黑" w:hAnsi="Arial" w:hint="eastAsia"/>
                <w:sz w:val="18"/>
                <w:szCs w:val="18"/>
              </w:rPr>
              <w:t>蛋白包括几个主要的结构域，胞外的免疫球蛋白结构域，跨膜区域、胞内的蛋白激酶区域，</w:t>
            </w:r>
            <w:r w:rsidRPr="009713E1">
              <w:rPr>
                <w:rFonts w:ascii="Arial" w:eastAsia="微软雅黑" w:hAnsi="Arial" w:hint="eastAsia"/>
                <w:sz w:val="18"/>
                <w:szCs w:val="18"/>
              </w:rPr>
              <w:t>FGFR</w:t>
            </w:r>
            <w:r w:rsidRPr="009713E1">
              <w:rPr>
                <w:rFonts w:ascii="Arial" w:eastAsia="微软雅黑" w:hAnsi="Arial" w:hint="eastAsia"/>
                <w:sz w:val="18"/>
                <w:szCs w:val="18"/>
              </w:rPr>
              <w:t>蛋白的胞外段可与成纤维细胞生长因子结合，并启动下游的</w:t>
            </w:r>
            <w:r w:rsidRPr="009713E1">
              <w:rPr>
                <w:rFonts w:ascii="Arial" w:eastAsia="微软雅黑" w:hAnsi="Arial" w:hint="eastAsia"/>
                <w:sz w:val="18"/>
                <w:szCs w:val="18"/>
              </w:rPr>
              <w:t>MAP</w:t>
            </w:r>
            <w:r w:rsidRPr="009713E1">
              <w:rPr>
                <w:rFonts w:ascii="Arial" w:eastAsia="微软雅黑" w:hAnsi="Arial" w:hint="eastAsia"/>
                <w:sz w:val="18"/>
                <w:szCs w:val="18"/>
              </w:rPr>
              <w:t>、</w:t>
            </w:r>
            <w:r w:rsidRPr="009713E1">
              <w:rPr>
                <w:rFonts w:ascii="Arial" w:eastAsia="微软雅黑" w:hAnsi="Arial" w:hint="eastAsia"/>
                <w:sz w:val="18"/>
                <w:szCs w:val="18"/>
              </w:rPr>
              <w:t>JAK/STAT</w:t>
            </w:r>
            <w:r w:rsidRPr="009713E1">
              <w:rPr>
                <w:rFonts w:ascii="Arial" w:eastAsia="微软雅黑" w:hAnsi="Arial" w:hint="eastAsia"/>
                <w:sz w:val="18"/>
                <w:szCs w:val="18"/>
              </w:rPr>
              <w:t>和</w:t>
            </w:r>
            <w:r w:rsidRPr="009713E1">
              <w:rPr>
                <w:rFonts w:ascii="Arial" w:eastAsia="微软雅黑" w:hAnsi="Arial" w:hint="eastAsia"/>
                <w:sz w:val="18"/>
                <w:szCs w:val="18"/>
              </w:rPr>
              <w:t>PI3K/AKT</w:t>
            </w:r>
            <w:r w:rsidRPr="009713E1">
              <w:rPr>
                <w:rFonts w:ascii="Arial" w:eastAsia="微软雅黑" w:hAnsi="Arial" w:hint="eastAsia"/>
                <w:sz w:val="18"/>
                <w:szCs w:val="18"/>
              </w:rPr>
              <w:t>信号通路，最终影响细胞的增殖、生长、迁移与分化。</w:t>
            </w:r>
            <w:r w:rsidRPr="009713E1">
              <w:rPr>
                <w:rFonts w:ascii="Arial" w:eastAsia="微软雅黑" w:hAnsi="Arial" w:hint="eastAsia"/>
                <w:sz w:val="18"/>
                <w:szCs w:val="18"/>
              </w:rPr>
              <w:t>FGFR3</w:t>
            </w:r>
            <w:r w:rsidRPr="009713E1">
              <w:rPr>
                <w:rFonts w:ascii="Arial" w:eastAsia="微软雅黑" w:hAnsi="Arial" w:hint="eastAsia"/>
                <w:sz w:val="18"/>
                <w:szCs w:val="18"/>
              </w:rPr>
              <w:t>基因的激活性突变其原理主要是导致蛋白二聚化而组成性激活蛋白激酶区域，</w:t>
            </w:r>
            <w:proofErr w:type="gramStart"/>
            <w:r w:rsidRPr="009713E1">
              <w:rPr>
                <w:rFonts w:ascii="Arial" w:eastAsia="微软雅黑" w:hAnsi="Arial" w:hint="eastAsia"/>
                <w:sz w:val="18"/>
                <w:szCs w:val="18"/>
              </w:rPr>
              <w:t>或是导致</w:t>
            </w:r>
            <w:proofErr w:type="gramEnd"/>
            <w:r w:rsidRPr="009713E1">
              <w:rPr>
                <w:rFonts w:ascii="Arial" w:eastAsia="微软雅黑" w:hAnsi="Arial" w:hint="eastAsia"/>
                <w:sz w:val="18"/>
                <w:szCs w:val="18"/>
              </w:rPr>
              <w:t>蛋白激酶区域发生结构性转变。该基因突变在多种肿瘤中均有报道，包括乳腺癌、结直肠癌、肺癌、</w:t>
            </w:r>
            <w:r w:rsidRPr="009713E1">
              <w:rPr>
                <w:rFonts w:ascii="Arial" w:eastAsia="微软雅黑" w:hAnsi="Arial" w:hint="eastAsia"/>
                <w:sz w:val="18"/>
                <w:szCs w:val="18"/>
              </w:rPr>
              <w:lastRenderedPageBreak/>
              <w:t>胰腺癌、肾细胞癌、膀胱癌等。</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gramStart"/>
            <w:r w:rsidRPr="009713E1">
              <w:rPr>
                <w:rFonts w:ascii="Arial" w:eastAsia="微软雅黑" w:hAnsi="Arial" w:hint="eastAsia"/>
                <w:sz w:val="18"/>
                <w:szCs w:val="18"/>
              </w:rPr>
              <w:t>厄达替尼用于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FGFR3</w:t>
            </w:r>
            <w:r w:rsidRPr="009713E1">
              <w:rPr>
                <w:rFonts w:ascii="Arial" w:eastAsia="微软雅黑" w:hAnsi="Arial" w:hint="eastAsia"/>
                <w:sz w:val="18"/>
                <w:szCs w:val="18"/>
              </w:rPr>
              <w:t>或</w:t>
            </w:r>
            <w:r w:rsidRPr="009713E1">
              <w:rPr>
                <w:rFonts w:ascii="Arial" w:eastAsia="微软雅黑" w:hAnsi="Arial" w:hint="eastAsia"/>
                <w:sz w:val="18"/>
                <w:szCs w:val="18"/>
              </w:rPr>
              <w:t>FGFR2</w:t>
            </w:r>
            <w:r w:rsidRPr="009713E1">
              <w:rPr>
                <w:rFonts w:ascii="Arial" w:eastAsia="微软雅黑" w:hAnsi="Arial" w:hint="eastAsia"/>
                <w:sz w:val="18"/>
                <w:szCs w:val="18"/>
              </w:rPr>
              <w:t>基因变异且既往至少接受过一线含铂化疗（包括</w:t>
            </w:r>
            <w:r w:rsidRPr="009713E1">
              <w:rPr>
                <w:rFonts w:ascii="Arial" w:eastAsia="微软雅黑" w:hAnsi="Arial" w:hint="eastAsia"/>
                <w:sz w:val="18"/>
                <w:szCs w:val="18"/>
              </w:rPr>
              <w:t>12</w:t>
            </w:r>
            <w:r w:rsidRPr="009713E1">
              <w:rPr>
                <w:rFonts w:ascii="Arial" w:eastAsia="微软雅黑" w:hAnsi="Arial" w:hint="eastAsia"/>
                <w:sz w:val="18"/>
                <w:szCs w:val="18"/>
              </w:rPr>
              <w:t>月以内的新辅助或辅助含铂化疗）期间或之后进展的局部晚期或转移性尿路上皮癌成年患者。</w:t>
            </w:r>
          </w:p>
        </w:tc>
      </w:tr>
      <w:tr w:rsidR="00091C86" w:rsidRPr="0088339D" w14:paraId="01BBBEB3"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325C6A24"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lastRenderedPageBreak/>
              <w:t>FGFR4</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1E60C6EA" w14:textId="77777777" w:rsidR="00091C86" w:rsidRPr="009713E1" w:rsidRDefault="00091C86" w:rsidP="009E68C8">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FGFR4</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）家族成员之一，该蛋白可通过与成纤维细胞生长因子（</w:t>
            </w:r>
            <w:r w:rsidRPr="009713E1">
              <w:rPr>
                <w:rFonts w:ascii="Arial" w:eastAsia="微软雅黑" w:hAnsi="Arial" w:hint="eastAsia"/>
                <w:sz w:val="18"/>
                <w:szCs w:val="18"/>
              </w:rPr>
              <w:t>FGF</w:t>
            </w:r>
            <w:r w:rsidRPr="009713E1">
              <w:rPr>
                <w:rFonts w:ascii="Arial" w:eastAsia="微软雅黑" w:hAnsi="Arial" w:hint="eastAsia"/>
                <w:sz w:val="18"/>
                <w:szCs w:val="18"/>
              </w:rPr>
              <w:t>）结合激活</w:t>
            </w:r>
            <w:r w:rsidRPr="009713E1">
              <w:rPr>
                <w:rFonts w:ascii="Arial" w:eastAsia="微软雅黑" w:hAnsi="Arial" w:hint="eastAsia"/>
                <w:sz w:val="18"/>
                <w:szCs w:val="18"/>
              </w:rPr>
              <w:t>RAS-MAPK</w:t>
            </w:r>
            <w:r w:rsidRPr="009713E1">
              <w:rPr>
                <w:rFonts w:ascii="Arial" w:eastAsia="微软雅黑" w:hAnsi="Arial" w:hint="eastAsia"/>
                <w:sz w:val="18"/>
                <w:szCs w:val="18"/>
              </w:rPr>
              <w:t>、</w:t>
            </w:r>
            <w:r w:rsidRPr="009713E1">
              <w:rPr>
                <w:rFonts w:ascii="Arial" w:eastAsia="微软雅黑" w:hAnsi="Arial" w:hint="eastAsia"/>
                <w:sz w:val="18"/>
                <w:szCs w:val="18"/>
              </w:rPr>
              <w:t>PI3K-AKT</w:t>
            </w:r>
            <w:r w:rsidRPr="009713E1">
              <w:rPr>
                <w:rFonts w:ascii="Arial" w:eastAsia="微软雅黑" w:hAnsi="Arial" w:hint="eastAsia"/>
                <w:sz w:val="18"/>
                <w:szCs w:val="18"/>
              </w:rPr>
              <w:t>和</w:t>
            </w:r>
            <w:r w:rsidRPr="009713E1">
              <w:rPr>
                <w:rFonts w:ascii="Arial" w:eastAsia="微软雅黑" w:hAnsi="Arial" w:hint="eastAsia"/>
                <w:sz w:val="18"/>
                <w:szCs w:val="18"/>
              </w:rPr>
              <w:t>STAT</w:t>
            </w:r>
            <w:r w:rsidRPr="009713E1">
              <w:rPr>
                <w:rFonts w:ascii="Arial" w:eastAsia="微软雅黑" w:hAnsi="Arial" w:hint="eastAsia"/>
                <w:sz w:val="18"/>
                <w:szCs w:val="18"/>
              </w:rPr>
              <w:t>通路。</w:t>
            </w:r>
            <w:r w:rsidRPr="009713E1">
              <w:rPr>
                <w:rFonts w:ascii="Arial" w:eastAsia="微软雅黑" w:hAnsi="Arial" w:hint="eastAsia"/>
                <w:sz w:val="18"/>
                <w:szCs w:val="18"/>
              </w:rPr>
              <w:t>FGFR4</w:t>
            </w:r>
            <w:r w:rsidRPr="009713E1">
              <w:rPr>
                <w:rFonts w:ascii="Arial" w:eastAsia="微软雅黑" w:hAnsi="Arial" w:hint="eastAsia"/>
                <w:sz w:val="18"/>
                <w:szCs w:val="18"/>
              </w:rPr>
              <w:t>在肿瘤中的功能变化可能导致细胞增殖的增加与细胞凋亡的减少（</w:t>
            </w:r>
            <w:r w:rsidRPr="009713E1">
              <w:rPr>
                <w:rFonts w:ascii="Arial" w:eastAsia="微软雅黑" w:hAnsi="Arial" w:hint="eastAsia"/>
                <w:sz w:val="18"/>
                <w:szCs w:val="18"/>
              </w:rPr>
              <w:t>PMID: 22508544</w:t>
            </w:r>
            <w:r w:rsidRPr="009713E1">
              <w:rPr>
                <w:rFonts w:ascii="Arial" w:eastAsia="微软雅黑" w:hAnsi="Arial" w:hint="eastAsia"/>
                <w:sz w:val="18"/>
                <w:szCs w:val="18"/>
              </w:rPr>
              <w:t>）。</w:t>
            </w:r>
          </w:p>
        </w:tc>
      </w:tr>
      <w:tr w:rsidR="00091C86" w:rsidRPr="0021235A" w14:paraId="0813C014"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1A8F9BA4"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HRAS</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1252A86B"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HRAS</w:t>
            </w:r>
            <w:r w:rsidRPr="009713E1">
              <w:rPr>
                <w:rFonts w:ascii="Arial" w:eastAsia="微软雅黑" w:hAnsi="Arial" w:hint="eastAsia"/>
                <w:sz w:val="18"/>
                <w:szCs w:val="18"/>
              </w:rPr>
              <w:t>基因属于原癌基因，与</w:t>
            </w:r>
            <w:r w:rsidRPr="009713E1">
              <w:rPr>
                <w:rFonts w:ascii="Arial" w:eastAsia="微软雅黑" w:hAnsi="Arial" w:hint="eastAsia"/>
                <w:sz w:val="18"/>
                <w:szCs w:val="18"/>
              </w:rPr>
              <w:t>NRAS</w:t>
            </w:r>
            <w:r w:rsidRPr="009713E1">
              <w:rPr>
                <w:rFonts w:ascii="Arial" w:eastAsia="微软雅黑" w:hAnsi="Arial" w:hint="eastAsia"/>
                <w:sz w:val="18"/>
                <w:szCs w:val="18"/>
              </w:rPr>
              <w:t>、</w:t>
            </w:r>
            <w:r w:rsidRPr="009713E1">
              <w:rPr>
                <w:rFonts w:ascii="Arial" w:eastAsia="微软雅黑" w:hAnsi="Arial" w:hint="eastAsia"/>
                <w:sz w:val="18"/>
                <w:szCs w:val="18"/>
              </w:rPr>
              <w:t>KRAS</w:t>
            </w:r>
            <w:r w:rsidRPr="009713E1">
              <w:rPr>
                <w:rFonts w:ascii="Arial" w:eastAsia="微软雅黑" w:hAnsi="Arial" w:hint="eastAsia"/>
                <w:sz w:val="18"/>
                <w:szCs w:val="18"/>
              </w:rPr>
              <w:t>基因共同隶属于</w:t>
            </w:r>
            <w:r w:rsidRPr="009713E1">
              <w:rPr>
                <w:rFonts w:ascii="Arial" w:eastAsia="微软雅黑" w:hAnsi="Arial" w:hint="eastAsia"/>
                <w:sz w:val="18"/>
                <w:szCs w:val="18"/>
              </w:rPr>
              <w:t>RAS</w:t>
            </w:r>
            <w:r w:rsidRPr="009713E1">
              <w:rPr>
                <w:rFonts w:ascii="Arial" w:eastAsia="微软雅黑" w:hAnsi="Arial" w:hint="eastAsia"/>
                <w:sz w:val="18"/>
                <w:szCs w:val="18"/>
              </w:rPr>
              <w:t>基因家族。</w:t>
            </w:r>
            <w:r w:rsidRPr="009713E1">
              <w:rPr>
                <w:rFonts w:ascii="Arial" w:eastAsia="微软雅黑" w:hAnsi="Arial" w:hint="eastAsia"/>
                <w:sz w:val="18"/>
                <w:szCs w:val="18"/>
              </w:rPr>
              <w:t>HRAS</w:t>
            </w:r>
            <w:r w:rsidRPr="009713E1">
              <w:rPr>
                <w:rFonts w:ascii="Arial" w:eastAsia="微软雅黑" w:hAnsi="Arial" w:hint="eastAsia"/>
                <w:sz w:val="18"/>
                <w:szCs w:val="18"/>
              </w:rPr>
              <w:t>基因负责编码的</w:t>
            </w:r>
            <w:r w:rsidRPr="009713E1">
              <w:rPr>
                <w:rFonts w:ascii="Arial" w:eastAsia="微软雅黑" w:hAnsi="Arial" w:hint="eastAsia"/>
                <w:sz w:val="18"/>
                <w:szCs w:val="18"/>
              </w:rPr>
              <w:t>RAS</w:t>
            </w:r>
            <w:r w:rsidRPr="009713E1">
              <w:rPr>
                <w:rFonts w:ascii="Arial" w:eastAsia="微软雅黑" w:hAnsi="Arial" w:hint="eastAsia"/>
                <w:sz w:val="18"/>
                <w:szCs w:val="18"/>
              </w:rPr>
              <w:t>蛋白在细胞内的信号通路中发挥信号转导的作用，在细胞的生存与增殖等活动中处于重要位置。</w:t>
            </w:r>
            <w:r w:rsidRPr="009713E1">
              <w:rPr>
                <w:rFonts w:ascii="Arial" w:eastAsia="微软雅黑" w:hAnsi="Arial" w:hint="eastAsia"/>
                <w:sz w:val="18"/>
                <w:szCs w:val="18"/>
              </w:rPr>
              <w:t>HRAS</w:t>
            </w:r>
            <w:r w:rsidRPr="009713E1">
              <w:rPr>
                <w:rFonts w:ascii="Arial" w:eastAsia="微软雅黑" w:hAnsi="Arial" w:hint="eastAsia"/>
                <w:sz w:val="18"/>
                <w:szCs w:val="18"/>
              </w:rPr>
              <w:t>突变主要在唾液腺、尿道上皮、子宫及甲状腺等部位的肿瘤中较为常见。</w:t>
            </w:r>
          </w:p>
        </w:tc>
      </w:tr>
      <w:tr w:rsidR="00091C86" w:rsidRPr="0021235A" w14:paraId="3552BDC8"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78BC835F" w14:textId="77777777" w:rsidR="00091C86" w:rsidRPr="00CF78CF" w:rsidRDefault="00091C86" w:rsidP="009E68C8">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I</w:t>
            </w:r>
            <w:r w:rsidRPr="00CF78CF">
              <w:rPr>
                <w:rFonts w:ascii="微软雅黑" w:eastAsia="微软雅黑" w:hAnsi="微软雅黑" w:cs="Times New Roman (正文 CS 字体)"/>
                <w:b/>
                <w:i/>
                <w:iCs/>
                <w:spacing w:val="6"/>
                <w:sz w:val="18"/>
                <w:szCs w:val="18"/>
              </w:rPr>
              <w:t>DH1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7308D7FB"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IDH1</w:t>
            </w:r>
            <w:r w:rsidRPr="009713E1">
              <w:rPr>
                <w:rFonts w:ascii="Arial" w:eastAsia="微软雅黑" w:hAnsi="Arial" w:hint="eastAsia"/>
                <w:sz w:val="18"/>
                <w:szCs w:val="18"/>
              </w:rPr>
              <w:t>基因属于原癌基因，编码的</w:t>
            </w:r>
            <w:r w:rsidRPr="009713E1">
              <w:rPr>
                <w:rFonts w:ascii="Arial" w:eastAsia="微软雅黑" w:hAnsi="Arial" w:hint="eastAsia"/>
                <w:sz w:val="18"/>
                <w:szCs w:val="18"/>
              </w:rPr>
              <w:t>IDH1</w:t>
            </w:r>
            <w:r w:rsidRPr="009713E1">
              <w:rPr>
                <w:rFonts w:ascii="Arial" w:eastAsia="微软雅黑" w:hAnsi="Arial" w:hint="eastAsia"/>
                <w:sz w:val="18"/>
                <w:szCs w:val="18"/>
              </w:rPr>
              <w:t>蛋白在细胞内负责催化异柠檬酸氧化脱羧形成α</w:t>
            </w:r>
            <w:r w:rsidRPr="009713E1">
              <w:rPr>
                <w:rFonts w:ascii="Arial" w:eastAsia="微软雅黑" w:hAnsi="Arial" w:hint="eastAsia"/>
                <w:sz w:val="18"/>
                <w:szCs w:val="18"/>
              </w:rPr>
              <w:t>-KG</w:t>
            </w:r>
            <w:r w:rsidRPr="009713E1">
              <w:rPr>
                <w:rFonts w:ascii="Arial" w:eastAsia="微软雅黑" w:hAnsi="Arial" w:hint="eastAsia"/>
                <w:sz w:val="18"/>
                <w:szCs w:val="18"/>
              </w:rPr>
              <w:t>（α</w:t>
            </w:r>
            <w:r w:rsidRPr="009713E1">
              <w:rPr>
                <w:rFonts w:ascii="Arial" w:eastAsia="微软雅黑" w:hAnsi="Arial" w:hint="eastAsia"/>
                <w:sz w:val="18"/>
                <w:szCs w:val="18"/>
              </w:rPr>
              <w:t>-</w:t>
            </w:r>
            <w:r w:rsidRPr="009713E1">
              <w:rPr>
                <w:rFonts w:ascii="Arial" w:eastAsia="微软雅黑" w:hAnsi="Arial" w:hint="eastAsia"/>
                <w:sz w:val="18"/>
                <w:szCs w:val="18"/>
              </w:rPr>
              <w:t>酮戊二酸），在三羧酸（</w:t>
            </w:r>
            <w:r w:rsidRPr="009713E1">
              <w:rPr>
                <w:rFonts w:ascii="Arial" w:eastAsia="微软雅黑" w:hAnsi="Arial" w:hint="eastAsia"/>
                <w:sz w:val="18"/>
                <w:szCs w:val="18"/>
              </w:rPr>
              <w:t>TCA</w:t>
            </w:r>
            <w:r w:rsidRPr="009713E1">
              <w:rPr>
                <w:rFonts w:ascii="Arial" w:eastAsia="微软雅黑" w:hAnsi="Arial" w:hint="eastAsia"/>
                <w:sz w:val="18"/>
                <w:szCs w:val="18"/>
              </w:rPr>
              <w:t>）循环中发挥至关重要的作用。</w:t>
            </w:r>
            <w:r w:rsidRPr="009713E1">
              <w:rPr>
                <w:rFonts w:ascii="Arial" w:eastAsia="微软雅黑" w:hAnsi="Arial" w:hint="eastAsia"/>
                <w:sz w:val="18"/>
                <w:szCs w:val="18"/>
              </w:rPr>
              <w:t>IDH1</w:t>
            </w:r>
            <w:r w:rsidRPr="009713E1">
              <w:rPr>
                <w:rFonts w:ascii="Arial" w:eastAsia="微软雅黑" w:hAnsi="Arial" w:hint="eastAsia"/>
                <w:sz w:val="18"/>
                <w:szCs w:val="18"/>
              </w:rPr>
              <w:t>基因突变在多种肿瘤中均有发生，主要有脑胶质瘤、胆管癌和急性髓性白血病等（</w:t>
            </w:r>
            <w:r w:rsidRPr="009713E1">
              <w:rPr>
                <w:rFonts w:ascii="Arial" w:eastAsia="微软雅黑" w:hAnsi="Arial" w:hint="eastAsia"/>
                <w:sz w:val="18"/>
                <w:szCs w:val="18"/>
              </w:rPr>
              <w:t>PMID: 19657110; PMID: 23630074</w:t>
            </w:r>
            <w:r w:rsidRPr="009713E1">
              <w:rPr>
                <w:rFonts w:ascii="Arial" w:eastAsia="微软雅黑" w:hAnsi="Arial" w:hint="eastAsia"/>
                <w:sz w:val="18"/>
                <w:szCs w:val="18"/>
              </w:rPr>
              <w:t>）。</w:t>
            </w:r>
            <w:r w:rsidRPr="009713E1">
              <w:rPr>
                <w:rFonts w:ascii="Arial" w:eastAsia="微软雅黑" w:hAnsi="Arial" w:hint="eastAsia"/>
                <w:sz w:val="18"/>
                <w:szCs w:val="18"/>
              </w:rPr>
              <w:t>FDA</w:t>
            </w:r>
            <w:r w:rsidRPr="009713E1">
              <w:rPr>
                <w:rFonts w:ascii="Arial" w:eastAsia="微软雅黑" w:hAnsi="Arial" w:hint="eastAsia"/>
                <w:sz w:val="18"/>
                <w:szCs w:val="18"/>
              </w:rPr>
              <w:t>批准艾伏尼布（</w:t>
            </w:r>
            <w:proofErr w:type="spellStart"/>
            <w:r w:rsidRPr="009713E1">
              <w:rPr>
                <w:rFonts w:ascii="Arial" w:eastAsia="微软雅黑" w:hAnsi="Arial" w:hint="eastAsia"/>
                <w:sz w:val="18"/>
                <w:szCs w:val="18"/>
              </w:rPr>
              <w:t>ivosidenib</w:t>
            </w:r>
            <w:proofErr w:type="spellEnd"/>
            <w:r w:rsidRPr="009713E1">
              <w:rPr>
                <w:rFonts w:ascii="Arial" w:eastAsia="微软雅黑" w:hAnsi="Arial" w:hint="eastAsia"/>
                <w:sz w:val="18"/>
                <w:szCs w:val="18"/>
              </w:rPr>
              <w:t>）用于治疗</w:t>
            </w:r>
            <w:r w:rsidRPr="009713E1">
              <w:rPr>
                <w:rFonts w:ascii="Arial" w:eastAsia="微软雅黑" w:hAnsi="Arial" w:hint="eastAsia"/>
                <w:sz w:val="18"/>
                <w:szCs w:val="18"/>
              </w:rPr>
              <w:t>1. IDH1</w:t>
            </w:r>
            <w:r w:rsidRPr="009713E1">
              <w:rPr>
                <w:rFonts w:ascii="Arial" w:eastAsia="微软雅黑" w:hAnsi="Arial" w:hint="eastAsia"/>
                <w:sz w:val="18"/>
                <w:szCs w:val="18"/>
              </w:rPr>
              <w:t>突变的复发或难治性</w:t>
            </w:r>
            <w:r w:rsidRPr="009713E1">
              <w:rPr>
                <w:rFonts w:ascii="Arial" w:eastAsia="微软雅黑" w:hAnsi="Arial" w:hint="eastAsia"/>
                <w:sz w:val="18"/>
                <w:szCs w:val="18"/>
              </w:rPr>
              <w:t>AML</w:t>
            </w:r>
            <w:r w:rsidRPr="009713E1">
              <w:rPr>
                <w:rFonts w:ascii="Arial" w:eastAsia="微软雅黑" w:hAnsi="Arial" w:hint="eastAsia"/>
                <w:sz w:val="18"/>
                <w:szCs w:val="18"/>
              </w:rPr>
              <w:t>成人患者，</w:t>
            </w:r>
            <w:r w:rsidRPr="009713E1">
              <w:rPr>
                <w:rFonts w:ascii="Arial" w:eastAsia="微软雅黑" w:hAnsi="Arial" w:hint="eastAsia"/>
                <w:sz w:val="18"/>
                <w:szCs w:val="18"/>
              </w:rPr>
              <w:t>2.</w:t>
            </w:r>
            <w:r w:rsidRPr="009713E1">
              <w:rPr>
                <w:rFonts w:ascii="Arial" w:eastAsia="微软雅黑" w:hAnsi="Arial" w:hint="eastAsia"/>
                <w:sz w:val="18"/>
                <w:szCs w:val="18"/>
              </w:rPr>
              <w:t>新诊断的年龄≥</w:t>
            </w:r>
            <w:r w:rsidRPr="009713E1">
              <w:rPr>
                <w:rFonts w:ascii="Arial" w:eastAsia="微软雅黑" w:hAnsi="Arial" w:hint="eastAsia"/>
                <w:sz w:val="18"/>
                <w:szCs w:val="18"/>
              </w:rPr>
              <w:t>75</w:t>
            </w:r>
            <w:r w:rsidRPr="009713E1">
              <w:rPr>
                <w:rFonts w:ascii="Arial" w:eastAsia="微软雅黑" w:hAnsi="Arial" w:hint="eastAsia"/>
                <w:sz w:val="18"/>
                <w:szCs w:val="18"/>
              </w:rPr>
              <w:t>岁或因合并症无法使用强化诱导化疗的</w:t>
            </w:r>
            <w:r w:rsidRPr="009713E1">
              <w:rPr>
                <w:rFonts w:ascii="Arial" w:eastAsia="微软雅黑" w:hAnsi="Arial" w:hint="eastAsia"/>
                <w:sz w:val="18"/>
                <w:szCs w:val="18"/>
              </w:rPr>
              <w:t>IDH1</w:t>
            </w:r>
            <w:r w:rsidRPr="009713E1">
              <w:rPr>
                <w:rFonts w:ascii="Arial" w:eastAsia="微软雅黑" w:hAnsi="Arial" w:hint="eastAsia"/>
                <w:sz w:val="18"/>
                <w:szCs w:val="18"/>
              </w:rPr>
              <w:t>突变</w:t>
            </w:r>
            <w:r w:rsidRPr="009713E1">
              <w:rPr>
                <w:rFonts w:ascii="Arial" w:eastAsia="微软雅黑" w:hAnsi="Arial" w:hint="eastAsia"/>
                <w:sz w:val="18"/>
                <w:szCs w:val="18"/>
              </w:rPr>
              <w:t>AML</w:t>
            </w:r>
            <w:r w:rsidRPr="009713E1">
              <w:rPr>
                <w:rFonts w:ascii="Arial" w:eastAsia="微软雅黑" w:hAnsi="Arial" w:hint="eastAsia"/>
                <w:sz w:val="18"/>
                <w:szCs w:val="18"/>
              </w:rPr>
              <w:t>成人患者。</w:t>
            </w:r>
            <w:r w:rsidRPr="009713E1">
              <w:rPr>
                <w:rFonts w:ascii="Arial" w:eastAsia="微软雅黑" w:hAnsi="Arial" w:hint="eastAsia"/>
                <w:sz w:val="18"/>
                <w:szCs w:val="18"/>
              </w:rPr>
              <w:t>3.</w:t>
            </w:r>
            <w:r w:rsidRPr="009713E1">
              <w:rPr>
                <w:rFonts w:ascii="Arial" w:eastAsia="微软雅黑" w:hAnsi="Arial" w:hint="eastAsia"/>
                <w:sz w:val="18"/>
                <w:szCs w:val="18"/>
              </w:rPr>
              <w:t>携带</w:t>
            </w:r>
            <w:r w:rsidRPr="009713E1">
              <w:rPr>
                <w:rFonts w:ascii="Arial" w:eastAsia="微软雅黑" w:hAnsi="Arial" w:hint="eastAsia"/>
                <w:sz w:val="18"/>
                <w:szCs w:val="18"/>
              </w:rPr>
              <w:t>IDH1</w:t>
            </w:r>
            <w:r w:rsidRPr="009713E1">
              <w:rPr>
                <w:rFonts w:ascii="Arial" w:eastAsia="微软雅黑" w:hAnsi="Arial" w:hint="eastAsia"/>
                <w:sz w:val="18"/>
                <w:szCs w:val="18"/>
              </w:rPr>
              <w:t>突变的局部晚期或转移性胆管癌经治成人患者。</w:t>
            </w:r>
          </w:p>
        </w:tc>
      </w:tr>
      <w:tr w:rsidR="00091C86" w:rsidRPr="0021235A" w14:paraId="7A2E2605"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42477666" w14:textId="77777777" w:rsidR="00091C86" w:rsidRPr="00CF78CF" w:rsidRDefault="00091C86" w:rsidP="009E68C8">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I</w:t>
            </w:r>
            <w:r w:rsidRPr="00CF78CF">
              <w:rPr>
                <w:rFonts w:ascii="微软雅黑" w:eastAsia="微软雅黑" w:hAnsi="微软雅黑" w:cs="Times New Roman (正文 CS 字体)"/>
                <w:b/>
                <w:i/>
                <w:iCs/>
                <w:spacing w:val="6"/>
                <w:sz w:val="18"/>
                <w:szCs w:val="18"/>
              </w:rPr>
              <w:t>DH2</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4A96119A"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IDH2</w:t>
            </w:r>
            <w:r w:rsidRPr="009713E1">
              <w:rPr>
                <w:rFonts w:ascii="Arial" w:eastAsia="微软雅黑" w:hAnsi="Arial" w:hint="eastAsia"/>
                <w:sz w:val="18"/>
                <w:szCs w:val="18"/>
              </w:rPr>
              <w:t>基因属于原癌基因，编码的蛋白是一种参与三羧酸循环的酶，可催化异柠檬酸转化为α</w:t>
            </w:r>
            <w:r w:rsidRPr="009713E1">
              <w:rPr>
                <w:rFonts w:ascii="Arial" w:eastAsia="微软雅黑" w:hAnsi="Arial" w:hint="eastAsia"/>
                <w:sz w:val="18"/>
                <w:szCs w:val="18"/>
              </w:rPr>
              <w:t>-</w:t>
            </w:r>
            <w:r w:rsidRPr="009713E1">
              <w:rPr>
                <w:rFonts w:ascii="Arial" w:eastAsia="微软雅黑" w:hAnsi="Arial" w:hint="eastAsia"/>
                <w:sz w:val="18"/>
                <w:szCs w:val="18"/>
              </w:rPr>
              <w:t>酮戊二酸（α</w:t>
            </w:r>
            <w:r w:rsidRPr="009713E1">
              <w:rPr>
                <w:rFonts w:ascii="Arial" w:eastAsia="微软雅黑" w:hAnsi="Arial" w:hint="eastAsia"/>
                <w:sz w:val="18"/>
                <w:szCs w:val="18"/>
              </w:rPr>
              <w:t>KG</w:t>
            </w:r>
            <w:r w:rsidRPr="009713E1">
              <w:rPr>
                <w:rFonts w:ascii="Arial" w:eastAsia="微软雅黑" w:hAnsi="Arial" w:hint="eastAsia"/>
                <w:sz w:val="18"/>
                <w:szCs w:val="18"/>
              </w:rPr>
              <w:t>）（</w:t>
            </w:r>
            <w:r w:rsidRPr="009713E1">
              <w:rPr>
                <w:rFonts w:ascii="Arial" w:eastAsia="微软雅黑" w:hAnsi="Arial" w:hint="eastAsia"/>
                <w:sz w:val="18"/>
                <w:szCs w:val="18"/>
              </w:rPr>
              <w:t>PMID: 28711227;PMID: 28980701</w:t>
            </w:r>
            <w:r w:rsidRPr="009713E1">
              <w:rPr>
                <w:rFonts w:ascii="Arial" w:eastAsia="微软雅黑" w:hAnsi="Arial" w:hint="eastAsia"/>
                <w:sz w:val="18"/>
                <w:szCs w:val="18"/>
              </w:rPr>
              <w:t>）。</w:t>
            </w:r>
            <w:r w:rsidRPr="009713E1">
              <w:rPr>
                <w:rFonts w:ascii="Arial" w:eastAsia="微软雅黑" w:hAnsi="Arial" w:hint="eastAsia"/>
                <w:sz w:val="18"/>
                <w:szCs w:val="18"/>
              </w:rPr>
              <w:t>IDH2</w:t>
            </w:r>
            <w:r w:rsidRPr="009713E1">
              <w:rPr>
                <w:rFonts w:ascii="Arial" w:eastAsia="微软雅黑" w:hAnsi="Arial" w:hint="eastAsia"/>
                <w:sz w:val="18"/>
                <w:szCs w:val="18"/>
              </w:rPr>
              <w:t>基因突变与α</w:t>
            </w:r>
            <w:r w:rsidRPr="009713E1">
              <w:rPr>
                <w:rFonts w:ascii="Arial" w:eastAsia="微软雅黑" w:hAnsi="Arial" w:hint="eastAsia"/>
                <w:sz w:val="18"/>
                <w:szCs w:val="18"/>
              </w:rPr>
              <w:t>-KG</w:t>
            </w:r>
            <w:r w:rsidRPr="009713E1">
              <w:rPr>
                <w:rFonts w:ascii="Arial" w:eastAsia="微软雅黑" w:hAnsi="Arial" w:hint="eastAsia"/>
                <w:sz w:val="18"/>
                <w:szCs w:val="18"/>
              </w:rPr>
              <w:t>异常转化为</w:t>
            </w:r>
            <w:r w:rsidRPr="009713E1">
              <w:rPr>
                <w:rFonts w:ascii="Arial" w:eastAsia="微软雅黑" w:hAnsi="Arial" w:hint="eastAsia"/>
                <w:sz w:val="18"/>
                <w:szCs w:val="18"/>
              </w:rPr>
              <w:t>2-HG</w:t>
            </w:r>
            <w:r w:rsidRPr="009713E1">
              <w:rPr>
                <w:rFonts w:ascii="Arial" w:eastAsia="微软雅黑" w:hAnsi="Arial" w:hint="eastAsia"/>
                <w:sz w:val="18"/>
                <w:szCs w:val="18"/>
              </w:rPr>
              <w:t>有关，后者是一种致癌代谢物，</w:t>
            </w:r>
            <w:r w:rsidRPr="009713E1">
              <w:rPr>
                <w:rFonts w:ascii="Arial" w:eastAsia="微软雅黑" w:hAnsi="Arial" w:hint="eastAsia"/>
                <w:sz w:val="18"/>
                <w:szCs w:val="18"/>
              </w:rPr>
              <w:t>IDH2</w:t>
            </w:r>
            <w:r w:rsidRPr="009713E1">
              <w:rPr>
                <w:rFonts w:ascii="Arial" w:eastAsia="微软雅黑" w:hAnsi="Arial" w:hint="eastAsia"/>
                <w:sz w:val="18"/>
                <w:szCs w:val="18"/>
              </w:rPr>
              <w:t>基因突变在</w:t>
            </w:r>
            <w:proofErr w:type="gramStart"/>
            <w:r w:rsidRPr="009713E1">
              <w:rPr>
                <w:rFonts w:ascii="Arial" w:eastAsia="微软雅黑" w:hAnsi="Arial" w:hint="eastAsia"/>
                <w:sz w:val="18"/>
                <w:szCs w:val="18"/>
              </w:rPr>
              <w:t>急性髓系白血病</w:t>
            </w:r>
            <w:proofErr w:type="gramEnd"/>
            <w:r w:rsidRPr="009713E1">
              <w:rPr>
                <w:rFonts w:ascii="Arial" w:eastAsia="微软雅黑" w:hAnsi="Arial" w:hint="eastAsia"/>
                <w:sz w:val="18"/>
                <w:szCs w:val="18"/>
              </w:rPr>
              <w:t>和胶质瘤亚型中经常出现（</w:t>
            </w:r>
            <w:r w:rsidRPr="009713E1">
              <w:rPr>
                <w:rFonts w:ascii="Arial" w:eastAsia="微软雅黑" w:hAnsi="Arial" w:hint="eastAsia"/>
                <w:sz w:val="18"/>
                <w:szCs w:val="18"/>
              </w:rPr>
              <w:t>PMID: 27621679;PMID: 19228619;PMID: 2399441</w:t>
            </w:r>
            <w:r w:rsidRPr="009713E1">
              <w:rPr>
                <w:rFonts w:ascii="Arial" w:eastAsia="微软雅黑" w:hAnsi="Arial" w:hint="eastAsia"/>
                <w:sz w:val="18"/>
                <w:szCs w:val="18"/>
              </w:rPr>
              <w:t>）。</w:t>
            </w:r>
            <w:r w:rsidRPr="009713E1">
              <w:rPr>
                <w:rFonts w:ascii="Arial" w:eastAsia="微软雅黑" w:hAnsi="Arial" w:hint="eastAsia"/>
                <w:sz w:val="18"/>
                <w:szCs w:val="18"/>
              </w:rPr>
              <w:t>FDA</w:t>
            </w:r>
            <w:r w:rsidRPr="009713E1">
              <w:rPr>
                <w:rFonts w:ascii="Arial" w:eastAsia="微软雅黑" w:hAnsi="Arial" w:hint="eastAsia"/>
                <w:sz w:val="18"/>
                <w:szCs w:val="18"/>
              </w:rPr>
              <w:t>批准恩西地平用于</w:t>
            </w:r>
            <w:r w:rsidRPr="009713E1">
              <w:rPr>
                <w:rFonts w:ascii="Arial" w:eastAsia="微软雅黑" w:hAnsi="Arial" w:hint="eastAsia"/>
                <w:sz w:val="18"/>
                <w:szCs w:val="18"/>
              </w:rPr>
              <w:t>IDH2</w:t>
            </w:r>
            <w:r w:rsidRPr="009713E1">
              <w:rPr>
                <w:rFonts w:ascii="Arial" w:eastAsia="微软雅黑" w:hAnsi="Arial" w:hint="eastAsia"/>
                <w:sz w:val="18"/>
                <w:szCs w:val="18"/>
              </w:rPr>
              <w:t>突变的复发或难治性急</w:t>
            </w:r>
            <w:proofErr w:type="gramStart"/>
            <w:r w:rsidRPr="009713E1">
              <w:rPr>
                <w:rFonts w:ascii="Arial" w:eastAsia="微软雅黑" w:hAnsi="Arial" w:hint="eastAsia"/>
                <w:sz w:val="18"/>
                <w:szCs w:val="18"/>
              </w:rPr>
              <w:t>性髓系白血病</w:t>
            </w:r>
            <w:proofErr w:type="gramEnd"/>
            <w:r w:rsidRPr="009713E1">
              <w:rPr>
                <w:rFonts w:ascii="Arial" w:eastAsia="微软雅黑" w:hAnsi="Arial" w:hint="eastAsia"/>
                <w:sz w:val="18"/>
                <w:szCs w:val="18"/>
              </w:rPr>
              <w:t>（</w:t>
            </w:r>
            <w:r w:rsidRPr="009713E1">
              <w:rPr>
                <w:rFonts w:ascii="Arial" w:eastAsia="微软雅黑" w:hAnsi="Arial" w:hint="eastAsia"/>
                <w:sz w:val="18"/>
                <w:szCs w:val="18"/>
              </w:rPr>
              <w:t>AML</w:t>
            </w:r>
            <w:r w:rsidRPr="009713E1">
              <w:rPr>
                <w:rFonts w:ascii="Arial" w:eastAsia="微软雅黑" w:hAnsi="Arial" w:hint="eastAsia"/>
                <w:sz w:val="18"/>
                <w:szCs w:val="18"/>
              </w:rPr>
              <w:t>）的成人患者的治疗。</w:t>
            </w:r>
          </w:p>
        </w:tc>
      </w:tr>
      <w:tr w:rsidR="00091C86" w:rsidRPr="0021235A" w14:paraId="2C62C7F1"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57758F4B"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KEAP1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5407054A"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KEAP1</w:t>
            </w:r>
            <w:r w:rsidRPr="009713E1">
              <w:rPr>
                <w:rFonts w:ascii="Arial" w:eastAsia="微软雅黑" w:hAnsi="Arial" w:hint="eastAsia"/>
                <w:sz w:val="18"/>
                <w:szCs w:val="18"/>
              </w:rPr>
              <w:t>，</w:t>
            </w:r>
            <w:proofErr w:type="spellStart"/>
            <w:r w:rsidRPr="009713E1">
              <w:rPr>
                <w:rFonts w:ascii="Arial" w:eastAsia="微软雅黑" w:hAnsi="Arial" w:hint="eastAsia"/>
                <w:sz w:val="18"/>
                <w:szCs w:val="18"/>
              </w:rPr>
              <w:t>kelch</w:t>
            </w:r>
            <w:proofErr w:type="spellEnd"/>
            <w:r w:rsidRPr="009713E1">
              <w:rPr>
                <w:rFonts w:ascii="Arial" w:eastAsia="微软雅黑" w:hAnsi="Arial" w:hint="eastAsia"/>
                <w:sz w:val="18"/>
                <w:szCs w:val="18"/>
              </w:rPr>
              <w:t>样</w:t>
            </w:r>
            <w:r w:rsidRPr="009713E1">
              <w:rPr>
                <w:rFonts w:ascii="Arial" w:eastAsia="微软雅黑" w:hAnsi="Arial" w:hint="eastAsia"/>
                <w:sz w:val="18"/>
                <w:szCs w:val="18"/>
              </w:rPr>
              <w:t>ECH</w:t>
            </w:r>
            <w:r w:rsidRPr="009713E1">
              <w:rPr>
                <w:rFonts w:ascii="Arial" w:eastAsia="微软雅黑" w:hAnsi="Arial" w:hint="eastAsia"/>
                <w:sz w:val="18"/>
                <w:szCs w:val="18"/>
              </w:rPr>
              <w:t>相关蛋白</w:t>
            </w:r>
            <w:r w:rsidRPr="009713E1">
              <w:rPr>
                <w:rFonts w:ascii="Arial" w:eastAsia="微软雅黑" w:hAnsi="Arial" w:hint="eastAsia"/>
                <w:sz w:val="18"/>
                <w:szCs w:val="18"/>
              </w:rPr>
              <w:t>1</w:t>
            </w:r>
            <w:r w:rsidRPr="009713E1">
              <w:rPr>
                <w:rFonts w:ascii="Arial" w:eastAsia="微软雅黑" w:hAnsi="Arial" w:hint="eastAsia"/>
                <w:sz w:val="18"/>
                <w:szCs w:val="18"/>
              </w:rPr>
              <w:t>，与</w:t>
            </w:r>
            <w:r w:rsidRPr="009713E1">
              <w:rPr>
                <w:rFonts w:ascii="Arial" w:eastAsia="微软雅黑" w:hAnsi="Arial" w:hint="eastAsia"/>
                <w:sz w:val="18"/>
                <w:szCs w:val="18"/>
              </w:rPr>
              <w:t>Nrf2</w:t>
            </w:r>
            <w:r w:rsidRPr="009713E1">
              <w:rPr>
                <w:rFonts w:ascii="Arial" w:eastAsia="微软雅黑" w:hAnsi="Arial" w:hint="eastAsia"/>
                <w:sz w:val="18"/>
                <w:szCs w:val="18"/>
              </w:rPr>
              <w:t>结合</w:t>
            </w:r>
            <w:proofErr w:type="gramStart"/>
            <w:r w:rsidRPr="009713E1">
              <w:rPr>
                <w:rFonts w:ascii="Arial" w:eastAsia="微软雅黑" w:hAnsi="Arial" w:hint="eastAsia"/>
                <w:sz w:val="18"/>
                <w:szCs w:val="18"/>
              </w:rPr>
              <w:t>并靶向</w:t>
            </w:r>
            <w:proofErr w:type="gramEnd"/>
            <w:r w:rsidRPr="009713E1">
              <w:rPr>
                <w:rFonts w:ascii="Arial" w:eastAsia="微软雅黑" w:hAnsi="Arial" w:hint="eastAsia"/>
                <w:sz w:val="18"/>
                <w:szCs w:val="18"/>
              </w:rPr>
              <w:t>泛素</w:t>
            </w:r>
            <w:proofErr w:type="gramStart"/>
            <w:r w:rsidRPr="009713E1">
              <w:rPr>
                <w:rFonts w:ascii="Arial" w:eastAsia="微软雅黑" w:hAnsi="Arial" w:hint="eastAsia"/>
                <w:sz w:val="18"/>
                <w:szCs w:val="18"/>
              </w:rPr>
              <w:t>介</w:t>
            </w:r>
            <w:proofErr w:type="gramEnd"/>
            <w:r w:rsidRPr="009713E1">
              <w:rPr>
                <w:rFonts w:ascii="Arial" w:eastAsia="微软雅黑" w:hAnsi="Arial" w:hint="eastAsia"/>
                <w:sz w:val="18"/>
                <w:szCs w:val="18"/>
              </w:rPr>
              <w:t>导的降解，从而负性调节</w:t>
            </w:r>
            <w:r w:rsidRPr="009713E1">
              <w:rPr>
                <w:rFonts w:ascii="Arial" w:eastAsia="微软雅黑" w:hAnsi="Arial" w:hint="eastAsia"/>
                <w:sz w:val="18"/>
                <w:szCs w:val="18"/>
              </w:rPr>
              <w:t>Nrf2</w:t>
            </w:r>
            <w:r w:rsidRPr="009713E1">
              <w:rPr>
                <w:rFonts w:ascii="Arial" w:eastAsia="微软雅黑" w:hAnsi="Arial" w:hint="eastAsia"/>
                <w:sz w:val="18"/>
                <w:szCs w:val="18"/>
              </w:rPr>
              <w:t>的下游细胞保护活性（</w:t>
            </w:r>
            <w:r w:rsidRPr="009713E1">
              <w:rPr>
                <w:rFonts w:ascii="Arial" w:eastAsia="微软雅黑" w:hAnsi="Arial" w:hint="eastAsia"/>
                <w:sz w:val="18"/>
                <w:szCs w:val="18"/>
              </w:rPr>
              <w:t>PMID:24142871, PMID:27263465, PMID:28523248</w:t>
            </w:r>
            <w:r w:rsidRPr="009713E1">
              <w:rPr>
                <w:rFonts w:ascii="Arial" w:eastAsia="微软雅黑" w:hAnsi="Arial" w:hint="eastAsia"/>
                <w:sz w:val="18"/>
                <w:szCs w:val="18"/>
              </w:rPr>
              <w:t>）。</w:t>
            </w:r>
            <w:r w:rsidRPr="009713E1">
              <w:rPr>
                <w:rFonts w:ascii="Arial" w:eastAsia="微软雅黑" w:hAnsi="Arial" w:hint="eastAsia"/>
                <w:sz w:val="18"/>
                <w:szCs w:val="18"/>
              </w:rPr>
              <w:t>KEAP1</w:t>
            </w:r>
            <w:r w:rsidRPr="009713E1">
              <w:rPr>
                <w:rFonts w:ascii="Arial" w:eastAsia="微软雅黑" w:hAnsi="Arial" w:hint="eastAsia"/>
                <w:sz w:val="18"/>
                <w:szCs w:val="18"/>
              </w:rPr>
              <w:t>功能缺失突变已在多种肿瘤类型中发现，包括肺癌和肝癌（</w:t>
            </w:r>
            <w:r w:rsidRPr="009713E1">
              <w:rPr>
                <w:rFonts w:ascii="Arial" w:eastAsia="微软雅黑" w:hAnsi="Arial" w:hint="eastAsia"/>
                <w:sz w:val="18"/>
                <w:szCs w:val="18"/>
              </w:rPr>
              <w:t>PMID:24142871, PMID:27263465, PMID:29615460</w:t>
            </w:r>
            <w:r w:rsidRPr="009713E1">
              <w:rPr>
                <w:rFonts w:ascii="Arial" w:eastAsia="微软雅黑" w:hAnsi="Arial" w:hint="eastAsia"/>
                <w:sz w:val="18"/>
                <w:szCs w:val="18"/>
              </w:rPr>
              <w:t>）。</w:t>
            </w:r>
            <w:r w:rsidRPr="009713E1">
              <w:rPr>
                <w:rFonts w:ascii="Arial" w:eastAsia="微软雅黑" w:hAnsi="Arial" w:hint="eastAsia"/>
                <w:sz w:val="18"/>
                <w:szCs w:val="18"/>
              </w:rPr>
              <w:t>KEAP1</w:t>
            </w:r>
            <w:r w:rsidRPr="009713E1">
              <w:rPr>
                <w:rFonts w:ascii="Arial" w:eastAsia="微软雅黑" w:hAnsi="Arial" w:hint="eastAsia"/>
                <w:sz w:val="18"/>
                <w:szCs w:val="18"/>
              </w:rPr>
              <w:t>突变可能与</w:t>
            </w:r>
            <w:r w:rsidRPr="009713E1">
              <w:rPr>
                <w:rFonts w:ascii="Arial" w:eastAsia="微软雅黑" w:hAnsi="Arial" w:hint="eastAsia"/>
                <w:sz w:val="18"/>
                <w:szCs w:val="18"/>
              </w:rPr>
              <w:t>NSCLC</w:t>
            </w:r>
            <w:r w:rsidRPr="009713E1">
              <w:rPr>
                <w:rFonts w:ascii="Arial" w:eastAsia="微软雅黑" w:hAnsi="Arial" w:hint="eastAsia"/>
                <w:sz w:val="18"/>
                <w:szCs w:val="18"/>
              </w:rPr>
              <w:t>放疗耐药相关。</w:t>
            </w:r>
          </w:p>
        </w:tc>
      </w:tr>
      <w:tr w:rsidR="00091C86" w:rsidRPr="0021235A" w14:paraId="44AC8D0B"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649D3D25"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KIT</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7F3F910D"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hint="eastAsia"/>
                <w:sz w:val="18"/>
                <w:szCs w:val="18"/>
              </w:rPr>
              <w:t>KIT</w:t>
            </w:r>
            <w:r w:rsidRPr="009713E1">
              <w:rPr>
                <w:rFonts w:ascii="Arial" w:eastAsia="微软雅黑" w:hAnsi="Arial" w:hint="eastAsia"/>
                <w:sz w:val="18"/>
                <w:szCs w:val="18"/>
              </w:rPr>
              <w:t>基因属于原癌基因，是Ⅲ型酪氨酸激酶家族成员，主要在造血干细胞中表达，通过与其配体干细胞因子（</w:t>
            </w:r>
            <w:r w:rsidRPr="009713E1">
              <w:rPr>
                <w:rFonts w:ascii="Arial" w:eastAsia="微软雅黑" w:hAnsi="Arial" w:hint="eastAsia"/>
                <w:sz w:val="18"/>
                <w:szCs w:val="18"/>
              </w:rPr>
              <w:t>SCF</w:t>
            </w:r>
            <w:r w:rsidRPr="009713E1">
              <w:rPr>
                <w:rFonts w:ascii="Arial" w:eastAsia="微软雅黑" w:hAnsi="Arial" w:hint="eastAsia"/>
                <w:sz w:val="18"/>
                <w:szCs w:val="18"/>
              </w:rPr>
              <w:t>）结合后，可激发酪氨酸残基磷酸化，从而调节细胞的生长。</w:t>
            </w:r>
            <w:r w:rsidRPr="009713E1">
              <w:rPr>
                <w:rFonts w:ascii="Arial" w:eastAsia="微软雅黑" w:hAnsi="Arial" w:hint="eastAsia"/>
                <w:sz w:val="18"/>
                <w:szCs w:val="18"/>
              </w:rPr>
              <w:t>KIT</w:t>
            </w:r>
            <w:r w:rsidRPr="009713E1">
              <w:rPr>
                <w:rFonts w:ascii="Arial" w:eastAsia="微软雅黑" w:hAnsi="Arial" w:hint="eastAsia"/>
                <w:sz w:val="18"/>
                <w:szCs w:val="18"/>
              </w:rPr>
              <w:t>基因在正常造血细胞、肥大细胞、黑色素细胞的增殖和分化以及肿瘤细胞的增殖、恶性演进及凋亡等方面都发挥着重要作用。</w:t>
            </w:r>
            <w:r w:rsidRPr="009713E1">
              <w:rPr>
                <w:rFonts w:ascii="Arial" w:eastAsia="微软雅黑" w:hAnsi="Arial" w:hint="eastAsia"/>
                <w:sz w:val="18"/>
                <w:szCs w:val="18"/>
              </w:rPr>
              <w:t>F</w:t>
            </w:r>
            <w:r w:rsidRPr="009713E1">
              <w:rPr>
                <w:rFonts w:ascii="Arial" w:eastAsia="微软雅黑" w:hAnsi="Arial"/>
                <w:sz w:val="18"/>
                <w:szCs w:val="18"/>
              </w:rPr>
              <w:t>DA</w:t>
            </w:r>
            <w:r w:rsidRPr="009713E1">
              <w:rPr>
                <w:rFonts w:ascii="Arial" w:eastAsia="微软雅黑" w:hAnsi="Arial" w:hint="eastAsia"/>
                <w:sz w:val="18"/>
                <w:szCs w:val="18"/>
              </w:rPr>
              <w:t>批准伊</w:t>
            </w:r>
            <w:proofErr w:type="gramStart"/>
            <w:r w:rsidRPr="009713E1">
              <w:rPr>
                <w:rFonts w:ascii="Arial" w:eastAsia="微软雅黑" w:hAnsi="Arial" w:hint="eastAsia"/>
                <w:sz w:val="18"/>
                <w:szCs w:val="18"/>
              </w:rPr>
              <w:t>马替尼用于</w:t>
            </w:r>
            <w:proofErr w:type="gramEnd"/>
            <w:r w:rsidRPr="009713E1">
              <w:rPr>
                <w:rFonts w:ascii="Arial" w:eastAsia="微软雅黑" w:hAnsi="Arial" w:hint="eastAsia"/>
                <w:sz w:val="18"/>
                <w:szCs w:val="18"/>
              </w:rPr>
              <w:t>K</w:t>
            </w:r>
            <w:r w:rsidRPr="009713E1">
              <w:rPr>
                <w:rFonts w:ascii="Arial" w:eastAsia="微软雅黑" w:hAnsi="Arial"/>
                <w:sz w:val="18"/>
                <w:szCs w:val="18"/>
              </w:rPr>
              <w:t>IT</w:t>
            </w:r>
            <w:r w:rsidRPr="009713E1">
              <w:rPr>
                <w:rFonts w:ascii="Arial" w:eastAsia="微软雅黑" w:hAnsi="Arial" w:hint="eastAsia"/>
                <w:sz w:val="18"/>
                <w:szCs w:val="18"/>
              </w:rPr>
              <w:t>阳性的胃肠道间质瘤患者的治疗。</w:t>
            </w:r>
            <w:r w:rsidRPr="009713E1">
              <w:rPr>
                <w:rFonts w:ascii="Arial" w:eastAsia="微软雅黑" w:hAnsi="Arial" w:hint="eastAsia"/>
                <w:sz w:val="18"/>
                <w:szCs w:val="18"/>
              </w:rPr>
              <w:t>GIST</w:t>
            </w:r>
            <w:r w:rsidRPr="009713E1">
              <w:rPr>
                <w:rFonts w:ascii="Arial" w:eastAsia="微软雅黑" w:hAnsi="Arial"/>
                <w:sz w:val="18"/>
                <w:szCs w:val="18"/>
              </w:rPr>
              <w:t xml:space="preserve"> </w:t>
            </w:r>
            <w:r w:rsidRPr="009713E1">
              <w:rPr>
                <w:rFonts w:ascii="Arial" w:eastAsia="微软雅黑" w:hAnsi="Arial" w:hint="eastAsia"/>
                <w:sz w:val="18"/>
                <w:szCs w:val="18"/>
              </w:rPr>
              <w:t>NCCN</w:t>
            </w:r>
            <w:r w:rsidRPr="009713E1">
              <w:rPr>
                <w:rFonts w:ascii="Arial" w:eastAsia="微软雅黑" w:hAnsi="Arial" w:hint="eastAsia"/>
                <w:sz w:val="18"/>
                <w:szCs w:val="18"/>
              </w:rPr>
              <w:t>指南明确指出，在晚期</w:t>
            </w:r>
            <w:r w:rsidRPr="009713E1">
              <w:rPr>
                <w:rFonts w:ascii="Arial" w:eastAsia="微软雅黑" w:hAnsi="Arial" w:hint="eastAsia"/>
                <w:sz w:val="18"/>
                <w:szCs w:val="18"/>
              </w:rPr>
              <w:t>GIST</w:t>
            </w:r>
            <w:r w:rsidRPr="009713E1">
              <w:rPr>
                <w:rFonts w:ascii="Arial" w:eastAsia="微软雅黑" w:hAnsi="Arial" w:hint="eastAsia"/>
                <w:sz w:val="18"/>
                <w:szCs w:val="18"/>
              </w:rPr>
              <w:t>患者中，当携带</w:t>
            </w:r>
            <w:r w:rsidRPr="009713E1">
              <w:rPr>
                <w:rFonts w:ascii="Arial" w:eastAsia="微软雅黑" w:hAnsi="Arial" w:hint="eastAsia"/>
                <w:sz w:val="18"/>
                <w:szCs w:val="18"/>
              </w:rPr>
              <w:t>KIT 11</w:t>
            </w:r>
            <w:r w:rsidRPr="009713E1">
              <w:rPr>
                <w:rFonts w:ascii="Arial" w:eastAsia="微软雅黑" w:hAnsi="Arial" w:hint="eastAsia"/>
                <w:sz w:val="18"/>
                <w:szCs w:val="18"/>
              </w:rPr>
              <w:t>号外显子突变时，约</w:t>
            </w:r>
            <w:r w:rsidRPr="009713E1">
              <w:rPr>
                <w:rFonts w:ascii="Arial" w:eastAsia="微软雅黑" w:hAnsi="Arial" w:hint="eastAsia"/>
                <w:sz w:val="18"/>
                <w:szCs w:val="18"/>
              </w:rPr>
              <w:t>90%</w:t>
            </w:r>
            <w:r w:rsidRPr="009713E1">
              <w:rPr>
                <w:rFonts w:ascii="Arial" w:eastAsia="微软雅黑" w:hAnsi="Arial" w:hint="eastAsia"/>
                <w:sz w:val="18"/>
                <w:szCs w:val="18"/>
              </w:rPr>
              <w:t>的患者可从伊</w:t>
            </w:r>
            <w:proofErr w:type="gramStart"/>
            <w:r w:rsidRPr="009713E1">
              <w:rPr>
                <w:rFonts w:ascii="Arial" w:eastAsia="微软雅黑" w:hAnsi="Arial" w:hint="eastAsia"/>
                <w:sz w:val="18"/>
                <w:szCs w:val="18"/>
              </w:rPr>
              <w:t>马替尼</w:t>
            </w:r>
            <w:proofErr w:type="gramEnd"/>
            <w:r w:rsidRPr="009713E1">
              <w:rPr>
                <w:rFonts w:ascii="Arial" w:eastAsia="微软雅黑" w:hAnsi="Arial" w:hint="eastAsia"/>
                <w:sz w:val="18"/>
                <w:szCs w:val="18"/>
              </w:rPr>
              <w:t>（</w:t>
            </w:r>
            <w:r w:rsidRPr="009713E1">
              <w:rPr>
                <w:rFonts w:ascii="Arial" w:eastAsia="微软雅黑" w:hAnsi="Arial" w:hint="eastAsia"/>
                <w:sz w:val="18"/>
                <w:szCs w:val="18"/>
              </w:rPr>
              <w:t>Imatinib</w:t>
            </w:r>
            <w:r w:rsidRPr="009713E1">
              <w:rPr>
                <w:rFonts w:ascii="Arial" w:eastAsia="微软雅黑" w:hAnsi="Arial" w:hint="eastAsia"/>
                <w:sz w:val="18"/>
                <w:szCs w:val="18"/>
              </w:rPr>
              <w:t>）的治疗中获益；</w:t>
            </w:r>
            <w:r w:rsidRPr="009713E1">
              <w:rPr>
                <w:rFonts w:ascii="Arial" w:eastAsia="微软雅黑" w:hAnsi="Arial" w:hint="eastAsia"/>
                <w:sz w:val="18"/>
                <w:szCs w:val="18"/>
              </w:rPr>
              <w:t>KIT</w:t>
            </w:r>
            <w:r w:rsidRPr="009713E1">
              <w:rPr>
                <w:rFonts w:ascii="Arial" w:eastAsia="微软雅黑" w:hAnsi="Arial" w:hint="eastAsia"/>
                <w:sz w:val="18"/>
                <w:szCs w:val="18"/>
              </w:rPr>
              <w:t>基因</w:t>
            </w:r>
            <w:r w:rsidRPr="009713E1">
              <w:rPr>
                <w:rFonts w:ascii="Arial" w:eastAsia="微软雅黑" w:hAnsi="Arial" w:hint="eastAsia"/>
                <w:sz w:val="18"/>
                <w:szCs w:val="18"/>
              </w:rPr>
              <w:t>9</w:t>
            </w:r>
            <w:r w:rsidRPr="009713E1">
              <w:rPr>
                <w:rFonts w:ascii="Arial" w:eastAsia="微软雅黑" w:hAnsi="Arial" w:hint="eastAsia"/>
                <w:sz w:val="18"/>
                <w:szCs w:val="18"/>
              </w:rPr>
              <w:t>号外显子突变的患者使用伊</w:t>
            </w:r>
            <w:proofErr w:type="gramStart"/>
            <w:r w:rsidRPr="009713E1">
              <w:rPr>
                <w:rFonts w:ascii="Arial" w:eastAsia="微软雅黑" w:hAnsi="Arial" w:hint="eastAsia"/>
                <w:sz w:val="18"/>
                <w:szCs w:val="18"/>
              </w:rPr>
              <w:t>马替尼治疗</w:t>
            </w:r>
            <w:proofErr w:type="gramEnd"/>
            <w:r w:rsidRPr="009713E1">
              <w:rPr>
                <w:rFonts w:ascii="Arial" w:eastAsia="微软雅黑" w:hAnsi="Arial" w:hint="eastAsia"/>
                <w:sz w:val="18"/>
                <w:szCs w:val="18"/>
              </w:rPr>
              <w:t>有</w:t>
            </w:r>
            <w:r w:rsidRPr="009713E1">
              <w:rPr>
                <w:rFonts w:ascii="Arial" w:eastAsia="微软雅黑" w:hAnsi="Arial" w:hint="eastAsia"/>
                <w:sz w:val="18"/>
                <w:szCs w:val="18"/>
              </w:rPr>
              <w:t>50</w:t>
            </w:r>
            <w:r w:rsidRPr="009713E1">
              <w:rPr>
                <w:rFonts w:ascii="Arial" w:eastAsia="微软雅黑" w:hAnsi="Arial" w:hint="eastAsia"/>
                <w:sz w:val="18"/>
                <w:szCs w:val="18"/>
              </w:rPr>
              <w:t>％的响应率，使用</w:t>
            </w:r>
            <w:r w:rsidRPr="009713E1">
              <w:rPr>
                <w:rFonts w:ascii="Arial" w:eastAsia="微软雅黑" w:hAnsi="Arial" w:hint="eastAsia"/>
                <w:sz w:val="18"/>
                <w:szCs w:val="18"/>
              </w:rPr>
              <w:t>400mg BID</w:t>
            </w:r>
            <w:r w:rsidRPr="009713E1">
              <w:rPr>
                <w:rFonts w:ascii="Arial" w:eastAsia="微软雅黑" w:hAnsi="Arial" w:hint="eastAsia"/>
                <w:sz w:val="18"/>
                <w:szCs w:val="18"/>
              </w:rPr>
              <w:t>的剂量进行治疗可能可以提高响应。黑色素瘤</w:t>
            </w:r>
            <w:r w:rsidRPr="009713E1">
              <w:rPr>
                <w:rFonts w:ascii="Arial" w:eastAsia="微软雅黑" w:hAnsi="Arial" w:hint="eastAsia"/>
                <w:sz w:val="18"/>
                <w:szCs w:val="18"/>
              </w:rPr>
              <w:t>NCCN</w:t>
            </w:r>
            <w:r w:rsidRPr="009713E1">
              <w:rPr>
                <w:rFonts w:ascii="Arial" w:eastAsia="微软雅黑" w:hAnsi="Arial" w:hint="eastAsia"/>
                <w:sz w:val="18"/>
                <w:szCs w:val="18"/>
              </w:rPr>
              <w:t>指南指出，</w:t>
            </w:r>
            <w:r w:rsidRPr="009713E1">
              <w:rPr>
                <w:rFonts w:ascii="Arial" w:eastAsia="微软雅黑" w:hAnsi="Arial" w:hint="eastAsia"/>
                <w:sz w:val="18"/>
                <w:szCs w:val="18"/>
              </w:rPr>
              <w:t>KIT</w:t>
            </w:r>
            <w:r w:rsidRPr="009713E1">
              <w:rPr>
                <w:rFonts w:ascii="Arial" w:eastAsia="微软雅黑" w:hAnsi="Arial" w:hint="eastAsia"/>
                <w:sz w:val="18"/>
                <w:szCs w:val="18"/>
              </w:rPr>
              <w:t>外显子</w:t>
            </w:r>
            <w:r w:rsidRPr="009713E1">
              <w:rPr>
                <w:rFonts w:ascii="Arial" w:eastAsia="微软雅黑" w:hAnsi="Arial" w:hint="eastAsia"/>
                <w:sz w:val="18"/>
                <w:szCs w:val="18"/>
              </w:rPr>
              <w:t>11</w:t>
            </w:r>
            <w:r w:rsidRPr="009713E1">
              <w:rPr>
                <w:rFonts w:ascii="Arial" w:eastAsia="微软雅黑" w:hAnsi="Arial" w:hint="eastAsia"/>
                <w:sz w:val="18"/>
                <w:szCs w:val="18"/>
              </w:rPr>
              <w:t>和</w:t>
            </w:r>
            <w:r w:rsidRPr="009713E1">
              <w:rPr>
                <w:rFonts w:ascii="Arial" w:eastAsia="微软雅黑" w:hAnsi="Arial" w:hint="eastAsia"/>
                <w:sz w:val="18"/>
                <w:szCs w:val="18"/>
              </w:rPr>
              <w:t>13</w:t>
            </w:r>
            <w:r w:rsidRPr="009713E1">
              <w:rPr>
                <w:rFonts w:ascii="Arial" w:eastAsia="微软雅黑" w:hAnsi="Arial" w:hint="eastAsia"/>
                <w:sz w:val="18"/>
                <w:szCs w:val="18"/>
              </w:rPr>
              <w:t>突变</w:t>
            </w:r>
            <w:r w:rsidRPr="009713E1">
              <w:rPr>
                <w:rFonts w:ascii="Arial" w:eastAsia="微软雅黑" w:hAnsi="Arial" w:hint="eastAsia"/>
                <w:sz w:val="18"/>
                <w:szCs w:val="18"/>
              </w:rPr>
              <w:t>(</w:t>
            </w:r>
            <w:r w:rsidRPr="009713E1">
              <w:rPr>
                <w:rFonts w:ascii="Arial" w:eastAsia="微软雅黑" w:hAnsi="Arial" w:hint="eastAsia"/>
                <w:sz w:val="18"/>
                <w:szCs w:val="18"/>
              </w:rPr>
              <w:t>如</w:t>
            </w:r>
            <w:r w:rsidRPr="009713E1">
              <w:rPr>
                <w:rFonts w:ascii="Arial" w:eastAsia="微软雅黑" w:hAnsi="Arial" w:hint="eastAsia"/>
                <w:sz w:val="18"/>
                <w:szCs w:val="18"/>
              </w:rPr>
              <w:t>W557</w:t>
            </w:r>
            <w:r w:rsidRPr="009713E1">
              <w:rPr>
                <w:rFonts w:ascii="Arial" w:eastAsia="微软雅黑" w:hAnsi="Arial" w:hint="eastAsia"/>
                <w:sz w:val="18"/>
                <w:szCs w:val="18"/>
              </w:rPr>
              <w:t>、</w:t>
            </w:r>
            <w:r w:rsidRPr="009713E1">
              <w:rPr>
                <w:rFonts w:ascii="Arial" w:eastAsia="微软雅黑" w:hAnsi="Arial" w:hint="eastAsia"/>
                <w:sz w:val="18"/>
                <w:szCs w:val="18"/>
              </w:rPr>
              <w:t>V559</w:t>
            </w:r>
            <w:r w:rsidRPr="009713E1">
              <w:rPr>
                <w:rFonts w:ascii="Arial" w:eastAsia="微软雅黑" w:hAnsi="Arial" w:hint="eastAsia"/>
                <w:sz w:val="18"/>
                <w:szCs w:val="18"/>
              </w:rPr>
              <w:t>、</w:t>
            </w:r>
            <w:r w:rsidRPr="009713E1">
              <w:rPr>
                <w:rFonts w:ascii="Arial" w:eastAsia="微软雅黑" w:hAnsi="Arial" w:hint="eastAsia"/>
                <w:sz w:val="18"/>
                <w:szCs w:val="18"/>
              </w:rPr>
              <w:t>L576P</w:t>
            </w:r>
            <w:r w:rsidRPr="009713E1">
              <w:rPr>
                <w:rFonts w:ascii="Arial" w:eastAsia="微软雅黑" w:hAnsi="Arial" w:hint="eastAsia"/>
                <w:sz w:val="18"/>
                <w:szCs w:val="18"/>
              </w:rPr>
              <w:t>、</w:t>
            </w:r>
            <w:r w:rsidRPr="009713E1">
              <w:rPr>
                <w:rFonts w:ascii="Arial" w:eastAsia="微软雅黑" w:hAnsi="Arial" w:hint="eastAsia"/>
                <w:sz w:val="18"/>
                <w:szCs w:val="18"/>
              </w:rPr>
              <w:t>K642E)</w:t>
            </w:r>
            <w:r w:rsidRPr="009713E1">
              <w:rPr>
                <w:rFonts w:ascii="Arial" w:eastAsia="微软雅黑" w:hAnsi="Arial" w:hint="eastAsia"/>
                <w:sz w:val="18"/>
                <w:szCs w:val="18"/>
              </w:rPr>
              <w:t>对</w:t>
            </w:r>
            <w:r w:rsidRPr="009713E1">
              <w:rPr>
                <w:rFonts w:ascii="Arial" w:eastAsia="微软雅黑" w:hAnsi="Arial" w:hint="eastAsia"/>
                <w:sz w:val="18"/>
                <w:szCs w:val="18"/>
              </w:rPr>
              <w:t>KIT</w:t>
            </w:r>
            <w:r w:rsidRPr="009713E1">
              <w:rPr>
                <w:rFonts w:ascii="Arial" w:eastAsia="微软雅黑" w:hAnsi="Arial" w:hint="eastAsia"/>
                <w:sz w:val="18"/>
                <w:szCs w:val="18"/>
              </w:rPr>
              <w:t>抑制剂表现出高度敏感性，并推荐伊</w:t>
            </w:r>
            <w:proofErr w:type="gramStart"/>
            <w:r w:rsidRPr="009713E1">
              <w:rPr>
                <w:rFonts w:ascii="Arial" w:eastAsia="微软雅黑" w:hAnsi="Arial" w:hint="eastAsia"/>
                <w:sz w:val="18"/>
                <w:szCs w:val="18"/>
              </w:rPr>
              <w:t>马替尼用于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KIT</w:t>
            </w:r>
            <w:r w:rsidRPr="009713E1">
              <w:rPr>
                <w:rFonts w:ascii="Arial" w:eastAsia="微软雅黑" w:hAnsi="Arial" w:hint="eastAsia"/>
                <w:sz w:val="18"/>
                <w:szCs w:val="18"/>
              </w:rPr>
              <w:t>激活突变的转移性、不可切除性黑色素瘤患者的治疗；携带</w:t>
            </w:r>
            <w:r w:rsidRPr="009713E1">
              <w:rPr>
                <w:rFonts w:ascii="Arial" w:eastAsia="微软雅黑" w:hAnsi="Arial" w:hint="eastAsia"/>
                <w:sz w:val="18"/>
                <w:szCs w:val="18"/>
              </w:rPr>
              <w:t>K</w:t>
            </w:r>
            <w:r w:rsidRPr="009713E1">
              <w:rPr>
                <w:rFonts w:ascii="Arial" w:eastAsia="微软雅黑" w:hAnsi="Arial"/>
                <w:sz w:val="18"/>
                <w:szCs w:val="18"/>
              </w:rPr>
              <w:t>IT exon 17</w:t>
            </w:r>
            <w:r w:rsidRPr="009713E1">
              <w:rPr>
                <w:rFonts w:ascii="Arial" w:eastAsia="微软雅黑" w:hAnsi="Arial" w:hint="eastAsia"/>
                <w:sz w:val="18"/>
                <w:szCs w:val="18"/>
              </w:rPr>
              <w:t>突变的皮肤黑色素瘤患者似乎对</w:t>
            </w:r>
            <w:r w:rsidRPr="009713E1">
              <w:rPr>
                <w:rFonts w:ascii="Arial" w:eastAsia="微软雅黑" w:hAnsi="Arial" w:hint="eastAsia"/>
                <w:sz w:val="18"/>
                <w:szCs w:val="18"/>
              </w:rPr>
              <w:t>K</w:t>
            </w:r>
            <w:r w:rsidRPr="009713E1">
              <w:rPr>
                <w:rFonts w:ascii="Arial" w:eastAsia="微软雅黑" w:hAnsi="Arial"/>
                <w:sz w:val="18"/>
                <w:szCs w:val="18"/>
              </w:rPr>
              <w:t>IT</w:t>
            </w:r>
            <w:r w:rsidRPr="009713E1">
              <w:rPr>
                <w:rFonts w:ascii="Arial" w:eastAsia="微软雅黑" w:hAnsi="Arial" w:hint="eastAsia"/>
                <w:sz w:val="18"/>
                <w:szCs w:val="18"/>
              </w:rPr>
              <w:t>抑制剂具有轻微敏感性或没有敏感性。</w:t>
            </w:r>
          </w:p>
        </w:tc>
      </w:tr>
      <w:tr w:rsidR="00091C86" w:rsidRPr="0088339D" w14:paraId="25FBFA06"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2AABB970"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MAP2K1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18F5BA62" w14:textId="77777777" w:rsidR="00091C86" w:rsidRPr="009713E1" w:rsidRDefault="00091C86" w:rsidP="009E68C8">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MAP2K1</w:t>
            </w:r>
            <w:r w:rsidRPr="009713E1">
              <w:rPr>
                <w:rFonts w:ascii="Arial" w:eastAsia="微软雅黑" w:hAnsi="Arial" w:hint="eastAsia"/>
                <w:sz w:val="18"/>
                <w:szCs w:val="18"/>
              </w:rPr>
              <w:t>基因属于原癌基因，编码的蛋白是双特异性蛋白激酶家族的成员，在</w:t>
            </w:r>
            <w:r w:rsidRPr="009713E1">
              <w:rPr>
                <w:rFonts w:ascii="Arial" w:eastAsia="微软雅黑" w:hAnsi="Arial" w:hint="eastAsia"/>
                <w:sz w:val="18"/>
                <w:szCs w:val="18"/>
              </w:rPr>
              <w:t>MAPK</w:t>
            </w:r>
            <w:r w:rsidRPr="009713E1">
              <w:rPr>
                <w:rFonts w:ascii="Arial" w:eastAsia="微软雅黑" w:hAnsi="Arial" w:hint="eastAsia"/>
                <w:sz w:val="18"/>
                <w:szCs w:val="18"/>
              </w:rPr>
              <w:t>信号级联中起效应蛋白的作用（</w:t>
            </w:r>
            <w:r w:rsidRPr="009713E1">
              <w:rPr>
                <w:rFonts w:ascii="Arial" w:eastAsia="微软雅黑" w:hAnsi="Arial" w:hint="eastAsia"/>
                <w:sz w:val="18"/>
                <w:szCs w:val="18"/>
              </w:rPr>
              <w:t>PMID: 25435214; PMID: 17496922</w:t>
            </w:r>
            <w:r w:rsidRPr="009713E1">
              <w:rPr>
                <w:rFonts w:ascii="Arial" w:eastAsia="微软雅黑" w:hAnsi="Arial" w:hint="eastAsia"/>
                <w:sz w:val="18"/>
                <w:szCs w:val="18"/>
              </w:rPr>
              <w:t>）。该蛋白激酶位于</w:t>
            </w:r>
            <w:r w:rsidRPr="009713E1">
              <w:rPr>
                <w:rFonts w:ascii="Arial" w:eastAsia="微软雅黑" w:hAnsi="Arial" w:hint="eastAsia"/>
                <w:sz w:val="18"/>
                <w:szCs w:val="18"/>
              </w:rPr>
              <w:t>MAP</w:t>
            </w:r>
            <w:r w:rsidRPr="009713E1">
              <w:rPr>
                <w:rFonts w:ascii="Arial" w:eastAsia="微软雅黑" w:hAnsi="Arial" w:hint="eastAsia"/>
                <w:sz w:val="18"/>
                <w:szCs w:val="18"/>
              </w:rPr>
              <w:t>激酶的上游，在多种细胞外和细胞内信号激活后刺激</w:t>
            </w:r>
            <w:r w:rsidRPr="009713E1">
              <w:rPr>
                <w:rFonts w:ascii="Arial" w:eastAsia="微软雅黑" w:hAnsi="Arial" w:hint="eastAsia"/>
                <w:sz w:val="18"/>
                <w:szCs w:val="18"/>
              </w:rPr>
              <w:t>MAP</w:t>
            </w:r>
            <w:r w:rsidRPr="009713E1">
              <w:rPr>
                <w:rFonts w:ascii="Arial" w:eastAsia="微软雅黑" w:hAnsi="Arial" w:hint="eastAsia"/>
                <w:sz w:val="18"/>
                <w:szCs w:val="18"/>
              </w:rPr>
              <w:t>激酶的活性。作为</w:t>
            </w:r>
            <w:r w:rsidRPr="009713E1">
              <w:rPr>
                <w:rFonts w:ascii="Arial" w:eastAsia="微软雅黑" w:hAnsi="Arial" w:hint="eastAsia"/>
                <w:sz w:val="18"/>
                <w:szCs w:val="18"/>
              </w:rPr>
              <w:t>MAP</w:t>
            </w:r>
            <w:r w:rsidRPr="009713E1">
              <w:rPr>
                <w:rFonts w:ascii="Arial" w:eastAsia="微软雅黑" w:hAnsi="Arial" w:hint="eastAsia"/>
                <w:sz w:val="18"/>
                <w:szCs w:val="18"/>
              </w:rPr>
              <w:t>激酶信号转导途径的必要组分，其参与增殖、分化、转录调节和发育等细胞过程。</w:t>
            </w:r>
            <w:r w:rsidRPr="009713E1">
              <w:rPr>
                <w:rFonts w:ascii="Arial" w:eastAsia="微软雅黑" w:hAnsi="Arial" w:hint="eastAsia"/>
                <w:sz w:val="18"/>
                <w:szCs w:val="18"/>
              </w:rPr>
              <w:t>MAP2K1</w:t>
            </w:r>
            <w:r w:rsidRPr="009713E1">
              <w:rPr>
                <w:rFonts w:ascii="Arial" w:eastAsia="微软雅黑" w:hAnsi="Arial" w:hint="eastAsia"/>
                <w:sz w:val="18"/>
                <w:szCs w:val="18"/>
              </w:rPr>
              <w:t>基因突变出现在多种肿瘤中，如黑色素瘤、结直肠癌和肺癌等。</w:t>
            </w:r>
          </w:p>
        </w:tc>
      </w:tr>
      <w:tr w:rsidR="00091C86" w:rsidRPr="0021235A" w14:paraId="34B95260"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4EB38967"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MYC</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58AB0A5C"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hint="eastAsia"/>
                <w:sz w:val="18"/>
                <w:szCs w:val="18"/>
              </w:rPr>
              <w:t xml:space="preserve">MYC, </w:t>
            </w:r>
            <w:r w:rsidRPr="009713E1">
              <w:rPr>
                <w:rFonts w:ascii="Arial" w:eastAsia="微软雅黑" w:hAnsi="Arial" w:hint="eastAsia"/>
                <w:sz w:val="18"/>
                <w:szCs w:val="18"/>
              </w:rPr>
              <w:t>原癌基因，</w:t>
            </w:r>
            <w:proofErr w:type="spellStart"/>
            <w:r w:rsidRPr="009713E1">
              <w:rPr>
                <w:rFonts w:ascii="Arial" w:eastAsia="微软雅黑" w:hAnsi="Arial" w:hint="eastAsia"/>
                <w:sz w:val="18"/>
                <w:szCs w:val="18"/>
              </w:rPr>
              <w:t>bHLH</w:t>
            </w:r>
            <w:proofErr w:type="spellEnd"/>
            <w:r w:rsidRPr="009713E1">
              <w:rPr>
                <w:rFonts w:ascii="Arial" w:eastAsia="微软雅黑" w:hAnsi="Arial" w:hint="eastAsia"/>
                <w:sz w:val="18"/>
                <w:szCs w:val="18"/>
              </w:rPr>
              <w:t>转录因子，是一种调节细胞周期进程、凋亡和细胞转化相关基因表达的转录因子</w:t>
            </w:r>
            <w:r w:rsidRPr="009713E1">
              <w:rPr>
                <w:rFonts w:ascii="Arial" w:eastAsia="微软雅黑" w:hAnsi="Arial" w:hint="eastAsia"/>
                <w:sz w:val="18"/>
                <w:szCs w:val="18"/>
              </w:rPr>
              <w:t>(PMID: 25038584)</w:t>
            </w:r>
            <w:r w:rsidRPr="009713E1">
              <w:rPr>
                <w:rFonts w:ascii="Arial" w:eastAsia="微软雅黑" w:hAnsi="Arial" w:hint="eastAsia"/>
                <w:sz w:val="18"/>
                <w:szCs w:val="18"/>
              </w:rPr>
              <w:t>。</w:t>
            </w:r>
            <w:r w:rsidRPr="009713E1">
              <w:rPr>
                <w:rFonts w:ascii="Arial" w:eastAsia="微软雅黑" w:hAnsi="Arial" w:hint="eastAsia"/>
                <w:sz w:val="18"/>
                <w:szCs w:val="18"/>
              </w:rPr>
              <w:t>M</w:t>
            </w:r>
            <w:r w:rsidRPr="009713E1">
              <w:rPr>
                <w:rFonts w:ascii="Arial" w:eastAsia="微软雅黑" w:hAnsi="Arial"/>
                <w:sz w:val="18"/>
                <w:szCs w:val="18"/>
              </w:rPr>
              <w:t>YC</w:t>
            </w:r>
            <w:r w:rsidRPr="009713E1">
              <w:rPr>
                <w:rFonts w:ascii="Arial" w:eastAsia="微软雅黑" w:hAnsi="Arial" w:hint="eastAsia"/>
                <w:sz w:val="18"/>
                <w:szCs w:val="18"/>
              </w:rPr>
              <w:t>扩增为其最常见的变异形式，在乳腺癌、肺癌、结直肠癌等癌种中均有报道。</w:t>
            </w:r>
          </w:p>
        </w:tc>
      </w:tr>
      <w:tr w:rsidR="00091C86" w:rsidRPr="0021235A" w14:paraId="174BC165"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4499F661"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NFE2L2</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618DC858"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hint="eastAsia"/>
                <w:sz w:val="18"/>
                <w:szCs w:val="18"/>
              </w:rPr>
              <w:t>NFE2L2</w:t>
            </w:r>
            <w:r w:rsidRPr="009713E1">
              <w:rPr>
                <w:rFonts w:ascii="Arial" w:eastAsia="微软雅黑" w:hAnsi="Arial" w:hint="eastAsia"/>
                <w:sz w:val="18"/>
                <w:szCs w:val="18"/>
              </w:rPr>
              <w:t>，核因子红样</w:t>
            </w:r>
            <w:r w:rsidRPr="009713E1">
              <w:rPr>
                <w:rFonts w:ascii="Arial" w:eastAsia="微软雅黑" w:hAnsi="Arial" w:hint="eastAsia"/>
                <w:sz w:val="18"/>
                <w:szCs w:val="18"/>
              </w:rPr>
              <w:t>2 like 2</w:t>
            </w:r>
            <w:r w:rsidRPr="009713E1">
              <w:rPr>
                <w:rFonts w:ascii="Arial" w:eastAsia="微软雅黑" w:hAnsi="Arial" w:hint="eastAsia"/>
                <w:sz w:val="18"/>
                <w:szCs w:val="18"/>
              </w:rPr>
              <w:t>，编码</w:t>
            </w:r>
            <w:r w:rsidRPr="009713E1">
              <w:rPr>
                <w:rFonts w:ascii="Arial" w:eastAsia="微软雅黑" w:hAnsi="Arial" w:hint="eastAsia"/>
                <w:sz w:val="18"/>
                <w:szCs w:val="18"/>
              </w:rPr>
              <w:t>NRF2</w:t>
            </w:r>
            <w:r w:rsidRPr="009713E1">
              <w:rPr>
                <w:rFonts w:ascii="Arial" w:eastAsia="微软雅黑" w:hAnsi="Arial" w:hint="eastAsia"/>
                <w:sz w:val="18"/>
                <w:szCs w:val="18"/>
              </w:rPr>
              <w:t>，在应激反应中调节抗氧化基因的表达</w:t>
            </w:r>
            <w:r w:rsidRPr="009713E1">
              <w:rPr>
                <w:rFonts w:ascii="Arial" w:eastAsia="微软雅黑" w:hAnsi="Arial" w:hint="eastAsia"/>
                <w:sz w:val="18"/>
                <w:szCs w:val="18"/>
              </w:rPr>
              <w:t>(PMID: 25408701, PMID: 24142871)</w:t>
            </w:r>
            <w:r w:rsidRPr="009713E1">
              <w:rPr>
                <w:rFonts w:ascii="Arial" w:eastAsia="微软雅黑" w:hAnsi="Arial" w:hint="eastAsia"/>
                <w:sz w:val="18"/>
                <w:szCs w:val="18"/>
              </w:rPr>
              <w:t>，并受</w:t>
            </w:r>
            <w:r w:rsidRPr="009713E1">
              <w:rPr>
                <w:rFonts w:ascii="Arial" w:eastAsia="微软雅黑" w:hAnsi="Arial" w:hint="eastAsia"/>
                <w:sz w:val="18"/>
                <w:szCs w:val="18"/>
              </w:rPr>
              <w:t>KEAP1</w:t>
            </w:r>
            <w:r w:rsidRPr="009713E1">
              <w:rPr>
                <w:rFonts w:ascii="Arial" w:eastAsia="微软雅黑" w:hAnsi="Arial" w:hint="eastAsia"/>
                <w:sz w:val="18"/>
                <w:szCs w:val="18"/>
              </w:rPr>
              <w:t>调控</w:t>
            </w:r>
            <w:r w:rsidRPr="009713E1">
              <w:rPr>
                <w:rFonts w:ascii="Arial" w:eastAsia="微软雅黑" w:hAnsi="Arial" w:hint="eastAsia"/>
                <w:sz w:val="18"/>
                <w:szCs w:val="18"/>
              </w:rPr>
              <w:t>(PMID: 29615460)</w:t>
            </w:r>
            <w:r w:rsidRPr="009713E1">
              <w:rPr>
                <w:rFonts w:ascii="Arial" w:eastAsia="微软雅黑" w:hAnsi="Arial" w:hint="eastAsia"/>
                <w:sz w:val="18"/>
                <w:szCs w:val="18"/>
              </w:rPr>
              <w:t>。</w:t>
            </w:r>
            <w:r w:rsidRPr="009713E1">
              <w:rPr>
                <w:rFonts w:ascii="Arial" w:eastAsia="微软雅黑" w:hAnsi="Arial" w:hint="eastAsia"/>
                <w:sz w:val="18"/>
                <w:szCs w:val="18"/>
              </w:rPr>
              <w:t xml:space="preserve"> NFE2L2</w:t>
            </w:r>
            <w:r w:rsidRPr="009713E1">
              <w:rPr>
                <w:rFonts w:ascii="Arial" w:eastAsia="微软雅黑" w:hAnsi="Arial" w:hint="eastAsia"/>
                <w:sz w:val="18"/>
                <w:szCs w:val="18"/>
              </w:rPr>
              <w:t>的过表达与几种肿瘤类型的进展有关</w:t>
            </w:r>
            <w:r w:rsidRPr="009713E1">
              <w:rPr>
                <w:rFonts w:ascii="Arial" w:eastAsia="微软雅黑" w:hAnsi="Arial" w:hint="eastAsia"/>
                <w:sz w:val="18"/>
                <w:szCs w:val="18"/>
              </w:rPr>
              <w:t>(PMID: 24142871)</w:t>
            </w:r>
            <w:r w:rsidRPr="009713E1">
              <w:rPr>
                <w:rFonts w:ascii="Arial" w:eastAsia="微软雅黑" w:hAnsi="Arial" w:hint="eastAsia"/>
                <w:sz w:val="18"/>
                <w:szCs w:val="18"/>
              </w:rPr>
              <w:t>，</w:t>
            </w:r>
            <w:r w:rsidRPr="009713E1">
              <w:rPr>
                <w:rFonts w:ascii="Arial" w:eastAsia="微软雅黑" w:hAnsi="Arial" w:hint="eastAsia"/>
                <w:sz w:val="18"/>
                <w:szCs w:val="18"/>
              </w:rPr>
              <w:t>NFE2L2</w:t>
            </w:r>
            <w:r w:rsidRPr="009713E1">
              <w:rPr>
                <w:rFonts w:ascii="Arial" w:eastAsia="微软雅黑" w:hAnsi="Arial" w:hint="eastAsia"/>
                <w:sz w:val="18"/>
                <w:szCs w:val="18"/>
              </w:rPr>
              <w:t>获得的功能突变已在肺癌中被观察到，并且通常与化疗耐药性有关</w:t>
            </w:r>
            <w:r w:rsidRPr="009713E1">
              <w:rPr>
                <w:rFonts w:ascii="Arial" w:eastAsia="微软雅黑" w:hAnsi="Arial" w:hint="eastAsia"/>
                <w:sz w:val="18"/>
                <w:szCs w:val="18"/>
              </w:rPr>
              <w:t>(PMID: 29615460)</w:t>
            </w:r>
            <w:r w:rsidRPr="009713E1">
              <w:rPr>
                <w:rFonts w:ascii="Arial" w:eastAsia="微软雅黑" w:hAnsi="Arial" w:hint="eastAsia"/>
                <w:sz w:val="18"/>
                <w:szCs w:val="18"/>
              </w:rPr>
              <w:t>。</w:t>
            </w:r>
            <w:r w:rsidRPr="009713E1">
              <w:rPr>
                <w:rFonts w:ascii="Arial" w:eastAsia="微软雅黑" w:hAnsi="Arial" w:hint="eastAsia"/>
                <w:sz w:val="18"/>
                <w:szCs w:val="18"/>
              </w:rPr>
              <w:t>NFE2L2</w:t>
            </w:r>
            <w:r w:rsidRPr="009713E1">
              <w:rPr>
                <w:rFonts w:ascii="Arial" w:eastAsia="微软雅黑" w:hAnsi="Arial" w:hint="eastAsia"/>
                <w:sz w:val="18"/>
                <w:szCs w:val="18"/>
              </w:rPr>
              <w:t>突变可能与</w:t>
            </w:r>
            <w:r w:rsidRPr="009713E1">
              <w:rPr>
                <w:rFonts w:ascii="Arial" w:eastAsia="微软雅黑" w:hAnsi="Arial" w:hint="eastAsia"/>
                <w:sz w:val="18"/>
                <w:szCs w:val="18"/>
              </w:rPr>
              <w:t>NSCLC</w:t>
            </w:r>
            <w:r w:rsidRPr="009713E1">
              <w:rPr>
                <w:rFonts w:ascii="Arial" w:eastAsia="微软雅黑" w:hAnsi="Arial" w:hint="eastAsia"/>
                <w:sz w:val="18"/>
                <w:szCs w:val="18"/>
              </w:rPr>
              <w:t>放疗耐药相关。</w:t>
            </w:r>
          </w:p>
        </w:tc>
      </w:tr>
      <w:tr w:rsidR="00091C86" w:rsidRPr="0021235A" w14:paraId="5D2F96D1"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504708F8"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NKX2-1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503004A9" w14:textId="77777777" w:rsidR="00091C86" w:rsidRPr="009713E1" w:rsidRDefault="00091C86" w:rsidP="009E68C8">
            <w:pPr>
              <w:snapToGrid w:val="0"/>
              <w:rPr>
                <w:rFonts w:ascii="Arial" w:eastAsia="微软雅黑" w:hAnsi="Arial"/>
                <w:sz w:val="18"/>
                <w:szCs w:val="18"/>
              </w:rPr>
            </w:pPr>
            <w:r w:rsidRPr="009713E1">
              <w:rPr>
                <w:rFonts w:ascii="Arial" w:eastAsia="微软雅黑" w:hAnsi="Arial" w:hint="eastAsia"/>
                <w:sz w:val="18"/>
                <w:szCs w:val="18"/>
              </w:rPr>
              <w:t>NKX2-1</w:t>
            </w:r>
            <w:r w:rsidRPr="009713E1">
              <w:rPr>
                <w:rFonts w:ascii="Arial" w:eastAsia="微软雅黑" w:hAnsi="Arial" w:hint="eastAsia"/>
                <w:sz w:val="18"/>
                <w:szCs w:val="18"/>
              </w:rPr>
              <w:t>基因编码一种转录因子，参与甲状腺、肺和脑的发育（</w:t>
            </w:r>
            <w:r w:rsidRPr="009713E1">
              <w:rPr>
                <w:rFonts w:ascii="Arial" w:eastAsia="微软雅黑" w:hAnsi="Arial" w:hint="eastAsia"/>
                <w:sz w:val="18"/>
                <w:szCs w:val="18"/>
              </w:rPr>
              <w:t>PMID: 23763999</w:t>
            </w:r>
            <w:r w:rsidRPr="009713E1">
              <w:rPr>
                <w:rFonts w:ascii="Arial" w:eastAsia="微软雅黑" w:hAnsi="Arial" w:hint="eastAsia"/>
                <w:sz w:val="18"/>
                <w:szCs w:val="18"/>
              </w:rPr>
              <w:t>），其基于不同细胞状态（环境），既可以作为原癌基因也可以作为抑癌基因（</w:t>
            </w:r>
            <w:r w:rsidRPr="009713E1">
              <w:rPr>
                <w:rFonts w:ascii="Arial" w:eastAsia="微软雅黑" w:hAnsi="Arial" w:hint="eastAsia"/>
                <w:sz w:val="18"/>
                <w:szCs w:val="18"/>
              </w:rPr>
              <w:t>PMID: 23763999, PMID: 29237428</w:t>
            </w:r>
            <w:r w:rsidRPr="009713E1">
              <w:rPr>
                <w:rFonts w:ascii="Arial" w:eastAsia="微软雅黑" w:hAnsi="Arial" w:hint="eastAsia"/>
                <w:sz w:val="18"/>
                <w:szCs w:val="18"/>
              </w:rPr>
              <w:t>）。</w:t>
            </w:r>
            <w:r w:rsidRPr="009713E1">
              <w:rPr>
                <w:rFonts w:ascii="Arial" w:eastAsia="微软雅黑" w:hAnsi="Arial" w:hint="eastAsia"/>
                <w:sz w:val="18"/>
                <w:szCs w:val="18"/>
              </w:rPr>
              <w:t>N</w:t>
            </w:r>
            <w:r w:rsidRPr="009713E1">
              <w:rPr>
                <w:rFonts w:ascii="Arial" w:eastAsia="微软雅黑" w:hAnsi="Arial"/>
                <w:sz w:val="18"/>
                <w:szCs w:val="18"/>
              </w:rPr>
              <w:t>KX2-1</w:t>
            </w:r>
            <w:r w:rsidRPr="009713E1">
              <w:rPr>
                <w:rFonts w:ascii="Arial" w:eastAsia="微软雅黑" w:hAnsi="Arial" w:hint="eastAsia"/>
                <w:sz w:val="18"/>
                <w:szCs w:val="18"/>
              </w:rPr>
              <w:t>基因扩增可能与肺腺癌预后相关。</w:t>
            </w:r>
          </w:p>
        </w:tc>
      </w:tr>
      <w:tr w:rsidR="00091C86" w:rsidRPr="0021235A" w14:paraId="4816B596"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05B9BE73" w14:textId="77777777" w:rsidR="00091C86" w:rsidRPr="00CF78CF" w:rsidRDefault="00091C86" w:rsidP="009E68C8">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lastRenderedPageBreak/>
              <w:t>NRG1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41CBF22E" w14:textId="77777777" w:rsidR="00091C86" w:rsidRPr="009713E1" w:rsidRDefault="00091C86" w:rsidP="009E68C8">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NRG1</w:t>
            </w:r>
            <w:r w:rsidRPr="009713E1">
              <w:rPr>
                <w:rFonts w:ascii="Arial" w:eastAsia="微软雅黑" w:hAnsi="Arial" w:hint="eastAsia"/>
                <w:sz w:val="18"/>
                <w:szCs w:val="18"/>
              </w:rPr>
              <w:t>基因属于原癌基因，编码的蛋白是一种能与</w:t>
            </w:r>
            <w:r w:rsidRPr="009713E1">
              <w:rPr>
                <w:rFonts w:ascii="Arial" w:eastAsia="微软雅黑" w:hAnsi="Arial" w:hint="eastAsia"/>
                <w:sz w:val="18"/>
                <w:szCs w:val="18"/>
              </w:rPr>
              <w:t>Erbb3</w:t>
            </w:r>
            <w:r w:rsidRPr="009713E1">
              <w:rPr>
                <w:rFonts w:ascii="Arial" w:eastAsia="微软雅黑" w:hAnsi="Arial" w:hint="eastAsia"/>
                <w:sz w:val="18"/>
                <w:szCs w:val="18"/>
              </w:rPr>
              <w:t>（</w:t>
            </w:r>
            <w:r w:rsidRPr="009713E1">
              <w:rPr>
                <w:rFonts w:ascii="Arial" w:eastAsia="微软雅黑" w:hAnsi="Arial" w:hint="eastAsia"/>
                <w:sz w:val="18"/>
                <w:szCs w:val="18"/>
              </w:rPr>
              <w:t>Her3</w:t>
            </w:r>
            <w:r w:rsidRPr="009713E1">
              <w:rPr>
                <w:rFonts w:ascii="Arial" w:eastAsia="微软雅黑" w:hAnsi="Arial" w:hint="eastAsia"/>
                <w:sz w:val="18"/>
                <w:szCs w:val="18"/>
              </w:rPr>
              <w:t>）和</w:t>
            </w:r>
            <w:r w:rsidRPr="009713E1">
              <w:rPr>
                <w:rFonts w:ascii="Arial" w:eastAsia="微软雅黑" w:hAnsi="Arial" w:hint="eastAsia"/>
                <w:sz w:val="18"/>
                <w:szCs w:val="18"/>
              </w:rPr>
              <w:t>Erbb4</w:t>
            </w:r>
            <w:r w:rsidRPr="009713E1">
              <w:rPr>
                <w:rFonts w:ascii="Arial" w:eastAsia="微软雅黑" w:hAnsi="Arial" w:hint="eastAsia"/>
                <w:sz w:val="18"/>
                <w:szCs w:val="18"/>
              </w:rPr>
              <w:t>结合的配体，它们与其他</w:t>
            </w:r>
            <w:r w:rsidRPr="009713E1">
              <w:rPr>
                <w:rFonts w:ascii="Arial" w:eastAsia="微软雅黑" w:hAnsi="Arial" w:hint="eastAsia"/>
                <w:sz w:val="18"/>
                <w:szCs w:val="18"/>
              </w:rPr>
              <w:t>ERBB</w:t>
            </w:r>
            <w:r w:rsidRPr="009713E1">
              <w:rPr>
                <w:rFonts w:ascii="Arial" w:eastAsia="微软雅黑" w:hAnsi="Arial" w:hint="eastAsia"/>
                <w:sz w:val="18"/>
                <w:szCs w:val="18"/>
              </w:rPr>
              <w:t>（</w:t>
            </w:r>
            <w:r w:rsidRPr="009713E1">
              <w:rPr>
                <w:rFonts w:ascii="Arial" w:eastAsia="微软雅黑" w:hAnsi="Arial" w:hint="eastAsia"/>
                <w:sz w:val="18"/>
                <w:szCs w:val="18"/>
              </w:rPr>
              <w:t>HER</w:t>
            </w:r>
            <w:r w:rsidRPr="009713E1">
              <w:rPr>
                <w:rFonts w:ascii="Arial" w:eastAsia="微软雅黑" w:hAnsi="Arial" w:hint="eastAsia"/>
                <w:sz w:val="18"/>
                <w:szCs w:val="18"/>
              </w:rPr>
              <w:t>）家族受体结合后形成二聚体，并可能导致下游信号通路的激活（</w:t>
            </w:r>
            <w:r w:rsidRPr="009713E1">
              <w:rPr>
                <w:rFonts w:ascii="Arial" w:eastAsia="微软雅黑" w:hAnsi="Arial" w:hint="eastAsia"/>
                <w:sz w:val="18"/>
                <w:szCs w:val="18"/>
              </w:rPr>
              <w:t>PMID: 10880430</w:t>
            </w:r>
            <w:r w:rsidRPr="009713E1">
              <w:rPr>
                <w:rFonts w:ascii="Arial" w:eastAsia="微软雅黑" w:hAnsi="Arial" w:hint="eastAsia"/>
                <w:sz w:val="18"/>
                <w:szCs w:val="18"/>
              </w:rPr>
              <w:t>）。</w:t>
            </w:r>
            <w:r w:rsidRPr="009713E1">
              <w:rPr>
                <w:rFonts w:ascii="Arial" w:eastAsia="微软雅黑" w:hAnsi="Arial" w:hint="eastAsia"/>
                <w:sz w:val="18"/>
                <w:szCs w:val="18"/>
              </w:rPr>
              <w:t>NRG1</w:t>
            </w:r>
            <w:r w:rsidRPr="009713E1">
              <w:rPr>
                <w:rFonts w:ascii="Arial" w:eastAsia="微软雅黑" w:hAnsi="Arial" w:hint="eastAsia"/>
                <w:sz w:val="18"/>
                <w:szCs w:val="18"/>
              </w:rPr>
              <w:t>融合已被证明与</w:t>
            </w:r>
            <w:r w:rsidRPr="009713E1">
              <w:rPr>
                <w:rFonts w:ascii="Arial" w:eastAsia="微软雅黑" w:hAnsi="Arial" w:hint="eastAsia"/>
                <w:sz w:val="18"/>
                <w:szCs w:val="18"/>
              </w:rPr>
              <w:t>Erbb3</w:t>
            </w:r>
            <w:r w:rsidRPr="009713E1">
              <w:rPr>
                <w:rFonts w:ascii="Arial" w:eastAsia="微软雅黑" w:hAnsi="Arial" w:hint="eastAsia"/>
                <w:sz w:val="18"/>
                <w:szCs w:val="18"/>
              </w:rPr>
              <w:t>（</w:t>
            </w:r>
            <w:r w:rsidRPr="009713E1">
              <w:rPr>
                <w:rFonts w:ascii="Arial" w:eastAsia="微软雅黑" w:hAnsi="Arial" w:hint="eastAsia"/>
                <w:sz w:val="18"/>
                <w:szCs w:val="18"/>
              </w:rPr>
              <w:t>Her3</w:t>
            </w:r>
            <w:r w:rsidRPr="009713E1">
              <w:rPr>
                <w:rFonts w:ascii="Arial" w:eastAsia="微软雅黑" w:hAnsi="Arial" w:hint="eastAsia"/>
                <w:sz w:val="18"/>
                <w:szCs w:val="18"/>
              </w:rPr>
              <w:t>）结合，导致</w:t>
            </w:r>
            <w:r w:rsidRPr="009713E1">
              <w:rPr>
                <w:rFonts w:ascii="Arial" w:eastAsia="微软雅黑" w:hAnsi="Arial" w:hint="eastAsia"/>
                <w:sz w:val="18"/>
                <w:szCs w:val="18"/>
              </w:rPr>
              <w:t>erbbb3-Erbb2</w:t>
            </w:r>
            <w:r w:rsidRPr="009713E1">
              <w:rPr>
                <w:rFonts w:ascii="Arial" w:eastAsia="微软雅黑" w:hAnsi="Arial" w:hint="eastAsia"/>
                <w:sz w:val="18"/>
                <w:szCs w:val="18"/>
              </w:rPr>
              <w:t>异二聚体的形成，并已在肺腺癌中被发现（</w:t>
            </w:r>
            <w:r w:rsidRPr="009713E1">
              <w:rPr>
                <w:rFonts w:ascii="Arial" w:eastAsia="微软雅黑" w:hAnsi="Arial" w:hint="eastAsia"/>
                <w:sz w:val="18"/>
                <w:szCs w:val="18"/>
              </w:rPr>
              <w:t>PMID:25501131</w:t>
            </w:r>
            <w:r w:rsidRPr="009713E1">
              <w:rPr>
                <w:rFonts w:ascii="Arial" w:eastAsia="微软雅黑" w:hAnsi="Arial" w:hint="eastAsia"/>
                <w:sz w:val="18"/>
                <w:szCs w:val="18"/>
              </w:rPr>
              <w:t>）。</w:t>
            </w:r>
            <w:r w:rsidRPr="009713E1">
              <w:rPr>
                <w:rFonts w:ascii="Arial" w:eastAsia="微软雅黑" w:hAnsi="Arial" w:hint="eastAsia"/>
                <w:sz w:val="18"/>
                <w:szCs w:val="18"/>
              </w:rPr>
              <w:t>2</w:t>
            </w:r>
            <w:r w:rsidRPr="009713E1">
              <w:rPr>
                <w:rFonts w:ascii="Arial" w:eastAsia="微软雅黑" w:hAnsi="Arial"/>
                <w:sz w:val="18"/>
                <w:szCs w:val="18"/>
              </w:rPr>
              <w:t>021</w:t>
            </w:r>
            <w:r w:rsidRPr="009713E1">
              <w:rPr>
                <w:rFonts w:ascii="Arial" w:eastAsia="微软雅黑" w:hAnsi="Arial" w:hint="eastAsia"/>
                <w:sz w:val="18"/>
                <w:szCs w:val="18"/>
              </w:rPr>
              <w:t>年</w:t>
            </w:r>
            <w:r w:rsidRPr="009713E1">
              <w:rPr>
                <w:rFonts w:ascii="Arial" w:eastAsia="微软雅黑" w:hAnsi="Arial" w:hint="eastAsia"/>
                <w:sz w:val="18"/>
                <w:szCs w:val="18"/>
              </w:rPr>
              <w:t>1</w:t>
            </w:r>
            <w:r w:rsidRPr="009713E1">
              <w:rPr>
                <w:rFonts w:ascii="Arial" w:eastAsia="微软雅黑" w:hAnsi="Arial" w:hint="eastAsia"/>
                <w:sz w:val="18"/>
                <w:szCs w:val="18"/>
              </w:rPr>
              <w:t>月，</w:t>
            </w:r>
            <w:r w:rsidRPr="009713E1">
              <w:rPr>
                <w:rFonts w:ascii="Arial" w:eastAsia="微软雅黑" w:hAnsi="Arial" w:hint="eastAsia"/>
                <w:sz w:val="18"/>
                <w:szCs w:val="18"/>
              </w:rPr>
              <w:t>FDA</w:t>
            </w:r>
            <w:r w:rsidRPr="009713E1">
              <w:rPr>
                <w:rFonts w:ascii="Arial" w:eastAsia="微软雅黑" w:hAnsi="Arial" w:hint="eastAsia"/>
                <w:sz w:val="18"/>
                <w:szCs w:val="18"/>
              </w:rPr>
              <w:t>已授予</w:t>
            </w:r>
            <w:proofErr w:type="spellStart"/>
            <w:r w:rsidRPr="009713E1">
              <w:rPr>
                <w:rFonts w:ascii="Arial" w:eastAsia="微软雅黑" w:hAnsi="Arial" w:hint="eastAsia"/>
                <w:sz w:val="18"/>
                <w:szCs w:val="18"/>
              </w:rPr>
              <w:t>Zenocutuzumab</w:t>
            </w:r>
            <w:proofErr w:type="spellEnd"/>
            <w:r w:rsidRPr="009713E1">
              <w:rPr>
                <w:rFonts w:ascii="Arial" w:eastAsia="微软雅黑" w:hAnsi="Arial" w:hint="eastAsia"/>
                <w:sz w:val="18"/>
                <w:szCs w:val="18"/>
              </w:rPr>
              <w:t>（</w:t>
            </w:r>
            <w:r w:rsidRPr="009713E1">
              <w:rPr>
                <w:rFonts w:ascii="Arial" w:eastAsia="微软雅黑" w:hAnsi="Arial" w:hint="eastAsia"/>
                <w:sz w:val="18"/>
                <w:szCs w:val="18"/>
              </w:rPr>
              <w:t>Zeno</w:t>
            </w:r>
            <w:r w:rsidRPr="009713E1">
              <w:rPr>
                <w:rFonts w:ascii="Arial" w:eastAsia="微软雅黑" w:hAnsi="Arial" w:hint="eastAsia"/>
                <w:sz w:val="18"/>
                <w:szCs w:val="18"/>
              </w:rPr>
              <w:t>）快速通道资格，用于治疗接受标准疗法后发生进展的携带</w:t>
            </w:r>
            <w:r w:rsidRPr="009713E1">
              <w:rPr>
                <w:rFonts w:ascii="Arial" w:eastAsia="微软雅黑" w:hAnsi="Arial" w:hint="eastAsia"/>
                <w:sz w:val="18"/>
                <w:szCs w:val="18"/>
              </w:rPr>
              <w:t>NRG1</w:t>
            </w:r>
            <w:r w:rsidRPr="009713E1">
              <w:rPr>
                <w:rFonts w:ascii="Arial" w:eastAsia="微软雅黑" w:hAnsi="Arial" w:hint="eastAsia"/>
                <w:sz w:val="18"/>
                <w:szCs w:val="18"/>
              </w:rPr>
              <w:t>基因融合的转移性实体瘤患者（</w:t>
            </w:r>
            <w:r w:rsidRPr="009713E1">
              <w:rPr>
                <w:rFonts w:ascii="Arial" w:eastAsia="微软雅黑" w:hAnsi="Arial" w:hint="eastAsia"/>
                <w:sz w:val="18"/>
                <w:szCs w:val="18"/>
              </w:rPr>
              <w:t>NRG1+</w:t>
            </w:r>
            <w:r w:rsidRPr="009713E1">
              <w:rPr>
                <w:rFonts w:ascii="Arial" w:eastAsia="微软雅黑" w:hAnsi="Arial" w:hint="eastAsia"/>
                <w:sz w:val="18"/>
                <w:szCs w:val="18"/>
              </w:rPr>
              <w:t>癌症）。</w:t>
            </w:r>
          </w:p>
        </w:tc>
      </w:tr>
      <w:tr w:rsidR="00091C86" w:rsidRPr="0021235A" w14:paraId="386231A3"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2A412465"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vAlign w:val="center"/>
          </w:tcPr>
          <w:p w14:paraId="201DF58F"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NTRK1</w:t>
            </w:r>
            <w:r w:rsidRPr="009713E1">
              <w:rPr>
                <w:rFonts w:ascii="Arial" w:eastAsia="微软雅黑" w:hAnsi="Arial" w:hint="eastAsia"/>
                <w:sz w:val="18"/>
                <w:szCs w:val="18"/>
              </w:rPr>
              <w:t>是一种高亲和力神经生长因子受体，是一种参与神经系统成熟和发育的受体酪氨酸激酶。涉及</w:t>
            </w:r>
            <w:r w:rsidRPr="009713E1">
              <w:rPr>
                <w:rFonts w:ascii="Arial" w:eastAsia="微软雅黑" w:hAnsi="Arial" w:hint="eastAsia"/>
                <w:sz w:val="18"/>
                <w:szCs w:val="18"/>
              </w:rPr>
              <w:t>NTRK1</w:t>
            </w:r>
            <w:r w:rsidRPr="009713E1">
              <w:rPr>
                <w:rFonts w:ascii="Arial" w:eastAsia="微软雅黑" w:hAnsi="Arial" w:hint="eastAsia"/>
                <w:sz w:val="18"/>
                <w:szCs w:val="18"/>
              </w:rPr>
              <w:t>并产生组成活性</w:t>
            </w:r>
            <w:r w:rsidRPr="009713E1">
              <w:rPr>
                <w:rFonts w:ascii="Arial" w:eastAsia="微软雅黑" w:hAnsi="Arial" w:hint="eastAsia"/>
                <w:sz w:val="18"/>
                <w:szCs w:val="18"/>
              </w:rPr>
              <w:t>NTRK1</w:t>
            </w:r>
            <w:r w:rsidRPr="009713E1">
              <w:rPr>
                <w:rFonts w:ascii="Arial" w:eastAsia="微软雅黑" w:hAnsi="Arial" w:hint="eastAsia"/>
                <w:sz w:val="18"/>
                <w:szCs w:val="18"/>
              </w:rPr>
              <w:t>激酶活性的融合已被证明是致癌的</w:t>
            </w:r>
            <w:r w:rsidRPr="009713E1">
              <w:rPr>
                <w:rFonts w:ascii="Arial" w:eastAsia="微软雅黑" w:hAnsi="Arial" w:hint="eastAsia"/>
                <w:sz w:val="18"/>
                <w:szCs w:val="18"/>
              </w:rPr>
              <w:t>(PMID: 25054037)</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091C86" w:rsidRPr="0021235A" w14:paraId="3457A8E4"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2A170705"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TRK2</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vAlign w:val="center"/>
          </w:tcPr>
          <w:p w14:paraId="50750543"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NTRK2(</w:t>
            </w:r>
            <w:r w:rsidRPr="009713E1">
              <w:rPr>
                <w:rFonts w:ascii="Arial" w:eastAsia="微软雅黑" w:hAnsi="Arial" w:hint="eastAsia"/>
                <w:sz w:val="18"/>
                <w:szCs w:val="18"/>
              </w:rPr>
              <w:t>神经营养酪氨酸激酶，受体，</w:t>
            </w:r>
            <w:r w:rsidRPr="009713E1">
              <w:rPr>
                <w:rFonts w:ascii="Arial" w:eastAsia="微软雅黑" w:hAnsi="Arial" w:hint="eastAsia"/>
                <w:sz w:val="18"/>
                <w:szCs w:val="18"/>
              </w:rPr>
              <w:t>2</w:t>
            </w:r>
            <w:r w:rsidRPr="009713E1">
              <w:rPr>
                <w:rFonts w:ascii="Arial" w:eastAsia="微软雅黑" w:hAnsi="Arial" w:hint="eastAsia"/>
                <w:sz w:val="18"/>
                <w:szCs w:val="18"/>
              </w:rPr>
              <w:t>型</w:t>
            </w:r>
            <w:r w:rsidRPr="009713E1">
              <w:rPr>
                <w:rFonts w:ascii="Arial" w:eastAsia="微软雅黑" w:hAnsi="Arial" w:hint="eastAsia"/>
                <w:sz w:val="18"/>
                <w:szCs w:val="18"/>
              </w:rPr>
              <w:t>)</w:t>
            </w:r>
            <w:r w:rsidRPr="009713E1">
              <w:rPr>
                <w:rFonts w:ascii="Arial" w:eastAsia="微软雅黑" w:hAnsi="Arial" w:hint="eastAsia"/>
                <w:sz w:val="18"/>
                <w:szCs w:val="18"/>
              </w:rPr>
              <w:t>是膜受体酪氨酸激酶结合神经营养物质，启动信号级联，导致细胞生长和分化。</w:t>
            </w:r>
            <w:r w:rsidRPr="009713E1">
              <w:rPr>
                <w:rFonts w:ascii="Arial" w:eastAsia="微软雅黑" w:hAnsi="Arial" w:hint="eastAsia"/>
                <w:sz w:val="18"/>
                <w:szCs w:val="18"/>
              </w:rPr>
              <w:t>NTRK2</w:t>
            </w:r>
            <w:r w:rsidRPr="009713E1">
              <w:rPr>
                <w:rFonts w:ascii="Arial" w:eastAsia="微软雅黑" w:hAnsi="Arial" w:hint="eastAsia"/>
                <w:sz w:val="18"/>
                <w:szCs w:val="18"/>
              </w:rPr>
              <w:t>调控不当可能参与了某些癌症的启动和转移</w:t>
            </w:r>
            <w:r w:rsidRPr="009713E1">
              <w:rPr>
                <w:rFonts w:ascii="Arial" w:eastAsia="微软雅黑" w:hAnsi="Arial" w:hint="eastAsia"/>
                <w:sz w:val="18"/>
                <w:szCs w:val="18"/>
              </w:rPr>
              <w:t>(PMID: 17008023)</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091C86" w:rsidRPr="0021235A" w14:paraId="4176543F"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21F70C98"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TRK3</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vAlign w:val="center"/>
          </w:tcPr>
          <w:p w14:paraId="1DAAEDED"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 xml:space="preserve">NTRK3 </w:t>
            </w:r>
            <w:r w:rsidRPr="009713E1">
              <w:rPr>
                <w:rFonts w:ascii="Arial" w:eastAsia="微软雅黑" w:hAnsi="Arial" w:hint="eastAsia"/>
                <w:sz w:val="18"/>
                <w:szCs w:val="18"/>
              </w:rPr>
              <w:t>（</w:t>
            </w:r>
            <w:r w:rsidRPr="009713E1">
              <w:rPr>
                <w:rFonts w:ascii="Arial" w:eastAsia="微软雅黑" w:hAnsi="Arial" w:hint="eastAsia"/>
                <w:sz w:val="18"/>
                <w:szCs w:val="18"/>
              </w:rPr>
              <w:t>TRKC</w:t>
            </w:r>
            <w:r w:rsidRPr="009713E1">
              <w:rPr>
                <w:rFonts w:ascii="Arial" w:eastAsia="微软雅黑" w:hAnsi="Arial" w:hint="eastAsia"/>
                <w:sz w:val="18"/>
                <w:szCs w:val="18"/>
              </w:rPr>
              <w:t>），神经营养受体酪氨酸激酶</w:t>
            </w:r>
            <w:r w:rsidRPr="009713E1">
              <w:rPr>
                <w:rFonts w:ascii="Arial" w:eastAsia="微软雅黑" w:hAnsi="Arial" w:hint="eastAsia"/>
                <w:sz w:val="18"/>
                <w:szCs w:val="18"/>
              </w:rPr>
              <w:t>3</w:t>
            </w:r>
            <w:r w:rsidRPr="009713E1">
              <w:rPr>
                <w:rFonts w:ascii="Arial" w:eastAsia="微软雅黑" w:hAnsi="Arial" w:hint="eastAsia"/>
                <w:sz w:val="18"/>
                <w:szCs w:val="18"/>
              </w:rPr>
              <w:t>，是一种膜受体酪氨酸激酶，结合神经营养物质，启动信号级联，导致细胞生长和分化。</w:t>
            </w:r>
            <w:r w:rsidRPr="009713E1">
              <w:rPr>
                <w:rFonts w:ascii="Arial" w:eastAsia="微软雅黑" w:hAnsi="Arial" w:hint="eastAsia"/>
                <w:sz w:val="18"/>
                <w:szCs w:val="18"/>
              </w:rPr>
              <w:t>NTRK3</w:t>
            </w:r>
            <w:r w:rsidRPr="009713E1">
              <w:rPr>
                <w:rFonts w:ascii="Arial" w:eastAsia="微软雅黑" w:hAnsi="Arial" w:hint="eastAsia"/>
                <w:sz w:val="18"/>
                <w:szCs w:val="18"/>
              </w:rPr>
              <w:t>被认为是一种无配体时诱导细胞凋亡的依赖受体，因此可能是一种肿瘤抑制基因或癌基因（</w:t>
            </w:r>
            <w:r w:rsidRPr="009713E1">
              <w:rPr>
                <w:rFonts w:ascii="Arial" w:eastAsia="微软雅黑" w:hAnsi="Arial" w:hint="eastAsia"/>
                <w:sz w:val="18"/>
                <w:szCs w:val="18"/>
              </w:rPr>
              <w:t>PMID: 23396845</w:t>
            </w:r>
            <w:r w:rsidRPr="009713E1">
              <w:rPr>
                <w:rFonts w:ascii="Arial" w:eastAsia="微软雅黑" w:hAnsi="Arial" w:hint="eastAsia"/>
                <w:sz w:val="18"/>
                <w:szCs w:val="18"/>
              </w:rPr>
              <w:t>），而</w:t>
            </w:r>
            <w:r w:rsidRPr="009713E1">
              <w:rPr>
                <w:rFonts w:ascii="Arial" w:eastAsia="微软雅黑" w:hAnsi="Arial" w:hint="eastAsia"/>
                <w:sz w:val="18"/>
                <w:szCs w:val="18"/>
              </w:rPr>
              <w:t>ETV6-NTRK3</w:t>
            </w:r>
            <w:r w:rsidRPr="009713E1">
              <w:rPr>
                <w:rFonts w:ascii="Arial" w:eastAsia="微软雅黑" w:hAnsi="Arial" w:hint="eastAsia"/>
                <w:sz w:val="18"/>
                <w:szCs w:val="18"/>
              </w:rPr>
              <w:t>融合通常在分泌性乳腺癌和肾脏梭形细胞肿瘤中观察到（</w:t>
            </w:r>
            <w:r w:rsidRPr="009713E1">
              <w:rPr>
                <w:rFonts w:ascii="Arial" w:eastAsia="微软雅黑" w:hAnsi="Arial" w:hint="eastAsia"/>
                <w:sz w:val="18"/>
                <w:szCs w:val="18"/>
              </w:rPr>
              <w:t>PMID: 31075511</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091C86" w:rsidRPr="0021235A" w14:paraId="7B34008E"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738AC2BC"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Pr>
                <w:rFonts w:ascii="微软雅黑" w:eastAsia="微软雅黑" w:hAnsi="微软雅黑" w:cs="Times New Roman (正文 CS 字体)" w:hint="eastAsia"/>
                <w:b/>
                <w:i/>
                <w:iCs/>
                <w:spacing w:val="6"/>
                <w:sz w:val="18"/>
                <w:szCs w:val="18"/>
              </w:rPr>
              <w:t>PAX8</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vAlign w:val="center"/>
          </w:tcPr>
          <w:p w14:paraId="2D5D9BF0" w14:textId="77777777" w:rsidR="00091C86" w:rsidRPr="009713E1" w:rsidRDefault="00091C86" w:rsidP="009E68C8">
            <w:pPr>
              <w:rPr>
                <w:rFonts w:ascii="Arial" w:eastAsia="微软雅黑" w:hAnsi="Arial"/>
                <w:sz w:val="18"/>
                <w:szCs w:val="18"/>
              </w:rPr>
            </w:pPr>
            <w:r w:rsidRPr="00017756">
              <w:rPr>
                <w:rFonts w:ascii="Arial" w:eastAsia="微软雅黑" w:hAnsi="Arial" w:hint="eastAsia"/>
                <w:sz w:val="18"/>
                <w:szCs w:val="18"/>
              </w:rPr>
              <w:t>PAX8</w:t>
            </w:r>
            <w:r w:rsidRPr="00017756">
              <w:rPr>
                <w:rFonts w:ascii="Arial" w:eastAsia="微软雅黑" w:hAnsi="Arial" w:hint="eastAsia"/>
                <w:sz w:val="18"/>
                <w:szCs w:val="18"/>
              </w:rPr>
              <w:t>是一种转录因子，在胚胎发育过程中具有时空特异性表达模式，主要在甲状腺、肾脏、米勒管衍生器官等组织的发育中发挥关键作用。它对甲状腺细胞的增殖、分化和存活起着重要调控作用，同时参与肾脏的发育和维持肾脏正常功能等。</w:t>
            </w:r>
            <w:r w:rsidRPr="00017756">
              <w:rPr>
                <w:rFonts w:ascii="Arial" w:eastAsia="微软雅黑" w:hAnsi="Arial" w:hint="eastAsia"/>
                <w:sz w:val="18"/>
                <w:szCs w:val="18"/>
              </w:rPr>
              <w:t>PAX8</w:t>
            </w:r>
            <w:r w:rsidRPr="00017756">
              <w:rPr>
                <w:rFonts w:ascii="Arial" w:eastAsia="微软雅黑" w:hAnsi="Arial" w:hint="eastAsia"/>
                <w:sz w:val="18"/>
                <w:szCs w:val="18"/>
              </w:rPr>
              <w:t>基因的异常与多种疾病相关，特别是甲状腺癌。染色体易位是</w:t>
            </w:r>
            <w:r w:rsidRPr="00017756">
              <w:rPr>
                <w:rFonts w:ascii="Arial" w:eastAsia="微软雅黑" w:hAnsi="Arial" w:hint="eastAsia"/>
                <w:sz w:val="18"/>
                <w:szCs w:val="18"/>
              </w:rPr>
              <w:t>PAX8</w:t>
            </w:r>
            <w:r w:rsidRPr="00017756">
              <w:rPr>
                <w:rFonts w:ascii="Arial" w:eastAsia="微软雅黑" w:hAnsi="Arial" w:hint="eastAsia"/>
                <w:sz w:val="18"/>
                <w:szCs w:val="18"/>
              </w:rPr>
              <w:t>常见的突变形式，比如</w:t>
            </w:r>
            <w:r w:rsidRPr="00017756">
              <w:rPr>
                <w:rFonts w:ascii="Arial" w:eastAsia="微软雅黑" w:hAnsi="Arial" w:hint="eastAsia"/>
                <w:sz w:val="18"/>
                <w:szCs w:val="18"/>
              </w:rPr>
              <w:t>PAX8 - PPARG</w:t>
            </w:r>
            <w:r w:rsidRPr="00017756">
              <w:rPr>
                <w:rFonts w:ascii="Arial" w:eastAsia="微软雅黑" w:hAnsi="Arial" w:hint="eastAsia"/>
                <w:sz w:val="18"/>
                <w:szCs w:val="18"/>
              </w:rPr>
              <w:t>（过氧化物酶体增殖物激活受体γ）易位，在滤泡性甲状腺癌中较为常见。</w:t>
            </w:r>
          </w:p>
        </w:tc>
      </w:tr>
      <w:tr w:rsidR="00091C86" w:rsidRPr="0021235A" w14:paraId="47CE7E51"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15063489"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P</w:t>
            </w:r>
            <w:r w:rsidRPr="00CF78CF">
              <w:rPr>
                <w:rFonts w:ascii="微软雅黑" w:eastAsia="微软雅黑" w:hAnsi="微软雅黑" w:cs="Times New Roman (正文 CS 字体)"/>
                <w:b/>
                <w:i/>
                <w:iCs/>
                <w:spacing w:val="6"/>
                <w:sz w:val="18"/>
                <w:szCs w:val="18"/>
              </w:rPr>
              <w:t>DGFRA</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2A1A2371"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PDGFRA</w:t>
            </w:r>
            <w:r w:rsidRPr="009713E1">
              <w:rPr>
                <w:rFonts w:ascii="Arial" w:eastAsia="微软雅黑" w:hAnsi="Arial" w:hint="eastAsia"/>
                <w:sz w:val="18"/>
                <w:szCs w:val="18"/>
              </w:rPr>
              <w:t>基因属于原癌基因，编码血小板衍生生长因子</w:t>
            </w:r>
            <w:r w:rsidRPr="009713E1">
              <w:rPr>
                <w:rFonts w:ascii="Arial" w:eastAsia="微软雅黑" w:hAnsi="Arial" w:hint="eastAsia"/>
                <w:sz w:val="18"/>
                <w:szCs w:val="18"/>
              </w:rPr>
              <w:t>(PDGFRA)</w:t>
            </w:r>
            <w:r w:rsidRPr="009713E1">
              <w:rPr>
                <w:rFonts w:ascii="Arial" w:eastAsia="微软雅黑" w:hAnsi="Arial" w:hint="eastAsia"/>
                <w:sz w:val="18"/>
                <w:szCs w:val="18"/>
              </w:rPr>
              <w:t>，是一种表面受体酪氨酸激酶，与其相应的配体</w:t>
            </w:r>
            <w:r w:rsidRPr="009713E1">
              <w:rPr>
                <w:rFonts w:ascii="Arial" w:eastAsia="微软雅黑" w:hAnsi="Arial" w:hint="eastAsia"/>
                <w:sz w:val="18"/>
                <w:szCs w:val="18"/>
              </w:rPr>
              <w:t>PDGF</w:t>
            </w:r>
            <w:r w:rsidRPr="009713E1">
              <w:rPr>
                <w:rFonts w:ascii="Arial" w:eastAsia="微软雅黑" w:hAnsi="Arial" w:hint="eastAsia"/>
                <w:sz w:val="18"/>
                <w:szCs w:val="18"/>
              </w:rPr>
              <w:t>结合后活化，再激活磷脂酰肌醇、</w:t>
            </w:r>
            <w:r w:rsidRPr="009713E1">
              <w:rPr>
                <w:rFonts w:ascii="Arial" w:eastAsia="微软雅黑" w:hAnsi="Arial" w:hint="eastAsia"/>
                <w:sz w:val="18"/>
                <w:szCs w:val="18"/>
              </w:rPr>
              <w:t>cAMP</w:t>
            </w:r>
            <w:r w:rsidRPr="009713E1">
              <w:rPr>
                <w:rFonts w:ascii="Arial" w:eastAsia="微软雅黑" w:hAnsi="Arial" w:hint="eastAsia"/>
                <w:sz w:val="18"/>
                <w:szCs w:val="18"/>
              </w:rPr>
              <w:t>及多种蛋白质的磷酸化途径，调控细胞的分裂和增殖。当基因激活异常时，会导致肿瘤的发生并促进肿瘤血管生成（</w:t>
            </w:r>
            <w:r w:rsidRPr="009713E1">
              <w:rPr>
                <w:rFonts w:ascii="Arial" w:eastAsia="微软雅黑" w:hAnsi="Arial" w:hint="eastAsia"/>
                <w:sz w:val="18"/>
                <w:szCs w:val="18"/>
              </w:rPr>
              <w:t>PMID: 21605429</w:t>
            </w:r>
            <w:r w:rsidRPr="009713E1">
              <w:rPr>
                <w:rFonts w:ascii="Arial" w:eastAsia="微软雅黑" w:hAnsi="Arial" w:hint="eastAsia"/>
                <w:sz w:val="18"/>
                <w:szCs w:val="18"/>
              </w:rPr>
              <w:t>）。</w:t>
            </w:r>
            <w:r w:rsidRPr="009713E1">
              <w:rPr>
                <w:rFonts w:ascii="Arial" w:eastAsia="微软雅黑" w:hAnsi="Arial" w:hint="eastAsia"/>
                <w:sz w:val="18"/>
                <w:szCs w:val="18"/>
              </w:rPr>
              <w:t>F</w:t>
            </w:r>
            <w:r w:rsidRPr="009713E1">
              <w:rPr>
                <w:rFonts w:ascii="Arial" w:eastAsia="微软雅黑" w:hAnsi="Arial"/>
                <w:sz w:val="18"/>
                <w:szCs w:val="18"/>
              </w:rPr>
              <w:t>DA</w:t>
            </w:r>
            <w:r w:rsidRPr="009713E1">
              <w:rPr>
                <w:rFonts w:ascii="Arial" w:eastAsia="微软雅黑" w:hAnsi="Arial" w:hint="eastAsia"/>
                <w:sz w:val="18"/>
                <w:szCs w:val="18"/>
              </w:rPr>
              <w:t>批准阿</w:t>
            </w:r>
            <w:proofErr w:type="gramStart"/>
            <w:r w:rsidRPr="009713E1">
              <w:rPr>
                <w:rFonts w:ascii="Arial" w:eastAsia="微软雅黑" w:hAnsi="Arial" w:hint="eastAsia"/>
                <w:sz w:val="18"/>
                <w:szCs w:val="18"/>
              </w:rPr>
              <w:t>伐替尼用于</w:t>
            </w:r>
            <w:proofErr w:type="gramEnd"/>
            <w:r w:rsidRPr="009713E1">
              <w:rPr>
                <w:rFonts w:ascii="Arial" w:eastAsia="微软雅黑" w:hAnsi="Arial" w:hint="eastAsia"/>
                <w:sz w:val="18"/>
                <w:szCs w:val="18"/>
              </w:rPr>
              <w:t>不可切除的或转移性的携带</w:t>
            </w:r>
            <w:r w:rsidRPr="009713E1">
              <w:rPr>
                <w:rFonts w:ascii="Arial" w:eastAsia="微软雅黑" w:hAnsi="Arial" w:hint="eastAsia"/>
                <w:sz w:val="18"/>
                <w:szCs w:val="18"/>
              </w:rPr>
              <w:t>PDGFRA 18</w:t>
            </w:r>
            <w:r w:rsidRPr="009713E1">
              <w:rPr>
                <w:rFonts w:ascii="Arial" w:eastAsia="微软雅黑" w:hAnsi="Arial" w:hint="eastAsia"/>
                <w:sz w:val="18"/>
                <w:szCs w:val="18"/>
              </w:rPr>
              <w:t>号外显子突变（包括</w:t>
            </w:r>
            <w:r w:rsidRPr="009713E1">
              <w:rPr>
                <w:rFonts w:ascii="Arial" w:eastAsia="微软雅黑" w:hAnsi="Arial" w:hint="eastAsia"/>
                <w:sz w:val="18"/>
                <w:szCs w:val="18"/>
              </w:rPr>
              <w:t>PDGFRA D842V</w:t>
            </w:r>
            <w:r w:rsidRPr="009713E1">
              <w:rPr>
                <w:rFonts w:ascii="Arial" w:eastAsia="微软雅黑" w:hAnsi="Arial" w:hint="eastAsia"/>
                <w:sz w:val="18"/>
                <w:szCs w:val="18"/>
              </w:rPr>
              <w:t>）的胃肠道间质瘤患者。</w:t>
            </w:r>
            <w:r w:rsidRPr="009713E1">
              <w:rPr>
                <w:rFonts w:ascii="Arial" w:eastAsia="微软雅黑" w:hAnsi="Arial"/>
                <w:sz w:val="18"/>
                <w:szCs w:val="18"/>
              </w:rPr>
              <w:t xml:space="preserve">GIST </w:t>
            </w:r>
            <w:r w:rsidRPr="009713E1">
              <w:rPr>
                <w:rFonts w:ascii="Arial" w:eastAsia="微软雅黑" w:hAnsi="Arial" w:hint="eastAsia"/>
                <w:sz w:val="18"/>
                <w:szCs w:val="18"/>
              </w:rPr>
              <w:t>NCCN</w:t>
            </w:r>
            <w:r w:rsidRPr="009713E1">
              <w:rPr>
                <w:rFonts w:ascii="Arial" w:eastAsia="微软雅黑" w:hAnsi="Arial" w:hint="eastAsia"/>
                <w:sz w:val="18"/>
                <w:szCs w:val="18"/>
              </w:rPr>
              <w:t>指南认为，大部分</w:t>
            </w:r>
            <w:r w:rsidRPr="009713E1">
              <w:rPr>
                <w:rFonts w:ascii="Arial" w:eastAsia="微软雅黑" w:hAnsi="Arial" w:hint="eastAsia"/>
                <w:sz w:val="18"/>
                <w:szCs w:val="18"/>
              </w:rPr>
              <w:t>PDGFRA</w:t>
            </w:r>
            <w:r w:rsidRPr="009713E1">
              <w:rPr>
                <w:rFonts w:ascii="Arial" w:eastAsia="微软雅黑" w:hAnsi="Arial" w:hint="eastAsia"/>
                <w:sz w:val="18"/>
                <w:szCs w:val="18"/>
              </w:rPr>
              <w:t>突变均与</w:t>
            </w:r>
            <w:proofErr w:type="gramStart"/>
            <w:r w:rsidRPr="009713E1">
              <w:rPr>
                <w:rFonts w:ascii="Arial" w:eastAsia="微软雅黑" w:hAnsi="Arial" w:hint="eastAsia"/>
                <w:sz w:val="18"/>
                <w:szCs w:val="18"/>
              </w:rPr>
              <w:t>伊马替尼响应</w:t>
            </w:r>
            <w:proofErr w:type="gramEnd"/>
            <w:r w:rsidRPr="009713E1">
              <w:rPr>
                <w:rFonts w:ascii="Arial" w:eastAsia="微软雅黑" w:hAnsi="Arial" w:hint="eastAsia"/>
                <w:sz w:val="18"/>
                <w:szCs w:val="18"/>
              </w:rPr>
              <w:t>相关（除了</w:t>
            </w:r>
            <w:r w:rsidRPr="009713E1">
              <w:rPr>
                <w:rFonts w:ascii="Arial" w:eastAsia="微软雅黑" w:hAnsi="Arial" w:hint="eastAsia"/>
                <w:sz w:val="18"/>
                <w:szCs w:val="18"/>
              </w:rPr>
              <w:t>D842V</w:t>
            </w:r>
            <w:r w:rsidRPr="009713E1">
              <w:rPr>
                <w:rFonts w:ascii="Arial" w:eastAsia="微软雅黑" w:hAnsi="Arial" w:hint="eastAsia"/>
                <w:sz w:val="18"/>
                <w:szCs w:val="18"/>
              </w:rPr>
              <w:t>突变，该突变在现有已获批的</w:t>
            </w:r>
            <w:r w:rsidRPr="009713E1">
              <w:rPr>
                <w:rFonts w:ascii="Arial" w:eastAsia="微软雅黑" w:hAnsi="Arial" w:hint="eastAsia"/>
                <w:sz w:val="18"/>
                <w:szCs w:val="18"/>
              </w:rPr>
              <w:t>TKI</w:t>
            </w:r>
            <w:r w:rsidRPr="009713E1">
              <w:rPr>
                <w:rFonts w:ascii="Arial" w:eastAsia="微软雅黑" w:hAnsi="Arial" w:hint="eastAsia"/>
                <w:sz w:val="18"/>
                <w:szCs w:val="18"/>
              </w:rPr>
              <w:t>中，仅对阿</w:t>
            </w:r>
            <w:proofErr w:type="gramStart"/>
            <w:r w:rsidRPr="009713E1">
              <w:rPr>
                <w:rFonts w:ascii="Arial" w:eastAsia="微软雅黑" w:hAnsi="Arial" w:hint="eastAsia"/>
                <w:sz w:val="18"/>
                <w:szCs w:val="18"/>
              </w:rPr>
              <w:t>伐替尼</w:t>
            </w:r>
            <w:proofErr w:type="gramEnd"/>
            <w:r w:rsidRPr="009713E1">
              <w:rPr>
                <w:rFonts w:ascii="Arial" w:eastAsia="微软雅黑" w:hAnsi="Arial" w:hint="eastAsia"/>
                <w:sz w:val="18"/>
                <w:szCs w:val="18"/>
              </w:rPr>
              <w:t>敏感）。</w:t>
            </w:r>
          </w:p>
        </w:tc>
      </w:tr>
      <w:tr w:rsidR="00091C86" w:rsidRPr="0021235A" w14:paraId="64C946CB"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57D0C237"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Pr>
                <w:rFonts w:ascii="微软雅黑" w:eastAsia="微软雅黑" w:hAnsi="微软雅黑" w:cs="Times New Roman (正文 CS 字体)" w:hint="eastAsia"/>
                <w:b/>
                <w:i/>
                <w:iCs/>
                <w:spacing w:val="6"/>
                <w:sz w:val="18"/>
                <w:szCs w:val="18"/>
              </w:rPr>
              <w:t>POLD1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7EB79B2F" w14:textId="77777777" w:rsidR="00091C86" w:rsidRPr="009713E1" w:rsidRDefault="00091C86" w:rsidP="009E68C8">
            <w:pPr>
              <w:rPr>
                <w:rFonts w:ascii="Arial" w:eastAsia="微软雅黑" w:hAnsi="Arial"/>
                <w:sz w:val="18"/>
                <w:szCs w:val="18"/>
              </w:rPr>
            </w:pPr>
            <w:r w:rsidRPr="00017756">
              <w:rPr>
                <w:rFonts w:ascii="Arial" w:eastAsia="微软雅黑" w:hAnsi="Arial" w:hint="eastAsia"/>
                <w:sz w:val="18"/>
                <w:szCs w:val="18"/>
              </w:rPr>
              <w:t>POLD1</w:t>
            </w:r>
            <w:r w:rsidRPr="00017756">
              <w:rPr>
                <w:rFonts w:ascii="Arial" w:eastAsia="微软雅黑" w:hAnsi="Arial" w:hint="eastAsia"/>
                <w:sz w:val="18"/>
                <w:szCs w:val="18"/>
              </w:rPr>
              <w:t>基因编码</w:t>
            </w:r>
            <w:r w:rsidRPr="00017756">
              <w:rPr>
                <w:rFonts w:ascii="Arial" w:eastAsia="微软雅黑" w:hAnsi="Arial" w:hint="eastAsia"/>
                <w:sz w:val="18"/>
                <w:szCs w:val="18"/>
              </w:rPr>
              <w:t>DNA</w:t>
            </w:r>
            <w:r w:rsidRPr="00017756">
              <w:rPr>
                <w:rFonts w:ascii="Arial" w:eastAsia="微软雅黑" w:hAnsi="Arial" w:hint="eastAsia"/>
                <w:sz w:val="18"/>
                <w:szCs w:val="18"/>
              </w:rPr>
              <w:t>聚合酶δ的催化亚基，</w:t>
            </w:r>
            <w:r w:rsidRPr="00017756">
              <w:rPr>
                <w:rFonts w:ascii="Arial" w:eastAsia="微软雅黑" w:hAnsi="Arial" w:hint="eastAsia"/>
                <w:sz w:val="18"/>
                <w:szCs w:val="18"/>
              </w:rPr>
              <w:t>DNA</w:t>
            </w:r>
            <w:r w:rsidRPr="00017756">
              <w:rPr>
                <w:rFonts w:ascii="Arial" w:eastAsia="微软雅黑" w:hAnsi="Arial" w:hint="eastAsia"/>
                <w:sz w:val="18"/>
                <w:szCs w:val="18"/>
              </w:rPr>
              <w:t>聚合酶δ在</w:t>
            </w:r>
            <w:r w:rsidRPr="00017756">
              <w:rPr>
                <w:rFonts w:ascii="Arial" w:eastAsia="微软雅黑" w:hAnsi="Arial" w:hint="eastAsia"/>
                <w:sz w:val="18"/>
                <w:szCs w:val="18"/>
              </w:rPr>
              <w:t>DNA</w:t>
            </w:r>
            <w:r w:rsidRPr="00017756">
              <w:rPr>
                <w:rFonts w:ascii="Arial" w:eastAsia="微软雅黑" w:hAnsi="Arial" w:hint="eastAsia"/>
                <w:sz w:val="18"/>
                <w:szCs w:val="18"/>
              </w:rPr>
              <w:t>复制和修复过程中发挥关键作用。从信号通路角度而言，当</w:t>
            </w:r>
            <w:r w:rsidRPr="00017756">
              <w:rPr>
                <w:rFonts w:ascii="Arial" w:eastAsia="微软雅黑" w:hAnsi="Arial" w:hint="eastAsia"/>
                <w:sz w:val="18"/>
                <w:szCs w:val="18"/>
              </w:rPr>
              <w:t>POLD1</w:t>
            </w:r>
            <w:r w:rsidRPr="00017756">
              <w:rPr>
                <w:rFonts w:ascii="Arial" w:eastAsia="微软雅黑" w:hAnsi="Arial" w:hint="eastAsia"/>
                <w:sz w:val="18"/>
                <w:szCs w:val="18"/>
              </w:rPr>
              <w:t>基因发生突变时，会影响</w:t>
            </w:r>
            <w:r w:rsidRPr="00017756">
              <w:rPr>
                <w:rFonts w:ascii="Arial" w:eastAsia="微软雅黑" w:hAnsi="Arial" w:hint="eastAsia"/>
                <w:sz w:val="18"/>
                <w:szCs w:val="18"/>
              </w:rPr>
              <w:t>DNA</w:t>
            </w:r>
            <w:r w:rsidRPr="00017756">
              <w:rPr>
                <w:rFonts w:ascii="Arial" w:eastAsia="微软雅黑" w:hAnsi="Arial" w:hint="eastAsia"/>
                <w:sz w:val="18"/>
                <w:szCs w:val="18"/>
              </w:rPr>
              <w:t>聚合酶δ的正常功能，导致</w:t>
            </w:r>
            <w:r w:rsidRPr="00017756">
              <w:rPr>
                <w:rFonts w:ascii="Arial" w:eastAsia="微软雅黑" w:hAnsi="Arial" w:hint="eastAsia"/>
                <w:sz w:val="18"/>
                <w:szCs w:val="18"/>
              </w:rPr>
              <w:t>DNA</w:t>
            </w:r>
            <w:r w:rsidRPr="00017756">
              <w:rPr>
                <w:rFonts w:ascii="Arial" w:eastAsia="微软雅黑" w:hAnsi="Arial" w:hint="eastAsia"/>
                <w:sz w:val="18"/>
                <w:szCs w:val="18"/>
              </w:rPr>
              <w:t>复制和修复出现缺陷。异常的信号传导会干扰细胞的正常生长、增殖和凋亡调控，进而增加肿瘤发生的风险，临床上与结直肠癌、子宫内膜癌等多种癌症的发生发展密切相关。携带</w:t>
            </w:r>
            <w:r w:rsidRPr="00017756">
              <w:rPr>
                <w:rFonts w:ascii="Arial" w:eastAsia="微软雅黑" w:hAnsi="Arial" w:hint="eastAsia"/>
                <w:sz w:val="18"/>
                <w:szCs w:val="18"/>
              </w:rPr>
              <w:t>POLD1</w:t>
            </w:r>
            <w:r w:rsidRPr="00017756">
              <w:rPr>
                <w:rFonts w:ascii="Arial" w:eastAsia="微软雅黑" w:hAnsi="Arial" w:hint="eastAsia"/>
                <w:sz w:val="18"/>
                <w:szCs w:val="18"/>
              </w:rPr>
              <w:t>突变的肿瘤患者可能对免疫治疗更敏感。已有临床研究显示，部分</w:t>
            </w:r>
            <w:r w:rsidRPr="00017756">
              <w:rPr>
                <w:rFonts w:ascii="Arial" w:eastAsia="微软雅黑" w:hAnsi="Arial" w:hint="eastAsia"/>
                <w:sz w:val="18"/>
                <w:szCs w:val="18"/>
              </w:rPr>
              <w:t>POLD1</w:t>
            </w:r>
            <w:r w:rsidRPr="00017756">
              <w:rPr>
                <w:rFonts w:ascii="Arial" w:eastAsia="微软雅黑" w:hAnsi="Arial" w:hint="eastAsia"/>
                <w:sz w:val="18"/>
                <w:szCs w:val="18"/>
              </w:rPr>
              <w:t>突变的晚期实体瘤患者在接受免疫检查点抑制剂治疗后取得了较好的疗效。</w:t>
            </w:r>
          </w:p>
        </w:tc>
      </w:tr>
      <w:tr w:rsidR="00091C86" w:rsidRPr="0021235A" w14:paraId="6DED6C28"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18ADC92B"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POLE</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5E0B2DEB"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POLE</w:t>
            </w:r>
            <w:r w:rsidRPr="009713E1">
              <w:rPr>
                <w:rFonts w:ascii="Arial" w:eastAsia="微软雅黑" w:hAnsi="Arial" w:hint="eastAsia"/>
                <w:sz w:val="18"/>
                <w:szCs w:val="18"/>
              </w:rPr>
              <w:t>基因属于抑癌基因，编码</w:t>
            </w:r>
            <w:r w:rsidRPr="009713E1">
              <w:rPr>
                <w:rFonts w:ascii="Arial" w:eastAsia="微软雅黑" w:hAnsi="Arial" w:hint="eastAsia"/>
                <w:sz w:val="18"/>
                <w:szCs w:val="18"/>
              </w:rPr>
              <w:t>DNA</w:t>
            </w:r>
            <w:r w:rsidRPr="009713E1">
              <w:rPr>
                <w:rFonts w:ascii="Arial" w:eastAsia="微软雅黑" w:hAnsi="Arial" w:hint="eastAsia"/>
                <w:sz w:val="18"/>
                <w:szCs w:val="18"/>
              </w:rPr>
              <w:t>聚合酶中的一个亚基，参与</w:t>
            </w:r>
            <w:r w:rsidRPr="009713E1">
              <w:rPr>
                <w:rFonts w:ascii="Arial" w:eastAsia="微软雅黑" w:hAnsi="Arial" w:hint="eastAsia"/>
                <w:sz w:val="18"/>
                <w:szCs w:val="18"/>
              </w:rPr>
              <w:t>DNA</w:t>
            </w:r>
            <w:r w:rsidRPr="009713E1">
              <w:rPr>
                <w:rFonts w:ascii="Arial" w:eastAsia="微软雅黑" w:hAnsi="Arial" w:hint="eastAsia"/>
                <w:sz w:val="18"/>
                <w:szCs w:val="18"/>
              </w:rPr>
              <w:t>修复和染色体</w:t>
            </w:r>
            <w:r w:rsidRPr="009713E1">
              <w:rPr>
                <w:rFonts w:ascii="Arial" w:eastAsia="微软雅黑" w:hAnsi="Arial" w:hint="eastAsia"/>
                <w:sz w:val="18"/>
                <w:szCs w:val="18"/>
              </w:rPr>
              <w:t>DNA</w:t>
            </w:r>
            <w:r w:rsidRPr="009713E1">
              <w:rPr>
                <w:rFonts w:ascii="Arial" w:eastAsia="微软雅黑" w:hAnsi="Arial" w:hint="eastAsia"/>
                <w:sz w:val="18"/>
                <w:szCs w:val="18"/>
              </w:rPr>
              <w:t>复制。</w:t>
            </w:r>
            <w:r w:rsidRPr="009713E1">
              <w:rPr>
                <w:rFonts w:ascii="Arial" w:eastAsia="微软雅黑" w:hAnsi="Arial" w:hint="eastAsia"/>
                <w:sz w:val="18"/>
                <w:szCs w:val="18"/>
              </w:rPr>
              <w:t>POLE</w:t>
            </w:r>
            <w:r w:rsidRPr="009713E1">
              <w:rPr>
                <w:rFonts w:ascii="Arial" w:eastAsia="微软雅黑" w:hAnsi="Arial" w:hint="eastAsia"/>
                <w:sz w:val="18"/>
                <w:szCs w:val="18"/>
              </w:rPr>
              <w:t>热点突变的肿瘤通常具有非常高的突变负荷，巨大数量的体细胞突变产生大量肿瘤新生抗原，利于诱发机体抗肿瘤免疫应答，可能对免疫治疗敏感。</w:t>
            </w:r>
          </w:p>
        </w:tc>
      </w:tr>
      <w:tr w:rsidR="00091C86" w:rsidRPr="0021235A" w14:paraId="5F0CA3ED"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485B27ED"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PTEN</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6C17906D"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PTEN</w:t>
            </w:r>
            <w:r w:rsidRPr="009713E1">
              <w:rPr>
                <w:rFonts w:ascii="Arial" w:eastAsia="微软雅黑" w:hAnsi="Arial" w:hint="eastAsia"/>
                <w:sz w:val="18"/>
                <w:szCs w:val="18"/>
              </w:rPr>
              <w:t>基因属于抑癌基因，在</w:t>
            </w:r>
            <w:r w:rsidRPr="009713E1">
              <w:rPr>
                <w:rFonts w:ascii="Arial" w:eastAsia="微软雅黑" w:hAnsi="Arial" w:hint="eastAsia"/>
                <w:sz w:val="18"/>
                <w:szCs w:val="18"/>
              </w:rPr>
              <w:t>PI3K/AKT/mTOR</w:t>
            </w:r>
            <w:r w:rsidRPr="009713E1">
              <w:rPr>
                <w:rFonts w:ascii="Arial" w:eastAsia="微软雅黑" w:hAnsi="Arial" w:hint="eastAsia"/>
                <w:sz w:val="18"/>
                <w:szCs w:val="18"/>
              </w:rPr>
              <w:t>信号通路中起着负调控作用，因此</w:t>
            </w:r>
            <w:r w:rsidRPr="009713E1">
              <w:rPr>
                <w:rFonts w:ascii="Arial" w:eastAsia="微软雅黑" w:hAnsi="Arial" w:hint="eastAsia"/>
                <w:sz w:val="18"/>
                <w:szCs w:val="18"/>
              </w:rPr>
              <w:t>PTEN</w:t>
            </w:r>
            <w:r w:rsidRPr="009713E1">
              <w:rPr>
                <w:rFonts w:ascii="Arial" w:eastAsia="微软雅黑" w:hAnsi="Arial" w:hint="eastAsia"/>
                <w:sz w:val="18"/>
                <w:szCs w:val="18"/>
              </w:rPr>
              <w:t>突变失活可能导致该信号通路异常激活，从而促进肿瘤的发生与发展。</w:t>
            </w:r>
            <w:r w:rsidRPr="009713E1">
              <w:rPr>
                <w:rFonts w:ascii="Arial" w:eastAsia="微软雅黑" w:hAnsi="Arial" w:hint="eastAsia"/>
                <w:sz w:val="18"/>
                <w:szCs w:val="18"/>
              </w:rPr>
              <w:t>PTEN</w:t>
            </w:r>
            <w:r w:rsidRPr="009713E1">
              <w:rPr>
                <w:rFonts w:ascii="Arial" w:eastAsia="微软雅黑" w:hAnsi="Arial" w:hint="eastAsia"/>
                <w:sz w:val="18"/>
                <w:szCs w:val="18"/>
              </w:rPr>
              <w:t>基因突变在多种肿瘤中均有发生，如乳腺癌、结直肠癌，甲状腺癌等，在结直肠癌中的发生概率约为</w:t>
            </w:r>
            <w:r w:rsidRPr="009713E1">
              <w:rPr>
                <w:rFonts w:ascii="Arial" w:eastAsia="微软雅黑" w:hAnsi="Arial" w:hint="eastAsia"/>
                <w:sz w:val="18"/>
                <w:szCs w:val="18"/>
              </w:rPr>
              <w:t>5-14%</w:t>
            </w:r>
            <w:r w:rsidRPr="009713E1">
              <w:rPr>
                <w:rFonts w:ascii="Arial" w:eastAsia="微软雅黑" w:hAnsi="Arial" w:hint="eastAsia"/>
                <w:sz w:val="18"/>
                <w:szCs w:val="18"/>
              </w:rPr>
              <w:t>，大部分属于功能失活突变</w:t>
            </w:r>
            <w:r w:rsidRPr="009713E1">
              <w:rPr>
                <w:rFonts w:ascii="Arial" w:eastAsia="微软雅黑" w:hAnsi="Arial" w:hint="eastAsia"/>
                <w:sz w:val="18"/>
                <w:szCs w:val="18"/>
              </w:rPr>
              <w:t>(PMID: 21103049, PMID: 21163703)</w:t>
            </w:r>
            <w:r w:rsidRPr="009713E1">
              <w:rPr>
                <w:rFonts w:ascii="Arial" w:eastAsia="微软雅黑" w:hAnsi="Arial" w:hint="eastAsia"/>
                <w:sz w:val="18"/>
                <w:szCs w:val="18"/>
              </w:rPr>
              <w:t>。</w:t>
            </w:r>
          </w:p>
        </w:tc>
      </w:tr>
      <w:tr w:rsidR="00091C86" w:rsidRPr="0021235A" w14:paraId="61049F51"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02F99E88"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RB1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tcPr>
          <w:p w14:paraId="3D437C4E"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RB1</w:t>
            </w:r>
            <w:r w:rsidRPr="009713E1">
              <w:rPr>
                <w:rFonts w:ascii="Arial" w:eastAsia="微软雅黑" w:hAnsi="Arial" w:hint="eastAsia"/>
                <w:sz w:val="18"/>
                <w:szCs w:val="18"/>
              </w:rPr>
              <w:t>基因属于抑癌基因，其突变失活可导致多种细胞进程发生失控，包括细胞的生长、分化、转移乃至癌变等。</w:t>
            </w:r>
            <w:r w:rsidRPr="009713E1">
              <w:rPr>
                <w:rFonts w:ascii="Arial" w:eastAsia="微软雅黑" w:hAnsi="Arial" w:hint="eastAsia"/>
                <w:sz w:val="18"/>
                <w:szCs w:val="18"/>
              </w:rPr>
              <w:t>RB1</w:t>
            </w:r>
            <w:r w:rsidRPr="009713E1">
              <w:rPr>
                <w:rFonts w:ascii="Arial" w:eastAsia="微软雅黑" w:hAnsi="Arial" w:hint="eastAsia"/>
                <w:sz w:val="18"/>
                <w:szCs w:val="18"/>
              </w:rPr>
              <w:t>基因突变在多种肿瘤中均有报道，如肺癌、乳腺癌、前列腺癌、膀胱癌等（</w:t>
            </w:r>
            <w:r w:rsidRPr="009713E1">
              <w:rPr>
                <w:rFonts w:ascii="Arial" w:eastAsia="微软雅黑" w:hAnsi="Arial" w:hint="eastAsia"/>
                <w:sz w:val="18"/>
                <w:szCs w:val="18"/>
              </w:rPr>
              <w:t>PMID: 12204530</w:t>
            </w:r>
            <w:r w:rsidRPr="009713E1">
              <w:rPr>
                <w:rFonts w:ascii="Arial" w:eastAsia="微软雅黑" w:hAnsi="Arial" w:hint="eastAsia"/>
                <w:sz w:val="18"/>
                <w:szCs w:val="18"/>
              </w:rPr>
              <w:t>），同时</w:t>
            </w:r>
            <w:r w:rsidRPr="009713E1">
              <w:rPr>
                <w:rFonts w:ascii="Arial" w:eastAsia="微软雅黑" w:hAnsi="Arial" w:hint="eastAsia"/>
                <w:sz w:val="18"/>
                <w:szCs w:val="18"/>
              </w:rPr>
              <w:t>RB1</w:t>
            </w:r>
            <w:r w:rsidRPr="009713E1">
              <w:rPr>
                <w:rFonts w:ascii="Arial" w:eastAsia="微软雅黑" w:hAnsi="Arial" w:hint="eastAsia"/>
                <w:sz w:val="18"/>
                <w:szCs w:val="18"/>
              </w:rPr>
              <w:t>基因失活也是视网膜母细胞瘤的主要分子特征（</w:t>
            </w:r>
            <w:r w:rsidRPr="009713E1">
              <w:rPr>
                <w:rFonts w:ascii="Arial" w:eastAsia="微软雅黑" w:hAnsi="Arial" w:hint="eastAsia"/>
                <w:sz w:val="18"/>
                <w:szCs w:val="18"/>
              </w:rPr>
              <w:t>PMID: 22293180</w:t>
            </w:r>
            <w:r w:rsidRPr="009713E1">
              <w:rPr>
                <w:rFonts w:ascii="Arial" w:eastAsia="微软雅黑" w:hAnsi="Arial" w:hint="eastAsia"/>
                <w:sz w:val="18"/>
                <w:szCs w:val="18"/>
              </w:rPr>
              <w:t>）。</w:t>
            </w:r>
          </w:p>
        </w:tc>
      </w:tr>
      <w:tr w:rsidR="00091C86" w:rsidRPr="0021235A" w14:paraId="047D87A7"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0960D540"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S</w:t>
            </w:r>
            <w:r w:rsidRPr="00CF78CF">
              <w:rPr>
                <w:rFonts w:ascii="微软雅黑" w:eastAsia="微软雅黑" w:hAnsi="微软雅黑" w:cs="Times New Roman (正文 CS 字体)"/>
                <w:b/>
                <w:i/>
                <w:iCs/>
                <w:spacing w:val="6"/>
                <w:sz w:val="18"/>
                <w:szCs w:val="18"/>
              </w:rPr>
              <w:t>TK11</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vAlign w:val="center"/>
          </w:tcPr>
          <w:p w14:paraId="62E19E29" w14:textId="77777777" w:rsidR="00091C86" w:rsidRPr="009713E1" w:rsidRDefault="00091C86" w:rsidP="009E68C8">
            <w:pPr>
              <w:rPr>
                <w:rFonts w:ascii="Arial" w:eastAsia="微软雅黑" w:hAnsi="Arial"/>
                <w:sz w:val="18"/>
                <w:szCs w:val="18"/>
              </w:rPr>
            </w:pPr>
            <w:r w:rsidRPr="009713E1">
              <w:rPr>
                <w:rFonts w:ascii="Arial" w:eastAsia="微软雅黑" w:hAnsi="Arial" w:hint="eastAsia"/>
                <w:sz w:val="18"/>
                <w:szCs w:val="18"/>
              </w:rPr>
              <w:t>STK11</w:t>
            </w:r>
            <w:r w:rsidRPr="009713E1">
              <w:rPr>
                <w:rFonts w:ascii="Arial" w:eastAsia="微软雅黑" w:hAnsi="Arial" w:hint="eastAsia"/>
                <w:sz w:val="18"/>
                <w:szCs w:val="18"/>
              </w:rPr>
              <w:t>基因属于抑癌基因，编码丝氨酸</w:t>
            </w:r>
            <w:r w:rsidRPr="009713E1">
              <w:rPr>
                <w:rFonts w:ascii="Arial" w:eastAsia="微软雅黑" w:hAnsi="Arial" w:hint="eastAsia"/>
                <w:sz w:val="18"/>
                <w:szCs w:val="18"/>
              </w:rPr>
              <w:t>/</w:t>
            </w:r>
            <w:r w:rsidRPr="009713E1">
              <w:rPr>
                <w:rFonts w:ascii="Arial" w:eastAsia="微软雅黑" w:hAnsi="Arial" w:hint="eastAsia"/>
                <w:sz w:val="18"/>
                <w:szCs w:val="18"/>
              </w:rPr>
              <w:t>苏氨酸激酶</w:t>
            </w:r>
            <w:r w:rsidRPr="009713E1">
              <w:rPr>
                <w:rFonts w:ascii="Arial" w:eastAsia="微软雅黑" w:hAnsi="Arial" w:hint="eastAsia"/>
                <w:sz w:val="18"/>
                <w:szCs w:val="18"/>
              </w:rPr>
              <w:t>11</w:t>
            </w:r>
            <w:r w:rsidRPr="009713E1">
              <w:rPr>
                <w:rFonts w:ascii="Arial" w:eastAsia="微软雅黑" w:hAnsi="Arial" w:hint="eastAsia"/>
                <w:sz w:val="18"/>
                <w:szCs w:val="18"/>
              </w:rPr>
              <w:t>，通过与</w:t>
            </w:r>
            <w:r w:rsidRPr="009713E1">
              <w:rPr>
                <w:rFonts w:ascii="Arial" w:eastAsia="微软雅黑" w:hAnsi="Arial" w:hint="eastAsia"/>
                <w:sz w:val="18"/>
                <w:szCs w:val="18"/>
              </w:rPr>
              <w:t>STRAD</w:t>
            </w:r>
            <w:r w:rsidRPr="009713E1">
              <w:rPr>
                <w:rFonts w:ascii="Arial" w:eastAsia="微软雅黑" w:hAnsi="Arial" w:hint="eastAsia"/>
                <w:sz w:val="18"/>
                <w:szCs w:val="18"/>
              </w:rPr>
              <w:t>和</w:t>
            </w:r>
            <w:r w:rsidRPr="009713E1">
              <w:rPr>
                <w:rFonts w:ascii="Arial" w:eastAsia="微软雅黑" w:hAnsi="Arial" w:hint="eastAsia"/>
                <w:sz w:val="18"/>
                <w:szCs w:val="18"/>
              </w:rPr>
              <w:t>MO25</w:t>
            </w:r>
            <w:r w:rsidRPr="009713E1">
              <w:rPr>
                <w:rFonts w:ascii="Arial" w:eastAsia="微软雅黑" w:hAnsi="Arial" w:hint="eastAsia"/>
                <w:sz w:val="18"/>
                <w:szCs w:val="18"/>
              </w:rPr>
              <w:t>形成具有生物活性的异质三聚体，从而激活</w:t>
            </w:r>
            <w:r w:rsidRPr="009713E1">
              <w:rPr>
                <w:rFonts w:ascii="Arial" w:eastAsia="微软雅黑" w:hAnsi="Arial" w:hint="eastAsia"/>
                <w:sz w:val="18"/>
                <w:szCs w:val="18"/>
              </w:rPr>
              <w:t>AMPK</w:t>
            </w:r>
            <w:r w:rsidRPr="009713E1">
              <w:rPr>
                <w:rFonts w:ascii="Arial" w:eastAsia="微软雅黑" w:hAnsi="Arial" w:hint="eastAsia"/>
                <w:sz w:val="18"/>
                <w:szCs w:val="18"/>
              </w:rPr>
              <w:t>通路</w:t>
            </w:r>
            <w:r w:rsidRPr="009713E1">
              <w:rPr>
                <w:rFonts w:ascii="Arial" w:eastAsia="微软雅黑" w:hAnsi="Arial" w:hint="eastAsia"/>
                <w:sz w:val="18"/>
                <w:szCs w:val="18"/>
              </w:rPr>
              <w:t>(PMID: 18439900)</w:t>
            </w:r>
            <w:r w:rsidRPr="009713E1">
              <w:rPr>
                <w:rFonts w:ascii="Arial" w:eastAsia="微软雅黑" w:hAnsi="Arial" w:hint="eastAsia"/>
                <w:sz w:val="18"/>
                <w:szCs w:val="18"/>
              </w:rPr>
              <w:t>，</w:t>
            </w:r>
            <w:r w:rsidRPr="009713E1">
              <w:rPr>
                <w:rFonts w:ascii="Arial" w:eastAsia="微软雅黑" w:hAnsi="Arial" w:hint="eastAsia"/>
                <w:sz w:val="18"/>
                <w:szCs w:val="18"/>
              </w:rPr>
              <w:t>STK11-AMPK</w:t>
            </w:r>
            <w:r w:rsidRPr="009713E1">
              <w:rPr>
                <w:rFonts w:ascii="Arial" w:eastAsia="微软雅黑" w:hAnsi="Arial" w:hint="eastAsia"/>
                <w:sz w:val="18"/>
                <w:szCs w:val="18"/>
              </w:rPr>
              <w:t>信号调节细胞代谢和能量稳态，以及细胞对</w:t>
            </w:r>
            <w:r w:rsidRPr="009713E1">
              <w:rPr>
                <w:rFonts w:ascii="Arial" w:eastAsia="微软雅黑" w:hAnsi="Arial" w:hint="eastAsia"/>
                <w:sz w:val="18"/>
                <w:szCs w:val="18"/>
              </w:rPr>
              <w:t>DNA</w:t>
            </w:r>
            <w:r w:rsidRPr="009713E1">
              <w:rPr>
                <w:rFonts w:ascii="Arial" w:eastAsia="微软雅黑" w:hAnsi="Arial" w:hint="eastAsia"/>
                <w:sz w:val="18"/>
                <w:szCs w:val="18"/>
              </w:rPr>
              <w:t>损伤和营养缺乏的应激反应</w:t>
            </w:r>
            <w:r w:rsidRPr="009713E1">
              <w:rPr>
                <w:rFonts w:ascii="Arial" w:eastAsia="微软雅黑" w:hAnsi="Arial" w:hint="eastAsia"/>
                <w:sz w:val="18"/>
                <w:szCs w:val="18"/>
              </w:rPr>
              <w:t>(PMID: 21396365)</w:t>
            </w:r>
            <w:r w:rsidRPr="009713E1">
              <w:rPr>
                <w:rFonts w:ascii="Arial" w:eastAsia="微软雅黑" w:hAnsi="Arial" w:hint="eastAsia"/>
                <w:sz w:val="18"/>
                <w:szCs w:val="18"/>
              </w:rPr>
              <w:t>。</w:t>
            </w:r>
            <w:r w:rsidRPr="009713E1">
              <w:rPr>
                <w:rFonts w:ascii="Arial" w:eastAsia="微软雅黑" w:hAnsi="Arial" w:hint="eastAsia"/>
                <w:sz w:val="18"/>
                <w:szCs w:val="18"/>
              </w:rPr>
              <w:t>STK11</w:t>
            </w:r>
            <w:r w:rsidRPr="009713E1">
              <w:rPr>
                <w:rFonts w:ascii="Arial" w:eastAsia="微软雅黑" w:hAnsi="Arial" w:hint="eastAsia"/>
                <w:sz w:val="18"/>
                <w:szCs w:val="18"/>
              </w:rPr>
              <w:t>的激活可抑制下游</w:t>
            </w:r>
            <w:r w:rsidRPr="009713E1">
              <w:rPr>
                <w:rFonts w:ascii="Arial" w:eastAsia="微软雅黑" w:hAnsi="Arial" w:hint="eastAsia"/>
                <w:sz w:val="18"/>
                <w:szCs w:val="18"/>
              </w:rPr>
              <w:t>mTOR</w:t>
            </w:r>
            <w:r w:rsidRPr="009713E1">
              <w:rPr>
                <w:rFonts w:ascii="Arial" w:eastAsia="微软雅黑" w:hAnsi="Arial" w:hint="eastAsia"/>
                <w:sz w:val="18"/>
                <w:szCs w:val="18"/>
              </w:rPr>
              <w:t>的活性（</w:t>
            </w:r>
            <w:r w:rsidRPr="009713E1">
              <w:rPr>
                <w:rFonts w:ascii="Arial" w:eastAsia="微软雅黑" w:hAnsi="Arial" w:hint="eastAsia"/>
                <w:sz w:val="18"/>
                <w:szCs w:val="18"/>
              </w:rPr>
              <w:t xml:space="preserve">PMID: </w:t>
            </w:r>
            <w:r w:rsidRPr="009713E1">
              <w:rPr>
                <w:rFonts w:ascii="Arial" w:eastAsia="微软雅黑" w:hAnsi="Arial" w:hint="eastAsia"/>
                <w:sz w:val="18"/>
                <w:szCs w:val="18"/>
              </w:rPr>
              <w:lastRenderedPageBreak/>
              <w:t>21396365, PMID: 20160076</w:t>
            </w:r>
            <w:r w:rsidRPr="009713E1">
              <w:rPr>
                <w:rFonts w:ascii="Arial" w:eastAsia="微软雅黑" w:hAnsi="Arial" w:hint="eastAsia"/>
                <w:sz w:val="18"/>
                <w:szCs w:val="18"/>
              </w:rPr>
              <w:t>），</w:t>
            </w:r>
            <w:r w:rsidRPr="009713E1">
              <w:rPr>
                <w:rFonts w:ascii="Arial" w:eastAsia="微软雅黑" w:hAnsi="Arial" w:hint="eastAsia"/>
                <w:sz w:val="18"/>
                <w:szCs w:val="18"/>
              </w:rPr>
              <w:t>STK11</w:t>
            </w:r>
            <w:r w:rsidRPr="009713E1">
              <w:rPr>
                <w:rFonts w:ascii="Arial" w:eastAsia="微软雅黑" w:hAnsi="Arial" w:hint="eastAsia"/>
                <w:sz w:val="18"/>
                <w:szCs w:val="18"/>
              </w:rPr>
              <w:t>的缺失已被证明会导致细胞极性紊乱和肿瘤在营养不良的条件下生长。</w:t>
            </w:r>
            <w:r w:rsidRPr="009713E1">
              <w:rPr>
                <w:rFonts w:ascii="Arial" w:eastAsia="微软雅黑" w:hAnsi="Arial" w:hint="eastAsia"/>
                <w:sz w:val="18"/>
                <w:szCs w:val="18"/>
              </w:rPr>
              <w:t>STK11</w:t>
            </w:r>
            <w:r w:rsidRPr="009713E1">
              <w:rPr>
                <w:rFonts w:ascii="Arial" w:eastAsia="微软雅黑" w:hAnsi="Arial" w:hint="eastAsia"/>
                <w:sz w:val="18"/>
                <w:szCs w:val="18"/>
              </w:rPr>
              <w:t>基因突变在多种肿瘤中均有报道，在肺癌、乳腺癌、宫颈癌、睾丸癌、肝癌以及恶性黑色素瘤、胰腺癌和胆道癌等肿瘤</w:t>
            </w:r>
            <w:r w:rsidRPr="009713E1">
              <w:rPr>
                <w:rFonts w:ascii="Arial" w:eastAsia="微软雅黑" w:hAnsi="Arial" w:hint="eastAsia"/>
                <w:sz w:val="18"/>
                <w:szCs w:val="18"/>
              </w:rPr>
              <w:t>(PMID: 25244018)</w:t>
            </w:r>
            <w:r w:rsidRPr="009713E1">
              <w:rPr>
                <w:rFonts w:ascii="Arial" w:eastAsia="微软雅黑" w:hAnsi="Arial" w:hint="eastAsia"/>
                <w:sz w:val="18"/>
                <w:szCs w:val="18"/>
              </w:rPr>
              <w:t>。</w:t>
            </w:r>
          </w:p>
        </w:tc>
      </w:tr>
      <w:tr w:rsidR="00091C86" w:rsidRPr="0021235A" w14:paraId="3B3111C3" w14:textId="77777777" w:rsidTr="009E68C8">
        <w:trPr>
          <w:trHeight w:val="20"/>
          <w:jc w:val="center"/>
        </w:trPr>
        <w:tc>
          <w:tcPr>
            <w:tcW w:w="1409" w:type="dxa"/>
            <w:tcBorders>
              <w:top w:val="dotted" w:sz="4" w:space="0" w:color="BFBFBF"/>
              <w:bottom w:val="dotted" w:sz="4" w:space="0" w:color="BFBFBF"/>
              <w:right w:val="dotted" w:sz="2" w:space="0" w:color="BFBFBF" w:themeColor="background1" w:themeShade="BF"/>
            </w:tcBorders>
            <w:tcMar>
              <w:top w:w="28" w:type="dxa"/>
              <w:bottom w:w="28" w:type="dxa"/>
            </w:tcMar>
            <w:vAlign w:val="center"/>
          </w:tcPr>
          <w:p w14:paraId="5EC9D5B4"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Pr>
                <w:rFonts w:ascii="微软雅黑" w:eastAsia="微软雅黑" w:hAnsi="微软雅黑" w:cs="Times New Roman (正文 CS 字体)" w:hint="eastAsia"/>
                <w:b/>
                <w:i/>
                <w:iCs/>
                <w:spacing w:val="6"/>
                <w:sz w:val="18"/>
                <w:szCs w:val="18"/>
              </w:rPr>
              <w:lastRenderedPageBreak/>
              <w:t>TERT</w:t>
            </w:r>
          </w:p>
        </w:tc>
        <w:tc>
          <w:tcPr>
            <w:tcW w:w="8798" w:type="dxa"/>
            <w:tcBorders>
              <w:top w:val="dotted" w:sz="4" w:space="0" w:color="BFBFBF"/>
              <w:left w:val="dotted" w:sz="2" w:space="0" w:color="BFBFBF" w:themeColor="background1" w:themeShade="BF"/>
              <w:bottom w:val="dotted" w:sz="4" w:space="0" w:color="BFBFBF"/>
            </w:tcBorders>
            <w:tcMar>
              <w:top w:w="28" w:type="dxa"/>
              <w:bottom w:w="28" w:type="dxa"/>
            </w:tcMar>
            <w:vAlign w:val="center"/>
          </w:tcPr>
          <w:p w14:paraId="00183189" w14:textId="77777777" w:rsidR="00091C86" w:rsidRPr="009713E1" w:rsidRDefault="00091C86" w:rsidP="009E68C8">
            <w:pPr>
              <w:rPr>
                <w:rFonts w:ascii="Arial" w:eastAsia="微软雅黑" w:hAnsi="Arial"/>
                <w:sz w:val="18"/>
                <w:szCs w:val="18"/>
              </w:rPr>
            </w:pPr>
            <w:r w:rsidRPr="00017756">
              <w:rPr>
                <w:rFonts w:ascii="Arial" w:eastAsia="微软雅黑" w:hAnsi="Arial" w:hint="eastAsia"/>
                <w:sz w:val="18"/>
                <w:szCs w:val="18"/>
              </w:rPr>
              <w:t>TERT</w:t>
            </w:r>
            <w:r w:rsidRPr="00017756">
              <w:rPr>
                <w:rFonts w:ascii="Arial" w:eastAsia="微软雅黑" w:hAnsi="Arial" w:hint="eastAsia"/>
                <w:sz w:val="18"/>
                <w:szCs w:val="18"/>
              </w:rPr>
              <w:t>基因编码端粒酶的催化亚基，端粒酶是维持端粒长度和基因组完整性的酶。</w:t>
            </w:r>
            <w:r w:rsidRPr="00017756">
              <w:rPr>
                <w:rFonts w:ascii="Arial" w:eastAsia="微软雅黑" w:hAnsi="Arial" w:hint="eastAsia"/>
                <w:sz w:val="18"/>
                <w:szCs w:val="18"/>
              </w:rPr>
              <w:t>TERT</w:t>
            </w:r>
            <w:r w:rsidRPr="00017756">
              <w:rPr>
                <w:rFonts w:ascii="Arial" w:eastAsia="微软雅黑" w:hAnsi="Arial" w:hint="eastAsia"/>
                <w:sz w:val="18"/>
                <w:szCs w:val="18"/>
              </w:rPr>
              <w:t>与多种肿瘤密切相关，如胶质瘤、黑色素瘤、甲状腺癌等。</w:t>
            </w:r>
            <w:r w:rsidRPr="00017756">
              <w:rPr>
                <w:rFonts w:ascii="Arial" w:eastAsia="微软雅黑" w:hAnsi="Arial" w:hint="eastAsia"/>
                <w:sz w:val="18"/>
                <w:szCs w:val="18"/>
              </w:rPr>
              <w:t>TERT</w:t>
            </w:r>
            <w:r w:rsidRPr="00017756">
              <w:rPr>
                <w:rFonts w:ascii="Arial" w:eastAsia="微软雅黑" w:hAnsi="Arial" w:hint="eastAsia"/>
                <w:sz w:val="18"/>
                <w:szCs w:val="18"/>
              </w:rPr>
              <w:t>基因常见突变发生在启动子区域，其中</w:t>
            </w:r>
            <w:r w:rsidRPr="00017756">
              <w:rPr>
                <w:rFonts w:ascii="Arial" w:eastAsia="微软雅黑" w:hAnsi="Arial" w:hint="eastAsia"/>
                <w:sz w:val="18"/>
                <w:szCs w:val="18"/>
              </w:rPr>
              <w:t xml:space="preserve"> -124C&gt;T</w:t>
            </w:r>
            <w:r w:rsidRPr="00017756">
              <w:rPr>
                <w:rFonts w:ascii="Arial" w:eastAsia="微软雅黑" w:hAnsi="Arial" w:hint="eastAsia"/>
                <w:sz w:val="18"/>
                <w:szCs w:val="18"/>
              </w:rPr>
              <w:t>和</w:t>
            </w:r>
            <w:r w:rsidRPr="00017756">
              <w:rPr>
                <w:rFonts w:ascii="Arial" w:eastAsia="微软雅黑" w:hAnsi="Arial" w:hint="eastAsia"/>
                <w:sz w:val="18"/>
                <w:szCs w:val="18"/>
              </w:rPr>
              <w:t xml:space="preserve"> -146C&gt;T</w:t>
            </w:r>
            <w:r w:rsidRPr="00017756">
              <w:rPr>
                <w:rFonts w:ascii="Arial" w:eastAsia="微软雅黑" w:hAnsi="Arial" w:hint="eastAsia"/>
                <w:sz w:val="18"/>
                <w:szCs w:val="18"/>
              </w:rPr>
              <w:t>是热点突变。在不同肿瘤中</w:t>
            </w:r>
            <w:r w:rsidRPr="00017756">
              <w:rPr>
                <w:rFonts w:ascii="Arial" w:eastAsia="微软雅黑" w:hAnsi="Arial" w:hint="eastAsia"/>
                <w:sz w:val="18"/>
                <w:szCs w:val="18"/>
              </w:rPr>
              <w:t>TERT</w:t>
            </w:r>
            <w:r w:rsidRPr="00017756">
              <w:rPr>
                <w:rFonts w:ascii="Arial" w:eastAsia="微软雅黑" w:hAnsi="Arial" w:hint="eastAsia"/>
                <w:sz w:val="18"/>
                <w:szCs w:val="18"/>
              </w:rPr>
              <w:t>突变频率有所差异，例如在某些高级别胶质瘤中，</w:t>
            </w:r>
            <w:r w:rsidRPr="00017756">
              <w:rPr>
                <w:rFonts w:ascii="Arial" w:eastAsia="微软雅黑" w:hAnsi="Arial" w:hint="eastAsia"/>
                <w:sz w:val="18"/>
                <w:szCs w:val="18"/>
              </w:rPr>
              <w:t>TERT</w:t>
            </w:r>
            <w:r w:rsidRPr="00017756">
              <w:rPr>
                <w:rFonts w:ascii="Arial" w:eastAsia="微软雅黑" w:hAnsi="Arial" w:hint="eastAsia"/>
                <w:sz w:val="18"/>
                <w:szCs w:val="18"/>
              </w:rPr>
              <w:t>启动子突变频率可达</w:t>
            </w:r>
            <w:r w:rsidRPr="00017756">
              <w:rPr>
                <w:rFonts w:ascii="Arial" w:eastAsia="微软雅黑" w:hAnsi="Arial" w:hint="eastAsia"/>
                <w:sz w:val="18"/>
                <w:szCs w:val="18"/>
              </w:rPr>
              <w:t>60% - 80%</w:t>
            </w:r>
            <w:r w:rsidRPr="00017756">
              <w:rPr>
                <w:rFonts w:ascii="Arial" w:eastAsia="微软雅黑" w:hAnsi="Arial" w:hint="eastAsia"/>
                <w:sz w:val="18"/>
                <w:szCs w:val="18"/>
              </w:rPr>
              <w:t>；在皮肤黑色素瘤中突变频率约为</w:t>
            </w:r>
            <w:r w:rsidRPr="00017756">
              <w:rPr>
                <w:rFonts w:ascii="Arial" w:eastAsia="微软雅黑" w:hAnsi="Arial" w:hint="eastAsia"/>
                <w:sz w:val="18"/>
                <w:szCs w:val="18"/>
              </w:rPr>
              <w:t>70%</w:t>
            </w:r>
            <w:r w:rsidRPr="00017756">
              <w:rPr>
                <w:rFonts w:ascii="Arial" w:eastAsia="微软雅黑" w:hAnsi="Arial" w:hint="eastAsia"/>
                <w:sz w:val="18"/>
                <w:szCs w:val="18"/>
              </w:rPr>
              <w:t>。</w:t>
            </w:r>
            <w:r w:rsidRPr="00017756">
              <w:rPr>
                <w:rFonts w:ascii="Arial" w:eastAsia="微软雅黑" w:hAnsi="Arial" w:hint="eastAsia"/>
                <w:sz w:val="18"/>
                <w:szCs w:val="18"/>
              </w:rPr>
              <w:t>TERT</w:t>
            </w:r>
            <w:r w:rsidRPr="00017756">
              <w:rPr>
                <w:rFonts w:ascii="Arial" w:eastAsia="微软雅黑" w:hAnsi="Arial" w:hint="eastAsia"/>
                <w:sz w:val="18"/>
                <w:szCs w:val="18"/>
              </w:rPr>
              <w:t>基因的突变状态与肿瘤的发生、发展、侵袭性及转移能力等密切相关，携带</w:t>
            </w:r>
            <w:r w:rsidRPr="00017756">
              <w:rPr>
                <w:rFonts w:ascii="Arial" w:eastAsia="微软雅黑" w:hAnsi="Arial" w:hint="eastAsia"/>
                <w:sz w:val="18"/>
                <w:szCs w:val="18"/>
              </w:rPr>
              <w:t>TERT</w:t>
            </w:r>
            <w:r w:rsidRPr="00017756">
              <w:rPr>
                <w:rFonts w:ascii="Arial" w:eastAsia="微软雅黑" w:hAnsi="Arial" w:hint="eastAsia"/>
                <w:sz w:val="18"/>
                <w:szCs w:val="18"/>
              </w:rPr>
              <w:t>突变的肿瘤细胞通常具有更强的增殖能力和更差的生物学行为，进而影响患者的治疗反应和生存结局。</w:t>
            </w:r>
          </w:p>
        </w:tc>
      </w:tr>
      <w:tr w:rsidR="00091C86" w:rsidRPr="0021235A" w14:paraId="31678F0C" w14:textId="77777777" w:rsidTr="009E68C8">
        <w:trPr>
          <w:trHeight w:val="20"/>
          <w:jc w:val="center"/>
        </w:trPr>
        <w:tc>
          <w:tcPr>
            <w:tcW w:w="1409" w:type="dxa"/>
            <w:tcBorders>
              <w:top w:val="dotted" w:sz="4" w:space="0" w:color="BFBFBF"/>
              <w:bottom w:val="single" w:sz="4" w:space="0" w:color="000000" w:themeColor="text1"/>
              <w:right w:val="dotted" w:sz="2" w:space="0" w:color="BFBFBF" w:themeColor="background1" w:themeShade="BF"/>
            </w:tcBorders>
            <w:tcMar>
              <w:top w:w="28" w:type="dxa"/>
              <w:bottom w:w="28" w:type="dxa"/>
            </w:tcMar>
            <w:vAlign w:val="center"/>
          </w:tcPr>
          <w:p w14:paraId="64833A22" w14:textId="77777777" w:rsidR="00091C86" w:rsidRPr="00CF78CF" w:rsidRDefault="00091C86" w:rsidP="009E68C8">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TP53</w:t>
            </w:r>
          </w:p>
        </w:tc>
        <w:tc>
          <w:tcPr>
            <w:tcW w:w="8798" w:type="dxa"/>
            <w:tcBorders>
              <w:top w:val="dotted" w:sz="4" w:space="0" w:color="BFBFBF"/>
              <w:left w:val="dotted" w:sz="2" w:space="0" w:color="BFBFBF" w:themeColor="background1" w:themeShade="BF"/>
              <w:bottom w:val="single" w:sz="4" w:space="0" w:color="000000" w:themeColor="text1"/>
            </w:tcBorders>
            <w:tcMar>
              <w:top w:w="28" w:type="dxa"/>
              <w:bottom w:w="28" w:type="dxa"/>
            </w:tcMar>
            <w:vAlign w:val="center"/>
          </w:tcPr>
          <w:p w14:paraId="195A1F18" w14:textId="77777777" w:rsidR="00091C86" w:rsidRPr="009713E1" w:rsidRDefault="00091C86" w:rsidP="009E68C8">
            <w:pPr>
              <w:rPr>
                <w:rFonts w:ascii="微软雅黑" w:eastAsia="微软雅黑" w:hAnsi="微软雅黑" w:cs="Times New Roman (正文 CS 字体)"/>
                <w:color w:val="595959" w:themeColor="text1" w:themeTint="A6"/>
                <w:spacing w:val="6"/>
                <w:sz w:val="18"/>
                <w:szCs w:val="18"/>
              </w:rPr>
            </w:pPr>
            <w:r w:rsidRPr="009713E1">
              <w:rPr>
                <w:rFonts w:ascii="Arial" w:eastAsia="微软雅黑" w:hAnsi="Arial" w:hint="eastAsia"/>
                <w:sz w:val="18"/>
                <w:szCs w:val="18"/>
              </w:rPr>
              <w:t>TP53</w:t>
            </w:r>
            <w:r w:rsidRPr="009713E1">
              <w:rPr>
                <w:rFonts w:ascii="Arial" w:eastAsia="微软雅黑" w:hAnsi="Arial" w:hint="eastAsia"/>
                <w:sz w:val="18"/>
                <w:szCs w:val="18"/>
              </w:rPr>
              <w:t>基因是细胞内最重要的抑癌基因之一，其突变失活或异常对肿瘤的发生和发展起到至关重要的推动作用。</w:t>
            </w:r>
            <w:r w:rsidRPr="009713E1">
              <w:rPr>
                <w:rFonts w:ascii="Arial" w:eastAsia="微软雅黑" w:hAnsi="Arial" w:hint="eastAsia"/>
                <w:sz w:val="18"/>
                <w:szCs w:val="18"/>
              </w:rPr>
              <w:t>TP53</w:t>
            </w:r>
            <w:r w:rsidRPr="009713E1">
              <w:rPr>
                <w:rFonts w:ascii="Arial" w:eastAsia="微软雅黑" w:hAnsi="Arial" w:hint="eastAsia"/>
                <w:sz w:val="18"/>
                <w:szCs w:val="18"/>
              </w:rPr>
              <w:t>基因突变广泛地发生于多种肿瘤中，是人类肿瘤中最常见的突变基因。</w:t>
            </w:r>
            <w:r w:rsidRPr="009713E1">
              <w:rPr>
                <w:rFonts w:ascii="Arial" w:eastAsia="微软雅黑" w:hAnsi="Arial" w:hint="eastAsia"/>
                <w:sz w:val="18"/>
                <w:szCs w:val="18"/>
              </w:rPr>
              <w:t>EGFR</w:t>
            </w:r>
            <w:r w:rsidRPr="009713E1">
              <w:rPr>
                <w:rFonts w:ascii="Arial" w:eastAsia="微软雅黑" w:hAnsi="Arial" w:hint="eastAsia"/>
                <w:sz w:val="18"/>
                <w:szCs w:val="18"/>
              </w:rPr>
              <w:t>与</w:t>
            </w:r>
            <w:r w:rsidRPr="009713E1">
              <w:rPr>
                <w:rFonts w:ascii="Arial" w:eastAsia="微软雅黑" w:hAnsi="Arial" w:hint="eastAsia"/>
                <w:sz w:val="18"/>
                <w:szCs w:val="18"/>
              </w:rPr>
              <w:t>TP53</w:t>
            </w:r>
            <w:r w:rsidRPr="009713E1">
              <w:rPr>
                <w:rFonts w:ascii="Arial" w:eastAsia="微软雅黑" w:hAnsi="Arial" w:hint="eastAsia"/>
                <w:sz w:val="18"/>
                <w:szCs w:val="18"/>
              </w:rPr>
              <w:t>共突变可能与</w:t>
            </w:r>
            <w:r w:rsidRPr="009713E1">
              <w:rPr>
                <w:rFonts w:ascii="Arial" w:eastAsia="微软雅黑" w:hAnsi="Arial" w:hint="eastAsia"/>
                <w:sz w:val="18"/>
                <w:szCs w:val="18"/>
              </w:rPr>
              <w:t>EGFR-TKI</w:t>
            </w:r>
            <w:r w:rsidRPr="009713E1">
              <w:rPr>
                <w:rFonts w:ascii="Arial" w:eastAsia="微软雅黑" w:hAnsi="Arial" w:hint="eastAsia"/>
                <w:sz w:val="18"/>
                <w:szCs w:val="18"/>
              </w:rPr>
              <w:t>的敏感性降低及较差的预后相关。</w:t>
            </w:r>
          </w:p>
        </w:tc>
      </w:tr>
    </w:tbl>
    <w:bookmarkEnd w:id="29"/>
    <w:p w14:paraId="5EAD06BC" w14:textId="49233938" w:rsidR="00091C86" w:rsidRPr="001C065B" w:rsidRDefault="00091C86" w:rsidP="001C065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yellow"/>
        </w:rPr>
        <w:t>{%p else%}</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8798"/>
      </w:tblGrid>
      <w:tr w:rsidR="008E20A6" w:rsidRPr="0021235A" w14:paraId="5316F1B6" w14:textId="77777777" w:rsidTr="009E1758">
        <w:trPr>
          <w:trHeight w:hRule="exact" w:val="519"/>
          <w:jc w:val="center"/>
        </w:trPr>
        <w:tc>
          <w:tcPr>
            <w:tcW w:w="1409" w:type="dxa"/>
            <w:tcBorders>
              <w:top w:val="single" w:sz="4" w:space="0" w:color="000000" w:themeColor="text1"/>
              <w:bottom w:val="single" w:sz="4" w:space="0" w:color="000000" w:themeColor="text1"/>
              <w:right w:val="dotted" w:sz="2" w:space="0" w:color="D9D9D9" w:themeColor="background1" w:themeShade="D9"/>
            </w:tcBorders>
            <w:shd w:val="clear" w:color="auto" w:fill="C6D9F1"/>
            <w:tcMar>
              <w:top w:w="60" w:type="dxa"/>
              <w:bottom w:w="60" w:type="dxa"/>
            </w:tcMar>
            <w:vAlign w:val="center"/>
          </w:tcPr>
          <w:p w14:paraId="1ACB5434" w14:textId="77777777" w:rsidR="008E20A6" w:rsidRPr="0021235A" w:rsidRDefault="008E20A6" w:rsidP="002B5654">
            <w:pPr>
              <w:jc w:val="center"/>
              <w:rPr>
                <w:rFonts w:ascii="Arial" w:eastAsia="微软雅黑" w:hAnsi="Arial"/>
                <w:b/>
                <w:sz w:val="18"/>
                <w:szCs w:val="18"/>
              </w:rPr>
            </w:pPr>
            <w:r w:rsidRPr="00443F95">
              <w:rPr>
                <w:rFonts w:ascii="Arial" w:eastAsia="微软雅黑" w:hAnsi="Arial" w:hint="eastAsia"/>
                <w:b/>
                <w:sz w:val="18"/>
                <w:szCs w:val="18"/>
              </w:rPr>
              <w:t>基因</w:t>
            </w:r>
          </w:p>
        </w:tc>
        <w:tc>
          <w:tcPr>
            <w:tcW w:w="8798" w:type="dxa"/>
            <w:tcBorders>
              <w:top w:val="single" w:sz="4" w:space="0" w:color="000000" w:themeColor="text1"/>
              <w:left w:val="dotted" w:sz="2" w:space="0" w:color="D9D9D9" w:themeColor="background1" w:themeShade="D9"/>
              <w:bottom w:val="single" w:sz="4" w:space="0" w:color="000000" w:themeColor="text1"/>
            </w:tcBorders>
            <w:shd w:val="clear" w:color="auto" w:fill="C6D9F1"/>
            <w:tcMar>
              <w:top w:w="60" w:type="dxa"/>
              <w:bottom w:w="60" w:type="dxa"/>
            </w:tcMar>
            <w:vAlign w:val="center"/>
          </w:tcPr>
          <w:p w14:paraId="056A1E3E" w14:textId="77777777" w:rsidR="008E20A6" w:rsidRPr="0021235A" w:rsidRDefault="008E20A6" w:rsidP="002B5654">
            <w:pPr>
              <w:jc w:val="center"/>
              <w:rPr>
                <w:rFonts w:ascii="Arial" w:eastAsia="微软雅黑" w:hAnsi="Arial"/>
                <w:b/>
                <w:sz w:val="18"/>
                <w:szCs w:val="18"/>
              </w:rPr>
            </w:pPr>
            <w:r>
              <w:rPr>
                <w:rFonts w:ascii="Arial" w:eastAsia="微软雅黑" w:hAnsi="Arial" w:hint="eastAsia"/>
                <w:b/>
                <w:sz w:val="18"/>
                <w:szCs w:val="18"/>
              </w:rPr>
              <w:t>基因及其临床意义简介</w:t>
            </w:r>
          </w:p>
        </w:tc>
      </w:tr>
      <w:tr w:rsidR="008E20A6" w:rsidRPr="0021235A" w14:paraId="5224A883" w14:textId="77777777" w:rsidTr="009E1758">
        <w:trPr>
          <w:trHeight w:val="20"/>
          <w:jc w:val="center"/>
        </w:trPr>
        <w:tc>
          <w:tcPr>
            <w:tcW w:w="1409" w:type="dxa"/>
            <w:tcBorders>
              <w:top w:val="single" w:sz="4" w:space="0" w:color="000000" w:themeColor="text1"/>
              <w:bottom w:val="dotted" w:sz="4" w:space="0" w:color="BFBFBF"/>
              <w:right w:val="dotted" w:sz="2" w:space="0" w:color="BFBFBF" w:themeColor="background1" w:themeShade="BF"/>
            </w:tcBorders>
            <w:shd w:val="clear" w:color="auto" w:fill="auto"/>
            <w:tcMar>
              <w:top w:w="28" w:type="dxa"/>
              <w:bottom w:w="28" w:type="dxa"/>
            </w:tcMar>
            <w:vAlign w:val="center"/>
          </w:tcPr>
          <w:p w14:paraId="68BA6739"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AKT1</w:t>
            </w:r>
          </w:p>
        </w:tc>
        <w:tc>
          <w:tcPr>
            <w:tcW w:w="8798" w:type="dxa"/>
            <w:tcBorders>
              <w:top w:val="single" w:sz="4" w:space="0" w:color="000000" w:themeColor="text1"/>
              <w:left w:val="dotted" w:sz="2" w:space="0" w:color="BFBFBF" w:themeColor="background1" w:themeShade="BF"/>
              <w:bottom w:val="dotted" w:sz="4" w:space="0" w:color="BFBFBF"/>
            </w:tcBorders>
            <w:shd w:val="clear" w:color="auto" w:fill="auto"/>
            <w:tcMar>
              <w:top w:w="28" w:type="dxa"/>
              <w:bottom w:w="28" w:type="dxa"/>
            </w:tcMar>
            <w:vAlign w:val="center"/>
          </w:tcPr>
          <w:p w14:paraId="5216DCE2"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AKT1</w:t>
            </w:r>
            <w:r w:rsidRPr="009713E1">
              <w:rPr>
                <w:rFonts w:ascii="Arial" w:eastAsia="微软雅黑" w:hAnsi="Arial" w:hint="eastAsia"/>
                <w:sz w:val="18"/>
                <w:szCs w:val="18"/>
              </w:rPr>
              <w:t>基因属于原癌基因，编码蛋白为丝氨酸</w:t>
            </w:r>
            <w:r w:rsidRPr="009713E1">
              <w:rPr>
                <w:rFonts w:ascii="Arial" w:eastAsia="微软雅黑" w:hAnsi="Arial" w:hint="eastAsia"/>
                <w:sz w:val="18"/>
                <w:szCs w:val="18"/>
              </w:rPr>
              <w:t>/</w:t>
            </w:r>
            <w:r w:rsidRPr="009713E1">
              <w:rPr>
                <w:rFonts w:ascii="Arial" w:eastAsia="微软雅黑" w:hAnsi="Arial" w:hint="eastAsia"/>
                <w:sz w:val="18"/>
                <w:szCs w:val="18"/>
              </w:rPr>
              <w:t>苏氨酸蛋白激酶，可通过磷脂酰肌醇</w:t>
            </w:r>
            <w:r w:rsidRPr="009713E1">
              <w:rPr>
                <w:rFonts w:ascii="Arial" w:eastAsia="微软雅黑" w:hAnsi="Arial" w:hint="eastAsia"/>
                <w:sz w:val="18"/>
                <w:szCs w:val="18"/>
              </w:rPr>
              <w:t>3</w:t>
            </w:r>
            <w:r w:rsidRPr="009713E1">
              <w:rPr>
                <w:rFonts w:ascii="Arial" w:eastAsia="微软雅黑" w:hAnsi="Arial" w:hint="eastAsia"/>
                <w:sz w:val="18"/>
                <w:szCs w:val="18"/>
              </w:rPr>
              <w:t>激酶（</w:t>
            </w:r>
            <w:r w:rsidRPr="009713E1">
              <w:rPr>
                <w:rFonts w:ascii="Arial" w:eastAsia="微软雅黑" w:hAnsi="Arial" w:hint="eastAsia"/>
                <w:sz w:val="18"/>
                <w:szCs w:val="18"/>
              </w:rPr>
              <w:t>PI3K</w:t>
            </w:r>
            <w:r w:rsidRPr="009713E1">
              <w:rPr>
                <w:rFonts w:ascii="Arial" w:eastAsia="微软雅黑" w:hAnsi="Arial" w:hint="eastAsia"/>
                <w:sz w:val="18"/>
                <w:szCs w:val="18"/>
              </w:rPr>
              <w:t>）依赖的机制被胞外信号激活，是</w:t>
            </w:r>
            <w:r w:rsidRPr="009713E1">
              <w:rPr>
                <w:rFonts w:ascii="Arial" w:eastAsia="微软雅黑" w:hAnsi="Arial" w:hint="eastAsia"/>
                <w:sz w:val="18"/>
                <w:szCs w:val="18"/>
              </w:rPr>
              <w:t>PI3K/AKT</w:t>
            </w:r>
            <w:r w:rsidRPr="009713E1">
              <w:rPr>
                <w:rFonts w:ascii="Arial" w:eastAsia="微软雅黑" w:hAnsi="Arial" w:hint="eastAsia"/>
                <w:sz w:val="18"/>
                <w:szCs w:val="18"/>
              </w:rPr>
              <w:t>信号通路中核心因子。</w:t>
            </w:r>
            <w:r w:rsidRPr="009713E1">
              <w:rPr>
                <w:rFonts w:ascii="Arial" w:eastAsia="微软雅黑" w:hAnsi="Arial" w:hint="eastAsia"/>
                <w:sz w:val="18"/>
                <w:szCs w:val="18"/>
              </w:rPr>
              <w:t>PI3Ks</w:t>
            </w:r>
            <w:r w:rsidRPr="009713E1">
              <w:rPr>
                <w:rFonts w:ascii="Arial" w:eastAsia="微软雅黑" w:hAnsi="Arial" w:hint="eastAsia"/>
                <w:sz w:val="18"/>
                <w:szCs w:val="18"/>
              </w:rPr>
              <w:t>能特异性磷酸化磷脂酰肌醇（</w:t>
            </w:r>
            <w:r w:rsidRPr="009713E1">
              <w:rPr>
                <w:rFonts w:ascii="Arial" w:eastAsia="微软雅黑" w:hAnsi="Arial" w:hint="eastAsia"/>
                <w:sz w:val="18"/>
                <w:szCs w:val="18"/>
              </w:rPr>
              <w:t>PI</w:t>
            </w:r>
            <w:r w:rsidRPr="009713E1">
              <w:rPr>
                <w:rFonts w:ascii="Arial" w:eastAsia="微软雅黑" w:hAnsi="Arial" w:hint="eastAsia"/>
                <w:sz w:val="18"/>
                <w:szCs w:val="18"/>
              </w:rPr>
              <w:t>）的</w:t>
            </w:r>
            <w:r w:rsidRPr="009713E1">
              <w:rPr>
                <w:rFonts w:ascii="Arial" w:eastAsia="微软雅黑" w:hAnsi="Arial" w:hint="eastAsia"/>
                <w:sz w:val="18"/>
                <w:szCs w:val="18"/>
              </w:rPr>
              <w:t>3</w:t>
            </w:r>
            <w:r w:rsidRPr="009713E1">
              <w:rPr>
                <w:rFonts w:ascii="Arial" w:eastAsia="微软雅黑" w:hAnsi="Arial" w:hint="eastAsia"/>
                <w:sz w:val="18"/>
                <w:szCs w:val="18"/>
              </w:rPr>
              <w:t>位羟基，产生第二信使肌醇类物质如</w:t>
            </w:r>
            <w:r w:rsidRPr="009713E1">
              <w:rPr>
                <w:rFonts w:ascii="Arial" w:eastAsia="微软雅黑" w:hAnsi="Arial" w:hint="eastAsia"/>
                <w:sz w:val="18"/>
                <w:szCs w:val="18"/>
              </w:rPr>
              <w:t>PIP3</w:t>
            </w:r>
            <w:r w:rsidRPr="009713E1">
              <w:rPr>
                <w:rFonts w:ascii="Arial" w:eastAsia="微软雅黑" w:hAnsi="Arial" w:hint="eastAsia"/>
                <w:sz w:val="18"/>
                <w:szCs w:val="18"/>
              </w:rPr>
              <w:t>、</w:t>
            </w:r>
            <w:r w:rsidRPr="009713E1">
              <w:rPr>
                <w:rFonts w:ascii="Arial" w:eastAsia="微软雅黑" w:hAnsi="Arial" w:hint="eastAsia"/>
                <w:sz w:val="18"/>
                <w:szCs w:val="18"/>
              </w:rPr>
              <w:t>PIP3</w:t>
            </w:r>
            <w:r w:rsidRPr="009713E1">
              <w:rPr>
                <w:rFonts w:ascii="Arial" w:eastAsia="微软雅黑" w:hAnsi="Arial" w:hint="eastAsia"/>
                <w:sz w:val="18"/>
                <w:szCs w:val="18"/>
              </w:rPr>
              <w:t>可促使</w:t>
            </w:r>
            <w:r w:rsidRPr="009713E1">
              <w:rPr>
                <w:rFonts w:ascii="Arial" w:eastAsia="微软雅黑" w:hAnsi="Arial" w:hint="eastAsia"/>
                <w:sz w:val="18"/>
                <w:szCs w:val="18"/>
              </w:rPr>
              <w:t>AKT</w:t>
            </w:r>
            <w:r w:rsidRPr="009713E1">
              <w:rPr>
                <w:rFonts w:ascii="Arial" w:eastAsia="微软雅黑" w:hAnsi="Arial" w:hint="eastAsia"/>
                <w:sz w:val="18"/>
                <w:szCs w:val="18"/>
              </w:rPr>
              <w:t>转移到细胞膜上并被</w:t>
            </w:r>
            <w:r w:rsidRPr="009713E1">
              <w:rPr>
                <w:rFonts w:ascii="Arial" w:eastAsia="微软雅黑" w:hAnsi="Arial" w:hint="eastAsia"/>
                <w:sz w:val="18"/>
                <w:szCs w:val="18"/>
              </w:rPr>
              <w:t>PDK1/PDK2</w:t>
            </w:r>
            <w:r w:rsidRPr="009713E1">
              <w:rPr>
                <w:rFonts w:ascii="Arial" w:eastAsia="微软雅黑" w:hAnsi="Arial" w:hint="eastAsia"/>
                <w:sz w:val="18"/>
                <w:szCs w:val="18"/>
              </w:rPr>
              <w:t>活化，活化的</w:t>
            </w:r>
            <w:r w:rsidRPr="009713E1">
              <w:rPr>
                <w:rFonts w:ascii="Arial" w:eastAsia="微软雅黑" w:hAnsi="Arial" w:hint="eastAsia"/>
                <w:sz w:val="18"/>
                <w:szCs w:val="18"/>
              </w:rPr>
              <w:t>AKT1</w:t>
            </w:r>
            <w:r w:rsidRPr="009713E1">
              <w:rPr>
                <w:rFonts w:ascii="Arial" w:eastAsia="微软雅黑" w:hAnsi="Arial" w:hint="eastAsia"/>
                <w:sz w:val="18"/>
                <w:szCs w:val="18"/>
              </w:rPr>
              <w:t>重新定位到细胞质、细胞核或细胞内其它部位，磷酸</w:t>
            </w:r>
            <w:proofErr w:type="gramStart"/>
            <w:r w:rsidRPr="009713E1">
              <w:rPr>
                <w:rFonts w:ascii="Arial" w:eastAsia="微软雅黑" w:hAnsi="Arial" w:hint="eastAsia"/>
                <w:sz w:val="18"/>
                <w:szCs w:val="18"/>
              </w:rPr>
              <w:t>化大量</w:t>
            </w:r>
            <w:proofErr w:type="gramEnd"/>
            <w:r w:rsidRPr="009713E1">
              <w:rPr>
                <w:rFonts w:ascii="Arial" w:eastAsia="微软雅黑" w:hAnsi="Arial" w:hint="eastAsia"/>
                <w:sz w:val="18"/>
                <w:szCs w:val="18"/>
              </w:rPr>
              <w:t>的底物蛋白，进而调节细胞的功能，异常活化的</w:t>
            </w:r>
            <w:r w:rsidRPr="009713E1">
              <w:rPr>
                <w:rFonts w:ascii="Arial" w:eastAsia="微软雅黑" w:hAnsi="Arial" w:hint="eastAsia"/>
                <w:sz w:val="18"/>
                <w:szCs w:val="18"/>
              </w:rPr>
              <w:t>AKT</w:t>
            </w:r>
            <w:r w:rsidRPr="009713E1">
              <w:rPr>
                <w:rFonts w:ascii="Arial" w:eastAsia="微软雅黑" w:hAnsi="Arial" w:hint="eastAsia"/>
                <w:sz w:val="18"/>
                <w:szCs w:val="18"/>
              </w:rPr>
              <w:t>会导致肿瘤发生。</w:t>
            </w:r>
            <w:r w:rsidRPr="009713E1">
              <w:rPr>
                <w:rFonts w:ascii="Arial" w:eastAsia="微软雅黑" w:hAnsi="Arial" w:hint="eastAsia"/>
                <w:sz w:val="18"/>
                <w:szCs w:val="18"/>
              </w:rPr>
              <w:t>AKT1</w:t>
            </w:r>
            <w:r w:rsidRPr="009713E1">
              <w:rPr>
                <w:rFonts w:ascii="Arial" w:eastAsia="微软雅黑" w:hAnsi="Arial" w:hint="eastAsia"/>
                <w:sz w:val="18"/>
                <w:szCs w:val="18"/>
              </w:rPr>
              <w:t>基因突变在各种肿瘤类型中均有观察到，包括乳腺癌（</w:t>
            </w:r>
            <w:r w:rsidRPr="009713E1">
              <w:rPr>
                <w:rFonts w:ascii="Arial" w:eastAsia="微软雅黑" w:hAnsi="Arial" w:hint="eastAsia"/>
                <w:sz w:val="18"/>
                <w:szCs w:val="18"/>
              </w:rPr>
              <w:t>PMID: 30212483</w:t>
            </w:r>
            <w:r w:rsidRPr="009713E1">
              <w:rPr>
                <w:rFonts w:ascii="Arial" w:eastAsia="微软雅黑" w:hAnsi="Arial" w:hint="eastAsia"/>
                <w:sz w:val="18"/>
                <w:szCs w:val="18"/>
              </w:rPr>
              <w:t>）、胃癌（</w:t>
            </w:r>
            <w:r w:rsidRPr="009713E1">
              <w:rPr>
                <w:rFonts w:ascii="Arial" w:eastAsia="微软雅黑" w:hAnsi="Arial" w:hint="eastAsia"/>
                <w:sz w:val="18"/>
                <w:szCs w:val="18"/>
              </w:rPr>
              <w:t>PMID: 29714127</w:t>
            </w:r>
            <w:r w:rsidRPr="009713E1">
              <w:rPr>
                <w:rFonts w:ascii="Arial" w:eastAsia="微软雅黑" w:hAnsi="Arial" w:hint="eastAsia"/>
                <w:sz w:val="18"/>
                <w:szCs w:val="18"/>
              </w:rPr>
              <w:t>）、唾腺癌（</w:t>
            </w:r>
            <w:r w:rsidRPr="009713E1">
              <w:rPr>
                <w:rFonts w:ascii="Arial" w:eastAsia="微软雅黑" w:hAnsi="Arial" w:hint="eastAsia"/>
                <w:sz w:val="18"/>
                <w:szCs w:val="18"/>
              </w:rPr>
              <w:t>PMID: 29682203</w:t>
            </w:r>
            <w:r w:rsidRPr="009713E1">
              <w:rPr>
                <w:rFonts w:ascii="Arial" w:eastAsia="微软雅黑" w:hAnsi="Arial" w:hint="eastAsia"/>
                <w:sz w:val="18"/>
                <w:szCs w:val="18"/>
              </w:rPr>
              <w:t>）和胃癌（</w:t>
            </w:r>
            <w:r w:rsidRPr="009713E1">
              <w:rPr>
                <w:rFonts w:ascii="Arial" w:eastAsia="微软雅黑" w:hAnsi="Arial" w:hint="eastAsia"/>
                <w:sz w:val="18"/>
                <w:szCs w:val="18"/>
              </w:rPr>
              <w:t>PMID: 29278885</w:t>
            </w:r>
            <w:r w:rsidRPr="009713E1">
              <w:rPr>
                <w:rFonts w:ascii="Arial" w:eastAsia="微软雅黑" w:hAnsi="Arial" w:hint="eastAsia"/>
                <w:sz w:val="18"/>
                <w:szCs w:val="18"/>
              </w:rPr>
              <w:t>）等。目前有多种</w:t>
            </w:r>
            <w:r w:rsidRPr="009713E1">
              <w:rPr>
                <w:rFonts w:ascii="Arial" w:eastAsia="微软雅黑" w:hAnsi="Arial" w:hint="eastAsia"/>
                <w:sz w:val="18"/>
                <w:szCs w:val="18"/>
              </w:rPr>
              <w:t>A</w:t>
            </w:r>
            <w:r w:rsidRPr="009713E1">
              <w:rPr>
                <w:rFonts w:ascii="Arial" w:eastAsia="微软雅黑" w:hAnsi="Arial"/>
                <w:sz w:val="18"/>
                <w:szCs w:val="18"/>
              </w:rPr>
              <w:t>KT</w:t>
            </w:r>
            <w:r w:rsidRPr="009713E1">
              <w:rPr>
                <w:rFonts w:ascii="Arial" w:eastAsia="微软雅黑" w:hAnsi="Arial" w:hint="eastAsia"/>
                <w:sz w:val="18"/>
                <w:szCs w:val="18"/>
              </w:rPr>
              <w:t>抑制剂（如</w:t>
            </w:r>
            <w:r w:rsidRPr="009713E1">
              <w:rPr>
                <w:rFonts w:ascii="Arial" w:eastAsia="微软雅黑" w:hAnsi="Arial" w:hint="eastAsia"/>
                <w:sz w:val="18"/>
                <w:szCs w:val="18"/>
              </w:rPr>
              <w:t>M</w:t>
            </w:r>
            <w:r w:rsidRPr="009713E1">
              <w:rPr>
                <w:rFonts w:ascii="Arial" w:eastAsia="微软雅黑" w:hAnsi="Arial"/>
                <w:sz w:val="18"/>
                <w:szCs w:val="18"/>
              </w:rPr>
              <w:t>K-2206</w:t>
            </w:r>
            <w:r w:rsidRPr="009713E1">
              <w:rPr>
                <w:rFonts w:ascii="Arial" w:eastAsia="微软雅黑" w:hAnsi="Arial" w:hint="eastAsia"/>
                <w:sz w:val="18"/>
                <w:szCs w:val="18"/>
              </w:rPr>
              <w:t>、</w:t>
            </w:r>
            <w:r w:rsidRPr="009713E1">
              <w:rPr>
                <w:rFonts w:ascii="Arial" w:eastAsia="微软雅黑" w:hAnsi="Arial" w:hint="eastAsia"/>
                <w:sz w:val="18"/>
                <w:szCs w:val="18"/>
              </w:rPr>
              <w:t>K</w:t>
            </w:r>
            <w:r w:rsidRPr="009713E1">
              <w:rPr>
                <w:rFonts w:ascii="Arial" w:eastAsia="微软雅黑" w:hAnsi="Arial"/>
                <w:sz w:val="18"/>
                <w:szCs w:val="18"/>
              </w:rPr>
              <w:t>RX-0401</w:t>
            </w:r>
            <w:r w:rsidRPr="009713E1">
              <w:rPr>
                <w:rFonts w:ascii="Arial" w:eastAsia="微软雅黑" w:hAnsi="Arial" w:hint="eastAsia"/>
                <w:sz w:val="18"/>
                <w:szCs w:val="18"/>
              </w:rPr>
              <w:t>等）处于研发或临床阶段。</w:t>
            </w:r>
          </w:p>
        </w:tc>
      </w:tr>
      <w:tr w:rsidR="008E20A6" w:rsidRPr="0021235A" w14:paraId="02C1A435"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11276EF7"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C</w:t>
            </w:r>
            <w:r w:rsidRPr="00CF78CF">
              <w:rPr>
                <w:rFonts w:ascii="微软雅黑" w:eastAsia="微软雅黑" w:hAnsi="微软雅黑" w:cs="Times New Roman (正文 CS 字体)"/>
                <w:b/>
                <w:i/>
                <w:iCs/>
                <w:spacing w:val="6"/>
                <w:sz w:val="18"/>
                <w:szCs w:val="18"/>
              </w:rPr>
              <w:t>DK4</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0D8A869"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CDK4</w:t>
            </w:r>
            <w:r w:rsidRPr="009713E1">
              <w:rPr>
                <w:rFonts w:ascii="Arial" w:eastAsia="微软雅黑" w:hAnsi="Arial" w:hint="eastAsia"/>
                <w:sz w:val="18"/>
                <w:szCs w:val="18"/>
              </w:rPr>
              <w:t>，细胞周期蛋白依赖性激酶</w:t>
            </w:r>
            <w:r w:rsidRPr="009713E1">
              <w:rPr>
                <w:rFonts w:ascii="Arial" w:eastAsia="微软雅黑" w:hAnsi="Arial" w:hint="eastAsia"/>
                <w:sz w:val="18"/>
                <w:szCs w:val="18"/>
              </w:rPr>
              <w:t>4</w:t>
            </w:r>
            <w:r w:rsidRPr="009713E1">
              <w:rPr>
                <w:rFonts w:ascii="Arial" w:eastAsia="微软雅黑" w:hAnsi="Arial" w:hint="eastAsia"/>
                <w:sz w:val="18"/>
                <w:szCs w:val="18"/>
              </w:rPr>
              <w:t>，是</w:t>
            </w:r>
            <w:r w:rsidRPr="009713E1">
              <w:rPr>
                <w:rFonts w:ascii="Arial" w:eastAsia="微软雅黑" w:hAnsi="Arial" w:hint="eastAsia"/>
                <w:sz w:val="18"/>
                <w:szCs w:val="18"/>
              </w:rPr>
              <w:t>G1-S</w:t>
            </w:r>
            <w:r w:rsidRPr="009713E1">
              <w:rPr>
                <w:rFonts w:ascii="Arial" w:eastAsia="微软雅黑" w:hAnsi="Arial" w:hint="eastAsia"/>
                <w:sz w:val="18"/>
                <w:szCs w:val="18"/>
              </w:rPr>
              <w:t>细胞周期转换的关键调节因子，可抑制细胞衰老和凋亡（</w:t>
            </w:r>
            <w:r w:rsidRPr="009713E1">
              <w:rPr>
                <w:rFonts w:ascii="Arial" w:eastAsia="微软雅黑" w:hAnsi="Arial" w:hint="eastAsia"/>
                <w:sz w:val="18"/>
                <w:szCs w:val="18"/>
              </w:rPr>
              <w:t>PMID: 24089445</w:t>
            </w:r>
            <w:r w:rsidRPr="009713E1">
              <w:rPr>
                <w:rFonts w:ascii="Arial" w:eastAsia="微软雅黑" w:hAnsi="Arial" w:hint="eastAsia"/>
                <w:sz w:val="18"/>
                <w:szCs w:val="18"/>
              </w:rPr>
              <w:t>），并且是被黑色素瘤</w:t>
            </w:r>
            <w:r w:rsidRPr="009713E1">
              <w:rPr>
                <w:rFonts w:ascii="Arial" w:eastAsia="微软雅黑" w:hAnsi="Arial" w:hint="eastAsia"/>
                <w:sz w:val="18"/>
                <w:szCs w:val="18"/>
              </w:rPr>
              <w:t>T</w:t>
            </w:r>
            <w:r w:rsidRPr="009713E1">
              <w:rPr>
                <w:rFonts w:ascii="Arial" w:eastAsia="微软雅黑" w:hAnsi="Arial" w:hint="eastAsia"/>
                <w:sz w:val="18"/>
                <w:szCs w:val="18"/>
              </w:rPr>
              <w:t>细胞识别的肿瘤抗原（</w:t>
            </w:r>
            <w:r w:rsidRPr="009713E1">
              <w:rPr>
                <w:rFonts w:ascii="Arial" w:eastAsia="微软雅黑" w:hAnsi="Arial" w:hint="eastAsia"/>
                <w:sz w:val="18"/>
                <w:szCs w:val="18"/>
              </w:rPr>
              <w:t>PMID: 29403496</w:t>
            </w:r>
            <w:r w:rsidRPr="009713E1">
              <w:rPr>
                <w:rFonts w:ascii="Arial" w:eastAsia="微软雅黑" w:hAnsi="Arial" w:hint="eastAsia"/>
                <w:sz w:val="18"/>
                <w:szCs w:val="18"/>
              </w:rPr>
              <w:t>）。</w:t>
            </w:r>
            <w:r w:rsidRPr="009713E1">
              <w:rPr>
                <w:rFonts w:ascii="Arial" w:eastAsia="微软雅黑" w:hAnsi="Arial" w:hint="eastAsia"/>
                <w:sz w:val="18"/>
                <w:szCs w:val="18"/>
              </w:rPr>
              <w:t>CDK4</w:t>
            </w:r>
            <w:r w:rsidRPr="009713E1">
              <w:rPr>
                <w:rFonts w:ascii="Arial" w:eastAsia="微软雅黑" w:hAnsi="Arial" w:hint="eastAsia"/>
                <w:sz w:val="18"/>
                <w:szCs w:val="18"/>
              </w:rPr>
              <w:t>失调促进多种癌症类型的肿瘤发生（</w:t>
            </w:r>
            <w:r w:rsidRPr="009713E1">
              <w:rPr>
                <w:rFonts w:ascii="Arial" w:eastAsia="微软雅黑" w:hAnsi="Arial" w:hint="eastAsia"/>
                <w:sz w:val="18"/>
                <w:szCs w:val="18"/>
              </w:rPr>
              <w:t>PMID: 24795392</w:t>
            </w:r>
            <w:r w:rsidRPr="009713E1">
              <w:rPr>
                <w:rFonts w:ascii="Arial" w:eastAsia="微软雅黑" w:hAnsi="Arial" w:hint="eastAsia"/>
                <w:sz w:val="18"/>
                <w:szCs w:val="18"/>
              </w:rPr>
              <w:t>），并且扩增在脂肪肉瘤中常见（</w:t>
            </w:r>
            <w:r w:rsidRPr="009713E1">
              <w:rPr>
                <w:rFonts w:ascii="Arial" w:eastAsia="微软雅黑" w:hAnsi="Arial" w:hint="eastAsia"/>
                <w:sz w:val="18"/>
                <w:szCs w:val="18"/>
              </w:rPr>
              <w:t>PMID: 23569315</w:t>
            </w:r>
            <w:r w:rsidRPr="009713E1">
              <w:rPr>
                <w:rFonts w:ascii="Arial" w:eastAsia="微软雅黑" w:hAnsi="Arial" w:hint="eastAsia"/>
                <w:sz w:val="18"/>
                <w:szCs w:val="18"/>
              </w:rPr>
              <w:t>）。针对</w:t>
            </w:r>
            <w:r w:rsidRPr="009713E1">
              <w:rPr>
                <w:rFonts w:ascii="Arial" w:eastAsia="微软雅黑" w:hAnsi="Arial" w:hint="eastAsia"/>
                <w:sz w:val="18"/>
                <w:szCs w:val="18"/>
              </w:rPr>
              <w:t>C</w:t>
            </w:r>
            <w:r w:rsidRPr="009713E1">
              <w:rPr>
                <w:rFonts w:ascii="Arial" w:eastAsia="微软雅黑" w:hAnsi="Arial"/>
                <w:sz w:val="18"/>
                <w:szCs w:val="18"/>
              </w:rPr>
              <w:t>DK4</w:t>
            </w:r>
            <w:r w:rsidRPr="009713E1">
              <w:rPr>
                <w:rFonts w:ascii="Arial" w:eastAsia="微软雅黑" w:hAnsi="Arial" w:hint="eastAsia"/>
                <w:sz w:val="18"/>
                <w:szCs w:val="18"/>
              </w:rPr>
              <w:t>扩增的肿瘤，目前已有一些药物临床试验报道（如</w:t>
            </w:r>
            <w:proofErr w:type="gramStart"/>
            <w:r w:rsidRPr="009713E1">
              <w:rPr>
                <w:rFonts w:ascii="Arial" w:eastAsia="微软雅黑" w:hAnsi="Arial" w:hint="eastAsia"/>
                <w:sz w:val="18"/>
                <w:szCs w:val="18"/>
              </w:rPr>
              <w:t>哌柏西</w:t>
            </w:r>
            <w:proofErr w:type="gramEnd"/>
            <w:r w:rsidRPr="009713E1">
              <w:rPr>
                <w:rFonts w:ascii="Arial" w:eastAsia="微软雅黑" w:hAnsi="Arial" w:hint="eastAsia"/>
                <w:sz w:val="18"/>
                <w:szCs w:val="18"/>
              </w:rPr>
              <w:t>利、瑞博西尼等）。</w:t>
            </w:r>
          </w:p>
        </w:tc>
      </w:tr>
      <w:tr w:rsidR="008E20A6" w:rsidRPr="0021235A" w14:paraId="3FD4495B"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9C5337C"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C</w:t>
            </w:r>
            <w:r w:rsidRPr="00CF78CF">
              <w:rPr>
                <w:rFonts w:ascii="微软雅黑" w:eastAsia="微软雅黑" w:hAnsi="微软雅黑" w:cs="Times New Roman (正文 CS 字体)"/>
                <w:b/>
                <w:i/>
                <w:iCs/>
                <w:spacing w:val="6"/>
                <w:sz w:val="18"/>
                <w:szCs w:val="18"/>
              </w:rPr>
              <w:t>TNNB1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D54F8A8"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sz w:val="18"/>
                <w:szCs w:val="18"/>
              </w:rPr>
              <w:t>CTNNB1</w:t>
            </w:r>
            <w:r w:rsidRPr="009713E1">
              <w:rPr>
                <w:rFonts w:ascii="Arial" w:eastAsia="微软雅黑" w:hAnsi="Arial"/>
                <w:sz w:val="18"/>
                <w:szCs w:val="18"/>
              </w:rPr>
              <w:t>基因属于原癌基因，编码的蛋白</w:t>
            </w:r>
            <w:r w:rsidRPr="009713E1">
              <w:rPr>
                <w:rFonts w:ascii="Arial" w:eastAsia="微软雅黑" w:hAnsi="Arial"/>
                <w:sz w:val="18"/>
                <w:szCs w:val="18"/>
              </w:rPr>
              <w:t>β-catenin</w:t>
            </w:r>
            <w:r w:rsidRPr="009713E1">
              <w:rPr>
                <w:rFonts w:ascii="Arial" w:eastAsia="微软雅黑" w:hAnsi="Arial"/>
                <w:sz w:val="18"/>
                <w:szCs w:val="18"/>
              </w:rPr>
              <w:t>是一种粘着连接蛋白，参与组成的蛋白复合物在维持表皮细胞形态上面起着重要作用。</w:t>
            </w:r>
            <w:r w:rsidRPr="009713E1">
              <w:rPr>
                <w:rFonts w:ascii="Arial" w:eastAsia="微软雅黑" w:hAnsi="Arial"/>
                <w:sz w:val="18"/>
                <w:szCs w:val="18"/>
              </w:rPr>
              <w:t>ß-catenin</w:t>
            </w:r>
            <w:r w:rsidRPr="009713E1">
              <w:rPr>
                <w:rFonts w:ascii="Arial" w:eastAsia="微软雅黑" w:hAnsi="Arial"/>
                <w:sz w:val="18"/>
                <w:szCs w:val="18"/>
              </w:rPr>
              <w:t>隶属</w:t>
            </w:r>
            <w:proofErr w:type="spellStart"/>
            <w:r w:rsidRPr="009713E1">
              <w:rPr>
                <w:rFonts w:ascii="Arial" w:eastAsia="微软雅黑" w:hAnsi="Arial"/>
                <w:sz w:val="18"/>
                <w:szCs w:val="18"/>
              </w:rPr>
              <w:t>Wnt</w:t>
            </w:r>
            <w:proofErr w:type="spellEnd"/>
            <w:r w:rsidRPr="009713E1">
              <w:rPr>
                <w:rFonts w:ascii="Arial" w:eastAsia="微软雅黑" w:hAnsi="Arial"/>
                <w:sz w:val="18"/>
                <w:szCs w:val="18"/>
              </w:rPr>
              <w:t>信号通路，无</w:t>
            </w:r>
            <w:proofErr w:type="spellStart"/>
            <w:r w:rsidRPr="009713E1">
              <w:rPr>
                <w:rFonts w:ascii="Arial" w:eastAsia="微软雅黑" w:hAnsi="Arial"/>
                <w:sz w:val="18"/>
                <w:szCs w:val="18"/>
              </w:rPr>
              <w:t>wnt</w:t>
            </w:r>
            <w:proofErr w:type="spellEnd"/>
            <w:r w:rsidRPr="009713E1">
              <w:rPr>
                <w:rFonts w:ascii="Arial" w:eastAsia="微软雅黑" w:hAnsi="Arial"/>
                <w:sz w:val="18"/>
                <w:szCs w:val="18"/>
              </w:rPr>
              <w:t>信号时，</w:t>
            </w:r>
            <w:r w:rsidRPr="009713E1">
              <w:rPr>
                <w:rFonts w:ascii="Arial" w:eastAsia="微软雅黑" w:hAnsi="Arial"/>
                <w:sz w:val="18"/>
                <w:szCs w:val="18"/>
              </w:rPr>
              <w:t>ß-catenin</w:t>
            </w:r>
            <w:r w:rsidRPr="009713E1">
              <w:rPr>
                <w:rFonts w:ascii="Arial" w:eastAsia="微软雅黑" w:hAnsi="Arial"/>
                <w:sz w:val="18"/>
                <w:szCs w:val="18"/>
              </w:rPr>
              <w:t>被</w:t>
            </w:r>
            <w:r w:rsidRPr="009713E1">
              <w:rPr>
                <w:rFonts w:ascii="Arial" w:eastAsia="微软雅黑" w:hAnsi="Arial"/>
                <w:sz w:val="18"/>
                <w:szCs w:val="18"/>
              </w:rPr>
              <w:t>GSK3ß</w:t>
            </w:r>
            <w:proofErr w:type="gramStart"/>
            <w:r w:rsidRPr="009713E1">
              <w:rPr>
                <w:rFonts w:ascii="Arial" w:eastAsia="微软雅黑" w:hAnsi="Arial"/>
                <w:sz w:val="18"/>
                <w:szCs w:val="18"/>
              </w:rPr>
              <w:t>被泛素化</w:t>
            </w:r>
            <w:proofErr w:type="gramEnd"/>
            <w:r w:rsidRPr="009713E1">
              <w:rPr>
                <w:rFonts w:ascii="Arial" w:eastAsia="微软雅黑" w:hAnsi="Arial"/>
                <w:sz w:val="18"/>
                <w:szCs w:val="18"/>
              </w:rPr>
              <w:t>蛋白复合酶降解，而当</w:t>
            </w:r>
            <w:proofErr w:type="spellStart"/>
            <w:r w:rsidRPr="009713E1">
              <w:rPr>
                <w:rFonts w:ascii="Arial" w:eastAsia="微软雅黑" w:hAnsi="Arial"/>
                <w:sz w:val="18"/>
                <w:szCs w:val="18"/>
              </w:rPr>
              <w:t>wnt</w:t>
            </w:r>
            <w:proofErr w:type="spellEnd"/>
            <w:r w:rsidRPr="009713E1">
              <w:rPr>
                <w:rFonts w:ascii="Arial" w:eastAsia="微软雅黑" w:hAnsi="Arial"/>
                <w:sz w:val="18"/>
                <w:szCs w:val="18"/>
              </w:rPr>
              <w:t>信号和膜受体结合后，</w:t>
            </w:r>
            <w:r w:rsidRPr="009713E1">
              <w:rPr>
                <w:rFonts w:ascii="Arial" w:eastAsia="微软雅黑" w:hAnsi="Arial"/>
                <w:sz w:val="18"/>
                <w:szCs w:val="18"/>
              </w:rPr>
              <w:t>ß-catenin</w:t>
            </w:r>
            <w:r w:rsidRPr="009713E1">
              <w:rPr>
                <w:rFonts w:ascii="Arial" w:eastAsia="微软雅黑" w:hAnsi="Arial"/>
                <w:sz w:val="18"/>
                <w:szCs w:val="18"/>
              </w:rPr>
              <w:t>的</w:t>
            </w:r>
            <w:proofErr w:type="gramStart"/>
            <w:r w:rsidRPr="009713E1">
              <w:rPr>
                <w:rFonts w:ascii="Arial" w:eastAsia="微软雅黑" w:hAnsi="Arial"/>
                <w:sz w:val="18"/>
                <w:szCs w:val="18"/>
              </w:rPr>
              <w:t>泛素化受到</w:t>
            </w:r>
            <w:proofErr w:type="gramEnd"/>
            <w:r w:rsidRPr="009713E1">
              <w:rPr>
                <w:rFonts w:ascii="Arial" w:eastAsia="微软雅黑" w:hAnsi="Arial"/>
                <w:sz w:val="18"/>
                <w:szCs w:val="18"/>
              </w:rPr>
              <w:t>抑制，导致</w:t>
            </w:r>
            <w:r w:rsidRPr="009713E1">
              <w:rPr>
                <w:rFonts w:ascii="Arial" w:eastAsia="微软雅黑" w:hAnsi="Arial"/>
                <w:sz w:val="18"/>
                <w:szCs w:val="18"/>
              </w:rPr>
              <w:t>ß-catenin</w:t>
            </w:r>
            <w:r w:rsidRPr="009713E1">
              <w:rPr>
                <w:rFonts w:ascii="Arial" w:eastAsia="微软雅黑" w:hAnsi="Arial"/>
                <w:sz w:val="18"/>
                <w:szCs w:val="18"/>
              </w:rPr>
              <w:t>与</w:t>
            </w:r>
            <w:r w:rsidRPr="009713E1">
              <w:rPr>
                <w:rFonts w:ascii="Arial" w:eastAsia="微软雅黑" w:hAnsi="Arial"/>
                <w:sz w:val="18"/>
                <w:szCs w:val="18"/>
              </w:rPr>
              <w:t>TCF/LEF</w:t>
            </w:r>
            <w:r w:rsidRPr="009713E1">
              <w:rPr>
                <w:rFonts w:ascii="Arial" w:eastAsia="微软雅黑" w:hAnsi="Arial"/>
                <w:sz w:val="18"/>
                <w:szCs w:val="18"/>
              </w:rPr>
              <w:t>形成复合物，最终达到抗细胞凋亡的作用。</w:t>
            </w:r>
            <w:r w:rsidRPr="009713E1">
              <w:rPr>
                <w:rFonts w:ascii="Arial" w:eastAsia="微软雅黑" w:hAnsi="Arial"/>
                <w:sz w:val="18"/>
                <w:szCs w:val="18"/>
              </w:rPr>
              <w:t>CTNNB1</w:t>
            </w:r>
            <w:r w:rsidRPr="009713E1">
              <w:rPr>
                <w:rFonts w:ascii="Arial" w:eastAsia="微软雅黑" w:hAnsi="Arial"/>
                <w:sz w:val="18"/>
                <w:szCs w:val="18"/>
              </w:rPr>
              <w:t>基因突变后可导致结直肠癌，毛母质瘤，髓母细胞瘤与卵巢癌等。</w:t>
            </w:r>
          </w:p>
        </w:tc>
      </w:tr>
      <w:tr w:rsidR="008E20A6" w:rsidRPr="0021235A" w14:paraId="5DCF84B4"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E0EF981"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DDR2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F86B4B6"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DDR2</w:t>
            </w:r>
            <w:r w:rsidRPr="009713E1">
              <w:rPr>
                <w:rFonts w:ascii="Arial" w:eastAsia="微软雅黑" w:hAnsi="Arial" w:hint="eastAsia"/>
                <w:sz w:val="18"/>
                <w:szCs w:val="18"/>
              </w:rPr>
              <w:t>基因属于原癌基因，编码的蛋白是一种酪氨酸激酶受体，</w:t>
            </w:r>
            <w:proofErr w:type="gramStart"/>
            <w:r w:rsidRPr="009713E1">
              <w:rPr>
                <w:rFonts w:ascii="Arial" w:eastAsia="微软雅黑" w:hAnsi="Arial" w:hint="eastAsia"/>
                <w:sz w:val="18"/>
                <w:szCs w:val="18"/>
              </w:rPr>
              <w:t>介</w:t>
            </w:r>
            <w:proofErr w:type="gramEnd"/>
            <w:r w:rsidRPr="009713E1">
              <w:rPr>
                <w:rFonts w:ascii="Arial" w:eastAsia="微软雅黑" w:hAnsi="Arial" w:hint="eastAsia"/>
                <w:sz w:val="18"/>
                <w:szCs w:val="18"/>
              </w:rPr>
              <w:t>导多种下游信号通路。当受体的胞外盘状蛋白域与其同源配体、胶原蛋白结合时，启动了</w:t>
            </w:r>
            <w:r w:rsidRPr="009713E1">
              <w:rPr>
                <w:rFonts w:ascii="Arial" w:eastAsia="微软雅黑" w:hAnsi="Arial" w:hint="eastAsia"/>
                <w:sz w:val="18"/>
                <w:szCs w:val="18"/>
              </w:rPr>
              <w:t>DDR2</w:t>
            </w:r>
            <w:r w:rsidRPr="009713E1">
              <w:rPr>
                <w:rFonts w:ascii="Arial" w:eastAsia="微软雅黑" w:hAnsi="Arial" w:hint="eastAsia"/>
                <w:sz w:val="18"/>
                <w:szCs w:val="18"/>
              </w:rPr>
              <w:t>胞内激酶域的自磷酸化，从而激活了几个下游信号通路，如</w:t>
            </w:r>
            <w:r w:rsidRPr="009713E1">
              <w:rPr>
                <w:rFonts w:ascii="Arial" w:eastAsia="微软雅黑" w:hAnsi="Arial" w:hint="eastAsia"/>
                <w:sz w:val="18"/>
                <w:szCs w:val="18"/>
              </w:rPr>
              <w:t>MAPK</w:t>
            </w:r>
            <w:r w:rsidRPr="009713E1">
              <w:rPr>
                <w:rFonts w:ascii="Arial" w:eastAsia="微软雅黑" w:hAnsi="Arial" w:hint="eastAsia"/>
                <w:sz w:val="18"/>
                <w:szCs w:val="18"/>
              </w:rPr>
              <w:t>和</w:t>
            </w:r>
            <w:r w:rsidRPr="009713E1">
              <w:rPr>
                <w:rFonts w:ascii="Arial" w:eastAsia="微软雅黑" w:hAnsi="Arial" w:hint="eastAsia"/>
                <w:sz w:val="18"/>
                <w:szCs w:val="18"/>
              </w:rPr>
              <w:t>PI3K</w:t>
            </w:r>
            <w:r w:rsidRPr="009713E1">
              <w:rPr>
                <w:rFonts w:ascii="Arial" w:eastAsia="微软雅黑" w:hAnsi="Arial" w:hint="eastAsia"/>
                <w:sz w:val="18"/>
                <w:szCs w:val="18"/>
              </w:rPr>
              <w:t>通路。这些通路的激活促进细胞迁移、分化、增殖和存活</w:t>
            </w:r>
            <w:r w:rsidRPr="009713E1">
              <w:rPr>
                <w:rFonts w:ascii="Arial" w:eastAsia="微软雅黑" w:hAnsi="Arial" w:hint="eastAsia"/>
                <w:sz w:val="18"/>
                <w:szCs w:val="18"/>
              </w:rPr>
              <w:t>(PMID: 16626936)</w:t>
            </w:r>
            <w:r w:rsidRPr="009713E1">
              <w:rPr>
                <w:rFonts w:ascii="Arial" w:eastAsia="微软雅黑" w:hAnsi="Arial" w:hint="eastAsia"/>
                <w:sz w:val="18"/>
                <w:szCs w:val="18"/>
              </w:rPr>
              <w:t>。</w:t>
            </w:r>
            <w:r w:rsidRPr="009713E1">
              <w:rPr>
                <w:rFonts w:ascii="Arial" w:eastAsia="微软雅黑" w:hAnsi="Arial" w:hint="eastAsia"/>
                <w:sz w:val="18"/>
                <w:szCs w:val="18"/>
              </w:rPr>
              <w:t>DDR2</w:t>
            </w:r>
            <w:r w:rsidRPr="009713E1">
              <w:rPr>
                <w:rFonts w:ascii="Arial" w:eastAsia="微软雅黑" w:hAnsi="Arial" w:hint="eastAsia"/>
                <w:sz w:val="18"/>
                <w:szCs w:val="18"/>
              </w:rPr>
              <w:t>基因的激活或表达与多种癌症类型相关，如结直肠癌、肺癌、黑色素瘤和乳腺癌（</w:t>
            </w:r>
            <w:r w:rsidRPr="009713E1">
              <w:rPr>
                <w:rFonts w:ascii="Arial" w:eastAsia="微软雅黑" w:hAnsi="Arial" w:hint="eastAsia"/>
                <w:sz w:val="18"/>
                <w:szCs w:val="18"/>
              </w:rPr>
              <w:t>PMID: 22071959; PMID: 21735168; PMID: 21701781; PMID: 23644467; PMID: 25130389</w:t>
            </w:r>
            <w:r w:rsidRPr="009713E1">
              <w:rPr>
                <w:rFonts w:ascii="Arial" w:eastAsia="微软雅黑" w:hAnsi="Arial" w:hint="eastAsia"/>
                <w:sz w:val="18"/>
                <w:szCs w:val="18"/>
              </w:rPr>
              <w:t>）。</w:t>
            </w:r>
          </w:p>
        </w:tc>
      </w:tr>
      <w:tr w:rsidR="008E20A6" w:rsidRPr="0021235A" w14:paraId="208B205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C17B664"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ESR1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4BCF837"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ESR1</w:t>
            </w:r>
            <w:r w:rsidRPr="009713E1">
              <w:rPr>
                <w:rFonts w:ascii="Arial" w:eastAsia="微软雅黑" w:hAnsi="Arial" w:hint="eastAsia"/>
                <w:sz w:val="18"/>
                <w:szCs w:val="18"/>
              </w:rPr>
              <w:t>基因属于原癌基因，编码一种雌激素受体蛋白</w:t>
            </w:r>
            <w:r w:rsidRPr="009713E1">
              <w:rPr>
                <w:rFonts w:ascii="Arial" w:eastAsia="微软雅黑" w:hAnsi="Arial" w:hint="eastAsia"/>
                <w:sz w:val="18"/>
                <w:szCs w:val="18"/>
              </w:rPr>
              <w:t>ER</w:t>
            </w:r>
            <w:r w:rsidRPr="009713E1">
              <w:rPr>
                <w:rFonts w:ascii="Arial" w:eastAsia="微软雅黑" w:hAnsi="Arial" w:hint="eastAsia"/>
                <w:sz w:val="18"/>
                <w:szCs w:val="18"/>
              </w:rPr>
              <w:t>α，属于类固醇激素信号通路的成员，在细胞分化、增殖和生长等多种生物进程中发挥重要作用。</w:t>
            </w:r>
            <w:r w:rsidRPr="009713E1">
              <w:rPr>
                <w:rFonts w:ascii="Arial" w:eastAsia="微软雅黑" w:hAnsi="Arial" w:hint="eastAsia"/>
                <w:sz w:val="18"/>
                <w:szCs w:val="18"/>
              </w:rPr>
              <w:t>ESR1</w:t>
            </w:r>
            <w:r w:rsidRPr="009713E1">
              <w:rPr>
                <w:rFonts w:ascii="Arial" w:eastAsia="微软雅黑" w:hAnsi="Arial" w:hint="eastAsia"/>
                <w:sz w:val="18"/>
                <w:szCs w:val="18"/>
              </w:rPr>
              <w:t>基因突变在多种肿瘤中均有报道，如乳腺癌、子宫内膜癌和胃癌等。</w:t>
            </w:r>
          </w:p>
        </w:tc>
      </w:tr>
      <w:tr w:rsidR="008E20A6" w:rsidRPr="0021235A" w14:paraId="4DA260BB"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146357BC"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FGFR1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2298364"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FGFR1</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）家族成员之一，是一种属于受体酪氨酸激酶类的跨膜蛋白质。当</w:t>
            </w:r>
            <w:r w:rsidRPr="009713E1">
              <w:rPr>
                <w:rFonts w:ascii="Arial" w:eastAsia="微软雅黑" w:hAnsi="Arial" w:hint="eastAsia"/>
                <w:sz w:val="18"/>
                <w:szCs w:val="18"/>
              </w:rPr>
              <w:t>FGF</w:t>
            </w:r>
            <w:r w:rsidRPr="009713E1">
              <w:rPr>
                <w:rFonts w:ascii="Arial" w:eastAsia="微软雅黑" w:hAnsi="Arial" w:hint="eastAsia"/>
                <w:sz w:val="18"/>
                <w:szCs w:val="18"/>
              </w:rPr>
              <w:t>与</w:t>
            </w:r>
            <w:r w:rsidRPr="009713E1">
              <w:rPr>
                <w:rFonts w:ascii="Arial" w:eastAsia="微软雅黑" w:hAnsi="Arial" w:hint="eastAsia"/>
                <w:sz w:val="18"/>
                <w:szCs w:val="18"/>
              </w:rPr>
              <w:t>FGFR1</w:t>
            </w:r>
            <w:r w:rsidRPr="009713E1">
              <w:rPr>
                <w:rFonts w:ascii="Arial" w:eastAsia="微软雅黑" w:hAnsi="Arial" w:hint="eastAsia"/>
                <w:sz w:val="18"/>
                <w:szCs w:val="18"/>
              </w:rPr>
              <w:t>胞外段结合后，受体细胞内段酪氨酸激酶活性区首先发生自身磷酸化，使受体靶蛋白发生反式磷酸化，通过蛋白质级联反应将配体的信号传递给细胞核。</w:t>
            </w:r>
            <w:r w:rsidRPr="009713E1">
              <w:rPr>
                <w:rFonts w:ascii="Arial" w:eastAsia="微软雅黑" w:hAnsi="Arial" w:hint="eastAsia"/>
                <w:sz w:val="18"/>
                <w:szCs w:val="18"/>
              </w:rPr>
              <w:t>FGF/FGFR1</w:t>
            </w:r>
            <w:r w:rsidRPr="009713E1">
              <w:rPr>
                <w:rFonts w:ascii="Arial" w:eastAsia="微软雅黑" w:hAnsi="Arial" w:hint="eastAsia"/>
                <w:sz w:val="18"/>
                <w:szCs w:val="18"/>
              </w:rPr>
              <w:t>信号传递是细胞正常生长所必需的，但当过量时可引起多种疾病，在乳腺癌、脑胶质瘤、肝癌细胞等肿瘤中均发现</w:t>
            </w:r>
            <w:r w:rsidRPr="009713E1">
              <w:rPr>
                <w:rFonts w:ascii="Arial" w:eastAsia="微软雅黑" w:hAnsi="Arial" w:hint="eastAsia"/>
                <w:sz w:val="18"/>
                <w:szCs w:val="18"/>
              </w:rPr>
              <w:t>FGFR1</w:t>
            </w:r>
            <w:r w:rsidRPr="009713E1">
              <w:rPr>
                <w:rFonts w:ascii="Arial" w:eastAsia="微软雅黑" w:hAnsi="Arial" w:hint="eastAsia"/>
                <w:sz w:val="18"/>
                <w:szCs w:val="18"/>
              </w:rPr>
              <w:t>的高水平表达。</w:t>
            </w:r>
          </w:p>
        </w:tc>
      </w:tr>
      <w:tr w:rsidR="008E20A6" w:rsidRPr="0021235A" w14:paraId="1A97F3C9"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6965B1C2" w14:textId="77777777" w:rsidR="008E20A6" w:rsidRPr="00CF78CF" w:rsidRDefault="008E20A6"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b/>
                <w:i/>
                <w:iCs/>
                <w:spacing w:val="6"/>
                <w:sz w:val="18"/>
                <w:szCs w:val="18"/>
              </w:rPr>
              <w:t>FGFR2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7D6158C8"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FGFR2</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w:t>
            </w:r>
            <w:r w:rsidRPr="009713E1">
              <w:rPr>
                <w:rFonts w:ascii="Arial" w:eastAsia="微软雅黑" w:hAnsi="Arial" w:hint="eastAsia"/>
                <w:sz w:val="18"/>
                <w:szCs w:val="18"/>
              </w:rPr>
              <w:t>FGFR</w:t>
            </w:r>
            <w:r w:rsidRPr="009713E1">
              <w:rPr>
                <w:rFonts w:ascii="Arial" w:eastAsia="微软雅黑" w:hAnsi="Arial" w:hint="eastAsia"/>
                <w:sz w:val="18"/>
                <w:szCs w:val="18"/>
              </w:rPr>
              <w:t>蛋白的胞</w:t>
            </w:r>
            <w:r w:rsidRPr="009713E1">
              <w:rPr>
                <w:rFonts w:ascii="Arial" w:eastAsia="微软雅黑" w:hAnsi="Arial" w:hint="eastAsia"/>
                <w:sz w:val="18"/>
                <w:szCs w:val="18"/>
              </w:rPr>
              <w:lastRenderedPageBreak/>
              <w:t>外段可与成纤维细胞生长因子结合，并启动下游的信号通路，最终影响细胞的分裂与分化。</w:t>
            </w:r>
            <w:r w:rsidRPr="009713E1">
              <w:rPr>
                <w:rFonts w:ascii="Arial" w:eastAsia="微软雅黑" w:hAnsi="Arial" w:hint="eastAsia"/>
                <w:sz w:val="18"/>
                <w:szCs w:val="18"/>
              </w:rPr>
              <w:t>FGFR2</w:t>
            </w:r>
            <w:r w:rsidRPr="009713E1">
              <w:rPr>
                <w:rFonts w:ascii="Arial" w:eastAsia="微软雅黑" w:hAnsi="Arial" w:hint="eastAsia"/>
                <w:sz w:val="18"/>
                <w:szCs w:val="18"/>
              </w:rPr>
              <w:t>扩增或突变在乳腺癌、胃癌、子宫内膜癌等肿瘤中均有报道。</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gramStart"/>
            <w:r w:rsidRPr="009713E1">
              <w:rPr>
                <w:rFonts w:ascii="Arial" w:eastAsia="微软雅黑" w:hAnsi="Arial" w:hint="eastAsia"/>
                <w:sz w:val="18"/>
                <w:szCs w:val="18"/>
              </w:rPr>
              <w:t>厄达替尼用于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FGFR3</w:t>
            </w:r>
            <w:r w:rsidRPr="009713E1">
              <w:rPr>
                <w:rFonts w:ascii="Arial" w:eastAsia="微软雅黑" w:hAnsi="Arial" w:hint="eastAsia"/>
                <w:sz w:val="18"/>
                <w:szCs w:val="18"/>
              </w:rPr>
              <w:t>或</w:t>
            </w:r>
            <w:r w:rsidRPr="009713E1">
              <w:rPr>
                <w:rFonts w:ascii="Arial" w:eastAsia="微软雅黑" w:hAnsi="Arial" w:hint="eastAsia"/>
                <w:sz w:val="18"/>
                <w:szCs w:val="18"/>
              </w:rPr>
              <w:t>FGFR2</w:t>
            </w:r>
            <w:r w:rsidRPr="009713E1">
              <w:rPr>
                <w:rFonts w:ascii="Arial" w:eastAsia="微软雅黑" w:hAnsi="Arial" w:hint="eastAsia"/>
                <w:sz w:val="18"/>
                <w:szCs w:val="18"/>
              </w:rPr>
              <w:t>基因变异且既往至少接受过一线含铂化疗（包括</w:t>
            </w:r>
            <w:r w:rsidRPr="009713E1">
              <w:rPr>
                <w:rFonts w:ascii="Arial" w:eastAsia="微软雅黑" w:hAnsi="Arial" w:hint="eastAsia"/>
                <w:sz w:val="18"/>
                <w:szCs w:val="18"/>
              </w:rPr>
              <w:t>12</w:t>
            </w:r>
            <w:r w:rsidRPr="009713E1">
              <w:rPr>
                <w:rFonts w:ascii="Arial" w:eastAsia="微软雅黑" w:hAnsi="Arial" w:hint="eastAsia"/>
                <w:sz w:val="18"/>
                <w:szCs w:val="18"/>
              </w:rPr>
              <w:t>月以内的新辅助或辅助含铂化疗）期间或之后进展的局部晚期或转移性尿路上皮癌成年患者。</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spellStart"/>
            <w:r w:rsidRPr="009713E1">
              <w:rPr>
                <w:rFonts w:ascii="Arial" w:eastAsia="微软雅黑" w:hAnsi="Arial" w:hint="eastAsia"/>
                <w:sz w:val="18"/>
                <w:szCs w:val="18"/>
              </w:rPr>
              <w:t>infigratinib</w:t>
            </w:r>
            <w:proofErr w:type="spellEnd"/>
            <w:r w:rsidRPr="009713E1">
              <w:rPr>
                <w:rFonts w:ascii="Arial" w:eastAsia="微软雅黑" w:hAnsi="Arial" w:hint="eastAsia"/>
                <w:sz w:val="18"/>
                <w:szCs w:val="18"/>
              </w:rPr>
              <w:t>、</w:t>
            </w:r>
            <w:proofErr w:type="spellStart"/>
            <w:r w:rsidRPr="009713E1">
              <w:rPr>
                <w:rFonts w:ascii="Arial" w:eastAsia="微软雅黑" w:hAnsi="Arial" w:hint="eastAsia"/>
                <w:sz w:val="18"/>
                <w:szCs w:val="18"/>
              </w:rPr>
              <w:t>pemigatinib</w:t>
            </w:r>
            <w:proofErr w:type="spellEnd"/>
            <w:r w:rsidRPr="009713E1">
              <w:rPr>
                <w:rFonts w:ascii="Arial" w:eastAsia="微软雅黑" w:hAnsi="Arial" w:hint="eastAsia"/>
                <w:sz w:val="18"/>
                <w:szCs w:val="18"/>
              </w:rPr>
              <w:t>用于既往接受过治疗且携带</w:t>
            </w:r>
            <w:r w:rsidRPr="009713E1">
              <w:rPr>
                <w:rFonts w:ascii="Arial" w:eastAsia="微软雅黑" w:hAnsi="Arial" w:hint="eastAsia"/>
                <w:sz w:val="18"/>
                <w:szCs w:val="18"/>
              </w:rPr>
              <w:t>FGFR2</w:t>
            </w:r>
            <w:r w:rsidRPr="009713E1">
              <w:rPr>
                <w:rFonts w:ascii="Arial" w:eastAsia="微软雅黑" w:hAnsi="Arial" w:hint="eastAsia"/>
                <w:sz w:val="18"/>
                <w:szCs w:val="18"/>
              </w:rPr>
              <w:t>基因融合或其它重排类型的不可切除局部晚期或转移性胆管癌成人患者。</w:t>
            </w:r>
          </w:p>
        </w:tc>
      </w:tr>
      <w:tr w:rsidR="008E20A6" w:rsidRPr="0021235A" w14:paraId="41D1DB96"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27014B3"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lastRenderedPageBreak/>
              <w:t>FGFR3</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0D6F716"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FGFR3</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）家族成员之一，成熟的</w:t>
            </w:r>
            <w:r w:rsidRPr="009713E1">
              <w:rPr>
                <w:rFonts w:ascii="Arial" w:eastAsia="微软雅黑" w:hAnsi="Arial" w:hint="eastAsia"/>
                <w:sz w:val="18"/>
                <w:szCs w:val="18"/>
              </w:rPr>
              <w:t>FGFR3</w:t>
            </w:r>
            <w:r w:rsidRPr="009713E1">
              <w:rPr>
                <w:rFonts w:ascii="Arial" w:eastAsia="微软雅黑" w:hAnsi="Arial" w:hint="eastAsia"/>
                <w:sz w:val="18"/>
                <w:szCs w:val="18"/>
              </w:rPr>
              <w:t>蛋白包括几个主要的结构域，胞外的免疫球蛋白结构域，跨膜区域、胞内的蛋白激酶区域，</w:t>
            </w:r>
            <w:r w:rsidRPr="009713E1">
              <w:rPr>
                <w:rFonts w:ascii="Arial" w:eastAsia="微软雅黑" w:hAnsi="Arial" w:hint="eastAsia"/>
                <w:sz w:val="18"/>
                <w:szCs w:val="18"/>
              </w:rPr>
              <w:t>FGFR</w:t>
            </w:r>
            <w:r w:rsidRPr="009713E1">
              <w:rPr>
                <w:rFonts w:ascii="Arial" w:eastAsia="微软雅黑" w:hAnsi="Arial" w:hint="eastAsia"/>
                <w:sz w:val="18"/>
                <w:szCs w:val="18"/>
              </w:rPr>
              <w:t>蛋白的胞外段可与成纤维细胞生长因子结合，并启动下游的</w:t>
            </w:r>
            <w:r w:rsidRPr="009713E1">
              <w:rPr>
                <w:rFonts w:ascii="Arial" w:eastAsia="微软雅黑" w:hAnsi="Arial" w:hint="eastAsia"/>
                <w:sz w:val="18"/>
                <w:szCs w:val="18"/>
              </w:rPr>
              <w:t>MAP</w:t>
            </w:r>
            <w:r w:rsidRPr="009713E1">
              <w:rPr>
                <w:rFonts w:ascii="Arial" w:eastAsia="微软雅黑" w:hAnsi="Arial" w:hint="eastAsia"/>
                <w:sz w:val="18"/>
                <w:szCs w:val="18"/>
              </w:rPr>
              <w:t>、</w:t>
            </w:r>
            <w:r w:rsidRPr="009713E1">
              <w:rPr>
                <w:rFonts w:ascii="Arial" w:eastAsia="微软雅黑" w:hAnsi="Arial" w:hint="eastAsia"/>
                <w:sz w:val="18"/>
                <w:szCs w:val="18"/>
              </w:rPr>
              <w:t>JAK/STAT</w:t>
            </w:r>
            <w:r w:rsidRPr="009713E1">
              <w:rPr>
                <w:rFonts w:ascii="Arial" w:eastAsia="微软雅黑" w:hAnsi="Arial" w:hint="eastAsia"/>
                <w:sz w:val="18"/>
                <w:szCs w:val="18"/>
              </w:rPr>
              <w:t>和</w:t>
            </w:r>
            <w:r w:rsidRPr="009713E1">
              <w:rPr>
                <w:rFonts w:ascii="Arial" w:eastAsia="微软雅黑" w:hAnsi="Arial" w:hint="eastAsia"/>
                <w:sz w:val="18"/>
                <w:szCs w:val="18"/>
              </w:rPr>
              <w:t>PI3K/AKT</w:t>
            </w:r>
            <w:r w:rsidRPr="009713E1">
              <w:rPr>
                <w:rFonts w:ascii="Arial" w:eastAsia="微软雅黑" w:hAnsi="Arial" w:hint="eastAsia"/>
                <w:sz w:val="18"/>
                <w:szCs w:val="18"/>
              </w:rPr>
              <w:t>信号通路，最终影响细胞的增殖、生长、迁移与分化。</w:t>
            </w:r>
            <w:r w:rsidRPr="009713E1">
              <w:rPr>
                <w:rFonts w:ascii="Arial" w:eastAsia="微软雅黑" w:hAnsi="Arial" w:hint="eastAsia"/>
                <w:sz w:val="18"/>
                <w:szCs w:val="18"/>
              </w:rPr>
              <w:t>FGFR3</w:t>
            </w:r>
            <w:r w:rsidRPr="009713E1">
              <w:rPr>
                <w:rFonts w:ascii="Arial" w:eastAsia="微软雅黑" w:hAnsi="Arial" w:hint="eastAsia"/>
                <w:sz w:val="18"/>
                <w:szCs w:val="18"/>
              </w:rPr>
              <w:t>基因的激活性突变其原理主要是导致蛋白二聚化而组成性激活蛋白激酶区域，</w:t>
            </w:r>
            <w:proofErr w:type="gramStart"/>
            <w:r w:rsidRPr="009713E1">
              <w:rPr>
                <w:rFonts w:ascii="Arial" w:eastAsia="微软雅黑" w:hAnsi="Arial" w:hint="eastAsia"/>
                <w:sz w:val="18"/>
                <w:szCs w:val="18"/>
              </w:rPr>
              <w:t>或是导致</w:t>
            </w:r>
            <w:proofErr w:type="gramEnd"/>
            <w:r w:rsidRPr="009713E1">
              <w:rPr>
                <w:rFonts w:ascii="Arial" w:eastAsia="微软雅黑" w:hAnsi="Arial" w:hint="eastAsia"/>
                <w:sz w:val="18"/>
                <w:szCs w:val="18"/>
              </w:rPr>
              <w:t>蛋白激酶区域发生结构性转变。该基因突变在多种肿瘤中均有报道，包括乳腺癌、结直肠癌、肺癌、胰腺癌、肾细胞癌、膀胱癌等。</w:t>
            </w:r>
            <w:r w:rsidRPr="009713E1">
              <w:rPr>
                <w:rFonts w:ascii="Arial" w:eastAsia="微软雅黑" w:hAnsi="Arial" w:hint="eastAsia"/>
                <w:sz w:val="18"/>
                <w:szCs w:val="18"/>
              </w:rPr>
              <w:t>FDA</w:t>
            </w:r>
            <w:r w:rsidRPr="009713E1">
              <w:rPr>
                <w:rFonts w:ascii="Arial" w:eastAsia="微软雅黑" w:hAnsi="Arial" w:hint="eastAsia"/>
                <w:sz w:val="18"/>
                <w:szCs w:val="18"/>
              </w:rPr>
              <w:t>批准</w:t>
            </w:r>
            <w:proofErr w:type="gramStart"/>
            <w:r w:rsidRPr="009713E1">
              <w:rPr>
                <w:rFonts w:ascii="Arial" w:eastAsia="微软雅黑" w:hAnsi="Arial" w:hint="eastAsia"/>
                <w:sz w:val="18"/>
                <w:szCs w:val="18"/>
              </w:rPr>
              <w:t>厄达替尼用于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FGFR3</w:t>
            </w:r>
            <w:r w:rsidRPr="009713E1">
              <w:rPr>
                <w:rFonts w:ascii="Arial" w:eastAsia="微软雅黑" w:hAnsi="Arial" w:hint="eastAsia"/>
                <w:sz w:val="18"/>
                <w:szCs w:val="18"/>
              </w:rPr>
              <w:t>或</w:t>
            </w:r>
            <w:r w:rsidRPr="009713E1">
              <w:rPr>
                <w:rFonts w:ascii="Arial" w:eastAsia="微软雅黑" w:hAnsi="Arial" w:hint="eastAsia"/>
                <w:sz w:val="18"/>
                <w:szCs w:val="18"/>
              </w:rPr>
              <w:t>FGFR2</w:t>
            </w:r>
            <w:r w:rsidRPr="009713E1">
              <w:rPr>
                <w:rFonts w:ascii="Arial" w:eastAsia="微软雅黑" w:hAnsi="Arial" w:hint="eastAsia"/>
                <w:sz w:val="18"/>
                <w:szCs w:val="18"/>
              </w:rPr>
              <w:t>基因变异且既往至少接受过一线含铂化疗（包括</w:t>
            </w:r>
            <w:r w:rsidRPr="009713E1">
              <w:rPr>
                <w:rFonts w:ascii="Arial" w:eastAsia="微软雅黑" w:hAnsi="Arial" w:hint="eastAsia"/>
                <w:sz w:val="18"/>
                <w:szCs w:val="18"/>
              </w:rPr>
              <w:t>12</w:t>
            </w:r>
            <w:r w:rsidRPr="009713E1">
              <w:rPr>
                <w:rFonts w:ascii="Arial" w:eastAsia="微软雅黑" w:hAnsi="Arial" w:hint="eastAsia"/>
                <w:sz w:val="18"/>
                <w:szCs w:val="18"/>
              </w:rPr>
              <w:t>月以内的新辅助或辅助含铂化疗）期间或之后进展的局部晚期或转移性尿路上皮癌成年患者。</w:t>
            </w:r>
          </w:p>
        </w:tc>
      </w:tr>
      <w:tr w:rsidR="008E20A6" w:rsidRPr="0021235A" w14:paraId="7B9E199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2AE1E61B"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FGFR4</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74560C4"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FGFR4</w:t>
            </w:r>
            <w:r w:rsidRPr="009713E1">
              <w:rPr>
                <w:rFonts w:ascii="Arial" w:eastAsia="微软雅黑" w:hAnsi="Arial" w:hint="eastAsia"/>
                <w:sz w:val="18"/>
                <w:szCs w:val="18"/>
              </w:rPr>
              <w:t>基因属于原癌基因，编码的蛋白为成纤维细胞生长因子受体（</w:t>
            </w:r>
            <w:r w:rsidRPr="009713E1">
              <w:rPr>
                <w:rFonts w:ascii="Arial" w:eastAsia="微软雅黑" w:hAnsi="Arial" w:hint="eastAsia"/>
                <w:sz w:val="18"/>
                <w:szCs w:val="18"/>
              </w:rPr>
              <w:t>FGFR</w:t>
            </w:r>
            <w:r w:rsidRPr="009713E1">
              <w:rPr>
                <w:rFonts w:ascii="Arial" w:eastAsia="微软雅黑" w:hAnsi="Arial" w:hint="eastAsia"/>
                <w:sz w:val="18"/>
                <w:szCs w:val="18"/>
              </w:rPr>
              <w:t>）家族成员之一，该蛋白可通过与成纤维细胞生长因子（</w:t>
            </w:r>
            <w:r w:rsidRPr="009713E1">
              <w:rPr>
                <w:rFonts w:ascii="Arial" w:eastAsia="微软雅黑" w:hAnsi="Arial" w:hint="eastAsia"/>
                <w:sz w:val="18"/>
                <w:szCs w:val="18"/>
              </w:rPr>
              <w:t>FGF</w:t>
            </w:r>
            <w:r w:rsidRPr="009713E1">
              <w:rPr>
                <w:rFonts w:ascii="Arial" w:eastAsia="微软雅黑" w:hAnsi="Arial" w:hint="eastAsia"/>
                <w:sz w:val="18"/>
                <w:szCs w:val="18"/>
              </w:rPr>
              <w:t>）结合激活</w:t>
            </w:r>
            <w:r w:rsidRPr="009713E1">
              <w:rPr>
                <w:rFonts w:ascii="Arial" w:eastAsia="微软雅黑" w:hAnsi="Arial" w:hint="eastAsia"/>
                <w:sz w:val="18"/>
                <w:szCs w:val="18"/>
              </w:rPr>
              <w:t>RAS-MAPK</w:t>
            </w:r>
            <w:r w:rsidRPr="009713E1">
              <w:rPr>
                <w:rFonts w:ascii="Arial" w:eastAsia="微软雅黑" w:hAnsi="Arial" w:hint="eastAsia"/>
                <w:sz w:val="18"/>
                <w:szCs w:val="18"/>
              </w:rPr>
              <w:t>、</w:t>
            </w:r>
            <w:r w:rsidRPr="009713E1">
              <w:rPr>
                <w:rFonts w:ascii="Arial" w:eastAsia="微软雅黑" w:hAnsi="Arial" w:hint="eastAsia"/>
                <w:sz w:val="18"/>
                <w:szCs w:val="18"/>
              </w:rPr>
              <w:t>PI3K-AKT</w:t>
            </w:r>
            <w:r w:rsidRPr="009713E1">
              <w:rPr>
                <w:rFonts w:ascii="Arial" w:eastAsia="微软雅黑" w:hAnsi="Arial" w:hint="eastAsia"/>
                <w:sz w:val="18"/>
                <w:szCs w:val="18"/>
              </w:rPr>
              <w:t>和</w:t>
            </w:r>
            <w:r w:rsidRPr="009713E1">
              <w:rPr>
                <w:rFonts w:ascii="Arial" w:eastAsia="微软雅黑" w:hAnsi="Arial" w:hint="eastAsia"/>
                <w:sz w:val="18"/>
                <w:szCs w:val="18"/>
              </w:rPr>
              <w:t>STAT</w:t>
            </w:r>
            <w:r w:rsidRPr="009713E1">
              <w:rPr>
                <w:rFonts w:ascii="Arial" w:eastAsia="微软雅黑" w:hAnsi="Arial" w:hint="eastAsia"/>
                <w:sz w:val="18"/>
                <w:szCs w:val="18"/>
              </w:rPr>
              <w:t>通路。</w:t>
            </w:r>
            <w:r w:rsidRPr="009713E1">
              <w:rPr>
                <w:rFonts w:ascii="Arial" w:eastAsia="微软雅黑" w:hAnsi="Arial" w:hint="eastAsia"/>
                <w:sz w:val="18"/>
                <w:szCs w:val="18"/>
              </w:rPr>
              <w:t>FGFR4</w:t>
            </w:r>
            <w:r w:rsidRPr="009713E1">
              <w:rPr>
                <w:rFonts w:ascii="Arial" w:eastAsia="微软雅黑" w:hAnsi="Arial" w:hint="eastAsia"/>
                <w:sz w:val="18"/>
                <w:szCs w:val="18"/>
              </w:rPr>
              <w:t>在肿瘤中的功能变化可能导致细胞增殖的增加与细胞凋亡的减少（</w:t>
            </w:r>
            <w:r w:rsidRPr="009713E1">
              <w:rPr>
                <w:rFonts w:ascii="Arial" w:eastAsia="微软雅黑" w:hAnsi="Arial" w:hint="eastAsia"/>
                <w:sz w:val="18"/>
                <w:szCs w:val="18"/>
              </w:rPr>
              <w:t>PMID: 22508544</w:t>
            </w:r>
            <w:r w:rsidRPr="009713E1">
              <w:rPr>
                <w:rFonts w:ascii="Arial" w:eastAsia="微软雅黑" w:hAnsi="Arial" w:hint="eastAsia"/>
                <w:sz w:val="18"/>
                <w:szCs w:val="18"/>
              </w:rPr>
              <w:t>）。</w:t>
            </w:r>
          </w:p>
        </w:tc>
      </w:tr>
      <w:tr w:rsidR="008E20A6" w:rsidRPr="0021235A" w14:paraId="02FE622F"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B47ABC2"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HRAS</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7953AD3"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HRAS</w:t>
            </w:r>
            <w:r w:rsidRPr="009713E1">
              <w:rPr>
                <w:rFonts w:ascii="Arial" w:eastAsia="微软雅黑" w:hAnsi="Arial" w:hint="eastAsia"/>
                <w:sz w:val="18"/>
                <w:szCs w:val="18"/>
              </w:rPr>
              <w:t>基因属于原癌基因，与</w:t>
            </w:r>
            <w:r w:rsidRPr="009713E1">
              <w:rPr>
                <w:rFonts w:ascii="Arial" w:eastAsia="微软雅黑" w:hAnsi="Arial" w:hint="eastAsia"/>
                <w:sz w:val="18"/>
                <w:szCs w:val="18"/>
              </w:rPr>
              <w:t>NRAS</w:t>
            </w:r>
            <w:r w:rsidRPr="009713E1">
              <w:rPr>
                <w:rFonts w:ascii="Arial" w:eastAsia="微软雅黑" w:hAnsi="Arial" w:hint="eastAsia"/>
                <w:sz w:val="18"/>
                <w:szCs w:val="18"/>
              </w:rPr>
              <w:t>、</w:t>
            </w:r>
            <w:r w:rsidRPr="009713E1">
              <w:rPr>
                <w:rFonts w:ascii="Arial" w:eastAsia="微软雅黑" w:hAnsi="Arial" w:hint="eastAsia"/>
                <w:sz w:val="18"/>
                <w:szCs w:val="18"/>
              </w:rPr>
              <w:t>KRAS</w:t>
            </w:r>
            <w:r w:rsidRPr="009713E1">
              <w:rPr>
                <w:rFonts w:ascii="Arial" w:eastAsia="微软雅黑" w:hAnsi="Arial" w:hint="eastAsia"/>
                <w:sz w:val="18"/>
                <w:szCs w:val="18"/>
              </w:rPr>
              <w:t>基因共同隶属于</w:t>
            </w:r>
            <w:r w:rsidRPr="009713E1">
              <w:rPr>
                <w:rFonts w:ascii="Arial" w:eastAsia="微软雅黑" w:hAnsi="Arial" w:hint="eastAsia"/>
                <w:sz w:val="18"/>
                <w:szCs w:val="18"/>
              </w:rPr>
              <w:t>RAS</w:t>
            </w:r>
            <w:r w:rsidRPr="009713E1">
              <w:rPr>
                <w:rFonts w:ascii="Arial" w:eastAsia="微软雅黑" w:hAnsi="Arial" w:hint="eastAsia"/>
                <w:sz w:val="18"/>
                <w:szCs w:val="18"/>
              </w:rPr>
              <w:t>基因家族。</w:t>
            </w:r>
            <w:r w:rsidRPr="009713E1">
              <w:rPr>
                <w:rFonts w:ascii="Arial" w:eastAsia="微软雅黑" w:hAnsi="Arial" w:hint="eastAsia"/>
                <w:sz w:val="18"/>
                <w:szCs w:val="18"/>
              </w:rPr>
              <w:t>HRAS</w:t>
            </w:r>
            <w:r w:rsidRPr="009713E1">
              <w:rPr>
                <w:rFonts w:ascii="Arial" w:eastAsia="微软雅黑" w:hAnsi="Arial" w:hint="eastAsia"/>
                <w:sz w:val="18"/>
                <w:szCs w:val="18"/>
              </w:rPr>
              <w:t>基因负责编码的</w:t>
            </w:r>
            <w:r w:rsidRPr="009713E1">
              <w:rPr>
                <w:rFonts w:ascii="Arial" w:eastAsia="微软雅黑" w:hAnsi="Arial" w:hint="eastAsia"/>
                <w:sz w:val="18"/>
                <w:szCs w:val="18"/>
              </w:rPr>
              <w:t>RAS</w:t>
            </w:r>
            <w:r w:rsidRPr="009713E1">
              <w:rPr>
                <w:rFonts w:ascii="Arial" w:eastAsia="微软雅黑" w:hAnsi="Arial" w:hint="eastAsia"/>
                <w:sz w:val="18"/>
                <w:szCs w:val="18"/>
              </w:rPr>
              <w:t>蛋白在细胞内的信号通路中发挥信号转导的作用，在细胞的生存与增殖等活动中处于重要位置。</w:t>
            </w:r>
            <w:r w:rsidRPr="009713E1">
              <w:rPr>
                <w:rFonts w:ascii="Arial" w:eastAsia="微软雅黑" w:hAnsi="Arial" w:hint="eastAsia"/>
                <w:sz w:val="18"/>
                <w:szCs w:val="18"/>
              </w:rPr>
              <w:t>HRAS</w:t>
            </w:r>
            <w:r w:rsidRPr="009713E1">
              <w:rPr>
                <w:rFonts w:ascii="Arial" w:eastAsia="微软雅黑" w:hAnsi="Arial" w:hint="eastAsia"/>
                <w:sz w:val="18"/>
                <w:szCs w:val="18"/>
              </w:rPr>
              <w:t>突变主要在唾液腺、尿道上皮、子宫及甲状腺等部位的肿瘤中较为常见。</w:t>
            </w:r>
          </w:p>
        </w:tc>
      </w:tr>
      <w:tr w:rsidR="008E20A6" w:rsidRPr="0021235A" w14:paraId="60D1E9F9"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4095B05" w14:textId="77777777" w:rsidR="008E20A6" w:rsidRPr="00CF78CF" w:rsidRDefault="008E20A6"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I</w:t>
            </w:r>
            <w:r w:rsidRPr="00CF78CF">
              <w:rPr>
                <w:rFonts w:ascii="微软雅黑" w:eastAsia="微软雅黑" w:hAnsi="微软雅黑" w:cs="Times New Roman (正文 CS 字体)"/>
                <w:b/>
                <w:i/>
                <w:iCs/>
                <w:spacing w:val="6"/>
                <w:sz w:val="18"/>
                <w:szCs w:val="18"/>
              </w:rPr>
              <w:t>DH1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5F5C6A2"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IDH1</w:t>
            </w:r>
            <w:r w:rsidRPr="009713E1">
              <w:rPr>
                <w:rFonts w:ascii="Arial" w:eastAsia="微软雅黑" w:hAnsi="Arial" w:hint="eastAsia"/>
                <w:sz w:val="18"/>
                <w:szCs w:val="18"/>
              </w:rPr>
              <w:t>基因属于原癌基因，编码的</w:t>
            </w:r>
            <w:r w:rsidRPr="009713E1">
              <w:rPr>
                <w:rFonts w:ascii="Arial" w:eastAsia="微软雅黑" w:hAnsi="Arial" w:hint="eastAsia"/>
                <w:sz w:val="18"/>
                <w:szCs w:val="18"/>
              </w:rPr>
              <w:t>IDH1</w:t>
            </w:r>
            <w:r w:rsidRPr="009713E1">
              <w:rPr>
                <w:rFonts w:ascii="Arial" w:eastAsia="微软雅黑" w:hAnsi="Arial" w:hint="eastAsia"/>
                <w:sz w:val="18"/>
                <w:szCs w:val="18"/>
              </w:rPr>
              <w:t>蛋白在细胞内负责催化异柠檬酸氧化脱羧形成α</w:t>
            </w:r>
            <w:r w:rsidRPr="009713E1">
              <w:rPr>
                <w:rFonts w:ascii="Arial" w:eastAsia="微软雅黑" w:hAnsi="Arial" w:hint="eastAsia"/>
                <w:sz w:val="18"/>
                <w:szCs w:val="18"/>
              </w:rPr>
              <w:t>-KG</w:t>
            </w:r>
            <w:r w:rsidRPr="009713E1">
              <w:rPr>
                <w:rFonts w:ascii="Arial" w:eastAsia="微软雅黑" w:hAnsi="Arial" w:hint="eastAsia"/>
                <w:sz w:val="18"/>
                <w:szCs w:val="18"/>
              </w:rPr>
              <w:t>（α</w:t>
            </w:r>
            <w:r w:rsidRPr="009713E1">
              <w:rPr>
                <w:rFonts w:ascii="Arial" w:eastAsia="微软雅黑" w:hAnsi="Arial" w:hint="eastAsia"/>
                <w:sz w:val="18"/>
                <w:szCs w:val="18"/>
              </w:rPr>
              <w:t>-</w:t>
            </w:r>
            <w:r w:rsidRPr="009713E1">
              <w:rPr>
                <w:rFonts w:ascii="Arial" w:eastAsia="微软雅黑" w:hAnsi="Arial" w:hint="eastAsia"/>
                <w:sz w:val="18"/>
                <w:szCs w:val="18"/>
              </w:rPr>
              <w:t>酮戊二酸），在三羧酸（</w:t>
            </w:r>
            <w:r w:rsidRPr="009713E1">
              <w:rPr>
                <w:rFonts w:ascii="Arial" w:eastAsia="微软雅黑" w:hAnsi="Arial" w:hint="eastAsia"/>
                <w:sz w:val="18"/>
                <w:szCs w:val="18"/>
              </w:rPr>
              <w:t>TCA</w:t>
            </w:r>
            <w:r w:rsidRPr="009713E1">
              <w:rPr>
                <w:rFonts w:ascii="Arial" w:eastAsia="微软雅黑" w:hAnsi="Arial" w:hint="eastAsia"/>
                <w:sz w:val="18"/>
                <w:szCs w:val="18"/>
              </w:rPr>
              <w:t>）循环中发挥至关重要的作用。</w:t>
            </w:r>
            <w:r w:rsidRPr="009713E1">
              <w:rPr>
                <w:rFonts w:ascii="Arial" w:eastAsia="微软雅黑" w:hAnsi="Arial" w:hint="eastAsia"/>
                <w:sz w:val="18"/>
                <w:szCs w:val="18"/>
              </w:rPr>
              <w:t>IDH1</w:t>
            </w:r>
            <w:r w:rsidRPr="009713E1">
              <w:rPr>
                <w:rFonts w:ascii="Arial" w:eastAsia="微软雅黑" w:hAnsi="Arial" w:hint="eastAsia"/>
                <w:sz w:val="18"/>
                <w:szCs w:val="18"/>
              </w:rPr>
              <w:t>基因突变在多种肿瘤中均有发生，主要有脑胶质瘤、胆管癌和急性髓性白血病等（</w:t>
            </w:r>
            <w:r w:rsidRPr="009713E1">
              <w:rPr>
                <w:rFonts w:ascii="Arial" w:eastAsia="微软雅黑" w:hAnsi="Arial" w:hint="eastAsia"/>
                <w:sz w:val="18"/>
                <w:szCs w:val="18"/>
              </w:rPr>
              <w:t>PMID: 19657110; PMID: 23630074</w:t>
            </w:r>
            <w:r w:rsidRPr="009713E1">
              <w:rPr>
                <w:rFonts w:ascii="Arial" w:eastAsia="微软雅黑" w:hAnsi="Arial" w:hint="eastAsia"/>
                <w:sz w:val="18"/>
                <w:szCs w:val="18"/>
              </w:rPr>
              <w:t>）。</w:t>
            </w:r>
            <w:r w:rsidRPr="009713E1">
              <w:rPr>
                <w:rFonts w:ascii="Arial" w:eastAsia="微软雅黑" w:hAnsi="Arial" w:hint="eastAsia"/>
                <w:sz w:val="18"/>
                <w:szCs w:val="18"/>
              </w:rPr>
              <w:t>FDA</w:t>
            </w:r>
            <w:r w:rsidRPr="009713E1">
              <w:rPr>
                <w:rFonts w:ascii="Arial" w:eastAsia="微软雅黑" w:hAnsi="Arial" w:hint="eastAsia"/>
                <w:sz w:val="18"/>
                <w:szCs w:val="18"/>
              </w:rPr>
              <w:t>批准艾伏尼布（</w:t>
            </w:r>
            <w:proofErr w:type="spellStart"/>
            <w:r w:rsidRPr="009713E1">
              <w:rPr>
                <w:rFonts w:ascii="Arial" w:eastAsia="微软雅黑" w:hAnsi="Arial" w:hint="eastAsia"/>
                <w:sz w:val="18"/>
                <w:szCs w:val="18"/>
              </w:rPr>
              <w:t>ivosidenib</w:t>
            </w:r>
            <w:proofErr w:type="spellEnd"/>
            <w:r w:rsidRPr="009713E1">
              <w:rPr>
                <w:rFonts w:ascii="Arial" w:eastAsia="微软雅黑" w:hAnsi="Arial" w:hint="eastAsia"/>
                <w:sz w:val="18"/>
                <w:szCs w:val="18"/>
              </w:rPr>
              <w:t>）用于治疗</w:t>
            </w:r>
            <w:r w:rsidRPr="009713E1">
              <w:rPr>
                <w:rFonts w:ascii="Arial" w:eastAsia="微软雅黑" w:hAnsi="Arial" w:hint="eastAsia"/>
                <w:sz w:val="18"/>
                <w:szCs w:val="18"/>
              </w:rPr>
              <w:t>1. IDH1</w:t>
            </w:r>
            <w:r w:rsidRPr="009713E1">
              <w:rPr>
                <w:rFonts w:ascii="Arial" w:eastAsia="微软雅黑" w:hAnsi="Arial" w:hint="eastAsia"/>
                <w:sz w:val="18"/>
                <w:szCs w:val="18"/>
              </w:rPr>
              <w:t>突变的复发或难治性</w:t>
            </w:r>
            <w:r w:rsidRPr="009713E1">
              <w:rPr>
                <w:rFonts w:ascii="Arial" w:eastAsia="微软雅黑" w:hAnsi="Arial" w:hint="eastAsia"/>
                <w:sz w:val="18"/>
                <w:szCs w:val="18"/>
              </w:rPr>
              <w:t>AML</w:t>
            </w:r>
            <w:r w:rsidRPr="009713E1">
              <w:rPr>
                <w:rFonts w:ascii="Arial" w:eastAsia="微软雅黑" w:hAnsi="Arial" w:hint="eastAsia"/>
                <w:sz w:val="18"/>
                <w:szCs w:val="18"/>
              </w:rPr>
              <w:t>成人患者，</w:t>
            </w:r>
            <w:r w:rsidRPr="009713E1">
              <w:rPr>
                <w:rFonts w:ascii="Arial" w:eastAsia="微软雅黑" w:hAnsi="Arial" w:hint="eastAsia"/>
                <w:sz w:val="18"/>
                <w:szCs w:val="18"/>
              </w:rPr>
              <w:t>2.</w:t>
            </w:r>
            <w:r w:rsidRPr="009713E1">
              <w:rPr>
                <w:rFonts w:ascii="Arial" w:eastAsia="微软雅黑" w:hAnsi="Arial" w:hint="eastAsia"/>
                <w:sz w:val="18"/>
                <w:szCs w:val="18"/>
              </w:rPr>
              <w:t>新诊断的年龄≥</w:t>
            </w:r>
            <w:r w:rsidRPr="009713E1">
              <w:rPr>
                <w:rFonts w:ascii="Arial" w:eastAsia="微软雅黑" w:hAnsi="Arial" w:hint="eastAsia"/>
                <w:sz w:val="18"/>
                <w:szCs w:val="18"/>
              </w:rPr>
              <w:t>75</w:t>
            </w:r>
            <w:r w:rsidRPr="009713E1">
              <w:rPr>
                <w:rFonts w:ascii="Arial" w:eastAsia="微软雅黑" w:hAnsi="Arial" w:hint="eastAsia"/>
                <w:sz w:val="18"/>
                <w:szCs w:val="18"/>
              </w:rPr>
              <w:t>岁或因合并症无法使用强化诱导化疗的</w:t>
            </w:r>
            <w:r w:rsidRPr="009713E1">
              <w:rPr>
                <w:rFonts w:ascii="Arial" w:eastAsia="微软雅黑" w:hAnsi="Arial" w:hint="eastAsia"/>
                <w:sz w:val="18"/>
                <w:szCs w:val="18"/>
              </w:rPr>
              <w:t>IDH1</w:t>
            </w:r>
            <w:r w:rsidRPr="009713E1">
              <w:rPr>
                <w:rFonts w:ascii="Arial" w:eastAsia="微软雅黑" w:hAnsi="Arial" w:hint="eastAsia"/>
                <w:sz w:val="18"/>
                <w:szCs w:val="18"/>
              </w:rPr>
              <w:t>突变</w:t>
            </w:r>
            <w:r w:rsidRPr="009713E1">
              <w:rPr>
                <w:rFonts w:ascii="Arial" w:eastAsia="微软雅黑" w:hAnsi="Arial" w:hint="eastAsia"/>
                <w:sz w:val="18"/>
                <w:szCs w:val="18"/>
              </w:rPr>
              <w:t>AML</w:t>
            </w:r>
            <w:r w:rsidRPr="009713E1">
              <w:rPr>
                <w:rFonts w:ascii="Arial" w:eastAsia="微软雅黑" w:hAnsi="Arial" w:hint="eastAsia"/>
                <w:sz w:val="18"/>
                <w:szCs w:val="18"/>
              </w:rPr>
              <w:t>成人患者。</w:t>
            </w:r>
            <w:r w:rsidRPr="009713E1">
              <w:rPr>
                <w:rFonts w:ascii="Arial" w:eastAsia="微软雅黑" w:hAnsi="Arial" w:hint="eastAsia"/>
                <w:sz w:val="18"/>
                <w:szCs w:val="18"/>
              </w:rPr>
              <w:t>3.</w:t>
            </w:r>
            <w:r w:rsidRPr="009713E1">
              <w:rPr>
                <w:rFonts w:ascii="Arial" w:eastAsia="微软雅黑" w:hAnsi="Arial" w:hint="eastAsia"/>
                <w:sz w:val="18"/>
                <w:szCs w:val="18"/>
              </w:rPr>
              <w:t>携带</w:t>
            </w:r>
            <w:r w:rsidRPr="009713E1">
              <w:rPr>
                <w:rFonts w:ascii="Arial" w:eastAsia="微软雅黑" w:hAnsi="Arial" w:hint="eastAsia"/>
                <w:sz w:val="18"/>
                <w:szCs w:val="18"/>
              </w:rPr>
              <w:t>IDH1</w:t>
            </w:r>
            <w:r w:rsidRPr="009713E1">
              <w:rPr>
                <w:rFonts w:ascii="Arial" w:eastAsia="微软雅黑" w:hAnsi="Arial" w:hint="eastAsia"/>
                <w:sz w:val="18"/>
                <w:szCs w:val="18"/>
              </w:rPr>
              <w:t>突变的局部晚期或转移性胆管癌经治成人患者。</w:t>
            </w:r>
          </w:p>
        </w:tc>
      </w:tr>
      <w:tr w:rsidR="008E20A6" w:rsidRPr="0021235A" w14:paraId="6D9349C6"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009ED57" w14:textId="77777777" w:rsidR="008E20A6" w:rsidRPr="00CF78CF" w:rsidRDefault="008E20A6" w:rsidP="002B5654">
            <w:pPr>
              <w:jc w:val="center"/>
              <w:rPr>
                <w:rFonts w:ascii="Arial" w:eastAsia="微软雅黑" w:hAnsi="Arial" w:cs="Times New Roman"/>
                <w:b/>
                <w:i/>
                <w:iCs/>
                <w:sz w:val="18"/>
                <w:szCs w:val="18"/>
                <w:lang w:bidi="ar"/>
              </w:rPr>
            </w:pPr>
            <w:r w:rsidRPr="00CF78CF">
              <w:rPr>
                <w:rFonts w:ascii="微软雅黑" w:eastAsia="微软雅黑" w:hAnsi="微软雅黑" w:cs="Times New Roman (正文 CS 字体)" w:hint="eastAsia"/>
                <w:b/>
                <w:i/>
                <w:iCs/>
                <w:spacing w:val="6"/>
                <w:sz w:val="18"/>
                <w:szCs w:val="18"/>
              </w:rPr>
              <w:t>I</w:t>
            </w:r>
            <w:r w:rsidRPr="00CF78CF">
              <w:rPr>
                <w:rFonts w:ascii="微软雅黑" w:eastAsia="微软雅黑" w:hAnsi="微软雅黑" w:cs="Times New Roman (正文 CS 字体)"/>
                <w:b/>
                <w:i/>
                <w:iCs/>
                <w:spacing w:val="6"/>
                <w:sz w:val="18"/>
                <w:szCs w:val="18"/>
              </w:rPr>
              <w:t>DH2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7E3146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IDH2</w:t>
            </w:r>
            <w:r w:rsidRPr="009713E1">
              <w:rPr>
                <w:rFonts w:ascii="Arial" w:eastAsia="微软雅黑" w:hAnsi="Arial" w:hint="eastAsia"/>
                <w:sz w:val="18"/>
                <w:szCs w:val="18"/>
              </w:rPr>
              <w:t>基因属于原癌基因，编码的蛋白是一种参与三羧酸循环的酶，可催化异柠檬酸转化为α</w:t>
            </w:r>
            <w:r w:rsidRPr="009713E1">
              <w:rPr>
                <w:rFonts w:ascii="Arial" w:eastAsia="微软雅黑" w:hAnsi="Arial" w:hint="eastAsia"/>
                <w:sz w:val="18"/>
                <w:szCs w:val="18"/>
              </w:rPr>
              <w:t>-</w:t>
            </w:r>
            <w:r w:rsidRPr="009713E1">
              <w:rPr>
                <w:rFonts w:ascii="Arial" w:eastAsia="微软雅黑" w:hAnsi="Arial" w:hint="eastAsia"/>
                <w:sz w:val="18"/>
                <w:szCs w:val="18"/>
              </w:rPr>
              <w:t>酮戊二酸（α</w:t>
            </w:r>
            <w:r w:rsidRPr="009713E1">
              <w:rPr>
                <w:rFonts w:ascii="Arial" w:eastAsia="微软雅黑" w:hAnsi="Arial" w:hint="eastAsia"/>
                <w:sz w:val="18"/>
                <w:szCs w:val="18"/>
              </w:rPr>
              <w:t>KG</w:t>
            </w:r>
            <w:r w:rsidRPr="009713E1">
              <w:rPr>
                <w:rFonts w:ascii="Arial" w:eastAsia="微软雅黑" w:hAnsi="Arial" w:hint="eastAsia"/>
                <w:sz w:val="18"/>
                <w:szCs w:val="18"/>
              </w:rPr>
              <w:t>）（</w:t>
            </w:r>
            <w:r w:rsidRPr="009713E1">
              <w:rPr>
                <w:rFonts w:ascii="Arial" w:eastAsia="微软雅黑" w:hAnsi="Arial" w:hint="eastAsia"/>
                <w:sz w:val="18"/>
                <w:szCs w:val="18"/>
              </w:rPr>
              <w:t>PMID: 28711227;PMID: 28980701</w:t>
            </w:r>
            <w:r w:rsidRPr="009713E1">
              <w:rPr>
                <w:rFonts w:ascii="Arial" w:eastAsia="微软雅黑" w:hAnsi="Arial" w:hint="eastAsia"/>
                <w:sz w:val="18"/>
                <w:szCs w:val="18"/>
              </w:rPr>
              <w:t>）。</w:t>
            </w:r>
            <w:r w:rsidRPr="009713E1">
              <w:rPr>
                <w:rFonts w:ascii="Arial" w:eastAsia="微软雅黑" w:hAnsi="Arial" w:hint="eastAsia"/>
                <w:sz w:val="18"/>
                <w:szCs w:val="18"/>
              </w:rPr>
              <w:t>IDH2</w:t>
            </w:r>
            <w:r w:rsidRPr="009713E1">
              <w:rPr>
                <w:rFonts w:ascii="Arial" w:eastAsia="微软雅黑" w:hAnsi="Arial" w:hint="eastAsia"/>
                <w:sz w:val="18"/>
                <w:szCs w:val="18"/>
              </w:rPr>
              <w:t>基因突变与α</w:t>
            </w:r>
            <w:r w:rsidRPr="009713E1">
              <w:rPr>
                <w:rFonts w:ascii="Arial" w:eastAsia="微软雅黑" w:hAnsi="Arial" w:hint="eastAsia"/>
                <w:sz w:val="18"/>
                <w:szCs w:val="18"/>
              </w:rPr>
              <w:t>-KG</w:t>
            </w:r>
            <w:r w:rsidRPr="009713E1">
              <w:rPr>
                <w:rFonts w:ascii="Arial" w:eastAsia="微软雅黑" w:hAnsi="Arial" w:hint="eastAsia"/>
                <w:sz w:val="18"/>
                <w:szCs w:val="18"/>
              </w:rPr>
              <w:t>异常转化为</w:t>
            </w:r>
            <w:r w:rsidRPr="009713E1">
              <w:rPr>
                <w:rFonts w:ascii="Arial" w:eastAsia="微软雅黑" w:hAnsi="Arial" w:hint="eastAsia"/>
                <w:sz w:val="18"/>
                <w:szCs w:val="18"/>
              </w:rPr>
              <w:t>2-HG</w:t>
            </w:r>
            <w:r w:rsidRPr="009713E1">
              <w:rPr>
                <w:rFonts w:ascii="Arial" w:eastAsia="微软雅黑" w:hAnsi="Arial" w:hint="eastAsia"/>
                <w:sz w:val="18"/>
                <w:szCs w:val="18"/>
              </w:rPr>
              <w:t>有关，后者是一种致癌代谢物，</w:t>
            </w:r>
            <w:r w:rsidRPr="009713E1">
              <w:rPr>
                <w:rFonts w:ascii="Arial" w:eastAsia="微软雅黑" w:hAnsi="Arial" w:hint="eastAsia"/>
                <w:sz w:val="18"/>
                <w:szCs w:val="18"/>
              </w:rPr>
              <w:t>IDH2</w:t>
            </w:r>
            <w:r w:rsidRPr="009713E1">
              <w:rPr>
                <w:rFonts w:ascii="Arial" w:eastAsia="微软雅黑" w:hAnsi="Arial" w:hint="eastAsia"/>
                <w:sz w:val="18"/>
                <w:szCs w:val="18"/>
              </w:rPr>
              <w:t>基因突变在</w:t>
            </w:r>
            <w:proofErr w:type="gramStart"/>
            <w:r w:rsidRPr="009713E1">
              <w:rPr>
                <w:rFonts w:ascii="Arial" w:eastAsia="微软雅黑" w:hAnsi="Arial" w:hint="eastAsia"/>
                <w:sz w:val="18"/>
                <w:szCs w:val="18"/>
              </w:rPr>
              <w:t>急性髓系白血病</w:t>
            </w:r>
            <w:proofErr w:type="gramEnd"/>
            <w:r w:rsidRPr="009713E1">
              <w:rPr>
                <w:rFonts w:ascii="Arial" w:eastAsia="微软雅黑" w:hAnsi="Arial" w:hint="eastAsia"/>
                <w:sz w:val="18"/>
                <w:szCs w:val="18"/>
              </w:rPr>
              <w:t>和胶质瘤亚型中经常出现（</w:t>
            </w:r>
            <w:r w:rsidRPr="009713E1">
              <w:rPr>
                <w:rFonts w:ascii="Arial" w:eastAsia="微软雅黑" w:hAnsi="Arial" w:hint="eastAsia"/>
                <w:sz w:val="18"/>
                <w:szCs w:val="18"/>
              </w:rPr>
              <w:t>PMID: 27621679;PMID: 19228619;PMID: 2399441</w:t>
            </w:r>
            <w:r w:rsidRPr="009713E1">
              <w:rPr>
                <w:rFonts w:ascii="Arial" w:eastAsia="微软雅黑" w:hAnsi="Arial" w:hint="eastAsia"/>
                <w:sz w:val="18"/>
                <w:szCs w:val="18"/>
              </w:rPr>
              <w:t>）。</w:t>
            </w:r>
            <w:r w:rsidRPr="009713E1">
              <w:rPr>
                <w:rFonts w:ascii="Arial" w:eastAsia="微软雅黑" w:hAnsi="Arial" w:hint="eastAsia"/>
                <w:sz w:val="18"/>
                <w:szCs w:val="18"/>
              </w:rPr>
              <w:t>FDA</w:t>
            </w:r>
            <w:r w:rsidRPr="009713E1">
              <w:rPr>
                <w:rFonts w:ascii="Arial" w:eastAsia="微软雅黑" w:hAnsi="Arial" w:hint="eastAsia"/>
                <w:sz w:val="18"/>
                <w:szCs w:val="18"/>
              </w:rPr>
              <w:t>批准恩西地平用于</w:t>
            </w:r>
            <w:r w:rsidRPr="009713E1">
              <w:rPr>
                <w:rFonts w:ascii="Arial" w:eastAsia="微软雅黑" w:hAnsi="Arial" w:hint="eastAsia"/>
                <w:sz w:val="18"/>
                <w:szCs w:val="18"/>
              </w:rPr>
              <w:t>IDH2</w:t>
            </w:r>
            <w:r w:rsidRPr="009713E1">
              <w:rPr>
                <w:rFonts w:ascii="Arial" w:eastAsia="微软雅黑" w:hAnsi="Arial" w:hint="eastAsia"/>
                <w:sz w:val="18"/>
                <w:szCs w:val="18"/>
              </w:rPr>
              <w:t>突变的复发或难治性急</w:t>
            </w:r>
            <w:proofErr w:type="gramStart"/>
            <w:r w:rsidRPr="009713E1">
              <w:rPr>
                <w:rFonts w:ascii="Arial" w:eastAsia="微软雅黑" w:hAnsi="Arial" w:hint="eastAsia"/>
                <w:sz w:val="18"/>
                <w:szCs w:val="18"/>
              </w:rPr>
              <w:t>性髓系白血病</w:t>
            </w:r>
            <w:proofErr w:type="gramEnd"/>
            <w:r w:rsidRPr="009713E1">
              <w:rPr>
                <w:rFonts w:ascii="Arial" w:eastAsia="微软雅黑" w:hAnsi="Arial" w:hint="eastAsia"/>
                <w:sz w:val="18"/>
                <w:szCs w:val="18"/>
              </w:rPr>
              <w:t>（</w:t>
            </w:r>
            <w:r w:rsidRPr="009713E1">
              <w:rPr>
                <w:rFonts w:ascii="Arial" w:eastAsia="微软雅黑" w:hAnsi="Arial" w:hint="eastAsia"/>
                <w:sz w:val="18"/>
                <w:szCs w:val="18"/>
              </w:rPr>
              <w:t>AML</w:t>
            </w:r>
            <w:r w:rsidRPr="009713E1">
              <w:rPr>
                <w:rFonts w:ascii="Arial" w:eastAsia="微软雅黑" w:hAnsi="Arial" w:hint="eastAsia"/>
                <w:sz w:val="18"/>
                <w:szCs w:val="18"/>
              </w:rPr>
              <w:t>）的成人患者的治疗。</w:t>
            </w:r>
          </w:p>
        </w:tc>
      </w:tr>
      <w:tr w:rsidR="008E20A6" w:rsidRPr="0021235A" w14:paraId="67D58BCA"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46822944"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KEAP1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A75E4C2"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KEAP1</w:t>
            </w:r>
            <w:r w:rsidRPr="009713E1">
              <w:rPr>
                <w:rFonts w:ascii="Arial" w:eastAsia="微软雅黑" w:hAnsi="Arial" w:hint="eastAsia"/>
                <w:sz w:val="18"/>
                <w:szCs w:val="18"/>
              </w:rPr>
              <w:t>，</w:t>
            </w:r>
            <w:proofErr w:type="spellStart"/>
            <w:r w:rsidRPr="009713E1">
              <w:rPr>
                <w:rFonts w:ascii="Arial" w:eastAsia="微软雅黑" w:hAnsi="Arial" w:hint="eastAsia"/>
                <w:sz w:val="18"/>
                <w:szCs w:val="18"/>
              </w:rPr>
              <w:t>kelch</w:t>
            </w:r>
            <w:proofErr w:type="spellEnd"/>
            <w:r w:rsidRPr="009713E1">
              <w:rPr>
                <w:rFonts w:ascii="Arial" w:eastAsia="微软雅黑" w:hAnsi="Arial" w:hint="eastAsia"/>
                <w:sz w:val="18"/>
                <w:szCs w:val="18"/>
              </w:rPr>
              <w:t>样</w:t>
            </w:r>
            <w:r w:rsidRPr="009713E1">
              <w:rPr>
                <w:rFonts w:ascii="Arial" w:eastAsia="微软雅黑" w:hAnsi="Arial" w:hint="eastAsia"/>
                <w:sz w:val="18"/>
                <w:szCs w:val="18"/>
              </w:rPr>
              <w:t>ECH</w:t>
            </w:r>
            <w:r w:rsidRPr="009713E1">
              <w:rPr>
                <w:rFonts w:ascii="Arial" w:eastAsia="微软雅黑" w:hAnsi="Arial" w:hint="eastAsia"/>
                <w:sz w:val="18"/>
                <w:szCs w:val="18"/>
              </w:rPr>
              <w:t>相关蛋白</w:t>
            </w:r>
            <w:r w:rsidRPr="009713E1">
              <w:rPr>
                <w:rFonts w:ascii="Arial" w:eastAsia="微软雅黑" w:hAnsi="Arial" w:hint="eastAsia"/>
                <w:sz w:val="18"/>
                <w:szCs w:val="18"/>
              </w:rPr>
              <w:t>1</w:t>
            </w:r>
            <w:r w:rsidRPr="009713E1">
              <w:rPr>
                <w:rFonts w:ascii="Arial" w:eastAsia="微软雅黑" w:hAnsi="Arial" w:hint="eastAsia"/>
                <w:sz w:val="18"/>
                <w:szCs w:val="18"/>
              </w:rPr>
              <w:t>，与</w:t>
            </w:r>
            <w:r w:rsidRPr="009713E1">
              <w:rPr>
                <w:rFonts w:ascii="Arial" w:eastAsia="微软雅黑" w:hAnsi="Arial" w:hint="eastAsia"/>
                <w:sz w:val="18"/>
                <w:szCs w:val="18"/>
              </w:rPr>
              <w:t>Nrf2</w:t>
            </w:r>
            <w:r w:rsidRPr="009713E1">
              <w:rPr>
                <w:rFonts w:ascii="Arial" w:eastAsia="微软雅黑" w:hAnsi="Arial" w:hint="eastAsia"/>
                <w:sz w:val="18"/>
                <w:szCs w:val="18"/>
              </w:rPr>
              <w:t>结合</w:t>
            </w:r>
            <w:proofErr w:type="gramStart"/>
            <w:r w:rsidRPr="009713E1">
              <w:rPr>
                <w:rFonts w:ascii="Arial" w:eastAsia="微软雅黑" w:hAnsi="Arial" w:hint="eastAsia"/>
                <w:sz w:val="18"/>
                <w:szCs w:val="18"/>
              </w:rPr>
              <w:t>并靶向</w:t>
            </w:r>
            <w:proofErr w:type="gramEnd"/>
            <w:r w:rsidRPr="009713E1">
              <w:rPr>
                <w:rFonts w:ascii="Arial" w:eastAsia="微软雅黑" w:hAnsi="Arial" w:hint="eastAsia"/>
                <w:sz w:val="18"/>
                <w:szCs w:val="18"/>
              </w:rPr>
              <w:t>泛素</w:t>
            </w:r>
            <w:proofErr w:type="gramStart"/>
            <w:r w:rsidRPr="009713E1">
              <w:rPr>
                <w:rFonts w:ascii="Arial" w:eastAsia="微软雅黑" w:hAnsi="Arial" w:hint="eastAsia"/>
                <w:sz w:val="18"/>
                <w:szCs w:val="18"/>
              </w:rPr>
              <w:t>介</w:t>
            </w:r>
            <w:proofErr w:type="gramEnd"/>
            <w:r w:rsidRPr="009713E1">
              <w:rPr>
                <w:rFonts w:ascii="Arial" w:eastAsia="微软雅黑" w:hAnsi="Arial" w:hint="eastAsia"/>
                <w:sz w:val="18"/>
                <w:szCs w:val="18"/>
              </w:rPr>
              <w:t>导的降解，从而负性调节</w:t>
            </w:r>
            <w:r w:rsidRPr="009713E1">
              <w:rPr>
                <w:rFonts w:ascii="Arial" w:eastAsia="微软雅黑" w:hAnsi="Arial" w:hint="eastAsia"/>
                <w:sz w:val="18"/>
                <w:szCs w:val="18"/>
              </w:rPr>
              <w:t>Nrf2</w:t>
            </w:r>
            <w:r w:rsidRPr="009713E1">
              <w:rPr>
                <w:rFonts w:ascii="Arial" w:eastAsia="微软雅黑" w:hAnsi="Arial" w:hint="eastAsia"/>
                <w:sz w:val="18"/>
                <w:szCs w:val="18"/>
              </w:rPr>
              <w:t>的下游细胞保护活性（</w:t>
            </w:r>
            <w:r w:rsidRPr="009713E1">
              <w:rPr>
                <w:rFonts w:ascii="Arial" w:eastAsia="微软雅黑" w:hAnsi="Arial" w:hint="eastAsia"/>
                <w:sz w:val="18"/>
                <w:szCs w:val="18"/>
              </w:rPr>
              <w:t>PMID:24142871, PMID:27263465, PMID:28523248</w:t>
            </w:r>
            <w:r w:rsidRPr="009713E1">
              <w:rPr>
                <w:rFonts w:ascii="Arial" w:eastAsia="微软雅黑" w:hAnsi="Arial" w:hint="eastAsia"/>
                <w:sz w:val="18"/>
                <w:szCs w:val="18"/>
              </w:rPr>
              <w:t>）。</w:t>
            </w:r>
            <w:r w:rsidRPr="009713E1">
              <w:rPr>
                <w:rFonts w:ascii="Arial" w:eastAsia="微软雅黑" w:hAnsi="Arial" w:hint="eastAsia"/>
                <w:sz w:val="18"/>
                <w:szCs w:val="18"/>
              </w:rPr>
              <w:t>KEAP1</w:t>
            </w:r>
            <w:r w:rsidRPr="009713E1">
              <w:rPr>
                <w:rFonts w:ascii="Arial" w:eastAsia="微软雅黑" w:hAnsi="Arial" w:hint="eastAsia"/>
                <w:sz w:val="18"/>
                <w:szCs w:val="18"/>
              </w:rPr>
              <w:t>功能缺失突变已在多种肿瘤类型中发现，包括肺癌和肝癌（</w:t>
            </w:r>
            <w:r w:rsidRPr="009713E1">
              <w:rPr>
                <w:rFonts w:ascii="Arial" w:eastAsia="微软雅黑" w:hAnsi="Arial" w:hint="eastAsia"/>
                <w:sz w:val="18"/>
                <w:szCs w:val="18"/>
              </w:rPr>
              <w:t>PMID:24142871, PMID:27263465, PMID:29615460</w:t>
            </w:r>
            <w:r w:rsidRPr="009713E1">
              <w:rPr>
                <w:rFonts w:ascii="Arial" w:eastAsia="微软雅黑" w:hAnsi="Arial" w:hint="eastAsia"/>
                <w:sz w:val="18"/>
                <w:szCs w:val="18"/>
              </w:rPr>
              <w:t>）。</w:t>
            </w:r>
            <w:r w:rsidRPr="009713E1">
              <w:rPr>
                <w:rFonts w:ascii="Arial" w:eastAsia="微软雅黑" w:hAnsi="Arial" w:hint="eastAsia"/>
                <w:sz w:val="18"/>
                <w:szCs w:val="18"/>
              </w:rPr>
              <w:t>KEAP1</w:t>
            </w:r>
            <w:r w:rsidRPr="009713E1">
              <w:rPr>
                <w:rFonts w:ascii="Arial" w:eastAsia="微软雅黑" w:hAnsi="Arial" w:hint="eastAsia"/>
                <w:sz w:val="18"/>
                <w:szCs w:val="18"/>
              </w:rPr>
              <w:t>突变可能与</w:t>
            </w:r>
            <w:r w:rsidRPr="009713E1">
              <w:rPr>
                <w:rFonts w:ascii="Arial" w:eastAsia="微软雅黑" w:hAnsi="Arial" w:hint="eastAsia"/>
                <w:sz w:val="18"/>
                <w:szCs w:val="18"/>
              </w:rPr>
              <w:t>NSCLC</w:t>
            </w:r>
            <w:r w:rsidRPr="009713E1">
              <w:rPr>
                <w:rFonts w:ascii="Arial" w:eastAsia="微软雅黑" w:hAnsi="Arial" w:hint="eastAsia"/>
                <w:sz w:val="18"/>
                <w:szCs w:val="18"/>
              </w:rPr>
              <w:t>放疗耐药相关。</w:t>
            </w:r>
          </w:p>
        </w:tc>
      </w:tr>
      <w:tr w:rsidR="008E20A6" w:rsidRPr="0021235A" w14:paraId="2264A70C"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660AFC2"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KIT</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643641E"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KIT</w:t>
            </w:r>
            <w:r w:rsidRPr="009713E1">
              <w:rPr>
                <w:rFonts w:ascii="Arial" w:eastAsia="微软雅黑" w:hAnsi="Arial" w:hint="eastAsia"/>
                <w:sz w:val="18"/>
                <w:szCs w:val="18"/>
              </w:rPr>
              <w:t>基因属于原癌基因，是Ⅲ型酪氨酸激酶家族成员，主要在造血干细胞中表达，通过与其配体干细胞因子（</w:t>
            </w:r>
            <w:r w:rsidRPr="009713E1">
              <w:rPr>
                <w:rFonts w:ascii="Arial" w:eastAsia="微软雅黑" w:hAnsi="Arial" w:hint="eastAsia"/>
                <w:sz w:val="18"/>
                <w:szCs w:val="18"/>
              </w:rPr>
              <w:t>SCF</w:t>
            </w:r>
            <w:r w:rsidRPr="009713E1">
              <w:rPr>
                <w:rFonts w:ascii="Arial" w:eastAsia="微软雅黑" w:hAnsi="Arial" w:hint="eastAsia"/>
                <w:sz w:val="18"/>
                <w:szCs w:val="18"/>
              </w:rPr>
              <w:t>）结合后，可激发酪氨酸残基磷酸化，从而调节细胞的生长。</w:t>
            </w:r>
            <w:r w:rsidRPr="009713E1">
              <w:rPr>
                <w:rFonts w:ascii="Arial" w:eastAsia="微软雅黑" w:hAnsi="Arial" w:hint="eastAsia"/>
                <w:sz w:val="18"/>
                <w:szCs w:val="18"/>
              </w:rPr>
              <w:t>KIT</w:t>
            </w:r>
            <w:r w:rsidRPr="009713E1">
              <w:rPr>
                <w:rFonts w:ascii="Arial" w:eastAsia="微软雅黑" w:hAnsi="Arial" w:hint="eastAsia"/>
                <w:sz w:val="18"/>
                <w:szCs w:val="18"/>
              </w:rPr>
              <w:t>基因在正常造血细胞、肥大细胞、黑色素细胞的增殖和分化以及肿瘤细胞的增殖、恶性演进及凋亡等方面都发挥着重要作用。</w:t>
            </w:r>
            <w:r w:rsidRPr="009713E1">
              <w:rPr>
                <w:rFonts w:ascii="Arial" w:eastAsia="微软雅黑" w:hAnsi="Arial" w:hint="eastAsia"/>
                <w:sz w:val="18"/>
                <w:szCs w:val="18"/>
              </w:rPr>
              <w:t>F</w:t>
            </w:r>
            <w:r w:rsidRPr="009713E1">
              <w:rPr>
                <w:rFonts w:ascii="Arial" w:eastAsia="微软雅黑" w:hAnsi="Arial"/>
                <w:sz w:val="18"/>
                <w:szCs w:val="18"/>
              </w:rPr>
              <w:t>DA</w:t>
            </w:r>
            <w:r w:rsidRPr="009713E1">
              <w:rPr>
                <w:rFonts w:ascii="Arial" w:eastAsia="微软雅黑" w:hAnsi="Arial" w:hint="eastAsia"/>
                <w:sz w:val="18"/>
                <w:szCs w:val="18"/>
              </w:rPr>
              <w:t>批准伊马</w:t>
            </w:r>
            <w:proofErr w:type="gramStart"/>
            <w:r w:rsidRPr="009713E1">
              <w:rPr>
                <w:rFonts w:ascii="Arial" w:eastAsia="微软雅黑" w:hAnsi="Arial" w:hint="eastAsia"/>
                <w:sz w:val="18"/>
                <w:szCs w:val="18"/>
              </w:rPr>
              <w:t>替尼用于</w:t>
            </w:r>
            <w:proofErr w:type="gramEnd"/>
            <w:r w:rsidRPr="009713E1">
              <w:rPr>
                <w:rFonts w:ascii="Arial" w:eastAsia="微软雅黑" w:hAnsi="Arial" w:hint="eastAsia"/>
                <w:sz w:val="18"/>
                <w:szCs w:val="18"/>
              </w:rPr>
              <w:t>K</w:t>
            </w:r>
            <w:r w:rsidRPr="009713E1">
              <w:rPr>
                <w:rFonts w:ascii="Arial" w:eastAsia="微软雅黑" w:hAnsi="Arial"/>
                <w:sz w:val="18"/>
                <w:szCs w:val="18"/>
              </w:rPr>
              <w:t>IT</w:t>
            </w:r>
            <w:r w:rsidRPr="009713E1">
              <w:rPr>
                <w:rFonts w:ascii="Arial" w:eastAsia="微软雅黑" w:hAnsi="Arial" w:hint="eastAsia"/>
                <w:sz w:val="18"/>
                <w:szCs w:val="18"/>
              </w:rPr>
              <w:t>阳性的胃肠道间质瘤患者的治疗。</w:t>
            </w:r>
            <w:r w:rsidRPr="009713E1">
              <w:rPr>
                <w:rFonts w:ascii="Arial" w:eastAsia="微软雅黑" w:hAnsi="Arial" w:hint="eastAsia"/>
                <w:sz w:val="18"/>
                <w:szCs w:val="18"/>
              </w:rPr>
              <w:t>GIST</w:t>
            </w:r>
            <w:r w:rsidRPr="009713E1">
              <w:rPr>
                <w:rFonts w:ascii="Arial" w:eastAsia="微软雅黑" w:hAnsi="Arial"/>
                <w:sz w:val="18"/>
                <w:szCs w:val="18"/>
              </w:rPr>
              <w:t xml:space="preserve"> </w:t>
            </w:r>
            <w:r w:rsidRPr="009713E1">
              <w:rPr>
                <w:rFonts w:ascii="Arial" w:eastAsia="微软雅黑" w:hAnsi="Arial" w:hint="eastAsia"/>
                <w:sz w:val="18"/>
                <w:szCs w:val="18"/>
              </w:rPr>
              <w:t>NCCN</w:t>
            </w:r>
            <w:r w:rsidRPr="009713E1">
              <w:rPr>
                <w:rFonts w:ascii="Arial" w:eastAsia="微软雅黑" w:hAnsi="Arial" w:hint="eastAsia"/>
                <w:sz w:val="18"/>
                <w:szCs w:val="18"/>
              </w:rPr>
              <w:t>指南明确指出，在晚期</w:t>
            </w:r>
            <w:r w:rsidRPr="009713E1">
              <w:rPr>
                <w:rFonts w:ascii="Arial" w:eastAsia="微软雅黑" w:hAnsi="Arial" w:hint="eastAsia"/>
                <w:sz w:val="18"/>
                <w:szCs w:val="18"/>
              </w:rPr>
              <w:t>GIST</w:t>
            </w:r>
            <w:r w:rsidRPr="009713E1">
              <w:rPr>
                <w:rFonts w:ascii="Arial" w:eastAsia="微软雅黑" w:hAnsi="Arial" w:hint="eastAsia"/>
                <w:sz w:val="18"/>
                <w:szCs w:val="18"/>
              </w:rPr>
              <w:t>患者中，当携带</w:t>
            </w:r>
            <w:r w:rsidRPr="009713E1">
              <w:rPr>
                <w:rFonts w:ascii="Arial" w:eastAsia="微软雅黑" w:hAnsi="Arial" w:hint="eastAsia"/>
                <w:sz w:val="18"/>
                <w:szCs w:val="18"/>
              </w:rPr>
              <w:t>KIT 11</w:t>
            </w:r>
            <w:r w:rsidRPr="009713E1">
              <w:rPr>
                <w:rFonts w:ascii="Arial" w:eastAsia="微软雅黑" w:hAnsi="Arial" w:hint="eastAsia"/>
                <w:sz w:val="18"/>
                <w:szCs w:val="18"/>
              </w:rPr>
              <w:t>号外显子突变时，约</w:t>
            </w:r>
            <w:r w:rsidRPr="009713E1">
              <w:rPr>
                <w:rFonts w:ascii="Arial" w:eastAsia="微软雅黑" w:hAnsi="Arial" w:hint="eastAsia"/>
                <w:sz w:val="18"/>
                <w:szCs w:val="18"/>
              </w:rPr>
              <w:t>90%</w:t>
            </w:r>
            <w:r w:rsidRPr="009713E1">
              <w:rPr>
                <w:rFonts w:ascii="Arial" w:eastAsia="微软雅黑" w:hAnsi="Arial" w:hint="eastAsia"/>
                <w:sz w:val="18"/>
                <w:szCs w:val="18"/>
              </w:rPr>
              <w:t>的患者可从伊马替尼（</w:t>
            </w:r>
            <w:r w:rsidRPr="009713E1">
              <w:rPr>
                <w:rFonts w:ascii="Arial" w:eastAsia="微软雅黑" w:hAnsi="Arial" w:hint="eastAsia"/>
                <w:sz w:val="18"/>
                <w:szCs w:val="18"/>
              </w:rPr>
              <w:t>Imatinib</w:t>
            </w:r>
            <w:r w:rsidRPr="009713E1">
              <w:rPr>
                <w:rFonts w:ascii="Arial" w:eastAsia="微软雅黑" w:hAnsi="Arial" w:hint="eastAsia"/>
                <w:sz w:val="18"/>
                <w:szCs w:val="18"/>
              </w:rPr>
              <w:t>）的治疗中获益；</w:t>
            </w:r>
            <w:r w:rsidRPr="009713E1">
              <w:rPr>
                <w:rFonts w:ascii="Arial" w:eastAsia="微软雅黑" w:hAnsi="Arial" w:hint="eastAsia"/>
                <w:sz w:val="18"/>
                <w:szCs w:val="18"/>
              </w:rPr>
              <w:t>KIT</w:t>
            </w:r>
            <w:r w:rsidRPr="009713E1">
              <w:rPr>
                <w:rFonts w:ascii="Arial" w:eastAsia="微软雅黑" w:hAnsi="Arial" w:hint="eastAsia"/>
                <w:sz w:val="18"/>
                <w:szCs w:val="18"/>
              </w:rPr>
              <w:t>基因</w:t>
            </w:r>
            <w:r w:rsidRPr="009713E1">
              <w:rPr>
                <w:rFonts w:ascii="Arial" w:eastAsia="微软雅黑" w:hAnsi="Arial" w:hint="eastAsia"/>
                <w:sz w:val="18"/>
                <w:szCs w:val="18"/>
              </w:rPr>
              <w:t>9</w:t>
            </w:r>
            <w:r w:rsidRPr="009713E1">
              <w:rPr>
                <w:rFonts w:ascii="Arial" w:eastAsia="微软雅黑" w:hAnsi="Arial" w:hint="eastAsia"/>
                <w:sz w:val="18"/>
                <w:szCs w:val="18"/>
              </w:rPr>
              <w:t>号外显子突变的患者使用伊马</w:t>
            </w:r>
            <w:proofErr w:type="gramStart"/>
            <w:r w:rsidRPr="009713E1">
              <w:rPr>
                <w:rFonts w:ascii="Arial" w:eastAsia="微软雅黑" w:hAnsi="Arial" w:hint="eastAsia"/>
                <w:sz w:val="18"/>
                <w:szCs w:val="18"/>
              </w:rPr>
              <w:t>替尼治疗</w:t>
            </w:r>
            <w:proofErr w:type="gramEnd"/>
            <w:r w:rsidRPr="009713E1">
              <w:rPr>
                <w:rFonts w:ascii="Arial" w:eastAsia="微软雅黑" w:hAnsi="Arial" w:hint="eastAsia"/>
                <w:sz w:val="18"/>
                <w:szCs w:val="18"/>
              </w:rPr>
              <w:t>有</w:t>
            </w:r>
            <w:r w:rsidRPr="009713E1">
              <w:rPr>
                <w:rFonts w:ascii="Arial" w:eastAsia="微软雅黑" w:hAnsi="Arial" w:hint="eastAsia"/>
                <w:sz w:val="18"/>
                <w:szCs w:val="18"/>
              </w:rPr>
              <w:t>50</w:t>
            </w:r>
            <w:r w:rsidRPr="009713E1">
              <w:rPr>
                <w:rFonts w:ascii="Arial" w:eastAsia="微软雅黑" w:hAnsi="Arial" w:hint="eastAsia"/>
                <w:sz w:val="18"/>
                <w:szCs w:val="18"/>
              </w:rPr>
              <w:t>％的响应率，使用</w:t>
            </w:r>
            <w:r w:rsidRPr="009713E1">
              <w:rPr>
                <w:rFonts w:ascii="Arial" w:eastAsia="微软雅黑" w:hAnsi="Arial" w:hint="eastAsia"/>
                <w:sz w:val="18"/>
                <w:szCs w:val="18"/>
              </w:rPr>
              <w:t>400mg BID</w:t>
            </w:r>
            <w:r w:rsidRPr="009713E1">
              <w:rPr>
                <w:rFonts w:ascii="Arial" w:eastAsia="微软雅黑" w:hAnsi="Arial" w:hint="eastAsia"/>
                <w:sz w:val="18"/>
                <w:szCs w:val="18"/>
              </w:rPr>
              <w:t>的剂量进行治疗可能可以提高响应。黑色素瘤</w:t>
            </w:r>
            <w:r w:rsidRPr="009713E1">
              <w:rPr>
                <w:rFonts w:ascii="Arial" w:eastAsia="微软雅黑" w:hAnsi="Arial" w:hint="eastAsia"/>
                <w:sz w:val="18"/>
                <w:szCs w:val="18"/>
              </w:rPr>
              <w:t>NCCN</w:t>
            </w:r>
            <w:r w:rsidRPr="009713E1">
              <w:rPr>
                <w:rFonts w:ascii="Arial" w:eastAsia="微软雅黑" w:hAnsi="Arial" w:hint="eastAsia"/>
                <w:sz w:val="18"/>
                <w:szCs w:val="18"/>
              </w:rPr>
              <w:t>指南指出，</w:t>
            </w:r>
            <w:r w:rsidRPr="009713E1">
              <w:rPr>
                <w:rFonts w:ascii="Arial" w:eastAsia="微软雅黑" w:hAnsi="Arial" w:hint="eastAsia"/>
                <w:sz w:val="18"/>
                <w:szCs w:val="18"/>
              </w:rPr>
              <w:t>KIT</w:t>
            </w:r>
            <w:r w:rsidRPr="009713E1">
              <w:rPr>
                <w:rFonts w:ascii="Arial" w:eastAsia="微软雅黑" w:hAnsi="Arial" w:hint="eastAsia"/>
                <w:sz w:val="18"/>
                <w:szCs w:val="18"/>
              </w:rPr>
              <w:t>外显子</w:t>
            </w:r>
            <w:r w:rsidRPr="009713E1">
              <w:rPr>
                <w:rFonts w:ascii="Arial" w:eastAsia="微软雅黑" w:hAnsi="Arial" w:hint="eastAsia"/>
                <w:sz w:val="18"/>
                <w:szCs w:val="18"/>
              </w:rPr>
              <w:t>11</w:t>
            </w:r>
            <w:r w:rsidRPr="009713E1">
              <w:rPr>
                <w:rFonts w:ascii="Arial" w:eastAsia="微软雅黑" w:hAnsi="Arial" w:hint="eastAsia"/>
                <w:sz w:val="18"/>
                <w:szCs w:val="18"/>
              </w:rPr>
              <w:t>和</w:t>
            </w:r>
            <w:r w:rsidRPr="009713E1">
              <w:rPr>
                <w:rFonts w:ascii="Arial" w:eastAsia="微软雅黑" w:hAnsi="Arial" w:hint="eastAsia"/>
                <w:sz w:val="18"/>
                <w:szCs w:val="18"/>
              </w:rPr>
              <w:t>13</w:t>
            </w:r>
            <w:r w:rsidRPr="009713E1">
              <w:rPr>
                <w:rFonts w:ascii="Arial" w:eastAsia="微软雅黑" w:hAnsi="Arial" w:hint="eastAsia"/>
                <w:sz w:val="18"/>
                <w:szCs w:val="18"/>
              </w:rPr>
              <w:t>突变</w:t>
            </w:r>
            <w:r w:rsidRPr="009713E1">
              <w:rPr>
                <w:rFonts w:ascii="Arial" w:eastAsia="微软雅黑" w:hAnsi="Arial" w:hint="eastAsia"/>
                <w:sz w:val="18"/>
                <w:szCs w:val="18"/>
              </w:rPr>
              <w:t>(</w:t>
            </w:r>
            <w:r w:rsidRPr="009713E1">
              <w:rPr>
                <w:rFonts w:ascii="Arial" w:eastAsia="微软雅黑" w:hAnsi="Arial" w:hint="eastAsia"/>
                <w:sz w:val="18"/>
                <w:szCs w:val="18"/>
              </w:rPr>
              <w:t>如</w:t>
            </w:r>
            <w:r w:rsidRPr="009713E1">
              <w:rPr>
                <w:rFonts w:ascii="Arial" w:eastAsia="微软雅黑" w:hAnsi="Arial" w:hint="eastAsia"/>
                <w:sz w:val="18"/>
                <w:szCs w:val="18"/>
              </w:rPr>
              <w:t>W557</w:t>
            </w:r>
            <w:r w:rsidRPr="009713E1">
              <w:rPr>
                <w:rFonts w:ascii="Arial" w:eastAsia="微软雅黑" w:hAnsi="Arial" w:hint="eastAsia"/>
                <w:sz w:val="18"/>
                <w:szCs w:val="18"/>
              </w:rPr>
              <w:t>、</w:t>
            </w:r>
            <w:r w:rsidRPr="009713E1">
              <w:rPr>
                <w:rFonts w:ascii="Arial" w:eastAsia="微软雅黑" w:hAnsi="Arial" w:hint="eastAsia"/>
                <w:sz w:val="18"/>
                <w:szCs w:val="18"/>
              </w:rPr>
              <w:t>V559</w:t>
            </w:r>
            <w:r w:rsidRPr="009713E1">
              <w:rPr>
                <w:rFonts w:ascii="Arial" w:eastAsia="微软雅黑" w:hAnsi="Arial" w:hint="eastAsia"/>
                <w:sz w:val="18"/>
                <w:szCs w:val="18"/>
              </w:rPr>
              <w:t>、</w:t>
            </w:r>
            <w:r w:rsidRPr="009713E1">
              <w:rPr>
                <w:rFonts w:ascii="Arial" w:eastAsia="微软雅黑" w:hAnsi="Arial" w:hint="eastAsia"/>
                <w:sz w:val="18"/>
                <w:szCs w:val="18"/>
              </w:rPr>
              <w:t>L576P</w:t>
            </w:r>
            <w:r w:rsidRPr="009713E1">
              <w:rPr>
                <w:rFonts w:ascii="Arial" w:eastAsia="微软雅黑" w:hAnsi="Arial" w:hint="eastAsia"/>
                <w:sz w:val="18"/>
                <w:szCs w:val="18"/>
              </w:rPr>
              <w:t>、</w:t>
            </w:r>
            <w:r w:rsidRPr="009713E1">
              <w:rPr>
                <w:rFonts w:ascii="Arial" w:eastAsia="微软雅黑" w:hAnsi="Arial" w:hint="eastAsia"/>
                <w:sz w:val="18"/>
                <w:szCs w:val="18"/>
              </w:rPr>
              <w:t>K642E)</w:t>
            </w:r>
            <w:r w:rsidRPr="009713E1">
              <w:rPr>
                <w:rFonts w:ascii="Arial" w:eastAsia="微软雅黑" w:hAnsi="Arial" w:hint="eastAsia"/>
                <w:sz w:val="18"/>
                <w:szCs w:val="18"/>
              </w:rPr>
              <w:t>对</w:t>
            </w:r>
            <w:r w:rsidRPr="009713E1">
              <w:rPr>
                <w:rFonts w:ascii="Arial" w:eastAsia="微软雅黑" w:hAnsi="Arial" w:hint="eastAsia"/>
                <w:sz w:val="18"/>
                <w:szCs w:val="18"/>
              </w:rPr>
              <w:t>KIT</w:t>
            </w:r>
            <w:r w:rsidRPr="009713E1">
              <w:rPr>
                <w:rFonts w:ascii="Arial" w:eastAsia="微软雅黑" w:hAnsi="Arial" w:hint="eastAsia"/>
                <w:sz w:val="18"/>
                <w:szCs w:val="18"/>
              </w:rPr>
              <w:t>抑制剂表现出高度敏感性，并推荐伊马</w:t>
            </w:r>
            <w:proofErr w:type="gramStart"/>
            <w:r w:rsidRPr="009713E1">
              <w:rPr>
                <w:rFonts w:ascii="Arial" w:eastAsia="微软雅黑" w:hAnsi="Arial" w:hint="eastAsia"/>
                <w:sz w:val="18"/>
                <w:szCs w:val="18"/>
              </w:rPr>
              <w:t>替尼用于</w:t>
            </w:r>
            <w:proofErr w:type="gramEnd"/>
            <w:r w:rsidRPr="009713E1">
              <w:rPr>
                <w:rFonts w:ascii="Arial" w:eastAsia="微软雅黑" w:hAnsi="Arial" w:hint="eastAsia"/>
                <w:sz w:val="18"/>
                <w:szCs w:val="18"/>
              </w:rPr>
              <w:t>携带</w:t>
            </w:r>
            <w:r w:rsidRPr="009713E1">
              <w:rPr>
                <w:rFonts w:ascii="Arial" w:eastAsia="微软雅黑" w:hAnsi="Arial" w:hint="eastAsia"/>
                <w:sz w:val="18"/>
                <w:szCs w:val="18"/>
              </w:rPr>
              <w:t>KIT</w:t>
            </w:r>
            <w:r w:rsidRPr="009713E1">
              <w:rPr>
                <w:rFonts w:ascii="Arial" w:eastAsia="微软雅黑" w:hAnsi="Arial" w:hint="eastAsia"/>
                <w:sz w:val="18"/>
                <w:szCs w:val="18"/>
              </w:rPr>
              <w:t>激活突变的转移性、不可切除性黑色素瘤患者的治疗；携带</w:t>
            </w:r>
            <w:r w:rsidRPr="009713E1">
              <w:rPr>
                <w:rFonts w:ascii="Arial" w:eastAsia="微软雅黑" w:hAnsi="Arial" w:hint="eastAsia"/>
                <w:sz w:val="18"/>
                <w:szCs w:val="18"/>
              </w:rPr>
              <w:t>K</w:t>
            </w:r>
            <w:r w:rsidRPr="009713E1">
              <w:rPr>
                <w:rFonts w:ascii="Arial" w:eastAsia="微软雅黑" w:hAnsi="Arial"/>
                <w:sz w:val="18"/>
                <w:szCs w:val="18"/>
              </w:rPr>
              <w:t>IT exon 17</w:t>
            </w:r>
            <w:r w:rsidRPr="009713E1">
              <w:rPr>
                <w:rFonts w:ascii="Arial" w:eastAsia="微软雅黑" w:hAnsi="Arial" w:hint="eastAsia"/>
                <w:sz w:val="18"/>
                <w:szCs w:val="18"/>
              </w:rPr>
              <w:t>突变的皮肤黑色素瘤患者似乎对</w:t>
            </w:r>
            <w:r w:rsidRPr="009713E1">
              <w:rPr>
                <w:rFonts w:ascii="Arial" w:eastAsia="微软雅黑" w:hAnsi="Arial" w:hint="eastAsia"/>
                <w:sz w:val="18"/>
                <w:szCs w:val="18"/>
              </w:rPr>
              <w:t>K</w:t>
            </w:r>
            <w:r w:rsidRPr="009713E1">
              <w:rPr>
                <w:rFonts w:ascii="Arial" w:eastAsia="微软雅黑" w:hAnsi="Arial"/>
                <w:sz w:val="18"/>
                <w:szCs w:val="18"/>
              </w:rPr>
              <w:t>IT</w:t>
            </w:r>
            <w:r w:rsidRPr="009713E1">
              <w:rPr>
                <w:rFonts w:ascii="Arial" w:eastAsia="微软雅黑" w:hAnsi="Arial" w:hint="eastAsia"/>
                <w:sz w:val="18"/>
                <w:szCs w:val="18"/>
              </w:rPr>
              <w:t>抑制剂具有轻微敏感性或没有敏感性。</w:t>
            </w:r>
          </w:p>
        </w:tc>
      </w:tr>
      <w:tr w:rsidR="008E20A6" w:rsidRPr="0021235A" w14:paraId="12C87A7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24096B1E"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MAP2K1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185F157F"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MAP2K1</w:t>
            </w:r>
            <w:r w:rsidRPr="009713E1">
              <w:rPr>
                <w:rFonts w:ascii="Arial" w:eastAsia="微软雅黑" w:hAnsi="Arial" w:hint="eastAsia"/>
                <w:sz w:val="18"/>
                <w:szCs w:val="18"/>
              </w:rPr>
              <w:t>基因属于原癌基因，编码的蛋白是双特异性蛋白激酶家族的成员，在</w:t>
            </w:r>
            <w:r w:rsidRPr="009713E1">
              <w:rPr>
                <w:rFonts w:ascii="Arial" w:eastAsia="微软雅黑" w:hAnsi="Arial" w:hint="eastAsia"/>
                <w:sz w:val="18"/>
                <w:szCs w:val="18"/>
              </w:rPr>
              <w:t>MAPK</w:t>
            </w:r>
            <w:r w:rsidRPr="009713E1">
              <w:rPr>
                <w:rFonts w:ascii="Arial" w:eastAsia="微软雅黑" w:hAnsi="Arial" w:hint="eastAsia"/>
                <w:sz w:val="18"/>
                <w:szCs w:val="18"/>
              </w:rPr>
              <w:t>信号级联中起效应蛋白的作用（</w:t>
            </w:r>
            <w:r w:rsidRPr="009713E1">
              <w:rPr>
                <w:rFonts w:ascii="Arial" w:eastAsia="微软雅黑" w:hAnsi="Arial" w:hint="eastAsia"/>
                <w:sz w:val="18"/>
                <w:szCs w:val="18"/>
              </w:rPr>
              <w:t>PMID: 25435214; PMID: 17496922</w:t>
            </w:r>
            <w:r w:rsidRPr="009713E1">
              <w:rPr>
                <w:rFonts w:ascii="Arial" w:eastAsia="微软雅黑" w:hAnsi="Arial" w:hint="eastAsia"/>
                <w:sz w:val="18"/>
                <w:szCs w:val="18"/>
              </w:rPr>
              <w:t>）。该蛋白激酶位于</w:t>
            </w:r>
            <w:r w:rsidRPr="009713E1">
              <w:rPr>
                <w:rFonts w:ascii="Arial" w:eastAsia="微软雅黑" w:hAnsi="Arial" w:hint="eastAsia"/>
                <w:sz w:val="18"/>
                <w:szCs w:val="18"/>
              </w:rPr>
              <w:t>MAP</w:t>
            </w:r>
            <w:r w:rsidRPr="009713E1">
              <w:rPr>
                <w:rFonts w:ascii="Arial" w:eastAsia="微软雅黑" w:hAnsi="Arial" w:hint="eastAsia"/>
                <w:sz w:val="18"/>
                <w:szCs w:val="18"/>
              </w:rPr>
              <w:t>激酶的上游，在多种细胞外和细胞内信号激活后刺激</w:t>
            </w:r>
            <w:r w:rsidRPr="009713E1">
              <w:rPr>
                <w:rFonts w:ascii="Arial" w:eastAsia="微软雅黑" w:hAnsi="Arial" w:hint="eastAsia"/>
                <w:sz w:val="18"/>
                <w:szCs w:val="18"/>
              </w:rPr>
              <w:t>MAP</w:t>
            </w:r>
            <w:r w:rsidRPr="009713E1">
              <w:rPr>
                <w:rFonts w:ascii="Arial" w:eastAsia="微软雅黑" w:hAnsi="Arial" w:hint="eastAsia"/>
                <w:sz w:val="18"/>
                <w:szCs w:val="18"/>
              </w:rPr>
              <w:t>激酶的活性。作为</w:t>
            </w:r>
            <w:r w:rsidRPr="009713E1">
              <w:rPr>
                <w:rFonts w:ascii="Arial" w:eastAsia="微软雅黑" w:hAnsi="Arial" w:hint="eastAsia"/>
                <w:sz w:val="18"/>
                <w:szCs w:val="18"/>
              </w:rPr>
              <w:t>MAP</w:t>
            </w:r>
            <w:r w:rsidRPr="009713E1">
              <w:rPr>
                <w:rFonts w:ascii="Arial" w:eastAsia="微软雅黑" w:hAnsi="Arial" w:hint="eastAsia"/>
                <w:sz w:val="18"/>
                <w:szCs w:val="18"/>
              </w:rPr>
              <w:t>激酶信号转导途径的必要组分，其参与增殖、分化、转录调节和</w:t>
            </w:r>
            <w:r w:rsidRPr="009713E1">
              <w:rPr>
                <w:rFonts w:ascii="Arial" w:eastAsia="微软雅黑" w:hAnsi="Arial" w:hint="eastAsia"/>
                <w:sz w:val="18"/>
                <w:szCs w:val="18"/>
              </w:rPr>
              <w:lastRenderedPageBreak/>
              <w:t>发育等细胞过程。</w:t>
            </w:r>
            <w:r w:rsidRPr="009713E1">
              <w:rPr>
                <w:rFonts w:ascii="Arial" w:eastAsia="微软雅黑" w:hAnsi="Arial" w:hint="eastAsia"/>
                <w:sz w:val="18"/>
                <w:szCs w:val="18"/>
              </w:rPr>
              <w:t>MAP2K1</w:t>
            </w:r>
            <w:r w:rsidRPr="009713E1">
              <w:rPr>
                <w:rFonts w:ascii="Arial" w:eastAsia="微软雅黑" w:hAnsi="Arial" w:hint="eastAsia"/>
                <w:sz w:val="18"/>
                <w:szCs w:val="18"/>
              </w:rPr>
              <w:t>基因突变出现在多种肿瘤中，如黑色素瘤、结直肠癌和肺癌等。</w:t>
            </w:r>
          </w:p>
        </w:tc>
      </w:tr>
      <w:tr w:rsidR="008E20A6" w:rsidRPr="0021235A" w14:paraId="6077610D"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B59EABB"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lastRenderedPageBreak/>
              <w:t>MYC</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438F031E"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 xml:space="preserve">MYC, </w:t>
            </w:r>
            <w:r w:rsidRPr="009713E1">
              <w:rPr>
                <w:rFonts w:ascii="Arial" w:eastAsia="微软雅黑" w:hAnsi="Arial" w:hint="eastAsia"/>
                <w:sz w:val="18"/>
                <w:szCs w:val="18"/>
              </w:rPr>
              <w:t>原癌基因，</w:t>
            </w:r>
            <w:proofErr w:type="spellStart"/>
            <w:r w:rsidRPr="009713E1">
              <w:rPr>
                <w:rFonts w:ascii="Arial" w:eastAsia="微软雅黑" w:hAnsi="Arial" w:hint="eastAsia"/>
                <w:sz w:val="18"/>
                <w:szCs w:val="18"/>
              </w:rPr>
              <w:t>bHLH</w:t>
            </w:r>
            <w:proofErr w:type="spellEnd"/>
            <w:r w:rsidRPr="009713E1">
              <w:rPr>
                <w:rFonts w:ascii="Arial" w:eastAsia="微软雅黑" w:hAnsi="Arial" w:hint="eastAsia"/>
                <w:sz w:val="18"/>
                <w:szCs w:val="18"/>
              </w:rPr>
              <w:t>转录因子，是一种调节细胞周期进程、凋亡和细胞转化相关基因表达的转录因子</w:t>
            </w:r>
            <w:r w:rsidRPr="009713E1">
              <w:rPr>
                <w:rFonts w:ascii="Arial" w:eastAsia="微软雅黑" w:hAnsi="Arial" w:hint="eastAsia"/>
                <w:sz w:val="18"/>
                <w:szCs w:val="18"/>
              </w:rPr>
              <w:t>(PMID: 25038584)</w:t>
            </w:r>
            <w:r w:rsidRPr="009713E1">
              <w:rPr>
                <w:rFonts w:ascii="Arial" w:eastAsia="微软雅黑" w:hAnsi="Arial" w:hint="eastAsia"/>
                <w:sz w:val="18"/>
                <w:szCs w:val="18"/>
              </w:rPr>
              <w:t>。</w:t>
            </w:r>
            <w:r w:rsidRPr="009713E1">
              <w:rPr>
                <w:rFonts w:ascii="Arial" w:eastAsia="微软雅黑" w:hAnsi="Arial" w:hint="eastAsia"/>
                <w:sz w:val="18"/>
                <w:szCs w:val="18"/>
              </w:rPr>
              <w:t>M</w:t>
            </w:r>
            <w:r w:rsidRPr="009713E1">
              <w:rPr>
                <w:rFonts w:ascii="Arial" w:eastAsia="微软雅黑" w:hAnsi="Arial"/>
                <w:sz w:val="18"/>
                <w:szCs w:val="18"/>
              </w:rPr>
              <w:t>YC</w:t>
            </w:r>
            <w:r w:rsidRPr="009713E1">
              <w:rPr>
                <w:rFonts w:ascii="Arial" w:eastAsia="微软雅黑" w:hAnsi="Arial" w:hint="eastAsia"/>
                <w:sz w:val="18"/>
                <w:szCs w:val="18"/>
              </w:rPr>
              <w:t>扩增为其最常见的变异形式，在乳腺癌、肺癌、结直肠癌等癌种中均有报道。</w:t>
            </w:r>
          </w:p>
        </w:tc>
      </w:tr>
      <w:tr w:rsidR="008E20A6" w:rsidRPr="0021235A" w14:paraId="7627AA8C"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ED310AE"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NFE2L2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6233BEB2"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NFE2L2</w:t>
            </w:r>
            <w:r w:rsidRPr="009713E1">
              <w:rPr>
                <w:rFonts w:ascii="Arial" w:eastAsia="微软雅黑" w:hAnsi="Arial" w:hint="eastAsia"/>
                <w:sz w:val="18"/>
                <w:szCs w:val="18"/>
              </w:rPr>
              <w:t>，核因子红样</w:t>
            </w:r>
            <w:r w:rsidRPr="009713E1">
              <w:rPr>
                <w:rFonts w:ascii="Arial" w:eastAsia="微软雅黑" w:hAnsi="Arial" w:hint="eastAsia"/>
                <w:sz w:val="18"/>
                <w:szCs w:val="18"/>
              </w:rPr>
              <w:t>2 like 2</w:t>
            </w:r>
            <w:r w:rsidRPr="009713E1">
              <w:rPr>
                <w:rFonts w:ascii="Arial" w:eastAsia="微软雅黑" w:hAnsi="Arial" w:hint="eastAsia"/>
                <w:sz w:val="18"/>
                <w:szCs w:val="18"/>
              </w:rPr>
              <w:t>，编码</w:t>
            </w:r>
            <w:r w:rsidRPr="009713E1">
              <w:rPr>
                <w:rFonts w:ascii="Arial" w:eastAsia="微软雅黑" w:hAnsi="Arial" w:hint="eastAsia"/>
                <w:sz w:val="18"/>
                <w:szCs w:val="18"/>
              </w:rPr>
              <w:t>NRF2</w:t>
            </w:r>
            <w:r w:rsidRPr="009713E1">
              <w:rPr>
                <w:rFonts w:ascii="Arial" w:eastAsia="微软雅黑" w:hAnsi="Arial" w:hint="eastAsia"/>
                <w:sz w:val="18"/>
                <w:szCs w:val="18"/>
              </w:rPr>
              <w:t>，在应激反应中调节抗氧化基因的表达</w:t>
            </w:r>
            <w:r w:rsidRPr="009713E1">
              <w:rPr>
                <w:rFonts w:ascii="Arial" w:eastAsia="微软雅黑" w:hAnsi="Arial" w:hint="eastAsia"/>
                <w:sz w:val="18"/>
                <w:szCs w:val="18"/>
              </w:rPr>
              <w:t>(PMID: 25408701, PMID: 24142871)</w:t>
            </w:r>
            <w:r w:rsidRPr="009713E1">
              <w:rPr>
                <w:rFonts w:ascii="Arial" w:eastAsia="微软雅黑" w:hAnsi="Arial" w:hint="eastAsia"/>
                <w:sz w:val="18"/>
                <w:szCs w:val="18"/>
              </w:rPr>
              <w:t>，并受</w:t>
            </w:r>
            <w:r w:rsidRPr="009713E1">
              <w:rPr>
                <w:rFonts w:ascii="Arial" w:eastAsia="微软雅黑" w:hAnsi="Arial" w:hint="eastAsia"/>
                <w:sz w:val="18"/>
                <w:szCs w:val="18"/>
              </w:rPr>
              <w:t>KEAP1</w:t>
            </w:r>
            <w:r w:rsidRPr="009713E1">
              <w:rPr>
                <w:rFonts w:ascii="Arial" w:eastAsia="微软雅黑" w:hAnsi="Arial" w:hint="eastAsia"/>
                <w:sz w:val="18"/>
                <w:szCs w:val="18"/>
              </w:rPr>
              <w:t>调控</w:t>
            </w:r>
            <w:r w:rsidRPr="009713E1">
              <w:rPr>
                <w:rFonts w:ascii="Arial" w:eastAsia="微软雅黑" w:hAnsi="Arial" w:hint="eastAsia"/>
                <w:sz w:val="18"/>
                <w:szCs w:val="18"/>
              </w:rPr>
              <w:t>(PMID: 29615460)</w:t>
            </w:r>
            <w:r w:rsidRPr="009713E1">
              <w:rPr>
                <w:rFonts w:ascii="Arial" w:eastAsia="微软雅黑" w:hAnsi="Arial" w:hint="eastAsia"/>
                <w:sz w:val="18"/>
                <w:szCs w:val="18"/>
              </w:rPr>
              <w:t>。</w:t>
            </w:r>
            <w:r w:rsidRPr="009713E1">
              <w:rPr>
                <w:rFonts w:ascii="Arial" w:eastAsia="微软雅黑" w:hAnsi="Arial" w:hint="eastAsia"/>
                <w:sz w:val="18"/>
                <w:szCs w:val="18"/>
              </w:rPr>
              <w:t xml:space="preserve"> NFE2L2</w:t>
            </w:r>
            <w:r w:rsidRPr="009713E1">
              <w:rPr>
                <w:rFonts w:ascii="Arial" w:eastAsia="微软雅黑" w:hAnsi="Arial" w:hint="eastAsia"/>
                <w:sz w:val="18"/>
                <w:szCs w:val="18"/>
              </w:rPr>
              <w:t>的过表达与几种肿瘤类型的进展有关</w:t>
            </w:r>
            <w:r w:rsidRPr="009713E1">
              <w:rPr>
                <w:rFonts w:ascii="Arial" w:eastAsia="微软雅黑" w:hAnsi="Arial" w:hint="eastAsia"/>
                <w:sz w:val="18"/>
                <w:szCs w:val="18"/>
              </w:rPr>
              <w:t>(PMID: 24142871)</w:t>
            </w:r>
            <w:r w:rsidRPr="009713E1">
              <w:rPr>
                <w:rFonts w:ascii="Arial" w:eastAsia="微软雅黑" w:hAnsi="Arial" w:hint="eastAsia"/>
                <w:sz w:val="18"/>
                <w:szCs w:val="18"/>
              </w:rPr>
              <w:t>，</w:t>
            </w:r>
            <w:r w:rsidRPr="009713E1">
              <w:rPr>
                <w:rFonts w:ascii="Arial" w:eastAsia="微软雅黑" w:hAnsi="Arial" w:hint="eastAsia"/>
                <w:sz w:val="18"/>
                <w:szCs w:val="18"/>
              </w:rPr>
              <w:t>NFE2L2</w:t>
            </w:r>
            <w:r w:rsidRPr="009713E1">
              <w:rPr>
                <w:rFonts w:ascii="Arial" w:eastAsia="微软雅黑" w:hAnsi="Arial" w:hint="eastAsia"/>
                <w:sz w:val="18"/>
                <w:szCs w:val="18"/>
              </w:rPr>
              <w:t>获得的功能突变已在肺癌中被观察到，并且通常与化疗耐药性有关</w:t>
            </w:r>
            <w:r w:rsidRPr="009713E1">
              <w:rPr>
                <w:rFonts w:ascii="Arial" w:eastAsia="微软雅黑" w:hAnsi="Arial" w:hint="eastAsia"/>
                <w:sz w:val="18"/>
                <w:szCs w:val="18"/>
              </w:rPr>
              <w:t>(PMID: 29615460)</w:t>
            </w:r>
            <w:r w:rsidRPr="009713E1">
              <w:rPr>
                <w:rFonts w:ascii="Arial" w:eastAsia="微软雅黑" w:hAnsi="Arial" w:hint="eastAsia"/>
                <w:sz w:val="18"/>
                <w:szCs w:val="18"/>
              </w:rPr>
              <w:t>。</w:t>
            </w:r>
            <w:r w:rsidRPr="009713E1">
              <w:rPr>
                <w:rFonts w:ascii="Arial" w:eastAsia="微软雅黑" w:hAnsi="Arial" w:hint="eastAsia"/>
                <w:sz w:val="18"/>
                <w:szCs w:val="18"/>
              </w:rPr>
              <w:t>NFE2L2</w:t>
            </w:r>
            <w:r w:rsidRPr="009713E1">
              <w:rPr>
                <w:rFonts w:ascii="Arial" w:eastAsia="微软雅黑" w:hAnsi="Arial" w:hint="eastAsia"/>
                <w:sz w:val="18"/>
                <w:szCs w:val="18"/>
              </w:rPr>
              <w:t>突变可能与</w:t>
            </w:r>
            <w:r w:rsidRPr="009713E1">
              <w:rPr>
                <w:rFonts w:ascii="Arial" w:eastAsia="微软雅黑" w:hAnsi="Arial" w:hint="eastAsia"/>
                <w:sz w:val="18"/>
                <w:szCs w:val="18"/>
              </w:rPr>
              <w:t>NSCLC</w:t>
            </w:r>
            <w:r w:rsidRPr="009713E1">
              <w:rPr>
                <w:rFonts w:ascii="Arial" w:eastAsia="微软雅黑" w:hAnsi="Arial" w:hint="eastAsia"/>
                <w:sz w:val="18"/>
                <w:szCs w:val="18"/>
              </w:rPr>
              <w:t>放疗耐药相关。</w:t>
            </w:r>
          </w:p>
        </w:tc>
      </w:tr>
      <w:tr w:rsidR="008E20A6" w:rsidRPr="0021235A" w14:paraId="0F974361"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6AC6AEAC"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NKX2-1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6327F963" w14:textId="77777777" w:rsidR="008E20A6" w:rsidRPr="009713E1" w:rsidRDefault="008E20A6" w:rsidP="002B5654">
            <w:pPr>
              <w:snapToGrid w:val="0"/>
              <w:rPr>
                <w:rFonts w:ascii="Arial" w:eastAsia="微软雅黑" w:hAnsi="Arial"/>
                <w:sz w:val="18"/>
                <w:szCs w:val="18"/>
              </w:rPr>
            </w:pPr>
            <w:r w:rsidRPr="009713E1">
              <w:rPr>
                <w:rFonts w:ascii="Arial" w:eastAsia="微软雅黑" w:hAnsi="Arial" w:hint="eastAsia"/>
                <w:sz w:val="18"/>
                <w:szCs w:val="18"/>
              </w:rPr>
              <w:t>NKX2-1</w:t>
            </w:r>
            <w:r w:rsidRPr="009713E1">
              <w:rPr>
                <w:rFonts w:ascii="Arial" w:eastAsia="微软雅黑" w:hAnsi="Arial" w:hint="eastAsia"/>
                <w:sz w:val="18"/>
                <w:szCs w:val="18"/>
              </w:rPr>
              <w:t>基因编码一种转录因子，参与甲状腺、肺和脑的发育（</w:t>
            </w:r>
            <w:r w:rsidRPr="009713E1">
              <w:rPr>
                <w:rFonts w:ascii="Arial" w:eastAsia="微软雅黑" w:hAnsi="Arial" w:hint="eastAsia"/>
                <w:sz w:val="18"/>
                <w:szCs w:val="18"/>
              </w:rPr>
              <w:t>PMID: 23763999</w:t>
            </w:r>
            <w:r w:rsidRPr="009713E1">
              <w:rPr>
                <w:rFonts w:ascii="Arial" w:eastAsia="微软雅黑" w:hAnsi="Arial" w:hint="eastAsia"/>
                <w:sz w:val="18"/>
                <w:szCs w:val="18"/>
              </w:rPr>
              <w:t>），其基于不同细胞状态（环境），既可以作为原癌基因也可以作为抑癌基因（</w:t>
            </w:r>
            <w:r w:rsidRPr="009713E1">
              <w:rPr>
                <w:rFonts w:ascii="Arial" w:eastAsia="微软雅黑" w:hAnsi="Arial" w:hint="eastAsia"/>
                <w:sz w:val="18"/>
                <w:szCs w:val="18"/>
              </w:rPr>
              <w:t>PMID: 23763999, PMID: 29237428</w:t>
            </w:r>
            <w:r w:rsidRPr="009713E1">
              <w:rPr>
                <w:rFonts w:ascii="Arial" w:eastAsia="微软雅黑" w:hAnsi="Arial" w:hint="eastAsia"/>
                <w:sz w:val="18"/>
                <w:szCs w:val="18"/>
              </w:rPr>
              <w:t>）。</w:t>
            </w:r>
            <w:r w:rsidRPr="009713E1">
              <w:rPr>
                <w:rFonts w:ascii="Arial" w:eastAsia="微软雅黑" w:hAnsi="Arial" w:hint="eastAsia"/>
                <w:sz w:val="18"/>
                <w:szCs w:val="18"/>
              </w:rPr>
              <w:t>N</w:t>
            </w:r>
            <w:r w:rsidRPr="009713E1">
              <w:rPr>
                <w:rFonts w:ascii="Arial" w:eastAsia="微软雅黑" w:hAnsi="Arial"/>
                <w:sz w:val="18"/>
                <w:szCs w:val="18"/>
              </w:rPr>
              <w:t>KX2-1</w:t>
            </w:r>
            <w:r w:rsidRPr="009713E1">
              <w:rPr>
                <w:rFonts w:ascii="Arial" w:eastAsia="微软雅黑" w:hAnsi="Arial" w:hint="eastAsia"/>
                <w:sz w:val="18"/>
                <w:szCs w:val="18"/>
              </w:rPr>
              <w:t>基因扩增可能与肺腺癌预后相关。</w:t>
            </w:r>
          </w:p>
        </w:tc>
      </w:tr>
      <w:tr w:rsidR="008E20A6" w:rsidRPr="0021235A" w14:paraId="6F981F4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B9F7B6E" w14:textId="77777777" w:rsidR="008E20A6" w:rsidRPr="00CF78CF" w:rsidRDefault="008E20A6" w:rsidP="002B5654">
            <w:pPr>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NRG1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04EF19F" w14:textId="77777777" w:rsidR="008E20A6" w:rsidRPr="009713E1" w:rsidRDefault="008E20A6" w:rsidP="002B5654">
            <w:pPr>
              <w:adjustRightInd w:val="0"/>
              <w:snapToGrid w:val="0"/>
              <w:spacing w:line="320" w:lineRule="exact"/>
              <w:rPr>
                <w:rFonts w:ascii="Arial" w:eastAsia="微软雅黑" w:hAnsi="Arial"/>
                <w:sz w:val="18"/>
                <w:szCs w:val="18"/>
              </w:rPr>
            </w:pPr>
            <w:r w:rsidRPr="009713E1">
              <w:rPr>
                <w:rFonts w:ascii="Arial" w:eastAsia="微软雅黑" w:hAnsi="Arial" w:hint="eastAsia"/>
                <w:sz w:val="18"/>
                <w:szCs w:val="18"/>
              </w:rPr>
              <w:t>NRG1</w:t>
            </w:r>
            <w:r w:rsidRPr="009713E1">
              <w:rPr>
                <w:rFonts w:ascii="Arial" w:eastAsia="微软雅黑" w:hAnsi="Arial" w:hint="eastAsia"/>
                <w:sz w:val="18"/>
                <w:szCs w:val="18"/>
              </w:rPr>
              <w:t>基因属于原癌基因，编码的蛋白是一种能与</w:t>
            </w:r>
            <w:r w:rsidRPr="009713E1">
              <w:rPr>
                <w:rFonts w:ascii="Arial" w:eastAsia="微软雅黑" w:hAnsi="Arial" w:hint="eastAsia"/>
                <w:sz w:val="18"/>
                <w:szCs w:val="18"/>
              </w:rPr>
              <w:t>Erbb3</w:t>
            </w:r>
            <w:r w:rsidRPr="009713E1">
              <w:rPr>
                <w:rFonts w:ascii="Arial" w:eastAsia="微软雅黑" w:hAnsi="Arial" w:hint="eastAsia"/>
                <w:sz w:val="18"/>
                <w:szCs w:val="18"/>
              </w:rPr>
              <w:t>（</w:t>
            </w:r>
            <w:r w:rsidRPr="009713E1">
              <w:rPr>
                <w:rFonts w:ascii="Arial" w:eastAsia="微软雅黑" w:hAnsi="Arial" w:hint="eastAsia"/>
                <w:sz w:val="18"/>
                <w:szCs w:val="18"/>
              </w:rPr>
              <w:t>Her3</w:t>
            </w:r>
            <w:r w:rsidRPr="009713E1">
              <w:rPr>
                <w:rFonts w:ascii="Arial" w:eastAsia="微软雅黑" w:hAnsi="Arial" w:hint="eastAsia"/>
                <w:sz w:val="18"/>
                <w:szCs w:val="18"/>
              </w:rPr>
              <w:t>）和</w:t>
            </w:r>
            <w:r w:rsidRPr="009713E1">
              <w:rPr>
                <w:rFonts w:ascii="Arial" w:eastAsia="微软雅黑" w:hAnsi="Arial" w:hint="eastAsia"/>
                <w:sz w:val="18"/>
                <w:szCs w:val="18"/>
              </w:rPr>
              <w:t>Erbb4</w:t>
            </w:r>
            <w:r w:rsidRPr="009713E1">
              <w:rPr>
                <w:rFonts w:ascii="Arial" w:eastAsia="微软雅黑" w:hAnsi="Arial" w:hint="eastAsia"/>
                <w:sz w:val="18"/>
                <w:szCs w:val="18"/>
              </w:rPr>
              <w:t>结合的配体，它们与其他</w:t>
            </w:r>
            <w:r w:rsidRPr="009713E1">
              <w:rPr>
                <w:rFonts w:ascii="Arial" w:eastAsia="微软雅黑" w:hAnsi="Arial" w:hint="eastAsia"/>
                <w:sz w:val="18"/>
                <w:szCs w:val="18"/>
              </w:rPr>
              <w:t>ERBB</w:t>
            </w:r>
            <w:r w:rsidRPr="009713E1">
              <w:rPr>
                <w:rFonts w:ascii="Arial" w:eastAsia="微软雅黑" w:hAnsi="Arial" w:hint="eastAsia"/>
                <w:sz w:val="18"/>
                <w:szCs w:val="18"/>
              </w:rPr>
              <w:t>（</w:t>
            </w:r>
            <w:r w:rsidRPr="009713E1">
              <w:rPr>
                <w:rFonts w:ascii="Arial" w:eastAsia="微软雅黑" w:hAnsi="Arial" w:hint="eastAsia"/>
                <w:sz w:val="18"/>
                <w:szCs w:val="18"/>
              </w:rPr>
              <w:t>HER</w:t>
            </w:r>
            <w:r w:rsidRPr="009713E1">
              <w:rPr>
                <w:rFonts w:ascii="Arial" w:eastAsia="微软雅黑" w:hAnsi="Arial" w:hint="eastAsia"/>
                <w:sz w:val="18"/>
                <w:szCs w:val="18"/>
              </w:rPr>
              <w:t>）家族受体结合后形成二聚体，并可能导致下游信号通路的激活（</w:t>
            </w:r>
            <w:r w:rsidRPr="009713E1">
              <w:rPr>
                <w:rFonts w:ascii="Arial" w:eastAsia="微软雅黑" w:hAnsi="Arial" w:hint="eastAsia"/>
                <w:sz w:val="18"/>
                <w:szCs w:val="18"/>
              </w:rPr>
              <w:t>PMID: 10880430</w:t>
            </w:r>
            <w:r w:rsidRPr="009713E1">
              <w:rPr>
                <w:rFonts w:ascii="Arial" w:eastAsia="微软雅黑" w:hAnsi="Arial" w:hint="eastAsia"/>
                <w:sz w:val="18"/>
                <w:szCs w:val="18"/>
              </w:rPr>
              <w:t>）。</w:t>
            </w:r>
            <w:r w:rsidRPr="009713E1">
              <w:rPr>
                <w:rFonts w:ascii="Arial" w:eastAsia="微软雅黑" w:hAnsi="Arial" w:hint="eastAsia"/>
                <w:sz w:val="18"/>
                <w:szCs w:val="18"/>
              </w:rPr>
              <w:t>NRG1</w:t>
            </w:r>
            <w:r w:rsidRPr="009713E1">
              <w:rPr>
                <w:rFonts w:ascii="Arial" w:eastAsia="微软雅黑" w:hAnsi="Arial" w:hint="eastAsia"/>
                <w:sz w:val="18"/>
                <w:szCs w:val="18"/>
              </w:rPr>
              <w:t>融合已被证明与</w:t>
            </w:r>
            <w:r w:rsidRPr="009713E1">
              <w:rPr>
                <w:rFonts w:ascii="Arial" w:eastAsia="微软雅黑" w:hAnsi="Arial" w:hint="eastAsia"/>
                <w:sz w:val="18"/>
                <w:szCs w:val="18"/>
              </w:rPr>
              <w:t>Erbb3</w:t>
            </w:r>
            <w:r w:rsidRPr="009713E1">
              <w:rPr>
                <w:rFonts w:ascii="Arial" w:eastAsia="微软雅黑" w:hAnsi="Arial" w:hint="eastAsia"/>
                <w:sz w:val="18"/>
                <w:szCs w:val="18"/>
              </w:rPr>
              <w:t>（</w:t>
            </w:r>
            <w:r w:rsidRPr="009713E1">
              <w:rPr>
                <w:rFonts w:ascii="Arial" w:eastAsia="微软雅黑" w:hAnsi="Arial" w:hint="eastAsia"/>
                <w:sz w:val="18"/>
                <w:szCs w:val="18"/>
              </w:rPr>
              <w:t>Her3</w:t>
            </w:r>
            <w:r w:rsidRPr="009713E1">
              <w:rPr>
                <w:rFonts w:ascii="Arial" w:eastAsia="微软雅黑" w:hAnsi="Arial" w:hint="eastAsia"/>
                <w:sz w:val="18"/>
                <w:szCs w:val="18"/>
              </w:rPr>
              <w:t>）结合，导致</w:t>
            </w:r>
            <w:r w:rsidRPr="009713E1">
              <w:rPr>
                <w:rFonts w:ascii="Arial" w:eastAsia="微软雅黑" w:hAnsi="Arial" w:hint="eastAsia"/>
                <w:sz w:val="18"/>
                <w:szCs w:val="18"/>
              </w:rPr>
              <w:t>erbbb3-Erbb2</w:t>
            </w:r>
            <w:r w:rsidRPr="009713E1">
              <w:rPr>
                <w:rFonts w:ascii="Arial" w:eastAsia="微软雅黑" w:hAnsi="Arial" w:hint="eastAsia"/>
                <w:sz w:val="18"/>
                <w:szCs w:val="18"/>
              </w:rPr>
              <w:t>异二聚体的形成，并已在肺腺癌中被发现（</w:t>
            </w:r>
            <w:r w:rsidRPr="009713E1">
              <w:rPr>
                <w:rFonts w:ascii="Arial" w:eastAsia="微软雅黑" w:hAnsi="Arial" w:hint="eastAsia"/>
                <w:sz w:val="18"/>
                <w:szCs w:val="18"/>
              </w:rPr>
              <w:t>PMID:25501131</w:t>
            </w:r>
            <w:r w:rsidRPr="009713E1">
              <w:rPr>
                <w:rFonts w:ascii="Arial" w:eastAsia="微软雅黑" w:hAnsi="Arial" w:hint="eastAsia"/>
                <w:sz w:val="18"/>
                <w:szCs w:val="18"/>
              </w:rPr>
              <w:t>）。</w:t>
            </w:r>
            <w:r w:rsidRPr="009713E1">
              <w:rPr>
                <w:rFonts w:ascii="Arial" w:eastAsia="微软雅黑" w:hAnsi="Arial" w:hint="eastAsia"/>
                <w:sz w:val="18"/>
                <w:szCs w:val="18"/>
              </w:rPr>
              <w:t>2</w:t>
            </w:r>
            <w:r w:rsidRPr="009713E1">
              <w:rPr>
                <w:rFonts w:ascii="Arial" w:eastAsia="微软雅黑" w:hAnsi="Arial"/>
                <w:sz w:val="18"/>
                <w:szCs w:val="18"/>
              </w:rPr>
              <w:t>021</w:t>
            </w:r>
            <w:r w:rsidRPr="009713E1">
              <w:rPr>
                <w:rFonts w:ascii="Arial" w:eastAsia="微软雅黑" w:hAnsi="Arial" w:hint="eastAsia"/>
                <w:sz w:val="18"/>
                <w:szCs w:val="18"/>
              </w:rPr>
              <w:t>年</w:t>
            </w:r>
            <w:r w:rsidRPr="009713E1">
              <w:rPr>
                <w:rFonts w:ascii="Arial" w:eastAsia="微软雅黑" w:hAnsi="Arial" w:hint="eastAsia"/>
                <w:sz w:val="18"/>
                <w:szCs w:val="18"/>
              </w:rPr>
              <w:t>1</w:t>
            </w:r>
            <w:r w:rsidRPr="009713E1">
              <w:rPr>
                <w:rFonts w:ascii="Arial" w:eastAsia="微软雅黑" w:hAnsi="Arial" w:hint="eastAsia"/>
                <w:sz w:val="18"/>
                <w:szCs w:val="18"/>
              </w:rPr>
              <w:t>月，</w:t>
            </w:r>
            <w:r w:rsidRPr="009713E1">
              <w:rPr>
                <w:rFonts w:ascii="Arial" w:eastAsia="微软雅黑" w:hAnsi="Arial" w:hint="eastAsia"/>
                <w:sz w:val="18"/>
                <w:szCs w:val="18"/>
              </w:rPr>
              <w:t>FDA</w:t>
            </w:r>
            <w:r w:rsidRPr="009713E1">
              <w:rPr>
                <w:rFonts w:ascii="Arial" w:eastAsia="微软雅黑" w:hAnsi="Arial" w:hint="eastAsia"/>
                <w:sz w:val="18"/>
                <w:szCs w:val="18"/>
              </w:rPr>
              <w:t>已授予</w:t>
            </w:r>
            <w:proofErr w:type="spellStart"/>
            <w:r w:rsidRPr="009713E1">
              <w:rPr>
                <w:rFonts w:ascii="Arial" w:eastAsia="微软雅黑" w:hAnsi="Arial" w:hint="eastAsia"/>
                <w:sz w:val="18"/>
                <w:szCs w:val="18"/>
              </w:rPr>
              <w:t>Zenocutuzumab</w:t>
            </w:r>
            <w:proofErr w:type="spellEnd"/>
            <w:r w:rsidRPr="009713E1">
              <w:rPr>
                <w:rFonts w:ascii="Arial" w:eastAsia="微软雅黑" w:hAnsi="Arial" w:hint="eastAsia"/>
                <w:sz w:val="18"/>
                <w:szCs w:val="18"/>
              </w:rPr>
              <w:t>（</w:t>
            </w:r>
            <w:r w:rsidRPr="009713E1">
              <w:rPr>
                <w:rFonts w:ascii="Arial" w:eastAsia="微软雅黑" w:hAnsi="Arial" w:hint="eastAsia"/>
                <w:sz w:val="18"/>
                <w:szCs w:val="18"/>
              </w:rPr>
              <w:t>Zeno</w:t>
            </w:r>
            <w:r w:rsidRPr="009713E1">
              <w:rPr>
                <w:rFonts w:ascii="Arial" w:eastAsia="微软雅黑" w:hAnsi="Arial" w:hint="eastAsia"/>
                <w:sz w:val="18"/>
                <w:szCs w:val="18"/>
              </w:rPr>
              <w:t>）快速通道资格，用于治疗接受标准疗法后发生进展的携带</w:t>
            </w:r>
            <w:r w:rsidRPr="009713E1">
              <w:rPr>
                <w:rFonts w:ascii="Arial" w:eastAsia="微软雅黑" w:hAnsi="Arial" w:hint="eastAsia"/>
                <w:sz w:val="18"/>
                <w:szCs w:val="18"/>
              </w:rPr>
              <w:t>NRG1</w:t>
            </w:r>
            <w:r w:rsidRPr="009713E1">
              <w:rPr>
                <w:rFonts w:ascii="Arial" w:eastAsia="微软雅黑" w:hAnsi="Arial" w:hint="eastAsia"/>
                <w:sz w:val="18"/>
                <w:szCs w:val="18"/>
              </w:rPr>
              <w:t>基因融合的转移性实体瘤患者（</w:t>
            </w:r>
            <w:r w:rsidRPr="009713E1">
              <w:rPr>
                <w:rFonts w:ascii="Arial" w:eastAsia="微软雅黑" w:hAnsi="Arial" w:hint="eastAsia"/>
                <w:sz w:val="18"/>
                <w:szCs w:val="18"/>
              </w:rPr>
              <w:t>NRG1+</w:t>
            </w:r>
            <w:r w:rsidRPr="009713E1">
              <w:rPr>
                <w:rFonts w:ascii="Arial" w:eastAsia="微软雅黑" w:hAnsi="Arial" w:hint="eastAsia"/>
                <w:sz w:val="18"/>
                <w:szCs w:val="18"/>
              </w:rPr>
              <w:t>癌症）。</w:t>
            </w:r>
          </w:p>
        </w:tc>
      </w:tr>
      <w:tr w:rsidR="008E20A6" w:rsidRPr="0021235A" w14:paraId="45391DA3"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9F3C6D3"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581F5628"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NTRK1</w:t>
            </w:r>
            <w:r w:rsidRPr="009713E1">
              <w:rPr>
                <w:rFonts w:ascii="Arial" w:eastAsia="微软雅黑" w:hAnsi="Arial" w:hint="eastAsia"/>
                <w:sz w:val="18"/>
                <w:szCs w:val="18"/>
              </w:rPr>
              <w:t>是一种高亲和力神经生长因子受体，是一种参与神经系统成熟和发育的受体酪氨酸激酶。涉及</w:t>
            </w:r>
            <w:r w:rsidRPr="009713E1">
              <w:rPr>
                <w:rFonts w:ascii="Arial" w:eastAsia="微软雅黑" w:hAnsi="Arial" w:hint="eastAsia"/>
                <w:sz w:val="18"/>
                <w:szCs w:val="18"/>
              </w:rPr>
              <w:t>NTRK1</w:t>
            </w:r>
            <w:r w:rsidRPr="009713E1">
              <w:rPr>
                <w:rFonts w:ascii="Arial" w:eastAsia="微软雅黑" w:hAnsi="Arial" w:hint="eastAsia"/>
                <w:sz w:val="18"/>
                <w:szCs w:val="18"/>
              </w:rPr>
              <w:t>并产生组成活性</w:t>
            </w:r>
            <w:r w:rsidRPr="009713E1">
              <w:rPr>
                <w:rFonts w:ascii="Arial" w:eastAsia="微软雅黑" w:hAnsi="Arial" w:hint="eastAsia"/>
                <w:sz w:val="18"/>
                <w:szCs w:val="18"/>
              </w:rPr>
              <w:t>NTRK1</w:t>
            </w:r>
            <w:r w:rsidRPr="009713E1">
              <w:rPr>
                <w:rFonts w:ascii="Arial" w:eastAsia="微软雅黑" w:hAnsi="Arial" w:hint="eastAsia"/>
                <w:sz w:val="18"/>
                <w:szCs w:val="18"/>
              </w:rPr>
              <w:t>激酶活性的融合已被证明是致癌的</w:t>
            </w:r>
            <w:r w:rsidRPr="009713E1">
              <w:rPr>
                <w:rFonts w:ascii="Arial" w:eastAsia="微软雅黑" w:hAnsi="Arial" w:hint="eastAsia"/>
                <w:sz w:val="18"/>
                <w:szCs w:val="18"/>
              </w:rPr>
              <w:t>(PMID: 25054037)</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8E20A6" w:rsidRPr="0021235A" w14:paraId="6DFC471F"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B32DFA4"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TRK2</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29BA5FD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NTRK2(</w:t>
            </w:r>
            <w:r w:rsidRPr="009713E1">
              <w:rPr>
                <w:rFonts w:ascii="Arial" w:eastAsia="微软雅黑" w:hAnsi="Arial" w:hint="eastAsia"/>
                <w:sz w:val="18"/>
                <w:szCs w:val="18"/>
              </w:rPr>
              <w:t>神经营养酪氨酸激酶，受体，</w:t>
            </w:r>
            <w:r w:rsidRPr="009713E1">
              <w:rPr>
                <w:rFonts w:ascii="Arial" w:eastAsia="微软雅黑" w:hAnsi="Arial" w:hint="eastAsia"/>
                <w:sz w:val="18"/>
                <w:szCs w:val="18"/>
              </w:rPr>
              <w:t>2</w:t>
            </w:r>
            <w:r w:rsidRPr="009713E1">
              <w:rPr>
                <w:rFonts w:ascii="Arial" w:eastAsia="微软雅黑" w:hAnsi="Arial" w:hint="eastAsia"/>
                <w:sz w:val="18"/>
                <w:szCs w:val="18"/>
              </w:rPr>
              <w:t>型</w:t>
            </w:r>
            <w:r w:rsidRPr="009713E1">
              <w:rPr>
                <w:rFonts w:ascii="Arial" w:eastAsia="微软雅黑" w:hAnsi="Arial" w:hint="eastAsia"/>
                <w:sz w:val="18"/>
                <w:szCs w:val="18"/>
              </w:rPr>
              <w:t>)</w:t>
            </w:r>
            <w:r w:rsidRPr="009713E1">
              <w:rPr>
                <w:rFonts w:ascii="Arial" w:eastAsia="微软雅黑" w:hAnsi="Arial" w:hint="eastAsia"/>
                <w:sz w:val="18"/>
                <w:szCs w:val="18"/>
              </w:rPr>
              <w:t>是膜受体酪氨酸激酶结合神经营养物质，启动信号级联，导致细胞生长和分化。</w:t>
            </w:r>
            <w:r w:rsidRPr="009713E1">
              <w:rPr>
                <w:rFonts w:ascii="Arial" w:eastAsia="微软雅黑" w:hAnsi="Arial" w:hint="eastAsia"/>
                <w:sz w:val="18"/>
                <w:szCs w:val="18"/>
              </w:rPr>
              <w:t>NTRK2</w:t>
            </w:r>
            <w:r w:rsidRPr="009713E1">
              <w:rPr>
                <w:rFonts w:ascii="Arial" w:eastAsia="微软雅黑" w:hAnsi="Arial" w:hint="eastAsia"/>
                <w:sz w:val="18"/>
                <w:szCs w:val="18"/>
              </w:rPr>
              <w:t>调控不当可能参与了某些癌症的启动和转移</w:t>
            </w:r>
            <w:r w:rsidRPr="009713E1">
              <w:rPr>
                <w:rFonts w:ascii="Arial" w:eastAsia="微软雅黑" w:hAnsi="Arial" w:hint="eastAsia"/>
                <w:sz w:val="18"/>
                <w:szCs w:val="18"/>
              </w:rPr>
              <w:t>(PMID: 17008023)</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8E20A6" w:rsidRPr="0021235A" w14:paraId="46CB3682"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0241660E"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N</w:t>
            </w:r>
            <w:r w:rsidRPr="00CF78CF">
              <w:rPr>
                <w:rFonts w:ascii="微软雅黑" w:eastAsia="微软雅黑" w:hAnsi="微软雅黑" w:cs="Times New Roman (正文 CS 字体)"/>
                <w:b/>
                <w:i/>
                <w:iCs/>
                <w:spacing w:val="6"/>
                <w:sz w:val="18"/>
                <w:szCs w:val="18"/>
              </w:rPr>
              <w:t>TRK3</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21F4C8E1"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 xml:space="preserve">NTRK3 </w:t>
            </w:r>
            <w:r w:rsidRPr="009713E1">
              <w:rPr>
                <w:rFonts w:ascii="Arial" w:eastAsia="微软雅黑" w:hAnsi="Arial" w:hint="eastAsia"/>
                <w:sz w:val="18"/>
                <w:szCs w:val="18"/>
              </w:rPr>
              <w:t>（</w:t>
            </w:r>
            <w:r w:rsidRPr="009713E1">
              <w:rPr>
                <w:rFonts w:ascii="Arial" w:eastAsia="微软雅黑" w:hAnsi="Arial" w:hint="eastAsia"/>
                <w:sz w:val="18"/>
                <w:szCs w:val="18"/>
              </w:rPr>
              <w:t>TRKC</w:t>
            </w:r>
            <w:r w:rsidRPr="009713E1">
              <w:rPr>
                <w:rFonts w:ascii="Arial" w:eastAsia="微软雅黑" w:hAnsi="Arial" w:hint="eastAsia"/>
                <w:sz w:val="18"/>
                <w:szCs w:val="18"/>
              </w:rPr>
              <w:t>），神经营养受体酪氨酸激酶</w:t>
            </w:r>
            <w:r w:rsidRPr="009713E1">
              <w:rPr>
                <w:rFonts w:ascii="Arial" w:eastAsia="微软雅黑" w:hAnsi="Arial" w:hint="eastAsia"/>
                <w:sz w:val="18"/>
                <w:szCs w:val="18"/>
              </w:rPr>
              <w:t>3</w:t>
            </w:r>
            <w:r w:rsidRPr="009713E1">
              <w:rPr>
                <w:rFonts w:ascii="Arial" w:eastAsia="微软雅黑" w:hAnsi="Arial" w:hint="eastAsia"/>
                <w:sz w:val="18"/>
                <w:szCs w:val="18"/>
              </w:rPr>
              <w:t>，是一种膜受体酪氨酸激酶，结合神经营养物质，启动信号级联，导致细胞生长和分化。</w:t>
            </w:r>
            <w:r w:rsidRPr="009713E1">
              <w:rPr>
                <w:rFonts w:ascii="Arial" w:eastAsia="微软雅黑" w:hAnsi="Arial" w:hint="eastAsia"/>
                <w:sz w:val="18"/>
                <w:szCs w:val="18"/>
              </w:rPr>
              <w:t>NTRK3</w:t>
            </w:r>
            <w:r w:rsidRPr="009713E1">
              <w:rPr>
                <w:rFonts w:ascii="Arial" w:eastAsia="微软雅黑" w:hAnsi="Arial" w:hint="eastAsia"/>
                <w:sz w:val="18"/>
                <w:szCs w:val="18"/>
              </w:rPr>
              <w:t>被认为是一种无配体时诱导细胞凋亡的依赖受体，因此可能是一种肿瘤抑制基因或癌基因（</w:t>
            </w:r>
            <w:r w:rsidRPr="009713E1">
              <w:rPr>
                <w:rFonts w:ascii="Arial" w:eastAsia="微软雅黑" w:hAnsi="Arial" w:hint="eastAsia"/>
                <w:sz w:val="18"/>
                <w:szCs w:val="18"/>
              </w:rPr>
              <w:t>PMID: 23396845</w:t>
            </w:r>
            <w:r w:rsidRPr="009713E1">
              <w:rPr>
                <w:rFonts w:ascii="Arial" w:eastAsia="微软雅黑" w:hAnsi="Arial" w:hint="eastAsia"/>
                <w:sz w:val="18"/>
                <w:szCs w:val="18"/>
              </w:rPr>
              <w:t>），而</w:t>
            </w:r>
            <w:r w:rsidRPr="009713E1">
              <w:rPr>
                <w:rFonts w:ascii="Arial" w:eastAsia="微软雅黑" w:hAnsi="Arial" w:hint="eastAsia"/>
                <w:sz w:val="18"/>
                <w:szCs w:val="18"/>
              </w:rPr>
              <w:t>ETV6-NTRK3</w:t>
            </w:r>
            <w:r w:rsidRPr="009713E1">
              <w:rPr>
                <w:rFonts w:ascii="Arial" w:eastAsia="微软雅黑" w:hAnsi="Arial" w:hint="eastAsia"/>
                <w:sz w:val="18"/>
                <w:szCs w:val="18"/>
              </w:rPr>
              <w:t>融合通常在分泌性乳腺癌和肾脏梭形细胞肿瘤中观察到（</w:t>
            </w:r>
            <w:r w:rsidRPr="009713E1">
              <w:rPr>
                <w:rFonts w:ascii="Arial" w:eastAsia="微软雅黑" w:hAnsi="Arial" w:hint="eastAsia"/>
                <w:sz w:val="18"/>
                <w:szCs w:val="18"/>
              </w:rPr>
              <w:t>PMID: 31075511</w:t>
            </w:r>
            <w:r w:rsidRPr="009713E1">
              <w:rPr>
                <w:rFonts w:ascii="Arial" w:eastAsia="微软雅黑" w:hAnsi="Arial" w:hint="eastAsia"/>
                <w:sz w:val="18"/>
                <w:szCs w:val="18"/>
              </w:rPr>
              <w:t>）。</w:t>
            </w:r>
            <w:r w:rsidRPr="009713E1">
              <w:rPr>
                <w:rFonts w:ascii="Arial" w:eastAsia="微软雅黑" w:hAnsi="Arial" w:hint="eastAsia"/>
                <w:sz w:val="18"/>
                <w:szCs w:val="18"/>
              </w:rPr>
              <w:t>NTRK</w:t>
            </w:r>
            <w:r w:rsidRPr="009713E1">
              <w:rPr>
                <w:rFonts w:ascii="Arial" w:eastAsia="微软雅黑" w:hAnsi="Arial" w:hint="eastAsia"/>
                <w:sz w:val="18"/>
                <w:szCs w:val="18"/>
              </w:rPr>
              <w:t>基因融合的实体瘤患者对</w:t>
            </w:r>
            <w:proofErr w:type="gramStart"/>
            <w:r w:rsidRPr="009713E1">
              <w:rPr>
                <w:rFonts w:ascii="Arial" w:eastAsia="微软雅黑" w:hAnsi="Arial" w:hint="eastAsia"/>
                <w:sz w:val="18"/>
                <w:szCs w:val="18"/>
              </w:rPr>
              <w:t>恩曲替尼</w:t>
            </w:r>
            <w:proofErr w:type="gramEnd"/>
            <w:r w:rsidRPr="009713E1">
              <w:rPr>
                <w:rFonts w:ascii="Arial" w:eastAsia="微软雅黑" w:hAnsi="Arial" w:hint="eastAsia"/>
                <w:sz w:val="18"/>
                <w:szCs w:val="18"/>
              </w:rPr>
              <w:t>、拉</w:t>
            </w:r>
            <w:proofErr w:type="gramStart"/>
            <w:r w:rsidRPr="009713E1">
              <w:rPr>
                <w:rFonts w:ascii="Arial" w:eastAsia="微软雅黑" w:hAnsi="Arial" w:hint="eastAsia"/>
                <w:sz w:val="18"/>
                <w:szCs w:val="18"/>
              </w:rPr>
              <w:t>罗替尼</w:t>
            </w:r>
            <w:proofErr w:type="gramEnd"/>
            <w:r w:rsidRPr="009713E1">
              <w:rPr>
                <w:rFonts w:ascii="Arial" w:eastAsia="微软雅黑" w:hAnsi="Arial" w:hint="eastAsia"/>
                <w:sz w:val="18"/>
                <w:szCs w:val="18"/>
              </w:rPr>
              <w:t>等敏感。</w:t>
            </w:r>
          </w:p>
        </w:tc>
      </w:tr>
      <w:tr w:rsidR="008E20A6" w:rsidRPr="0021235A" w14:paraId="19551FB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CF6F0BD"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P</w:t>
            </w:r>
            <w:r w:rsidRPr="00CF78CF">
              <w:rPr>
                <w:rFonts w:ascii="微软雅黑" w:eastAsia="微软雅黑" w:hAnsi="微软雅黑" w:cs="Times New Roman (正文 CS 字体)"/>
                <w:b/>
                <w:i/>
                <w:iCs/>
                <w:spacing w:val="6"/>
                <w:sz w:val="18"/>
                <w:szCs w:val="18"/>
              </w:rPr>
              <w:t>DGFRA</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87E88D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PDGFRA</w:t>
            </w:r>
            <w:r w:rsidRPr="009713E1">
              <w:rPr>
                <w:rFonts w:ascii="Arial" w:eastAsia="微软雅黑" w:hAnsi="Arial" w:hint="eastAsia"/>
                <w:sz w:val="18"/>
                <w:szCs w:val="18"/>
              </w:rPr>
              <w:t>基因属于原癌基因，编码血小板衍生生长因子</w:t>
            </w:r>
            <w:r w:rsidRPr="009713E1">
              <w:rPr>
                <w:rFonts w:ascii="Arial" w:eastAsia="微软雅黑" w:hAnsi="Arial" w:hint="eastAsia"/>
                <w:sz w:val="18"/>
                <w:szCs w:val="18"/>
              </w:rPr>
              <w:t>(PDGFRA)</w:t>
            </w:r>
            <w:r w:rsidRPr="009713E1">
              <w:rPr>
                <w:rFonts w:ascii="Arial" w:eastAsia="微软雅黑" w:hAnsi="Arial" w:hint="eastAsia"/>
                <w:sz w:val="18"/>
                <w:szCs w:val="18"/>
              </w:rPr>
              <w:t>，是一种表面受体酪氨酸激酶，与其相应的配体</w:t>
            </w:r>
            <w:r w:rsidRPr="009713E1">
              <w:rPr>
                <w:rFonts w:ascii="Arial" w:eastAsia="微软雅黑" w:hAnsi="Arial" w:hint="eastAsia"/>
                <w:sz w:val="18"/>
                <w:szCs w:val="18"/>
              </w:rPr>
              <w:t>PDGF</w:t>
            </w:r>
            <w:r w:rsidRPr="009713E1">
              <w:rPr>
                <w:rFonts w:ascii="Arial" w:eastAsia="微软雅黑" w:hAnsi="Arial" w:hint="eastAsia"/>
                <w:sz w:val="18"/>
                <w:szCs w:val="18"/>
              </w:rPr>
              <w:t>结合后活化，再激活磷脂酰肌醇、</w:t>
            </w:r>
            <w:r w:rsidRPr="009713E1">
              <w:rPr>
                <w:rFonts w:ascii="Arial" w:eastAsia="微软雅黑" w:hAnsi="Arial" w:hint="eastAsia"/>
                <w:sz w:val="18"/>
                <w:szCs w:val="18"/>
              </w:rPr>
              <w:t>cAMP</w:t>
            </w:r>
            <w:r w:rsidRPr="009713E1">
              <w:rPr>
                <w:rFonts w:ascii="Arial" w:eastAsia="微软雅黑" w:hAnsi="Arial" w:hint="eastAsia"/>
                <w:sz w:val="18"/>
                <w:szCs w:val="18"/>
              </w:rPr>
              <w:t>及多种蛋白质的磷酸化途径，调控细胞的分裂和增殖。当基因激活异常时，会导致肿瘤的发生并促进肿瘤血管生成（</w:t>
            </w:r>
            <w:r w:rsidRPr="009713E1">
              <w:rPr>
                <w:rFonts w:ascii="Arial" w:eastAsia="微软雅黑" w:hAnsi="Arial" w:hint="eastAsia"/>
                <w:sz w:val="18"/>
                <w:szCs w:val="18"/>
              </w:rPr>
              <w:t>PMID: 21605429</w:t>
            </w:r>
            <w:r w:rsidRPr="009713E1">
              <w:rPr>
                <w:rFonts w:ascii="Arial" w:eastAsia="微软雅黑" w:hAnsi="Arial" w:hint="eastAsia"/>
                <w:sz w:val="18"/>
                <w:szCs w:val="18"/>
              </w:rPr>
              <w:t>）。</w:t>
            </w:r>
            <w:r w:rsidRPr="009713E1">
              <w:rPr>
                <w:rFonts w:ascii="Arial" w:eastAsia="微软雅黑" w:hAnsi="Arial" w:hint="eastAsia"/>
                <w:sz w:val="18"/>
                <w:szCs w:val="18"/>
              </w:rPr>
              <w:t>F</w:t>
            </w:r>
            <w:r w:rsidRPr="009713E1">
              <w:rPr>
                <w:rFonts w:ascii="Arial" w:eastAsia="微软雅黑" w:hAnsi="Arial"/>
                <w:sz w:val="18"/>
                <w:szCs w:val="18"/>
              </w:rPr>
              <w:t>DA</w:t>
            </w:r>
            <w:r w:rsidRPr="009713E1">
              <w:rPr>
                <w:rFonts w:ascii="Arial" w:eastAsia="微软雅黑" w:hAnsi="Arial" w:hint="eastAsia"/>
                <w:sz w:val="18"/>
                <w:szCs w:val="18"/>
              </w:rPr>
              <w:t>批准阿</w:t>
            </w:r>
            <w:proofErr w:type="gramStart"/>
            <w:r w:rsidRPr="009713E1">
              <w:rPr>
                <w:rFonts w:ascii="Arial" w:eastAsia="微软雅黑" w:hAnsi="Arial" w:hint="eastAsia"/>
                <w:sz w:val="18"/>
                <w:szCs w:val="18"/>
              </w:rPr>
              <w:t>伐替尼用于</w:t>
            </w:r>
            <w:proofErr w:type="gramEnd"/>
            <w:r w:rsidRPr="009713E1">
              <w:rPr>
                <w:rFonts w:ascii="Arial" w:eastAsia="微软雅黑" w:hAnsi="Arial" w:hint="eastAsia"/>
                <w:sz w:val="18"/>
                <w:szCs w:val="18"/>
              </w:rPr>
              <w:t>不可切除的或转移性的携带</w:t>
            </w:r>
            <w:r w:rsidRPr="009713E1">
              <w:rPr>
                <w:rFonts w:ascii="Arial" w:eastAsia="微软雅黑" w:hAnsi="Arial" w:hint="eastAsia"/>
                <w:sz w:val="18"/>
                <w:szCs w:val="18"/>
              </w:rPr>
              <w:t>PDGFRA 18</w:t>
            </w:r>
            <w:r w:rsidRPr="009713E1">
              <w:rPr>
                <w:rFonts w:ascii="Arial" w:eastAsia="微软雅黑" w:hAnsi="Arial" w:hint="eastAsia"/>
                <w:sz w:val="18"/>
                <w:szCs w:val="18"/>
              </w:rPr>
              <w:t>号外显子突变（包括</w:t>
            </w:r>
            <w:r w:rsidRPr="009713E1">
              <w:rPr>
                <w:rFonts w:ascii="Arial" w:eastAsia="微软雅黑" w:hAnsi="Arial" w:hint="eastAsia"/>
                <w:sz w:val="18"/>
                <w:szCs w:val="18"/>
              </w:rPr>
              <w:t>PDGFRA D842V</w:t>
            </w:r>
            <w:r w:rsidRPr="009713E1">
              <w:rPr>
                <w:rFonts w:ascii="Arial" w:eastAsia="微软雅黑" w:hAnsi="Arial" w:hint="eastAsia"/>
                <w:sz w:val="18"/>
                <w:szCs w:val="18"/>
              </w:rPr>
              <w:t>）的胃肠道间质瘤患者。</w:t>
            </w:r>
            <w:r w:rsidRPr="009713E1">
              <w:rPr>
                <w:rFonts w:ascii="Arial" w:eastAsia="微软雅黑" w:hAnsi="Arial"/>
                <w:sz w:val="18"/>
                <w:szCs w:val="18"/>
              </w:rPr>
              <w:t xml:space="preserve">GIST </w:t>
            </w:r>
            <w:r w:rsidRPr="009713E1">
              <w:rPr>
                <w:rFonts w:ascii="Arial" w:eastAsia="微软雅黑" w:hAnsi="Arial" w:hint="eastAsia"/>
                <w:sz w:val="18"/>
                <w:szCs w:val="18"/>
              </w:rPr>
              <w:t>NCCN</w:t>
            </w:r>
            <w:r w:rsidRPr="009713E1">
              <w:rPr>
                <w:rFonts w:ascii="Arial" w:eastAsia="微软雅黑" w:hAnsi="Arial" w:hint="eastAsia"/>
                <w:sz w:val="18"/>
                <w:szCs w:val="18"/>
              </w:rPr>
              <w:t>指南认为，大部分</w:t>
            </w:r>
            <w:r w:rsidRPr="009713E1">
              <w:rPr>
                <w:rFonts w:ascii="Arial" w:eastAsia="微软雅黑" w:hAnsi="Arial" w:hint="eastAsia"/>
                <w:sz w:val="18"/>
                <w:szCs w:val="18"/>
              </w:rPr>
              <w:t>PDGFRA</w:t>
            </w:r>
            <w:r w:rsidRPr="009713E1">
              <w:rPr>
                <w:rFonts w:ascii="Arial" w:eastAsia="微软雅黑" w:hAnsi="Arial" w:hint="eastAsia"/>
                <w:sz w:val="18"/>
                <w:szCs w:val="18"/>
              </w:rPr>
              <w:t>突变均与</w:t>
            </w:r>
            <w:proofErr w:type="gramStart"/>
            <w:r w:rsidRPr="009713E1">
              <w:rPr>
                <w:rFonts w:ascii="Arial" w:eastAsia="微软雅黑" w:hAnsi="Arial" w:hint="eastAsia"/>
                <w:sz w:val="18"/>
                <w:szCs w:val="18"/>
              </w:rPr>
              <w:t>伊马替尼响应</w:t>
            </w:r>
            <w:proofErr w:type="gramEnd"/>
            <w:r w:rsidRPr="009713E1">
              <w:rPr>
                <w:rFonts w:ascii="Arial" w:eastAsia="微软雅黑" w:hAnsi="Arial" w:hint="eastAsia"/>
                <w:sz w:val="18"/>
                <w:szCs w:val="18"/>
              </w:rPr>
              <w:t>相关（除了</w:t>
            </w:r>
            <w:r w:rsidRPr="009713E1">
              <w:rPr>
                <w:rFonts w:ascii="Arial" w:eastAsia="微软雅黑" w:hAnsi="Arial" w:hint="eastAsia"/>
                <w:sz w:val="18"/>
                <w:szCs w:val="18"/>
              </w:rPr>
              <w:t>D842V</w:t>
            </w:r>
            <w:r w:rsidRPr="009713E1">
              <w:rPr>
                <w:rFonts w:ascii="Arial" w:eastAsia="微软雅黑" w:hAnsi="Arial" w:hint="eastAsia"/>
                <w:sz w:val="18"/>
                <w:szCs w:val="18"/>
              </w:rPr>
              <w:t>突变，该突变在现有已获批的</w:t>
            </w:r>
            <w:r w:rsidRPr="009713E1">
              <w:rPr>
                <w:rFonts w:ascii="Arial" w:eastAsia="微软雅黑" w:hAnsi="Arial" w:hint="eastAsia"/>
                <w:sz w:val="18"/>
                <w:szCs w:val="18"/>
              </w:rPr>
              <w:t>TKI</w:t>
            </w:r>
            <w:r w:rsidRPr="009713E1">
              <w:rPr>
                <w:rFonts w:ascii="Arial" w:eastAsia="微软雅黑" w:hAnsi="Arial" w:hint="eastAsia"/>
                <w:sz w:val="18"/>
                <w:szCs w:val="18"/>
              </w:rPr>
              <w:t>中，仅对阿</w:t>
            </w:r>
            <w:proofErr w:type="gramStart"/>
            <w:r w:rsidRPr="009713E1">
              <w:rPr>
                <w:rFonts w:ascii="Arial" w:eastAsia="微软雅黑" w:hAnsi="Arial" w:hint="eastAsia"/>
                <w:sz w:val="18"/>
                <w:szCs w:val="18"/>
              </w:rPr>
              <w:t>伐替尼</w:t>
            </w:r>
            <w:proofErr w:type="gramEnd"/>
            <w:r w:rsidRPr="009713E1">
              <w:rPr>
                <w:rFonts w:ascii="Arial" w:eastAsia="微软雅黑" w:hAnsi="Arial" w:hint="eastAsia"/>
                <w:sz w:val="18"/>
                <w:szCs w:val="18"/>
              </w:rPr>
              <w:t>敏感）。</w:t>
            </w:r>
          </w:p>
        </w:tc>
      </w:tr>
      <w:tr w:rsidR="008E20A6" w:rsidRPr="0021235A" w14:paraId="7D7A36D0"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7864075B"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POLE</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307B18F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POLE</w:t>
            </w:r>
            <w:r w:rsidRPr="009713E1">
              <w:rPr>
                <w:rFonts w:ascii="Arial" w:eastAsia="微软雅黑" w:hAnsi="Arial" w:hint="eastAsia"/>
                <w:sz w:val="18"/>
                <w:szCs w:val="18"/>
              </w:rPr>
              <w:t>基因属于抑癌基因，编码</w:t>
            </w:r>
            <w:r w:rsidRPr="009713E1">
              <w:rPr>
                <w:rFonts w:ascii="Arial" w:eastAsia="微软雅黑" w:hAnsi="Arial" w:hint="eastAsia"/>
                <w:sz w:val="18"/>
                <w:szCs w:val="18"/>
              </w:rPr>
              <w:t>DNA</w:t>
            </w:r>
            <w:r w:rsidRPr="009713E1">
              <w:rPr>
                <w:rFonts w:ascii="Arial" w:eastAsia="微软雅黑" w:hAnsi="Arial" w:hint="eastAsia"/>
                <w:sz w:val="18"/>
                <w:szCs w:val="18"/>
              </w:rPr>
              <w:t>聚合酶中的一个亚基，参与</w:t>
            </w:r>
            <w:r w:rsidRPr="009713E1">
              <w:rPr>
                <w:rFonts w:ascii="Arial" w:eastAsia="微软雅黑" w:hAnsi="Arial" w:hint="eastAsia"/>
                <w:sz w:val="18"/>
                <w:szCs w:val="18"/>
              </w:rPr>
              <w:t>DNA</w:t>
            </w:r>
            <w:r w:rsidRPr="009713E1">
              <w:rPr>
                <w:rFonts w:ascii="Arial" w:eastAsia="微软雅黑" w:hAnsi="Arial" w:hint="eastAsia"/>
                <w:sz w:val="18"/>
                <w:szCs w:val="18"/>
              </w:rPr>
              <w:t>修复和染色体</w:t>
            </w:r>
            <w:r w:rsidRPr="009713E1">
              <w:rPr>
                <w:rFonts w:ascii="Arial" w:eastAsia="微软雅黑" w:hAnsi="Arial" w:hint="eastAsia"/>
                <w:sz w:val="18"/>
                <w:szCs w:val="18"/>
              </w:rPr>
              <w:t>DNA</w:t>
            </w:r>
            <w:r w:rsidRPr="009713E1">
              <w:rPr>
                <w:rFonts w:ascii="Arial" w:eastAsia="微软雅黑" w:hAnsi="Arial" w:hint="eastAsia"/>
                <w:sz w:val="18"/>
                <w:szCs w:val="18"/>
              </w:rPr>
              <w:t>复制。</w:t>
            </w:r>
            <w:r w:rsidRPr="009713E1">
              <w:rPr>
                <w:rFonts w:ascii="Arial" w:eastAsia="微软雅黑" w:hAnsi="Arial" w:hint="eastAsia"/>
                <w:sz w:val="18"/>
                <w:szCs w:val="18"/>
              </w:rPr>
              <w:t>POLE</w:t>
            </w:r>
            <w:r w:rsidRPr="009713E1">
              <w:rPr>
                <w:rFonts w:ascii="Arial" w:eastAsia="微软雅黑" w:hAnsi="Arial" w:hint="eastAsia"/>
                <w:sz w:val="18"/>
                <w:szCs w:val="18"/>
              </w:rPr>
              <w:t>热点突变的肿瘤通常具有非常高的突变负荷，巨大数量的体细胞突变产生大量肿瘤新生抗原，利于诱发机体抗肿瘤免疫应答，可能对免疫治疗敏感。</w:t>
            </w:r>
          </w:p>
        </w:tc>
      </w:tr>
      <w:tr w:rsidR="008E20A6" w:rsidRPr="0021235A" w14:paraId="1F452B8C"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495BD67"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PTEN</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0F8FEB5E"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PTEN</w:t>
            </w:r>
            <w:r w:rsidRPr="009713E1">
              <w:rPr>
                <w:rFonts w:ascii="Arial" w:eastAsia="微软雅黑" w:hAnsi="Arial" w:hint="eastAsia"/>
                <w:sz w:val="18"/>
                <w:szCs w:val="18"/>
              </w:rPr>
              <w:t>基因属于抑癌基因，在</w:t>
            </w:r>
            <w:r w:rsidRPr="009713E1">
              <w:rPr>
                <w:rFonts w:ascii="Arial" w:eastAsia="微软雅黑" w:hAnsi="Arial" w:hint="eastAsia"/>
                <w:sz w:val="18"/>
                <w:szCs w:val="18"/>
              </w:rPr>
              <w:t>PI3K/AKT/mTOR</w:t>
            </w:r>
            <w:r w:rsidRPr="009713E1">
              <w:rPr>
                <w:rFonts w:ascii="Arial" w:eastAsia="微软雅黑" w:hAnsi="Arial" w:hint="eastAsia"/>
                <w:sz w:val="18"/>
                <w:szCs w:val="18"/>
              </w:rPr>
              <w:t>信号通路中起着负调控作用，因此</w:t>
            </w:r>
            <w:r w:rsidRPr="009713E1">
              <w:rPr>
                <w:rFonts w:ascii="Arial" w:eastAsia="微软雅黑" w:hAnsi="Arial" w:hint="eastAsia"/>
                <w:sz w:val="18"/>
                <w:szCs w:val="18"/>
              </w:rPr>
              <w:t>PTEN</w:t>
            </w:r>
            <w:r w:rsidRPr="009713E1">
              <w:rPr>
                <w:rFonts w:ascii="Arial" w:eastAsia="微软雅黑" w:hAnsi="Arial" w:hint="eastAsia"/>
                <w:sz w:val="18"/>
                <w:szCs w:val="18"/>
              </w:rPr>
              <w:t>突变失活可能导致该信号通路异常激活，从而促进肿瘤的发生与发展。</w:t>
            </w:r>
            <w:r w:rsidRPr="009713E1">
              <w:rPr>
                <w:rFonts w:ascii="Arial" w:eastAsia="微软雅黑" w:hAnsi="Arial" w:hint="eastAsia"/>
                <w:sz w:val="18"/>
                <w:szCs w:val="18"/>
              </w:rPr>
              <w:t>PTEN</w:t>
            </w:r>
            <w:r w:rsidRPr="009713E1">
              <w:rPr>
                <w:rFonts w:ascii="Arial" w:eastAsia="微软雅黑" w:hAnsi="Arial" w:hint="eastAsia"/>
                <w:sz w:val="18"/>
                <w:szCs w:val="18"/>
              </w:rPr>
              <w:t>基因突变在多种肿瘤中均有发生，如乳腺癌、结直肠癌，甲状腺癌等，在结直肠癌中的发生概率约为</w:t>
            </w:r>
            <w:r w:rsidRPr="009713E1">
              <w:rPr>
                <w:rFonts w:ascii="Arial" w:eastAsia="微软雅黑" w:hAnsi="Arial" w:hint="eastAsia"/>
                <w:sz w:val="18"/>
                <w:szCs w:val="18"/>
              </w:rPr>
              <w:t>5-14%</w:t>
            </w:r>
            <w:r w:rsidRPr="009713E1">
              <w:rPr>
                <w:rFonts w:ascii="Arial" w:eastAsia="微软雅黑" w:hAnsi="Arial" w:hint="eastAsia"/>
                <w:sz w:val="18"/>
                <w:szCs w:val="18"/>
              </w:rPr>
              <w:t>，大部分属于功能失活突变</w:t>
            </w:r>
            <w:r w:rsidRPr="009713E1">
              <w:rPr>
                <w:rFonts w:ascii="Arial" w:eastAsia="微软雅黑" w:hAnsi="Arial" w:hint="eastAsia"/>
                <w:sz w:val="18"/>
                <w:szCs w:val="18"/>
              </w:rPr>
              <w:t>(PMID: 21103049, PMID: 21163703)</w:t>
            </w:r>
            <w:r w:rsidRPr="009713E1">
              <w:rPr>
                <w:rFonts w:ascii="Arial" w:eastAsia="微软雅黑" w:hAnsi="Arial" w:hint="eastAsia"/>
                <w:sz w:val="18"/>
                <w:szCs w:val="18"/>
              </w:rPr>
              <w:t>。</w:t>
            </w:r>
          </w:p>
        </w:tc>
      </w:tr>
      <w:tr w:rsidR="008E20A6" w:rsidRPr="0021235A" w14:paraId="76C43EA1" w14:textId="77777777" w:rsidTr="002B5654">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3BA46EC1"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t>RB1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tcPr>
          <w:p w14:paraId="2E39B43C"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RB1</w:t>
            </w:r>
            <w:r w:rsidRPr="009713E1">
              <w:rPr>
                <w:rFonts w:ascii="Arial" w:eastAsia="微软雅黑" w:hAnsi="Arial" w:hint="eastAsia"/>
                <w:sz w:val="18"/>
                <w:szCs w:val="18"/>
              </w:rPr>
              <w:t>基因属于抑癌基因，其突变失活可导致多种细胞进程发生失控，包括细胞的生长、分化、转移乃至癌变等。</w:t>
            </w:r>
            <w:r w:rsidRPr="009713E1">
              <w:rPr>
                <w:rFonts w:ascii="Arial" w:eastAsia="微软雅黑" w:hAnsi="Arial" w:hint="eastAsia"/>
                <w:sz w:val="18"/>
                <w:szCs w:val="18"/>
              </w:rPr>
              <w:t>RB1</w:t>
            </w:r>
            <w:r w:rsidRPr="009713E1">
              <w:rPr>
                <w:rFonts w:ascii="Arial" w:eastAsia="微软雅黑" w:hAnsi="Arial" w:hint="eastAsia"/>
                <w:sz w:val="18"/>
                <w:szCs w:val="18"/>
              </w:rPr>
              <w:t>基因突变在多种肿瘤中均有报道，如肺癌、乳腺癌、前列腺癌、膀胱癌等（</w:t>
            </w:r>
            <w:r w:rsidRPr="009713E1">
              <w:rPr>
                <w:rFonts w:ascii="Arial" w:eastAsia="微软雅黑" w:hAnsi="Arial" w:hint="eastAsia"/>
                <w:sz w:val="18"/>
                <w:szCs w:val="18"/>
              </w:rPr>
              <w:t>PMID: 12204530</w:t>
            </w:r>
            <w:r w:rsidRPr="009713E1">
              <w:rPr>
                <w:rFonts w:ascii="Arial" w:eastAsia="微软雅黑" w:hAnsi="Arial" w:hint="eastAsia"/>
                <w:sz w:val="18"/>
                <w:szCs w:val="18"/>
              </w:rPr>
              <w:t>），同时</w:t>
            </w:r>
            <w:r w:rsidRPr="009713E1">
              <w:rPr>
                <w:rFonts w:ascii="Arial" w:eastAsia="微软雅黑" w:hAnsi="Arial" w:hint="eastAsia"/>
                <w:sz w:val="18"/>
                <w:szCs w:val="18"/>
              </w:rPr>
              <w:t>RB1</w:t>
            </w:r>
            <w:r w:rsidRPr="009713E1">
              <w:rPr>
                <w:rFonts w:ascii="Arial" w:eastAsia="微软雅黑" w:hAnsi="Arial" w:hint="eastAsia"/>
                <w:sz w:val="18"/>
                <w:szCs w:val="18"/>
              </w:rPr>
              <w:t>基因失活也是视网膜母细胞瘤的主要分子特征（</w:t>
            </w:r>
            <w:r w:rsidRPr="009713E1">
              <w:rPr>
                <w:rFonts w:ascii="Arial" w:eastAsia="微软雅黑" w:hAnsi="Arial" w:hint="eastAsia"/>
                <w:sz w:val="18"/>
                <w:szCs w:val="18"/>
              </w:rPr>
              <w:t>PMID: 22293180</w:t>
            </w:r>
            <w:r w:rsidRPr="009713E1">
              <w:rPr>
                <w:rFonts w:ascii="Arial" w:eastAsia="微软雅黑" w:hAnsi="Arial" w:hint="eastAsia"/>
                <w:sz w:val="18"/>
                <w:szCs w:val="18"/>
              </w:rPr>
              <w:t>）。</w:t>
            </w:r>
          </w:p>
        </w:tc>
      </w:tr>
      <w:tr w:rsidR="008E20A6" w:rsidRPr="0021235A" w14:paraId="75108820" w14:textId="77777777" w:rsidTr="009E1758">
        <w:trPr>
          <w:trHeight w:val="20"/>
          <w:jc w:val="center"/>
        </w:trPr>
        <w:tc>
          <w:tcPr>
            <w:tcW w:w="1409" w:type="dxa"/>
            <w:tcBorders>
              <w:top w:val="dotted" w:sz="4" w:space="0" w:color="BFBFBF"/>
              <w:bottom w:val="dotted" w:sz="4" w:space="0" w:color="BFBFBF"/>
              <w:right w:val="dotted" w:sz="2" w:space="0" w:color="BFBFBF" w:themeColor="background1" w:themeShade="BF"/>
            </w:tcBorders>
            <w:shd w:val="clear" w:color="auto" w:fill="auto"/>
            <w:tcMar>
              <w:top w:w="28" w:type="dxa"/>
              <w:bottom w:w="28" w:type="dxa"/>
            </w:tcMar>
            <w:vAlign w:val="center"/>
          </w:tcPr>
          <w:p w14:paraId="5E2FE983"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hint="eastAsia"/>
                <w:b/>
                <w:i/>
                <w:iCs/>
                <w:spacing w:val="6"/>
                <w:sz w:val="18"/>
                <w:szCs w:val="18"/>
              </w:rPr>
              <w:t>S</w:t>
            </w:r>
            <w:r w:rsidRPr="00CF78CF">
              <w:rPr>
                <w:rFonts w:ascii="微软雅黑" w:eastAsia="微软雅黑" w:hAnsi="微软雅黑" w:cs="Times New Roman (正文 CS 字体)"/>
                <w:b/>
                <w:i/>
                <w:iCs/>
                <w:spacing w:val="6"/>
                <w:sz w:val="18"/>
                <w:szCs w:val="18"/>
              </w:rPr>
              <w:t>TK11</w:t>
            </w:r>
          </w:p>
        </w:tc>
        <w:tc>
          <w:tcPr>
            <w:tcW w:w="8798" w:type="dxa"/>
            <w:tcBorders>
              <w:top w:val="dotted" w:sz="4" w:space="0" w:color="BFBFBF"/>
              <w:left w:val="dotted" w:sz="2" w:space="0" w:color="BFBFBF" w:themeColor="background1" w:themeShade="BF"/>
              <w:bottom w:val="dotted" w:sz="4" w:space="0" w:color="BFBFBF"/>
            </w:tcBorders>
            <w:shd w:val="clear" w:color="auto" w:fill="auto"/>
            <w:tcMar>
              <w:top w:w="28" w:type="dxa"/>
              <w:bottom w:w="28" w:type="dxa"/>
            </w:tcMar>
            <w:vAlign w:val="center"/>
          </w:tcPr>
          <w:p w14:paraId="6F1E3628" w14:textId="77777777" w:rsidR="008E20A6" w:rsidRPr="009713E1" w:rsidRDefault="008E20A6" w:rsidP="002B5654">
            <w:pPr>
              <w:rPr>
                <w:rFonts w:ascii="Arial" w:eastAsia="微软雅黑" w:hAnsi="Arial"/>
                <w:sz w:val="18"/>
                <w:szCs w:val="18"/>
              </w:rPr>
            </w:pPr>
            <w:r w:rsidRPr="009713E1">
              <w:rPr>
                <w:rFonts w:ascii="Arial" w:eastAsia="微软雅黑" w:hAnsi="Arial" w:hint="eastAsia"/>
                <w:sz w:val="18"/>
                <w:szCs w:val="18"/>
              </w:rPr>
              <w:t>STK11</w:t>
            </w:r>
            <w:r w:rsidRPr="009713E1">
              <w:rPr>
                <w:rFonts w:ascii="Arial" w:eastAsia="微软雅黑" w:hAnsi="Arial" w:hint="eastAsia"/>
                <w:sz w:val="18"/>
                <w:szCs w:val="18"/>
              </w:rPr>
              <w:t>基因属于抑癌基因，编码丝氨酸</w:t>
            </w:r>
            <w:r w:rsidRPr="009713E1">
              <w:rPr>
                <w:rFonts w:ascii="Arial" w:eastAsia="微软雅黑" w:hAnsi="Arial" w:hint="eastAsia"/>
                <w:sz w:val="18"/>
                <w:szCs w:val="18"/>
              </w:rPr>
              <w:t>/</w:t>
            </w:r>
            <w:r w:rsidRPr="009713E1">
              <w:rPr>
                <w:rFonts w:ascii="Arial" w:eastAsia="微软雅黑" w:hAnsi="Arial" w:hint="eastAsia"/>
                <w:sz w:val="18"/>
                <w:szCs w:val="18"/>
              </w:rPr>
              <w:t>苏氨酸激酶</w:t>
            </w:r>
            <w:r w:rsidRPr="009713E1">
              <w:rPr>
                <w:rFonts w:ascii="Arial" w:eastAsia="微软雅黑" w:hAnsi="Arial" w:hint="eastAsia"/>
                <w:sz w:val="18"/>
                <w:szCs w:val="18"/>
              </w:rPr>
              <w:t>11</w:t>
            </w:r>
            <w:r w:rsidRPr="009713E1">
              <w:rPr>
                <w:rFonts w:ascii="Arial" w:eastAsia="微软雅黑" w:hAnsi="Arial" w:hint="eastAsia"/>
                <w:sz w:val="18"/>
                <w:szCs w:val="18"/>
              </w:rPr>
              <w:t>，通过与</w:t>
            </w:r>
            <w:r w:rsidRPr="009713E1">
              <w:rPr>
                <w:rFonts w:ascii="Arial" w:eastAsia="微软雅黑" w:hAnsi="Arial" w:hint="eastAsia"/>
                <w:sz w:val="18"/>
                <w:szCs w:val="18"/>
              </w:rPr>
              <w:t>STRAD</w:t>
            </w:r>
            <w:r w:rsidRPr="009713E1">
              <w:rPr>
                <w:rFonts w:ascii="Arial" w:eastAsia="微软雅黑" w:hAnsi="Arial" w:hint="eastAsia"/>
                <w:sz w:val="18"/>
                <w:szCs w:val="18"/>
              </w:rPr>
              <w:t>和</w:t>
            </w:r>
            <w:r w:rsidRPr="009713E1">
              <w:rPr>
                <w:rFonts w:ascii="Arial" w:eastAsia="微软雅黑" w:hAnsi="Arial" w:hint="eastAsia"/>
                <w:sz w:val="18"/>
                <w:szCs w:val="18"/>
              </w:rPr>
              <w:t>MO25</w:t>
            </w:r>
            <w:r w:rsidRPr="009713E1">
              <w:rPr>
                <w:rFonts w:ascii="Arial" w:eastAsia="微软雅黑" w:hAnsi="Arial" w:hint="eastAsia"/>
                <w:sz w:val="18"/>
                <w:szCs w:val="18"/>
              </w:rPr>
              <w:t>形成具有生物活性的异质三聚体，从而激活</w:t>
            </w:r>
            <w:r w:rsidRPr="009713E1">
              <w:rPr>
                <w:rFonts w:ascii="Arial" w:eastAsia="微软雅黑" w:hAnsi="Arial" w:hint="eastAsia"/>
                <w:sz w:val="18"/>
                <w:szCs w:val="18"/>
              </w:rPr>
              <w:t>AMPK</w:t>
            </w:r>
            <w:r w:rsidRPr="009713E1">
              <w:rPr>
                <w:rFonts w:ascii="Arial" w:eastAsia="微软雅黑" w:hAnsi="Arial" w:hint="eastAsia"/>
                <w:sz w:val="18"/>
                <w:szCs w:val="18"/>
              </w:rPr>
              <w:t>通路</w:t>
            </w:r>
            <w:r w:rsidRPr="009713E1">
              <w:rPr>
                <w:rFonts w:ascii="Arial" w:eastAsia="微软雅黑" w:hAnsi="Arial" w:hint="eastAsia"/>
                <w:sz w:val="18"/>
                <w:szCs w:val="18"/>
              </w:rPr>
              <w:t>(PMID: 18439900)</w:t>
            </w:r>
            <w:r w:rsidRPr="009713E1">
              <w:rPr>
                <w:rFonts w:ascii="Arial" w:eastAsia="微软雅黑" w:hAnsi="Arial" w:hint="eastAsia"/>
                <w:sz w:val="18"/>
                <w:szCs w:val="18"/>
              </w:rPr>
              <w:t>，</w:t>
            </w:r>
            <w:r w:rsidRPr="009713E1">
              <w:rPr>
                <w:rFonts w:ascii="Arial" w:eastAsia="微软雅黑" w:hAnsi="Arial" w:hint="eastAsia"/>
                <w:sz w:val="18"/>
                <w:szCs w:val="18"/>
              </w:rPr>
              <w:t>STK11-AMPK</w:t>
            </w:r>
            <w:r w:rsidRPr="009713E1">
              <w:rPr>
                <w:rFonts w:ascii="Arial" w:eastAsia="微软雅黑" w:hAnsi="Arial" w:hint="eastAsia"/>
                <w:sz w:val="18"/>
                <w:szCs w:val="18"/>
              </w:rPr>
              <w:t>信号调节细胞代谢和能量稳态，以及细胞对</w:t>
            </w:r>
            <w:r w:rsidRPr="009713E1">
              <w:rPr>
                <w:rFonts w:ascii="Arial" w:eastAsia="微软雅黑" w:hAnsi="Arial" w:hint="eastAsia"/>
                <w:sz w:val="18"/>
                <w:szCs w:val="18"/>
              </w:rPr>
              <w:lastRenderedPageBreak/>
              <w:t>DNA</w:t>
            </w:r>
            <w:r w:rsidRPr="009713E1">
              <w:rPr>
                <w:rFonts w:ascii="Arial" w:eastAsia="微软雅黑" w:hAnsi="Arial" w:hint="eastAsia"/>
                <w:sz w:val="18"/>
                <w:szCs w:val="18"/>
              </w:rPr>
              <w:t>损伤和营养缺乏的应激反应</w:t>
            </w:r>
            <w:r w:rsidRPr="009713E1">
              <w:rPr>
                <w:rFonts w:ascii="Arial" w:eastAsia="微软雅黑" w:hAnsi="Arial" w:hint="eastAsia"/>
                <w:sz w:val="18"/>
                <w:szCs w:val="18"/>
              </w:rPr>
              <w:t>(PMID: 21396365)</w:t>
            </w:r>
            <w:r w:rsidRPr="009713E1">
              <w:rPr>
                <w:rFonts w:ascii="Arial" w:eastAsia="微软雅黑" w:hAnsi="Arial" w:hint="eastAsia"/>
                <w:sz w:val="18"/>
                <w:szCs w:val="18"/>
              </w:rPr>
              <w:t>。</w:t>
            </w:r>
            <w:r w:rsidRPr="009713E1">
              <w:rPr>
                <w:rFonts w:ascii="Arial" w:eastAsia="微软雅黑" w:hAnsi="Arial" w:hint="eastAsia"/>
                <w:sz w:val="18"/>
                <w:szCs w:val="18"/>
              </w:rPr>
              <w:t>STK11</w:t>
            </w:r>
            <w:r w:rsidRPr="009713E1">
              <w:rPr>
                <w:rFonts w:ascii="Arial" w:eastAsia="微软雅黑" w:hAnsi="Arial" w:hint="eastAsia"/>
                <w:sz w:val="18"/>
                <w:szCs w:val="18"/>
              </w:rPr>
              <w:t>的激活可抑制下游</w:t>
            </w:r>
            <w:r w:rsidRPr="009713E1">
              <w:rPr>
                <w:rFonts w:ascii="Arial" w:eastAsia="微软雅黑" w:hAnsi="Arial" w:hint="eastAsia"/>
                <w:sz w:val="18"/>
                <w:szCs w:val="18"/>
              </w:rPr>
              <w:t>mTOR</w:t>
            </w:r>
            <w:r w:rsidRPr="009713E1">
              <w:rPr>
                <w:rFonts w:ascii="Arial" w:eastAsia="微软雅黑" w:hAnsi="Arial" w:hint="eastAsia"/>
                <w:sz w:val="18"/>
                <w:szCs w:val="18"/>
              </w:rPr>
              <w:t>的活性（</w:t>
            </w:r>
            <w:r w:rsidRPr="009713E1">
              <w:rPr>
                <w:rFonts w:ascii="Arial" w:eastAsia="微软雅黑" w:hAnsi="Arial" w:hint="eastAsia"/>
                <w:sz w:val="18"/>
                <w:szCs w:val="18"/>
              </w:rPr>
              <w:t>PMID: 21396365, PMID: 20160076</w:t>
            </w:r>
            <w:r w:rsidRPr="009713E1">
              <w:rPr>
                <w:rFonts w:ascii="Arial" w:eastAsia="微软雅黑" w:hAnsi="Arial" w:hint="eastAsia"/>
                <w:sz w:val="18"/>
                <w:szCs w:val="18"/>
              </w:rPr>
              <w:t>），</w:t>
            </w:r>
            <w:r w:rsidRPr="009713E1">
              <w:rPr>
                <w:rFonts w:ascii="Arial" w:eastAsia="微软雅黑" w:hAnsi="Arial" w:hint="eastAsia"/>
                <w:sz w:val="18"/>
                <w:szCs w:val="18"/>
              </w:rPr>
              <w:t>STK11</w:t>
            </w:r>
            <w:r w:rsidRPr="009713E1">
              <w:rPr>
                <w:rFonts w:ascii="Arial" w:eastAsia="微软雅黑" w:hAnsi="Arial" w:hint="eastAsia"/>
                <w:sz w:val="18"/>
                <w:szCs w:val="18"/>
              </w:rPr>
              <w:t>的缺失已被证明会导致细胞极性紊乱和肿瘤在营养不良的条件下生长。</w:t>
            </w:r>
            <w:r w:rsidRPr="009713E1">
              <w:rPr>
                <w:rFonts w:ascii="Arial" w:eastAsia="微软雅黑" w:hAnsi="Arial" w:hint="eastAsia"/>
                <w:sz w:val="18"/>
                <w:szCs w:val="18"/>
              </w:rPr>
              <w:t>STK11</w:t>
            </w:r>
            <w:r w:rsidRPr="009713E1">
              <w:rPr>
                <w:rFonts w:ascii="Arial" w:eastAsia="微软雅黑" w:hAnsi="Arial" w:hint="eastAsia"/>
                <w:sz w:val="18"/>
                <w:szCs w:val="18"/>
              </w:rPr>
              <w:t>基因突变在多种肿瘤中均有报道，在肺癌、乳腺癌、宫颈癌、睾丸癌、肝癌以及恶性黑色素瘤、胰腺癌和胆道癌等肿瘤</w:t>
            </w:r>
            <w:r w:rsidRPr="009713E1">
              <w:rPr>
                <w:rFonts w:ascii="Arial" w:eastAsia="微软雅黑" w:hAnsi="Arial" w:hint="eastAsia"/>
                <w:sz w:val="18"/>
                <w:szCs w:val="18"/>
              </w:rPr>
              <w:t>(PMID: 25244018)</w:t>
            </w:r>
            <w:r w:rsidRPr="009713E1">
              <w:rPr>
                <w:rFonts w:ascii="Arial" w:eastAsia="微软雅黑" w:hAnsi="Arial" w:hint="eastAsia"/>
                <w:sz w:val="18"/>
                <w:szCs w:val="18"/>
              </w:rPr>
              <w:t>。</w:t>
            </w:r>
          </w:p>
        </w:tc>
      </w:tr>
      <w:tr w:rsidR="008E20A6" w:rsidRPr="0021235A" w14:paraId="0DEFE363" w14:textId="77777777" w:rsidTr="009E1758">
        <w:trPr>
          <w:trHeight w:val="20"/>
          <w:jc w:val="center"/>
        </w:trPr>
        <w:tc>
          <w:tcPr>
            <w:tcW w:w="1409" w:type="dxa"/>
            <w:tcBorders>
              <w:top w:val="dotted" w:sz="4" w:space="0" w:color="BFBFBF"/>
              <w:bottom w:val="single" w:sz="4" w:space="0" w:color="000000" w:themeColor="text1"/>
              <w:right w:val="dotted" w:sz="2" w:space="0" w:color="BFBFBF" w:themeColor="background1" w:themeShade="BF"/>
            </w:tcBorders>
            <w:shd w:val="clear" w:color="auto" w:fill="auto"/>
            <w:tcMar>
              <w:top w:w="28" w:type="dxa"/>
              <w:bottom w:w="28" w:type="dxa"/>
            </w:tcMar>
            <w:vAlign w:val="center"/>
          </w:tcPr>
          <w:p w14:paraId="16432D89" w14:textId="77777777" w:rsidR="008E20A6" w:rsidRPr="00CF78CF" w:rsidRDefault="008E20A6" w:rsidP="002B5654">
            <w:pPr>
              <w:spacing w:line="280" w:lineRule="exact"/>
              <w:jc w:val="center"/>
              <w:rPr>
                <w:rFonts w:ascii="微软雅黑" w:eastAsia="微软雅黑" w:hAnsi="微软雅黑" w:cs="Times New Roman (正文 CS 字体)"/>
                <w:b/>
                <w:i/>
                <w:iCs/>
                <w:spacing w:val="6"/>
                <w:sz w:val="18"/>
                <w:szCs w:val="18"/>
              </w:rPr>
            </w:pPr>
            <w:r w:rsidRPr="00CF78CF">
              <w:rPr>
                <w:rFonts w:ascii="微软雅黑" w:eastAsia="微软雅黑" w:hAnsi="微软雅黑" w:cs="Times New Roman (正文 CS 字体)"/>
                <w:b/>
                <w:i/>
                <w:iCs/>
                <w:spacing w:val="6"/>
                <w:sz w:val="18"/>
                <w:szCs w:val="18"/>
              </w:rPr>
              <w:lastRenderedPageBreak/>
              <w:t>TP53</w:t>
            </w:r>
          </w:p>
        </w:tc>
        <w:tc>
          <w:tcPr>
            <w:tcW w:w="8798" w:type="dxa"/>
            <w:tcBorders>
              <w:top w:val="dotted" w:sz="4" w:space="0" w:color="BFBFBF"/>
              <w:left w:val="dotted" w:sz="2" w:space="0" w:color="BFBFBF" w:themeColor="background1" w:themeShade="BF"/>
              <w:bottom w:val="single" w:sz="4" w:space="0" w:color="000000" w:themeColor="text1"/>
            </w:tcBorders>
            <w:shd w:val="clear" w:color="auto" w:fill="auto"/>
            <w:tcMar>
              <w:top w:w="28" w:type="dxa"/>
              <w:bottom w:w="28" w:type="dxa"/>
            </w:tcMar>
            <w:vAlign w:val="center"/>
          </w:tcPr>
          <w:p w14:paraId="2A36A8A1" w14:textId="77777777" w:rsidR="008E20A6" w:rsidRPr="009713E1" w:rsidRDefault="008E20A6" w:rsidP="002B5654">
            <w:pPr>
              <w:rPr>
                <w:rFonts w:ascii="微软雅黑" w:eastAsia="微软雅黑" w:hAnsi="微软雅黑" w:cs="Times New Roman (正文 CS 字体)"/>
                <w:color w:val="595959" w:themeColor="text1" w:themeTint="A6"/>
                <w:spacing w:val="6"/>
                <w:sz w:val="18"/>
                <w:szCs w:val="18"/>
              </w:rPr>
            </w:pPr>
            <w:r w:rsidRPr="009713E1">
              <w:rPr>
                <w:rFonts w:ascii="Arial" w:eastAsia="微软雅黑" w:hAnsi="Arial" w:hint="eastAsia"/>
                <w:sz w:val="18"/>
                <w:szCs w:val="18"/>
              </w:rPr>
              <w:t>TP53</w:t>
            </w:r>
            <w:r w:rsidRPr="009713E1">
              <w:rPr>
                <w:rFonts w:ascii="Arial" w:eastAsia="微软雅黑" w:hAnsi="Arial" w:hint="eastAsia"/>
                <w:sz w:val="18"/>
                <w:szCs w:val="18"/>
              </w:rPr>
              <w:t>基因是细胞内最重要的抑癌基因之一，其突变失活或异常对肿瘤的发生和发展起到至关重要的推动作用。</w:t>
            </w:r>
            <w:r w:rsidRPr="009713E1">
              <w:rPr>
                <w:rFonts w:ascii="Arial" w:eastAsia="微软雅黑" w:hAnsi="Arial" w:hint="eastAsia"/>
                <w:sz w:val="18"/>
                <w:szCs w:val="18"/>
              </w:rPr>
              <w:t>TP53</w:t>
            </w:r>
            <w:r w:rsidRPr="009713E1">
              <w:rPr>
                <w:rFonts w:ascii="Arial" w:eastAsia="微软雅黑" w:hAnsi="Arial" w:hint="eastAsia"/>
                <w:sz w:val="18"/>
                <w:szCs w:val="18"/>
              </w:rPr>
              <w:t>基因突变广泛地发生于多种肿瘤中，是人类肿瘤中最常见的突变基因。</w:t>
            </w:r>
            <w:r w:rsidRPr="009713E1">
              <w:rPr>
                <w:rFonts w:ascii="Arial" w:eastAsia="微软雅黑" w:hAnsi="Arial" w:hint="eastAsia"/>
                <w:sz w:val="18"/>
                <w:szCs w:val="18"/>
              </w:rPr>
              <w:t>EGFR</w:t>
            </w:r>
            <w:r w:rsidRPr="009713E1">
              <w:rPr>
                <w:rFonts w:ascii="Arial" w:eastAsia="微软雅黑" w:hAnsi="Arial" w:hint="eastAsia"/>
                <w:sz w:val="18"/>
                <w:szCs w:val="18"/>
              </w:rPr>
              <w:t>与</w:t>
            </w:r>
            <w:r w:rsidRPr="009713E1">
              <w:rPr>
                <w:rFonts w:ascii="Arial" w:eastAsia="微软雅黑" w:hAnsi="Arial" w:hint="eastAsia"/>
                <w:sz w:val="18"/>
                <w:szCs w:val="18"/>
              </w:rPr>
              <w:t>TP53</w:t>
            </w:r>
            <w:r w:rsidRPr="009713E1">
              <w:rPr>
                <w:rFonts w:ascii="Arial" w:eastAsia="微软雅黑" w:hAnsi="Arial" w:hint="eastAsia"/>
                <w:sz w:val="18"/>
                <w:szCs w:val="18"/>
              </w:rPr>
              <w:t>共突变可能与</w:t>
            </w:r>
            <w:r w:rsidRPr="009713E1">
              <w:rPr>
                <w:rFonts w:ascii="Arial" w:eastAsia="微软雅黑" w:hAnsi="Arial" w:hint="eastAsia"/>
                <w:sz w:val="18"/>
                <w:szCs w:val="18"/>
              </w:rPr>
              <w:t>EGFR-TKI</w:t>
            </w:r>
            <w:r w:rsidRPr="009713E1">
              <w:rPr>
                <w:rFonts w:ascii="Arial" w:eastAsia="微软雅黑" w:hAnsi="Arial" w:hint="eastAsia"/>
                <w:sz w:val="18"/>
                <w:szCs w:val="18"/>
              </w:rPr>
              <w:t>的敏感性降低及较差的预后相关。</w:t>
            </w:r>
          </w:p>
        </w:tc>
      </w:tr>
    </w:tbl>
    <w:p w14:paraId="093B31D1" w14:textId="77777777" w:rsidR="0082299B" w:rsidRDefault="00091C86" w:rsidP="001C065B">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412B1E13" w14:textId="5CA035C2" w:rsidR="009E1758" w:rsidRPr="001C065B" w:rsidRDefault="009E1758" w:rsidP="001C065B">
      <w:pPr>
        <w:rPr>
          <w:rFonts w:ascii="思源黑体 CN Light" w:eastAsia="思源黑体 CN Light" w:hAnsi="思源黑体 CN Light"/>
          <w:color w:val="595959" w:themeColor="text1" w:themeTint="A6"/>
          <w:sz w:val="13"/>
          <w:szCs w:val="13"/>
        </w:rPr>
      </w:pPr>
      <w:r>
        <w:rPr>
          <w:rFonts w:ascii="微软雅黑" w:eastAsia="微软雅黑" w:hAnsi="微软雅黑" w:cs="Times New Roman"/>
          <w:spacing w:val="6"/>
          <w:sz w:val="16"/>
          <w:szCs w:val="16"/>
        </w:rPr>
        <w:br w:type="page"/>
      </w:r>
    </w:p>
    <w:p w14:paraId="6F7B6FAF" w14:textId="14B6D144" w:rsidR="00AC694D" w:rsidRDefault="007A5ED9">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8E20A6">
        <w:rPr>
          <w:rFonts w:ascii="微软雅黑" w:eastAsia="微软雅黑" w:hAnsi="微软雅黑"/>
          <w:b/>
        </w:rPr>
        <w:t>6</w:t>
      </w:r>
      <w:r>
        <w:rPr>
          <w:rFonts w:ascii="微软雅黑" w:eastAsia="微软雅黑" w:hAnsi="微软雅黑" w:hint="eastAsia"/>
          <w:b/>
        </w:rPr>
        <w:t xml:space="preserve">. </w:t>
      </w:r>
      <w:r w:rsidRPr="00E142BC">
        <w:rPr>
          <w:rFonts w:ascii="微软雅黑" w:eastAsia="微软雅黑" w:hAnsi="微软雅黑" w:hint="eastAsia"/>
          <w:b/>
        </w:rPr>
        <w:t>参考文献</w:t>
      </w:r>
    </w:p>
    <w:p w14:paraId="6D786C68" w14:textId="77777777" w:rsidR="00AC694D" w:rsidRDefault="007A5ED9">
      <w:pPr>
        <w:pStyle w:val="NT"/>
        <w:numPr>
          <w:ilvl w:val="0"/>
          <w:numId w:val="7"/>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4187D6CE" w14:textId="2175B98E" w:rsidR="00761750" w:rsidRDefault="00761750" w:rsidP="00761750">
      <w:pPr>
        <w:pStyle w:val="affffe"/>
        <w:numPr>
          <w:ilvl w:val="0"/>
          <w:numId w:val="7"/>
        </w:numPr>
        <w:ind w:firstLineChars="0"/>
        <w:rPr>
          <w:rFonts w:ascii="微软雅黑" w:eastAsia="微软雅黑" w:hAnsi="微软雅黑" w:cs="Times New Roman"/>
          <w:spacing w:val="6"/>
          <w:kern w:val="0"/>
          <w:sz w:val="16"/>
          <w:szCs w:val="16"/>
        </w:rPr>
      </w:pPr>
      <w:r w:rsidRPr="00761750">
        <w:rPr>
          <w:rFonts w:ascii="微软雅黑" w:eastAsia="微软雅黑" w:hAnsi="微软雅黑" w:cs="Times New Roman"/>
          <w:spacing w:val="6"/>
          <w:kern w:val="0"/>
          <w:sz w:val="16"/>
          <w:szCs w:val="16"/>
        </w:rPr>
        <w:t>{%p for a in (</w:t>
      </w:r>
      <w:proofErr w:type="spellStart"/>
      <w:proofErr w:type="gramStart"/>
      <w:r w:rsidRPr="00761750">
        <w:rPr>
          <w:rFonts w:ascii="微软雅黑" w:eastAsia="微软雅黑" w:hAnsi="微软雅黑" w:cs="Times New Roman"/>
          <w:spacing w:val="6"/>
          <w:kern w:val="0"/>
          <w:sz w:val="16"/>
          <w:szCs w:val="16"/>
        </w:rPr>
        <w:t>refer.fixed</w:t>
      </w:r>
      <w:proofErr w:type="spellEnd"/>
      <w:proofErr w:type="gramEnd"/>
      <w:r w:rsidRPr="00761750">
        <w:rPr>
          <w:rFonts w:ascii="微软雅黑" w:eastAsia="微软雅黑" w:hAnsi="微软雅黑" w:cs="Times New Roman"/>
          <w:spacing w:val="6"/>
          <w:kern w:val="0"/>
          <w:sz w:val="16"/>
          <w:szCs w:val="16"/>
        </w:rPr>
        <w:t xml:space="preserve"> + refer.dynamic.s_var12 + refer.dynamic.msi + </w:t>
      </w:r>
      <w:proofErr w:type="spellStart"/>
      <w:r w:rsidRPr="00761750">
        <w:rPr>
          <w:rFonts w:ascii="微软雅黑" w:eastAsia="微软雅黑" w:hAnsi="微软雅黑" w:cs="Times New Roman"/>
          <w:spacing w:val="6"/>
          <w:kern w:val="0"/>
          <w:sz w:val="16"/>
          <w:szCs w:val="16"/>
        </w:rPr>
        <w:t>refer.dynamic.knb</w:t>
      </w:r>
      <w:proofErr w:type="spellEnd"/>
      <w:r w:rsidRPr="00761750">
        <w:rPr>
          <w:rFonts w:ascii="微软雅黑" w:eastAsia="微软雅黑" w:hAnsi="微软雅黑" w:cs="Times New Roman"/>
          <w:spacing w:val="6"/>
          <w:kern w:val="0"/>
          <w:sz w:val="16"/>
          <w:szCs w:val="16"/>
        </w:rPr>
        <w:t>)|unique%}</w:t>
      </w:r>
    </w:p>
    <w:p w14:paraId="3C5C2FD6" w14:textId="3EF2796C" w:rsidR="00761750" w:rsidRDefault="00761750" w:rsidP="00761750">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spacing w:val="6"/>
          <w:kern w:val="0"/>
          <w:sz w:val="16"/>
          <w:szCs w:val="16"/>
        </w:rPr>
        <w:t>{{a}}</w:t>
      </w:r>
    </w:p>
    <w:p w14:paraId="7B860D8F" w14:textId="793F1C82" w:rsidR="00E142BC" w:rsidRPr="00761750" w:rsidRDefault="00761750" w:rsidP="00761750">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hint="eastAsia"/>
          <w:spacing w:val="6"/>
          <w:kern w:val="0"/>
          <w:sz w:val="16"/>
          <w:szCs w:val="16"/>
        </w:rPr>
        <w:t>{</w:t>
      </w:r>
      <w:r>
        <w:rPr>
          <w:rFonts w:ascii="微软雅黑" w:eastAsia="微软雅黑" w:hAnsi="微软雅黑" w:cs="Times New Roman"/>
          <w:spacing w:val="6"/>
          <w:kern w:val="0"/>
          <w:sz w:val="16"/>
          <w:szCs w:val="16"/>
        </w:rPr>
        <w:t xml:space="preserve">%p </w:t>
      </w:r>
      <w:proofErr w:type="spellStart"/>
      <w:r>
        <w:rPr>
          <w:rFonts w:ascii="微软雅黑" w:eastAsia="微软雅黑" w:hAnsi="微软雅黑" w:cs="Times New Roman"/>
          <w:spacing w:val="6"/>
          <w:kern w:val="0"/>
          <w:sz w:val="16"/>
          <w:szCs w:val="16"/>
        </w:rPr>
        <w:t>endfor</w:t>
      </w:r>
      <w:proofErr w:type="spellEnd"/>
      <w:r>
        <w:rPr>
          <w:rFonts w:ascii="微软雅黑" w:eastAsia="微软雅黑" w:hAnsi="微软雅黑" w:cs="Times New Roman"/>
          <w:spacing w:val="6"/>
          <w:kern w:val="0"/>
          <w:sz w:val="16"/>
          <w:szCs w:val="16"/>
        </w:rPr>
        <w:t>%}</w:t>
      </w:r>
    </w:p>
    <w:sectPr w:rsidR="00E142BC" w:rsidRPr="00761750">
      <w:headerReference w:type="even" r:id="rId10"/>
      <w:footerReference w:type="default" r:id="rId11"/>
      <w:headerReference w:type="first" r:id="rId12"/>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9AC89" w14:textId="77777777" w:rsidR="000A761C" w:rsidRDefault="000A761C">
      <w:r>
        <w:separator/>
      </w:r>
    </w:p>
  </w:endnote>
  <w:endnote w:type="continuationSeparator" w:id="0">
    <w:p w14:paraId="6DDBCB4F" w14:textId="77777777" w:rsidR="000A761C" w:rsidRDefault="000A7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苹方-简"/>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007C9" w14:textId="77777777" w:rsidR="00AC694D" w:rsidRDefault="007A5ED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53E774CC" w14:textId="00E7AE9E" w:rsidR="00AC694D" w:rsidRDefault="007A5ED9" w:rsidP="00807622">
    <w:pPr>
      <w:pBdr>
        <w:top w:val="single" w:sz="8" w:space="1" w:color="7F7F7F" w:themeColor="text1" w:themeTint="80"/>
      </w:pBdr>
      <w:spacing w:line="240" w:lineRule="exact"/>
      <w:ind w:firstLineChars="5300" w:firstLine="7950"/>
      <w:jc w:val="left"/>
      <w:rPr>
        <w:rFonts w:ascii="微软雅黑" w:eastAsia="微软雅黑" w:hAnsi="微软雅黑"/>
        <w:sz w:val="15"/>
        <w:szCs w:val="18"/>
      </w:rPr>
    </w:pPr>
    <w:r>
      <w:rPr>
        <w:rFonts w:ascii="微软雅黑" w:eastAsia="微软雅黑" w:hAnsi="微软雅黑" w:hint="eastAsia"/>
        <w:sz w:val="15"/>
        <w:szCs w:val="18"/>
      </w:rPr>
      <w:t xml:space="preserve">             </w:t>
    </w:r>
    <w:r w:rsidR="00807622">
      <w:rPr>
        <w:rFonts w:ascii="微软雅黑" w:eastAsia="微软雅黑" w:hAnsi="微软雅黑"/>
        <w:sz w:val="15"/>
        <w:szCs w:val="18"/>
      </w:rPr>
      <w:t xml:space="preserve">   </w:t>
    </w:r>
    <w:r>
      <w:rPr>
        <w:rFonts w:ascii="微软雅黑" w:eastAsia="微软雅黑" w:hAnsi="微软雅黑" w:hint="eastAsia"/>
        <w:sz w:val="15"/>
        <w:szCs w:val="18"/>
      </w:rPr>
      <w:t xml:space="preserve">  </w:t>
    </w:r>
    <w:r>
      <w:rPr>
        <w:rFonts w:cs="Calibri"/>
        <w:sz w:val="16"/>
        <w:szCs w:val="16"/>
        <w:lang w:val="zh-CN"/>
      </w:rPr>
      <w:fldChar w:fldCharType="begin"/>
    </w:r>
    <w:r>
      <w:rPr>
        <w:rFonts w:cs="Calibri"/>
        <w:sz w:val="16"/>
        <w:szCs w:val="16"/>
        <w:lang w:val="zh-CN"/>
      </w:rPr>
      <w:instrText>PAGE  \* Arabic  \* MERGEFORMAT</w:instrText>
    </w:r>
    <w:r>
      <w:rPr>
        <w:rFonts w:cs="Calibri"/>
        <w:sz w:val="16"/>
        <w:szCs w:val="16"/>
        <w:lang w:val="zh-CN"/>
      </w:rPr>
      <w:fldChar w:fldCharType="separate"/>
    </w:r>
    <w:r>
      <w:rPr>
        <w:rFonts w:cs="Calibri"/>
        <w:sz w:val="16"/>
        <w:szCs w:val="16"/>
        <w:lang w:val="zh-CN"/>
      </w:rPr>
      <w:t>1</w:t>
    </w:r>
    <w:r>
      <w:rPr>
        <w:rFonts w:cs="Calibri"/>
        <w:sz w:val="16"/>
        <w:szCs w:val="16"/>
        <w:lang w:val="zh-CN"/>
      </w:rPr>
      <w:fldChar w:fldCharType="end"/>
    </w:r>
    <w:r>
      <w:rPr>
        <w:rFonts w:cs="Calibri"/>
        <w:sz w:val="16"/>
        <w:szCs w:val="16"/>
        <w:lang w:val="zh-CN"/>
      </w:rPr>
      <w:t xml:space="preserve"> / </w:t>
    </w:r>
    <w:fldSimple w:instr="NUMPAGES  \* Arabic  \* MERGEFORMAT">
      <w:r>
        <w:rPr>
          <w:sz w:val="16"/>
          <w:szCs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B6024" w14:textId="77777777" w:rsidR="00AC694D" w:rsidRDefault="000A761C">
    <w:pPr>
      <w:pStyle w:val="affa"/>
      <w:jc w:val="right"/>
      <w:rPr>
        <w:rFonts w:ascii="Calibri" w:hAnsi="Calibri" w:cs="Calibri"/>
        <w:sz w:val="16"/>
      </w:rPr>
    </w:pPr>
    <w:sdt>
      <w:sdtPr>
        <w:id w:val="1256240905"/>
      </w:sdtPr>
      <w:sdtEndPr>
        <w:rPr>
          <w:lang w:val="zh-CN"/>
        </w:rPr>
      </w:sdtEndPr>
      <w:sdtContent>
        <w:sdt>
          <w:sdtPr>
            <w:id w:val="1095431412"/>
          </w:sdtPr>
          <w:sdtEndPr>
            <w:rPr>
              <w:lang w:val="zh-CN"/>
            </w:rPr>
          </w:sdtEndPr>
          <w:sdtContent/>
        </w:sdt>
      </w:sdtContent>
    </w:sdt>
    <w:r w:rsidR="007A5ED9">
      <w:rPr>
        <w:rFonts w:ascii="Calibri" w:hAnsi="Calibri" w:cs="Calibri"/>
        <w:sz w:val="16"/>
        <w:lang w:val="zh-CN"/>
      </w:rPr>
      <w:fldChar w:fldCharType="begin"/>
    </w:r>
    <w:r w:rsidR="007A5ED9">
      <w:rPr>
        <w:rFonts w:ascii="Calibri" w:hAnsi="Calibri" w:cs="Calibri"/>
        <w:sz w:val="16"/>
        <w:lang w:val="zh-CN"/>
      </w:rPr>
      <w:instrText>PAGE  \* Arabic  \* MERGEFORMAT</w:instrText>
    </w:r>
    <w:r w:rsidR="007A5ED9">
      <w:rPr>
        <w:rFonts w:ascii="Calibri" w:hAnsi="Calibri" w:cs="Calibri"/>
        <w:sz w:val="16"/>
        <w:lang w:val="zh-CN"/>
      </w:rPr>
      <w:fldChar w:fldCharType="separate"/>
    </w:r>
    <w:r w:rsidR="007A5ED9">
      <w:rPr>
        <w:rFonts w:ascii="Calibri" w:hAnsi="Calibri" w:cs="Calibri"/>
        <w:sz w:val="16"/>
        <w:lang w:val="zh-CN"/>
      </w:rPr>
      <w:t>7</w:t>
    </w:r>
    <w:r w:rsidR="007A5ED9">
      <w:rPr>
        <w:rFonts w:ascii="Calibri" w:hAnsi="Calibri" w:cs="Calibri"/>
        <w:sz w:val="16"/>
        <w:lang w:val="zh-CN"/>
      </w:rPr>
      <w:fldChar w:fldCharType="end"/>
    </w:r>
    <w:r w:rsidR="007A5ED9">
      <w:rPr>
        <w:rFonts w:ascii="Calibri" w:hAnsi="Calibri" w:cs="Calibri"/>
        <w:sz w:val="16"/>
        <w:lang w:val="zh-CN"/>
      </w:rPr>
      <w:t xml:space="preserve">/ </w:t>
    </w:r>
    <w:fldSimple w:instr="NUMPAGES  \* Arabic  \* MERGEFORMAT">
      <w:r w:rsidR="007A5ED9">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3C7C9" w14:textId="77777777" w:rsidR="000A761C" w:rsidRDefault="000A761C">
      <w:r>
        <w:separator/>
      </w:r>
    </w:p>
  </w:footnote>
  <w:footnote w:type="continuationSeparator" w:id="0">
    <w:p w14:paraId="0BD5F948" w14:textId="77777777" w:rsidR="000A761C" w:rsidRDefault="000A7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601"/>
      <w:gridCol w:w="2194"/>
      <w:gridCol w:w="2056"/>
      <w:gridCol w:w="2004"/>
      <w:gridCol w:w="3346"/>
    </w:tblGrid>
    <w:tr w:rsidR="00AC694D" w14:paraId="4E572AD4" w14:textId="77777777">
      <w:trPr>
        <w:trHeight w:hRule="exact" w:val="694"/>
      </w:trPr>
      <w:tc>
        <w:tcPr>
          <w:tcW w:w="889" w:type="dxa"/>
          <w:tcBorders>
            <w:bottom w:val="nil"/>
          </w:tcBorders>
          <w:tcMar>
            <w:top w:w="60" w:type="dxa"/>
            <w:bottom w:w="60" w:type="dxa"/>
          </w:tcMar>
          <w:vAlign w:val="center"/>
        </w:tcPr>
        <w:p w14:paraId="3A17EF5F" w14:textId="0DFF966F" w:rsidR="00AC694D" w:rsidRDefault="00AC694D">
          <w:pPr>
            <w:adjustRightInd w:val="0"/>
            <w:snapToGrid w:val="0"/>
            <w:jc w:val="center"/>
            <w:rPr>
              <w:rFonts w:ascii="微软雅黑" w:eastAsia="微软雅黑" w:hAnsi="微软雅黑"/>
              <w:color w:val="404040" w:themeColor="text1" w:themeTint="BF"/>
              <w:sz w:val="16"/>
              <w:szCs w:val="16"/>
            </w:rPr>
          </w:pPr>
        </w:p>
      </w:tc>
      <w:tc>
        <w:tcPr>
          <w:tcW w:w="2508" w:type="dxa"/>
          <w:tcBorders>
            <w:bottom w:val="nil"/>
          </w:tcBorders>
          <w:tcMar>
            <w:top w:w="60" w:type="dxa"/>
            <w:bottom w:w="60" w:type="dxa"/>
          </w:tcMar>
          <w:vAlign w:val="center"/>
        </w:tcPr>
        <w:p w14:paraId="4346D7D1" w14:textId="4E13AB11" w:rsidR="00AC694D" w:rsidRDefault="007A5ED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基因检测号：</w:t>
          </w:r>
          <w:r w:rsidR="009956FB" w:rsidRPr="009956FB">
            <w:rPr>
              <w:rFonts w:ascii="微软雅黑" w:eastAsia="微软雅黑" w:hAnsi="微软雅黑"/>
              <w:color w:val="404040" w:themeColor="text1" w:themeTint="BF"/>
              <w:sz w:val="16"/>
              <w:szCs w:val="16"/>
            </w:rPr>
            <w:t>{{</w:t>
          </w:r>
          <w:proofErr w:type="spellStart"/>
          <w:r w:rsidR="009956FB" w:rsidRPr="009956FB">
            <w:rPr>
              <w:rFonts w:ascii="微软雅黑" w:eastAsia="微软雅黑" w:hAnsi="微软雅黑"/>
              <w:color w:val="404040" w:themeColor="text1" w:themeTint="BF"/>
              <w:sz w:val="16"/>
              <w:szCs w:val="16"/>
            </w:rPr>
            <w:t>sample.sample_id</w:t>
          </w:r>
          <w:proofErr w:type="spellEnd"/>
          <w:r w:rsidR="009956FB" w:rsidRPr="009956FB">
            <w:rPr>
              <w:rFonts w:ascii="微软雅黑" w:eastAsia="微软雅黑" w:hAnsi="微软雅黑"/>
              <w:color w:val="404040" w:themeColor="text1" w:themeTint="BF"/>
              <w:sz w:val="16"/>
              <w:szCs w:val="16"/>
            </w:rPr>
            <w:t>}}</w:t>
          </w:r>
        </w:p>
      </w:tc>
      <w:tc>
        <w:tcPr>
          <w:tcW w:w="1701" w:type="dxa"/>
          <w:tcBorders>
            <w:bottom w:val="nil"/>
          </w:tcBorders>
          <w:vAlign w:val="center"/>
        </w:tcPr>
        <w:p w14:paraId="0FD251A2" w14:textId="1820D9D9" w:rsidR="00AC694D" w:rsidRDefault="007A5ED9">
          <w:pPr>
            <w:adjustRightInd w:val="0"/>
            <w:snapToGrid w:val="0"/>
            <w:ind w:firstLineChars="100" w:firstLine="160"/>
            <w:jc w:val="lef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9956FB" w:rsidRPr="009956FB">
            <w:rPr>
              <w:rFonts w:ascii="微软雅黑" w:eastAsia="微软雅黑" w:hAnsi="微软雅黑"/>
              <w:color w:val="404040" w:themeColor="text1" w:themeTint="BF"/>
              <w:sz w:val="16"/>
              <w:szCs w:val="16"/>
            </w:rPr>
            <w:t>{{</w:t>
          </w:r>
          <w:proofErr w:type="spellStart"/>
          <w:proofErr w:type="gramStart"/>
          <w:r w:rsidR="009956FB" w:rsidRPr="009956FB">
            <w:rPr>
              <w:rFonts w:ascii="微软雅黑" w:eastAsia="微软雅黑" w:hAnsi="微软雅黑"/>
              <w:color w:val="404040" w:themeColor="text1" w:themeTint="BF"/>
              <w:sz w:val="16"/>
              <w:szCs w:val="16"/>
            </w:rPr>
            <w:t>sample.patient</w:t>
          </w:r>
          <w:proofErr w:type="gramEnd"/>
          <w:r w:rsidR="009956FB" w:rsidRPr="009956FB">
            <w:rPr>
              <w:rFonts w:ascii="微软雅黑" w:eastAsia="微软雅黑" w:hAnsi="微软雅黑"/>
              <w:color w:val="404040" w:themeColor="text1" w:themeTint="BF"/>
              <w:sz w:val="16"/>
              <w:szCs w:val="16"/>
            </w:rPr>
            <w:t>_name</w:t>
          </w:r>
          <w:proofErr w:type="spellEnd"/>
          <w:r w:rsidR="009956FB" w:rsidRPr="009956FB">
            <w:rPr>
              <w:rFonts w:ascii="微软雅黑" w:eastAsia="微软雅黑" w:hAnsi="微软雅黑"/>
              <w:color w:val="404040" w:themeColor="text1" w:themeTint="BF"/>
              <w:sz w:val="16"/>
              <w:szCs w:val="16"/>
            </w:rPr>
            <w:t>}}</w:t>
          </w:r>
        </w:p>
      </w:tc>
      <w:tc>
        <w:tcPr>
          <w:tcW w:w="3119" w:type="dxa"/>
          <w:tcBorders>
            <w:bottom w:val="nil"/>
          </w:tcBorders>
          <w:vAlign w:val="center"/>
        </w:tcPr>
        <w:p w14:paraId="12926C20" w14:textId="77777777" w:rsidR="00AC694D" w:rsidRDefault="007A5ED9">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检测项目：人类10基因突变联合检测</w:t>
          </w:r>
        </w:p>
      </w:tc>
      <w:tc>
        <w:tcPr>
          <w:tcW w:w="1984" w:type="dxa"/>
          <w:tcBorders>
            <w:bottom w:val="nil"/>
          </w:tcBorders>
          <w:vAlign w:val="center"/>
        </w:tcPr>
        <w:p w14:paraId="164ACAEA" w14:textId="535DBB57" w:rsidR="00AC694D" w:rsidRDefault="007A5ED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报告日期：</w:t>
          </w:r>
          <w:r w:rsidR="009956FB" w:rsidRPr="009956FB">
            <w:rPr>
              <w:rFonts w:ascii="微软雅黑" w:eastAsia="微软雅黑" w:hAnsi="微软雅黑"/>
              <w:color w:val="404040" w:themeColor="text1" w:themeTint="BF"/>
              <w:sz w:val="16"/>
              <w:szCs w:val="16"/>
            </w:rPr>
            <w:t>{{</w:t>
          </w:r>
          <w:proofErr w:type="spellStart"/>
          <w:proofErr w:type="gramStart"/>
          <w:r w:rsidR="009956FB" w:rsidRPr="009956FB">
            <w:rPr>
              <w:rFonts w:ascii="微软雅黑" w:eastAsia="微软雅黑" w:hAnsi="微软雅黑"/>
              <w:color w:val="404040" w:themeColor="text1" w:themeTint="BF"/>
              <w:sz w:val="16"/>
              <w:szCs w:val="16"/>
            </w:rPr>
            <w:t>sample.report</w:t>
          </w:r>
          <w:proofErr w:type="gramEnd"/>
          <w:r w:rsidR="009956FB" w:rsidRPr="009956FB">
            <w:rPr>
              <w:rFonts w:ascii="微软雅黑" w:eastAsia="微软雅黑" w:hAnsi="微软雅黑"/>
              <w:color w:val="404040" w:themeColor="text1" w:themeTint="BF"/>
              <w:sz w:val="16"/>
              <w:szCs w:val="16"/>
            </w:rPr>
            <w:t>_date|replace</w:t>
          </w:r>
          <w:proofErr w:type="spellEnd"/>
          <w:r w:rsidR="009956FB" w:rsidRPr="009956FB">
            <w:rPr>
              <w:rFonts w:ascii="微软雅黑" w:eastAsia="微软雅黑" w:hAnsi="微软雅黑"/>
              <w:color w:val="404040" w:themeColor="text1" w:themeTint="BF"/>
              <w:sz w:val="16"/>
              <w:szCs w:val="16"/>
            </w:rPr>
            <w:t>(“-”,”.”)}}</w:t>
          </w:r>
        </w:p>
      </w:tc>
    </w:tr>
  </w:tbl>
  <w:p w14:paraId="0112ED39" w14:textId="77777777" w:rsidR="00AC694D" w:rsidRDefault="00AC694D">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F5C96" w14:textId="77777777" w:rsidR="00AC694D" w:rsidRDefault="00AC694D">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2C9B0" w14:textId="77777777" w:rsidR="00AC694D" w:rsidRDefault="00AC694D">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1A8A44F"/>
    <w:multiLevelType w:val="singleLevel"/>
    <w:tmpl w:val="61A8A44F"/>
    <w:lvl w:ilvl="0">
      <w:start w:val="1"/>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5"/>
  </w:num>
  <w:num w:numId="3">
    <w:abstractNumId w:val="1"/>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1216"/>
    <w:rsid w:val="0000221E"/>
    <w:rsid w:val="0000409D"/>
    <w:rsid w:val="0001634B"/>
    <w:rsid w:val="00036634"/>
    <w:rsid w:val="000442AF"/>
    <w:rsid w:val="00044774"/>
    <w:rsid w:val="00047075"/>
    <w:rsid w:val="00063FE9"/>
    <w:rsid w:val="00064BED"/>
    <w:rsid w:val="0006576D"/>
    <w:rsid w:val="00067D5E"/>
    <w:rsid w:val="00074D47"/>
    <w:rsid w:val="00075296"/>
    <w:rsid w:val="00082A3B"/>
    <w:rsid w:val="00082C44"/>
    <w:rsid w:val="00091C86"/>
    <w:rsid w:val="00091EE8"/>
    <w:rsid w:val="000A27D4"/>
    <w:rsid w:val="000A4E57"/>
    <w:rsid w:val="000A761C"/>
    <w:rsid w:val="000B1BA9"/>
    <w:rsid w:val="000C2694"/>
    <w:rsid w:val="000D457F"/>
    <w:rsid w:val="000F65D0"/>
    <w:rsid w:val="00100590"/>
    <w:rsid w:val="0011642D"/>
    <w:rsid w:val="001238A7"/>
    <w:rsid w:val="00124F2A"/>
    <w:rsid w:val="00131A42"/>
    <w:rsid w:val="00147218"/>
    <w:rsid w:val="00147AA3"/>
    <w:rsid w:val="00151931"/>
    <w:rsid w:val="00163618"/>
    <w:rsid w:val="001642AB"/>
    <w:rsid w:val="001643FA"/>
    <w:rsid w:val="00172A27"/>
    <w:rsid w:val="00177CAD"/>
    <w:rsid w:val="001933F8"/>
    <w:rsid w:val="001A0942"/>
    <w:rsid w:val="001B2268"/>
    <w:rsid w:val="001B4670"/>
    <w:rsid w:val="001B7EC2"/>
    <w:rsid w:val="001C065B"/>
    <w:rsid w:val="001C5F33"/>
    <w:rsid w:val="001C69BE"/>
    <w:rsid w:val="001C6F8D"/>
    <w:rsid w:val="001D1413"/>
    <w:rsid w:val="001D2A16"/>
    <w:rsid w:val="001D3A0B"/>
    <w:rsid w:val="001D5A64"/>
    <w:rsid w:val="001F52C3"/>
    <w:rsid w:val="00211864"/>
    <w:rsid w:val="0022246A"/>
    <w:rsid w:val="002251E4"/>
    <w:rsid w:val="00232DE6"/>
    <w:rsid w:val="002547C6"/>
    <w:rsid w:val="00265492"/>
    <w:rsid w:val="00266ADE"/>
    <w:rsid w:val="00271F1F"/>
    <w:rsid w:val="00272C49"/>
    <w:rsid w:val="00283EA0"/>
    <w:rsid w:val="00284943"/>
    <w:rsid w:val="00286F6D"/>
    <w:rsid w:val="002A38DE"/>
    <w:rsid w:val="002B1384"/>
    <w:rsid w:val="002C4A06"/>
    <w:rsid w:val="002D68B1"/>
    <w:rsid w:val="002F6D33"/>
    <w:rsid w:val="002F77EB"/>
    <w:rsid w:val="003164AF"/>
    <w:rsid w:val="00316761"/>
    <w:rsid w:val="003170C1"/>
    <w:rsid w:val="00317991"/>
    <w:rsid w:val="003207C7"/>
    <w:rsid w:val="003224F0"/>
    <w:rsid w:val="00322852"/>
    <w:rsid w:val="00334489"/>
    <w:rsid w:val="00344FED"/>
    <w:rsid w:val="00347CA2"/>
    <w:rsid w:val="00363FDB"/>
    <w:rsid w:val="003806E4"/>
    <w:rsid w:val="003823E5"/>
    <w:rsid w:val="00385AAE"/>
    <w:rsid w:val="00387770"/>
    <w:rsid w:val="00391E21"/>
    <w:rsid w:val="00393FD5"/>
    <w:rsid w:val="00395A17"/>
    <w:rsid w:val="003A0630"/>
    <w:rsid w:val="003A2676"/>
    <w:rsid w:val="003A69CF"/>
    <w:rsid w:val="003A73A6"/>
    <w:rsid w:val="003A753F"/>
    <w:rsid w:val="003C0FF4"/>
    <w:rsid w:val="003D257D"/>
    <w:rsid w:val="003D48A3"/>
    <w:rsid w:val="003E1B9F"/>
    <w:rsid w:val="003E2EFB"/>
    <w:rsid w:val="003E5861"/>
    <w:rsid w:val="003F7DCE"/>
    <w:rsid w:val="00404146"/>
    <w:rsid w:val="004062F9"/>
    <w:rsid w:val="00430CD8"/>
    <w:rsid w:val="0044333A"/>
    <w:rsid w:val="0044344D"/>
    <w:rsid w:val="00456C5D"/>
    <w:rsid w:val="00457E23"/>
    <w:rsid w:val="00471DF5"/>
    <w:rsid w:val="00472516"/>
    <w:rsid w:val="0048286A"/>
    <w:rsid w:val="00483386"/>
    <w:rsid w:val="0049280B"/>
    <w:rsid w:val="004A0EEC"/>
    <w:rsid w:val="004A11F2"/>
    <w:rsid w:val="004A7C70"/>
    <w:rsid w:val="004B6EBD"/>
    <w:rsid w:val="004B742F"/>
    <w:rsid w:val="004C2692"/>
    <w:rsid w:val="004D0162"/>
    <w:rsid w:val="004D1511"/>
    <w:rsid w:val="004E2700"/>
    <w:rsid w:val="004E4C90"/>
    <w:rsid w:val="004E64AB"/>
    <w:rsid w:val="004E7C52"/>
    <w:rsid w:val="004F5AA4"/>
    <w:rsid w:val="005253F5"/>
    <w:rsid w:val="00527A3F"/>
    <w:rsid w:val="00530274"/>
    <w:rsid w:val="00533DD6"/>
    <w:rsid w:val="00540C18"/>
    <w:rsid w:val="00557AD5"/>
    <w:rsid w:val="00557C47"/>
    <w:rsid w:val="00562597"/>
    <w:rsid w:val="00565474"/>
    <w:rsid w:val="005716AD"/>
    <w:rsid w:val="00572C0E"/>
    <w:rsid w:val="005754A7"/>
    <w:rsid w:val="00597738"/>
    <w:rsid w:val="005A64CD"/>
    <w:rsid w:val="005B012A"/>
    <w:rsid w:val="005C3710"/>
    <w:rsid w:val="005D4B4B"/>
    <w:rsid w:val="005D7DD7"/>
    <w:rsid w:val="005E39D5"/>
    <w:rsid w:val="005E4AF4"/>
    <w:rsid w:val="005F7CB2"/>
    <w:rsid w:val="006354D8"/>
    <w:rsid w:val="0063597F"/>
    <w:rsid w:val="00644E15"/>
    <w:rsid w:val="00650E41"/>
    <w:rsid w:val="0065236A"/>
    <w:rsid w:val="006575B3"/>
    <w:rsid w:val="0067411C"/>
    <w:rsid w:val="00682846"/>
    <w:rsid w:val="00687C16"/>
    <w:rsid w:val="00690050"/>
    <w:rsid w:val="0069147D"/>
    <w:rsid w:val="0069693F"/>
    <w:rsid w:val="006A60E8"/>
    <w:rsid w:val="006B3EAC"/>
    <w:rsid w:val="006C7333"/>
    <w:rsid w:val="006C7E8A"/>
    <w:rsid w:val="006D1E1F"/>
    <w:rsid w:val="006D29A4"/>
    <w:rsid w:val="006D3909"/>
    <w:rsid w:val="006D556A"/>
    <w:rsid w:val="006E19FF"/>
    <w:rsid w:val="006F7BA6"/>
    <w:rsid w:val="00710F1F"/>
    <w:rsid w:val="0071402F"/>
    <w:rsid w:val="007144D4"/>
    <w:rsid w:val="007217C9"/>
    <w:rsid w:val="00731A89"/>
    <w:rsid w:val="00737CEC"/>
    <w:rsid w:val="00751E63"/>
    <w:rsid w:val="00752F96"/>
    <w:rsid w:val="00754041"/>
    <w:rsid w:val="007570BD"/>
    <w:rsid w:val="00761750"/>
    <w:rsid w:val="0076429B"/>
    <w:rsid w:val="00775374"/>
    <w:rsid w:val="007841B8"/>
    <w:rsid w:val="00790A7E"/>
    <w:rsid w:val="007919C8"/>
    <w:rsid w:val="007A0039"/>
    <w:rsid w:val="007A003E"/>
    <w:rsid w:val="007A5ED9"/>
    <w:rsid w:val="007A60BC"/>
    <w:rsid w:val="007B0271"/>
    <w:rsid w:val="007C4915"/>
    <w:rsid w:val="007D644B"/>
    <w:rsid w:val="007F196A"/>
    <w:rsid w:val="00807622"/>
    <w:rsid w:val="00807D1F"/>
    <w:rsid w:val="008157D3"/>
    <w:rsid w:val="0082078C"/>
    <w:rsid w:val="0082299B"/>
    <w:rsid w:val="00822D28"/>
    <w:rsid w:val="00851F83"/>
    <w:rsid w:val="00870119"/>
    <w:rsid w:val="00871248"/>
    <w:rsid w:val="00876628"/>
    <w:rsid w:val="00876FC8"/>
    <w:rsid w:val="0088339D"/>
    <w:rsid w:val="0088689D"/>
    <w:rsid w:val="00892AE3"/>
    <w:rsid w:val="008A0630"/>
    <w:rsid w:val="008A4A18"/>
    <w:rsid w:val="008B0BBE"/>
    <w:rsid w:val="008C6A19"/>
    <w:rsid w:val="008D0412"/>
    <w:rsid w:val="008E20A6"/>
    <w:rsid w:val="008F40EB"/>
    <w:rsid w:val="008F5586"/>
    <w:rsid w:val="0092395B"/>
    <w:rsid w:val="00930BE1"/>
    <w:rsid w:val="009406A6"/>
    <w:rsid w:val="009444B8"/>
    <w:rsid w:val="00965100"/>
    <w:rsid w:val="009654A0"/>
    <w:rsid w:val="009713E1"/>
    <w:rsid w:val="009771CC"/>
    <w:rsid w:val="00987EFF"/>
    <w:rsid w:val="00991A97"/>
    <w:rsid w:val="009956FB"/>
    <w:rsid w:val="00996535"/>
    <w:rsid w:val="00997A9D"/>
    <w:rsid w:val="009A12D0"/>
    <w:rsid w:val="009A458C"/>
    <w:rsid w:val="009B0165"/>
    <w:rsid w:val="009B743A"/>
    <w:rsid w:val="009C214C"/>
    <w:rsid w:val="009E1758"/>
    <w:rsid w:val="009E210E"/>
    <w:rsid w:val="009E7777"/>
    <w:rsid w:val="009F5B10"/>
    <w:rsid w:val="009F6549"/>
    <w:rsid w:val="009F6994"/>
    <w:rsid w:val="00A0321B"/>
    <w:rsid w:val="00A057BD"/>
    <w:rsid w:val="00A070B3"/>
    <w:rsid w:val="00A14368"/>
    <w:rsid w:val="00A14E9C"/>
    <w:rsid w:val="00A205F8"/>
    <w:rsid w:val="00A36B1C"/>
    <w:rsid w:val="00A40089"/>
    <w:rsid w:val="00A443FD"/>
    <w:rsid w:val="00A6313B"/>
    <w:rsid w:val="00A641A6"/>
    <w:rsid w:val="00A66388"/>
    <w:rsid w:val="00A7609E"/>
    <w:rsid w:val="00A77868"/>
    <w:rsid w:val="00A81704"/>
    <w:rsid w:val="00A87207"/>
    <w:rsid w:val="00A87E2A"/>
    <w:rsid w:val="00A954BD"/>
    <w:rsid w:val="00A9708B"/>
    <w:rsid w:val="00A97CDE"/>
    <w:rsid w:val="00AA2EAC"/>
    <w:rsid w:val="00AB11D1"/>
    <w:rsid w:val="00AB197E"/>
    <w:rsid w:val="00AB3C2B"/>
    <w:rsid w:val="00AB53BA"/>
    <w:rsid w:val="00AB5422"/>
    <w:rsid w:val="00AC333B"/>
    <w:rsid w:val="00AC53EB"/>
    <w:rsid w:val="00AC694D"/>
    <w:rsid w:val="00AD3A06"/>
    <w:rsid w:val="00AD5229"/>
    <w:rsid w:val="00AE202B"/>
    <w:rsid w:val="00AE4C51"/>
    <w:rsid w:val="00B01ACE"/>
    <w:rsid w:val="00B01E5D"/>
    <w:rsid w:val="00B05D7A"/>
    <w:rsid w:val="00B11B92"/>
    <w:rsid w:val="00B20669"/>
    <w:rsid w:val="00B34FDF"/>
    <w:rsid w:val="00B564A6"/>
    <w:rsid w:val="00B57B3C"/>
    <w:rsid w:val="00B61800"/>
    <w:rsid w:val="00B657E6"/>
    <w:rsid w:val="00B82428"/>
    <w:rsid w:val="00B843B8"/>
    <w:rsid w:val="00B923CE"/>
    <w:rsid w:val="00B9448B"/>
    <w:rsid w:val="00B94DAC"/>
    <w:rsid w:val="00B9606C"/>
    <w:rsid w:val="00B97D2C"/>
    <w:rsid w:val="00BB4EB2"/>
    <w:rsid w:val="00BC05D1"/>
    <w:rsid w:val="00BE5E30"/>
    <w:rsid w:val="00BE7EBB"/>
    <w:rsid w:val="00BF31D5"/>
    <w:rsid w:val="00C05924"/>
    <w:rsid w:val="00C14120"/>
    <w:rsid w:val="00C3020D"/>
    <w:rsid w:val="00C3513E"/>
    <w:rsid w:val="00C64875"/>
    <w:rsid w:val="00C67B0A"/>
    <w:rsid w:val="00C72E71"/>
    <w:rsid w:val="00C7377D"/>
    <w:rsid w:val="00C74E97"/>
    <w:rsid w:val="00C80B80"/>
    <w:rsid w:val="00C97790"/>
    <w:rsid w:val="00CA0852"/>
    <w:rsid w:val="00CA1879"/>
    <w:rsid w:val="00CA3970"/>
    <w:rsid w:val="00CA478A"/>
    <w:rsid w:val="00CB0CA8"/>
    <w:rsid w:val="00CB24FC"/>
    <w:rsid w:val="00CB5F90"/>
    <w:rsid w:val="00CC59D2"/>
    <w:rsid w:val="00CF28CB"/>
    <w:rsid w:val="00CF791C"/>
    <w:rsid w:val="00D0058E"/>
    <w:rsid w:val="00D16E7C"/>
    <w:rsid w:val="00D23C4C"/>
    <w:rsid w:val="00D47243"/>
    <w:rsid w:val="00D50C4A"/>
    <w:rsid w:val="00D5236D"/>
    <w:rsid w:val="00D703F6"/>
    <w:rsid w:val="00D7781D"/>
    <w:rsid w:val="00D779DD"/>
    <w:rsid w:val="00D84D4A"/>
    <w:rsid w:val="00D85243"/>
    <w:rsid w:val="00D9623B"/>
    <w:rsid w:val="00D973D5"/>
    <w:rsid w:val="00DB44F2"/>
    <w:rsid w:val="00DD509E"/>
    <w:rsid w:val="00DD5197"/>
    <w:rsid w:val="00DE2973"/>
    <w:rsid w:val="00DF0E3A"/>
    <w:rsid w:val="00DF26B6"/>
    <w:rsid w:val="00DF6B3C"/>
    <w:rsid w:val="00DF6E51"/>
    <w:rsid w:val="00E012C0"/>
    <w:rsid w:val="00E06959"/>
    <w:rsid w:val="00E12070"/>
    <w:rsid w:val="00E12B3F"/>
    <w:rsid w:val="00E142BC"/>
    <w:rsid w:val="00E33707"/>
    <w:rsid w:val="00E53D2C"/>
    <w:rsid w:val="00E56E6E"/>
    <w:rsid w:val="00E62C1C"/>
    <w:rsid w:val="00E83F58"/>
    <w:rsid w:val="00E847D0"/>
    <w:rsid w:val="00E97C76"/>
    <w:rsid w:val="00EB1AE2"/>
    <w:rsid w:val="00EB3BAD"/>
    <w:rsid w:val="00EB3C40"/>
    <w:rsid w:val="00EB60AF"/>
    <w:rsid w:val="00EC3232"/>
    <w:rsid w:val="00EC73D9"/>
    <w:rsid w:val="00ED66E4"/>
    <w:rsid w:val="00EE2334"/>
    <w:rsid w:val="00EF3801"/>
    <w:rsid w:val="00F0177C"/>
    <w:rsid w:val="00F07373"/>
    <w:rsid w:val="00F13B09"/>
    <w:rsid w:val="00F164DF"/>
    <w:rsid w:val="00F252BD"/>
    <w:rsid w:val="00F336FB"/>
    <w:rsid w:val="00F47B36"/>
    <w:rsid w:val="00F5169A"/>
    <w:rsid w:val="00F564FD"/>
    <w:rsid w:val="00F642DF"/>
    <w:rsid w:val="00F649F9"/>
    <w:rsid w:val="00F7634C"/>
    <w:rsid w:val="00F80F01"/>
    <w:rsid w:val="00F906FA"/>
    <w:rsid w:val="00F940D6"/>
    <w:rsid w:val="00FA5174"/>
    <w:rsid w:val="00FA5686"/>
    <w:rsid w:val="00FB14A5"/>
    <w:rsid w:val="00FB308A"/>
    <w:rsid w:val="00FB767C"/>
    <w:rsid w:val="00FC0371"/>
    <w:rsid w:val="00FC063A"/>
    <w:rsid w:val="00FD1520"/>
    <w:rsid w:val="00FD3A80"/>
    <w:rsid w:val="00FE2D5D"/>
    <w:rsid w:val="00FE3E07"/>
    <w:rsid w:val="00FF3EDC"/>
    <w:rsid w:val="015E0515"/>
    <w:rsid w:val="068B1AE2"/>
    <w:rsid w:val="07F75E95"/>
    <w:rsid w:val="08D450F0"/>
    <w:rsid w:val="0BF20555"/>
    <w:rsid w:val="0D952036"/>
    <w:rsid w:val="117713B0"/>
    <w:rsid w:val="11E02A67"/>
    <w:rsid w:val="17B824E1"/>
    <w:rsid w:val="198C4A81"/>
    <w:rsid w:val="1FF40803"/>
    <w:rsid w:val="22EF43DB"/>
    <w:rsid w:val="281C6963"/>
    <w:rsid w:val="29B5176A"/>
    <w:rsid w:val="2BAF59B9"/>
    <w:rsid w:val="2CFA761F"/>
    <w:rsid w:val="2D9E7B94"/>
    <w:rsid w:val="2E233527"/>
    <w:rsid w:val="361C2160"/>
    <w:rsid w:val="36C42A5E"/>
    <w:rsid w:val="37AD6772"/>
    <w:rsid w:val="3948363A"/>
    <w:rsid w:val="3E2C240B"/>
    <w:rsid w:val="3F1F6786"/>
    <w:rsid w:val="3F6B91D8"/>
    <w:rsid w:val="407E520E"/>
    <w:rsid w:val="44DC660E"/>
    <w:rsid w:val="45052A3E"/>
    <w:rsid w:val="4A39458E"/>
    <w:rsid w:val="4DCE6D35"/>
    <w:rsid w:val="4FB07F46"/>
    <w:rsid w:val="52E56F7F"/>
    <w:rsid w:val="549D021D"/>
    <w:rsid w:val="576F01E8"/>
    <w:rsid w:val="57A12624"/>
    <w:rsid w:val="5A8530F0"/>
    <w:rsid w:val="5DD7F2CF"/>
    <w:rsid w:val="60776996"/>
    <w:rsid w:val="6086570B"/>
    <w:rsid w:val="622B57D2"/>
    <w:rsid w:val="62451153"/>
    <w:rsid w:val="65102B19"/>
    <w:rsid w:val="67AF20B8"/>
    <w:rsid w:val="6ACE0F6D"/>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B7423E9"/>
  <w15:docId w15:val="{C10E0F9A-71C2-44FB-9F4F-AE28D55E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FE2D5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483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5402</Words>
  <Characters>30795</Characters>
  <Application>Microsoft Office Word</Application>
  <DocSecurity>0</DocSecurity>
  <Lines>256</Lines>
  <Paragraphs>72</Paragraphs>
  <ScaleCrop>false</ScaleCrop>
  <Company/>
  <LinksUpToDate>false</LinksUpToDate>
  <CharactersWithSpaces>36125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10</cp:revision>
  <cp:lastPrinted>2021-08-05T13:42:00Z</cp:lastPrinted>
  <dcterms:created xsi:type="dcterms:W3CDTF">2026-01-16T03:16:00Z</dcterms:created>
  <dcterms:modified xsi:type="dcterms:W3CDTF">2026-01-20T09:03:00Z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2052-3.9.3.6359</vt:lpwstr>
  </property>
  <property fmtid="{D5CDD505-2E9C-101B-9397-08002B2CF9AE}" pid="4" name="ICV">
    <vt:lpwstr>C9FCAE9F05E44EF9A9B25701AB0DE888</vt:lpwstr>
  </property>
</Properties>
</file>