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B39CF8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%if sample.</w:t>
            </w:r>
            <w:r w:rsidR="00CB6C12" w:rsidRPr="00E145C4">
              <w:rPr>
                <w:rFonts w:ascii="Times New Roman" w:hAnsi="Times New Roman"/>
                <w:sz w:val="24"/>
                <w:szCs w:val="24"/>
                <w:lang w:val="en-CA"/>
              </w:rPr>
              <w:t>patient_name</w:t>
            </w:r>
            <w:r w:rsidR="00CB6C12">
              <w:rPr>
                <w:rFonts w:ascii="Times New Roman" w:hAnsi="Times New Roman"/>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 sample.</w:t>
            </w:r>
            <w:r w:rsidR="00CB6C12" w:rsidRPr="00E145C4">
              <w:rPr>
                <w:rFonts w:ascii="Times New Roman" w:hAnsi="Times New Roman"/>
                <w:sz w:val="24"/>
                <w:szCs w:val="24"/>
                <w:lang w:val="en-CA"/>
              </w:rPr>
              <w:t>patient_name</w:t>
            </w:r>
            <w:r w:rsidR="00CB6C12">
              <w:rPr>
                <w:rFonts w:ascii="Times New Roman" w:hAnsi="Times New Roman"/>
                <w:sz w:val="24"/>
                <w:szCs w:val="24"/>
                <w:lang w:val="en-CA"/>
              </w:rPr>
              <w:t xml:space="preserve"> }}{%else%}</w:t>
            </w:r>
            <w:r w:rsidR="00CB6C12">
              <w:rPr>
                <w:rFonts w:ascii="Times New Roman" w:hAnsi="Times New Roman"/>
                <w:sz w:val="24"/>
                <w:szCs w:val="24"/>
              </w:rPr>
              <w:t>{%endif%}</w:t>
            </w:r>
          </w:p>
        </w:tc>
        <w:tc>
          <w:tcPr>
            <w:tcW w:w="3372" w:type="dxa"/>
            <w:gridSpan w:val="3"/>
            <w:vAlign w:val="center"/>
          </w:tcPr>
          <w:p w14:paraId="7938AA3A" w14:textId="03DBB2E2"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E145C4">
              <w:rPr>
                <w:rFonts w:ascii="Times New Roman" w:hAnsi="Times New Roman"/>
                <w:sz w:val="24"/>
                <w:szCs w:val="24"/>
                <w:lang w:val="en-CA"/>
              </w:rPr>
              <w:t>gender</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E145C4">
              <w:rPr>
                <w:rFonts w:ascii="Times New Roman" w:hAnsi="Times New Roman"/>
                <w:sz w:val="24"/>
                <w:szCs w:val="24"/>
                <w:lang w:val="en-CA"/>
              </w:rPr>
              <w:t>gender</w:t>
            </w:r>
            <w:r w:rsidR="004D2F77">
              <w:rPr>
                <w:rFonts w:ascii="Times New Roman" w:hAnsi="Times New Roman"/>
                <w:sz w:val="24"/>
                <w:szCs w:val="24"/>
                <w:lang w:val="en-CA"/>
              </w:rPr>
              <w:t xml:space="preserve"> }}{%else%}</w:t>
            </w:r>
            <w:r w:rsidR="004D2F77">
              <w:rPr>
                <w:rFonts w:ascii="Times New Roman" w:hAnsi="Times New Roman"/>
                <w:sz w:val="24"/>
                <w:szCs w:val="24"/>
              </w:rPr>
              <w:t>{%endif%}</w:t>
            </w:r>
          </w:p>
        </w:tc>
        <w:tc>
          <w:tcPr>
            <w:tcW w:w="3264" w:type="dxa"/>
            <w:vAlign w:val="center"/>
          </w:tcPr>
          <w:p w14:paraId="0DE77DC4" w14:textId="1E6A421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4D2F77" w:rsidRPr="00E145C4">
              <w:rPr>
                <w:rFonts w:ascii="Times New Roman" w:hAnsi="Times New Roman"/>
                <w:sz w:val="24"/>
                <w:szCs w:val="24"/>
                <w:lang w:val="en-CA"/>
              </w:rPr>
              <w:t>{%if sample.</w:t>
            </w:r>
            <w:r w:rsidR="004D2F77">
              <w:rPr>
                <w:rFonts w:ascii="Times New Roman" w:hAnsi="Times New Roman"/>
                <w:sz w:val="24"/>
                <w:szCs w:val="24"/>
                <w:lang w:val="en-CA"/>
              </w:rPr>
              <w:t>age</w:t>
            </w:r>
            <w:r w:rsidR="004D2F77" w:rsidRPr="00E145C4">
              <w:rPr>
                <w:rFonts w:ascii="Times New Roman" w:hAnsi="Times New Roman"/>
                <w:sz w:val="24"/>
                <w:szCs w:val="24"/>
                <w:lang w:val="en-CA"/>
              </w:rPr>
              <w:t>%}{{ sample.</w:t>
            </w:r>
            <w:r w:rsidR="004D2F77">
              <w:rPr>
                <w:rFonts w:ascii="Times New Roman" w:hAnsi="Times New Roman"/>
                <w:sz w:val="24"/>
                <w:szCs w:val="24"/>
                <w:lang w:val="en-CA"/>
              </w:rPr>
              <w:t>age</w:t>
            </w:r>
            <w:r w:rsidR="004D2F77" w:rsidRPr="00E145C4">
              <w:rPr>
                <w:rFonts w:ascii="Times New Roman" w:hAnsi="Times New Roman"/>
                <w:sz w:val="24"/>
                <w:szCs w:val="24"/>
                <w:lang w:val="en-CA"/>
              </w:rPr>
              <w:t>}}</w:t>
            </w:r>
            <w:r w:rsidR="004D2F77">
              <w:rPr>
                <w:rFonts w:ascii="Times New Roman" w:hAnsi="Times New Roman" w:hint="eastAsia"/>
                <w:sz w:val="24"/>
                <w:szCs w:val="24"/>
                <w:lang w:val="en-CA"/>
              </w:rPr>
              <w:t>岁</w:t>
            </w:r>
            <w:r w:rsidR="004D2F7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A8B0A8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87131" w:rsidRPr="00F66D46">
              <w:rPr>
                <w:rFonts w:ascii="Times New Roman" w:hAnsi="Times New Roman" w:hint="eastAsia"/>
                <w:sz w:val="24"/>
                <w:szCs w:val="24"/>
                <w:highlight w:val="yellow"/>
                <w:lang w:val="en-CA"/>
              </w:rPr>
              <w:t>{</w:t>
            </w:r>
            <w:r w:rsidR="00F87131" w:rsidRPr="00F66D46">
              <w:rPr>
                <w:rFonts w:ascii="Times New Roman" w:hAnsi="Times New Roman"/>
                <w:sz w:val="24"/>
                <w:szCs w:val="24"/>
                <w:highlight w:val="yellow"/>
                <w:lang w:val="en-CA"/>
              </w:rPr>
              <w:t>%if sample.report_module_type == “hospital”%</w:t>
            </w:r>
            <w:r w:rsidR="00F87131" w:rsidRPr="00F66D46">
              <w:rPr>
                <w:rFonts w:ascii="Times New Roman" w:hAnsi="Times New Roman" w:hint="eastAsia"/>
                <w:sz w:val="24"/>
                <w:szCs w:val="24"/>
                <w:highlight w:val="yellow"/>
                <w:lang w:val="en-CA"/>
              </w:rPr>
              <w:t>}</w:t>
            </w:r>
            <w:r w:rsidR="00F87131">
              <w:rPr>
                <w:rFonts w:ascii="Times New Roman" w:hAnsi="Times New Roman"/>
                <w:sz w:val="24"/>
                <w:szCs w:val="24"/>
                <w:lang w:val="en-CA"/>
              </w:rPr>
              <w:t>{{sample.</w:t>
            </w:r>
            <w:r w:rsidR="00F87131" w:rsidRPr="002B684C">
              <w:rPr>
                <w:rFonts w:ascii="Times New Roman" w:hAnsi="Times New Roman"/>
                <w:sz w:val="24"/>
                <w:szCs w:val="24"/>
                <w:lang w:val="en-CA"/>
              </w:rPr>
              <w:t>origin_company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{%else%}</w:t>
            </w:r>
            <w:r w:rsidR="00F87131">
              <w:rPr>
                <w:rFonts w:ascii="Times New Roman" w:hAnsi="Times New Roman"/>
                <w:sz w:val="24"/>
                <w:szCs w:val="24"/>
                <w:lang w:val="en-CA"/>
              </w:rPr>
              <w:t>{{sample.</w:t>
            </w:r>
            <w:r w:rsidR="00F87131" w:rsidRPr="002B684C">
              <w:rPr>
                <w:rFonts w:ascii="Times New Roman" w:hAnsi="Times New Roman"/>
                <w:sz w:val="24"/>
                <w:szCs w:val="24"/>
                <w:lang w:val="en-CA"/>
              </w:rPr>
              <w:t>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{%endif%}</w:t>
            </w:r>
          </w:p>
        </w:tc>
        <w:tc>
          <w:tcPr>
            <w:tcW w:w="3372" w:type="dxa"/>
            <w:gridSpan w:val="3"/>
            <w:vAlign w:val="center"/>
          </w:tcPr>
          <w:p w14:paraId="7475723E" w14:textId="2638D7D4"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E145C4">
              <w:rPr>
                <w:rFonts w:ascii="Times New Roman" w:hAnsi="Times New Roman"/>
                <w:sz w:val="24"/>
                <w:szCs w:val="24"/>
                <w:lang w:val="en-CA"/>
              </w:rPr>
              <w:t>hosp_depart</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E145C4">
              <w:rPr>
                <w:rFonts w:ascii="Times New Roman" w:hAnsi="Times New Roman"/>
                <w:sz w:val="24"/>
                <w:szCs w:val="24"/>
                <w:lang w:val="en-CA"/>
              </w:rPr>
              <w:t>hosp_depart</w:t>
            </w:r>
            <w:r w:rsidR="004D2F77">
              <w:rPr>
                <w:rFonts w:ascii="Times New Roman" w:hAnsi="Times New Roman"/>
                <w:sz w:val="24"/>
                <w:szCs w:val="24"/>
                <w:lang w:val="en-CA"/>
              </w:rPr>
              <w:t>}}{%else%}</w:t>
            </w:r>
            <w:r w:rsidR="004D2F77">
              <w:rPr>
                <w:rFonts w:ascii="Times New Roman" w:hAnsi="Times New Roman"/>
                <w:sz w:val="24"/>
                <w:szCs w:val="24"/>
              </w:rPr>
              <w:t>{%endif%}</w:t>
            </w:r>
          </w:p>
        </w:tc>
        <w:tc>
          <w:tcPr>
            <w:tcW w:w="3264" w:type="dxa"/>
            <w:vAlign w:val="center"/>
          </w:tcPr>
          <w:p w14:paraId="58ACACB5" w14:textId="6DBCA09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680054">
              <w:rPr>
                <w:rFonts w:ascii="Times New Roman" w:hAnsi="Times New Roman"/>
                <w:sz w:val="24"/>
                <w:szCs w:val="24"/>
                <w:lang w:val="en-CA"/>
              </w:rPr>
              <w:t>bed_number</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680054">
              <w:rPr>
                <w:rFonts w:ascii="Times New Roman" w:hAnsi="Times New Roman"/>
                <w:sz w:val="24"/>
                <w:szCs w:val="24"/>
                <w:lang w:val="en-CA"/>
              </w:rPr>
              <w:t>bed_number</w:t>
            </w:r>
            <w:r w:rsidR="004D2F77">
              <w:rPr>
                <w:rFonts w:ascii="Times New Roman" w:hAnsi="Times New Roman"/>
                <w:sz w:val="24"/>
                <w:szCs w:val="24"/>
                <w:lang w:val="en-CA"/>
              </w:rPr>
              <w:t>}}{%else%}</w:t>
            </w:r>
            <w:r w:rsidR="004D2F77">
              <w:rPr>
                <w:rFonts w:ascii="Times New Roman" w:hAnsi="Times New Roman"/>
                <w:sz w:val="24"/>
                <w:szCs w:val="24"/>
              </w:rPr>
              <w:t>{%endif%}</w:t>
            </w:r>
          </w:p>
        </w:tc>
      </w:tr>
      <w:tr w:rsidR="00AB38B5" w14:paraId="7432B9FD" w14:textId="77777777" w:rsidTr="00F43C93">
        <w:trPr>
          <w:trHeight w:val="212"/>
        </w:trPr>
        <w:tc>
          <w:tcPr>
            <w:tcW w:w="3712" w:type="dxa"/>
            <w:gridSpan w:val="2"/>
            <w:vAlign w:val="center"/>
          </w:tcPr>
          <w:p w14:paraId="5833829C" w14:textId="786A23C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680054">
              <w:rPr>
                <w:rFonts w:ascii="Times New Roman" w:hAnsi="Times New Roman"/>
                <w:sz w:val="24"/>
                <w:szCs w:val="24"/>
                <w:lang w:val="en-CA"/>
              </w:rPr>
              <w:t>hospitalization_no</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680054">
              <w:rPr>
                <w:rFonts w:ascii="Times New Roman" w:hAnsi="Times New Roman"/>
                <w:sz w:val="24"/>
                <w:szCs w:val="24"/>
                <w:lang w:val="en-CA"/>
              </w:rPr>
              <w:t>hospitalization_no</w:t>
            </w:r>
            <w:r w:rsidR="004D2F77">
              <w:rPr>
                <w:rFonts w:ascii="Times New Roman" w:hAnsi="Times New Roman"/>
                <w:sz w:val="24"/>
                <w:szCs w:val="24"/>
                <w:lang w:val="en-CA"/>
              </w:rPr>
              <w:t>}}{%else%}</w:t>
            </w:r>
            <w:r w:rsidR="004D2F77">
              <w:rPr>
                <w:rFonts w:ascii="Times New Roman" w:hAnsi="Times New Roman"/>
                <w:sz w:val="24"/>
                <w:szCs w:val="24"/>
              </w:rPr>
              <w:t>{%endif%}</w:t>
            </w:r>
          </w:p>
        </w:tc>
        <w:tc>
          <w:tcPr>
            <w:tcW w:w="3376" w:type="dxa"/>
            <w:gridSpan w:val="3"/>
            <w:vAlign w:val="center"/>
          </w:tcPr>
          <w:p w14:paraId="4B268DB0" w14:textId="1AECC3B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680054">
              <w:rPr>
                <w:rFonts w:ascii="Times New Roman" w:hAnsi="Times New Roman"/>
                <w:sz w:val="24"/>
                <w:szCs w:val="24"/>
                <w:lang w:val="en-CA"/>
              </w:rPr>
              <w:t>outpatient_service_no</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680054">
              <w:rPr>
                <w:rFonts w:ascii="Times New Roman" w:hAnsi="Times New Roman"/>
                <w:sz w:val="24"/>
                <w:szCs w:val="24"/>
                <w:lang w:val="en-CA"/>
              </w:rPr>
              <w:t>outpatient_service_no</w:t>
            </w:r>
            <w:r w:rsidR="004D2F77">
              <w:rPr>
                <w:rFonts w:ascii="Times New Roman" w:hAnsi="Times New Roman"/>
                <w:sz w:val="24"/>
                <w:szCs w:val="24"/>
                <w:lang w:val="en-CA"/>
              </w:rPr>
              <w:t>}}{%else%}</w:t>
            </w:r>
            <w:r w:rsidR="004D2F77">
              <w:rPr>
                <w:rFonts w:ascii="Times New Roman" w:hAnsi="Times New Roman"/>
                <w:sz w:val="24"/>
                <w:szCs w:val="24"/>
              </w:rPr>
              <w:t>{%endif%}</w:t>
            </w:r>
          </w:p>
        </w:tc>
        <w:tc>
          <w:tcPr>
            <w:tcW w:w="3260" w:type="dxa"/>
            <w:vAlign w:val="center"/>
          </w:tcPr>
          <w:p w14:paraId="21166BCF" w14:textId="6A96D2D9"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651002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4D2F77">
              <w:rPr>
                <w:rFonts w:ascii="Times New Roman" w:hAnsi="Times New Roman" w:hint="eastAsia"/>
                <w:b/>
                <w:bCs/>
                <w:sz w:val="24"/>
                <w:szCs w:val="24"/>
                <w:lang w:val="en-CA"/>
              </w:rPr>
              <w:t>{{</w:t>
            </w:r>
            <w:r w:rsidR="004D2F77">
              <w:rPr>
                <w:rFonts w:ascii="Times New Roman" w:hAnsi="Times New Roman"/>
                <w:b/>
                <w:bCs/>
                <w:sz w:val="24"/>
                <w:szCs w:val="24"/>
                <w:lang w:val="en-CA"/>
              </w:rPr>
              <w:t>sample.</w:t>
            </w:r>
            <w:r w:rsidR="00AE22A9" w:rsidRPr="00AE22A9">
              <w:rPr>
                <w:rFonts w:ascii="Times New Roman" w:hAnsi="Times New Roman"/>
                <w:b/>
                <w:bCs/>
                <w:sz w:val="24"/>
                <w:szCs w:val="24"/>
                <w:lang w:val="en-CA"/>
              </w:rPr>
              <w:t>report_number</w:t>
            </w:r>
            <w:r w:rsidR="00AE22A9" w:rsidRPr="00AE22A9">
              <w:rPr>
                <w:rFonts w:ascii="Times New Roman" w:hAnsi="Times New Roman" w:hint="eastAsia"/>
                <w:b/>
                <w:bCs/>
                <w:sz w:val="24"/>
                <w:szCs w:val="24"/>
                <w:lang w:val="en-CA"/>
              </w:rPr>
              <w:t xml:space="preserve"> </w:t>
            </w:r>
            <w:r w:rsidR="004D2F7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081E407F"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4D2F77">
              <w:rPr>
                <w:rFonts w:ascii="Times New Roman" w:hAnsi="Times New Roman" w:hint="eastAsia"/>
                <w:sz w:val="24"/>
                <w:szCs w:val="24"/>
                <w:lang w:val="en-CA"/>
              </w:rPr>
              <w:t>{</w:t>
            </w:r>
            <w:r w:rsidR="004D2F77">
              <w:rPr>
                <w:rFonts w:ascii="Times New Roman" w:hAnsi="Times New Roman"/>
                <w:sz w:val="24"/>
                <w:szCs w:val="24"/>
                <w:lang w:val="en-CA"/>
              </w:rPr>
              <w:t>%if sample.</w:t>
            </w:r>
            <w:r w:rsidR="004D2F77" w:rsidRPr="00680054">
              <w:rPr>
                <w:rFonts w:ascii="Times New Roman" w:hAnsi="Times New Roman"/>
                <w:sz w:val="24"/>
                <w:szCs w:val="24"/>
                <w:lang w:val="en-CA"/>
              </w:rPr>
              <w:t>pathological_id</w:t>
            </w:r>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sample.</w:t>
            </w:r>
            <w:r w:rsidR="004D2F77" w:rsidRPr="00680054">
              <w:rPr>
                <w:rFonts w:ascii="Times New Roman" w:hAnsi="Times New Roman"/>
                <w:sz w:val="24"/>
                <w:szCs w:val="24"/>
                <w:lang w:val="en-CA"/>
              </w:rPr>
              <w:t>pathological_id</w:t>
            </w:r>
            <w:r w:rsidR="004D2F77">
              <w:rPr>
                <w:rFonts w:ascii="Times New Roman" w:hAnsi="Times New Roman"/>
                <w:sz w:val="24"/>
                <w:szCs w:val="24"/>
                <w:lang w:val="en-CA"/>
              </w:rPr>
              <w:t>}}{%else%}</w:t>
            </w:r>
            <w:r w:rsidR="004D2F7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0B9CEDE7"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4D2F77" w:rsidRPr="004D2F77">
              <w:rPr>
                <w:rFonts w:ascii="Times New Roman" w:hAnsi="Times New Roman"/>
                <w:sz w:val="24"/>
                <w:szCs w:val="24"/>
              </w:rPr>
              <w:t>{%if sample.pathol_diagn%}{{ sample.pathol_diagn}}{%else%}{%endif%}</w:t>
            </w:r>
          </w:p>
        </w:tc>
      </w:tr>
      <w:tr w:rsidR="00AB38B5" w14:paraId="437EC88A" w14:textId="77777777">
        <w:trPr>
          <w:trHeight w:val="20"/>
        </w:trPr>
        <w:tc>
          <w:tcPr>
            <w:tcW w:w="5545" w:type="dxa"/>
            <w:gridSpan w:val="3"/>
            <w:vAlign w:val="center"/>
          </w:tcPr>
          <w:p w14:paraId="762E3FC7" w14:textId="1E5F7F6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4D2F77" w:rsidRPr="004D2F77">
              <w:rPr>
                <w:rFonts w:ascii="Times New Roman" w:hAnsi="Times New Roman"/>
                <w:sz w:val="24"/>
                <w:szCs w:val="24"/>
              </w:rPr>
              <w:t>{%if sample.sample_type%}{{ sample.sample_type}}{%else%}{%endif%}</w:t>
            </w:r>
          </w:p>
        </w:tc>
        <w:tc>
          <w:tcPr>
            <w:tcW w:w="4803" w:type="dxa"/>
            <w:gridSpan w:val="3"/>
            <w:vAlign w:val="center"/>
          </w:tcPr>
          <w:p w14:paraId="6751ADA0" w14:textId="50A65227"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4D2F77" w:rsidRPr="004D2F77">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17AA7890"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4D2F77" w:rsidRPr="004D2F77">
              <w:rPr>
                <w:rFonts w:ascii="Times New Roman" w:hAnsi="Times New Roman"/>
                <w:sz w:val="24"/>
                <w:szCs w:val="24"/>
              </w:rPr>
              <w:t>{%if sample.receive_data%}{{ sample.receive_data}}{%else%}{%endif%}</w:t>
            </w:r>
          </w:p>
        </w:tc>
        <w:tc>
          <w:tcPr>
            <w:tcW w:w="4803" w:type="dxa"/>
            <w:gridSpan w:val="3"/>
            <w:tcBorders>
              <w:bottom w:val="single" w:sz="4" w:space="0" w:color="D9D9D9" w:themeColor="background1" w:themeShade="D9"/>
            </w:tcBorders>
            <w:vAlign w:val="center"/>
          </w:tcPr>
          <w:p w14:paraId="3E7DED92" w14:textId="383AE95C"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4D2F77" w:rsidRPr="004D2F77">
              <w:rPr>
                <w:rFonts w:ascii="Times New Roman" w:hAnsi="Times New Roman"/>
                <w:sz w:val="24"/>
                <w:szCs w:val="24"/>
              </w:rPr>
              <w:t>{{sample.report_date}}</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28247504" w:rsidR="00563ABA" w:rsidRPr="00563ABA"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00D44231">
              <w:rPr>
                <w:rFonts w:ascii="Times New Roman" w:hAnsi="Times New Roman"/>
                <w:sz w:val="24"/>
                <w:szCs w:val="24"/>
                <w:lang w:val="en-CA"/>
              </w:rPr>
              <w:t>40</w:t>
            </w:r>
            <w:r w:rsidRPr="00563ABA">
              <w:rPr>
                <w:rFonts w:ascii="Times New Roman" w:hAnsi="Times New Roman" w:hint="eastAsia"/>
                <w:sz w:val="24"/>
                <w:szCs w:val="24"/>
                <w:lang w:val="en-CA"/>
              </w:rPr>
              <w:t>基因检测</w:t>
            </w:r>
          </w:p>
          <w:p w14:paraId="6FCB3E43" w14:textId="29411E7D" w:rsidR="00AB38B5"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A8672DF">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908EE" w14:paraId="29816E86" w14:textId="77777777" w:rsidTr="005B43C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908EE"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908EE">
              <w:rPr>
                <w:rFonts w:ascii="Times New Roman" w:hAnsi="Times New Roman" w:hint="eastAsia"/>
                <w:sz w:val="24"/>
                <w:szCs w:val="24"/>
              </w:rPr>
              <w:t>检测结果</w:t>
            </w:r>
          </w:p>
        </w:tc>
      </w:tr>
      <w:tr w:rsidR="00AB38B5" w:rsidRPr="007908EE" w14:paraId="0B023063" w14:textId="77777777" w:rsidTr="005B43C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77777777" w:rsidR="00AB38B5" w:rsidRPr="007908EE" w:rsidRDefault="008F7CB4">
            <w:pPr>
              <w:spacing w:after="0" w:line="240" w:lineRule="auto"/>
              <w:rPr>
                <w:rFonts w:ascii="Times New Roman" w:hAnsi="Times New Roman"/>
                <w:b w:val="0"/>
                <w:bCs w:val="0"/>
                <w:sz w:val="24"/>
                <w:szCs w:val="24"/>
              </w:rPr>
            </w:pPr>
            <w:r w:rsidRPr="007908EE">
              <w:rPr>
                <w:rFonts w:ascii="Times New Roman" w:hAnsi="Times New Roman" w:hint="eastAsia"/>
                <w:sz w:val="24"/>
                <w:szCs w:val="24"/>
              </w:rPr>
              <w:t>体细胞变异</w:t>
            </w:r>
          </w:p>
        </w:tc>
      </w:tr>
      <w:tr w:rsidR="00AB38B5" w:rsidRPr="007908EE" w14:paraId="44D7AF9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变异</w:t>
            </w:r>
          </w:p>
          <w:p w14:paraId="1D7F4B82"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分</w:t>
            </w:r>
            <w:r w:rsidRPr="007908EE">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w:t>
            </w:r>
          </w:p>
          <w:p w14:paraId="57E302B2"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丰度</w:t>
            </w:r>
            <w:r w:rsidR="00C41815">
              <w:rPr>
                <w:rFonts w:ascii="Times New Roman" w:hAnsi="Times New Roman" w:hint="eastAsia"/>
                <w:b/>
                <w:bCs/>
                <w:sz w:val="24"/>
                <w:szCs w:val="24"/>
              </w:rPr>
              <w:t>/</w:t>
            </w:r>
            <w:r w:rsidR="00C41815">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69F0868B"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34" w:type="dxa"/>
            <w:tcBorders>
              <w:top w:val="dotted" w:sz="4" w:space="0" w:color="4472C4"/>
            </w:tcBorders>
          </w:tcPr>
          <w:p w14:paraId="32DF8AAC"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0E5C18" w:rsidRPr="007908EE" w14:paraId="7B32B53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3F084823"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if var.knb and var.var_somatic.level_I%}</w:t>
            </w:r>
          </w:p>
        </w:tc>
      </w:tr>
      <w:tr w:rsidR="000E5C18" w:rsidRPr="007908EE" w14:paraId="74DAAD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156BEF" w14:textId="60AE641F"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{%tr for a in ([var.knb] + var.var_somatic.level_I) %}</w:t>
            </w:r>
          </w:p>
        </w:tc>
      </w:tr>
      <w:tr w:rsidR="000E5C18" w:rsidRPr="007908EE" w14:paraId="5BD966A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A05327A" w14:textId="1948405E"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746E43EA" w14:textId="03DA097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EAA510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24802CDD" w14:textId="4BDB7B51" w:rsidR="00765610"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5014D">
              <w:rPr>
                <w:rFonts w:ascii="Times New Roman" w:hAnsi="Times New Roman" w:hint="eastAsia"/>
                <w:sz w:val="21"/>
                <w:szCs w:val="21"/>
              </w:rPr>
              <w:t>激活突变</w:t>
            </w:r>
          </w:p>
          <w:p w14:paraId="46F467B8" w14:textId="21F73A31"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93BCB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5F3DB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73BD8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DE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DABFDA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3006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F746ED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CD6B7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9FF4E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A83A28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3060CB" w14:textId="66FFEA7D"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2D3B38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E99F32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127EE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79B63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F3D2C5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8DB7F6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7B3F5F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DF043F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6B8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98FBD9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A6886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70804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93D6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79BF57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256A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76D72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CD661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BFE1E17" w14:textId="275B9408"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F4ABA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70E9E71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852D9F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D816BC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9111D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0930D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474FD6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72B51D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EF2F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9F6451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7C4311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A372976"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{{a.copies}} copies</w:t>
            </w:r>
          </w:p>
          <w:p w14:paraId="7DEB29B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0ED54A1A" w14:textId="41AB3C0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6129979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13A9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09D1B89" w14:textId="029A43A9" w:rsidR="004812D9" w:rsidRPr="007538B2" w:rsidRDefault="004812D9"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4812D9">
              <w:rPr>
                <w:rFonts w:ascii="Times New Roman" w:hAnsi="Times New Roman"/>
                <w:sz w:val="21"/>
                <w:szCs w:val="21"/>
              </w:rPr>
              <w:t>{{ a.evi_sum.regimen_S|filter_csco|xajdy_filter_regimen_level|xajdy_regimen_add_deng|replace(“\t”, “&lt;w:br/&gt;”)}}</w:t>
            </w:r>
          </w:p>
          <w:p w14:paraId="79F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7C20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FE6A2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3A7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BEB2302" w14:textId="113E1AED" w:rsidR="000E5C18" w:rsidRDefault="000E5C18"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BCD949C" w14:textId="28E319C0" w:rsidR="004812D9" w:rsidRPr="007538B2" w:rsidRDefault="004812D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4812D9">
              <w:rPr>
                <w:rFonts w:ascii="Times New Roman" w:hAnsi="Times New Roman"/>
                <w:sz w:val="21"/>
                <w:szCs w:val="21"/>
              </w:rPr>
              <w:t>{{ a.evi_sum.regimen_S|xajdy_filter_regimen_level|xajdy_regimen_add_deng|replace(“\t”, “&lt;w:br/&gt;”)}}</w:t>
            </w:r>
          </w:p>
          <w:p w14:paraId="76AAD97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64BC7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9ED0D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8870BC" w14:textId="59BD7C26"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550AD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1323809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ECC12EC" w14:textId="14EAB3BD"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B1C56">
              <w:rPr>
                <w:rFonts w:ascii="Times New Roman" w:hAnsi="Times New Roman"/>
                <w:sz w:val="21"/>
                <w:szCs w:val="21"/>
              </w:rPr>
              <w:t>{{ a.evi_sum.regimen_R|filter_csco|xajdy_filter_regimen_level|xajdy_regimen_add_deng|replace(“\t”, “&lt;w:br/&gt;”)}}</w:t>
            </w:r>
          </w:p>
          <w:p w14:paraId="24EC5B5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7874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1F8A3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0693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6703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E860CBE" w14:textId="28DAFCF4"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B1C56">
              <w:rPr>
                <w:rFonts w:ascii="Times New Roman" w:hAnsi="Times New Roman"/>
                <w:sz w:val="21"/>
                <w:szCs w:val="21"/>
              </w:rPr>
              <w:t>{{ a.evi_sum.regimen_R|xajdy_filter_regimen_level|xajdy_regimen_add_deng|replace(“\t”, “&lt;w:br/&gt;”)}}</w:t>
            </w:r>
          </w:p>
          <w:p w14:paraId="07DE1C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0647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F4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5992FF" w14:textId="5E4C305B"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BE8000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7E55043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E90D5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55E6F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2F3C79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D3BD31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1D72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13AEEC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8BA2FD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9C93A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7DB9DF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8C8C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064B5A4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F690B0A" w14:textId="13D3236C"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03B09B6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CBA61E" w14:textId="5374BA6F"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{%tr endfor%}</w:t>
            </w:r>
          </w:p>
        </w:tc>
      </w:tr>
      <w:tr w:rsidR="000E5C18" w:rsidRPr="007908EE" w14:paraId="55399D91"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EC77753" w14:textId="2D14DAE7"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elif not var.knb and var.var_somatic.level_I%}</w:t>
            </w:r>
          </w:p>
        </w:tc>
      </w:tr>
      <w:tr w:rsidR="000E5C18" w:rsidRPr="007908EE" w14:paraId="460F4780"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04AA8A" w14:textId="1E316426"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{%tr for a in var.var_somatic.level_I %}</w:t>
            </w:r>
          </w:p>
        </w:tc>
      </w:tr>
      <w:tr w:rsidR="000E5C18" w:rsidRPr="007908EE" w14:paraId="4C66EA94"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5F11FD2" w14:textId="359B5879"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E5EA05E" w14:textId="239DFC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7EF79B4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C0C36E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BA3F6F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C4740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34811F7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A143A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DADC1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E059F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E732C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F3B1143" w14:textId="6A93563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15FE4C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6D8B43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0286302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0F1BB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4B609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8B60E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C11A8C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C83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84FD20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382D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B396FF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8931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B3BA12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8120C62" w14:textId="09A27033"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7B700E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2A9CC5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710470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682685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3EA697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DCBE1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9764E1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A9F270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F5E1B4D"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{{a.copies}} copies</w:t>
            </w:r>
          </w:p>
          <w:p w14:paraId="2771EBA9" w14:textId="364C70C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D8E366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43CA50F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A1279D1" w14:textId="30C24DE7"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576919">
              <w:rPr>
                <w:rFonts w:ascii="Times New Roman" w:hAnsi="Times New Roman"/>
                <w:sz w:val="21"/>
                <w:szCs w:val="21"/>
              </w:rPr>
              <w:t>{{ a.evi_sum.regimen_S|filter_csco|xajdy_filter_regimen_level|xajdy_regimen_add_deng|replace(“\t”, “&lt;w:br/&gt;”)}}</w:t>
            </w:r>
          </w:p>
          <w:p w14:paraId="75F8B73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9A4A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1957B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467E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E13B76" w14:textId="4422DA05" w:rsidR="000E5C18" w:rsidRDefault="000E5C18" w:rsidP="0057691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EBEDD38" w14:textId="4637F0F2"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576919">
              <w:rPr>
                <w:rFonts w:ascii="Times New Roman" w:hAnsi="Times New Roman"/>
                <w:sz w:val="21"/>
                <w:szCs w:val="21"/>
              </w:rPr>
              <w:t>{{ a.evi_sum.regimen_S|xajdy_filter_regimen_level|xajdy_regimen_add_deng|replace(“\t”, “&lt;w:br/&gt;”)}}</w:t>
            </w:r>
          </w:p>
          <w:p w14:paraId="75B300B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2E9C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A464E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86A86FD" w14:textId="262BD249"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A2F04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78C89AA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E2C6E3D" w14:textId="3A596790"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E062B5">
              <w:rPr>
                <w:rFonts w:ascii="Times New Roman" w:hAnsi="Times New Roman"/>
                <w:sz w:val="21"/>
                <w:szCs w:val="21"/>
              </w:rPr>
              <w:t>{{ a.evi_sum.regimen_R|filter_csco|xajdy_filter_regimen_level|xajdy_regimen_add_deng|replace(“\t”, “&lt;w:br/&gt;”)}}</w:t>
            </w:r>
          </w:p>
          <w:p w14:paraId="74EA6D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06C0B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1176C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05C2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6995E9A" w14:textId="18DEDB56" w:rsidR="000E5C18" w:rsidRDefault="000E5C18" w:rsidP="00E062B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5348B6FC" w14:textId="7A94AB8C"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E062B5">
              <w:rPr>
                <w:rFonts w:ascii="Times New Roman" w:hAnsi="Times New Roman"/>
                <w:sz w:val="21"/>
                <w:szCs w:val="21"/>
              </w:rPr>
              <w:t>{{ a.evi_sum.regimen_R|xajdy_filter_regimen_level|xajdy_regimen_add_deng|replace(“\t”, “&lt;w:br/&gt;”)}}</w:t>
            </w:r>
          </w:p>
          <w:p w14:paraId="74CF413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4C9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AF04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9C97486" w14:textId="5D47CB2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49E08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7B366A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B23EC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5E1E2E6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6E814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613A6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0A515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FE055B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C45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AB939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ED150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869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6927D7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87FFA4" w14:textId="0CE39D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5AE3944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B2D7B65" w14:textId="7774C65A"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{%tr endfor%}</w:t>
            </w:r>
          </w:p>
        </w:tc>
      </w:tr>
      <w:tr w:rsidR="000E5C18" w:rsidRPr="007908EE" w14:paraId="52F8644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874896" w14:textId="30AE1D79"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elif var.knb and not var.var_somatic.level_I%}</w:t>
            </w:r>
          </w:p>
        </w:tc>
      </w:tr>
      <w:tr w:rsidR="00E062B5" w:rsidRPr="007908EE" w14:paraId="3F8CD29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6701C5" w14:textId="4086F3C1" w:rsidR="00E062B5" w:rsidRPr="007908EE" w:rsidRDefault="00E062B5" w:rsidP="00E062B5">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FBBB9B5" w14:textId="1441FA60"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FD0381C" w14:textId="0C14B9AD"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12055E78" w14:textId="1B164792"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305E254" w14:textId="40C46A1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A266A6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C2B047E" w14:textId="5ECC4E6A" w:rsidR="00E062B5" w:rsidRPr="00E062B5"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“&lt;w:br/&gt;”)}}</w:t>
            </w:r>
          </w:p>
          <w:p w14:paraId="59582C0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9D71E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C8AE52" w14:textId="0127FD65"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71D721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FAF2AC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“&lt;w:br/&gt;”) }}</w:t>
            </w:r>
          </w:p>
          <w:p w14:paraId="1E09249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CE220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D458BC" w14:textId="01FB5616"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382AB7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36F7A4C1"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55785B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055654DC"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C022D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A93913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36E6E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
          <w:p w14:paraId="5745631E"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1BF85403"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0BBAFF6"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B5A450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1174DD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612670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5CC8B6" w14:textId="6B0778A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4FD28F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E0DEDC" w14:textId="5277F1ED"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lastRenderedPageBreak/>
              <w:t>{%tr else%}</w:t>
            </w:r>
          </w:p>
        </w:tc>
      </w:tr>
      <w:tr w:rsidR="00AF13A9" w:rsidRPr="007908EE" w14:paraId="7934D54C"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03967A" w14:textId="1F71C310" w:rsidR="00AF13A9" w:rsidRPr="007908EE" w:rsidRDefault="00AF13A9" w:rsidP="00AF13A9">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7B08B2E" w14:textId="6A550BDC"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D83AC8" w14:textId="5BB4E8F6"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453C0AE" w14:textId="465A10BD"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C13ABA0" w14:textId="084107AB"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9ABFFDA" w14:textId="41CFD8E7"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832929" w14:textId="5DC0EF15"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0CED100" w14:textId="4DA0D850"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0E5C18" w:rsidRPr="007908EE" w14:paraId="5DE90D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ECFE6A" w14:textId="1EBCF82B"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endif%}</w:t>
            </w:r>
          </w:p>
        </w:tc>
      </w:tr>
      <w:tr w:rsidR="005B43C7" w:rsidRPr="007908EE" w14:paraId="358D1A1F"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3E714B" w14:textId="69B77AA4"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if var.var_somatic.level_II%}</w:t>
            </w:r>
          </w:p>
        </w:tc>
      </w:tr>
      <w:tr w:rsidR="005B43C7" w:rsidRPr="007908EE" w14:paraId="72E1D1CC"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9A05EB" w14:textId="5897C1F5"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for a in var.var_somatic.level_II %}</w:t>
            </w:r>
          </w:p>
        </w:tc>
      </w:tr>
      <w:tr w:rsidR="005B43C7" w:rsidRPr="007908EE" w14:paraId="2F9B8B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E619C10" w14:textId="14497ABF"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41ACDC11" w14:textId="61F6BDF6"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51E278A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83AB8C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FCF0FD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59FA6D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8CF4F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641E6F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EA1E9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95C94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56BA2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F83523E" w14:textId="172F2C9A"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7CED4A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4C0FA2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A49DB8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E777B5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C3CCB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A924C7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98C815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49E5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3F940D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3995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4832ED8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4CFE501"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6914CB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BF6D4BE" w14:textId="5F385A1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FE560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6DB6CC0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8BE269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1DA9CF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C44E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0DFD3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B8A6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75D20C4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25F93A8F" w14:textId="77777777" w:rsidR="005B43C7" w:rsidRPr="00C006EF"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{{a.copies}} copies</w:t>
            </w:r>
          </w:p>
          <w:p w14:paraId="174C23B0" w14:textId="1404FDF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E90B95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122FD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8CCF357" w14:textId="4FD4D2A3"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9712D">
              <w:rPr>
                <w:rFonts w:ascii="Times New Roman" w:hAnsi="Times New Roman"/>
                <w:sz w:val="21"/>
                <w:szCs w:val="21"/>
              </w:rPr>
              <w:t>{{ a.evi_sum.regimen_S|filter_csco|xajdy_filter_regimen_level|xajdy_regimen_add_deng|replace(“\t”, “&lt;w:br/&gt;”) }}</w:t>
            </w:r>
          </w:p>
          <w:p w14:paraId="15C4CB0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AE17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6D98C8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33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570C8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5D4571F" w14:textId="77D9D162"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9712D">
              <w:rPr>
                <w:rFonts w:ascii="Times New Roman" w:hAnsi="Times New Roman"/>
                <w:sz w:val="21"/>
                <w:szCs w:val="21"/>
              </w:rPr>
              <w:t>{{ a.evi_sum.regimen_S|xajdy_filter_regimen_level|xaj</w:t>
            </w:r>
            <w:r w:rsidRPr="0079712D">
              <w:rPr>
                <w:rFonts w:ascii="Times New Roman" w:hAnsi="Times New Roman"/>
                <w:sz w:val="21"/>
                <w:szCs w:val="21"/>
              </w:rPr>
              <w:lastRenderedPageBreak/>
              <w:t>dy_regimen_add_deng|replace(“\t”, “&lt;w:br/&gt;”) }}</w:t>
            </w:r>
          </w:p>
          <w:p w14:paraId="5ED7CC0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BAB7A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1255C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01E649" w14:textId="414F60D4"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427D5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ACFEBD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E61D801" w14:textId="68235568"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9712D">
              <w:rPr>
                <w:rFonts w:ascii="Times New Roman" w:hAnsi="Times New Roman"/>
                <w:sz w:val="21"/>
                <w:szCs w:val="21"/>
              </w:rPr>
              <w:t>{{ a.evi_sum.regimen_R|filter_csco|xajdy_filter_regimen_level|xajdy_regimen_add_deng|replace(“\t”, “&lt;w:br/&gt;”) }}</w:t>
            </w:r>
          </w:p>
          <w:p w14:paraId="74F0FF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E386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1711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B18702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392FF4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43F51A1" w14:textId="54CA3A95"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9712D">
              <w:rPr>
                <w:rFonts w:ascii="Times New Roman" w:hAnsi="Times New Roman"/>
                <w:sz w:val="21"/>
                <w:szCs w:val="21"/>
              </w:rPr>
              <w:t>{{ a.evi_sum.regimen_R|xajdy_filter_regimen_level|xajdy_regimen_add_deng|replace(“\t”, “&lt;w:br/&gt;”)}}</w:t>
            </w:r>
          </w:p>
          <w:p w14:paraId="09414FF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A6B22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B0DEE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EC6612" w14:textId="60918CE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AD7FE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5B4364C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37EF95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9307BE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40D81E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53DCEB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1159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916B93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7CB7D7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49A2BC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98F60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6DEA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FCFAE2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6149B6E" w14:textId="7D58214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43C7" w:rsidRPr="007908EE" w14:paraId="50A5DB9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03AA37" w14:textId="5FF1B669"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lastRenderedPageBreak/>
              <w:t>{%tr endfor%}</w:t>
            </w:r>
          </w:p>
        </w:tc>
      </w:tr>
      <w:tr w:rsidR="005B43C7" w:rsidRPr="007908EE" w14:paraId="44525833"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7ED230" w14:textId="6BF61090"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else%}</w:t>
            </w:r>
          </w:p>
        </w:tc>
      </w:tr>
      <w:tr w:rsidR="005B43C7" w:rsidRPr="007908EE" w14:paraId="56D0A25F"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AF61C8A" w14:textId="0DF1088C"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1EB19507" w14:textId="72E1A01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DAEFE8B" w14:textId="54C6E21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67DB88" w14:textId="6CDCDA2E"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45DE3B8" w14:textId="6FAB15A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0F5F896" w14:textId="116A0308"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74E7E51" w14:textId="2B030447"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950AB83" w14:textId="2DC7DE6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112EB08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2608B" w14:textId="3DFAD1A6"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cyan"/>
              </w:rPr>
              <w:t>{%tr endif%}</w:t>
            </w:r>
          </w:p>
        </w:tc>
      </w:tr>
      <w:tr w:rsidR="005B43C7" w:rsidRPr="007908EE" w14:paraId="2A025960"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45C7507" w14:textId="4959F9B1"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if var.var_somatic.level_onco_nodrug + var.var_somatic.level_III %}</w:t>
            </w:r>
          </w:p>
        </w:tc>
      </w:tr>
      <w:tr w:rsidR="005B43C7" w:rsidRPr="007908EE" w14:paraId="60C4FFA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63912C" w14:textId="11C2ED9D"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for a in (var.var_somatic.level_onco_nodrug + var.var_somatic.level_III) %}</w:t>
            </w:r>
          </w:p>
        </w:tc>
      </w:tr>
      <w:tr w:rsidR="005B43C7" w:rsidRPr="007908EE" w14:paraId="383235BD"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38B023" w14:textId="51AF003E"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7CA0D9D" w14:textId="41A930B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w:t>
            </w:r>
            <w:r w:rsidRPr="007538B2">
              <w:rPr>
                <w:rFonts w:ascii="Times New Roman" w:hAnsi="Times New Roman"/>
                <w:sz w:val="21"/>
                <w:szCs w:val="21"/>
              </w:rPr>
              <w:lastRenderedPageBreak/>
              <w:t>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12BF201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94002D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37BA4AE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0D73983"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BC60AA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93FED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3A35BC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0603C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CB61C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D790892" w14:textId="2773C905"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F38C9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D65A3D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F4C77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383140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6A3ADE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543A1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A45216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9203EB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512F6C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930E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1B920B4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4CC6EC2B"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65F1DD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74A75EB" w14:textId="0A0984E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A3B33D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C403D8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7856B5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474AA4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AB510F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582C1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4A06B2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93CDB9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58A48A2A" w14:textId="77777777" w:rsidR="005B43C7" w:rsidRPr="00C006EF"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{{a.copies}} copies</w:t>
            </w:r>
          </w:p>
          <w:p w14:paraId="7E9AB101" w14:textId="71D98F8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F855E4A" w14:textId="42649A71"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0A7EF828" w14:textId="2885BDE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4402BDA5" w14:textId="2DD2895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43C7" w:rsidRPr="007908EE" w14:paraId="1BE555D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F74A2D" w14:textId="169C99E2"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endfor%}</w:t>
            </w:r>
          </w:p>
        </w:tc>
      </w:tr>
      <w:tr w:rsidR="005B43C7" w:rsidRPr="007908EE" w14:paraId="1ED1BA7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CFD2AA" w14:textId="206273EE"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else%}</w:t>
            </w:r>
          </w:p>
        </w:tc>
      </w:tr>
      <w:tr w:rsidR="005B43C7" w:rsidRPr="007908EE" w14:paraId="207B4C7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EDCFE" w14:textId="0287D6F1"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0F0BED0" w14:textId="304D9CB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D4F06D" w14:textId="2C82D98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A186EA6" w14:textId="32E0CD5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659A342" w14:textId="75334C23"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7D8E35B" w14:textId="4BFCD55F"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9705BB" w14:textId="3D9284B0"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AC3B172" w14:textId="38F9325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048CA61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2E1947" w14:textId="2967CC49"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gree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02C765B4" w14:textId="77777777" w:rsidR="00563ABA" w:rsidRPr="007908EE" w:rsidRDefault="00563ABA">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rsidTr="00D44231">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D44231" w:rsidRPr="007908EE" w14:paraId="2ABC40B2" w14:textId="77777777" w:rsidTr="00573520">
        <w:trPr>
          <w:trHeight w:val="454"/>
        </w:trPr>
        <w:tc>
          <w:tcPr>
            <w:tcW w:w="2834" w:type="dxa"/>
            <w:tcBorders>
              <w:top w:val="dotted" w:sz="4" w:space="0" w:color="4472C4"/>
              <w:bottom w:val="single" w:sz="4" w:space="0" w:color="4472C4"/>
            </w:tcBorders>
            <w:shd w:val="clear" w:color="auto" w:fill="D9D9D9"/>
            <w:vAlign w:val="center"/>
          </w:tcPr>
          <w:p w14:paraId="0E09EEA4" w14:textId="69AB1006" w:rsidR="00D44231" w:rsidRPr="007908EE" w:rsidRDefault="00D44231" w:rsidP="00D44231">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single" w:sz="4" w:space="0" w:color="4472C4"/>
            </w:tcBorders>
            <w:shd w:val="clear" w:color="auto" w:fill="auto"/>
            <w:vAlign w:val="center"/>
          </w:tcPr>
          <w:p w14:paraId="7A935FDE"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{%p if msi.var_id == “MSI-H”%}</w:t>
            </w:r>
          </w:p>
          <w:p w14:paraId="02D1D15F"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MSI-H</w:t>
            </w:r>
          </w:p>
          <w:p w14:paraId="4659D798"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{%p else%}</w:t>
            </w:r>
          </w:p>
          <w:p w14:paraId="7FB0B0E4"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hint="eastAsia"/>
                <w:color w:val="000000" w:themeColor="text1"/>
                <w:sz w:val="21"/>
                <w:szCs w:val="21"/>
              </w:rPr>
              <w:t>未检测到</w:t>
            </w:r>
            <w:r w:rsidRPr="00CF55E0">
              <w:rPr>
                <w:rFonts w:ascii="Times New Roman" w:hAnsi="Times New Roman" w:hint="eastAsia"/>
                <w:color w:val="000000" w:themeColor="text1"/>
                <w:sz w:val="21"/>
                <w:szCs w:val="21"/>
              </w:rPr>
              <w:t>MSI-H</w:t>
            </w:r>
          </w:p>
          <w:p w14:paraId="6FD07242" w14:textId="387F2765" w:rsidR="00D44231" w:rsidRPr="007908EE" w:rsidRDefault="00CF55E0" w:rsidP="00CF55E0">
            <w:pPr>
              <w:autoSpaceDE w:val="0"/>
              <w:autoSpaceDN w:val="0"/>
              <w:adjustRightInd w:val="0"/>
              <w:spacing w:after="0" w:line="240" w:lineRule="auto"/>
              <w:jc w:val="left"/>
              <w:rPr>
                <w:rFonts w:ascii="Times New Roman" w:hAnsi="Times New Roman"/>
                <w:b/>
                <w:color w:val="0070C0"/>
                <w:sz w:val="22"/>
              </w:rPr>
            </w:pPr>
            <w:r w:rsidRPr="00CF55E0">
              <w:rPr>
                <w:rFonts w:ascii="Times New Roman" w:hAnsi="Times New Roman"/>
                <w:color w:val="000000" w:themeColor="text1"/>
                <w:sz w:val="21"/>
                <w:szCs w:val="21"/>
              </w:rPr>
              <w:t>{%p endif%}</w:t>
            </w:r>
          </w:p>
        </w:tc>
      </w:tr>
    </w:tbl>
    <w:p w14:paraId="2652F75C" w14:textId="5DE3F827" w:rsidR="00AB38B5" w:rsidRDefault="00AB38B5">
      <w:pPr>
        <w:autoSpaceDE w:val="0"/>
        <w:autoSpaceDN w:val="0"/>
        <w:adjustRightInd w:val="0"/>
        <w:spacing w:after="0" w:line="240" w:lineRule="auto"/>
        <w:rPr>
          <w:rFonts w:ascii="Times New Roman" w:hAnsi="Times New Roman"/>
          <w:sz w:val="16"/>
          <w:szCs w:val="16"/>
        </w:rPr>
      </w:pPr>
    </w:p>
    <w:p w14:paraId="496451D7" w14:textId="77777777" w:rsidR="00CF55E0" w:rsidRPr="007908EE" w:rsidRDefault="00CF55E0" w:rsidP="00CF55E0">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E722E" w:rsidRPr="007908EE" w14:paraId="60A81E7B" w14:textId="77777777" w:rsidTr="001624A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94113F9" w14:textId="77777777" w:rsidR="008E722E" w:rsidRPr="007908EE" w:rsidRDefault="008E722E" w:rsidP="001624A0">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8E722E" w:rsidRPr="007908EE" w14:paraId="587D0C26" w14:textId="77777777" w:rsidTr="001624A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CA64B85"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2AC0A4E"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1D1415C6"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269412B1"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199DDEE7"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8E722E" w:rsidRPr="007908EE" w14:paraId="7223EFE3"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047EB8A"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8E722E" w:rsidRPr="007908EE" w14:paraId="0946033F" w14:textId="77777777" w:rsidTr="001624A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7B6C0BD"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690CF470"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310A6E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83C95C8" w14:textId="77777777" w:rsidR="008E722E" w:rsidRPr="00B10A60" w:rsidRDefault="008E722E" w:rsidP="001624A0">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474B0F98"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A210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if a.var_id==”MSI-H”%}</w:t>
            </w:r>
          </w:p>
          <w:p w14:paraId="555E5B54"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FE284E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50114E29"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42F0563B"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928FF63"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54DA264C"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FFC0754" w14:textId="77777777" w:rsidR="008E722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2B1F391" w14:textId="77777777" w:rsidR="008E722E" w:rsidRPr="00B10A60"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4FD9B12E"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D6F11B1"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5906A74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6F4CA2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A074DF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3547743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14260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3A811976"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a.result==”nofound”%}</w:t>
            </w:r>
          </w:p>
          <w:p w14:paraId="05BAA71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4A84A4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735B55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5279E17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28CC0B98"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36E58CE1"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1F5A523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671167A4"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21C1DFF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25BAA57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“CNH type EC”%}</w:t>
            </w:r>
          </w:p>
          <w:p w14:paraId="046B3ED9"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2156B22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15FE035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4CD2499D"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3A5EEA4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664F2C6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0667D14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57D534F0"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295CBD5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5D8B0D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505C43C"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endif%}</w:t>
            </w:r>
          </w:p>
        </w:tc>
      </w:tr>
      <w:tr w:rsidR="008E722E" w:rsidRPr="007908EE" w14:paraId="7339B319"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5DF74C5F" w14:textId="77777777" w:rsidR="008E722E" w:rsidRPr="007908EE"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36BB9A0C" w14:textId="77777777" w:rsidR="00CF55E0" w:rsidRDefault="00CF55E0" w:rsidP="00CF55E0">
      <w:pPr>
        <w:autoSpaceDE w:val="0"/>
        <w:autoSpaceDN w:val="0"/>
        <w:adjustRightInd w:val="0"/>
        <w:spacing w:after="0" w:line="240" w:lineRule="auto"/>
        <w:rPr>
          <w:rFonts w:ascii="Times New Roman" w:hAnsi="Times New Roman"/>
          <w:sz w:val="16"/>
          <w:szCs w:val="16"/>
        </w:rPr>
      </w:pPr>
    </w:p>
    <w:p w14:paraId="4232BC46" w14:textId="23863605" w:rsidR="008938B7" w:rsidRPr="007908EE" w:rsidRDefault="00CF55E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8E722E" w:rsidRPr="007908EE" w14:paraId="0BDBF3B0" w14:textId="77777777" w:rsidTr="001624A0">
        <w:trPr>
          <w:trHeight w:hRule="exact" w:val="454"/>
          <w:tblHeader/>
        </w:trPr>
        <w:tc>
          <w:tcPr>
            <w:tcW w:w="10348" w:type="dxa"/>
            <w:gridSpan w:val="5"/>
            <w:shd w:val="clear" w:color="auto" w:fill="D9D9D9" w:themeFill="background1" w:themeFillShade="D9"/>
            <w:vAlign w:val="center"/>
          </w:tcPr>
          <w:p w14:paraId="6BBB4F3E" w14:textId="77777777" w:rsidR="008E722E" w:rsidRPr="007908EE" w:rsidRDefault="008E722E" w:rsidP="001624A0">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8E722E" w:rsidRPr="007908EE" w14:paraId="77A75D5B" w14:textId="77777777" w:rsidTr="001624A0">
        <w:trPr>
          <w:tblHeader/>
        </w:trPr>
        <w:tc>
          <w:tcPr>
            <w:tcW w:w="1242" w:type="dxa"/>
            <w:shd w:val="clear" w:color="auto" w:fill="D9D9D9" w:themeFill="background1" w:themeFillShade="D9"/>
            <w:vAlign w:val="center"/>
          </w:tcPr>
          <w:p w14:paraId="10206BA6"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46CE886F"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7C54EEF3"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15FDE4E"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35E04442"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8E722E" w:rsidRPr="007908EE" w14:paraId="4E2C4AE5" w14:textId="77777777" w:rsidTr="001624A0">
        <w:tc>
          <w:tcPr>
            <w:tcW w:w="10348" w:type="dxa"/>
            <w:gridSpan w:val="5"/>
            <w:shd w:val="clear" w:color="auto" w:fill="FFFFFF" w:themeFill="background1"/>
            <w:vAlign w:val="center"/>
          </w:tcPr>
          <w:p w14:paraId="6AB573E7"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8E722E" w:rsidRPr="007908EE" w14:paraId="2710378E" w14:textId="77777777" w:rsidTr="001624A0">
        <w:tc>
          <w:tcPr>
            <w:tcW w:w="1242" w:type="dxa"/>
            <w:shd w:val="clear" w:color="auto" w:fill="FFFFFF" w:themeFill="background1"/>
            <w:vAlign w:val="center"/>
          </w:tcPr>
          <w:p w14:paraId="14421533"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46340F7B"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5642C63C"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5ABBE2DB"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74FADD72"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70E6236" w14:textId="77777777" w:rsidR="008E722E" w:rsidRPr="007908EE" w:rsidRDefault="008E722E" w:rsidP="001624A0">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5DDA9EF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8E722E" w:rsidRPr="007908EE" w14:paraId="2F55D19B" w14:textId="77777777" w:rsidTr="001624A0">
        <w:tc>
          <w:tcPr>
            <w:tcW w:w="10348" w:type="dxa"/>
            <w:gridSpan w:val="5"/>
            <w:shd w:val="clear" w:color="auto" w:fill="FFFFFF" w:themeFill="background1"/>
            <w:vAlign w:val="center"/>
          </w:tcPr>
          <w:p w14:paraId="342FF85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1BBAF36" w:rsidR="00AB38B5" w:rsidRDefault="00AB38B5">
      <w:pPr>
        <w:autoSpaceDE w:val="0"/>
        <w:autoSpaceDN w:val="0"/>
        <w:adjustRightInd w:val="0"/>
        <w:spacing w:after="0" w:line="240" w:lineRule="auto"/>
        <w:rPr>
          <w:rFonts w:ascii="Times New Roman" w:hAnsi="Times New Roman"/>
          <w:sz w:val="16"/>
          <w:szCs w:val="16"/>
          <w:highlight w:val="yellow"/>
        </w:rPr>
      </w:pPr>
    </w:p>
    <w:p w14:paraId="483DAE91" w14:textId="015EC593" w:rsidR="00960026" w:rsidRDefault="00960026">
      <w:pPr>
        <w:autoSpaceDE w:val="0"/>
        <w:autoSpaceDN w:val="0"/>
        <w:adjustRightInd w:val="0"/>
        <w:spacing w:after="0" w:line="240" w:lineRule="auto"/>
        <w:rPr>
          <w:rFonts w:ascii="Times New Roman" w:hAnsi="Times New Roman"/>
          <w:sz w:val="16"/>
          <w:szCs w:val="16"/>
          <w:highlight w:val="yellow"/>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60026" w:rsidRPr="007908EE" w14:paraId="2C5DAE4C" w14:textId="77777777" w:rsidTr="001624A0">
        <w:trPr>
          <w:trHeight w:val="454"/>
        </w:trPr>
        <w:tc>
          <w:tcPr>
            <w:tcW w:w="10354" w:type="dxa"/>
            <w:shd w:val="clear" w:color="auto" w:fill="D9D9D9" w:themeFill="background1" w:themeFillShade="D9"/>
            <w:vAlign w:val="center"/>
          </w:tcPr>
          <w:p w14:paraId="2319B5BC" w14:textId="77777777" w:rsidR="00960026" w:rsidRPr="007908EE" w:rsidRDefault="00960026" w:rsidP="001624A0">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60026" w:rsidRPr="007908EE" w14:paraId="61BB4C68" w14:textId="77777777" w:rsidTr="001624A0">
        <w:trPr>
          <w:trHeight w:val="454"/>
        </w:trPr>
        <w:tc>
          <w:tcPr>
            <w:tcW w:w="10354" w:type="dxa"/>
            <w:shd w:val="clear" w:color="auto" w:fill="auto"/>
            <w:vAlign w:val="center"/>
          </w:tcPr>
          <w:p w14:paraId="4ACAD0DB" w14:textId="77777777" w:rsidR="00960026" w:rsidRPr="00204FE0" w:rsidRDefault="00960026" w:rsidP="001624A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960026" w:rsidRPr="007908EE" w14:paraId="643A6323" w14:textId="77777777" w:rsidTr="001624A0">
        <w:trPr>
          <w:trHeight w:val="454"/>
        </w:trPr>
        <w:tc>
          <w:tcPr>
            <w:tcW w:w="10354" w:type="dxa"/>
            <w:shd w:val="clear" w:color="auto" w:fill="D9D9D9"/>
            <w:vAlign w:val="center"/>
          </w:tcPr>
          <w:p w14:paraId="696F0C5E" w14:textId="77777777" w:rsidR="00960026" w:rsidRPr="00BA5A00" w:rsidRDefault="00960026" w:rsidP="001624A0">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Pr="006E4376">
              <w:rPr>
                <w:rFonts w:ascii="Times New Roman" w:hAnsi="Times New Roman"/>
                <w:b/>
                <w:bCs/>
                <w:sz w:val="21"/>
                <w:szCs w:val="21"/>
              </w:rPr>
              <w:t>{% if var.ec_type.var_id == “POLE-ultramutated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elif var.ec_type.var_id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elif var.ec_type.var_id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elif var.ec_type.var_id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60026" w:rsidRPr="007908EE" w14:paraId="79BEF3AD" w14:textId="77777777" w:rsidTr="001624A0">
        <w:trPr>
          <w:trHeight w:val="454"/>
        </w:trPr>
        <w:tc>
          <w:tcPr>
            <w:tcW w:w="10354" w:type="dxa"/>
            <w:shd w:val="clear" w:color="auto" w:fill="auto"/>
            <w:vAlign w:val="center"/>
          </w:tcPr>
          <w:p w14:paraId="2EFA329F"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4F74CFBC" w14:textId="77777777" w:rsidR="00960026" w:rsidRPr="005E7B9E" w:rsidRDefault="00960026" w:rsidP="001624A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4F522E32"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57C28FD2"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{{var.ec_type.variant_desc_cn|e}}</w:t>
            </w:r>
          </w:p>
          <w:p w14:paraId="5E144E6B"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if var.ec_type.evi_interpretation_dia %}</w:t>
            </w:r>
          </w:p>
          <w:p w14:paraId="4C1144A0"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 var.ec_type.evi_interpretation_dia|e }}</w:t>
            </w:r>
          </w:p>
          <w:p w14:paraId="4D827B3A"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endif%}</w:t>
            </w:r>
          </w:p>
          <w:p w14:paraId="21BE366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if var.ec_type.evi_interpretation %}</w:t>
            </w:r>
          </w:p>
          <w:p w14:paraId="19395766"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{{var.ec_type.evi_interpretation|e}}</w:t>
            </w:r>
          </w:p>
          <w:p w14:paraId="47DA98F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else%}</w:t>
            </w:r>
          </w:p>
          <w:p w14:paraId="282AAB9F"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hint="eastAsia"/>
                <w:color w:val="EE0000"/>
                <w:sz w:val="21"/>
                <w:szCs w:val="21"/>
              </w:rPr>
            </w:pPr>
            <w:r w:rsidRPr="00F159FD">
              <w:rPr>
                <w:rFonts w:ascii="Times New Roman" w:hAnsi="Times New Roman" w:hint="eastAsia"/>
                <w:color w:val="EE0000"/>
                <w:sz w:val="21"/>
                <w:szCs w:val="21"/>
              </w:rPr>
              <w:t>未返回预后证据，请检查证据匹配情况！</w:t>
            </w:r>
          </w:p>
          <w:p w14:paraId="3D86DC51" w14:textId="0806CA95" w:rsidR="008A75AB" w:rsidRPr="00204FE0" w:rsidRDefault="00F159FD" w:rsidP="00F159FD">
            <w:pPr>
              <w:autoSpaceDE w:val="0"/>
              <w:autoSpaceDN w:val="0"/>
              <w:adjustRightInd w:val="0"/>
              <w:spacing w:after="0" w:line="240" w:lineRule="auto"/>
              <w:ind w:firstLineChars="200" w:firstLine="420"/>
              <w:rPr>
                <w:rFonts w:ascii="Times New Roman" w:hAnsi="Times New Roman"/>
                <w:sz w:val="21"/>
                <w:szCs w:val="21"/>
              </w:rPr>
            </w:pPr>
            <w:r w:rsidRPr="00F159FD">
              <w:rPr>
                <w:rFonts w:ascii="Times New Roman" w:hAnsi="Times New Roman"/>
                <w:sz w:val="21"/>
                <w:szCs w:val="21"/>
              </w:rPr>
              <w:lastRenderedPageBreak/>
              <w:t>{%p endif%}</w:t>
            </w:r>
          </w:p>
        </w:tc>
      </w:tr>
      <w:tr w:rsidR="00960026" w:rsidRPr="007908EE" w14:paraId="1CE86625" w14:textId="77777777" w:rsidTr="001624A0">
        <w:trPr>
          <w:trHeight w:val="454"/>
        </w:trPr>
        <w:tc>
          <w:tcPr>
            <w:tcW w:w="10354" w:type="dxa"/>
            <w:shd w:val="clear" w:color="auto" w:fill="auto"/>
            <w:vAlign w:val="center"/>
          </w:tcPr>
          <w:p w14:paraId="2D973566" w14:textId="77777777" w:rsidR="00960026" w:rsidRPr="005E7B9E" w:rsidRDefault="00960026" w:rsidP="001624A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60026" w:rsidRPr="007908EE" w14:paraId="1E165E3F" w14:textId="77777777" w:rsidTr="001624A0">
        <w:trPr>
          <w:trHeight w:val="454"/>
        </w:trPr>
        <w:tc>
          <w:tcPr>
            <w:tcW w:w="10354" w:type="dxa"/>
            <w:shd w:val="clear" w:color="auto" w:fill="D9D9D9" w:themeFill="background1" w:themeFillShade="D9"/>
            <w:vAlign w:val="center"/>
          </w:tcPr>
          <w:p w14:paraId="507E7333" w14:textId="0787EEBB" w:rsidR="00960026" w:rsidRPr="002A58FC" w:rsidRDefault="00863F96" w:rsidP="001624A0">
            <w:pPr>
              <w:autoSpaceDE w:val="0"/>
              <w:autoSpaceDN w:val="0"/>
              <w:adjustRightInd w:val="0"/>
              <w:spacing w:after="0" w:line="240" w:lineRule="auto"/>
              <w:rPr>
                <w:rFonts w:ascii="Times New Roman" w:hAnsi="Times New Roman"/>
                <w:b/>
                <w:sz w:val="21"/>
                <w:szCs w:val="21"/>
              </w:rPr>
            </w:pPr>
            <w:r w:rsidRPr="00863F96">
              <w:rPr>
                <w:rFonts w:ascii="Times New Roman" w:hAnsi="Times New Roman" w:hint="eastAsia"/>
                <w:b/>
                <w:sz w:val="21"/>
                <w:szCs w:val="21"/>
              </w:rPr>
              <w:t>微卫星分析（</w:t>
            </w:r>
            <w:r w:rsidRPr="00863F96">
              <w:rPr>
                <w:rFonts w:ascii="Times New Roman" w:hAnsi="Times New Roman" w:hint="eastAsia"/>
                <w:b/>
                <w:sz w:val="21"/>
                <w:szCs w:val="21"/>
              </w:rPr>
              <w:t>{%if msi.var_id==</w:t>
            </w:r>
            <w:r w:rsidRPr="00863F96">
              <w:rPr>
                <w:rFonts w:ascii="Times New Roman" w:hAnsi="Times New Roman" w:hint="eastAsia"/>
                <w:b/>
                <w:sz w:val="21"/>
                <w:szCs w:val="21"/>
              </w:rPr>
              <w:t>”</w:t>
            </w:r>
            <w:r w:rsidRPr="00863F96">
              <w:rPr>
                <w:rFonts w:ascii="Times New Roman" w:hAnsi="Times New Roman" w:hint="eastAsia"/>
                <w:b/>
                <w:sz w:val="21"/>
                <w:szCs w:val="21"/>
              </w:rPr>
              <w:t>MSS</w:t>
            </w:r>
            <w:r w:rsidRPr="00863F96">
              <w:rPr>
                <w:rFonts w:ascii="Times New Roman" w:hAnsi="Times New Roman" w:hint="eastAsia"/>
                <w:b/>
                <w:sz w:val="21"/>
                <w:szCs w:val="21"/>
              </w:rPr>
              <w:t>”</w:t>
            </w:r>
            <w:r w:rsidRPr="00863F96">
              <w:rPr>
                <w:rFonts w:ascii="Times New Roman" w:hAnsi="Times New Roman" w:hint="eastAsia"/>
                <w:b/>
                <w:sz w:val="21"/>
                <w:szCs w:val="21"/>
              </w:rPr>
              <w:t>%}</w:t>
            </w:r>
            <w:r w:rsidRPr="00863F96">
              <w:rPr>
                <w:rFonts w:ascii="Times New Roman" w:hAnsi="Times New Roman" w:hint="eastAsia"/>
                <w:b/>
                <w:sz w:val="21"/>
                <w:szCs w:val="21"/>
              </w:rPr>
              <w:t>未检测到</w:t>
            </w:r>
            <w:r w:rsidRPr="00863F96">
              <w:rPr>
                <w:rFonts w:ascii="Times New Roman" w:hAnsi="Times New Roman" w:hint="eastAsia"/>
                <w:b/>
                <w:sz w:val="21"/>
                <w:szCs w:val="21"/>
              </w:rPr>
              <w:t>MSI-H{%else%}MSI-H{%endif%}</w:t>
            </w:r>
            <w:r w:rsidRPr="00863F96">
              <w:rPr>
                <w:rFonts w:ascii="Times New Roman" w:hAnsi="Times New Roman" w:hint="eastAsia"/>
                <w:b/>
                <w:sz w:val="21"/>
                <w:szCs w:val="21"/>
              </w:rPr>
              <w:t>；</w:t>
            </w:r>
            <w:r w:rsidRPr="00863F96">
              <w:rPr>
                <w:rFonts w:ascii="Times New Roman" w:hAnsi="Times New Roman" w:hint="eastAsia"/>
                <w:b/>
                <w:sz w:val="21"/>
                <w:szCs w:val="21"/>
              </w:rPr>
              <w:t>MSI_Ratio:{{msi.msi_score_str}}</w:t>
            </w:r>
            <w:r w:rsidRPr="00863F96">
              <w:rPr>
                <w:rFonts w:ascii="Times New Roman" w:hAnsi="Times New Roman" w:hint="eastAsia"/>
                <w:b/>
                <w:sz w:val="21"/>
                <w:szCs w:val="21"/>
              </w:rPr>
              <w:t>；</w:t>
            </w:r>
            <w:r w:rsidRPr="00863F96">
              <w:rPr>
                <w:rFonts w:ascii="Times New Roman" w:hAnsi="Times New Roman" w:hint="eastAsia"/>
                <w:b/>
                <w:sz w:val="21"/>
                <w:szCs w:val="21"/>
              </w:rPr>
              <w:t>MSI_Num:{{msi.msi_num_cp40}}/55</w:t>
            </w:r>
            <w:r w:rsidRPr="00863F96">
              <w:rPr>
                <w:rFonts w:ascii="Times New Roman" w:hAnsi="Times New Roman" w:hint="eastAsia"/>
                <w:b/>
                <w:sz w:val="21"/>
                <w:szCs w:val="21"/>
              </w:rPr>
              <w:t>）</w:t>
            </w:r>
          </w:p>
        </w:tc>
      </w:tr>
      <w:tr w:rsidR="00960026" w:rsidRPr="007908EE" w14:paraId="00FABD62" w14:textId="77777777" w:rsidTr="001624A0">
        <w:trPr>
          <w:trHeight w:val="454"/>
        </w:trPr>
        <w:tc>
          <w:tcPr>
            <w:tcW w:w="10354" w:type="dxa"/>
            <w:shd w:val="clear" w:color="auto" w:fill="auto"/>
            <w:vAlign w:val="center"/>
          </w:tcPr>
          <w:p w14:paraId="5B2A4DE2" w14:textId="77777777" w:rsidR="00960026" w:rsidRPr="007908EE" w:rsidRDefault="00960026" w:rsidP="001624A0">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960026" w:rsidRPr="007908EE" w14:paraId="69C310F2" w14:textId="77777777" w:rsidTr="001624A0">
        <w:trPr>
          <w:trHeight w:val="454"/>
        </w:trPr>
        <w:tc>
          <w:tcPr>
            <w:tcW w:w="10354" w:type="dxa"/>
            <w:shd w:val="clear" w:color="auto" w:fill="auto"/>
            <w:vAlign w:val="center"/>
          </w:tcPr>
          <w:p w14:paraId="2E4009C2" w14:textId="77777777" w:rsidR="00960026" w:rsidRPr="007908EE" w:rsidRDefault="00960026" w:rsidP="001624A0">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960026" w:rsidRPr="007908EE" w14:paraId="46D49DD1" w14:textId="77777777" w:rsidTr="001624A0">
        <w:trPr>
          <w:trHeight w:val="454"/>
        </w:trPr>
        <w:tc>
          <w:tcPr>
            <w:tcW w:w="10354" w:type="dxa"/>
            <w:shd w:val="clear" w:color="auto" w:fill="D9D9D9"/>
            <w:vAlign w:val="center"/>
          </w:tcPr>
          <w:p w14:paraId="7B6E0577" w14:textId="53B856F5" w:rsidR="00960026" w:rsidRPr="007908EE" w:rsidRDefault="0042673F" w:rsidP="001624A0">
            <w:pPr>
              <w:spacing w:after="0"/>
              <w:rPr>
                <w:rFonts w:ascii="Times New Roman" w:hAnsi="Times New Roman"/>
                <w:sz w:val="21"/>
                <w:szCs w:val="21"/>
              </w:rPr>
            </w:pPr>
            <w:r w:rsidRPr="0042673F">
              <w:rPr>
                <w:rFonts w:ascii="Times New Roman" w:hAnsi="Times New Roman" w:hint="eastAsia"/>
                <w:bCs/>
                <w:sz w:val="21"/>
                <w:szCs w:val="21"/>
              </w:rPr>
              <w:t>未检测到</w:t>
            </w:r>
            <w:r w:rsidRPr="0042673F">
              <w:rPr>
                <w:rFonts w:ascii="Times New Roman" w:hAnsi="Times New Roman" w:hint="eastAsia"/>
                <w:bCs/>
                <w:sz w:val="21"/>
                <w:szCs w:val="21"/>
              </w:rPr>
              <w:t xml:space="preserve">KRAS/NRAS/BRAF V600E </w:t>
            </w:r>
            <w:r w:rsidRPr="0042673F">
              <w:rPr>
                <w:rFonts w:ascii="Times New Roman" w:hAnsi="Times New Roman" w:hint="eastAsia"/>
                <w:bCs/>
                <w:sz w:val="21"/>
                <w:szCs w:val="21"/>
              </w:rPr>
              <w:t>激活突变</w:t>
            </w:r>
          </w:p>
        </w:tc>
      </w:tr>
      <w:tr w:rsidR="00960026" w:rsidRPr="007908EE" w14:paraId="40902C73" w14:textId="77777777" w:rsidTr="001624A0">
        <w:trPr>
          <w:trHeight w:val="454"/>
        </w:trPr>
        <w:tc>
          <w:tcPr>
            <w:tcW w:w="10354" w:type="dxa"/>
            <w:shd w:val="clear" w:color="auto" w:fill="auto"/>
            <w:vAlign w:val="center"/>
          </w:tcPr>
          <w:p w14:paraId="65B730DE" w14:textId="77777777" w:rsidR="00960026" w:rsidRPr="007908EE" w:rsidRDefault="00960026" w:rsidP="001624A0">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FDA9B9A" w14:textId="77777777" w:rsidR="00960026" w:rsidRPr="007908EE" w:rsidRDefault="00960026" w:rsidP="001624A0">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hint="eastAsia"/>
                <w:bCs/>
                <w:sz w:val="21"/>
                <w:szCs w:val="21"/>
              </w:rPr>
              <w:t>KRAS</w:t>
            </w:r>
            <w:r w:rsidRPr="007D57C5">
              <w:rPr>
                <w:rFonts w:ascii="Times New Roman" w:hAnsi="Times New Roman" w:hint="eastAsia"/>
                <w:bCs/>
                <w:sz w:val="21"/>
                <w:szCs w:val="21"/>
              </w:rPr>
              <w:t>基因是人体内最为常见的原癌基因，其负责编码的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蛋白在细胞内的信号通路中起着信号转导作用，</w:t>
            </w:r>
            <w:r w:rsidRPr="007D57C5">
              <w:rPr>
                <w:rFonts w:ascii="Times New Roman" w:hAnsi="Times New Roman" w:hint="eastAsia"/>
                <w:bCs/>
                <w:sz w:val="21"/>
                <w:szCs w:val="21"/>
              </w:rPr>
              <w:t>KRAS</w:t>
            </w:r>
            <w:r w:rsidRPr="007D57C5">
              <w:rPr>
                <w:rFonts w:ascii="Times New Roman" w:hAnsi="Times New Roman" w:hint="eastAsia"/>
                <w:bCs/>
                <w:sz w:val="21"/>
                <w:szCs w:val="21"/>
              </w:rPr>
              <w:t>突变在多种肿瘤中均有发生，比如在肺癌中约占</w:t>
            </w:r>
            <w:r w:rsidRPr="007D57C5">
              <w:rPr>
                <w:rFonts w:ascii="Times New Roman" w:hAnsi="Times New Roman" w:hint="eastAsia"/>
                <w:bCs/>
                <w:sz w:val="21"/>
                <w:szCs w:val="21"/>
              </w:rPr>
              <w:t>15</w:t>
            </w:r>
            <w:r w:rsidRPr="007D57C5">
              <w:rPr>
                <w:rFonts w:ascii="Times New Roman" w:hAnsi="Times New Roman" w:hint="eastAsia"/>
                <w:bCs/>
                <w:sz w:val="21"/>
                <w:szCs w:val="21"/>
              </w:rPr>
              <w:t>–</w:t>
            </w:r>
            <w:r w:rsidRPr="007D57C5">
              <w:rPr>
                <w:rFonts w:ascii="Times New Roman" w:hAnsi="Times New Roman" w:hint="eastAsia"/>
                <w:bCs/>
                <w:sz w:val="21"/>
                <w:szCs w:val="21"/>
              </w:rPr>
              <w:t>25%</w:t>
            </w:r>
            <w:r w:rsidRPr="007D57C5">
              <w:rPr>
                <w:rFonts w:ascii="Times New Roman" w:hAnsi="Times New Roman" w:hint="eastAsia"/>
                <w:bCs/>
                <w:sz w:val="21"/>
                <w:szCs w:val="21"/>
              </w:rPr>
              <w:t>（</w:t>
            </w:r>
            <w:r w:rsidRPr="007D57C5">
              <w:rPr>
                <w:rFonts w:ascii="Times New Roman" w:hAnsi="Times New Roman" w:hint="eastAsia"/>
                <w:bCs/>
                <w:sz w:val="21"/>
                <w:szCs w:val="21"/>
              </w:rPr>
              <w:t>PMID: 18794081</w:t>
            </w:r>
            <w:r w:rsidRPr="007D57C5">
              <w:rPr>
                <w:rFonts w:ascii="Times New Roman" w:hAnsi="Times New Roman" w:hint="eastAsia"/>
                <w:bCs/>
                <w:sz w:val="21"/>
                <w:szCs w:val="21"/>
              </w:rPr>
              <w:t>），在结直肠癌中高达</w:t>
            </w:r>
            <w:r w:rsidRPr="007D57C5">
              <w:rPr>
                <w:rFonts w:ascii="Times New Roman" w:hAnsi="Times New Roman" w:hint="eastAsia"/>
                <w:bCs/>
                <w:sz w:val="21"/>
                <w:szCs w:val="21"/>
              </w:rPr>
              <w:t>40%</w:t>
            </w:r>
            <w:r w:rsidRPr="007D57C5">
              <w:rPr>
                <w:rFonts w:ascii="Times New Roman" w:hAnsi="Times New Roman" w:hint="eastAsia"/>
                <w:bCs/>
                <w:sz w:val="21"/>
                <w:szCs w:val="21"/>
              </w:rPr>
              <w:t>（</w:t>
            </w:r>
            <w:r w:rsidRPr="007D57C5">
              <w:rPr>
                <w:rFonts w:ascii="Times New Roman" w:hAnsi="Times New Roman" w:hint="eastAsia"/>
                <w:bCs/>
                <w:sz w:val="21"/>
                <w:szCs w:val="21"/>
              </w:rPr>
              <w:t>PMID: 19679400</w:t>
            </w:r>
            <w:r w:rsidRPr="007D57C5">
              <w:rPr>
                <w:rFonts w:ascii="Times New Roman" w:hAnsi="Times New Roman" w:hint="eastAsia"/>
                <w:bCs/>
                <w:sz w:val="21"/>
                <w:szCs w:val="21"/>
              </w:rPr>
              <w:t>）。</w:t>
            </w:r>
            <w:r w:rsidRPr="007D57C5">
              <w:rPr>
                <w:rFonts w:ascii="Times New Roman" w:hAnsi="Times New Roman" w:hint="eastAsia"/>
                <w:bCs/>
                <w:sz w:val="21"/>
                <w:szCs w:val="21"/>
              </w:rPr>
              <w:t>NRAS</w:t>
            </w:r>
            <w:r w:rsidRPr="007D57C5">
              <w:rPr>
                <w:rFonts w:ascii="Times New Roman" w:hAnsi="Times New Roman" w:hint="eastAsia"/>
                <w:bCs/>
                <w:sz w:val="21"/>
                <w:szCs w:val="21"/>
              </w:rPr>
              <w:t>基因同</w:t>
            </w:r>
            <w:r w:rsidRPr="007D57C5">
              <w:rPr>
                <w:rFonts w:ascii="Times New Roman" w:hAnsi="Times New Roman" w:hint="eastAsia"/>
                <w:bCs/>
                <w:sz w:val="21"/>
                <w:szCs w:val="21"/>
              </w:rPr>
              <w:t>KRAS</w:t>
            </w:r>
            <w:r w:rsidRPr="007D57C5">
              <w:rPr>
                <w:rFonts w:ascii="Times New Roman" w:hAnsi="Times New Roman" w:hint="eastAsia"/>
                <w:bCs/>
                <w:sz w:val="21"/>
                <w:szCs w:val="21"/>
              </w:rPr>
              <w:t>、</w:t>
            </w:r>
            <w:r w:rsidRPr="007D57C5">
              <w:rPr>
                <w:rFonts w:ascii="Times New Roman" w:hAnsi="Times New Roman" w:hint="eastAsia"/>
                <w:bCs/>
                <w:sz w:val="21"/>
                <w:szCs w:val="21"/>
              </w:rPr>
              <w:t>HRAS</w:t>
            </w:r>
            <w:r w:rsidRPr="007D57C5">
              <w:rPr>
                <w:rFonts w:ascii="Times New Roman" w:hAnsi="Times New Roman" w:hint="eastAsia"/>
                <w:bCs/>
                <w:sz w:val="21"/>
                <w:szCs w:val="21"/>
              </w:rPr>
              <w:t>基因一样隶属于</w:t>
            </w:r>
            <w:r w:rsidRPr="007D57C5">
              <w:rPr>
                <w:rFonts w:ascii="Times New Roman" w:hAnsi="Times New Roman" w:hint="eastAsia"/>
                <w:bCs/>
                <w:sz w:val="21"/>
                <w:szCs w:val="21"/>
              </w:rPr>
              <w:t>RAS</w:t>
            </w:r>
            <w:r w:rsidRPr="007D57C5">
              <w:rPr>
                <w:rFonts w:ascii="Times New Roman" w:hAnsi="Times New Roman" w:hint="eastAsia"/>
                <w:bCs/>
                <w:sz w:val="21"/>
                <w:szCs w:val="21"/>
              </w:rPr>
              <w:t>基因家族，其负责编码的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蛋白在多种细胞信号通路中起着信号转导作用，在细胞的生存与增殖等活动中处于重要位置。</w:t>
            </w:r>
            <w:r w:rsidRPr="007D57C5">
              <w:rPr>
                <w:rFonts w:ascii="Times New Roman" w:hAnsi="Times New Roman" w:hint="eastAsia"/>
                <w:bCs/>
                <w:sz w:val="21"/>
                <w:szCs w:val="21"/>
              </w:rPr>
              <w:t>NRAS</w:t>
            </w:r>
            <w:r w:rsidRPr="007D57C5">
              <w:rPr>
                <w:rFonts w:ascii="Times New Roman" w:hAnsi="Times New Roman" w:hint="eastAsia"/>
                <w:bCs/>
                <w:sz w:val="21"/>
                <w:szCs w:val="21"/>
              </w:rPr>
              <w:t>在结直肠癌患者中的突变率相对较高，约为</w:t>
            </w:r>
            <w:r w:rsidRPr="007D57C5">
              <w:rPr>
                <w:rFonts w:ascii="Times New Roman" w:hAnsi="Times New Roman" w:hint="eastAsia"/>
                <w:bCs/>
                <w:sz w:val="21"/>
                <w:szCs w:val="21"/>
              </w:rPr>
              <w:t>1</w:t>
            </w:r>
            <w:r w:rsidRPr="007D57C5">
              <w:rPr>
                <w:rFonts w:ascii="Times New Roman" w:hAnsi="Times New Roman" w:hint="eastAsia"/>
                <w:bCs/>
                <w:sz w:val="21"/>
                <w:szCs w:val="21"/>
              </w:rPr>
              <w:t>～</w:t>
            </w:r>
            <w:r w:rsidRPr="007D57C5">
              <w:rPr>
                <w:rFonts w:ascii="Times New Roman" w:hAnsi="Times New Roman" w:hint="eastAsia"/>
                <w:bCs/>
                <w:sz w:val="21"/>
                <w:szCs w:val="21"/>
              </w:rPr>
              <w:t>6%</w:t>
            </w:r>
            <w:r w:rsidRPr="007D57C5">
              <w:rPr>
                <w:rFonts w:ascii="Times New Roman" w:hAnsi="Times New Roman" w:hint="eastAsia"/>
                <w:bCs/>
                <w:sz w:val="21"/>
                <w:szCs w:val="21"/>
              </w:rPr>
              <w:t>，主要发生位置为</w:t>
            </w:r>
            <w:r w:rsidRPr="007D57C5">
              <w:rPr>
                <w:rFonts w:ascii="Times New Roman" w:hAnsi="Times New Roman" w:hint="eastAsia"/>
                <w:bCs/>
                <w:sz w:val="21"/>
                <w:szCs w:val="21"/>
              </w:rPr>
              <w:t>2</w:t>
            </w:r>
            <w:r w:rsidRPr="007D57C5">
              <w:rPr>
                <w:rFonts w:ascii="Times New Roman" w:hAnsi="Times New Roman" w:hint="eastAsia"/>
                <w:bCs/>
                <w:sz w:val="21"/>
                <w:szCs w:val="21"/>
              </w:rPr>
              <w:t>～</w:t>
            </w:r>
            <w:r w:rsidRPr="007D57C5">
              <w:rPr>
                <w:rFonts w:ascii="Times New Roman" w:hAnsi="Times New Roman" w:hint="eastAsia"/>
                <w:bCs/>
                <w:sz w:val="21"/>
                <w:szCs w:val="21"/>
              </w:rPr>
              <w:t>4</w:t>
            </w:r>
            <w:r w:rsidRPr="007D57C5">
              <w:rPr>
                <w:rFonts w:ascii="Times New Roman" w:hAnsi="Times New Roman" w:hint="eastAsia"/>
                <w:bCs/>
                <w:sz w:val="21"/>
                <w:szCs w:val="21"/>
              </w:rPr>
              <w:t>号外显子，同时</w:t>
            </w:r>
            <w:r w:rsidRPr="007D57C5">
              <w:rPr>
                <w:rFonts w:ascii="Times New Roman" w:hAnsi="Times New Roman" w:hint="eastAsia"/>
                <w:bCs/>
                <w:sz w:val="21"/>
                <w:szCs w:val="21"/>
              </w:rPr>
              <w:t>NRAS</w:t>
            </w:r>
            <w:r w:rsidRPr="007D57C5">
              <w:rPr>
                <w:rFonts w:ascii="Times New Roman" w:hAnsi="Times New Roman" w:hint="eastAsia"/>
                <w:bCs/>
                <w:sz w:val="21"/>
                <w:szCs w:val="21"/>
              </w:rPr>
              <w:t>也是结直肠癌中重要的分子标志之一。</w:t>
            </w:r>
            <w:r w:rsidRPr="007D57C5">
              <w:rPr>
                <w:rFonts w:ascii="Times New Roman" w:hAnsi="Times New Roman" w:hint="eastAsia"/>
                <w:bCs/>
                <w:sz w:val="21"/>
                <w:szCs w:val="21"/>
              </w:rPr>
              <w:t>BRAF</w:t>
            </w:r>
            <w:r w:rsidRPr="007D57C5">
              <w:rPr>
                <w:rFonts w:ascii="Times New Roman" w:hAnsi="Times New Roman" w:hint="eastAsia"/>
                <w:bCs/>
                <w:sz w:val="21"/>
                <w:szCs w:val="21"/>
              </w:rPr>
              <w:t>，又名丝氨酸</w:t>
            </w:r>
            <w:r w:rsidRPr="007D57C5">
              <w:rPr>
                <w:rFonts w:ascii="Times New Roman" w:hAnsi="Times New Roman" w:hint="eastAsia"/>
                <w:bCs/>
                <w:sz w:val="21"/>
                <w:szCs w:val="21"/>
              </w:rPr>
              <w:t>/</w:t>
            </w:r>
            <w:r w:rsidRPr="007D57C5">
              <w:rPr>
                <w:rFonts w:ascii="Times New Roman" w:hAnsi="Times New Roman" w:hint="eastAsia"/>
                <w:bCs/>
                <w:sz w:val="21"/>
                <w:szCs w:val="21"/>
              </w:rPr>
              <w:t>苏氨酸激酶，其在丝裂原活化蛋白激酶（</w:t>
            </w:r>
            <w:r w:rsidRPr="007D57C5">
              <w:rPr>
                <w:rFonts w:ascii="Times New Roman" w:hAnsi="Times New Roman" w:hint="eastAsia"/>
                <w:bCs/>
                <w:sz w:val="21"/>
                <w:szCs w:val="21"/>
              </w:rPr>
              <w:t>MAPK</w:t>
            </w:r>
            <w:r w:rsidRPr="007D57C5">
              <w:rPr>
                <w:rFonts w:ascii="Times New Roman" w:hAnsi="Times New Roman" w:hint="eastAsia"/>
                <w:bCs/>
                <w:sz w:val="21"/>
                <w:szCs w:val="21"/>
              </w:rPr>
              <w:t>）级联（</w:t>
            </w:r>
            <w:r w:rsidRPr="007D57C5">
              <w:rPr>
                <w:rFonts w:ascii="Times New Roman" w:hAnsi="Times New Roman" w:hint="eastAsia"/>
                <w:bCs/>
                <w:sz w:val="21"/>
                <w:szCs w:val="21"/>
              </w:rPr>
              <w:t>PMID:15520807</w:t>
            </w:r>
            <w:r w:rsidRPr="007D57C5">
              <w:rPr>
                <w:rFonts w:ascii="Times New Roman" w:hAnsi="Times New Roman" w:hint="eastAsia"/>
                <w:bCs/>
                <w:sz w:val="21"/>
                <w:szCs w:val="21"/>
              </w:rPr>
              <w:t>）的调节中起关键作用。</w:t>
            </w:r>
            <w:r w:rsidRPr="007D57C5">
              <w:rPr>
                <w:rFonts w:ascii="Times New Roman" w:hAnsi="Times New Roman" w:hint="eastAsia"/>
                <w:bCs/>
                <w:sz w:val="21"/>
                <w:szCs w:val="21"/>
              </w:rPr>
              <w:t>BRAF</w:t>
            </w:r>
            <w:r w:rsidRPr="007D57C5">
              <w:rPr>
                <w:rFonts w:ascii="Times New Roman" w:hAnsi="Times New Roman" w:hint="eastAsia"/>
                <w:bCs/>
                <w:sz w:val="21"/>
                <w:szCs w:val="21"/>
              </w:rPr>
              <w:t>基因突变在多种肿瘤中均有报道，包括黑色素瘤（</w:t>
            </w:r>
            <w:r w:rsidRPr="007D57C5">
              <w:rPr>
                <w:rFonts w:ascii="Times New Roman" w:hAnsi="Times New Roman" w:hint="eastAsia"/>
                <w:bCs/>
                <w:sz w:val="21"/>
                <w:szCs w:val="21"/>
              </w:rPr>
              <w:t>PMID:12068308</w:t>
            </w:r>
            <w:r w:rsidRPr="007D57C5">
              <w:rPr>
                <w:rFonts w:ascii="Times New Roman" w:hAnsi="Times New Roman" w:hint="eastAsia"/>
                <w:bCs/>
                <w:sz w:val="21"/>
                <w:szCs w:val="21"/>
              </w:rPr>
              <w:t>）、肺癌、结直肠癌（</w:t>
            </w:r>
            <w:r w:rsidRPr="007D57C5">
              <w:rPr>
                <w:rFonts w:ascii="Times New Roman" w:hAnsi="Times New Roman" w:hint="eastAsia"/>
                <w:bCs/>
                <w:sz w:val="21"/>
                <w:szCs w:val="21"/>
              </w:rPr>
              <w:t>PMID:19537845</w:t>
            </w:r>
            <w:r w:rsidRPr="007D57C5">
              <w:rPr>
                <w:rFonts w:ascii="Times New Roman" w:hAnsi="Times New Roman" w:hint="eastAsia"/>
                <w:bCs/>
                <w:sz w:val="21"/>
                <w:szCs w:val="21"/>
              </w:rPr>
              <w:t>）等，是一种常见的原癌基因。</w:t>
            </w:r>
          </w:p>
        </w:tc>
      </w:tr>
      <w:tr w:rsidR="00960026" w:rsidRPr="007908EE" w14:paraId="62F57F86" w14:textId="77777777" w:rsidTr="001624A0">
        <w:trPr>
          <w:trHeight w:val="454"/>
        </w:trPr>
        <w:tc>
          <w:tcPr>
            <w:tcW w:w="10354" w:type="dxa"/>
            <w:shd w:val="clear" w:color="auto" w:fill="auto"/>
            <w:vAlign w:val="center"/>
          </w:tcPr>
          <w:p w14:paraId="760618E2" w14:textId="77777777"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60026" w:rsidRPr="007908EE" w14:paraId="1F5FB626" w14:textId="77777777" w:rsidTr="001624A0">
        <w:trPr>
          <w:trHeight w:val="454"/>
        </w:trPr>
        <w:tc>
          <w:tcPr>
            <w:tcW w:w="10354" w:type="dxa"/>
            <w:tcBorders>
              <w:bottom w:val="dotted" w:sz="4" w:space="0" w:color="4472C4"/>
            </w:tcBorders>
            <w:shd w:val="clear" w:color="auto" w:fill="auto"/>
            <w:vAlign w:val="center"/>
          </w:tcPr>
          <w:p w14:paraId="30574786" w14:textId="7FC6E92C" w:rsidR="00960026" w:rsidRPr="00C65B08" w:rsidRDefault="00960026" w:rsidP="001624A0">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960026" w:rsidRPr="007908EE" w14:paraId="60ECF849" w14:textId="77777777" w:rsidTr="001624A0">
        <w:trPr>
          <w:trHeight w:val="454"/>
        </w:trPr>
        <w:tc>
          <w:tcPr>
            <w:tcW w:w="10354" w:type="dxa"/>
            <w:tcBorders>
              <w:top w:val="dotted" w:sz="4" w:space="0" w:color="4472C4"/>
              <w:bottom w:val="dotted" w:sz="4" w:space="0" w:color="4472C4"/>
            </w:tcBorders>
            <w:shd w:val="clear" w:color="auto" w:fill="D9D9D9"/>
            <w:vAlign w:val="center"/>
          </w:tcPr>
          <w:p w14:paraId="3ABB72BC"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442D5A08" w14:textId="77777777" w:rsidR="00960026"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1AE3C68A"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2F44699C"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6E94587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C12C26B"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06B96003"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0A4FE1A"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24B4E8F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4B5A0414"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75B3D85"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253F16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{{a.five_prime_gene}}-{{a.three_prime_gene}} </w:t>
            </w:r>
            <w:r w:rsidRPr="008250FD">
              <w:rPr>
                <w:rFonts w:ascii="Times New Roman" w:hAnsi="Times New Roman" w:hint="eastAsia"/>
                <w:bCs/>
                <w:sz w:val="21"/>
                <w:szCs w:val="21"/>
              </w:rPr>
              <w:t>融合</w:t>
            </w:r>
          </w:p>
          <w:p w14:paraId="495FFCD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9EB3F6C" w14:textId="0272AAF5"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60026" w:rsidRPr="00F42955" w14:paraId="65E8EED9" w14:textId="77777777" w:rsidTr="001624A0">
        <w:trPr>
          <w:trHeight w:val="454"/>
        </w:trPr>
        <w:tc>
          <w:tcPr>
            <w:tcW w:w="10354" w:type="dxa"/>
            <w:tcBorders>
              <w:top w:val="dotted" w:sz="4" w:space="0" w:color="4472C4"/>
            </w:tcBorders>
            <w:shd w:val="clear" w:color="auto" w:fill="auto"/>
            <w:vAlign w:val="center"/>
          </w:tcPr>
          <w:p w14:paraId="76B4D341"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219680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if “,” in a.gene_symbol and (a.bio_category==”Sv” or a.bio_category == “PSeqRnaSv”)%}</w:t>
            </w:r>
          </w:p>
          <w:p w14:paraId="73B9291D"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if a.five_prime_gene != a.three_prime_gene %}</w:t>
            </w:r>
          </w:p>
          <w:p w14:paraId="216B237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{{a.five_prime_gene_function|e}}</w:t>
            </w:r>
          </w:p>
          <w:p w14:paraId="263B5ABA"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{{a.three_prime_gene_function|e}}</w:t>
            </w:r>
          </w:p>
          <w:p w14:paraId="4E145FA5"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EA6211E"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{{a.five_prime_gene_function|e}}</w:t>
            </w:r>
          </w:p>
          <w:p w14:paraId="4651767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3E3B2CD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F33297C"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{{a.gene_function|e}}</w:t>
            </w:r>
          </w:p>
          <w:p w14:paraId="68CB78E6"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60E9FD53"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D133BC5" w14:textId="341652B7" w:rsidR="00485B14" w:rsidRPr="00186A53" w:rsidRDefault="00960026" w:rsidP="00186A53">
            <w:pPr>
              <w:autoSpaceDE w:val="0"/>
              <w:autoSpaceDN w:val="0"/>
              <w:adjustRightInd w:val="0"/>
              <w:spacing w:after="0" w:line="240" w:lineRule="auto"/>
              <w:ind w:firstLineChars="200" w:firstLine="420"/>
              <w:rPr>
                <w:rFonts w:ascii="Times New Roman" w:hAnsi="Times New Roman"/>
                <w:bCs/>
                <w:sz w:val="21"/>
                <w:szCs w:val="21"/>
              </w:rPr>
            </w:pPr>
            <w:r w:rsidRPr="008E722E">
              <w:rPr>
                <w:rFonts w:ascii="Times New Roman" w:hAnsi="Times New Roman" w:hint="eastAsia"/>
                <w:bCs/>
                <w:sz w:val="21"/>
                <w:szCs w:val="21"/>
              </w:rPr>
              <w:lastRenderedPageBreak/>
              <w:t>{%if a.bio_category==</w:t>
            </w:r>
            <w:r w:rsidRPr="008E722E">
              <w:rPr>
                <w:rFonts w:ascii="Times New Roman" w:hAnsi="Times New Roman" w:hint="eastAsia"/>
                <w:bCs/>
                <w:sz w:val="21"/>
                <w:szCs w:val="21"/>
              </w:rPr>
              <w:t>”</w:t>
            </w:r>
            <w:r w:rsidRPr="008E722E">
              <w:rPr>
                <w:rFonts w:ascii="Times New Roman" w:hAnsi="Times New Roman" w:hint="eastAsia"/>
                <w:bCs/>
                <w:sz w:val="21"/>
                <w:szCs w:val="21"/>
              </w:rPr>
              <w:t>Sv</w:t>
            </w:r>
            <w:r w:rsidRPr="008E722E">
              <w:rPr>
                <w:rFonts w:ascii="Times New Roman" w:hAnsi="Times New Roman" w:hint="eastAsia"/>
                <w:bCs/>
                <w:sz w:val="21"/>
                <w:szCs w:val="21"/>
              </w:rPr>
              <w:t>”</w:t>
            </w:r>
            <w:r w:rsidRPr="008E722E">
              <w:rPr>
                <w:rFonts w:ascii="Times New Roman" w:hAnsi="Times New Roman" w:hint="eastAsia"/>
                <w:bCs/>
                <w:sz w:val="21"/>
                <w:szCs w:val="21"/>
              </w:rPr>
              <w:t>%}{%if a.five_prime_gene ==</w:t>
            </w:r>
            <w:r w:rsidRPr="008E722E">
              <w:rPr>
                <w:rFonts w:ascii="Times New Roman" w:hAnsi="Times New Roman" w:hint="eastAsia"/>
                <w:bCs/>
                <w:sz w:val="21"/>
                <w:szCs w:val="21"/>
              </w:rPr>
              <w:t>”</w:t>
            </w:r>
            <w:r w:rsidRPr="008E722E">
              <w:rPr>
                <w:rFonts w:ascii="Times New Roman" w:hAnsi="Times New Roman" w:hint="eastAsia"/>
                <w:bCs/>
                <w:sz w:val="21"/>
                <w:szCs w:val="21"/>
              </w:rPr>
              <w:t>MET</w:t>
            </w:r>
            <w:r w:rsidRPr="008E722E">
              <w:rPr>
                <w:rFonts w:ascii="Times New Roman" w:hAnsi="Times New Roman" w:hint="eastAsia"/>
                <w:bCs/>
                <w:sz w:val="21"/>
                <w:szCs w:val="21"/>
              </w:rPr>
              <w:t>”</w:t>
            </w:r>
            <w:r w:rsidRPr="008E722E">
              <w:rPr>
                <w:rFonts w:ascii="Times New Roman" w:hAnsi="Times New Roman" w:hint="eastAsia"/>
                <w:bCs/>
                <w:sz w:val="21"/>
                <w:szCs w:val="21"/>
              </w:rPr>
              <w:t xml:space="preserve"> and a.three_prime_gene ==</w:t>
            </w:r>
            <w:r w:rsidRPr="008E722E">
              <w:rPr>
                <w:rFonts w:ascii="Times New Roman" w:hAnsi="Times New Roman" w:hint="eastAsia"/>
                <w:bCs/>
                <w:sz w:val="21"/>
                <w:szCs w:val="21"/>
              </w:rPr>
              <w:t>”</w:t>
            </w:r>
            <w:r w:rsidRPr="008E722E">
              <w:rPr>
                <w:rFonts w:ascii="Times New Roman" w:hAnsi="Times New Roman" w:hint="eastAsia"/>
                <w:bCs/>
                <w:sz w:val="21"/>
                <w:szCs w:val="21"/>
              </w:rPr>
              <w:t>MET</w:t>
            </w:r>
            <w:r w:rsidRPr="008E722E">
              <w:rPr>
                <w:rFonts w:ascii="Times New Roman" w:hAnsi="Times New Roman" w:hint="eastAsia"/>
                <w:bCs/>
                <w:sz w:val="21"/>
                <w:szCs w:val="21"/>
              </w:rPr>
              <w:t>”</w:t>
            </w:r>
            <w:r w:rsidRPr="008E722E">
              <w:rPr>
                <w:rFonts w:ascii="Times New Roman" w:hAnsi="Times New Roman" w:hint="eastAsia"/>
                <w:bCs/>
                <w:sz w:val="21"/>
                <w:szCs w:val="21"/>
              </w:rPr>
              <w:t>%}{{a.variant_desc_cn|e}}{{a.variant_interpret_cn|e}}{%else%}</w:t>
            </w:r>
            <w:r w:rsidRPr="008E722E">
              <w:rPr>
                <w:rFonts w:ascii="Times New Roman" w:hAnsi="Times New Roman" w:hint="eastAsia"/>
                <w:bCs/>
                <w:sz w:val="21"/>
                <w:szCs w:val="21"/>
              </w:rPr>
              <w:t>本次检测到融合突变为</w:t>
            </w:r>
            <w:r w:rsidRPr="008E722E">
              <w:rPr>
                <w:rFonts w:ascii="Times New Roman" w:hAnsi="Times New Roman" w:hint="eastAsia"/>
                <w:bCs/>
                <w:sz w:val="21"/>
                <w:szCs w:val="21"/>
              </w:rPr>
              <w:t>{{a.five_prime_gene}}-{{a.three_prime_gene}}</w:t>
            </w:r>
            <w:r w:rsidRPr="008E722E">
              <w:rPr>
                <w:rFonts w:ascii="Times New Roman" w:hAnsi="Times New Roman" w:hint="eastAsia"/>
                <w:bCs/>
                <w:sz w:val="21"/>
                <w:szCs w:val="21"/>
              </w:rPr>
              <w:t>融合，融合模式为</w:t>
            </w:r>
            <w:r w:rsidRPr="008E722E">
              <w:rPr>
                <w:rFonts w:ascii="Times New Roman" w:hAnsi="Times New Roman" w:hint="eastAsia"/>
                <w:bCs/>
                <w:sz w:val="21"/>
                <w:szCs w:val="21"/>
              </w:rPr>
              <w:t>{{a.var_desc_merge}}</w:t>
            </w:r>
            <w:r w:rsidRPr="008E722E">
              <w:rPr>
                <w:rFonts w:ascii="Times New Roman" w:hAnsi="Times New Roman" w:hint="eastAsia"/>
                <w:bCs/>
                <w:sz w:val="21"/>
                <w:szCs w:val="21"/>
              </w:rPr>
              <w:t>。</w:t>
            </w:r>
            <w:r w:rsidRPr="008E722E">
              <w:rPr>
                <w:rFonts w:ascii="Times New Roman" w:hAnsi="Times New Roman" w:hint="eastAsia"/>
                <w:bCs/>
                <w:sz w:val="21"/>
                <w:szCs w:val="21"/>
              </w:rPr>
              <w:t>{%endif%}{%else%}{{a.variant_desc_cn|e}}{{a.variant_interpret_cn|e}}{%endif%}{%if a.judge_mergeMET%}</w:t>
            </w:r>
            <w:r w:rsidRPr="008E722E">
              <w:rPr>
                <w:rFonts w:ascii="Times New Roman" w:hAnsi="Times New Roman" w:hint="eastAsia"/>
                <w:bCs/>
                <w:sz w:val="21"/>
                <w:szCs w:val="21"/>
              </w:rPr>
              <w:t>本次实验在</w:t>
            </w:r>
            <w:r w:rsidRPr="008E722E">
              <w:rPr>
                <w:rFonts w:ascii="Times New Roman" w:hAnsi="Times New Roman" w:hint="eastAsia"/>
                <w:bCs/>
                <w:sz w:val="21"/>
                <w:szCs w:val="21"/>
              </w:rPr>
              <w:t>RNA</w:t>
            </w:r>
            <w:r w:rsidRPr="008E722E">
              <w:rPr>
                <w:rFonts w:ascii="Times New Roman" w:hAnsi="Times New Roman" w:hint="eastAsia"/>
                <w:bCs/>
                <w:sz w:val="21"/>
                <w:szCs w:val="21"/>
              </w:rPr>
              <w:t>水平也检测到</w:t>
            </w:r>
            <w:r w:rsidRPr="008E722E">
              <w:rPr>
                <w:rFonts w:ascii="Times New Roman" w:hAnsi="Times New Roman" w:hint="eastAsia"/>
                <w:bCs/>
                <w:sz w:val="21"/>
                <w:szCs w:val="21"/>
              </w:rPr>
              <w:t>MET exon14 skipping</w:t>
            </w:r>
            <w:r w:rsidRPr="008E722E">
              <w:rPr>
                <w:rFonts w:ascii="Times New Roman" w:hAnsi="Times New Roman" w:hint="eastAsia"/>
                <w:bCs/>
                <w:sz w:val="21"/>
                <w:szCs w:val="21"/>
              </w:rPr>
              <w:t>。</w:t>
            </w:r>
            <w:r w:rsidRPr="008E722E">
              <w:rPr>
                <w:rFonts w:ascii="Times New Roman" w:hAnsi="Times New Roman" w:hint="eastAsia"/>
                <w:bCs/>
                <w:sz w:val="21"/>
                <w:szCs w:val="21"/>
              </w:rPr>
              <w:t>{%endif%}</w:t>
            </w:r>
            <w:r w:rsidR="00186A53" w:rsidRPr="00186A53">
              <w:rPr>
                <w:rFonts w:ascii="Times New Roman" w:hAnsi="Times New Roman"/>
                <w:bCs/>
                <w:sz w:val="21"/>
                <w:szCs w:val="21"/>
              </w:rPr>
              <w:t>{% if a.evi_sum.evi_split and a.evi_sum.evi_split.Predictive %}{{ a.evi_sum.evi_split.Predictive|xajdy_evi_summary</w:t>
            </w:r>
            <w:r w:rsidR="00F945DC">
              <w:rPr>
                <w:rFonts w:ascii="Times New Roman" w:hAnsi="Times New Roman"/>
                <w:bCs/>
                <w:sz w:val="21"/>
                <w:szCs w:val="21"/>
              </w:rPr>
              <w:t>_v2</w:t>
            </w:r>
            <w:r w:rsidR="00186A53" w:rsidRPr="00186A53">
              <w:rPr>
                <w:rFonts w:ascii="Times New Roman" w:hAnsi="Times New Roman"/>
                <w:bCs/>
                <w:sz w:val="21"/>
                <w:szCs w:val="21"/>
              </w:rPr>
              <w:t>|e }}{% endif%}{% if a.xajdy_kras_a_prognostic%}{{ a.xajdy_kras_a_prognostic }}{% endif%}</w:t>
            </w:r>
          </w:p>
        </w:tc>
      </w:tr>
      <w:tr w:rsidR="00960026" w:rsidRPr="007908EE" w14:paraId="5A915561" w14:textId="77777777" w:rsidTr="001624A0">
        <w:trPr>
          <w:trHeight w:val="454"/>
        </w:trPr>
        <w:tc>
          <w:tcPr>
            <w:tcW w:w="10354" w:type="dxa"/>
            <w:shd w:val="clear" w:color="auto" w:fill="auto"/>
            <w:vAlign w:val="center"/>
          </w:tcPr>
          <w:p w14:paraId="51DE5C8C" w14:textId="2372B796"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F832FA" w:rsidRDefault="008F7CB4">
      <w:pPr>
        <w:pStyle w:val="Default"/>
        <w:snapToGrid w:val="0"/>
        <w:jc w:val="both"/>
        <w:rPr>
          <w:rFonts w:ascii="Times New Roman" w:eastAsia="宋体" w:hAnsi="Times New Roman" w:cs="Times New Roman"/>
          <w:bCs/>
          <w:color w:val="000000" w:themeColor="text1"/>
          <w:sz w:val="18"/>
          <w:szCs w:val="18"/>
        </w:rPr>
      </w:pPr>
      <w:r w:rsidRPr="00F832FA">
        <w:rPr>
          <w:rFonts w:ascii="Times New Roman" w:eastAsia="宋体" w:hAnsi="Times New Roman" w:cs="Times New Roman"/>
          <w:bCs/>
          <w:color w:val="000000" w:themeColor="text1"/>
          <w:sz w:val="18"/>
          <w:szCs w:val="18"/>
        </w:rPr>
        <w:t>注：</w:t>
      </w:r>
    </w:p>
    <w:p w14:paraId="6FC496C2" w14:textId="77777777" w:rsidR="00B11730" w:rsidRPr="00F832FA" w:rsidRDefault="00C26B99"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参照</w:t>
      </w:r>
      <w:r w:rsidRPr="00F832FA">
        <w:rPr>
          <w:rFonts w:ascii="Times New Roman" w:hAnsi="Times New Roman" w:hint="eastAsia"/>
          <w:color w:val="000000" w:themeColor="text1"/>
          <w:sz w:val="18"/>
          <w:szCs w:val="18"/>
          <w:lang w:val="en-CA"/>
        </w:rPr>
        <w:t>AMP/ASCO/CAP</w:t>
      </w:r>
      <w:r w:rsidRPr="00F832FA">
        <w:rPr>
          <w:rFonts w:ascii="Times New Roman" w:hAnsi="Times New Roman" w:hint="eastAsia"/>
          <w:color w:val="000000" w:themeColor="text1"/>
          <w:sz w:val="18"/>
          <w:szCs w:val="18"/>
          <w:lang w:val="en-CA"/>
        </w:rPr>
        <w:t>指南</w:t>
      </w:r>
      <w:r w:rsidRPr="00F832FA">
        <w:rPr>
          <w:rFonts w:ascii="Times New Roman" w:hAnsi="Times New Roman" w:hint="eastAsia"/>
          <w:color w:val="000000" w:themeColor="text1"/>
          <w:sz w:val="18"/>
          <w:szCs w:val="18"/>
          <w:lang w:val="en-CA"/>
        </w:rPr>
        <w:t>(Li, Marilyn M., et al. 2017)</w:t>
      </w:r>
      <w:r w:rsidRPr="00F832FA">
        <w:rPr>
          <w:rFonts w:ascii="Times New Roman" w:hAnsi="Times New Roman" w:hint="eastAsia"/>
          <w:color w:val="000000" w:themeColor="text1"/>
          <w:sz w:val="18"/>
          <w:szCs w:val="18"/>
          <w:lang w:val="en-CA"/>
        </w:rPr>
        <w:t>及</w:t>
      </w:r>
      <w:r w:rsidRPr="00F832FA">
        <w:rPr>
          <w:rFonts w:ascii="Times New Roman" w:hAnsi="Times New Roman" w:hint="eastAsia"/>
          <w:color w:val="000000" w:themeColor="text1"/>
          <w:sz w:val="18"/>
          <w:szCs w:val="18"/>
          <w:lang w:val="en-CA"/>
        </w:rPr>
        <w:t>OncoKB</w:t>
      </w:r>
      <w:r w:rsidRPr="00F832FA">
        <w:rPr>
          <w:rFonts w:ascii="Times New Roman" w:hAnsi="Times New Roman" w:hint="eastAsia"/>
          <w:color w:val="000000" w:themeColor="text1"/>
          <w:sz w:val="18"/>
          <w:szCs w:val="18"/>
          <w:lang w:val="en-CA"/>
        </w:rPr>
        <w:t>等公共数据库，本内部数据库将基因变异所对应的靶向药物敏感性分为</w:t>
      </w:r>
      <w:r w:rsidRPr="00F832FA">
        <w:rPr>
          <w:rFonts w:ascii="Times New Roman" w:hAnsi="Times New Roman" w:hint="eastAsia"/>
          <w:color w:val="000000" w:themeColor="text1"/>
          <w:sz w:val="18"/>
          <w:szCs w:val="18"/>
          <w:lang w:val="en-CA"/>
        </w:rPr>
        <w:t>ABCD</w:t>
      </w:r>
      <w:r w:rsidRPr="00F832FA">
        <w:rPr>
          <w:rFonts w:ascii="Times New Roman" w:hAnsi="Times New Roman" w:hint="eastAsia"/>
          <w:color w:val="000000" w:themeColor="text1"/>
          <w:sz w:val="18"/>
          <w:szCs w:val="18"/>
          <w:lang w:val="en-CA"/>
        </w:rPr>
        <w:t>四个等级：</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w:t>
      </w:r>
      <w:r w:rsidRPr="00F832FA">
        <w:rPr>
          <w:rFonts w:ascii="Times New Roman" w:hAnsi="Times New Roman" w:hint="eastAsia"/>
          <w:color w:val="000000" w:themeColor="text1"/>
          <w:sz w:val="18"/>
          <w:szCs w:val="18"/>
          <w:lang w:val="en-CA"/>
        </w:rPr>
        <w:t>FDA/NMPA</w:t>
      </w:r>
      <w:r w:rsidRPr="00F832FA">
        <w:rPr>
          <w:rFonts w:ascii="Times New Roman" w:hAnsi="Times New Roman" w:hint="eastAsia"/>
          <w:color w:val="000000" w:themeColor="text1"/>
          <w:sz w:val="18"/>
          <w:szCs w:val="18"/>
          <w:lang w:val="en-CA"/>
        </w:rPr>
        <w:t>批准，或来自于专业临床指南；</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级，较大规模的临床研究证实，且取得临床专家共识；</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级，在其他癌种中的</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级证据、或者已作为临床试验的筛选入组标准、或者有多个小型研究支持；</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59714B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832FA">
        <w:rPr>
          <w:rFonts w:ascii="Times New Roman" w:hAnsi="Times New Roman" w:hint="eastAsia"/>
          <w:color w:val="000000" w:themeColor="text1"/>
          <w:sz w:val="18"/>
          <w:szCs w:val="18"/>
          <w:lang w:val="en-CA"/>
        </w:rPr>
        <w:t>I-IV</w:t>
      </w:r>
      <w:r w:rsidRPr="00F832FA">
        <w:rPr>
          <w:rFonts w:ascii="Times New Roman" w:hAnsi="Times New Roman" w:hint="eastAsia"/>
          <w:color w:val="000000" w:themeColor="text1"/>
          <w:sz w:val="18"/>
          <w:szCs w:val="18"/>
          <w:lang w:val="en-CA"/>
        </w:rPr>
        <w:t>四类：</w:t>
      </w:r>
      <w:r w:rsidRPr="00F832FA">
        <w:rPr>
          <w:rFonts w:ascii="Times New Roman" w:hAnsi="Times New Roman"/>
          <w:color w:val="000000" w:themeColor="text1"/>
          <w:sz w:val="18"/>
          <w:szCs w:val="18"/>
          <w:lang w:val="en-CA"/>
        </w:rPr>
        <w:t>Ⅰ</w:t>
      </w:r>
      <w:r w:rsidRPr="00F832FA">
        <w:rPr>
          <w:rFonts w:ascii="Times New Roman" w:hAnsi="Times New Roman" w:hint="eastAsia"/>
          <w:color w:val="000000" w:themeColor="text1"/>
          <w:sz w:val="18"/>
          <w:szCs w:val="18"/>
          <w:lang w:val="en-CA"/>
        </w:rPr>
        <w:t>类，具有明确临床意义（涵盖</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Ⅱ</w:t>
      </w:r>
      <w:r w:rsidRPr="00F832FA">
        <w:rPr>
          <w:rFonts w:ascii="Times New Roman" w:hAnsi="Times New Roman" w:hint="eastAsia"/>
          <w:color w:val="000000" w:themeColor="text1"/>
          <w:sz w:val="18"/>
          <w:szCs w:val="18"/>
          <w:lang w:val="en-CA"/>
        </w:rPr>
        <w:t>类，具有潜在临床意义（涵盖</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类，临床意义尚不明确；</w:t>
      </w:r>
      <w:r w:rsidRPr="00F832FA">
        <w:rPr>
          <w:rFonts w:ascii="Times New Roman" w:hAnsi="Times New Roman" w:hint="eastAsia"/>
          <w:color w:val="000000" w:themeColor="text1"/>
          <w:sz w:val="18"/>
          <w:szCs w:val="18"/>
          <w:lang w:val="en-CA"/>
        </w:rPr>
        <w:t>IV</w:t>
      </w:r>
      <w:r w:rsidRPr="00F832FA">
        <w:rPr>
          <w:rFonts w:ascii="Times New Roman" w:hAnsi="Times New Roman" w:hint="eastAsia"/>
          <w:color w:val="000000" w:themeColor="text1"/>
          <w:sz w:val="18"/>
          <w:szCs w:val="18"/>
          <w:lang w:val="en-CA"/>
        </w:rPr>
        <w:t>类，良性或可能良性变异。本报告中仅列出</w:t>
      </w:r>
      <w:r w:rsidRPr="00F832FA">
        <w:rPr>
          <w:rFonts w:ascii="Times New Roman" w:hAnsi="Times New Roman" w:hint="eastAsia"/>
          <w:color w:val="000000" w:themeColor="text1"/>
          <w:sz w:val="18"/>
          <w:szCs w:val="18"/>
          <w:lang w:val="en-CA"/>
        </w:rPr>
        <w:t>I-</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类变异。</w:t>
      </w:r>
    </w:p>
    <w:p w14:paraId="1F20938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本报告各基因的具体检测范围见</w:t>
      </w:r>
      <w:r w:rsidRPr="00F832FA">
        <w:rPr>
          <w:rFonts w:ascii="Times New Roman" w:hAnsi="Times New Roman" w:hint="eastAsia"/>
          <w:color w:val="000000" w:themeColor="text1"/>
          <w:sz w:val="18"/>
          <w:szCs w:val="18"/>
          <w:lang w:val="en-CA"/>
        </w:rPr>
        <w:t>后</w:t>
      </w:r>
      <w:r w:rsidRPr="00F832FA">
        <w:rPr>
          <w:rFonts w:ascii="Times New Roman" w:hAnsi="Times New Roman"/>
          <w:color w:val="000000" w:themeColor="text1"/>
          <w:sz w:val="18"/>
          <w:szCs w:val="18"/>
          <w:lang w:val="en-CA"/>
        </w:rPr>
        <w:t>。表格内未包含的基因为未检出。</w:t>
      </w:r>
    </w:p>
    <w:p w14:paraId="4BE6245F"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0673577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体细胞变异</w:t>
      </w:r>
      <w:r w:rsidRPr="00F832FA">
        <w:rPr>
          <w:rFonts w:ascii="Times New Roman" w:hAnsi="Times New Roman"/>
          <w:bCs/>
          <w:color w:val="000000" w:themeColor="text1"/>
          <w:sz w:val="18"/>
          <w:szCs w:val="18"/>
        </w:rPr>
        <w:t>：</w:t>
      </w:r>
      <w:r w:rsidRPr="00F832FA">
        <w:rPr>
          <w:rFonts w:ascii="Times New Roman" w:hAnsi="Times New Roman" w:hint="eastAsia"/>
          <w:bCs/>
          <w:color w:val="000000" w:themeColor="text1"/>
          <w:sz w:val="18"/>
          <w:szCs w:val="18"/>
        </w:rPr>
        <w:t>体</w:t>
      </w:r>
      <w:r w:rsidRPr="00F832FA">
        <w:rPr>
          <w:rFonts w:ascii="Times New Roman" w:hAnsi="Times New Roman"/>
          <w:bCs/>
          <w:color w:val="000000" w:themeColor="text1"/>
          <w:sz w:val="18"/>
          <w:szCs w:val="18"/>
        </w:rPr>
        <w:t>细胞中含有的突变，非胚系突变，不具遗传性，其中可能含有克隆性造血突变。</w:t>
      </w:r>
    </w:p>
    <w:p w14:paraId="2EC460AE"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突变丰度：该位点所有等位基因中，突变等位基因的具体占比。如突变丰度</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意为该位点含有</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的突变等位基因和</w:t>
      </w:r>
      <w:r w:rsidRPr="00F832FA">
        <w:rPr>
          <w:rFonts w:ascii="Times New Roman" w:hAnsi="Times New Roman"/>
          <w:bCs/>
          <w:color w:val="000000" w:themeColor="text1"/>
          <w:sz w:val="18"/>
          <w:szCs w:val="18"/>
        </w:rPr>
        <w:t>95%</w:t>
      </w:r>
      <w:r w:rsidRPr="00F832FA">
        <w:rPr>
          <w:rFonts w:ascii="Times New Roman" w:hAnsi="Times New Roman"/>
          <w:bCs/>
          <w:color w:val="000000" w:themeColor="text1"/>
          <w:sz w:val="18"/>
          <w:szCs w:val="18"/>
        </w:rPr>
        <w:t>的野生型等位基因。对于拷贝数变异结果，以发生扩增或缺失后的具体拷贝数（</w:t>
      </w:r>
      <w:r w:rsidRPr="00F832FA">
        <w:rPr>
          <w:rFonts w:ascii="Times New Roman" w:hAnsi="Times New Roman"/>
          <w:bCs/>
          <w:color w:val="000000" w:themeColor="text1"/>
          <w:sz w:val="18"/>
          <w:szCs w:val="18"/>
        </w:rPr>
        <w:t>CN</w:t>
      </w:r>
      <w:r w:rsidRPr="00F832FA">
        <w:rPr>
          <w:rFonts w:ascii="Times New Roman" w:hAnsi="Times New Roman"/>
          <w:bCs/>
          <w:color w:val="000000" w:themeColor="text1"/>
          <w:sz w:val="18"/>
          <w:szCs w:val="18"/>
        </w:rPr>
        <w:t>）表示，正常基因组为</w:t>
      </w:r>
      <w:r w:rsidRPr="00F832FA">
        <w:rPr>
          <w:rFonts w:ascii="Times New Roman" w:hAnsi="Times New Roman"/>
          <w:bCs/>
          <w:color w:val="000000" w:themeColor="text1"/>
          <w:sz w:val="18"/>
          <w:szCs w:val="18"/>
        </w:rPr>
        <w:t>2</w:t>
      </w:r>
      <w:r w:rsidRPr="00F832FA">
        <w:rPr>
          <w:rFonts w:ascii="Times New Roman" w:hAnsi="Times New Roman"/>
          <w:bCs/>
          <w:color w:val="000000" w:themeColor="text1"/>
          <w:sz w:val="18"/>
          <w:szCs w:val="18"/>
        </w:rPr>
        <w:t>个拷贝。</w:t>
      </w:r>
    </w:p>
    <w:p w14:paraId="64C92FB2" w14:textId="1DFAD37C"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胚系</w:t>
      </w:r>
      <w:r w:rsidRPr="00F832FA">
        <w:rPr>
          <w:rFonts w:ascii="Times New Roman" w:hAnsi="Times New Roman" w:hint="eastAsia"/>
          <w:bCs/>
          <w:color w:val="000000" w:themeColor="text1"/>
          <w:sz w:val="18"/>
          <w:szCs w:val="18"/>
        </w:rPr>
        <w:t>变异</w:t>
      </w:r>
      <w:r w:rsidRPr="00F832FA">
        <w:rPr>
          <w:rFonts w:ascii="Times New Roman" w:hAnsi="Times New Roman"/>
          <w:bCs/>
          <w:color w:val="000000" w:themeColor="text1"/>
          <w:sz w:val="18"/>
          <w:szCs w:val="18"/>
        </w:rPr>
        <w:t>：胚胎发育时已经携带的突变，可能具有遗传性，但并非所有胚系突变都具有致病性。</w:t>
      </w:r>
      <w:r w:rsidRPr="00F832FA">
        <w:rPr>
          <w:rFonts w:ascii="Times New Roman" w:hAnsi="Times New Roman" w:hint="eastAsia"/>
          <w:bCs/>
          <w:color w:val="000000" w:themeColor="text1"/>
          <w:sz w:val="18"/>
          <w:szCs w:val="18"/>
        </w:rPr>
        <w:t>依据美国医学遗传学与基因组学学会（</w:t>
      </w:r>
      <w:r w:rsidRPr="00F832FA">
        <w:rPr>
          <w:rFonts w:ascii="Times New Roman" w:hAnsi="Times New Roman" w:hint="eastAsia"/>
          <w:bCs/>
          <w:color w:val="000000" w:themeColor="text1"/>
          <w:sz w:val="18"/>
          <w:szCs w:val="18"/>
        </w:rPr>
        <w:t>The American College of Medical Genetics and Genomics</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ACMG</w:t>
      </w:r>
      <w:r w:rsidRPr="00F832FA">
        <w:rPr>
          <w:rFonts w:ascii="Times New Roman" w:hAnsi="Times New Roman" w:hint="eastAsia"/>
          <w:bCs/>
          <w:color w:val="000000" w:themeColor="text1"/>
          <w:sz w:val="18"/>
          <w:szCs w:val="18"/>
        </w:rPr>
        <w:t>）相关指南，胚系变异的致病风险分为</w:t>
      </w:r>
      <w:r w:rsidRPr="00F832FA">
        <w:rPr>
          <w:rFonts w:ascii="Times New Roman" w:hAnsi="Times New Roman" w:hint="eastAsia"/>
          <w:bCs/>
          <w:color w:val="000000" w:themeColor="text1"/>
          <w:sz w:val="18"/>
          <w:szCs w:val="18"/>
        </w:rPr>
        <w:t>5</w:t>
      </w:r>
      <w:r w:rsidRPr="00F832FA">
        <w:rPr>
          <w:rFonts w:ascii="Times New Roman" w:hAnsi="Times New Roman" w:hint="eastAsia"/>
          <w:bCs/>
          <w:color w:val="000000" w:themeColor="text1"/>
          <w:sz w:val="18"/>
          <w:szCs w:val="18"/>
        </w:rPr>
        <w:t>级：致病、可能致病、意义未明、可能良性和良性。本报告仅展示</w:t>
      </w:r>
      <w:r w:rsidR="00F94F71" w:rsidRPr="00F832FA">
        <w:rPr>
          <w:rFonts w:ascii="Times New Roman" w:hAnsi="Times New Roman" w:hint="eastAsia"/>
          <w:bCs/>
          <w:color w:val="000000" w:themeColor="text1"/>
          <w:sz w:val="18"/>
          <w:szCs w:val="18"/>
        </w:rPr>
        <w:t>8</w:t>
      </w:r>
      <w:r w:rsidR="00F94F71" w:rsidRPr="00F832FA">
        <w:rPr>
          <w:rFonts w:ascii="Times New Roman" w:hAnsi="Times New Roman"/>
          <w:bCs/>
          <w:color w:val="000000" w:themeColor="text1"/>
          <w:sz w:val="18"/>
          <w:szCs w:val="18"/>
        </w:rPr>
        <w:t>8</w:t>
      </w:r>
      <w:r w:rsidR="00F94F71" w:rsidRPr="00F832FA">
        <w:rPr>
          <w:rFonts w:ascii="Times New Roman" w:hAnsi="Times New Roman" w:hint="eastAsia"/>
          <w:bCs/>
          <w:color w:val="000000" w:themeColor="text1"/>
          <w:sz w:val="18"/>
          <w:szCs w:val="18"/>
        </w:rPr>
        <w:t>个遗传性肿瘤</w:t>
      </w:r>
      <w:r w:rsidR="00F94F71" w:rsidRPr="00F832FA">
        <w:rPr>
          <w:rFonts w:ascii="Times New Roman" w:hAnsi="Times New Roman" w:hint="eastAsia"/>
          <w:bCs/>
          <w:color w:val="000000" w:themeColor="text1"/>
          <w:sz w:val="18"/>
          <w:szCs w:val="18"/>
        </w:rPr>
        <w:t>/</w:t>
      </w:r>
      <w:r w:rsidR="00F94F71" w:rsidRPr="00F832FA">
        <w:rPr>
          <w:rFonts w:ascii="Times New Roman" w:hAnsi="Times New Roman" w:hint="eastAsia"/>
          <w:bCs/>
          <w:color w:val="000000" w:themeColor="text1"/>
          <w:sz w:val="18"/>
          <w:szCs w:val="18"/>
        </w:rPr>
        <w:t>综合征相关基因的</w:t>
      </w:r>
      <w:r w:rsidRPr="00F832FA">
        <w:rPr>
          <w:rFonts w:ascii="Times New Roman" w:hAnsi="Times New Roman" w:hint="eastAsia"/>
          <w:bCs/>
          <w:color w:val="000000" w:themeColor="text1"/>
          <w:sz w:val="18"/>
          <w:szCs w:val="18"/>
        </w:rPr>
        <w:t>致病、可能致病和意义未明的胚系变异</w:t>
      </w:r>
      <w:r w:rsidR="00A25292" w:rsidRPr="00F832FA">
        <w:rPr>
          <w:rFonts w:ascii="Times New Roman" w:hAnsi="Times New Roman" w:hint="eastAsia"/>
          <w:bCs/>
          <w:color w:val="000000" w:themeColor="text1"/>
          <w:sz w:val="18"/>
          <w:szCs w:val="18"/>
        </w:rPr>
        <w:t>（需做对照）</w:t>
      </w:r>
      <w:r w:rsidRPr="00F832FA">
        <w:rPr>
          <w:rFonts w:ascii="Times New Roman" w:hAnsi="Times New Roman" w:hint="eastAsia"/>
          <w:bCs/>
          <w:color w:val="000000" w:themeColor="text1"/>
          <w:sz w:val="18"/>
          <w:szCs w:val="18"/>
        </w:rPr>
        <w:t>，报告中所呈现的基因变异分类及说明只反映当前科学及医学的研究和认知结果，致病风险评级可能会随着科学研究进展而发生变更。</w:t>
      </w:r>
    </w:p>
    <w:p w14:paraId="3A900434" w14:textId="34296F07"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w:t>
      </w:r>
      <w:r w:rsidRPr="00F832FA">
        <w:rPr>
          <w:rFonts w:ascii="Times New Roman" w:hAnsi="Times New Roman" w:hint="eastAsia"/>
          <w:color w:val="000000" w:themeColor="text1"/>
          <w:sz w:val="18"/>
          <w:szCs w:val="18"/>
          <w:highlight w:val="green"/>
          <w:lang w:val="en-CA"/>
        </w:rPr>
        <w:t xml:space="preserve"> if </w:t>
      </w:r>
      <w:r w:rsidRPr="00F832FA">
        <w:rPr>
          <w:rFonts w:ascii="Times New Roman" w:hAnsi="Times New Roman" w:hint="eastAsia"/>
          <w:color w:val="000000" w:themeColor="text1"/>
          <w:sz w:val="18"/>
          <w:szCs w:val="18"/>
          <w:highlight w:val="green"/>
          <w:lang w:val="en-CA"/>
        </w:rPr>
        <w:t>“子宫内膜癌”</w:t>
      </w:r>
      <w:r w:rsidRPr="00F832FA">
        <w:rPr>
          <w:rFonts w:ascii="Times New Roman" w:hAnsi="Times New Roman" w:hint="eastAsia"/>
          <w:color w:val="000000" w:themeColor="text1"/>
          <w:sz w:val="18"/>
          <w:szCs w:val="18"/>
          <w:highlight w:val="green"/>
          <w:lang w:val="en-CA"/>
        </w:rPr>
        <w:t xml:space="preserve"> in sample.tumor_list and </w:t>
      </w:r>
      <w:r w:rsidRPr="00F832FA">
        <w:rPr>
          <w:rFonts w:ascii="Times New Roman" w:hAnsi="Times New Roman" w:hint="eastAsia"/>
          <w:color w:val="000000" w:themeColor="text1"/>
          <w:sz w:val="18"/>
          <w:szCs w:val="18"/>
          <w:highlight w:val="green"/>
          <w:lang w:val="en-CA"/>
        </w:rPr>
        <w:t>“实体瘤”</w:t>
      </w:r>
      <w:r w:rsidRPr="00F832FA">
        <w:rPr>
          <w:rFonts w:ascii="Times New Roman" w:hAnsi="Times New Roman" w:hint="eastAsia"/>
          <w:color w:val="000000" w:themeColor="text1"/>
          <w:sz w:val="18"/>
          <w:szCs w:val="18"/>
          <w:highlight w:val="green"/>
          <w:lang w:val="en-CA"/>
        </w:rPr>
        <w:t xml:space="preserve"> not in sample.tumor_names_cn%}</w:t>
      </w:r>
    </w:p>
    <w:p w14:paraId="1031E495" w14:textId="632E0D36" w:rsidR="00B11730" w:rsidRPr="00F832FA" w:rsidRDefault="00763E9A"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《子宫内膜癌分子检测中国专家共识（</w:t>
      </w:r>
      <w:r w:rsidRPr="00F832FA">
        <w:rPr>
          <w:rFonts w:ascii="Times New Roman" w:hAnsi="Times New Roman" w:hint="eastAsia"/>
          <w:bCs/>
          <w:color w:val="000000" w:themeColor="text1"/>
          <w:sz w:val="18"/>
          <w:szCs w:val="18"/>
        </w:rPr>
        <w:t>2021</w:t>
      </w:r>
      <w:r w:rsidRPr="00F832FA">
        <w:rPr>
          <w:rFonts w:ascii="Times New Roman" w:hAnsi="Times New Roman" w:hint="eastAsia"/>
          <w:bCs/>
          <w:color w:val="000000" w:themeColor="text1"/>
          <w:sz w:val="18"/>
          <w:szCs w:val="18"/>
        </w:rPr>
        <w:t>年版）》对分子分型检测方案的基本推荐为：联合</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基因热点突变检测（</w:t>
      </w:r>
      <w:r w:rsidRPr="00F832FA">
        <w:rPr>
          <w:rFonts w:ascii="Times New Roman" w:hAnsi="Times New Roman" w:hint="eastAsia"/>
          <w:bCs/>
          <w:color w:val="000000" w:themeColor="text1"/>
          <w:sz w:val="18"/>
          <w:szCs w:val="18"/>
        </w:rPr>
        <w:t>Sanger</w:t>
      </w:r>
      <w:r w:rsidRPr="00F832FA">
        <w:rPr>
          <w:rFonts w:ascii="Times New Roman" w:hAnsi="Times New Roman" w:hint="eastAsia"/>
          <w:bCs/>
          <w:color w:val="000000" w:themeColor="text1"/>
          <w:sz w:val="18"/>
          <w:szCs w:val="18"/>
        </w:rPr>
        <w:t>测序）、</w:t>
      </w:r>
      <w:r w:rsidRPr="00F832FA">
        <w:rPr>
          <w:rFonts w:ascii="Times New Roman" w:hAnsi="Times New Roman" w:hint="eastAsia"/>
          <w:bCs/>
          <w:color w:val="000000" w:themeColor="text1"/>
          <w:sz w:val="18"/>
          <w:szCs w:val="18"/>
        </w:rPr>
        <w:t>MMR</w:t>
      </w:r>
      <w:r w:rsidRPr="00F832FA">
        <w:rPr>
          <w:rFonts w:ascii="Times New Roman" w:hAnsi="Times New Roman" w:hint="eastAsia"/>
          <w:bCs/>
          <w:color w:val="000000" w:themeColor="text1"/>
          <w:sz w:val="18"/>
          <w:szCs w:val="18"/>
        </w:rPr>
        <w:t>蛋白检测（免疫组织化学法）</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检测（</w:t>
      </w:r>
      <w:r w:rsidRPr="00F832FA">
        <w:rPr>
          <w:rFonts w:ascii="Times New Roman" w:hAnsi="Times New Roman" w:hint="eastAsia"/>
          <w:bCs/>
          <w:color w:val="000000" w:themeColor="text1"/>
          <w:sz w:val="18"/>
          <w:szCs w:val="18"/>
        </w:rPr>
        <w:t>PCR</w:t>
      </w:r>
      <w:r w:rsidRPr="00F832FA">
        <w:rPr>
          <w:rFonts w:ascii="Times New Roman" w:hAnsi="Times New Roman" w:hint="eastAsia"/>
          <w:bCs/>
          <w:color w:val="000000" w:themeColor="text1"/>
          <w:sz w:val="18"/>
          <w:szCs w:val="18"/>
        </w:rPr>
        <w:t>法）和</w:t>
      </w:r>
      <w:r w:rsidRPr="00F832FA">
        <w:rPr>
          <w:rFonts w:ascii="Times New Roman" w:hAnsi="Times New Roman" w:hint="eastAsia"/>
          <w:bCs/>
          <w:color w:val="000000" w:themeColor="text1"/>
          <w:sz w:val="18"/>
          <w:szCs w:val="18"/>
        </w:rPr>
        <w:t>p53</w:t>
      </w:r>
      <w:r w:rsidRPr="00F832FA">
        <w:rPr>
          <w:rFonts w:ascii="Times New Roman" w:hAnsi="Times New Roman" w:hint="eastAsia"/>
          <w:bCs/>
          <w:color w:val="000000" w:themeColor="text1"/>
          <w:sz w:val="18"/>
          <w:szCs w:val="18"/>
        </w:rPr>
        <w:t>蛋白检测（免疫组织化学法）进行分型；可选推荐为：采用高通量测序方法检测</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基因突变、</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状态和</w:t>
      </w:r>
      <w:r w:rsidRPr="00F832FA">
        <w:rPr>
          <w:rFonts w:ascii="Times New Roman" w:hAnsi="Times New Roman" w:hint="eastAsia"/>
          <w:bCs/>
          <w:color w:val="000000" w:themeColor="text1"/>
          <w:sz w:val="18"/>
          <w:szCs w:val="18"/>
        </w:rPr>
        <w:t>TP53</w:t>
      </w:r>
      <w:r w:rsidRPr="00F832FA">
        <w:rPr>
          <w:rFonts w:ascii="Times New Roman" w:hAnsi="Times New Roman" w:hint="eastAsia"/>
          <w:bCs/>
          <w:color w:val="000000" w:themeColor="text1"/>
          <w:sz w:val="18"/>
          <w:szCs w:val="18"/>
        </w:rPr>
        <w:t>基因突变，进行分子分型。</w:t>
      </w:r>
    </w:p>
    <w:p w14:paraId="78BDCBB9" w14:textId="6552DF14"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 endif%}</w:t>
      </w:r>
    </w:p>
    <w:p w14:paraId="49F0B61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B876D53" w14:textId="11A2C9D8"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克隆性造血（</w:t>
      </w:r>
      <w:r w:rsidRPr="00F832FA">
        <w:rPr>
          <w:rFonts w:ascii="Times New Roman" w:hAnsi="Times New Roman" w:hint="eastAsia"/>
          <w:bCs/>
          <w:color w:val="000000" w:themeColor="text1"/>
          <w:sz w:val="18"/>
          <w:szCs w:val="18"/>
        </w:rPr>
        <w:t>Clonal Hematopoiesis CH</w:t>
      </w:r>
      <w:r w:rsidRPr="00F832FA">
        <w:rPr>
          <w:rFonts w:ascii="Times New Roman" w:hAnsi="Times New Roman" w:hint="eastAsia"/>
          <w:bCs/>
          <w:color w:val="000000" w:themeColor="text1"/>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F832FA">
        <w:rPr>
          <w:rFonts w:ascii="Times New Roman" w:hAnsi="Times New Roman" w:hint="eastAsia"/>
          <w:bCs/>
          <w:color w:val="000000" w:themeColor="text1"/>
          <w:sz w:val="18"/>
          <w:szCs w:val="18"/>
        </w:rPr>
        <w:t>DNMT3A</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TET2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ASXL1</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JAK2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SF3B1</w:t>
      </w:r>
      <w:r w:rsidRPr="00F832FA">
        <w:rPr>
          <w:rFonts w:ascii="Times New Roman" w:hAnsi="Times New Roman" w:hint="eastAsia"/>
          <w:bCs/>
          <w:color w:val="000000" w:themeColor="text1"/>
          <w:sz w:val="18"/>
          <w:szCs w:val="18"/>
        </w:rPr>
        <w:t>等基因中，</w:t>
      </w:r>
      <w:r w:rsidRPr="00F832FA">
        <w:rPr>
          <w:rFonts w:ascii="Times New Roman" w:hAnsi="Times New Roman" w:hint="eastAsia"/>
          <w:bCs/>
          <w:color w:val="000000" w:themeColor="text1"/>
          <w:sz w:val="18"/>
          <w:szCs w:val="18"/>
        </w:rPr>
        <w:t>90%</w:t>
      </w:r>
      <w:r w:rsidRPr="00F832FA">
        <w:rPr>
          <w:rFonts w:ascii="Times New Roman" w:hAnsi="Times New Roman" w:hint="eastAsia"/>
          <w:bCs/>
          <w:color w:val="000000" w:themeColor="text1"/>
          <w:sz w:val="18"/>
          <w:szCs w:val="18"/>
        </w:rPr>
        <w:t>的克隆性造血突变丰度</w:t>
      </w:r>
      <w:r w:rsidR="006C592C"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1%</w:t>
      </w:r>
      <w:r w:rsidR="00C26B99" w:rsidRPr="00F832FA">
        <w:rPr>
          <w:rFonts w:ascii="Times New Roman" w:hAnsi="Times New Roman" w:hint="eastAsia"/>
          <w:bCs/>
          <w:color w:val="000000" w:themeColor="text1"/>
          <w:sz w:val="18"/>
          <w:szCs w:val="18"/>
        </w:rPr>
        <w:t>。</w:t>
      </w:r>
    </w:p>
    <w:p w14:paraId="51C6E503" w14:textId="707D8C97" w:rsidR="00AB38B5"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基因多态性对化疗药物的药效学提示，参考</w:t>
      </w:r>
      <w:r w:rsidRPr="00F832FA">
        <w:rPr>
          <w:rFonts w:ascii="Times New Roman" w:hAnsi="Times New Roman" w:hint="eastAsia"/>
          <w:color w:val="000000" w:themeColor="text1"/>
          <w:sz w:val="18"/>
          <w:szCs w:val="18"/>
          <w:lang w:val="en-CA"/>
        </w:rPr>
        <w:t>PharmGKB</w:t>
      </w:r>
      <w:r w:rsidRPr="00F832FA">
        <w:rPr>
          <w:rFonts w:ascii="Times New Roman" w:hAnsi="Times New Roman" w:hint="eastAsia"/>
          <w:color w:val="000000" w:themeColor="text1"/>
          <w:sz w:val="18"/>
          <w:szCs w:val="18"/>
          <w:lang w:val="en-CA"/>
        </w:rPr>
        <w:t>数据库（</w:t>
      </w:r>
      <w:r w:rsidRPr="00F832FA">
        <w:rPr>
          <w:rFonts w:ascii="Times New Roman" w:hAnsi="Times New Roman" w:hint="eastAsia"/>
          <w:color w:val="000000" w:themeColor="text1"/>
          <w:sz w:val="18"/>
          <w:szCs w:val="18"/>
          <w:lang w:val="en-CA"/>
        </w:rPr>
        <w:t>https://www.pharmgkb.org</w:t>
      </w:r>
      <w:r w:rsidRPr="00F832FA">
        <w:rPr>
          <w:rFonts w:ascii="Times New Roman" w:hAnsi="Times New Roman" w:hint="eastAsia"/>
          <w:color w:val="000000" w:themeColor="text1"/>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本检测只适用于检测特定肿瘤基因的</w:t>
      </w:r>
      <w:r w:rsidRPr="00F832FA">
        <w:rPr>
          <w:rFonts w:ascii="Times New Roman" w:hAnsi="Times New Roman"/>
          <w:bCs/>
          <w:color w:val="000000" w:themeColor="text1"/>
          <w:sz w:val="18"/>
          <w:szCs w:val="18"/>
        </w:rPr>
        <w:t>DNA</w:t>
      </w:r>
      <w:r w:rsidR="00C26B99" w:rsidRPr="00F832FA">
        <w:rPr>
          <w:rFonts w:ascii="Times New Roman" w:hAnsi="Times New Roman" w:hint="eastAsia"/>
          <w:bCs/>
          <w:color w:val="000000" w:themeColor="text1"/>
          <w:sz w:val="18"/>
          <w:szCs w:val="18"/>
        </w:rPr>
        <w:t>或</w:t>
      </w:r>
      <w:r w:rsidR="00C26B99" w:rsidRPr="00F832FA">
        <w:rPr>
          <w:rFonts w:ascii="Times New Roman" w:hAnsi="Times New Roman" w:hint="eastAsia"/>
          <w:bCs/>
          <w:color w:val="000000" w:themeColor="text1"/>
          <w:sz w:val="18"/>
          <w:szCs w:val="18"/>
        </w:rPr>
        <w:t>R</w:t>
      </w:r>
      <w:r w:rsidR="00C26B99" w:rsidRPr="00F832FA">
        <w:rPr>
          <w:rFonts w:ascii="Times New Roman" w:hAnsi="Times New Roman"/>
          <w:bCs/>
          <w:color w:val="000000" w:themeColor="text1"/>
          <w:sz w:val="18"/>
          <w:szCs w:val="18"/>
        </w:rPr>
        <w:t>NA</w:t>
      </w:r>
      <w:r w:rsidRPr="00F832FA">
        <w:rPr>
          <w:rFonts w:ascii="Times New Roman" w:hAnsi="Times New Roman"/>
          <w:bCs/>
          <w:color w:val="000000" w:themeColor="text1"/>
          <w:sz w:val="18"/>
          <w:szCs w:val="18"/>
        </w:rPr>
        <w:t>水平变异，不涉及蛋白质水平。</w:t>
      </w:r>
    </w:p>
    <w:p w14:paraId="55242A46" w14:textId="50180CBF" w:rsidR="00AB38B5"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7FC8DB3" w14:textId="77777777" w:rsidR="004C609E" w:rsidRPr="00710669"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的检测灵敏度受限，体液中肿瘤占比暂无法评估。共检测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，当检出值位于</w:t>
      </w:r>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6ED4EFD4" w14:textId="77777777" w:rsidR="004C609E" w:rsidRPr="00102356"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67769778" w14:textId="77777777"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血浆中循环肿瘤</w:t>
      </w:r>
      <w:r w:rsidRPr="00F832FA">
        <w:rPr>
          <w:rFonts w:ascii="Times New Roman" w:hAnsi="Times New Roman"/>
          <w:bCs/>
          <w:color w:val="000000" w:themeColor="text1"/>
          <w:sz w:val="18"/>
          <w:szCs w:val="18"/>
        </w:rPr>
        <w:t>DNA</w:t>
      </w:r>
      <w:r w:rsidRPr="00F832FA">
        <w:rPr>
          <w:rFonts w:ascii="Times New Roman" w:hAnsi="Times New Roman"/>
          <w:bCs/>
          <w:color w:val="000000" w:themeColor="text1"/>
          <w:sz w:val="18"/>
          <w:szCs w:val="18"/>
        </w:rPr>
        <w:t>（</w:t>
      </w:r>
      <w:r w:rsidRPr="00F832FA">
        <w:rPr>
          <w:rFonts w:ascii="Times New Roman" w:hAnsi="Times New Roman"/>
          <w:bCs/>
          <w:color w:val="000000" w:themeColor="text1"/>
          <w:sz w:val="18"/>
          <w:szCs w:val="18"/>
        </w:rPr>
        <w:t>ctDNA</w:t>
      </w:r>
      <w:r w:rsidRPr="00F832FA">
        <w:rPr>
          <w:rFonts w:ascii="Times New Roman" w:hAnsi="Times New Roman"/>
          <w:bCs/>
          <w:color w:val="000000" w:themeColor="text1"/>
          <w:sz w:val="18"/>
          <w:szCs w:val="18"/>
        </w:rPr>
        <w:t>）源自病灶部位细胞释放入血液，但并非所有病变细胞的变异都能释放入血。</w:t>
      </w:r>
      <w:r w:rsidRPr="00F832FA">
        <w:rPr>
          <w:rFonts w:ascii="Times New Roman" w:hAnsi="Times New Roman"/>
          <w:bCs/>
          <w:color w:val="000000" w:themeColor="text1"/>
          <w:sz w:val="18"/>
          <w:szCs w:val="18"/>
        </w:rPr>
        <w:t>ctDNA</w:t>
      </w:r>
      <w:r w:rsidRPr="00F832FA">
        <w:rPr>
          <w:rFonts w:ascii="Times New Roman" w:hAnsi="Times New Roman"/>
          <w:bCs/>
          <w:color w:val="000000" w:themeColor="text1"/>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0F679967" w14:textId="2968891E" w:rsidR="00F832FA"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5" w:name="_Hlk28026152"/>
      <w:r w:rsidRPr="00F832FA">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10206"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30"/>
        <w:gridCol w:w="3422"/>
        <w:gridCol w:w="2954"/>
      </w:tblGrid>
      <w:tr w:rsidR="00AB38B5" w:rsidRPr="007908EE" w14:paraId="27064021" w14:textId="77777777" w:rsidTr="00AE2A13">
        <w:trPr>
          <w:jc w:val="center"/>
        </w:trPr>
        <w:tc>
          <w:tcPr>
            <w:tcW w:w="10206"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AE2A13">
        <w:trPr>
          <w:jc w:val="center"/>
        </w:trPr>
        <w:tc>
          <w:tcPr>
            <w:tcW w:w="10206"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AE2A13">
        <w:trPr>
          <w:jc w:val="center"/>
        </w:trPr>
        <w:tc>
          <w:tcPr>
            <w:tcW w:w="3830"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696E0EFF"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AE22A9" w:rsidRPr="00AE22A9">
              <w:rPr>
                <w:rFonts w:ascii="Times New Roman" w:hAnsi="Times New Roman"/>
                <w:color w:val="3B3838"/>
              </w:rPr>
              <w:t>report_number</w:t>
            </w:r>
            <w:r w:rsidR="00AE22A9" w:rsidRPr="00AE22A9">
              <w:rPr>
                <w:rFonts w:ascii="Times New Roman" w:hAnsi="Times New Roman" w:hint="eastAsia"/>
                <w:color w:val="3B3838"/>
              </w:rPr>
              <w:t xml:space="preserve"> </w:t>
            </w:r>
            <w:r>
              <w:rPr>
                <w:rFonts w:ascii="Times New Roman" w:hAnsi="Times New Roman" w:hint="eastAsia"/>
                <w:color w:val="3B3838"/>
              </w:rPr>
              <w:t>}}</w:t>
            </w:r>
          </w:p>
        </w:tc>
      </w:tr>
      <w:tr w:rsidR="00AB38B5" w:rsidRPr="007908EE" w14:paraId="57B7F92E" w14:textId="77777777" w:rsidTr="00AE2A13">
        <w:trPr>
          <w:jc w:val="center"/>
        </w:trPr>
        <w:tc>
          <w:tcPr>
            <w:tcW w:w="3830"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5191EFE9"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C1430">
              <w:rPr>
                <w:rFonts w:ascii="Times New Roman" w:hAnsi="Times New Roman"/>
                <w:color w:val="3B3838"/>
                <w:lang w:eastAsia="en-US"/>
              </w:rPr>
              <w:t>{{sample.sample_type}}</w:t>
            </w:r>
          </w:p>
        </w:tc>
      </w:tr>
      <w:tr w:rsidR="00AB38B5" w:rsidRPr="007908EE" w14:paraId="5D8C28D6"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4"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AE2A13">
        <w:trPr>
          <w:jc w:val="center"/>
        </w:trPr>
        <w:tc>
          <w:tcPr>
            <w:tcW w:w="3830"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6E1A1C8F" w14:textId="376C8EB9" w:rsidR="00AB38B5" w:rsidRPr="007908EE" w:rsidRDefault="006C1430">
            <w:pPr>
              <w:spacing w:after="0" w:line="240" w:lineRule="exact"/>
              <w:jc w:val="center"/>
              <w:rPr>
                <w:rFonts w:ascii="Times New Roman" w:hAnsi="Times New Roman"/>
                <w:color w:val="3B3838"/>
              </w:rPr>
            </w:pPr>
            <w:r w:rsidRPr="000376C8">
              <w:rPr>
                <w:rFonts w:ascii="Times New Roman" w:hAnsi="Times New Roman"/>
                <w:color w:val="3B3838"/>
              </w:rPr>
              <w:t>{%if sample.tumor_content%}{{sample.tumor_content|replace(“%”,””)}}{%else%}{%if lib_quality_control and lib_quality_control.lib_dna_qc and lib_quality_control.lib_dna_qc.tumor_content%}{{lib_quality_control.lib_dna_qc.tumor_content|replace(“%”,””)}}{%else%}{%endif%}{%endif%}</w:t>
            </w:r>
          </w:p>
        </w:tc>
        <w:tc>
          <w:tcPr>
            <w:tcW w:w="2954" w:type="dxa"/>
            <w:tcBorders>
              <w:top w:val="dotted" w:sz="4" w:space="0" w:color="0000FF"/>
              <w:bottom w:val="dotted" w:sz="4" w:space="0" w:color="0000FF"/>
            </w:tcBorders>
            <w:shd w:val="clear" w:color="auto" w:fill="FFFFFF"/>
            <w:vAlign w:val="center"/>
          </w:tcPr>
          <w:p w14:paraId="7AC69714" w14:textId="277C9FCD"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AE2A13">
        <w:trPr>
          <w:jc w:val="center"/>
        </w:trPr>
        <w:tc>
          <w:tcPr>
            <w:tcW w:w="3830"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1BF891B4" w14:textId="08B1AE19" w:rsidR="00AB38B5" w:rsidRPr="007908EE" w:rsidRDefault="006C1430">
            <w:pPr>
              <w:spacing w:after="0" w:line="240" w:lineRule="exact"/>
              <w:jc w:val="center"/>
              <w:rPr>
                <w:rFonts w:ascii="Times New Roman" w:hAnsi="Times New Roman"/>
                <w:color w:val="3B3838"/>
              </w:rPr>
            </w:pPr>
            <w:r w:rsidRPr="00BD6AC9">
              <w:rPr>
                <w:rFonts w:ascii="Times New Roman" w:hAnsi="Times New Roman"/>
                <w:color w:val="3B3838"/>
              </w:rPr>
              <w:t>{%if lib_quality_control and lib_quality_control.lib_dna_qc and lib_quality_control.lib_dna_qc.dna_qty%}{{lib_quality_control.lib_dna_qc.dna_qty|replace(“.00”,””)}}{%else%}{%endif%}</w:t>
            </w:r>
          </w:p>
        </w:tc>
        <w:tc>
          <w:tcPr>
            <w:tcW w:w="2954" w:type="dxa"/>
            <w:tcBorders>
              <w:top w:val="dotted" w:sz="4" w:space="0" w:color="0000FF"/>
              <w:bottom w:val="dotted" w:sz="4" w:space="0" w:color="0000FF"/>
            </w:tcBorders>
            <w:shd w:val="clear" w:color="auto" w:fill="FFFFFF"/>
            <w:vAlign w:val="center"/>
          </w:tcPr>
          <w:p w14:paraId="29FA65DB" w14:textId="575CE77A"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5</w:t>
            </w:r>
            <w:r w:rsidR="00D44231">
              <w:rPr>
                <w:rFonts w:ascii="Times New Roman" w:hAnsi="Times New Roman"/>
                <w:color w:val="3B3838"/>
              </w:rPr>
              <w:t>0</w:t>
            </w:r>
          </w:p>
        </w:tc>
      </w:tr>
      <w:tr w:rsidR="003F1E8E" w:rsidRPr="007908EE" w14:paraId="453C9B9F" w14:textId="77777777" w:rsidTr="00AE2A13">
        <w:trPr>
          <w:jc w:val="center"/>
        </w:trPr>
        <w:tc>
          <w:tcPr>
            <w:tcW w:w="3830" w:type="dxa"/>
            <w:tcBorders>
              <w:top w:val="dotted" w:sz="4" w:space="0" w:color="0000FF"/>
              <w:bottom w:val="dotted" w:sz="4" w:space="0" w:color="0000FF"/>
            </w:tcBorders>
            <w:shd w:val="clear" w:color="auto" w:fill="FFFFFF"/>
            <w:vAlign w:val="center"/>
          </w:tcPr>
          <w:p w14:paraId="1DE49D4B" w14:textId="4E9D9409"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总量</w:t>
            </w:r>
            <w:r w:rsidR="003F1E8E" w:rsidRPr="007908EE">
              <w:rPr>
                <w:rFonts w:ascii="Times New Roman" w:hAnsi="Times New Roman"/>
                <w:color w:val="3B3838"/>
                <w:lang w:eastAsia="en-US"/>
              </w:rPr>
              <w:t>（</w:t>
            </w:r>
            <w:r w:rsidR="003F1E8E" w:rsidRPr="007908EE">
              <w:rPr>
                <w:rFonts w:ascii="Times New Roman" w:hAnsi="Times New Roman"/>
                <w:color w:val="3B3838"/>
                <w:lang w:eastAsia="en-US"/>
              </w:rPr>
              <w:t>ng</w:t>
            </w:r>
            <w:r w:rsidR="003F1E8E"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66730EA0" w14:textId="1E1967B4"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{%if lib_quality_control and lib_quality_control.lib_dna_qc and lib_quality_control.lib_dna_qc.</w:t>
            </w:r>
            <w:r w:rsidRPr="00C006EF">
              <w:rPr>
                <w:rFonts w:ascii="Times New Roman" w:hAnsi="Times New Roman" w:hint="eastAsia"/>
                <w:color w:val="3B3838"/>
              </w:rPr>
              <w:t>rna</w:t>
            </w:r>
            <w:r w:rsidRPr="00C006EF">
              <w:rPr>
                <w:rFonts w:ascii="Times New Roman" w:hAnsi="Times New Roman"/>
                <w:color w:val="3B3838"/>
              </w:rPr>
              <w:t>_qty%}{{lib_quality_control.lib_dna_qc.</w:t>
            </w:r>
            <w:r w:rsidRPr="00C006EF">
              <w:rPr>
                <w:rFonts w:ascii="Times New Roman" w:hAnsi="Times New Roman" w:hint="eastAsia"/>
                <w:color w:val="3B3838"/>
              </w:rPr>
              <w:t>rna</w:t>
            </w:r>
            <w:r w:rsidRPr="00C006EF">
              <w:rPr>
                <w:rFonts w:ascii="Times New Roman" w:hAnsi="Times New Roman"/>
                <w:color w:val="3B3838"/>
              </w:rPr>
              <w:t>_qty|replace(“.00”,””)}}{%else%}{%endif%}</w:t>
            </w:r>
          </w:p>
        </w:tc>
        <w:tc>
          <w:tcPr>
            <w:tcW w:w="2954" w:type="dxa"/>
            <w:tcBorders>
              <w:top w:val="dotted" w:sz="4" w:space="0" w:color="0000FF"/>
              <w:bottom w:val="dotted" w:sz="4" w:space="0" w:color="0000FF"/>
            </w:tcBorders>
            <w:shd w:val="clear" w:color="auto" w:fill="FFFFFF"/>
            <w:vAlign w:val="center"/>
          </w:tcPr>
          <w:p w14:paraId="6704FBCB" w14:textId="67F34515" w:rsidR="003F1E8E"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3</w:t>
            </w:r>
            <w:r w:rsidR="00D44231">
              <w:rPr>
                <w:rFonts w:ascii="Times New Roman" w:hAnsi="Times New Roman"/>
                <w:color w:val="3B3838"/>
              </w:rPr>
              <w:t>0</w:t>
            </w:r>
          </w:p>
        </w:tc>
      </w:tr>
      <w:tr w:rsidR="003F1E8E" w:rsidRPr="007908EE" w14:paraId="43C6F4A6" w14:textId="77777777" w:rsidTr="00AE2A13">
        <w:trPr>
          <w:jc w:val="center"/>
        </w:trPr>
        <w:tc>
          <w:tcPr>
            <w:tcW w:w="3830" w:type="dxa"/>
            <w:tcBorders>
              <w:top w:val="dotted" w:sz="4" w:space="0" w:color="0000FF"/>
              <w:bottom w:val="dotted" w:sz="4" w:space="0" w:color="0000FF"/>
            </w:tcBorders>
            <w:shd w:val="clear" w:color="auto" w:fill="FFFFFF"/>
            <w:vAlign w:val="center"/>
          </w:tcPr>
          <w:p w14:paraId="64AE2667" w14:textId="28E1E401"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文库浓度</w:t>
            </w:r>
            <w:r w:rsidR="003F1E8E" w:rsidRPr="007908EE">
              <w:rPr>
                <w:rFonts w:ascii="Times New Roman" w:hAnsi="Times New Roman"/>
                <w:color w:val="3B3838"/>
              </w:rPr>
              <w:t>（</w:t>
            </w:r>
            <w:r w:rsidR="003F1E8E" w:rsidRPr="00D44231">
              <w:rPr>
                <w:rFonts w:ascii="Times New Roman" w:hAnsi="Times New Roman"/>
                <w:color w:val="3B3838"/>
              </w:rPr>
              <w:t>ng</w:t>
            </w:r>
            <w:r w:rsidRPr="00D44231">
              <w:rPr>
                <w:rFonts w:ascii="Times New Roman" w:hAnsi="Times New Roman"/>
                <w:color w:val="3B3838"/>
              </w:rPr>
              <w:t>/μL</w:t>
            </w:r>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08043622" w14:textId="3D15CBC3"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{%if lib_quality_control and lib_quality_control.lib_dna_qc and lib_quality_control.lib_dna_qc.library_concn%}{{lib_quality_control.lib_dna_qc.library_concn|replace(“.00”,””)}}{%else%}{%endif%}</w:t>
            </w:r>
          </w:p>
        </w:tc>
        <w:tc>
          <w:tcPr>
            <w:tcW w:w="2954" w:type="dxa"/>
            <w:tcBorders>
              <w:top w:val="dotted" w:sz="4" w:space="0" w:color="0000FF"/>
              <w:bottom w:val="dotted" w:sz="4" w:space="0" w:color="0000FF"/>
            </w:tcBorders>
            <w:shd w:val="clear" w:color="auto" w:fill="FFFFFF"/>
            <w:vAlign w:val="center"/>
          </w:tcPr>
          <w:p w14:paraId="249D5B5E" w14:textId="5F32331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1</w:t>
            </w:r>
            <w:r w:rsidR="00D44231">
              <w:rPr>
                <w:rFonts w:ascii="Times New Roman" w:hAnsi="Times New Roman"/>
                <w:color w:val="3B3838"/>
              </w:rPr>
              <w:t>0</w:t>
            </w:r>
          </w:p>
        </w:tc>
      </w:tr>
      <w:tr w:rsidR="003F1E8E" w:rsidRPr="007908EE" w14:paraId="6A8E38B1"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339847A4" w14:textId="02818E0E"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测序质量评估</w:t>
            </w:r>
          </w:p>
        </w:tc>
        <w:tc>
          <w:tcPr>
            <w:tcW w:w="2954"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AE2A13">
        <w:trPr>
          <w:jc w:val="center"/>
        </w:trPr>
        <w:tc>
          <w:tcPr>
            <w:tcW w:w="3830"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458A61BF" w14:textId="2421F620"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{{qc.dna_data_qc.cleandata_q30|replace(“%”, “”)}}</w:t>
            </w:r>
          </w:p>
        </w:tc>
        <w:tc>
          <w:tcPr>
            <w:tcW w:w="2954"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3F1E8E" w:rsidRPr="007908EE" w14:paraId="17126010" w14:textId="77777777" w:rsidTr="00AE2A13">
        <w:trPr>
          <w:jc w:val="center"/>
        </w:trPr>
        <w:tc>
          <w:tcPr>
            <w:tcW w:w="3830" w:type="dxa"/>
            <w:tcBorders>
              <w:top w:val="dotted" w:sz="4" w:space="0" w:color="0000FF"/>
              <w:bottom w:val="dotted" w:sz="4" w:space="0" w:color="0000FF"/>
            </w:tcBorders>
            <w:shd w:val="clear" w:color="auto" w:fill="FFFFFF"/>
            <w:vAlign w:val="center"/>
          </w:tcPr>
          <w:p w14:paraId="7893D52A" w14:textId="43221727"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5A65AD48" w14:textId="496B3790" w:rsidR="003F1E8E" w:rsidRPr="007908EE" w:rsidRDefault="006C1430" w:rsidP="003F1E8E">
            <w:pPr>
              <w:spacing w:after="0" w:line="240" w:lineRule="exact"/>
              <w:jc w:val="center"/>
              <w:rPr>
                <w:rFonts w:ascii="Times New Roman" w:hAnsi="Times New Roman"/>
                <w:color w:val="3B3838"/>
                <w:lang w:eastAsia="en-US"/>
              </w:rPr>
            </w:pPr>
            <w:r w:rsidRPr="00C006EF">
              <w:rPr>
                <w:rFonts w:ascii="Times New Roman" w:hAnsi="Times New Roman"/>
                <w:color w:val="3B3838"/>
              </w:rPr>
              <w:t>{{qc.dna_data_qc.depth_ssbc}}</w:t>
            </w:r>
          </w:p>
        </w:tc>
        <w:tc>
          <w:tcPr>
            <w:tcW w:w="2954" w:type="dxa"/>
            <w:tcBorders>
              <w:top w:val="dotted" w:sz="4" w:space="0" w:color="0000FF"/>
              <w:bottom w:val="dotted" w:sz="4" w:space="0" w:color="0000FF"/>
            </w:tcBorders>
            <w:shd w:val="clear" w:color="auto" w:fill="FFFFFF"/>
            <w:vAlign w:val="center"/>
          </w:tcPr>
          <w:p w14:paraId="09B59B45" w14:textId="5580870D"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00D44231">
              <w:rPr>
                <w:rFonts w:ascii="Times New Roman" w:hAnsi="Times New Roman" w:hint="eastAsia"/>
                <w:color w:val="3B3838"/>
              </w:rPr>
              <w:t>4</w:t>
            </w:r>
            <w:r w:rsidR="00D44231">
              <w:rPr>
                <w:rFonts w:ascii="Times New Roman" w:hAnsi="Times New Roman"/>
                <w:color w:val="3B3838"/>
              </w:rPr>
              <w:t>00</w:t>
            </w:r>
          </w:p>
        </w:tc>
      </w:tr>
      <w:tr w:rsidR="00AE2A13" w:rsidRPr="007908EE" w14:paraId="1ACDE72D" w14:textId="77777777" w:rsidTr="00AE2A13">
        <w:trPr>
          <w:jc w:val="center"/>
        </w:trPr>
        <w:tc>
          <w:tcPr>
            <w:tcW w:w="3830" w:type="dxa"/>
            <w:tcBorders>
              <w:top w:val="dotted" w:sz="4" w:space="0" w:color="0000FF"/>
              <w:bottom w:val="dotted" w:sz="4" w:space="0" w:color="0000FF"/>
            </w:tcBorders>
            <w:shd w:val="clear" w:color="auto" w:fill="FFFFFF"/>
            <w:vAlign w:val="center"/>
          </w:tcPr>
          <w:p w14:paraId="18458EF7" w14:textId="777FDE53"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lang w:eastAsia="en-US"/>
              </w:rPr>
              <w:t>序列回帖比率（</w:t>
            </w:r>
            <w:r>
              <w:rPr>
                <w:rFonts w:ascii="Times New Roman" w:hAnsi="Times New Roman"/>
                <w:color w:val="3B3838"/>
                <w:lang w:eastAsia="en-US"/>
              </w:rPr>
              <w:t>%</w:t>
            </w:r>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3F8A6569" w14:textId="7F811F44"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lang w:eastAsia="en-US"/>
              </w:rPr>
              <w:t>{{qc.dna_data_qc.mapping_ratio</w:t>
            </w:r>
            <w:r w:rsidRPr="00C006EF">
              <w:rPr>
                <w:rFonts w:ascii="Times New Roman" w:hAnsi="Times New Roman"/>
                <w:color w:val="3B3838"/>
              </w:rPr>
              <w:t>|replace(“%”, “”)</w:t>
            </w:r>
            <w:r w:rsidRPr="005C05FB">
              <w:rPr>
                <w:rFonts w:ascii="Times New Roman" w:eastAsia="思源黑体 CN Normal" w:hAnsi="Times New Roman"/>
                <w:color w:val="3B3838"/>
                <w:lang w:eastAsia="en-US"/>
              </w:rPr>
              <w:t>}}</w:t>
            </w:r>
          </w:p>
        </w:tc>
        <w:tc>
          <w:tcPr>
            <w:tcW w:w="2954" w:type="dxa"/>
            <w:tcBorders>
              <w:top w:val="dotted" w:sz="4" w:space="0" w:color="0000FF"/>
              <w:bottom w:val="dotted" w:sz="4" w:space="0" w:color="0000FF"/>
            </w:tcBorders>
            <w:shd w:val="clear" w:color="auto" w:fill="FFFFFF"/>
            <w:vAlign w:val="center"/>
          </w:tcPr>
          <w:p w14:paraId="3B613227" w14:textId="1799837E"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85</w:t>
            </w:r>
          </w:p>
        </w:tc>
      </w:tr>
      <w:tr w:rsidR="00AE2A13" w:rsidRPr="007908EE" w14:paraId="7968010A" w14:textId="77777777" w:rsidTr="00AE2A13">
        <w:trPr>
          <w:jc w:val="center"/>
        </w:trPr>
        <w:tc>
          <w:tcPr>
            <w:tcW w:w="3830" w:type="dxa"/>
            <w:tcBorders>
              <w:top w:val="dotted" w:sz="4" w:space="0" w:color="0000FF"/>
              <w:bottom w:val="dotted" w:sz="4" w:space="0" w:color="0000FF"/>
            </w:tcBorders>
            <w:shd w:val="clear" w:color="auto" w:fill="FFFFFF"/>
            <w:vAlign w:val="center"/>
          </w:tcPr>
          <w:p w14:paraId="4CE834F7" w14:textId="77564220"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lang w:eastAsia="en-US"/>
              </w:rPr>
              <w:t>平均测序深度（</w:t>
            </w:r>
            <w:r>
              <w:rPr>
                <w:rFonts w:ascii="Times New Roman" w:hAnsi="Times New Roman"/>
                <w:color w:val="3B3838"/>
                <w:lang w:eastAsia="en-US"/>
              </w:rPr>
              <w:t>X</w:t>
            </w:r>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0344C552" w14:textId="4333BF29" w:rsidR="00AE2A13" w:rsidRPr="00C006EF" w:rsidRDefault="00AE2A13" w:rsidP="00AE2A13">
            <w:pPr>
              <w:spacing w:after="0" w:line="240" w:lineRule="exact"/>
              <w:jc w:val="center"/>
              <w:rPr>
                <w:rFonts w:ascii="Times New Roman" w:hAnsi="Times New Roman"/>
                <w:color w:val="3B3838"/>
              </w:rPr>
            </w:pPr>
            <w:r w:rsidRPr="00C006EF">
              <w:rPr>
                <w:rFonts w:ascii="Times New Roman" w:hAnsi="Times New Roman"/>
                <w:color w:val="3B3838"/>
              </w:rPr>
              <w:t>{{qc.dna_data_qc.depth_</w:t>
            </w:r>
            <w:r>
              <w:rPr>
                <w:rFonts w:ascii="Times New Roman" w:hAnsi="Times New Roman"/>
                <w:color w:val="3B3838"/>
              </w:rPr>
              <w:t>mean</w:t>
            </w:r>
            <w:r w:rsidRPr="00C006EF">
              <w:rPr>
                <w:rFonts w:ascii="Times New Roman" w:hAnsi="Times New Roman"/>
                <w:color w:val="3B3838"/>
              </w:rPr>
              <w:t>}}</w:t>
            </w:r>
          </w:p>
        </w:tc>
        <w:tc>
          <w:tcPr>
            <w:tcW w:w="2954" w:type="dxa"/>
            <w:tcBorders>
              <w:top w:val="dotted" w:sz="4" w:space="0" w:color="0000FF"/>
              <w:bottom w:val="dotted" w:sz="4" w:space="0" w:color="0000FF"/>
            </w:tcBorders>
            <w:shd w:val="clear" w:color="auto" w:fill="FFFFFF"/>
            <w:vAlign w:val="center"/>
          </w:tcPr>
          <w:p w14:paraId="00528940" w14:textId="33395359"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500</w:t>
            </w:r>
          </w:p>
        </w:tc>
      </w:tr>
      <w:tr w:rsidR="00AE2A13" w:rsidRPr="007908EE" w14:paraId="64ED9CC7" w14:textId="77777777" w:rsidTr="00AE2A13">
        <w:trPr>
          <w:jc w:val="center"/>
        </w:trPr>
        <w:tc>
          <w:tcPr>
            <w:tcW w:w="3830" w:type="dxa"/>
            <w:tcBorders>
              <w:top w:val="dotted" w:sz="4" w:space="0" w:color="0000FF"/>
              <w:bottom w:val="dotted" w:sz="4" w:space="0" w:color="0000FF"/>
            </w:tcBorders>
            <w:shd w:val="clear" w:color="auto" w:fill="FFFFFF"/>
            <w:vAlign w:val="center"/>
          </w:tcPr>
          <w:p w14:paraId="6FA4A969" w14:textId="393F53CD"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1B040C98" w14:textId="4D7EAA7A"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rPr>
              <w:t>{{qc.dna_data_qc.uni20</w:t>
            </w:r>
            <w:r w:rsidRPr="00C006EF">
              <w:rPr>
                <w:rFonts w:ascii="Times New Roman" w:hAnsi="Times New Roman"/>
                <w:color w:val="3B3838"/>
              </w:rPr>
              <w:t>|replace(“%”, “”)</w:t>
            </w:r>
            <w:r w:rsidRPr="005C05FB">
              <w:rPr>
                <w:rFonts w:ascii="Times New Roman" w:eastAsia="思源黑体 CN Normal" w:hAnsi="Times New Roman"/>
                <w:color w:val="3B3838"/>
              </w:rPr>
              <w:t>}}</w:t>
            </w:r>
          </w:p>
        </w:tc>
        <w:tc>
          <w:tcPr>
            <w:tcW w:w="2954" w:type="dxa"/>
            <w:tcBorders>
              <w:top w:val="dotted" w:sz="4" w:space="0" w:color="0000FF"/>
              <w:bottom w:val="dotted" w:sz="4" w:space="0" w:color="0000FF"/>
            </w:tcBorders>
            <w:shd w:val="clear" w:color="auto" w:fill="FFFFFF"/>
            <w:vAlign w:val="center"/>
          </w:tcPr>
          <w:p w14:paraId="0563E8FB" w14:textId="0F5EDD58"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AE2A13" w:rsidRPr="007908EE" w14:paraId="17DF875C" w14:textId="77777777" w:rsidTr="00AE2A13">
        <w:trPr>
          <w:jc w:val="center"/>
        </w:trPr>
        <w:tc>
          <w:tcPr>
            <w:tcW w:w="3830" w:type="dxa"/>
            <w:tcBorders>
              <w:top w:val="dotted" w:sz="4" w:space="0" w:color="0000FF"/>
              <w:bottom w:val="dotted" w:sz="4" w:space="0" w:color="0000FF"/>
            </w:tcBorders>
            <w:shd w:val="clear" w:color="auto" w:fill="FFFFFF"/>
            <w:vAlign w:val="center"/>
          </w:tcPr>
          <w:p w14:paraId="36FC0FEB" w14:textId="3BF797B0"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RNA</w:t>
            </w:r>
            <w:r w:rsidRPr="00D44231">
              <w:rPr>
                <w:rFonts w:ascii="Times New Roman" w:hAnsi="Times New Roman" w:hint="eastAsia"/>
                <w:color w:val="3B3838"/>
              </w:rPr>
              <w:t>内参绝对拷贝数</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7EFB767F" w14:textId="00FFCF3D" w:rsidR="00AE2A13" w:rsidRPr="007908EE" w:rsidRDefault="00AE2A13" w:rsidP="00AE2A13">
            <w:pPr>
              <w:spacing w:after="0" w:line="240" w:lineRule="exact"/>
              <w:jc w:val="center"/>
              <w:rPr>
                <w:rFonts w:ascii="Times New Roman" w:hAnsi="Times New Roman"/>
                <w:color w:val="3B3838"/>
                <w:lang w:eastAsia="en-US"/>
              </w:rPr>
            </w:pPr>
            <w:r w:rsidRPr="00C006EF">
              <w:rPr>
                <w:rFonts w:ascii="Times New Roman" w:hAnsi="Times New Roman"/>
                <w:color w:val="3B3838"/>
                <w:lang w:eastAsia="en-US"/>
              </w:rPr>
              <w:t>{%if qc.dna_data_qc.depth_rna_ctrl %}{{qc.dna_data_qc.depth_rna_ctrl|replace(“.00”,””)}}{%else%}0{%endif%}</w:t>
            </w:r>
          </w:p>
        </w:tc>
        <w:tc>
          <w:tcPr>
            <w:tcW w:w="2954" w:type="dxa"/>
            <w:tcBorders>
              <w:top w:val="dotted" w:sz="4" w:space="0" w:color="0000FF"/>
              <w:bottom w:val="dotted" w:sz="4" w:space="0" w:color="0000FF"/>
            </w:tcBorders>
            <w:shd w:val="clear" w:color="auto" w:fill="FFFFFF"/>
            <w:vAlign w:val="center"/>
          </w:tcPr>
          <w:p w14:paraId="0FFDD4F5" w14:textId="5FCD139D"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hint="eastAsia"/>
                <w:color w:val="3B3838"/>
              </w:rPr>
              <w:t>2</w:t>
            </w:r>
            <w:r>
              <w:rPr>
                <w:rFonts w:ascii="Times New Roman" w:hAnsi="Times New Roman"/>
                <w:color w:val="3B3838"/>
              </w:rPr>
              <w:t>0</w:t>
            </w:r>
          </w:p>
        </w:tc>
      </w:tr>
      <w:tr w:rsidR="00AE2A13" w:rsidRPr="007908EE" w14:paraId="17B8D5BD"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7E84DE61"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4" w:type="dxa"/>
            <w:tcBorders>
              <w:top w:val="dotted" w:sz="4" w:space="0" w:color="0000FF"/>
              <w:bottom w:val="dotted" w:sz="4" w:space="0" w:color="0000FF"/>
            </w:tcBorders>
            <w:shd w:val="clear" w:color="auto" w:fill="EDEDED"/>
            <w:vAlign w:val="center"/>
          </w:tcPr>
          <w:p w14:paraId="4A541BBC"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AE2A13" w:rsidRPr="007908EE" w14:paraId="1D883EE9" w14:textId="77777777" w:rsidTr="00AE2A13">
        <w:trPr>
          <w:jc w:val="center"/>
        </w:trPr>
        <w:tc>
          <w:tcPr>
            <w:tcW w:w="3830" w:type="dxa"/>
            <w:tcBorders>
              <w:top w:val="dotted" w:sz="4" w:space="0" w:color="0000FF"/>
              <w:bottom w:val="single" w:sz="4" w:space="0" w:color="4472C4"/>
            </w:tcBorders>
            <w:shd w:val="clear" w:color="auto" w:fill="FFFFFF"/>
            <w:vAlign w:val="center"/>
          </w:tcPr>
          <w:p w14:paraId="28EC705B" w14:textId="77777777"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A1C8882" w14:textId="4ED6865C"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qc.dna_data_qc.depth_ssbc_num &gt;= 400 and qc.dna_data_qc.cleandata_q30_num &gt; 0.75 and qc.dna_data_qc.depth_rna_ctrl_num &gt;= 20</w:t>
            </w:r>
            <w:r>
              <w:rPr>
                <w:rFonts w:ascii="Times New Roman" w:hAnsi="Times New Roman"/>
                <w:color w:val="3B3838"/>
              </w:rPr>
              <w:t xml:space="preserve"> </w:t>
            </w:r>
            <w:r>
              <w:rPr>
                <w:rFonts w:ascii="Times New Roman" w:hAnsi="Times New Roman" w:hint="eastAsia"/>
                <w:color w:val="3B3838"/>
              </w:rPr>
              <w:t>and</w:t>
            </w:r>
            <w:r>
              <w:rPr>
                <w:rFonts w:ascii="Times New Roman" w:hAnsi="Times New Roman"/>
                <w:color w:val="3B3838"/>
              </w:rPr>
              <w:t xml:space="preserve"> </w:t>
            </w:r>
            <w:r w:rsidRPr="00732517">
              <w:rPr>
                <w:rFonts w:ascii="Times New Roman" w:hAnsi="Times New Roman"/>
                <w:color w:val="3B3838"/>
              </w:rPr>
              <w:t>qc.dna_data_qc.mapping_ratio</w:t>
            </w:r>
            <w:r>
              <w:rPr>
                <w:rFonts w:ascii="Times New Roman" w:hAnsi="Times New Roman"/>
                <w:color w:val="3B3838"/>
              </w:rPr>
              <w:t xml:space="preserve">_num &gt;= 0.85 and </w:t>
            </w:r>
            <w:r w:rsidRPr="00732517">
              <w:rPr>
                <w:rFonts w:ascii="Times New Roman" w:hAnsi="Times New Roman"/>
                <w:color w:val="3B3838"/>
              </w:rPr>
              <w:lastRenderedPageBreak/>
              <w:t>qc.dna_data_qc.depth_mean</w:t>
            </w:r>
            <w:r>
              <w:rPr>
                <w:rFonts w:ascii="Times New Roman" w:hAnsi="Times New Roman"/>
                <w:color w:val="3B3838"/>
              </w:rPr>
              <w:t xml:space="preserve">_num &gt;= 500 and </w:t>
            </w:r>
            <w:r w:rsidRPr="00732517">
              <w:rPr>
                <w:rFonts w:ascii="Times New Roman" w:hAnsi="Times New Roman"/>
                <w:color w:val="3B3838"/>
              </w:rPr>
              <w:t>qc.dna_data_qc.uni20</w:t>
            </w:r>
            <w:r>
              <w:rPr>
                <w:rFonts w:ascii="Times New Roman" w:hAnsi="Times New Roman"/>
                <w:color w:val="3B3838"/>
              </w:rPr>
              <w:t>_num &gt;= 0.9</w:t>
            </w:r>
            <w:r w:rsidRPr="00732517">
              <w:rPr>
                <w:rFonts w:ascii="Times New Roman" w:hAnsi="Times New Roman"/>
                <w:color w:val="3B3838"/>
              </w:rPr>
              <w:t xml:space="preserve"> </w:t>
            </w:r>
            <w:r w:rsidRPr="006C1430">
              <w:rPr>
                <w:rFonts w:ascii="Times New Roman" w:hAnsi="Times New Roman"/>
                <w:color w:val="3B3838"/>
              </w:rPr>
              <w:t>%}</w:t>
            </w:r>
          </w:p>
          <w:p w14:paraId="73ADA6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sample.tumor_content%}</w:t>
            </w:r>
          </w:p>
          <w:p w14:paraId="67E82D2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lib_quality_control and lib_quality_control.lib_dna_qc and lib_quality_control.lib_dna_qc.dna_qty and lib_quality_control.lib_dna_qc.rna_qty and lib_quality_control.lib_dna_qc.library_concn%}</w:t>
            </w:r>
          </w:p>
          <w:p w14:paraId="51181CBC" w14:textId="03E33660"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{%if sample.tumor_content|replace(</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 xml:space="preserve">)|float &gt;= 20 and lib_quality_control.lib_dna_qc.dna_qty|float &gt;= </w:t>
            </w:r>
            <w:r>
              <w:rPr>
                <w:rFonts w:ascii="Times New Roman" w:hAnsi="Times New Roman"/>
                <w:color w:val="3B3838"/>
              </w:rPr>
              <w:t>5</w:t>
            </w:r>
            <w:r w:rsidRPr="006C1430">
              <w:rPr>
                <w:rFonts w:ascii="Times New Roman" w:hAnsi="Times New Roman" w:hint="eastAsia"/>
                <w:color w:val="3B3838"/>
              </w:rPr>
              <w:t xml:space="preserve">0 and lib_quality_control.lib_dna_qc.rna_qty|float &gt;=30 and lib_quality_control.lib_dna_qc.library_concn|float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51338A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6D714F2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{%if sample.tumor_content|replace(</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)|float &gt;= 20%}</w:t>
            </w:r>
            <w:r w:rsidRPr="006C1430">
              <w:rPr>
                <w:rFonts w:ascii="Times New Roman" w:hAnsi="Times New Roman" w:hint="eastAsia"/>
                <w:color w:val="3B3838"/>
              </w:rPr>
              <w:t>合格（质控项有缺失，请补齐数据后自行评估）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EF5BDD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2480CFE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7CB5835F"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lib_quality_control and lib_quality_control.lib_dna_qc and lib_quality_control.lib_dna_qc.tumor_content%}</w:t>
            </w:r>
          </w:p>
          <w:p w14:paraId="5A7DD04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lib_quality_control and lib_quality_control.lib_dna_qc and lib_quality_control.lib_dna_qc.dna_qty and lib_quality_control.lib_dna_qc.rna_qty and lib_quality_control.lib_dna_qc.library_concn%}</w:t>
            </w:r>
          </w:p>
          <w:p w14:paraId="27ABAB2E" w14:textId="5CC691CF"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{%if lib_quality_control.lib_dna_qc.tumor_content|replace(</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 xml:space="preserve">)|float &gt;= 20 and lib_quality_control.lib_dna_qc.dna_qty|float &gt;= </w:t>
            </w:r>
            <w:r>
              <w:rPr>
                <w:rFonts w:ascii="Times New Roman" w:hAnsi="Times New Roman"/>
                <w:color w:val="3B3838"/>
              </w:rPr>
              <w:t>5</w:t>
            </w:r>
            <w:r w:rsidRPr="006C1430">
              <w:rPr>
                <w:rFonts w:ascii="Times New Roman" w:hAnsi="Times New Roman" w:hint="eastAsia"/>
                <w:color w:val="3B3838"/>
              </w:rPr>
              <w:t xml:space="preserve">0 and lib_quality_control.lib_dna_qc.rna_qty|float &gt;=30 and lib_quality_control.lib_dna_qc.library_concn|float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7FD2BB7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526E56B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{%if lib_quality_control.lib_dna_qc.tumor_content|replace(</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)|float &gt;= 20%}</w:t>
            </w:r>
            <w:r w:rsidRPr="006C1430">
              <w:rPr>
                <w:rFonts w:ascii="Times New Roman" w:hAnsi="Times New Roman" w:hint="eastAsia"/>
                <w:color w:val="3B3838"/>
              </w:rPr>
              <w:t>合格（质控项有缺失，请补齐数据后自行评估）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6E02656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6CF90AF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29268AF6"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if lib_quality_control and lib_quality_control.lib_dna_qc and lib_quality_control.lib_dna_qc.dna_qty and lib_quality_control.lib_dna_qc.rna_qty and lib_quality_control.lib_dna_qc.library_concn%}</w:t>
            </w:r>
          </w:p>
          <w:p w14:paraId="46ADC221" w14:textId="4DFAD8B8"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lib_quality_control.lib_dna_qc.dna_qty|float &gt;= </w:t>
            </w:r>
            <w:r>
              <w:rPr>
                <w:rFonts w:ascii="Times New Roman" w:hAnsi="Times New Roman"/>
                <w:color w:val="3B3838"/>
              </w:rPr>
              <w:t>5</w:t>
            </w:r>
            <w:r w:rsidRPr="006C1430">
              <w:rPr>
                <w:rFonts w:ascii="Times New Roman" w:hAnsi="Times New Roman" w:hint="eastAsia"/>
                <w:color w:val="3B3838"/>
              </w:rPr>
              <w:t xml:space="preserve">0 and lib_quality_control.lib_dna_qc.rna_qty|float &gt;=30 and lib_quality_control.lib_dna_qc.library_concn|float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12FD3FC3"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883D22A"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合格（质控项有缺失，请补齐数据后自行评估）</w:t>
            </w:r>
          </w:p>
          <w:p w14:paraId="1422633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0643D85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73CE77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52DA1ED9"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4DE4D8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风险</w:t>
            </w:r>
          </w:p>
          <w:p w14:paraId="119F0B7C" w14:textId="2F507CE6" w:rsidR="00AE2A13" w:rsidRPr="007908EE"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C3796A" w14:textId="77777777" w:rsidR="00427D21" w:rsidRDefault="00427D21" w:rsidP="00427D21">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1F158EF5" w14:textId="77777777" w:rsidR="00427D21" w:rsidRDefault="00427D21" w:rsidP="00427D21">
      <w:pPr>
        <w:spacing w:after="0" w:line="240" w:lineRule="auto"/>
        <w:rPr>
          <w:rFonts w:ascii="Times New Roman" w:hAnsi="Times New Roman"/>
          <w:b/>
          <w:bCs/>
          <w:sz w:val="24"/>
          <w:szCs w:val="24"/>
        </w:rPr>
      </w:pPr>
    </w:p>
    <w:p w14:paraId="191A105E" w14:textId="77777777" w:rsidR="00427D21" w:rsidRDefault="00427D21" w:rsidP="00427D21">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27D21" w14:paraId="08B36033"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17F2A4F1"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52AE6D45"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8A2C0FE"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6D28A57"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3612230B"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70D72500"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27D21" w14:paraId="56A7ED85"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47E26EB" w14:textId="576FF6C5"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427D21" w14:paraId="6B090DEF"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034FF398" w14:textId="39CFB0A4"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FB863EF" w14:textId="5389188A"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“Sv” and a.var1.five_prime_gene == “MET” and a.var1.three_prime_gene == “MET”%}</w:t>
            </w:r>
          </w:p>
          <w:p w14:paraId="1157E8DB" w14:textId="3E9365AD" w:rsidR="004F6A87" w:rsidRPr="004F6A87" w:rsidRDefault="004F6A87" w:rsidP="006A59F5">
            <w:pPr>
              <w:spacing w:after="0" w:line="240" w:lineRule="auto"/>
              <w:rPr>
                <w:rFonts w:ascii="Times New Roman" w:hAnsi="Times New Roman"/>
                <w:sz w:val="21"/>
                <w:szCs w:val="21"/>
              </w:rPr>
            </w:pPr>
            <w:r>
              <w:rPr>
                <w:rFonts w:ascii="Times New Roman" w:hAnsi="Times New Roman"/>
                <w:sz w:val="21"/>
                <w:szCs w:val="21"/>
              </w:rPr>
              <w:t>MET</w:t>
            </w:r>
          </w:p>
          <w:p w14:paraId="5B1DF2DC" w14:textId="41EF34F3" w:rsidR="004F6A87" w:rsidRP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D40AD64" w14:textId="10CF23A0"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75967754" w14:textId="1A7371D6"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489E63"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DF10A43" w14:textId="77777777" w:rsidR="00427D21" w:rsidRDefault="00427D21" w:rsidP="006A59F5">
            <w:pPr>
              <w:spacing w:after="0" w:line="240" w:lineRule="auto"/>
              <w:rPr>
                <w:rFonts w:ascii="Times New Roman" w:hAnsi="Times New Roman"/>
                <w:sz w:val="21"/>
                <w:szCs w:val="21"/>
              </w:rPr>
            </w:pPr>
          </w:p>
          <w:p w14:paraId="5323A56C" w14:textId="77777777" w:rsidR="00427D21" w:rsidRPr="00714EF3"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8E0E7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9CD596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55EB6F0D" w14:textId="5E443FBB"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6F56E9" w14:textId="1D9D17B0"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var1.</w:t>
            </w:r>
            <w:r w:rsidRPr="00427D21">
              <w:rPr>
                <w:rFonts w:ascii="Times New Roman" w:hAnsi="Times New Roman"/>
                <w:sz w:val="21"/>
                <w:szCs w:val="21"/>
              </w:rPr>
              <w:t>judge_mergeMET%}</w:t>
            </w:r>
          </w:p>
          <w:p w14:paraId="4765F692" w14:textId="77777777"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7B4DE037" w14:textId="2DB11548" w:rsid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{%p endif%}</w:t>
            </w:r>
          </w:p>
          <w:p w14:paraId="44102D33"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elif a.var1.bio_category == “Cnv”%}</w:t>
            </w:r>
          </w:p>
          <w:p w14:paraId="3BA2D173"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7049ED09" w14:textId="2D5511E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a.var1.bio_category == “Sv”%</w:t>
            </w:r>
            <w:r>
              <w:rPr>
                <w:rFonts w:ascii="Times New Roman" w:hAnsi="Times New Roman" w:hint="eastAsia"/>
                <w:sz w:val="21"/>
                <w:szCs w:val="21"/>
              </w:rPr>
              <w:t>}</w:t>
            </w:r>
          </w:p>
          <w:p w14:paraId="339D6E8A" w14:textId="620F4024" w:rsidR="00427D21" w:rsidRDefault="00427D21" w:rsidP="006A59F5">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var1.</w:t>
            </w:r>
            <w:r w:rsidRPr="00427D21">
              <w:rPr>
                <w:rFonts w:ascii="Times New Roman" w:hAnsi="Times New Roman"/>
                <w:sz w:val="21"/>
                <w:szCs w:val="21"/>
              </w:rPr>
              <w:t>five_prime_gene == “MET” and a.</w:t>
            </w:r>
            <w:r>
              <w:rPr>
                <w:rFonts w:ascii="Times New Roman" w:hAnsi="Times New Roman"/>
                <w:sz w:val="21"/>
                <w:szCs w:val="21"/>
              </w:rPr>
              <w:t>var1.</w:t>
            </w:r>
            <w:r w:rsidRPr="00427D21">
              <w:rPr>
                <w:rFonts w:ascii="Times New Roman" w:hAnsi="Times New Roman"/>
                <w:sz w:val="21"/>
                <w:szCs w:val="21"/>
              </w:rPr>
              <w:t>three_prime_gene==”MET”%}</w:t>
            </w:r>
          </w:p>
          <w:p w14:paraId="7E1C891B" w14:textId="7024A981" w:rsidR="00427D21" w:rsidRDefault="00427D21" w:rsidP="006A59F5">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4987B785" w14:textId="7BDB3EE3"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175E51" w14:textId="25087756"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-{{a.var1.three_prime_gene}}</w:t>
            </w:r>
            <w:r>
              <w:rPr>
                <w:rFonts w:ascii="Times New Roman" w:hAnsi="Times New Roman" w:hint="eastAsia"/>
                <w:sz w:val="21"/>
                <w:szCs w:val="21"/>
              </w:rPr>
              <w:t>融合</w:t>
            </w:r>
          </w:p>
          <w:p w14:paraId="50D6F53C" w14:textId="157CD88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E8A2092"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34103E0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E288D33"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DC4A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F2D2BEF" w14:textId="77777777" w:rsidR="00427D21" w:rsidRDefault="00427D21" w:rsidP="006A59F5">
            <w:pPr>
              <w:spacing w:after="0" w:line="240" w:lineRule="auto"/>
              <w:rPr>
                <w:rFonts w:ascii="Times New Roman" w:hAnsi="Times New Roman"/>
                <w:sz w:val="21"/>
                <w:szCs w:val="21"/>
              </w:rPr>
            </w:pPr>
          </w:p>
          <w:p w14:paraId="22FB22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760B4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3F2BCC0"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A0805E4"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0D6FCE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2B20F0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3F74DD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722A31"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FB44B4A"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B926E1" w14:textId="77777777" w:rsidR="00427D21" w:rsidRPr="002512F1" w:rsidRDefault="00427D21" w:rsidP="006A59F5">
            <w:pPr>
              <w:spacing w:after="0" w:line="240" w:lineRule="auto"/>
              <w:rPr>
                <w:rFonts w:ascii="Times New Roman" w:hAnsi="Times New Roman"/>
                <w:sz w:val="21"/>
                <w:szCs w:val="21"/>
                <w:highlight w:val="green"/>
              </w:rPr>
            </w:pPr>
          </w:p>
          <w:p w14:paraId="24156D24"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508CB07"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D61BA4A" w14:textId="77777777" w:rsidR="00427D21" w:rsidRDefault="00427D21" w:rsidP="006A59F5">
            <w:pPr>
              <w:spacing w:after="0" w:line="240" w:lineRule="auto"/>
              <w:rPr>
                <w:rFonts w:ascii="Times New Roman" w:hAnsi="Times New Roman"/>
                <w:sz w:val="21"/>
                <w:szCs w:val="21"/>
              </w:rPr>
            </w:pPr>
          </w:p>
          <w:p w14:paraId="49346E3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B742850"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88DD1BD" w14:textId="148B6F9C"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“Sv” and a.var2.five_prime_gene == “MET” and a.var2.three_prime_gene == “MET”%}</w:t>
            </w:r>
          </w:p>
          <w:p w14:paraId="63B408F0"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sz w:val="21"/>
                <w:szCs w:val="21"/>
              </w:rPr>
              <w:t>MET</w:t>
            </w:r>
          </w:p>
          <w:p w14:paraId="0CC7D1C2"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3B6F16" w14:textId="283C7E4A"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4289CE2E" w14:textId="77777777"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D2179BB"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847D37F" w14:textId="77777777" w:rsidR="00427D21" w:rsidRDefault="00427D21" w:rsidP="006A59F5">
            <w:pPr>
              <w:spacing w:after="0" w:line="240" w:lineRule="auto"/>
              <w:rPr>
                <w:rFonts w:ascii="Times New Roman" w:hAnsi="Times New Roman"/>
                <w:sz w:val="21"/>
                <w:szCs w:val="21"/>
              </w:rPr>
            </w:pPr>
          </w:p>
          <w:p w14:paraId="7689A3CC"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5DC24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3CF29FF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42EFAAD6" w14:textId="6146BA21"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7642B5C8" w14:textId="0BF41A21"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7844C10C" w14:textId="77777777"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00AEF242"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endif%}</w:t>
            </w:r>
          </w:p>
          <w:p w14:paraId="7F79A0FD"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elif a.var2.bio_category == “Cnv”%}</w:t>
            </w:r>
          </w:p>
          <w:p w14:paraId="7822148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4E7A5A61" w14:textId="78E61B2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a.var2.bio_category == “Sv”%</w:t>
            </w:r>
            <w:r>
              <w:rPr>
                <w:rFonts w:ascii="Times New Roman" w:hAnsi="Times New Roman" w:hint="eastAsia"/>
                <w:sz w:val="21"/>
                <w:szCs w:val="21"/>
              </w:rPr>
              <w:t>}</w:t>
            </w:r>
          </w:p>
          <w:p w14:paraId="2E75D217" w14:textId="222ABE08"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five_prime_gene == “MET” and a.</w:t>
            </w:r>
            <w:r>
              <w:rPr>
                <w:rFonts w:ascii="Times New Roman" w:hAnsi="Times New Roman"/>
                <w:sz w:val="21"/>
                <w:szCs w:val="21"/>
              </w:rPr>
              <w:t>var2.</w:t>
            </w:r>
            <w:r w:rsidRPr="00427D21">
              <w:rPr>
                <w:rFonts w:ascii="Times New Roman" w:hAnsi="Times New Roman"/>
                <w:sz w:val="21"/>
                <w:szCs w:val="21"/>
              </w:rPr>
              <w:t>three_prime_gene==”MET”%}</w:t>
            </w:r>
          </w:p>
          <w:p w14:paraId="79098E53"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7EA5FB69"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6EA2543" w14:textId="2D12A39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-{{a.var2.three_prime_gene}}</w:t>
            </w:r>
            <w:r>
              <w:rPr>
                <w:rFonts w:ascii="Times New Roman" w:hAnsi="Times New Roman" w:hint="eastAsia"/>
                <w:sz w:val="21"/>
                <w:szCs w:val="21"/>
              </w:rPr>
              <w:t>融合</w:t>
            </w:r>
          </w:p>
          <w:p w14:paraId="7D260235"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FA45601"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7E8435F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116F0CA"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82047BA"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6C9C4F" w14:textId="77777777" w:rsidR="00427D21" w:rsidRDefault="00427D21" w:rsidP="006A59F5">
            <w:pPr>
              <w:spacing w:after="0" w:line="240" w:lineRule="auto"/>
              <w:rPr>
                <w:rFonts w:ascii="Times New Roman" w:hAnsi="Times New Roman"/>
                <w:sz w:val="21"/>
                <w:szCs w:val="21"/>
              </w:rPr>
            </w:pPr>
          </w:p>
          <w:p w14:paraId="06B5789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ADEFB6F"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760CA55"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8DDD68A"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17C4A1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8334C04"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F8125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E55C9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701F860"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1A27622" w14:textId="77777777" w:rsidR="00427D21" w:rsidRPr="002512F1" w:rsidRDefault="00427D21" w:rsidP="006A59F5">
            <w:pPr>
              <w:spacing w:after="0" w:line="240" w:lineRule="auto"/>
              <w:rPr>
                <w:rFonts w:ascii="Times New Roman" w:hAnsi="Times New Roman"/>
                <w:sz w:val="21"/>
                <w:szCs w:val="21"/>
                <w:highlight w:val="green"/>
              </w:rPr>
            </w:pPr>
          </w:p>
          <w:p w14:paraId="709AC88C"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D0C86A9"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96FF7F" w14:textId="77777777" w:rsidR="00427D21" w:rsidRDefault="00427D21" w:rsidP="006A59F5">
            <w:pPr>
              <w:spacing w:after="0" w:line="240" w:lineRule="auto"/>
              <w:rPr>
                <w:rFonts w:ascii="Times New Roman" w:hAnsi="Times New Roman"/>
                <w:sz w:val="21"/>
                <w:szCs w:val="21"/>
              </w:rPr>
            </w:pPr>
          </w:p>
          <w:p w14:paraId="0FD49FF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27D21" w14:paraId="2295ED8E"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5686FCD"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466437F5" w14:textId="77777777" w:rsidR="00427D21" w:rsidRDefault="00427D21" w:rsidP="00D33EB0">
      <w:pPr>
        <w:spacing w:after="0" w:line="240" w:lineRule="auto"/>
        <w:rPr>
          <w:rFonts w:ascii="Times New Roman" w:hAnsi="Times New Roman"/>
          <w:b/>
          <w:bCs/>
          <w:sz w:val="24"/>
          <w:szCs w:val="24"/>
        </w:rPr>
      </w:pPr>
    </w:p>
    <w:p w14:paraId="0D2C7AE9" w14:textId="57171F78"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00427D21">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1B2A1F2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70C5ECF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6D8D2131"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6CA02E0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CDK4</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73DBDF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CTNNB1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7765DA9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DDR2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7FD28B7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DPYD</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59C2D54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EGFR</w:t>
            </w:r>
            <w:r>
              <w:rPr>
                <w:rFonts w:ascii="Times New Roman" w:hAnsi="Times New Roman"/>
                <w:sz w:val="18"/>
                <w:szCs w:val="18"/>
              </w:rPr>
              <w:t>*</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458D40E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ERBB2</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08A7EA9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ESR1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0D4CD2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30FEC2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FGFR2</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777B724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FGFR3</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6A80D65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432B128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4016155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IDH1</w:t>
            </w:r>
          </w:p>
        </w:tc>
      </w:tr>
      <w:tr w:rsidR="00D44231" w:rsidRPr="007908EE" w14:paraId="225FA151"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54EA7A3" w14:textId="79C5D55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581DAE6" w14:textId="6C6E952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KEAP1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B79CB7" w14:textId="50A69DE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KIT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041FA7" w14:textId="2C3D78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KRAS</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3F1738" w14:textId="652933F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MAP2K1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6A991B" w14:textId="58137200"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MET</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8091E1" w14:textId="4FE3DD8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MYC</w:t>
            </w:r>
            <w:r>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691BE2" w14:textId="229C2B9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NFE2L2</w:t>
            </w:r>
          </w:p>
        </w:tc>
      </w:tr>
      <w:tr w:rsidR="00D44231" w:rsidRPr="007908EE" w14:paraId="3F935D7F"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9BC6FC6" w14:textId="7197CEE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NKX2-1</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18E67B" w14:textId="6AAE11C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4ED793" w14:textId="799FBF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NRG1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0E28B" w14:textId="40AEA96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NTRK1</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FB48E" w14:textId="44E5904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NTRK2</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EE7F0E" w14:textId="162877B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NTRK3</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8D2343" w14:textId="11491E3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PDGFRA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98E9FC1" w14:textId="22C302E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PIK3CA</w:t>
            </w:r>
          </w:p>
        </w:tc>
      </w:tr>
      <w:tr w:rsidR="00D44231" w:rsidRPr="007908EE" w14:paraId="01F9D015"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3769553" w14:textId="446FE1C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POLE</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74B4FDE" w14:textId="7F7CF82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43D2C3" w14:textId="169538D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F957E2" w14:textId="218F34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RET</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AD592A" w14:textId="796176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ROS1</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424E7C" w14:textId="62E6E874"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STK11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C9EE06" w14:textId="2BB1D8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BD2323" w14:textId="30A9CCC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UGT1A1</w:t>
            </w: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7777777" w:rsidR="00D33EB0" w:rsidRPr="002A4AF3" w:rsidRDefault="00D33EB0" w:rsidP="002A4AF3">
      <w:pPr>
        <w:pStyle w:val="-0"/>
      </w:pPr>
      <w:r w:rsidRPr="002A4AF3">
        <w:t>注：</w:t>
      </w:r>
      <w:r w:rsidRPr="002A4AF3">
        <w:rPr>
          <w:rFonts w:hint="eastAsia"/>
        </w:rPr>
        <w:t>基因列表中，“</w:t>
      </w:r>
      <w:r w:rsidRPr="002A4AF3">
        <w:rPr>
          <w:rFonts w:hint="eastAsia"/>
        </w:rPr>
        <w:t>#</w:t>
      </w:r>
      <w:r w:rsidRPr="002A4AF3">
        <w:rPr>
          <w:rFonts w:hint="eastAsia"/>
        </w:rPr>
        <w:t>”标识为可检测融合</w:t>
      </w:r>
      <w:r w:rsidRPr="002A4AF3">
        <w:rPr>
          <w:rFonts w:hint="eastAsia"/>
        </w:rPr>
        <w:t>/</w:t>
      </w:r>
      <w:r w:rsidRPr="002A4AF3">
        <w:rPr>
          <w:rFonts w:hint="eastAsia"/>
        </w:rPr>
        <w:t>重排的基因；“</w:t>
      </w:r>
      <w:r w:rsidRPr="002A4AF3">
        <w:rPr>
          <w:rFonts w:hint="eastAsia"/>
        </w:rPr>
        <w:t>*</w:t>
      </w:r>
      <w:r w:rsidRPr="002A4AF3">
        <w:rPr>
          <w:rFonts w:hint="eastAsia"/>
        </w:rPr>
        <w:t>”标识为可检测拷贝数变异的基因。</w:t>
      </w:r>
    </w:p>
    <w:bookmarkEnd w:id="7"/>
    <w:p w14:paraId="4308CD54" w14:textId="1F8E4E41"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427D21">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EA25F9" w:rsidRDefault="00390BEA" w:rsidP="002A4AF3">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EA25F9">
        <w:rPr>
          <w:rFonts w:ascii="Times New Roman" w:eastAsia="宋体" w:hAnsi="Times New Roman"/>
          <w:b w:val="0"/>
          <w:bCs/>
          <w:color w:val="000000" w:themeColor="text1"/>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F950B47" w14:textId="7578CFAD" w:rsidR="006C1430" w:rsidRPr="00EA25F9" w:rsidRDefault="006C1430" w:rsidP="002A4AF3">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EA25F9">
        <w:rPr>
          <w:rFonts w:ascii="Times New Roman" w:eastAsia="宋体" w:hAnsi="Times New Roman"/>
          <w:b w:val="0"/>
          <w:bCs/>
          <w:color w:val="000000" w:themeColor="text1"/>
          <w:sz w:val="18"/>
          <w:szCs w:val="18"/>
          <w:shd w:val="clear" w:color="auto" w:fill="FFFFFF"/>
        </w:rPr>
        <w:t>{%p for a in (refer.fixed + refer.dynamic.s_var12 + refer.dynamic.s_var_onco_nodrug  + refer.dynamic.s_var3 + refer.dynamic.knb)|unique%}</w:t>
      </w:r>
    </w:p>
    <w:p w14:paraId="53DE6EB2" w14:textId="77777777" w:rsidR="006C1430" w:rsidRPr="00EA25F9" w:rsidRDefault="006C1430" w:rsidP="002A4AF3">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EA25F9">
        <w:rPr>
          <w:rFonts w:ascii="Times New Roman" w:eastAsia="宋体" w:hAnsi="Times New Roman"/>
          <w:b w:val="0"/>
          <w:bCs/>
          <w:color w:val="000000" w:themeColor="text1"/>
          <w:sz w:val="18"/>
          <w:szCs w:val="18"/>
          <w:shd w:val="clear" w:color="auto" w:fill="FFFFFF"/>
        </w:rPr>
        <w:t>{{a}}</w:t>
      </w:r>
    </w:p>
    <w:p w14:paraId="1C1F4374" w14:textId="319C1AC6" w:rsidR="00AB38B5" w:rsidRPr="00EA25F9" w:rsidRDefault="006C1430" w:rsidP="002A4AF3">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EA25F9">
        <w:rPr>
          <w:rFonts w:ascii="Times New Roman" w:eastAsia="宋体" w:hAnsi="Times New Roman"/>
          <w:b w:val="0"/>
          <w:bCs/>
          <w:color w:val="000000" w:themeColor="text1"/>
          <w:sz w:val="18"/>
          <w:szCs w:val="18"/>
          <w:shd w:val="clear" w:color="auto" w:fill="FFFFFF"/>
        </w:rPr>
        <w:t>{%p endfor%}</w:t>
      </w:r>
    </w:p>
    <w:sectPr w:rsidR="00AB38B5" w:rsidRPr="00EA25F9">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D0C1C" w14:textId="77777777" w:rsidR="006E5B9A" w:rsidRDefault="006E5B9A">
      <w:pPr>
        <w:spacing w:line="240" w:lineRule="auto"/>
      </w:pPr>
      <w:r>
        <w:separator/>
      </w:r>
    </w:p>
  </w:endnote>
  <w:endnote w:type="continuationSeparator" w:id="0">
    <w:p w14:paraId="51A220A0" w14:textId="77777777" w:rsidR="006E5B9A" w:rsidRDefault="006E5B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hint="eastAsia"/>
              <w:color w:val="1654B0"/>
              <w:sz w:val="16"/>
              <w:szCs w:val="16"/>
            </w:rPr>
          </w:pPr>
        </w:p>
      </w:tc>
    </w:tr>
  </w:tbl>
  <w:p w14:paraId="283CF13C" w14:textId="77777777" w:rsidR="00AB38B5" w:rsidRDefault="00AB38B5">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hint="eastAsia"/>
              <w:color w:val="1654B0"/>
              <w:sz w:val="16"/>
              <w:szCs w:val="16"/>
            </w:rPr>
          </w:pPr>
        </w:p>
      </w:tc>
    </w:tr>
  </w:tbl>
  <w:p w14:paraId="7BEFCC2A" w14:textId="77777777" w:rsidR="00AB38B5" w:rsidRDefault="00AB38B5">
    <w:pPr>
      <w:pStyle w:val="a8"/>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34A7F" w14:textId="77777777" w:rsidR="006E5B9A" w:rsidRDefault="006E5B9A">
      <w:pPr>
        <w:spacing w:after="0"/>
      </w:pPr>
      <w:r>
        <w:separator/>
      </w:r>
    </w:p>
  </w:footnote>
  <w:footnote w:type="continuationSeparator" w:id="0">
    <w:p w14:paraId="28BF98D3" w14:textId="77777777" w:rsidR="006E5B9A" w:rsidRDefault="006E5B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773B120C" w:rsidR="00AB38B5" w:rsidRPr="001A47BE" w:rsidRDefault="001A47B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AE22A9" w:rsidRPr="00AE22A9">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56B8FA58"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A97591"/>
    <w:multiLevelType w:val="hybridMultilevel"/>
    <w:tmpl w:val="61707902"/>
    <w:lvl w:ilvl="0" w:tplc="C5DAD6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16cid:durableId="187909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0198349">
    <w:abstractNumId w:val="0"/>
  </w:num>
  <w:num w:numId="3" w16cid:durableId="1819764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1C56"/>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207"/>
    <w:rsid w:val="000E1518"/>
    <w:rsid w:val="000E20E7"/>
    <w:rsid w:val="000E2876"/>
    <w:rsid w:val="000E2CE9"/>
    <w:rsid w:val="000E342A"/>
    <w:rsid w:val="000E3871"/>
    <w:rsid w:val="000E42E7"/>
    <w:rsid w:val="000E43F3"/>
    <w:rsid w:val="000E4B40"/>
    <w:rsid w:val="000E57E0"/>
    <w:rsid w:val="000E591D"/>
    <w:rsid w:val="000E5C18"/>
    <w:rsid w:val="000E5E49"/>
    <w:rsid w:val="000E79CE"/>
    <w:rsid w:val="000E7AD2"/>
    <w:rsid w:val="000F0E30"/>
    <w:rsid w:val="000F252C"/>
    <w:rsid w:val="000F2C3B"/>
    <w:rsid w:val="000F3868"/>
    <w:rsid w:val="000F40C9"/>
    <w:rsid w:val="000F48A3"/>
    <w:rsid w:val="000F4B87"/>
    <w:rsid w:val="000F4FAF"/>
    <w:rsid w:val="000F5237"/>
    <w:rsid w:val="000F528E"/>
    <w:rsid w:val="000F5636"/>
    <w:rsid w:val="000F5927"/>
    <w:rsid w:val="000F5DB8"/>
    <w:rsid w:val="000F60A4"/>
    <w:rsid w:val="000F6ABA"/>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14E0"/>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6A53"/>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7BE"/>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5CF"/>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AF3"/>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375D"/>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22F"/>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6F82"/>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73F"/>
    <w:rsid w:val="00426969"/>
    <w:rsid w:val="0042696A"/>
    <w:rsid w:val="00427D21"/>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45"/>
    <w:rsid w:val="0047537D"/>
    <w:rsid w:val="004759AC"/>
    <w:rsid w:val="004805B3"/>
    <w:rsid w:val="00480659"/>
    <w:rsid w:val="00480D70"/>
    <w:rsid w:val="004812D9"/>
    <w:rsid w:val="004818D4"/>
    <w:rsid w:val="00481CF3"/>
    <w:rsid w:val="00481D6B"/>
    <w:rsid w:val="0048279A"/>
    <w:rsid w:val="004828DF"/>
    <w:rsid w:val="00482A02"/>
    <w:rsid w:val="00482A71"/>
    <w:rsid w:val="00483F22"/>
    <w:rsid w:val="0048421A"/>
    <w:rsid w:val="0048577B"/>
    <w:rsid w:val="0048584E"/>
    <w:rsid w:val="00485B14"/>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09E"/>
    <w:rsid w:val="004C6B05"/>
    <w:rsid w:val="004C6C24"/>
    <w:rsid w:val="004C7881"/>
    <w:rsid w:val="004D2F77"/>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6A8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61F"/>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14D"/>
    <w:rsid w:val="00550616"/>
    <w:rsid w:val="00550BD7"/>
    <w:rsid w:val="00550CF0"/>
    <w:rsid w:val="005522E9"/>
    <w:rsid w:val="00553158"/>
    <w:rsid w:val="00554804"/>
    <w:rsid w:val="00554D4B"/>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919"/>
    <w:rsid w:val="00576B1E"/>
    <w:rsid w:val="00577A93"/>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51B"/>
    <w:rsid w:val="005A13D6"/>
    <w:rsid w:val="005A1470"/>
    <w:rsid w:val="005A1C0A"/>
    <w:rsid w:val="005A2AB8"/>
    <w:rsid w:val="005A31AF"/>
    <w:rsid w:val="005A36A2"/>
    <w:rsid w:val="005A3BA0"/>
    <w:rsid w:val="005A50C7"/>
    <w:rsid w:val="005A5D8C"/>
    <w:rsid w:val="005A5F44"/>
    <w:rsid w:val="005A6749"/>
    <w:rsid w:val="005A6802"/>
    <w:rsid w:val="005A77B6"/>
    <w:rsid w:val="005B07D9"/>
    <w:rsid w:val="005B0984"/>
    <w:rsid w:val="005B0F1C"/>
    <w:rsid w:val="005B3C0A"/>
    <w:rsid w:val="005B43C7"/>
    <w:rsid w:val="005B6782"/>
    <w:rsid w:val="005C05FB"/>
    <w:rsid w:val="005C0910"/>
    <w:rsid w:val="005C0994"/>
    <w:rsid w:val="005C0DDB"/>
    <w:rsid w:val="005C124A"/>
    <w:rsid w:val="005C3311"/>
    <w:rsid w:val="005C3519"/>
    <w:rsid w:val="005C4CC7"/>
    <w:rsid w:val="005C4D3B"/>
    <w:rsid w:val="005C51DA"/>
    <w:rsid w:val="005C6060"/>
    <w:rsid w:val="005C6747"/>
    <w:rsid w:val="005C71B0"/>
    <w:rsid w:val="005C7B03"/>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179"/>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348"/>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430"/>
    <w:rsid w:val="006C1A95"/>
    <w:rsid w:val="006C26E8"/>
    <w:rsid w:val="006C2766"/>
    <w:rsid w:val="006C3017"/>
    <w:rsid w:val="006C4BD3"/>
    <w:rsid w:val="006C4BF9"/>
    <w:rsid w:val="006C5566"/>
    <w:rsid w:val="006C592C"/>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B9A"/>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0D64"/>
    <w:rsid w:val="007017AA"/>
    <w:rsid w:val="00701A24"/>
    <w:rsid w:val="00702772"/>
    <w:rsid w:val="00702827"/>
    <w:rsid w:val="00703A03"/>
    <w:rsid w:val="0070559A"/>
    <w:rsid w:val="007057C3"/>
    <w:rsid w:val="00705A44"/>
    <w:rsid w:val="00705F39"/>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64B"/>
    <w:rsid w:val="00726E0E"/>
    <w:rsid w:val="00726E18"/>
    <w:rsid w:val="00727D57"/>
    <w:rsid w:val="00730B68"/>
    <w:rsid w:val="0073175D"/>
    <w:rsid w:val="0073192E"/>
    <w:rsid w:val="00731E96"/>
    <w:rsid w:val="00732517"/>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10"/>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76B"/>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4CC"/>
    <w:rsid w:val="00796A7B"/>
    <w:rsid w:val="00796C9C"/>
    <w:rsid w:val="0079712D"/>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7C5"/>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F96"/>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979"/>
    <w:rsid w:val="00875CE0"/>
    <w:rsid w:val="008773E1"/>
    <w:rsid w:val="008778C7"/>
    <w:rsid w:val="00877BDA"/>
    <w:rsid w:val="00881600"/>
    <w:rsid w:val="00881781"/>
    <w:rsid w:val="008819E6"/>
    <w:rsid w:val="00881C22"/>
    <w:rsid w:val="00881D2C"/>
    <w:rsid w:val="00881DF2"/>
    <w:rsid w:val="0088273D"/>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6E5"/>
    <w:rsid w:val="008A1957"/>
    <w:rsid w:val="008A22F4"/>
    <w:rsid w:val="008A2350"/>
    <w:rsid w:val="008A2FD3"/>
    <w:rsid w:val="008A30BB"/>
    <w:rsid w:val="008A35E3"/>
    <w:rsid w:val="008A37FA"/>
    <w:rsid w:val="008A48A2"/>
    <w:rsid w:val="008A5075"/>
    <w:rsid w:val="008A5A73"/>
    <w:rsid w:val="008A5B57"/>
    <w:rsid w:val="008A5CCA"/>
    <w:rsid w:val="008A75AB"/>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22E"/>
    <w:rsid w:val="008E7418"/>
    <w:rsid w:val="008F005D"/>
    <w:rsid w:val="008F00BB"/>
    <w:rsid w:val="008F1A5E"/>
    <w:rsid w:val="008F2897"/>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AF5"/>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67B3"/>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0026"/>
    <w:rsid w:val="0096100A"/>
    <w:rsid w:val="0096145A"/>
    <w:rsid w:val="009616CA"/>
    <w:rsid w:val="00961F73"/>
    <w:rsid w:val="00962385"/>
    <w:rsid w:val="00962564"/>
    <w:rsid w:val="00962FB5"/>
    <w:rsid w:val="009634E6"/>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335"/>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302"/>
    <w:rsid w:val="009B2460"/>
    <w:rsid w:val="009B2CFE"/>
    <w:rsid w:val="009B3682"/>
    <w:rsid w:val="009B4169"/>
    <w:rsid w:val="009B4E3A"/>
    <w:rsid w:val="009B58E1"/>
    <w:rsid w:val="009B6FCD"/>
    <w:rsid w:val="009B7367"/>
    <w:rsid w:val="009B786F"/>
    <w:rsid w:val="009B7872"/>
    <w:rsid w:val="009C0168"/>
    <w:rsid w:val="009C0D11"/>
    <w:rsid w:val="009C0F5A"/>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F76"/>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119"/>
    <w:rsid w:val="00A0773D"/>
    <w:rsid w:val="00A108F9"/>
    <w:rsid w:val="00A115CD"/>
    <w:rsid w:val="00A11D67"/>
    <w:rsid w:val="00A14021"/>
    <w:rsid w:val="00A14372"/>
    <w:rsid w:val="00A14B1A"/>
    <w:rsid w:val="00A151F8"/>
    <w:rsid w:val="00A15973"/>
    <w:rsid w:val="00A15D71"/>
    <w:rsid w:val="00A17BE2"/>
    <w:rsid w:val="00A213C4"/>
    <w:rsid w:val="00A21DEE"/>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37E06"/>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65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2A9"/>
    <w:rsid w:val="00AE2A13"/>
    <w:rsid w:val="00AE2C9F"/>
    <w:rsid w:val="00AE2DD2"/>
    <w:rsid w:val="00AE4AEA"/>
    <w:rsid w:val="00AE5791"/>
    <w:rsid w:val="00AE68EF"/>
    <w:rsid w:val="00AE6DC4"/>
    <w:rsid w:val="00AE71FE"/>
    <w:rsid w:val="00AF00EE"/>
    <w:rsid w:val="00AF13A9"/>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730"/>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3CF"/>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1C4"/>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00E"/>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289"/>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4C0F"/>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996"/>
    <w:rsid w:val="00CB4E6D"/>
    <w:rsid w:val="00CB6026"/>
    <w:rsid w:val="00CB6B75"/>
    <w:rsid w:val="00CB6C12"/>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55E0"/>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67119"/>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3DC3"/>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93A"/>
    <w:rsid w:val="00DD0CAC"/>
    <w:rsid w:val="00DD1F0E"/>
    <w:rsid w:val="00DD256F"/>
    <w:rsid w:val="00DD2705"/>
    <w:rsid w:val="00DD2D51"/>
    <w:rsid w:val="00DD2F1E"/>
    <w:rsid w:val="00DD3F19"/>
    <w:rsid w:val="00DD3F4A"/>
    <w:rsid w:val="00DD5990"/>
    <w:rsid w:val="00DD5C0E"/>
    <w:rsid w:val="00DD6A97"/>
    <w:rsid w:val="00DD6CC5"/>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2B5"/>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5F9"/>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346"/>
    <w:rsid w:val="00ED041A"/>
    <w:rsid w:val="00ED16E4"/>
    <w:rsid w:val="00ED1800"/>
    <w:rsid w:val="00ED24E4"/>
    <w:rsid w:val="00ED2F8E"/>
    <w:rsid w:val="00ED3F9C"/>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9FD"/>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3C93"/>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C66"/>
    <w:rsid w:val="00F77DF0"/>
    <w:rsid w:val="00F77E2D"/>
    <w:rsid w:val="00F77FC9"/>
    <w:rsid w:val="00F80071"/>
    <w:rsid w:val="00F8026A"/>
    <w:rsid w:val="00F81F2F"/>
    <w:rsid w:val="00F8208C"/>
    <w:rsid w:val="00F832FA"/>
    <w:rsid w:val="00F8361C"/>
    <w:rsid w:val="00F83933"/>
    <w:rsid w:val="00F84877"/>
    <w:rsid w:val="00F854BF"/>
    <w:rsid w:val="00F866F2"/>
    <w:rsid w:val="00F87131"/>
    <w:rsid w:val="00F871B6"/>
    <w:rsid w:val="00F87674"/>
    <w:rsid w:val="00F90714"/>
    <w:rsid w:val="00F90B29"/>
    <w:rsid w:val="00F90DD2"/>
    <w:rsid w:val="00F91C0A"/>
    <w:rsid w:val="00F92EB6"/>
    <w:rsid w:val="00F93092"/>
    <w:rsid w:val="00F93ED0"/>
    <w:rsid w:val="00F945DC"/>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31B"/>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rsid w:val="002A4AF3"/>
    <w:pPr>
      <w:widowControl w:val="0"/>
      <w:snapToGrid w:val="0"/>
      <w:spacing w:afterLines="20" w:after="48" w:line="240" w:lineRule="exact"/>
    </w:pPr>
    <w:rPr>
      <w:rFonts w:ascii="Times New Roman" w:hAnsi="Times New Roman"/>
      <w:bCs/>
      <w:color w:val="000000" w:themeColor="text1"/>
      <w:kern w:val="2"/>
      <w:sz w:val="18"/>
      <w:szCs w:val="18"/>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43C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557</TotalTime>
  <Pages>15</Pages>
  <Words>4629</Words>
  <Characters>20047</Characters>
  <Application>Microsoft Office Word</Application>
  <DocSecurity>0</DocSecurity>
  <Lines>1670</Lines>
  <Paragraphs>795</Paragraphs>
  <ScaleCrop>false</ScaleCrop>
  <Company>P R C</Company>
  <LinksUpToDate>false</LinksUpToDate>
  <CharactersWithSpaces>23881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94</cp:revision>
  <cp:lastPrinted>2024-05-24T10:36:00Z</cp:lastPrinted>
  <dcterms:created xsi:type="dcterms:W3CDTF">2024-05-24T07:03:00Z</dcterms:created>
  <dcterms:modified xsi:type="dcterms:W3CDTF">2025-07-25T15:48:00Z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