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5F7D9" w14:textId="77777777" w:rsidR="009D0810" w:rsidRDefault="00F240E9">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EF2189F" w14:textId="77777777" w:rsidR="009D0810" w:rsidRDefault="00F240E9">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28A785F9"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f6"/>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015A77" w14:paraId="6292540B"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3DCB5ED3"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3E01956D" w14:textId="41923DB9"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{{sample.patient_name}}</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5DCE4918"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4DD6F708" w14:textId="00E45F46"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{{sample.gender}}</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4ACFDB87"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232599EB" w14:textId="6A1BB5A2"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{{sample.age}}</w:t>
            </w:r>
          </w:p>
        </w:tc>
        <w:tc>
          <w:tcPr>
            <w:tcW w:w="1105" w:type="dxa"/>
            <w:tcBorders>
              <w:top w:val="single" w:sz="4" w:space="0" w:color="auto"/>
              <w:left w:val="nil"/>
              <w:bottom w:val="nil"/>
              <w:right w:val="nil"/>
            </w:tcBorders>
          </w:tcPr>
          <w:p w14:paraId="748E97F9" w14:textId="77777777" w:rsidR="00015A77" w:rsidRDefault="00015A77" w:rsidP="001C44AD">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 案 号</w:t>
            </w:r>
          </w:p>
        </w:tc>
        <w:tc>
          <w:tcPr>
            <w:tcW w:w="1645" w:type="dxa"/>
            <w:tcBorders>
              <w:top w:val="single" w:sz="4" w:space="0" w:color="auto"/>
              <w:left w:val="nil"/>
              <w:bottom w:val="nil"/>
            </w:tcBorders>
          </w:tcPr>
          <w:p w14:paraId="1D690FDD" w14:textId="7FC210BA" w:rsidR="00015A77" w:rsidRDefault="00425E89" w:rsidP="00015A77">
            <w:pPr>
              <w:rPr>
                <w:rFonts w:ascii="微软雅黑" w:eastAsia="微软雅黑" w:hAnsi="微软雅黑" w:cs="Times New Roman (正文 CS 字体)"/>
                <w:spacing w:val="6"/>
                <w:sz w:val="18"/>
                <w:szCs w:val="18"/>
              </w:rPr>
            </w:pPr>
            <w:r w:rsidRPr="00425E89">
              <w:rPr>
                <w:rFonts w:ascii="微软雅黑" w:eastAsia="微软雅黑" w:hAnsi="微软雅黑" w:cs="Times New Roman (正文 CS 字体)"/>
                <w:spacing w:val="6"/>
                <w:sz w:val="18"/>
                <w:szCs w:val="18"/>
              </w:rPr>
              <w:t>{{sample.sample_parent_id}}</w:t>
            </w:r>
          </w:p>
        </w:tc>
      </w:tr>
      <w:tr w:rsidR="00015A77" w14:paraId="2559327D"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22AF2422"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3409E2AD" w14:textId="56628635"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{{sample.pathol_diagn}}</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7A49D4C5"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7D74862B" w14:textId="77777777" w:rsidR="00015A77" w:rsidRDefault="00015A77" w:rsidP="00015A77">
            <w:pPr>
              <w:rPr>
                <w:rFonts w:ascii="微软雅黑" w:eastAsia="微软雅黑" w:hAnsi="微软雅黑" w:cs="Times New Roman (正文 CS 字体)"/>
                <w:spacing w:val="6"/>
                <w:sz w:val="18"/>
                <w:szCs w:val="18"/>
              </w:rPr>
            </w:pPr>
          </w:p>
        </w:tc>
        <w:tc>
          <w:tcPr>
            <w:tcW w:w="1134" w:type="dxa"/>
            <w:tcBorders>
              <w:top w:val="nil"/>
              <w:bottom w:val="nil"/>
            </w:tcBorders>
            <w:shd w:val="clear" w:color="auto" w:fill="auto"/>
            <w:tcMar>
              <w:top w:w="28" w:type="dxa"/>
              <w:left w:w="85" w:type="dxa"/>
              <w:bottom w:w="28" w:type="dxa"/>
              <w:right w:w="85" w:type="dxa"/>
            </w:tcMar>
            <w:vAlign w:val="center"/>
          </w:tcPr>
          <w:p w14:paraId="7A4C2285"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55D52EBE" w14:textId="77777777" w:rsidR="00015A77" w:rsidRDefault="00015A77" w:rsidP="00015A77">
            <w:pPr>
              <w:rPr>
                <w:rFonts w:ascii="微软雅黑" w:eastAsia="微软雅黑" w:hAnsi="微软雅黑" w:cs="Times New Roman (正文 CS 字体)"/>
                <w:spacing w:val="6"/>
                <w:sz w:val="18"/>
                <w:szCs w:val="18"/>
              </w:rPr>
            </w:pPr>
          </w:p>
        </w:tc>
        <w:tc>
          <w:tcPr>
            <w:tcW w:w="1105" w:type="dxa"/>
            <w:tcBorders>
              <w:top w:val="nil"/>
              <w:bottom w:val="nil"/>
            </w:tcBorders>
            <w:shd w:val="clear" w:color="auto" w:fill="auto"/>
            <w:vAlign w:val="center"/>
          </w:tcPr>
          <w:p w14:paraId="6E6F148C"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367443C8" w14:textId="77777777" w:rsidR="00015A77" w:rsidRDefault="00015A77" w:rsidP="00015A77">
            <w:pPr>
              <w:rPr>
                <w:rFonts w:ascii="微软雅黑" w:eastAsia="微软雅黑" w:hAnsi="微软雅黑" w:cs="Times New Roman (正文 CS 字体)"/>
                <w:spacing w:val="6"/>
                <w:sz w:val="18"/>
                <w:szCs w:val="18"/>
              </w:rPr>
            </w:pPr>
          </w:p>
        </w:tc>
      </w:tr>
      <w:tr w:rsidR="00015A77" w14:paraId="62F5004F"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9F2AF4A"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1E3B8778" w14:textId="6CAB531E" w:rsidR="00015A77" w:rsidRDefault="00015A77" w:rsidP="00015A77">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{{sample.sample_type}}</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CC8DB69"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70963CA9" w14:textId="73B2460C" w:rsidR="00015A77" w:rsidRDefault="00E16BD4" w:rsidP="00015A77">
            <w:pPr>
              <w:rPr>
                <w:rFonts w:ascii="微软雅黑" w:eastAsia="微软雅黑" w:hAnsi="微软雅黑" w:cs="Times New Roman (正文 CS 字体)"/>
                <w:spacing w:val="6"/>
                <w:sz w:val="18"/>
                <w:szCs w:val="18"/>
              </w:rPr>
            </w:pPr>
            <w:r w:rsidRPr="00E16BD4">
              <w:rPr>
                <w:rFonts w:ascii="微软雅黑" w:eastAsia="微软雅黑" w:hAnsi="微软雅黑" w:cs="Times New Roman (正文 CS 字体)"/>
                <w:spacing w:val="6"/>
                <w:sz w:val="18"/>
                <w:szCs w:val="18"/>
              </w:rPr>
              <w:t>{{sample.gather_data|replace(“-”,”.”)}}</w:t>
            </w:r>
          </w:p>
        </w:tc>
        <w:tc>
          <w:tcPr>
            <w:tcW w:w="1134" w:type="dxa"/>
            <w:tcBorders>
              <w:top w:val="nil"/>
              <w:bottom w:val="single" w:sz="4" w:space="0" w:color="auto"/>
            </w:tcBorders>
            <w:shd w:val="clear" w:color="auto" w:fill="auto"/>
            <w:vAlign w:val="center"/>
          </w:tcPr>
          <w:p w14:paraId="4EA2006D"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收样时间</w:t>
            </w:r>
          </w:p>
        </w:tc>
        <w:tc>
          <w:tcPr>
            <w:tcW w:w="1417" w:type="dxa"/>
            <w:tcBorders>
              <w:top w:val="nil"/>
              <w:bottom w:val="single" w:sz="4" w:space="0" w:color="auto"/>
            </w:tcBorders>
            <w:shd w:val="clear" w:color="auto" w:fill="auto"/>
            <w:vAlign w:val="center"/>
          </w:tcPr>
          <w:p w14:paraId="37F73821" w14:textId="77777777" w:rsidR="00015A77" w:rsidRDefault="00015A77" w:rsidP="00015A77">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22311E5C" w14:textId="77777777" w:rsidR="00015A77" w:rsidRDefault="00015A77" w:rsidP="001C44AD">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tcPr>
          <w:p w14:paraId="51667721" w14:textId="374E13B6" w:rsidR="00015A77" w:rsidRDefault="00A62DA7" w:rsidP="00015A77">
            <w:pPr>
              <w:rPr>
                <w:rFonts w:ascii="微软雅黑" w:eastAsia="微软雅黑" w:hAnsi="微软雅黑" w:cs="Times New Roman (正文 CS 字体)"/>
                <w:spacing w:val="6"/>
                <w:sz w:val="18"/>
                <w:szCs w:val="18"/>
              </w:rPr>
            </w:pPr>
            <w:r w:rsidRPr="00A62DA7">
              <w:rPr>
                <w:rFonts w:ascii="微软雅黑" w:eastAsia="微软雅黑" w:hAnsi="微软雅黑" w:cs="Times New Roman (正文 CS 字体)"/>
                <w:spacing w:val="6"/>
                <w:sz w:val="18"/>
                <w:szCs w:val="18"/>
              </w:rPr>
              <w:t>{{sample.pathological_id}}</w:t>
            </w:r>
          </w:p>
        </w:tc>
      </w:tr>
      <w:tr w:rsidR="00015A77" w14:paraId="251B0E31"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6C19AFF0"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tcPr>
          <w:p w14:paraId="307F70D7" w14:textId="77777777" w:rsidR="00015A77" w:rsidRDefault="00015A77" w:rsidP="00015A77">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tcPr>
          <w:p w14:paraId="2418BC41" w14:textId="77777777" w:rsidR="00015A77" w:rsidRDefault="00015A77" w:rsidP="001C44AD">
            <w:pPr>
              <w:jc w:val="distribute"/>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tcPr>
          <w:p w14:paraId="63FABC6A" w14:textId="77777777" w:rsidR="00015A77" w:rsidRDefault="00015A77" w:rsidP="00015A77">
            <w:pPr>
              <w:rPr>
                <w:rFonts w:ascii="微软雅黑" w:eastAsia="微软雅黑" w:hAnsi="微软雅黑" w:cs="Times New Roman (正文 CS 字体)"/>
                <w:spacing w:val="6"/>
                <w:sz w:val="18"/>
                <w:szCs w:val="18"/>
              </w:rPr>
            </w:pPr>
          </w:p>
        </w:tc>
      </w:tr>
      <w:tr w:rsidR="00015A77" w14:paraId="66302DD7"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9FC45EB"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7E131339" w14:textId="77777777" w:rsidR="00015A77" w:rsidRDefault="00015A77" w:rsidP="00015A77">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3CD55D28" w14:textId="77777777" w:rsidR="00015A77" w:rsidRDefault="00015A77" w:rsidP="001C44AD">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60638D4A" w14:textId="77777777" w:rsidR="00015A77" w:rsidRDefault="00015A77" w:rsidP="00015A77">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15B88C4" w14:textId="77777777" w:rsidR="009D0810" w:rsidRDefault="00F240E9">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0F9AA41E" w14:textId="5321B1AB" w:rsidR="009D0810" w:rsidRDefault="00F240E9">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sidR="002E5769" w:rsidRPr="002E5769">
        <w:rPr>
          <w:rFonts w:ascii="微软雅黑" w:eastAsia="微软雅黑" w:hAnsi="微软雅黑" w:cs="Times New Roman (正文 CS 字体)" w:hint="eastAsia"/>
          <w:spacing w:val="6"/>
          <w:sz w:val="18"/>
          <w:szCs w:val="18"/>
        </w:rPr>
        <w:t>覆盖</w:t>
      </w:r>
      <w:r w:rsidR="002E5769" w:rsidRPr="002E5769">
        <w:rPr>
          <w:rFonts w:ascii="微软雅黑" w:eastAsia="微软雅黑" w:hAnsi="微软雅黑" w:cs="Times New Roman (正文 CS 字体)" w:hint="eastAsia"/>
          <w:i/>
          <w:iCs/>
          <w:spacing w:val="6"/>
          <w:sz w:val="18"/>
          <w:szCs w:val="18"/>
        </w:rPr>
        <w:t>EGFR/KRAS/BRAF/ERBB2(HER2)/MET/ALK/ROS1/RET/NRAS/PIK3CA</w:t>
      </w:r>
      <w:r w:rsidR="002E5769" w:rsidRPr="002E5769">
        <w:rPr>
          <w:rFonts w:ascii="微软雅黑" w:eastAsia="微软雅黑" w:hAnsi="微软雅黑" w:cs="Times New Roman (正文 CS 字体)" w:hint="eastAsia"/>
          <w:spacing w:val="6"/>
          <w:sz w:val="18"/>
          <w:szCs w:val="18"/>
        </w:rPr>
        <w:t>等肺癌/肠癌常规检测的核心基因，采用探针杂交捕获和高通量测序法检测10个基因的重要外显子区域及MET基因的热点内含子区域，全面精准地检测其中与肺癌相关的基因突变、融合（重排）及MET基因拷贝数变异（cfDNA不进行拷贝数变异检测）等。具体检测范围及技术说明参见附录。</w:t>
      </w:r>
    </w:p>
    <w:p w14:paraId="3A96CF5E" w14:textId="77777777" w:rsidR="009D0810" w:rsidRDefault="00F240E9">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bookmarkEnd w:id="4"/>
    <w:p w14:paraId="469E1307" w14:textId="692981F6" w:rsidR="009D0810" w:rsidRPr="00015A77" w:rsidRDefault="00015A77">
      <w:pPr>
        <w:snapToGrid w:val="0"/>
        <w:spacing w:beforeLines="50" w:before="163"/>
        <w:rPr>
          <w:rFonts w:ascii="微软雅黑" w:eastAsia="微软雅黑" w:hAnsi="微软雅黑"/>
          <w:b/>
        </w:rPr>
      </w:pPr>
      <w:r w:rsidRPr="004E64AB">
        <w:rPr>
          <w:rFonts w:ascii="微软雅黑" w:eastAsia="微软雅黑" w:hAnsi="微软雅黑" w:hint="eastAsia"/>
          <w:b/>
        </w:rPr>
        <w:t>{</w:t>
      </w:r>
      <w:r w:rsidRPr="004E64AB">
        <w:rPr>
          <w:rFonts w:ascii="微软雅黑" w:eastAsia="微软雅黑" w:hAnsi="微软雅黑"/>
          <w:b/>
        </w:rPr>
        <w:t>%p if var.knb or var.special.var_cp40_split.gene10_level_I_II%}</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015A77" w14:paraId="7093D12F" w14:textId="77777777" w:rsidTr="000111F7">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0D9A2B60" w14:textId="77777777" w:rsidR="00015A77" w:rsidRDefault="00015A77" w:rsidP="00345CB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6E7EC502" w14:textId="77777777" w:rsidR="00015A77" w:rsidRDefault="00015A7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058D457" w14:textId="77777777" w:rsidR="00015A77" w:rsidRDefault="00015A77" w:rsidP="00345CBA">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AD6D5C3" w14:textId="77777777" w:rsidR="00015A77" w:rsidRDefault="00015A7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5ED3709B" w14:textId="77777777" w:rsidR="00015A77" w:rsidRDefault="00015A77" w:rsidP="00345CBA">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015A77" w14:paraId="5BDF95AF"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71CCE0F9"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{%tr if var.knb%}</w:t>
            </w:r>
          </w:p>
        </w:tc>
      </w:tr>
      <w:tr w:rsidR="00015A77" w14:paraId="70B86DB6" w14:textId="77777777" w:rsidTr="000111F7">
        <w:trPr>
          <w:trHeight w:val="742"/>
          <w:jc w:val="center"/>
        </w:trPr>
        <w:tc>
          <w:tcPr>
            <w:tcW w:w="696" w:type="pct"/>
            <w:tcBorders>
              <w:top w:val="single" w:sz="2" w:space="0" w:color="auto"/>
              <w:bottom w:val="single" w:sz="2" w:space="0" w:color="auto"/>
            </w:tcBorders>
            <w:shd w:val="clear" w:color="auto" w:fill="F2F2F2"/>
            <w:vAlign w:val="center"/>
          </w:tcPr>
          <w:p w14:paraId="2B7E43B3" w14:textId="77777777" w:rsidR="00015A77" w:rsidRDefault="00015A77" w:rsidP="00345CBA">
            <w:pPr>
              <w:jc w:val="center"/>
              <w:rPr>
                <w:rFonts w:ascii="微软雅黑" w:eastAsia="微软雅黑" w:hAnsi="微软雅黑"/>
                <w:b/>
                <w:i/>
                <w:sz w:val="18"/>
                <w:szCs w:val="18"/>
              </w:rPr>
            </w:pPr>
            <w:r>
              <w:rPr>
                <w:rFonts w:ascii="微软雅黑" w:eastAsia="微软雅黑" w:hAnsi="微软雅黑"/>
                <w:b/>
                <w:i/>
                <w:sz w:val="18"/>
                <w:szCs w:val="18"/>
              </w:rPr>
              <w:t>KRAS/ NRAS/ BRAF</w:t>
            </w:r>
            <w:r>
              <w:rPr>
                <w:rFonts w:ascii="微软雅黑" w:eastAsia="微软雅黑" w:hAnsi="微软雅黑"/>
                <w:b/>
                <w:iCs/>
                <w:sz w:val="18"/>
                <w:szCs w:val="18"/>
              </w:rPr>
              <w:t>(V600E)</w:t>
            </w:r>
          </w:p>
        </w:tc>
        <w:tc>
          <w:tcPr>
            <w:tcW w:w="1250" w:type="pct"/>
            <w:tcBorders>
              <w:top w:val="single" w:sz="2" w:space="0" w:color="auto"/>
              <w:bottom w:val="single" w:sz="2" w:space="0" w:color="auto"/>
            </w:tcBorders>
            <w:shd w:val="clear" w:color="auto" w:fill="auto"/>
            <w:tcMar>
              <w:top w:w="113" w:type="dxa"/>
              <w:bottom w:w="113" w:type="dxa"/>
            </w:tcMar>
            <w:vAlign w:val="center"/>
          </w:tcPr>
          <w:p w14:paraId="25F7FDCD" w14:textId="77777777" w:rsidR="00015A77" w:rsidRDefault="00015A77" w:rsidP="00345CBA">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834" w:type="pct"/>
            <w:tcBorders>
              <w:top w:val="single" w:sz="2" w:space="0" w:color="auto"/>
              <w:bottom w:val="single" w:sz="2" w:space="0" w:color="auto"/>
            </w:tcBorders>
            <w:shd w:val="clear" w:color="auto" w:fill="auto"/>
            <w:tcMar>
              <w:top w:w="113" w:type="dxa"/>
              <w:bottom w:w="113" w:type="dxa"/>
            </w:tcMar>
            <w:vAlign w:val="center"/>
          </w:tcPr>
          <w:p w14:paraId="35D057CC" w14:textId="77777777" w:rsidR="00015A77" w:rsidRDefault="00015A77" w:rsidP="00345CB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14C4FB0A" w14:textId="49E7F34B" w:rsidR="00015A77" w:rsidRDefault="003A4AE1" w:rsidP="00345CB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664" w:type="pct"/>
            <w:tcBorders>
              <w:top w:val="single" w:sz="2" w:space="0" w:color="auto"/>
              <w:bottom w:val="single" w:sz="2" w:space="0" w:color="auto"/>
            </w:tcBorders>
            <w:shd w:val="clear" w:color="auto" w:fill="F2F2F2"/>
            <w:vAlign w:val="center"/>
          </w:tcPr>
          <w:p w14:paraId="63DF5E83"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var.knb.evi_sum.evi_split.Predictive%}</w:t>
            </w:r>
          </w:p>
          <w:p w14:paraId="0B39A40E"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var.knb.evi_sum.evi_split.Predictive%}</w:t>
            </w:r>
          </w:p>
          <w:p w14:paraId="3D57661B"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5CF4FC6A"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D8449D9"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1711CD6C"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var.knb.evi_sum.evi_split.Prognostic%}</w:t>
            </w:r>
          </w:p>
          <w:p w14:paraId="21025591"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 xml:space="preserve">{%p for b in var.knb.evi_sum.evi_split.Prognostic </w:t>
            </w:r>
            <w:r w:rsidRPr="001C6F8D">
              <w:rPr>
                <w:rFonts w:ascii="微软雅黑" w:eastAsia="微软雅黑" w:hAnsi="微软雅黑"/>
                <w:sz w:val="18"/>
                <w:szCs w:val="18"/>
              </w:rPr>
              <w:lastRenderedPageBreak/>
              <w:t>%}</w:t>
            </w:r>
          </w:p>
          <w:p w14:paraId="71997164" w14:textId="577B585B"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26A001B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36F859A"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48654BE6"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var.knb.evi_sum.evi_split.Diagnostic%}</w:t>
            </w:r>
          </w:p>
          <w:p w14:paraId="711D800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var.knb.evi_sum.evi_split.Diagnostic %}</w:t>
            </w:r>
          </w:p>
          <w:p w14:paraId="13C6A08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460A5103"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4D2A95F"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015A77" w14:paraId="6DD5906F"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6E55D4E7"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p>
        </w:tc>
      </w:tr>
      <w:tr w:rsidR="00015A77" w14:paraId="327BFBF7"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512EF88"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if var.special.var_cp40_split.gene10_level_I_II%}</w:t>
            </w:r>
          </w:p>
        </w:tc>
      </w:tr>
      <w:tr w:rsidR="00015A77" w14:paraId="50A45204"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97DF81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w:t>
            </w:r>
            <w:r>
              <w:rPr>
                <w:rFonts w:ascii="微软雅黑" w:eastAsia="微软雅黑" w:hAnsi="微软雅黑"/>
                <w:sz w:val="18"/>
                <w:szCs w:val="18"/>
              </w:rPr>
              <w:t>for a in</w:t>
            </w:r>
            <w:r w:rsidRPr="001C6F8D">
              <w:rPr>
                <w:rFonts w:ascii="微软雅黑" w:eastAsia="微软雅黑" w:hAnsi="微软雅黑"/>
                <w:sz w:val="18"/>
                <w:szCs w:val="18"/>
              </w:rPr>
              <w:t xml:space="preserve"> var.special.var_cp40_split.gene10_level_I_II%}</w:t>
            </w:r>
          </w:p>
        </w:tc>
      </w:tr>
      <w:tr w:rsidR="00015A77" w14:paraId="6D71CAAA" w14:textId="77777777" w:rsidTr="000111F7">
        <w:trPr>
          <w:trHeight w:val="742"/>
          <w:jc w:val="center"/>
        </w:trPr>
        <w:tc>
          <w:tcPr>
            <w:tcW w:w="696" w:type="pct"/>
            <w:tcBorders>
              <w:top w:val="single" w:sz="2" w:space="0" w:color="auto"/>
              <w:bottom w:val="single" w:sz="2" w:space="0" w:color="auto"/>
            </w:tcBorders>
            <w:shd w:val="clear" w:color="auto" w:fill="F2F2F2"/>
            <w:vAlign w:val="center"/>
          </w:tcPr>
          <w:p w14:paraId="50590A70"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if “,” in a.gene_symbol and (a.bio_category==”Sv” or a.bio_category == “PSeqRnaSv”)%}</w:t>
            </w:r>
          </w:p>
          <w:p w14:paraId="02F24D13"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if a.five_prime_gene != a.three_prime_gene %}</w:t>
            </w:r>
          </w:p>
          <w:p w14:paraId="248371F9"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{{a.five_prime_gene}}</w:t>
            </w:r>
          </w:p>
          <w:p w14:paraId="61B82D68"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{{a.three_prime_gene}}</w:t>
            </w:r>
          </w:p>
          <w:p w14:paraId="71B2D85A"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7522F246"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
                <w:sz w:val="18"/>
                <w:szCs w:val="18"/>
              </w:rPr>
              <w:lastRenderedPageBreak/>
              <w:t>{{a.five_prime_gene}}</w:t>
            </w:r>
          </w:p>
          <w:p w14:paraId="58B551C0"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3F0E295D"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1D559CDE"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{{a.gene_symbol}}</w:t>
            </w:r>
          </w:p>
          <w:p w14:paraId="4AEB495B" w14:textId="786FC072" w:rsidR="00015A7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3F6A0319"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a.bio_category==”Snvindel”%}</w:t>
            </w:r>
          </w:p>
          <w:p w14:paraId="6105A428"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{{a.gene_region}}</w:t>
            </w:r>
          </w:p>
          <w:p w14:paraId="307776B6"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{{a.hgvs_c}}</w:t>
            </w:r>
          </w:p>
          <w:p w14:paraId="7211F855"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if a.hgvs_p!=”p.?”%}</w:t>
            </w:r>
          </w:p>
          <w:p w14:paraId="3670DB60"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{{a.hgvs_p}}</w:t>
            </w:r>
          </w:p>
          <w:p w14:paraId="229CCD84"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484FA0C"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if a.judge_mergeMET%}</w:t>
            </w:r>
          </w:p>
          <w:p w14:paraId="2C7987EF"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4D60B31D"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11C450D4"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a.bio_category==”Cnv”%}</w:t>
            </w:r>
          </w:p>
          <w:p w14:paraId="335DA112"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29F8F107"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a.bio_category==”Sv”%}</w:t>
            </w:r>
          </w:p>
          <w:p w14:paraId="2E127582" w14:textId="77777777" w:rsidR="002B4791" w:rsidRPr="002B4791" w:rsidRDefault="002B4791" w:rsidP="00345CBA">
            <w:pPr>
              <w:jc w:val="center"/>
              <w:rPr>
                <w:rFonts w:ascii="微软雅黑" w:eastAsia="微软雅黑" w:hAnsi="微软雅黑"/>
                <w:sz w:val="18"/>
                <w:szCs w:val="18"/>
              </w:rPr>
            </w:pPr>
            <w:r w:rsidRPr="002B4791">
              <w:rPr>
                <w:rFonts w:ascii="微软雅黑" w:eastAsia="微软雅黑" w:hAnsi="微软雅黑" w:hint="eastAsia"/>
                <w:sz w:val="18"/>
                <w:szCs w:val="18"/>
              </w:rPr>
              <w:t xml:space="preserve">{%if a.five_prime_gene ==”MET” and </w:t>
            </w:r>
            <w:r w:rsidRPr="002B4791">
              <w:rPr>
                <w:rFonts w:ascii="微软雅黑" w:eastAsia="微软雅黑" w:hAnsi="微软雅黑" w:hint="eastAsia"/>
                <w:sz w:val="18"/>
                <w:szCs w:val="18"/>
              </w:rPr>
              <w:lastRenderedPageBreak/>
              <w:t>a.three_prime_gene ==”MET”%}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{{a.five_prime_gene}}-{{a.three_prime_gene}}</w:t>
            </w:r>
            <w:r w:rsidRPr="002B4791">
              <w:rPr>
                <w:rFonts w:ascii="微软雅黑" w:eastAsia="微软雅黑" w:hAnsi="微软雅黑" w:hint="eastAsia"/>
                <w:sz w:val="18"/>
                <w:szCs w:val="18"/>
              </w:rPr>
              <w:t xml:space="preserve"> 融合{%endif%}</w:t>
            </w:r>
          </w:p>
          <w:p w14:paraId="0B441892" w14:textId="4FACAA6A" w:rsidR="00015A77"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4E6F6098"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a.bio_category==”Snvindel”%}</w:t>
            </w:r>
          </w:p>
          <w:p w14:paraId="21D992F8"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{{a.freq_str}}</w:t>
            </w:r>
          </w:p>
          <w:p w14:paraId="32E7EF37"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if a.judge_mergeMET%}</w:t>
            </w:r>
          </w:p>
          <w:p w14:paraId="06D0D086"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hint="eastAsia"/>
                <w:sz w:val="18"/>
                <w:szCs w:val="18"/>
              </w:rPr>
              <w:t>（{{a.freq_2}}）</w:t>
            </w:r>
          </w:p>
          <w:p w14:paraId="13DC595B"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075CC623"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a.bio_category==”Cnv”%}</w:t>
            </w:r>
          </w:p>
          <w:p w14:paraId="0D29EA89"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{{a.cn_mean}}</w:t>
            </w:r>
          </w:p>
          <w:p w14:paraId="1C1737A1"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elif a.bio_category==”Sv”%}</w:t>
            </w:r>
          </w:p>
          <w:p w14:paraId="41BDD542" w14:textId="77777777" w:rsidR="00015A77" w:rsidRPr="001C6F8D"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{{a.copies}} copies</w:t>
            </w:r>
          </w:p>
          <w:p w14:paraId="2AAB208A" w14:textId="77777777" w:rsidR="00015A77" w:rsidRDefault="00015A77" w:rsidP="00345CBA">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020C26A1" w14:textId="77777777" w:rsidR="00015A77" w:rsidRPr="001C6F8D"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if a.clinic_num_s==5%}</w:t>
            </w:r>
          </w:p>
          <w:p w14:paraId="27328F75" w14:textId="77777777" w:rsidR="00015A77" w:rsidRPr="001C6F8D"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I类</w:t>
            </w:r>
          </w:p>
          <w:p w14:paraId="59B65259" w14:textId="77777777" w:rsidR="00015A77" w:rsidRPr="001C6F8D"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else%}</w:t>
            </w:r>
          </w:p>
          <w:p w14:paraId="4281FED1" w14:textId="77777777" w:rsidR="00015A77" w:rsidRPr="001C6F8D"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II类</w:t>
            </w:r>
          </w:p>
          <w:p w14:paraId="101973A4" w14:textId="77777777" w:rsidR="00015A77" w:rsidRDefault="00015A77" w:rsidP="00345CBA">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3B761AA4"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a.evi_sum.evi_split.Predictive%}</w:t>
            </w:r>
          </w:p>
          <w:p w14:paraId="3CE8EB08"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a.evi_sum.evi_split.Predictive%}</w:t>
            </w:r>
          </w:p>
          <w:p w14:paraId="4E8D697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{{b.regimen_name}}（{{b.clinical_significance_cn}}，{{b.evi_conclusion_simple}}级）</w:t>
            </w:r>
          </w:p>
          <w:p w14:paraId="221513F1"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DAAC01F"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3A992840"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a.evi_sum.evi_split.Prognostic%}</w:t>
            </w:r>
          </w:p>
          <w:p w14:paraId="20A9E190"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for b in a.evi_sum.evi_split.Prognostic %}</w:t>
            </w:r>
          </w:p>
          <w:p w14:paraId="303F21A3" w14:textId="31F984EF"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00FA3945"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1A73B162"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p w14:paraId="6368C19C"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if a.evi_sum.evi_split.Diagnostic%}</w:t>
            </w:r>
          </w:p>
          <w:p w14:paraId="44D86E2D"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lastRenderedPageBreak/>
              <w:t>{%p for b in a.evi_sum.evi_split.Diagnostic %}</w:t>
            </w:r>
          </w:p>
          <w:p w14:paraId="3E07971B"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443CA9B8" w14:textId="77777777" w:rsidR="00015A77" w:rsidRPr="001C6F8D"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endfor%}</w:t>
            </w:r>
          </w:p>
          <w:p w14:paraId="6647D98C" w14:textId="77777777" w:rsidR="00015A77" w:rsidRDefault="00015A77" w:rsidP="00345CBA">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015A77" w14:paraId="52EEF175"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4178D0CC"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015A77" w14:paraId="4E45DCF9"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3B1FD0E" w14:textId="77777777" w:rsidR="00015A77" w:rsidRDefault="00015A7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0BA7279" w14:textId="77777777" w:rsidR="00015A77" w:rsidRDefault="00015A77" w:rsidP="00015A7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268"/>
        <w:gridCol w:w="1699"/>
        <w:gridCol w:w="1418"/>
        <w:gridCol w:w="3394"/>
      </w:tblGrid>
      <w:tr w:rsidR="00015A77" w14:paraId="6ABA72D0" w14:textId="77777777" w:rsidTr="00345CBA">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5E591671" w14:textId="77777777" w:rsidR="00015A77" w:rsidRDefault="00015A77" w:rsidP="00345CB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11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ABEC40C" w14:textId="77777777" w:rsidR="00015A77" w:rsidRDefault="00015A7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3"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373AF6B" w14:textId="77777777" w:rsidR="00015A77" w:rsidRDefault="00015A77" w:rsidP="00345CBA">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695"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81D520C" w14:textId="77777777" w:rsidR="00015A77" w:rsidRDefault="00015A7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07E1565A" w14:textId="77777777" w:rsidR="00015A77" w:rsidRDefault="00015A77" w:rsidP="00345CBA">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015A77" w14:paraId="096D2EA5" w14:textId="77777777" w:rsidTr="00345CBA">
        <w:trPr>
          <w:trHeight w:val="742"/>
          <w:jc w:val="center"/>
        </w:trPr>
        <w:tc>
          <w:tcPr>
            <w:tcW w:w="5000" w:type="pct"/>
            <w:gridSpan w:val="5"/>
            <w:tcBorders>
              <w:top w:val="single" w:sz="2" w:space="0" w:color="auto"/>
              <w:bottom w:val="single" w:sz="2" w:space="0" w:color="auto"/>
            </w:tcBorders>
            <w:shd w:val="clear" w:color="auto" w:fill="auto"/>
            <w:vAlign w:val="center"/>
          </w:tcPr>
          <w:p w14:paraId="0DD397A4" w14:textId="77777777" w:rsidR="00015A77" w:rsidRPr="003A69CF" w:rsidRDefault="00015A77" w:rsidP="00345CBA">
            <w:pPr>
              <w:jc w:val="center"/>
              <w:rPr>
                <w:rFonts w:ascii="微软雅黑" w:eastAsia="微软雅黑" w:hAnsi="微软雅黑"/>
                <w:bCs/>
                <w:sz w:val="18"/>
                <w:szCs w:val="18"/>
                <w:lang w:eastAsia="zh-Hans"/>
              </w:rPr>
            </w:pPr>
            <w:r>
              <w:rPr>
                <w:rFonts w:ascii="微软雅黑" w:eastAsia="微软雅黑" w:hAnsi="微软雅黑" w:hint="eastAsia"/>
                <w:bCs/>
                <w:sz w:val="18"/>
                <w:szCs w:val="18"/>
                <w:lang w:eastAsia="zh-Hans"/>
              </w:rPr>
              <w:t>未检测到具有明确或潜在临床意义的变异</w:t>
            </w:r>
          </w:p>
        </w:tc>
      </w:tr>
    </w:tbl>
    <w:p w14:paraId="0734695B" w14:textId="17A7AED8" w:rsidR="00015A77" w:rsidRPr="00015A77" w:rsidRDefault="00015A7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4B8569B5" w14:textId="5FBAEDB0" w:rsidR="009D0810" w:rsidRDefault="00F240E9">
      <w:pPr>
        <w:spacing w:beforeLines="30" w:before="97"/>
        <w:rPr>
          <w:rFonts w:ascii="微软雅黑" w:eastAsia="微软雅黑" w:hAnsi="微软雅黑" w:cs="Times New Roman (正文 CS 字体)"/>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仅列出I类-具有明确临床意义的变异、Ⅱ类-具有潜在临床意义的变异，具体变异及解读详见“结果解释”部分。</w:t>
      </w:r>
    </w:p>
    <w:tbl>
      <w:tblPr>
        <w:tblpPr w:leftFromText="181" w:rightFromText="181" w:vertAnchor="page" w:horzAnchor="margin" w:tblpY="15511"/>
        <w:tblW w:w="10415" w:type="dxa"/>
        <w:tblLook w:val="04A0" w:firstRow="1" w:lastRow="0" w:firstColumn="1" w:lastColumn="0" w:noHBand="0" w:noVBand="1"/>
      </w:tblPr>
      <w:tblGrid>
        <w:gridCol w:w="2576"/>
        <w:gridCol w:w="1062"/>
        <w:gridCol w:w="3757"/>
        <w:gridCol w:w="3020"/>
      </w:tblGrid>
      <w:tr w:rsidR="001B22E4" w:rsidRPr="004A3E2D" w14:paraId="7819A0AA" w14:textId="77777777" w:rsidTr="004B6DB3">
        <w:trPr>
          <w:trHeight w:val="400"/>
        </w:trPr>
        <w:tc>
          <w:tcPr>
            <w:tcW w:w="2576" w:type="dxa"/>
            <w:shd w:val="clear" w:color="auto" w:fill="auto"/>
            <w:vAlign w:val="center"/>
          </w:tcPr>
          <w:p w14:paraId="4A3E3B36" w14:textId="77777777" w:rsidR="001B22E4" w:rsidRPr="004A3E2D" w:rsidRDefault="001B22E4" w:rsidP="004B6DB3">
            <w:pPr>
              <w:rPr>
                <w:rFonts w:ascii="Times New Roman" w:eastAsia="微软雅黑" w:hAnsi="Times New Roman"/>
                <w:sz w:val="18"/>
                <w:szCs w:val="21"/>
              </w:rPr>
            </w:pPr>
            <w:r w:rsidRPr="004A3E2D">
              <w:rPr>
                <w:rFonts w:ascii="Times New Roman" w:eastAsia="微软雅黑" w:hAnsi="Times New Roman"/>
                <w:b/>
                <w:bCs/>
                <w:sz w:val="18"/>
                <w:szCs w:val="21"/>
              </w:rPr>
              <w:t>检测者：</w:t>
            </w:r>
            <w:r w:rsidRPr="004A3E2D">
              <w:rPr>
                <w:rFonts w:ascii="Times New Roman" w:eastAsia="微软雅黑" w:hAnsi="Times New Roman"/>
                <w:sz w:val="18"/>
                <w:szCs w:val="21"/>
              </w:rPr>
              <w:t xml:space="preserve"> </w:t>
            </w:r>
          </w:p>
        </w:tc>
        <w:tc>
          <w:tcPr>
            <w:tcW w:w="1062" w:type="dxa"/>
            <w:shd w:val="clear" w:color="auto" w:fill="auto"/>
            <w:vAlign w:val="center"/>
          </w:tcPr>
          <w:p w14:paraId="50727044" w14:textId="77777777" w:rsidR="001B22E4" w:rsidRPr="004A3E2D" w:rsidRDefault="001B22E4" w:rsidP="004B6DB3">
            <w:pPr>
              <w:rPr>
                <w:rFonts w:ascii="Times New Roman" w:eastAsia="微软雅黑" w:hAnsi="Times New Roman"/>
                <w:sz w:val="18"/>
                <w:szCs w:val="21"/>
              </w:rPr>
            </w:pPr>
            <w:r w:rsidRPr="004A3E2D">
              <w:rPr>
                <w:rFonts w:ascii="Times New Roman" w:eastAsia="微软雅黑" w:hAnsi="Times New Roman"/>
                <w:sz w:val="18"/>
                <w:szCs w:val="21"/>
              </w:rPr>
              <w:t xml:space="preserve"> </w:t>
            </w:r>
          </w:p>
        </w:tc>
        <w:tc>
          <w:tcPr>
            <w:tcW w:w="3757" w:type="dxa"/>
            <w:shd w:val="clear" w:color="auto" w:fill="auto"/>
            <w:vAlign w:val="center"/>
          </w:tcPr>
          <w:p w14:paraId="5149BEE3" w14:textId="77777777" w:rsidR="001B22E4" w:rsidRPr="004A3E2D" w:rsidRDefault="001B22E4" w:rsidP="004B6DB3">
            <w:pPr>
              <w:rPr>
                <w:rFonts w:ascii="Times New Roman" w:eastAsia="微软雅黑" w:hAnsi="Times New Roman"/>
                <w:sz w:val="18"/>
                <w:szCs w:val="21"/>
              </w:rPr>
            </w:pPr>
            <w:r w:rsidRPr="004A3E2D">
              <w:rPr>
                <w:rFonts w:ascii="Times New Roman" w:eastAsia="微软雅黑" w:hAnsi="Times New Roman"/>
                <w:b/>
                <w:bCs/>
                <w:sz w:val="18"/>
                <w:szCs w:val="21"/>
              </w:rPr>
              <w:t>审核者：</w:t>
            </w:r>
            <w:r w:rsidRPr="004A3E2D">
              <w:rPr>
                <w:rFonts w:ascii="Times New Roman" w:eastAsia="微软雅黑" w:hAnsi="Times New Roman"/>
                <w:sz w:val="18"/>
                <w:szCs w:val="21"/>
              </w:rPr>
              <w:t xml:space="preserve"> </w:t>
            </w:r>
          </w:p>
        </w:tc>
        <w:tc>
          <w:tcPr>
            <w:tcW w:w="3020" w:type="dxa"/>
            <w:shd w:val="clear" w:color="auto" w:fill="auto"/>
            <w:vAlign w:val="center"/>
          </w:tcPr>
          <w:p w14:paraId="152CF0AC" w14:textId="77777777" w:rsidR="001B22E4" w:rsidRPr="004A3E2D" w:rsidRDefault="001B22E4" w:rsidP="004B6DB3">
            <w:pPr>
              <w:rPr>
                <w:rFonts w:ascii="Times New Roman" w:eastAsia="微软雅黑" w:hAnsi="Times New Roman"/>
                <w:spacing w:val="6"/>
                <w:sz w:val="18"/>
                <w:szCs w:val="21"/>
              </w:rPr>
            </w:pPr>
            <w:r w:rsidRPr="004A3E2D">
              <w:rPr>
                <w:rFonts w:ascii="Times New Roman" w:eastAsia="微软雅黑" w:hAnsi="Times New Roman"/>
                <w:b/>
                <w:bCs/>
                <w:sz w:val="18"/>
                <w:szCs w:val="21"/>
              </w:rPr>
              <w:t>报告日期：</w:t>
            </w:r>
            <w:r w:rsidRPr="00653B7F">
              <w:rPr>
                <w:rFonts w:ascii="Times New Roman" w:eastAsia="微软雅黑" w:hAnsi="Times New Roman"/>
                <w:sz w:val="18"/>
                <w:szCs w:val="21"/>
              </w:rPr>
              <w:lastRenderedPageBreak/>
              <w:t>{{sample.report_date_special_1}}</w:t>
            </w:r>
          </w:p>
        </w:tc>
      </w:tr>
    </w:tbl>
    <w:p w14:paraId="2D0F1FB2" w14:textId="728145C7" w:rsidR="0073768B" w:rsidRDefault="0073768B">
      <w:pPr>
        <w:widowControl/>
        <w:jc w:val="left"/>
        <w:sectPr w:rsidR="0073768B" w:rsidSect="00F51BC6">
          <w:headerReference w:type="default" r:id="rId8"/>
          <w:footerReference w:type="default" r:id="rId9"/>
          <w:pgSz w:w="11901" w:h="16817"/>
          <w:pgMar w:top="1134" w:right="851" w:bottom="851" w:left="851" w:header="284" w:footer="284" w:gutter="0"/>
          <w:pgNumType w:start="1"/>
          <w:cols w:space="425"/>
          <w:docGrid w:type="lines" w:linePitch="326"/>
        </w:sectPr>
      </w:pPr>
      <w:bookmarkStart w:id="5" w:name="Somatic_Variants_Table_remove"/>
    </w:p>
    <w:p w14:paraId="383FC768"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结果解释</w:t>
      </w:r>
    </w:p>
    <w:p w14:paraId="01D1AF29" w14:textId="77777777" w:rsidR="009D0810" w:rsidRDefault="00F240E9">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64396B38" w14:textId="73ECB4E2" w:rsidR="009D0810" w:rsidRPr="00BA5880" w:rsidRDefault="00BA5880" w:rsidP="00BA5880">
      <w:pPr>
        <w:snapToGrid w:val="0"/>
        <w:spacing w:beforeLines="50" w:before="163"/>
        <w:rPr>
          <w:rFonts w:ascii="微软雅黑" w:eastAsia="微软雅黑" w:hAnsi="微软雅黑"/>
          <w:b/>
        </w:rPr>
      </w:pPr>
      <w:r w:rsidRPr="00BA5880">
        <w:rPr>
          <w:rFonts w:ascii="微软雅黑" w:eastAsia="微软雅黑" w:hAnsi="微软雅黑"/>
          <w:b/>
        </w:rPr>
        <w:t>{%p if var.knb%}</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5957CAF4"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A08A968" w14:textId="77777777" w:rsidR="00BA5880" w:rsidRDefault="00BA5880" w:rsidP="00345CBA">
            <w:pPr>
              <w:adjustRightInd w:val="0"/>
              <w:snapToGrid w:val="0"/>
              <w:jc w:val="center"/>
              <w:rPr>
                <w:rFonts w:ascii="微软雅黑" w:eastAsia="微软雅黑" w:hAnsi="微软雅黑" w:cs="Times New Roman (正文 CS 字体)"/>
                <w:bCs/>
                <w:spacing w:val="10"/>
                <w:sz w:val="19"/>
                <w:szCs w:val="19"/>
              </w:rPr>
            </w:pPr>
            <w:bookmarkStart w:id="6" w:name="Somatic_Variants_GeTable_name"/>
            <w:bookmarkEnd w:id="6"/>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BA5880" w14:paraId="3C99308D"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811DA1F"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E984D1" w14:textId="77777777" w:rsidR="00BA5880" w:rsidRDefault="00BA5880" w:rsidP="00345CBA">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BA5880" w14:paraId="559491BD"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BE856FB"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B5DB924" w14:textId="77777777" w:rsidR="00BA5880" w:rsidRDefault="00BA5880" w:rsidP="00345CBA">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BA5880" w14:paraId="43DB6222"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A7DCA6"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5C88FBE"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var.knb.evi_sum.evi_split.Predictive_merge%}</w:t>
            </w:r>
          </w:p>
          <w:p w14:paraId="1A3F31C9"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var.knb.evi_sum.evi_split.Predictive_merge%}</w:t>
            </w:r>
          </w:p>
          <w:p w14:paraId="0565A39F"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2742B5B3"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45414A93"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74D6CC3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6F65E3AC"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var.knb.evi_sum.evi_split.Prognostic%}</w:t>
            </w:r>
          </w:p>
          <w:p w14:paraId="32DC4196" w14:textId="4C6D918D"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var.knb.evi_sum.evi_split.Prognostic %}</w:t>
            </w:r>
          </w:p>
          <w:p w14:paraId="2275A810" w14:textId="76944BD0" w:rsidR="00C66A91" w:rsidRPr="00C66A91" w:rsidRDefault="00C66A91"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6CCD3F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AEC4E3F"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1682A47A"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CEC8AC7"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var.knb.evi_sum.evi_split.Diagnostic%}</w:t>
            </w:r>
          </w:p>
          <w:p w14:paraId="0994BF73" w14:textId="322D71CF"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var.knb.evi_sum.evi_split.Diagnostic %}</w:t>
            </w:r>
          </w:p>
          <w:p w14:paraId="1473E6CC" w14:textId="4C72AA69" w:rsidR="00C66A91" w:rsidRPr="00C66A91" w:rsidRDefault="00C66A91"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2A81595F"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4E6D00"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EB86A86" w14:textId="77777777" w:rsidR="00BA5880" w:rsidRPr="003823E5" w:rsidRDefault="00BA5880" w:rsidP="00345CBA">
            <w:pPr>
              <w:snapToGrid w:val="0"/>
              <w:rPr>
                <w:rFonts w:ascii="微软雅黑" w:eastAsia="微软雅黑" w:hAnsi="微软雅黑"/>
                <w:sz w:val="16"/>
                <w:szCs w:val="16"/>
              </w:rPr>
            </w:pPr>
            <w:r w:rsidRPr="003823E5">
              <w:rPr>
                <w:rFonts w:ascii="微软雅黑" w:eastAsia="微软雅黑" w:hAnsi="微软雅黑"/>
                <w:color w:val="000000" w:themeColor="text1"/>
                <w:sz w:val="16"/>
                <w:szCs w:val="16"/>
              </w:rPr>
              <w:t>{%p endif%}</w:t>
            </w:r>
          </w:p>
        </w:tc>
      </w:tr>
    </w:tbl>
    <w:p w14:paraId="726D5B59" w14:textId="0830F8D4" w:rsidR="009D0810" w:rsidRDefault="009D0810">
      <w:pPr>
        <w:pStyle w:val="NT"/>
        <w:spacing w:beforeLines="10" w:before="32" w:after="0"/>
        <w:ind w:firstLineChars="0"/>
        <w:rPr>
          <w:rFonts w:asciiTheme="minorHAnsi" w:eastAsiaTheme="minorEastAsia" w:hAnsiTheme="minorHAnsi"/>
          <w:kern w:val="2"/>
          <w:sz w:val="18"/>
          <w:szCs w:val="18"/>
        </w:rPr>
      </w:pPr>
    </w:p>
    <w:p w14:paraId="34036807" w14:textId="77777777" w:rsidR="00BA5880" w:rsidRDefault="00BA5880" w:rsidP="00BA5880">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41B2C0CF" w14:textId="77777777" w:rsidR="00BA5880" w:rsidRDefault="00BA5880" w:rsidP="00BA5880">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var.special.var_cp40_split.gene10_level_I_II%}</w:t>
      </w:r>
    </w:p>
    <w:p w14:paraId="019B9108" w14:textId="77777777" w:rsidR="00BA5880" w:rsidRPr="003823E5" w:rsidRDefault="00BA5880" w:rsidP="00BA5880">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var.special.var_cp40_split.gene10_level_I_II%}</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2F24AA99"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617E14E"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a.bio_category==”Snvindel”%}</w:t>
            </w:r>
          </w:p>
          <w:p w14:paraId="7D2B31E4"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{{a.hgvs_c}}{%if a.hgvs_p!=”p.?”%}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{{a.hgvs_p}}{%endif%}</w:t>
            </w:r>
          </w:p>
          <w:p w14:paraId="7D25FFBF"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a.judge_mergeMET%}</w:t>
            </w:r>
          </w:p>
          <w:p w14:paraId="35D12F69"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35148DB6"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708D4C4A"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a.bio_category==”Cnv”%}</w:t>
            </w:r>
          </w:p>
          <w:p w14:paraId="77B4B687"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6ACB5ECA" w14:textId="77777777" w:rsidR="00BA5880" w:rsidRPr="003823E5"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a.bio_category==”Sv”%}</w:t>
            </w:r>
          </w:p>
          <w:p w14:paraId="182D0AAF" w14:textId="77777777" w:rsidR="00810BC3" w:rsidRPr="00810BC3" w:rsidRDefault="00810BC3" w:rsidP="00345CBA">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{%if a.five_prime_gene ==”MET” and a.three_prime_gene ==”MET”%}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w:t>
            </w:r>
            <w:r w:rsidRPr="00810BC3">
              <w:rPr>
                <w:rFonts w:ascii="微软雅黑" w:eastAsia="微软雅黑" w:hAnsi="微软雅黑" w:cs="Times New Roman (正文 CS 字体)" w:hint="eastAsia"/>
                <w:bCs/>
                <w:spacing w:val="10"/>
                <w:sz w:val="19"/>
                <w:szCs w:val="19"/>
              </w:rPr>
              <w:lastRenderedPageBreak/>
              <w:t>skipping{%else%}</w:t>
            </w:r>
            <w:r w:rsidRPr="00810BC3">
              <w:rPr>
                <w:rFonts w:ascii="微软雅黑" w:eastAsia="微软雅黑" w:hAnsi="微软雅黑" w:cs="Times New Roman (正文 CS 字体)" w:hint="eastAsia"/>
                <w:bCs/>
                <w:i/>
                <w:iCs/>
                <w:spacing w:val="10"/>
                <w:sz w:val="19"/>
                <w:szCs w:val="19"/>
              </w:rPr>
              <w:t>{{a.five_prime_gene}}-{{a.three_prime_gene}}</w:t>
            </w:r>
            <w:r w:rsidRPr="00810BC3">
              <w:rPr>
                <w:rFonts w:ascii="微软雅黑" w:eastAsia="微软雅黑" w:hAnsi="微软雅黑" w:cs="Times New Roman (正文 CS 字体)" w:hint="eastAsia"/>
                <w:bCs/>
                <w:spacing w:val="10"/>
                <w:sz w:val="19"/>
                <w:szCs w:val="19"/>
              </w:rPr>
              <w:t xml:space="preserve"> 融合{%endif%}</w:t>
            </w:r>
          </w:p>
          <w:p w14:paraId="01BF9E33" w14:textId="046E57DA" w:rsidR="00BA5880" w:rsidRDefault="00BA5880"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BA5880" w14:paraId="4A660D66"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CB17F89"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BC134E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if “,” in a.gene_symbol and (a.bio_category==”Sv” or a.bio_category == “PSeqRnaSv”)%}</w:t>
            </w:r>
          </w:p>
          <w:p w14:paraId="5E16CB4B"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if a.five_prime_gene != a.three_prime_gene %}</w:t>
            </w:r>
          </w:p>
          <w:p w14:paraId="2B81EC7E"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{{a.five_prime_gene_function|e}}</w:t>
            </w:r>
          </w:p>
          <w:p w14:paraId="325A54FF"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{{a.three_prime_gene_function|e}}</w:t>
            </w:r>
          </w:p>
          <w:p w14:paraId="4E7B8F7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53B46A7"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{{a.five_prime_gene_function|e}}</w:t>
            </w:r>
          </w:p>
          <w:p w14:paraId="7E127BFC"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262B748D"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6C22FE6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{{a.gene_function|e}}</w:t>
            </w:r>
          </w:p>
          <w:p w14:paraId="30766DFB" w14:textId="158632E0" w:rsidR="00BA5880"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BA5880" w14:paraId="103344A0"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1CEC61"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8A5156A" w14:textId="3BB5F451" w:rsidR="00BA5880" w:rsidRDefault="00BA5880" w:rsidP="00345CBA">
            <w:pPr>
              <w:snapToGrid w:val="0"/>
              <w:rPr>
                <w:rFonts w:ascii="微软雅黑" w:eastAsia="微软雅黑" w:hAnsi="微软雅黑" w:cs="微软雅黑"/>
                <w:sz w:val="16"/>
                <w:szCs w:val="16"/>
              </w:rPr>
            </w:pPr>
            <w:r w:rsidRPr="003823E5">
              <w:rPr>
                <w:rFonts w:ascii="微软雅黑" w:eastAsia="微软雅黑" w:hAnsi="微软雅黑" w:cs="微软雅黑" w:hint="eastAsia"/>
                <w:sz w:val="16"/>
                <w:szCs w:val="16"/>
              </w:rPr>
              <w:t>{%if a.bio_category==”Sv”%}</w:t>
            </w:r>
            <w:r w:rsidR="0057405F" w:rsidRPr="0057405F">
              <w:rPr>
                <w:rFonts w:ascii="微软雅黑" w:eastAsia="微软雅黑" w:hAnsi="微软雅黑" w:cs="微软雅黑"/>
                <w:sz w:val="16"/>
                <w:szCs w:val="16"/>
              </w:rPr>
              <w:t>{%if a.five_prime_gene ==”MET” and a.three_prime_gene ==”MET”%}{{a.variant_desc_cn|e}}{{a.variant_interpret_cn|e}}{%else%}</w:t>
            </w:r>
            <w:r w:rsidRPr="003823E5">
              <w:rPr>
                <w:rFonts w:ascii="微软雅黑" w:eastAsia="微软雅黑" w:hAnsi="微软雅黑" w:cs="微软雅黑" w:hint="eastAsia"/>
                <w:sz w:val="16"/>
                <w:szCs w:val="16"/>
              </w:rPr>
              <w:t>本次检测到融合突变为{{a.five_prime_gene}}-{{a.three_prime_gene}}融合，融合模式为{{a.var_desc_merge}}</w:t>
            </w:r>
            <w:r w:rsidR="00A63684">
              <w:rPr>
                <w:rFonts w:ascii="微软雅黑" w:eastAsia="微软雅黑" w:hAnsi="微软雅黑" w:cs="微软雅黑" w:hint="eastAsia"/>
                <w:sz w:val="16"/>
                <w:szCs w:val="16"/>
              </w:rPr>
              <w:t>。</w:t>
            </w:r>
            <w:r w:rsidR="0057405F">
              <w:rPr>
                <w:rFonts w:ascii="微软雅黑" w:eastAsia="微软雅黑" w:hAnsi="微软雅黑" w:cs="微软雅黑"/>
                <w:sz w:val="16"/>
                <w:szCs w:val="16"/>
              </w:rPr>
              <w:t>{%endif%}</w:t>
            </w:r>
            <w:r w:rsidRPr="003823E5">
              <w:rPr>
                <w:rFonts w:ascii="微软雅黑" w:eastAsia="微软雅黑" w:hAnsi="微软雅黑" w:cs="微软雅黑" w:hint="eastAsia"/>
                <w:sz w:val="16"/>
                <w:szCs w:val="16"/>
              </w:rPr>
              <w:t>{%else%}{{a.variant_desc_cn|e}}{{a.variant_interpret_cn|e}}{%endif%}{%if a.judge_mergeMET%}本次实验在RNA水平也检测到MET exon14 skipping。{%endif%}</w:t>
            </w:r>
          </w:p>
        </w:tc>
      </w:tr>
      <w:tr w:rsidR="00BA5880" w14:paraId="4CDEDD4E"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DC5BAF"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5B60CD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a.evi_sum.evi_split.Predictive_merge%}</w:t>
            </w:r>
          </w:p>
          <w:p w14:paraId="2417336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a.evi_sum.evi_split.Predictive_merge%}</w:t>
            </w:r>
          </w:p>
          <w:p w14:paraId="291CB397"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4D227D46"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2CC2F7"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3406415"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4C581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a.evi_sum.evi_split.Prognostic%}</w:t>
            </w:r>
          </w:p>
          <w:p w14:paraId="33DD2C40" w14:textId="1793348C"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a.evi_sum.evi_split.Prognostic %}</w:t>
            </w:r>
          </w:p>
          <w:p w14:paraId="05538CF2" w14:textId="0FD82846" w:rsidR="00045258" w:rsidRPr="00045258" w:rsidRDefault="00045258"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6F75350"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19440985"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22DE48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5A58F4D"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a.evi_sum.evi_split.Diagnostic%}</w:t>
            </w:r>
          </w:p>
          <w:p w14:paraId="0B77388B" w14:textId="41F5AE36" w:rsidR="00BA5880"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a.evi_sum.evi_split.Diagnostic %}</w:t>
            </w:r>
          </w:p>
          <w:p w14:paraId="09292F41" w14:textId="6F2BED5D" w:rsidR="00045258" w:rsidRPr="00045258" w:rsidRDefault="00045258" w:rsidP="00345CBA">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77C0EF7B"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3FB02A5C" w14:textId="77777777" w:rsidR="00BA5880" w:rsidRPr="003823E5" w:rsidRDefault="00BA5880"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6455DBD1" w14:textId="77777777" w:rsidR="00BA5880" w:rsidRPr="003823E5" w:rsidRDefault="00BA5880"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574CC6DE"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p>
    <w:p w14:paraId="377624D7"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endfor%}</w:t>
      </w:r>
    </w:p>
    <w:p w14:paraId="4A701F0D"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59C6A060" w14:textId="45EE8213" w:rsidR="00BA5880" w:rsidRDefault="00BA5880">
      <w:pPr>
        <w:pStyle w:val="NT"/>
        <w:spacing w:beforeLines="10" w:before="32" w:after="0"/>
        <w:ind w:firstLineChars="0"/>
        <w:rPr>
          <w:sz w:val="18"/>
          <w:szCs w:val="18"/>
        </w:rPr>
      </w:pPr>
      <w:r w:rsidRPr="003823E5">
        <w:rPr>
          <w:sz w:val="18"/>
          <w:szCs w:val="18"/>
        </w:rPr>
        <w:t>{%p if not var.knb and not var.special.var_cp40_split.gene10_level_I_II %}</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BA5880" w14:paraId="057936C7"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B1DE8D0" w14:textId="77777777" w:rsidR="00BA5880" w:rsidRDefault="00BA5880" w:rsidP="00345CBA">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BA5880" w14:paraId="71E29960"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372126" w14:textId="77777777" w:rsidR="00BA5880" w:rsidRDefault="00BA5880"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FF72C3" w14:textId="77777777" w:rsidR="00BA5880" w:rsidRDefault="00BA5880" w:rsidP="00345CBA">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BA5880" w14:paraId="5B9A7887"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2DF5A"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DDF53B0" w14:textId="77777777" w:rsidR="00BA5880" w:rsidRDefault="00BA5880" w:rsidP="00345CBA">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BA5880" w14:paraId="6950E7C3"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00EBAF8" w14:textId="77777777" w:rsidR="00BA5880" w:rsidRDefault="00BA5880"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0279375" w14:textId="77777777" w:rsidR="00BA5880" w:rsidRDefault="00BA5880" w:rsidP="00345CBA">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7238C17A" w14:textId="77777777" w:rsidR="00BA5880" w:rsidRDefault="00BA5880" w:rsidP="00BA5880">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0B3EBAB3" w14:textId="77777777" w:rsidR="009D0810" w:rsidRDefault="00F240E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bookmarkStart w:id="7" w:name="Somatic_Variants_footnote"/>
      <w:bookmarkEnd w:id="7"/>
      <w:r>
        <w:rPr>
          <w:rFonts w:ascii="微软雅黑" w:eastAsia="微软雅黑" w:hAnsi="微软雅黑" w:cs="Times New Roman" w:hint="eastAsia"/>
          <w:b/>
          <w:color w:val="auto"/>
          <w:spacing w:val="6"/>
          <w:sz w:val="16"/>
          <w:szCs w:val="16"/>
        </w:rPr>
        <w:t xml:space="preserve">： </w:t>
      </w:r>
    </w:p>
    <w:p w14:paraId="008D13DD"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lastRenderedPageBreak/>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药物敏感性参考NCCN指南</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OncoKB[PMID: 28890946]等公共数据库</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该数据仅供临床医生参考。随着数据库不断完善以及临床数据的更新</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变异分级可能发生变化。</w:t>
      </w:r>
    </w:p>
    <w:p w14:paraId="3F3FA68E"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参照肿瘤变异解读及报告指南[PMID: 27993330]中的变异分类方法，综合变异在治疗、诊断和预后方面相关研究证据，将变异分为4类：</w:t>
      </w:r>
    </w:p>
    <w:p w14:paraId="07E561F1"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05EB1D04"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27C4DA5A"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45F97581"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0E1DA24B"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21E7D537"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55EB5AC6"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410635D2"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264B959A"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3CB70665" w14:textId="77777777" w:rsidR="009D0810" w:rsidRDefault="00F240E9">
      <w:pPr>
        <w:pStyle w:val="NT"/>
        <w:numPr>
          <w:ilvl w:val="0"/>
          <w:numId w:val="3"/>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547D152D" w14:textId="77777777" w:rsidR="009D0810" w:rsidRDefault="00F240E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未包括对照样本。以上基因变异列表是利用大型公共人群数据库及基于变异丰度的算法预测过滤常见胚系变异之后的变异。</w:t>
      </w:r>
      <w:bookmarkEnd w:id="5"/>
      <w:r>
        <w:rPr>
          <w:rFonts w:ascii="微软雅黑" w:eastAsia="微软雅黑" w:hAnsi="微软雅黑"/>
          <w:b/>
        </w:rPr>
        <w:br w:type="page"/>
      </w:r>
    </w:p>
    <w:p w14:paraId="5DA239EF" w14:textId="77777777" w:rsidR="009D0810" w:rsidRDefault="00F240E9">
      <w:p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lastRenderedPageBreak/>
        <w:t xml:space="preserve">2. </w:t>
      </w:r>
      <w:bookmarkStart w:id="8" w:name="_Hlk87951979"/>
      <w:r>
        <w:rPr>
          <w:rFonts w:ascii="微软雅黑" w:eastAsia="微软雅黑" w:hAnsi="微软雅黑" w:hint="eastAsia"/>
          <w:b/>
          <w:sz w:val="21"/>
          <w:szCs w:val="21"/>
        </w:rPr>
        <w:t>靶向用药相关</w:t>
      </w:r>
      <w:r>
        <w:rPr>
          <w:rFonts w:ascii="微软雅黑" w:eastAsia="微软雅黑" w:hAnsi="微软雅黑"/>
          <w:b/>
          <w:sz w:val="21"/>
          <w:szCs w:val="21"/>
        </w:rPr>
        <w:t>基因</w:t>
      </w:r>
      <w:r>
        <w:rPr>
          <w:rFonts w:ascii="微软雅黑" w:eastAsia="微软雅黑" w:hAnsi="微软雅黑" w:hint="eastAsia"/>
          <w:b/>
          <w:sz w:val="21"/>
          <w:szCs w:val="21"/>
        </w:rPr>
        <w:t>检测</w:t>
      </w:r>
      <w:r>
        <w:rPr>
          <w:rFonts w:ascii="微软雅黑" w:eastAsia="微软雅黑" w:hAnsi="微软雅黑"/>
          <w:b/>
          <w:sz w:val="21"/>
          <w:szCs w:val="21"/>
        </w:rPr>
        <w:t>结果汇总</w:t>
      </w:r>
      <w:bookmarkEnd w:id="8"/>
    </w:p>
    <w:tbl>
      <w:tblPr>
        <w:tblStyle w:val="CP40"/>
        <w:tblW w:w="10207" w:type="dxa"/>
        <w:tblLayout w:type="fixed"/>
        <w:tblLook w:val="04A0" w:firstRow="1" w:lastRow="0" w:firstColumn="1" w:lastColumn="0" w:noHBand="0" w:noVBand="1"/>
      </w:tblPr>
      <w:tblGrid>
        <w:gridCol w:w="1409"/>
        <w:gridCol w:w="2986"/>
        <w:gridCol w:w="2555"/>
        <w:gridCol w:w="1701"/>
        <w:gridCol w:w="1556"/>
      </w:tblGrid>
      <w:tr w:rsidR="00904D47" w14:paraId="1B4D2A3E" w14:textId="77777777" w:rsidTr="00E53B40">
        <w:trPr>
          <w:cnfStyle w:val="100000000000" w:firstRow="1" w:lastRow="0" w:firstColumn="0" w:lastColumn="0" w:oddVBand="0" w:evenVBand="0" w:oddHBand="0" w:evenHBand="0" w:firstRowFirstColumn="0" w:firstRowLastColumn="0" w:lastRowFirstColumn="0" w:lastRowLastColumn="0"/>
          <w:trHeight w:hRule="exact" w:val="519"/>
        </w:trPr>
        <w:tc>
          <w:tcPr>
            <w:tcW w:w="1409" w:type="dxa"/>
          </w:tcPr>
          <w:p w14:paraId="0770625D" w14:textId="77777777" w:rsidR="00904D47" w:rsidRDefault="00904D47" w:rsidP="00345CBA">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986" w:type="dxa"/>
          </w:tcPr>
          <w:p w14:paraId="7D7A2F9F" w14:textId="77777777" w:rsidR="00904D47" w:rsidRDefault="00904D47" w:rsidP="00345CBA">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2555" w:type="dxa"/>
          </w:tcPr>
          <w:p w14:paraId="5381DC8C" w14:textId="77777777" w:rsidR="00904D47" w:rsidRDefault="00904D47" w:rsidP="00345CBA">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701" w:type="dxa"/>
          </w:tcPr>
          <w:p w14:paraId="37F6D561" w14:textId="77777777" w:rsidR="00904D47" w:rsidRDefault="00904D47" w:rsidP="00345CBA">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556" w:type="dxa"/>
          </w:tcPr>
          <w:p w14:paraId="1364C102" w14:textId="77777777" w:rsidR="00904D47" w:rsidRDefault="00904D47" w:rsidP="00345CBA">
            <w:pPr>
              <w:jc w:val="center"/>
              <w:rPr>
                <w:rFonts w:ascii="微软雅黑" w:eastAsia="微软雅黑" w:hAnsi="微软雅黑"/>
                <w:b/>
                <w:sz w:val="18"/>
                <w:szCs w:val="18"/>
              </w:rPr>
            </w:pPr>
            <w:bookmarkStart w:id="14" w:name="Gene_Info_title5"/>
            <w:bookmarkEnd w:id="14"/>
            <w:r>
              <w:rPr>
                <w:rFonts w:ascii="微软雅黑" w:eastAsia="微软雅黑" w:hAnsi="微软雅黑"/>
                <w:b/>
                <w:sz w:val="18"/>
                <w:szCs w:val="18"/>
              </w:rPr>
              <w:t>临床意义</w:t>
            </w:r>
          </w:p>
        </w:tc>
      </w:tr>
      <w:tr w:rsidR="00904D47" w14:paraId="7597D7AD" w14:textId="77777777" w:rsidTr="00E53B40">
        <w:trPr>
          <w:trHeight w:val="457"/>
        </w:trPr>
        <w:tc>
          <w:tcPr>
            <w:tcW w:w="10207" w:type="dxa"/>
            <w:gridSpan w:val="5"/>
          </w:tcPr>
          <w:p w14:paraId="7A5A4F0E"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for a in var.</w:t>
            </w:r>
            <w:r w:rsidRPr="004B742F">
              <w:rPr>
                <w:rFonts w:ascii="微软雅黑" w:eastAsia="微软雅黑" w:hAnsi="微软雅黑"/>
                <w:sz w:val="18"/>
                <w:szCs w:val="18"/>
              </w:rPr>
              <w:t>summary_result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904D47" w14:paraId="6FC56D20" w14:textId="77777777" w:rsidTr="00E53B40">
        <w:trPr>
          <w:trHeight w:val="457"/>
        </w:trPr>
        <w:tc>
          <w:tcPr>
            <w:tcW w:w="1409" w:type="dxa"/>
          </w:tcPr>
          <w:p w14:paraId="5D39F0F8" w14:textId="77777777" w:rsidR="00904D47" w:rsidRPr="004B742F" w:rsidRDefault="00904D47" w:rsidP="00345CBA">
            <w:pPr>
              <w:jc w:val="center"/>
              <w:rPr>
                <w:rFonts w:ascii="微软雅黑" w:eastAsia="微软雅黑" w:hAnsi="微软雅黑"/>
                <w:b/>
                <w:bCs/>
                <w:i/>
                <w:iCs/>
                <w:sz w:val="18"/>
                <w:szCs w:val="18"/>
              </w:rPr>
            </w:pPr>
            <w:r>
              <w:rPr>
                <w:rFonts w:ascii="微软雅黑" w:eastAsia="微软雅黑" w:hAnsi="微软雅黑"/>
                <w:b/>
                <w:bCs/>
                <w:i/>
                <w:iCs/>
                <w:sz w:val="18"/>
                <w:szCs w:val="18"/>
              </w:rPr>
              <w:t>{{a.gene_symbol}}</w:t>
            </w:r>
          </w:p>
        </w:tc>
        <w:tc>
          <w:tcPr>
            <w:tcW w:w="2986" w:type="dxa"/>
          </w:tcPr>
          <w:p w14:paraId="24C88EF1" w14:textId="26D3D0CE" w:rsidR="00E74B8E" w:rsidRDefault="00E74B8E"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a.gene_symbol == “EGFR”</w:t>
            </w:r>
            <w:r>
              <w:rPr>
                <w:rFonts w:ascii="微软雅黑" w:eastAsia="微软雅黑" w:hAnsi="微软雅黑" w:hint="eastAsia"/>
                <w:sz w:val="18"/>
                <w:szCs w:val="18"/>
              </w:rPr>
              <w:t>%}</w:t>
            </w:r>
          </w:p>
          <w:p w14:paraId="26FE44A1" w14:textId="14D4F825" w:rsidR="00B93AB6" w:rsidRDefault="00B93AB6" w:rsidP="00345CBA">
            <w:pPr>
              <w:jc w:val="center"/>
              <w:rPr>
                <w:rFonts w:ascii="微软雅黑" w:eastAsia="微软雅黑" w:hAnsi="微软雅黑"/>
                <w:sz w:val="18"/>
                <w:szCs w:val="18"/>
              </w:rPr>
            </w:pPr>
            <w:r w:rsidRPr="00B93AB6">
              <w:rPr>
                <w:rFonts w:ascii="微软雅黑" w:eastAsia="微软雅黑" w:hAnsi="微软雅黑" w:hint="eastAsia"/>
                <w:sz w:val="18"/>
                <w:szCs w:val="18"/>
              </w:rPr>
              <w:t>点突变/插入/缺失/拷贝数变异</w:t>
            </w:r>
          </w:p>
          <w:p w14:paraId="59CCE733" w14:textId="4C74894E" w:rsidR="00E74B8E" w:rsidRDefault="00E74B8E"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08592DA"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{a.region}}</w:t>
            </w:r>
          </w:p>
          <w:p w14:paraId="12DE544E" w14:textId="7F4671FE" w:rsidR="00E74B8E" w:rsidRDefault="00E74B8E"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555" w:type="dxa"/>
          </w:tcPr>
          <w:p w14:paraId="7654F1A0" w14:textId="4F31D393"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if a.var_info%}</w:t>
            </w:r>
          </w:p>
          <w:p w14:paraId="458E828C" w14:textId="024F6EFA" w:rsidR="00294D9D" w:rsidRDefault="00294D9D"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“MET-MET” in a.var_info%}</w:t>
            </w:r>
          </w:p>
          <w:p w14:paraId="3C612AA3" w14:textId="1AC75E5B" w:rsidR="00294D9D" w:rsidRDefault="00294D9D" w:rsidP="00345CBA">
            <w:pPr>
              <w:jc w:val="center"/>
              <w:rPr>
                <w:rFonts w:ascii="微软雅黑" w:eastAsia="微软雅黑" w:hAnsi="微软雅黑"/>
                <w:sz w:val="18"/>
                <w:szCs w:val="18"/>
              </w:rPr>
            </w:pPr>
            <w:r>
              <w:rPr>
                <w:rFonts w:ascii="微软雅黑" w:eastAsia="微软雅黑" w:hAnsi="微软雅黑"/>
                <w:sz w:val="18"/>
                <w:szCs w:val="18"/>
              </w:rPr>
              <w:t>MET exon14 skipping</w:t>
            </w:r>
          </w:p>
          <w:p w14:paraId="6D7B8633" w14:textId="3514299E" w:rsidR="00294D9D" w:rsidRPr="00294D9D" w:rsidRDefault="00294D9D"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3C6774B" w14:textId="618D748E"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{{a.var_info}}</w:t>
            </w:r>
          </w:p>
          <w:p w14:paraId="0ABD437B" w14:textId="10880157" w:rsidR="00294D9D" w:rsidRPr="004B742F" w:rsidRDefault="00294D9D"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5FDB4EF0"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if a.note%}</w:t>
            </w:r>
          </w:p>
          <w:p w14:paraId="7B702D18"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97EDEBE"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3333DD97"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67C8B708" w14:textId="77777777" w:rsidR="00904D47" w:rsidRPr="004B742F"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p>
          <w:p w14:paraId="1A228B32" w14:textId="77777777"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701" w:type="dxa"/>
          </w:tcPr>
          <w:p w14:paraId="3A42B61C"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if a.freq%}</w:t>
            </w:r>
          </w:p>
          <w:p w14:paraId="2C512BD0"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{%p if “融合” in a.var_info%}</w:t>
            </w:r>
          </w:p>
          <w:p w14:paraId="410A83A8"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{{a.freq}} copies</w:t>
            </w:r>
          </w:p>
          <w:p w14:paraId="4B69AD9B"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035EA87"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{{a.freq}}</w:t>
            </w:r>
          </w:p>
          <w:p w14:paraId="1F730101"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19FA538A"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if a.note_freq%}</w:t>
            </w:r>
          </w:p>
          <w:p w14:paraId="3363963F"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（{{a.note_freq}}）</w:t>
            </w:r>
          </w:p>
          <w:p w14:paraId="0E87C2CF"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09494376"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AADCB8D"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w:t>
            </w:r>
          </w:p>
          <w:p w14:paraId="5866B737" w14:textId="77777777"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556" w:type="dxa"/>
          </w:tcPr>
          <w:p w14:paraId="778F8E65"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if a.level%}</w:t>
            </w:r>
          </w:p>
          <w:p w14:paraId="5956BB97"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if a.level==”5”%}</w:t>
            </w:r>
          </w:p>
          <w:p w14:paraId="6F677648"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6F318D9B"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elif a.level==”4”%}</w:t>
            </w:r>
          </w:p>
          <w:p w14:paraId="5B127169"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6D95BDF5"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A540AA"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72AE7985"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A78D343"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784D7333" w14:textId="77777777" w:rsidR="00904D47" w:rsidRPr="004B742F"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w:t>
            </w:r>
          </w:p>
          <w:p w14:paraId="4E495EC4" w14:textId="77777777" w:rsidR="00904D47" w:rsidRDefault="00904D47"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904D47" w14:paraId="6AE20F1A" w14:textId="77777777" w:rsidTr="00E53B40">
        <w:trPr>
          <w:trHeight w:val="457"/>
        </w:trPr>
        <w:tc>
          <w:tcPr>
            <w:tcW w:w="10207" w:type="dxa"/>
            <w:gridSpan w:val="5"/>
          </w:tcPr>
          <w:p w14:paraId="03F8625C"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bookmarkEnd w:id="10"/>
    </w:tbl>
    <w:p w14:paraId="1195DEE1" w14:textId="38CDA312" w:rsidR="009D0810" w:rsidRDefault="00F240E9">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spacing w:val="6"/>
          <w:sz w:val="16"/>
          <w:szCs w:val="16"/>
        </w:rPr>
        <w:br w:type="page"/>
      </w:r>
    </w:p>
    <w:p w14:paraId="3D941749"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8"/>
        <w:gridCol w:w="27"/>
        <w:gridCol w:w="2508"/>
        <w:gridCol w:w="1952"/>
        <w:gridCol w:w="1952"/>
        <w:gridCol w:w="2179"/>
      </w:tblGrid>
      <w:tr w:rsidR="009D0810" w14:paraId="3B01D39C" w14:textId="77777777" w:rsidTr="00E32862">
        <w:trPr>
          <w:trHeight w:val="393"/>
        </w:trPr>
        <w:tc>
          <w:tcPr>
            <w:tcW w:w="1615" w:type="dxa"/>
            <w:gridSpan w:val="2"/>
            <w:tcBorders>
              <w:top w:val="single" w:sz="4" w:space="0" w:color="auto"/>
              <w:bottom w:val="single" w:sz="2" w:space="0" w:color="auto"/>
            </w:tcBorders>
            <w:shd w:val="clear" w:color="auto" w:fill="C6D9F1" w:themeFill="text2" w:themeFillTint="33"/>
            <w:tcMar>
              <w:top w:w="60" w:type="dxa"/>
              <w:bottom w:w="60" w:type="dxa"/>
            </w:tcMar>
            <w:vAlign w:val="center"/>
          </w:tcPr>
          <w:p w14:paraId="754E122D" w14:textId="3101AE92" w:rsidR="009D0810" w:rsidRDefault="003B6467">
            <w:pPr>
              <w:jc w:val="center"/>
              <w:rPr>
                <w:rFonts w:ascii="微软雅黑" w:eastAsia="微软雅黑" w:hAnsi="微软雅黑"/>
                <w:b/>
                <w:sz w:val="18"/>
                <w:szCs w:val="18"/>
              </w:rPr>
            </w:pPr>
            <w:r>
              <w:rPr>
                <w:rFonts w:ascii="微软雅黑" w:eastAsia="微软雅黑" w:hAnsi="微软雅黑" w:hint="eastAsia"/>
                <w:b/>
                <w:sz w:val="18"/>
                <w:szCs w:val="18"/>
              </w:rPr>
              <w:t>质控类别</w:t>
            </w:r>
          </w:p>
        </w:tc>
        <w:tc>
          <w:tcPr>
            <w:tcW w:w="2508" w:type="dxa"/>
            <w:tcBorders>
              <w:top w:val="single" w:sz="4" w:space="0" w:color="auto"/>
              <w:bottom w:val="single" w:sz="2" w:space="0" w:color="auto"/>
            </w:tcBorders>
            <w:shd w:val="clear" w:color="auto" w:fill="C6D9F1" w:themeFill="text2" w:themeFillTint="33"/>
            <w:tcMar>
              <w:top w:w="60" w:type="dxa"/>
              <w:bottom w:w="60" w:type="dxa"/>
            </w:tcMar>
            <w:vAlign w:val="center"/>
          </w:tcPr>
          <w:p w14:paraId="4F1C2D33"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19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06FEEA41"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质控标准</w:t>
            </w:r>
          </w:p>
        </w:tc>
        <w:tc>
          <w:tcPr>
            <w:tcW w:w="1952" w:type="dxa"/>
            <w:tcBorders>
              <w:top w:val="single" w:sz="4" w:space="0" w:color="auto"/>
              <w:bottom w:val="single" w:sz="2" w:space="0" w:color="auto"/>
            </w:tcBorders>
            <w:shd w:val="clear" w:color="auto" w:fill="C6D9F1" w:themeFill="text2" w:themeFillTint="33"/>
            <w:tcMar>
              <w:top w:w="60" w:type="dxa"/>
              <w:bottom w:w="60" w:type="dxa"/>
            </w:tcMar>
            <w:vAlign w:val="center"/>
          </w:tcPr>
          <w:p w14:paraId="7C6D623A"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质控数值</w:t>
            </w:r>
          </w:p>
        </w:tc>
        <w:tc>
          <w:tcPr>
            <w:tcW w:w="2179" w:type="dxa"/>
            <w:tcBorders>
              <w:top w:val="single" w:sz="4" w:space="0" w:color="auto"/>
              <w:bottom w:val="single" w:sz="2" w:space="0" w:color="auto"/>
            </w:tcBorders>
            <w:shd w:val="clear" w:color="auto" w:fill="C6D9F1" w:themeFill="text2" w:themeFillTint="33"/>
            <w:tcMar>
              <w:top w:w="60" w:type="dxa"/>
              <w:bottom w:w="60" w:type="dxa"/>
            </w:tcMar>
            <w:vAlign w:val="center"/>
          </w:tcPr>
          <w:p w14:paraId="0B5E4821" w14:textId="77777777" w:rsidR="009D0810" w:rsidRDefault="00F240E9">
            <w:pPr>
              <w:jc w:val="center"/>
              <w:rPr>
                <w:rFonts w:ascii="微软雅黑" w:eastAsia="微软雅黑" w:hAnsi="微软雅黑"/>
                <w:b/>
                <w:sz w:val="18"/>
                <w:szCs w:val="18"/>
              </w:rPr>
            </w:pPr>
            <w:r>
              <w:rPr>
                <w:rFonts w:ascii="微软雅黑" w:eastAsia="微软雅黑" w:hAnsi="微软雅黑" w:hint="eastAsia"/>
                <w:b/>
                <w:sz w:val="18"/>
                <w:szCs w:val="18"/>
              </w:rPr>
              <w:t>质控</w:t>
            </w:r>
            <w:r>
              <w:rPr>
                <w:rFonts w:ascii="微软雅黑" w:eastAsia="微软雅黑" w:hAnsi="微软雅黑"/>
                <w:b/>
                <w:sz w:val="18"/>
                <w:szCs w:val="18"/>
              </w:rPr>
              <w:t>结果</w:t>
            </w:r>
          </w:p>
        </w:tc>
      </w:tr>
      <w:tr w:rsidR="00C85E93" w14:paraId="41F62950" w14:textId="77777777" w:rsidTr="00E32862">
        <w:trPr>
          <w:trHeight w:val="96"/>
        </w:trPr>
        <w:tc>
          <w:tcPr>
            <w:tcW w:w="1615" w:type="dxa"/>
            <w:gridSpan w:val="2"/>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01FD54C" w14:textId="77777777" w:rsidR="00C85E93" w:rsidRDefault="00C85E93" w:rsidP="00C85E93">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2508"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46A557" w14:textId="77777777" w:rsidR="00C85E93" w:rsidRDefault="00C85E93" w:rsidP="00C85E9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恶性肿瘤细胞占比(%)</w:t>
            </w:r>
          </w:p>
        </w:tc>
        <w:tc>
          <w:tcPr>
            <w:tcW w:w="1952"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141E78D" w14:textId="00D1EAF6"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1952"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85CEA42" w14:textId="63F8AC77" w:rsidR="00C85E93" w:rsidRPr="00C85E93" w:rsidRDefault="00754AB4"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20%</w:t>
            </w:r>
          </w:p>
        </w:tc>
        <w:tc>
          <w:tcPr>
            <w:tcW w:w="2179"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93BE3E" w14:textId="2F96E13B" w:rsidR="00C85E93" w:rsidRDefault="00754AB4" w:rsidP="00C85E93">
            <w:pPr>
              <w:spacing w:line="240" w:lineRule="exact"/>
              <w:jc w:val="center"/>
              <w:rPr>
                <w:rFonts w:ascii="微软雅黑" w:eastAsia="微软雅黑" w:hAnsi="微软雅黑"/>
                <w:spacing w:val="6"/>
                <w:sz w:val="18"/>
                <w:szCs w:val="18"/>
              </w:rPr>
            </w:pPr>
            <w:r>
              <w:rPr>
                <w:rFonts w:ascii="Times New Roman" w:eastAsia="微软雅黑" w:hAnsi="Times New Roman" w:hint="eastAsia"/>
                <w:spacing w:val="6"/>
                <w:sz w:val="18"/>
                <w:szCs w:val="18"/>
              </w:rPr>
              <w:t>合格</w:t>
            </w:r>
          </w:p>
        </w:tc>
      </w:tr>
      <w:tr w:rsidR="00C85E93" w14:paraId="0277392B" w14:textId="77777777" w:rsidTr="00E32862">
        <w:trPr>
          <w:trHeight w:val="104"/>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1B9BC545"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EBAE6D" w14:textId="77777777"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RNA总量(ng)</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98F5495" w14:textId="64349839"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spacing w:val="6"/>
                <w:sz w:val="18"/>
                <w:szCs w:val="18"/>
              </w:rPr>
              <w:t>≥</w:t>
            </w:r>
            <w:r>
              <w:rPr>
                <w:rFonts w:ascii="微软雅黑" w:eastAsia="微软雅黑" w:hAnsi="微软雅黑" w:hint="eastAsia"/>
                <w:color w:val="000000" w:themeColor="text1"/>
                <w:spacing w:val="6"/>
                <w:sz w:val="18"/>
                <w:szCs w:val="18"/>
              </w:rPr>
              <w:t>30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AAC8875" w14:textId="2ECC4BA4" w:rsidR="003B4BD9" w:rsidRDefault="00754AB4"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30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FBD06A" w14:textId="345D6B7E" w:rsidR="00C85E93" w:rsidRDefault="00754AB4"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tc>
      </w:tr>
      <w:tr w:rsidR="00C85E93" w14:paraId="4D82D3A5" w14:textId="77777777" w:rsidTr="00E32862">
        <w:trPr>
          <w:trHeight w:val="104"/>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32D8E51D"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5DA4FBF" w14:textId="77777777" w:rsidR="00C85E93" w:rsidRDefault="00C85E93" w:rsidP="00C85E93">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D</w:t>
            </w:r>
            <w:r>
              <w:rPr>
                <w:rFonts w:ascii="微软雅黑" w:eastAsia="微软雅黑" w:hAnsi="微软雅黑"/>
                <w:color w:val="000000" w:themeColor="text1"/>
                <w:spacing w:val="6"/>
                <w:sz w:val="18"/>
                <w:szCs w:val="18"/>
              </w:rPr>
              <w:t>NA总</w:t>
            </w:r>
            <w:r>
              <w:rPr>
                <w:rFonts w:ascii="微软雅黑" w:eastAsia="微软雅黑" w:hAnsi="微软雅黑" w:hint="eastAsia"/>
                <w:color w:val="000000" w:themeColor="text1"/>
                <w:spacing w:val="6"/>
                <w:sz w:val="18"/>
                <w:szCs w:val="18"/>
              </w:rPr>
              <w:t>量(</w:t>
            </w:r>
            <w:r>
              <w:rPr>
                <w:rFonts w:ascii="微软雅黑" w:eastAsia="微软雅黑" w:hAnsi="微软雅黑"/>
                <w:color w:val="000000" w:themeColor="text1"/>
                <w:spacing w:val="6"/>
                <w:sz w:val="18"/>
                <w:szCs w:val="18"/>
              </w:rPr>
              <w:t>ng</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332246E" w14:textId="0BE8AE81"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spacing w:val="6"/>
                <w:sz w:val="18"/>
                <w:szCs w:val="18"/>
              </w:rPr>
              <w:t>≥</w:t>
            </w:r>
            <w:r>
              <w:rPr>
                <w:rFonts w:ascii="微软雅黑" w:eastAsia="微软雅黑" w:hAnsi="微软雅黑" w:hint="eastAsia"/>
                <w:color w:val="000000" w:themeColor="text1"/>
                <w:spacing w:val="6"/>
                <w:sz w:val="18"/>
                <w:szCs w:val="18"/>
              </w:rPr>
              <w:t>50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AC8C32" w14:textId="03150F41" w:rsidR="00C85E93" w:rsidRDefault="003C2BC1"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50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8B13C9" w14:textId="0A2F4BD0" w:rsidR="00C85E93" w:rsidRDefault="003C2BC1"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tc>
      </w:tr>
      <w:tr w:rsidR="00C85E93" w14:paraId="40D9B572" w14:textId="77777777" w:rsidTr="00E32862">
        <w:trPr>
          <w:trHeight w:val="101"/>
        </w:trPr>
        <w:tc>
          <w:tcPr>
            <w:tcW w:w="1615" w:type="dxa"/>
            <w:gridSpan w:val="2"/>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FE41AD" w14:textId="77777777" w:rsidR="00C85E93" w:rsidRDefault="00C85E93" w:rsidP="00C85E93">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2A506E" w14:textId="6A3F112D"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hint="eastAsia"/>
                <w:color w:val="000000" w:themeColor="text1"/>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15C69D8" w14:textId="6FA18313"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≥400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155743C" w14:textId="5BB2F179"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{{qc.dna_data_qc.depth_</w:t>
            </w:r>
            <w:r>
              <w:rPr>
                <w:rFonts w:ascii="微软雅黑" w:eastAsia="微软雅黑" w:hAnsi="微软雅黑"/>
                <w:spacing w:val="6"/>
                <w:sz w:val="18"/>
                <w:szCs w:val="18"/>
              </w:rPr>
              <w:t>ssbc</w:t>
            </w:r>
            <w:r w:rsidRPr="00B94DAC">
              <w:rPr>
                <w:rFonts w:ascii="微软雅黑" w:eastAsia="微软雅黑" w:hAnsi="微软雅黑"/>
                <w:spacing w:val="6"/>
                <w:sz w:val="18"/>
                <w:szCs w:val="18"/>
              </w:rPr>
              <w:t>}}</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BAFEE08" w14:textId="7777777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qc.dna_data_qc.depth_</w:t>
            </w:r>
            <w:r>
              <w:rPr>
                <w:rFonts w:ascii="微软雅黑" w:eastAsia="微软雅黑" w:hAnsi="微软雅黑"/>
                <w:spacing w:val="6"/>
                <w:sz w:val="18"/>
                <w:szCs w:val="18"/>
              </w:rPr>
              <w:t>ssbc</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4</w:t>
            </w:r>
            <w:r w:rsidRPr="00B94DAC">
              <w:rPr>
                <w:rFonts w:ascii="微软雅黑" w:eastAsia="微软雅黑" w:hAnsi="微软雅黑"/>
                <w:spacing w:val="6"/>
                <w:sz w:val="18"/>
                <w:szCs w:val="18"/>
              </w:rPr>
              <w:t>00</w:t>
            </w:r>
            <w:r>
              <w:rPr>
                <w:rFonts w:ascii="微软雅黑" w:eastAsia="微软雅黑" w:hAnsi="微软雅黑"/>
                <w:spacing w:val="6"/>
                <w:sz w:val="18"/>
                <w:szCs w:val="18"/>
              </w:rPr>
              <w:t>%}</w:t>
            </w:r>
          </w:p>
          <w:p w14:paraId="274BB3E6"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1E41564C"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4B986FFC"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65909CD" w14:textId="320CF03D"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4F431972" w14:textId="77777777" w:rsidTr="00E32862">
        <w:trPr>
          <w:trHeight w:val="139"/>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7B12A430"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531B41C" w14:textId="19ED739D" w:rsidR="00C85E93" w:rsidRDefault="00C85E93" w:rsidP="00C85E93">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Pr>
                <w:rFonts w:ascii="微软雅黑" w:eastAsia="微软雅黑" w:hAnsi="微软雅黑" w:hint="eastAsia"/>
                <w:color w:val="000000" w:themeColor="text1"/>
                <w:spacing w:val="6"/>
                <w:sz w:val="18"/>
                <w:szCs w:val="18"/>
              </w:rPr>
              <w:t>RNA内参拷贝数(×)</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2ED75497" w14:textId="77777777" w:rsidR="00C85E93" w:rsidRDefault="00C85E93" w:rsidP="00C85E93">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≥20</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D4E419" w14:textId="1BB211AB" w:rsidR="00C85E93" w:rsidRDefault="00C85E93" w:rsidP="00C85E93">
            <w:pPr>
              <w:spacing w:line="240" w:lineRule="exact"/>
              <w:jc w:val="center"/>
              <w:rPr>
                <w:rFonts w:ascii="微软雅黑" w:eastAsia="微软雅黑" w:hAnsi="微软雅黑"/>
                <w:spacing w:val="6"/>
                <w:sz w:val="18"/>
                <w:szCs w:val="18"/>
              </w:rPr>
            </w:pPr>
            <w:r w:rsidRPr="00454409">
              <w:rPr>
                <w:rFonts w:ascii="微软雅黑" w:eastAsia="微软雅黑" w:hAnsi="微软雅黑"/>
                <w:spacing w:val="6"/>
                <w:sz w:val="18"/>
                <w:szCs w:val="18"/>
              </w:rPr>
              <w:t>{%if qc.dna_data_qc.depth_rna_ctrl %}{{qc.dna_data_qc.depth_rna_ctrl|replace(“.00”,””)}}{%else%}0{%endif%}</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82186E4" w14:textId="7777777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qc.dna_data_qc.</w:t>
            </w:r>
            <w:r w:rsidRPr="00FB767C">
              <w:rPr>
                <w:rFonts w:ascii="微软雅黑" w:eastAsia="微软雅黑" w:hAnsi="微软雅黑"/>
                <w:spacing w:val="6"/>
                <w:sz w:val="18"/>
                <w:szCs w:val="18"/>
              </w:rPr>
              <w:t>depth_rna_ctrl</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2</w:t>
            </w:r>
            <w:r w:rsidRPr="00B94DAC">
              <w:rPr>
                <w:rFonts w:ascii="微软雅黑" w:eastAsia="微软雅黑" w:hAnsi="微软雅黑"/>
                <w:spacing w:val="6"/>
                <w:sz w:val="18"/>
                <w:szCs w:val="18"/>
              </w:rPr>
              <w:t>0</w:t>
            </w:r>
            <w:r>
              <w:rPr>
                <w:rFonts w:ascii="微软雅黑" w:eastAsia="微软雅黑" w:hAnsi="微软雅黑"/>
                <w:spacing w:val="6"/>
                <w:sz w:val="18"/>
                <w:szCs w:val="18"/>
              </w:rPr>
              <w:t>%}</w:t>
            </w:r>
          </w:p>
          <w:p w14:paraId="1940CEFF"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651C1E9"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6988E71A"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33F5240" w14:textId="4416BA05"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30F47824"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5C340D18"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3E73406" w14:textId="77777777" w:rsidR="00C85E93" w:rsidRDefault="00C85E93" w:rsidP="00C85E9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均一性</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7C3B001" w14:textId="22358AEE"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85</w:t>
            </w:r>
            <w:r>
              <w:rPr>
                <w:rFonts w:ascii="微软雅黑" w:eastAsia="微软雅黑" w:hAnsi="微软雅黑" w:hint="eastAsia"/>
                <w:spacing w:val="6"/>
                <w:sz w:val="18"/>
                <w:szCs w:val="18"/>
              </w:rPr>
              <w:t>%</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94410CB" w14:textId="7692023A"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{{qc.dna_data_qc.uni20}}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E95EF0" w14:textId="13026FC3"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qc.dna_data_qc.</w:t>
            </w:r>
            <w:r w:rsidRPr="00F80F01">
              <w:rPr>
                <w:rFonts w:ascii="微软雅黑" w:eastAsia="微软雅黑" w:hAnsi="微软雅黑"/>
                <w:spacing w:val="6"/>
                <w:sz w:val="18"/>
                <w:szCs w:val="18"/>
              </w:rPr>
              <w:t>uni20</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0.85%}</w:t>
            </w:r>
          </w:p>
          <w:p w14:paraId="35EBD8AE"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33E46D98"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5D4D26A6"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2345344F" w14:textId="73D0A49D"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185F2F43" w14:textId="77777777" w:rsidTr="00E32862">
        <w:trPr>
          <w:trHeight w:val="233"/>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2DB1D4D2"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A3E4AAB" w14:textId="77777777" w:rsidR="00C85E93" w:rsidRDefault="00C85E93" w:rsidP="00C85E93">
            <w:pPr>
              <w:spacing w:line="240" w:lineRule="exact"/>
              <w:jc w:val="center"/>
              <w:rPr>
                <w:rFonts w:ascii="微软雅黑" w:eastAsia="微软雅黑" w:hAnsi="微软雅黑"/>
                <w:spacing w:val="6"/>
                <w:sz w:val="18"/>
                <w:szCs w:val="18"/>
                <w:vertAlign w:val="superscript"/>
              </w:rPr>
            </w:pPr>
            <w:bookmarkStart w:id="17" w:name="QC_MappingPercent"/>
            <w:bookmarkEnd w:id="17"/>
            <w:r>
              <w:rPr>
                <w:rFonts w:ascii="微软雅黑" w:eastAsia="微软雅黑" w:hAnsi="微软雅黑" w:hint="eastAsia"/>
                <w:spacing w:val="6"/>
                <w:sz w:val="18"/>
                <w:szCs w:val="18"/>
              </w:rPr>
              <w:t>比对</w:t>
            </w:r>
            <w:r>
              <w:rPr>
                <w:rFonts w:ascii="微软雅黑" w:eastAsia="微软雅黑" w:hAnsi="微软雅黑"/>
                <w:spacing w:val="6"/>
                <w:sz w:val="18"/>
                <w:szCs w:val="18"/>
              </w:rPr>
              <w:t>率</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2C33572"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≥85%</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5E64082" w14:textId="3632F18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{{qc.dna_data_qc.mapping_ratio}}</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6C6DBE7" w14:textId="7777777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qc.dna_data_qc.</w:t>
            </w:r>
            <w:r w:rsidRPr="00F80F01">
              <w:rPr>
                <w:rFonts w:ascii="微软雅黑" w:eastAsia="微软雅黑" w:hAnsi="微软雅黑"/>
                <w:spacing w:val="6"/>
                <w:sz w:val="18"/>
                <w:szCs w:val="18"/>
              </w:rPr>
              <w:t>mapping_ratio</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0.85%}</w:t>
            </w:r>
          </w:p>
          <w:p w14:paraId="25EF1C1D"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61164D4A"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2F9FF809"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1D45C339" w14:textId="26FB372E"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13F27FBD" w14:textId="77777777" w:rsidTr="00E32862">
        <w:trPr>
          <w:trHeight w:val="136"/>
        </w:trPr>
        <w:tc>
          <w:tcPr>
            <w:tcW w:w="1615" w:type="dxa"/>
            <w:gridSpan w:val="2"/>
            <w:vMerge/>
            <w:tcBorders>
              <w:right w:val="dotted" w:sz="2" w:space="0" w:color="D9D9D9" w:themeColor="background1" w:themeShade="D9"/>
            </w:tcBorders>
            <w:shd w:val="clear" w:color="auto" w:fill="auto"/>
            <w:tcMar>
              <w:top w:w="113" w:type="dxa"/>
              <w:bottom w:w="113" w:type="dxa"/>
            </w:tcMar>
            <w:vAlign w:val="center"/>
          </w:tcPr>
          <w:p w14:paraId="16A4D0BE" w14:textId="77777777" w:rsidR="00C85E93" w:rsidRDefault="00C85E93" w:rsidP="00C85E93">
            <w:pPr>
              <w:spacing w:line="240" w:lineRule="exact"/>
              <w:jc w:val="center"/>
              <w:rPr>
                <w:rFonts w:ascii="微软雅黑" w:eastAsia="微软雅黑" w:hAnsi="微软雅黑"/>
                <w:b/>
                <w:sz w:val="18"/>
                <w:szCs w:val="18"/>
              </w:rPr>
            </w:pPr>
          </w:p>
        </w:tc>
        <w:tc>
          <w:tcPr>
            <w:tcW w:w="250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E8D3BA" w14:textId="77777777" w:rsidR="00C85E93" w:rsidRDefault="00C85E93" w:rsidP="00C85E93">
            <w:pPr>
              <w:spacing w:line="240" w:lineRule="exact"/>
              <w:jc w:val="center"/>
              <w:rPr>
                <w:rFonts w:ascii="微软雅黑" w:eastAsia="微软雅黑" w:hAnsi="微软雅黑"/>
                <w:spacing w:val="6"/>
                <w:sz w:val="18"/>
                <w:szCs w:val="18"/>
                <w:vertAlign w:val="superscript"/>
              </w:rPr>
            </w:pPr>
            <w:r>
              <w:rPr>
                <w:rFonts w:ascii="微软雅黑" w:eastAsia="微软雅黑" w:hAnsi="微软雅黑"/>
                <w:spacing w:val="6"/>
                <w:sz w:val="18"/>
                <w:szCs w:val="18"/>
              </w:rPr>
              <w:t>碱基质量Q30占比</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E0F6415"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≥75%</w:t>
            </w:r>
          </w:p>
        </w:tc>
        <w:tc>
          <w:tcPr>
            <w:tcW w:w="1952"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F7F477A" w14:textId="78502AF0"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{{qc.dna_data_qc.cleandata_q30}}</w:t>
            </w:r>
          </w:p>
        </w:tc>
        <w:tc>
          <w:tcPr>
            <w:tcW w:w="2179"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D151C8E" w14:textId="77777777" w:rsidR="00C85E93" w:rsidRDefault="00C85E93" w:rsidP="00C85E93">
            <w:pPr>
              <w:spacing w:line="240" w:lineRule="exact"/>
              <w:jc w:val="center"/>
              <w:rPr>
                <w:rFonts w:ascii="微软雅黑" w:eastAsia="微软雅黑" w:hAnsi="微软雅黑"/>
                <w:spacing w:val="6"/>
                <w:sz w:val="18"/>
                <w:szCs w:val="18"/>
              </w:rPr>
            </w:pPr>
            <w:r w:rsidRPr="00B94DAC">
              <w:rPr>
                <w:rFonts w:ascii="微软雅黑" w:eastAsia="微软雅黑" w:hAnsi="微软雅黑"/>
                <w:spacing w:val="6"/>
                <w:sz w:val="18"/>
                <w:szCs w:val="18"/>
              </w:rPr>
              <w:t>{%p if qc.dna_data_qc.</w:t>
            </w:r>
            <w:r w:rsidRPr="00F80F01">
              <w:rPr>
                <w:rFonts w:ascii="微软雅黑" w:eastAsia="微软雅黑" w:hAnsi="微软雅黑"/>
                <w:spacing w:val="6"/>
                <w:sz w:val="18"/>
                <w:szCs w:val="18"/>
              </w:rPr>
              <w:t>cleandata_q30</w:t>
            </w:r>
            <w:r w:rsidRPr="00B94DAC">
              <w:rPr>
                <w:rFonts w:ascii="微软雅黑" w:eastAsia="微软雅黑" w:hAnsi="微软雅黑"/>
                <w:spacing w:val="6"/>
                <w:sz w:val="18"/>
                <w:szCs w:val="18"/>
              </w:rPr>
              <w:t xml:space="preserve">_num &gt;= </w:t>
            </w:r>
            <w:r>
              <w:rPr>
                <w:rFonts w:ascii="微软雅黑" w:eastAsia="微软雅黑" w:hAnsi="微软雅黑"/>
                <w:spacing w:val="6"/>
                <w:sz w:val="18"/>
                <w:szCs w:val="18"/>
              </w:rPr>
              <w:t>0.75%}</w:t>
            </w:r>
          </w:p>
          <w:p w14:paraId="6DF5488D"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合格</w:t>
            </w:r>
          </w:p>
          <w:p w14:paraId="75ED48AC"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else</w:t>
            </w:r>
            <w:r>
              <w:rPr>
                <w:rFonts w:ascii="微软雅黑" w:eastAsia="微软雅黑" w:hAnsi="微软雅黑" w:hint="eastAsia"/>
                <w:spacing w:val="6"/>
                <w:sz w:val="18"/>
                <w:szCs w:val="18"/>
              </w:rPr>
              <w:t>%}</w:t>
            </w:r>
          </w:p>
          <w:p w14:paraId="2B09EDA4" w14:textId="77777777"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警戒</w:t>
            </w:r>
          </w:p>
          <w:p w14:paraId="00E608F6" w14:textId="36EE697F" w:rsidR="00C85E93" w:rsidRDefault="00C85E93" w:rsidP="00C85E93">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endif</w:t>
            </w:r>
            <w:r>
              <w:rPr>
                <w:rFonts w:ascii="微软雅黑" w:eastAsia="微软雅黑" w:hAnsi="微软雅黑" w:hint="eastAsia"/>
                <w:spacing w:val="6"/>
                <w:sz w:val="18"/>
                <w:szCs w:val="18"/>
              </w:rPr>
              <w:t>%}</w:t>
            </w:r>
          </w:p>
        </w:tc>
      </w:tr>
      <w:tr w:rsidR="00C85E93" w14:paraId="3FEF3324" w14:textId="77777777" w:rsidTr="002E5769">
        <w:trPr>
          <w:trHeight w:val="420"/>
        </w:trPr>
        <w:tc>
          <w:tcPr>
            <w:tcW w:w="1588" w:type="dxa"/>
            <w:tcBorders>
              <w:top w:val="single" w:sz="2" w:space="0" w:color="auto"/>
              <w:bottom w:val="single" w:sz="4" w:space="0" w:color="auto"/>
            </w:tcBorders>
            <w:shd w:val="clear" w:color="auto" w:fill="auto"/>
            <w:tcMar>
              <w:top w:w="28" w:type="dxa"/>
              <w:bottom w:w="28" w:type="dxa"/>
            </w:tcMar>
            <w:vAlign w:val="center"/>
          </w:tcPr>
          <w:p w14:paraId="04E2FFEA" w14:textId="19FCC77E" w:rsidR="00C85E93" w:rsidRDefault="00C85E93" w:rsidP="00C85E93">
            <w:pPr>
              <w:jc w:val="center"/>
              <w:rPr>
                <w:rFonts w:ascii="微软雅黑" w:eastAsia="微软雅黑" w:hAnsi="微软雅黑"/>
                <w:b/>
                <w:spacing w:val="10"/>
                <w:sz w:val="18"/>
                <w:szCs w:val="18"/>
              </w:rPr>
            </w:pPr>
            <w:r>
              <w:rPr>
                <w:rFonts w:ascii="微软雅黑" w:eastAsia="微软雅黑" w:hAnsi="微软雅黑"/>
                <w:b/>
                <w:sz w:val="18"/>
                <w:szCs w:val="18"/>
              </w:rPr>
              <w:t>总体质量评估</w:t>
            </w:r>
            <w:r>
              <w:rPr>
                <w:rFonts w:ascii="微软雅黑" w:eastAsia="微软雅黑" w:hAnsi="微软雅黑" w:hint="eastAsia"/>
                <w:sz w:val="18"/>
                <w:szCs w:val="18"/>
                <w:vertAlign w:val="superscript"/>
              </w:rPr>
              <w:t>1</w:t>
            </w:r>
          </w:p>
        </w:tc>
        <w:tc>
          <w:tcPr>
            <w:tcW w:w="8618" w:type="dxa"/>
            <w:gridSpan w:val="5"/>
            <w:tcBorders>
              <w:top w:val="single" w:sz="2" w:space="0" w:color="auto"/>
              <w:bottom w:val="single" w:sz="4" w:space="0" w:color="auto"/>
            </w:tcBorders>
            <w:shd w:val="clear" w:color="auto" w:fill="F8F8F8"/>
            <w:tcMar>
              <w:top w:w="28" w:type="dxa"/>
              <w:bottom w:w="28" w:type="dxa"/>
            </w:tcMar>
            <w:vAlign w:val="center"/>
          </w:tcPr>
          <w:p w14:paraId="7380C4C3" w14:textId="6A08CB41" w:rsidR="00C85E93" w:rsidRDefault="00C85E93" w:rsidP="00C85E93">
            <w:pPr>
              <w:jc w:val="center"/>
              <w:rPr>
                <w:rFonts w:ascii="微软雅黑" w:eastAsia="微软雅黑" w:hAnsi="微软雅黑"/>
                <w:bCs/>
                <w:spacing w:val="10"/>
                <w:sz w:val="18"/>
                <w:szCs w:val="18"/>
              </w:rPr>
            </w:pPr>
            <w:r w:rsidRPr="00FF51EC">
              <w:rPr>
                <w:rFonts w:ascii="微软雅黑" w:eastAsia="微软雅黑" w:hAnsi="微软雅黑"/>
                <w:bCs/>
                <w:spacing w:val="10"/>
                <w:sz w:val="18"/>
                <w:szCs w:val="18"/>
              </w:rPr>
              <w:t>{%p if qc.dna_data_qc.depth_ssbc_num &gt;= 400 and qc.dna_data_qc.uni20_num &gt;= 0.</w:t>
            </w:r>
            <w:r>
              <w:rPr>
                <w:rFonts w:ascii="微软雅黑" w:eastAsia="微软雅黑" w:hAnsi="微软雅黑"/>
                <w:bCs/>
                <w:spacing w:val="10"/>
                <w:sz w:val="18"/>
                <w:szCs w:val="18"/>
              </w:rPr>
              <w:t>85</w:t>
            </w:r>
            <w:r w:rsidRPr="00FF51EC">
              <w:rPr>
                <w:rFonts w:ascii="微软雅黑" w:eastAsia="微软雅黑" w:hAnsi="微软雅黑"/>
                <w:bCs/>
                <w:spacing w:val="10"/>
                <w:sz w:val="18"/>
                <w:szCs w:val="18"/>
              </w:rPr>
              <w:t xml:space="preserve"> and qc.dna_data_qc.mapping_ratio_num &gt;= 0.85 and qc.dna_data_qc.cleandata_q30_num &gt;= 0.</w:t>
            </w:r>
            <w:r>
              <w:rPr>
                <w:rFonts w:ascii="微软雅黑" w:eastAsia="微软雅黑" w:hAnsi="微软雅黑"/>
                <w:bCs/>
                <w:spacing w:val="10"/>
                <w:sz w:val="18"/>
                <w:szCs w:val="18"/>
              </w:rPr>
              <w:t>75</w:t>
            </w:r>
            <w:r w:rsidRPr="00FF51EC">
              <w:rPr>
                <w:rFonts w:ascii="微软雅黑" w:eastAsia="微软雅黑" w:hAnsi="微软雅黑"/>
                <w:bCs/>
                <w:spacing w:val="10"/>
                <w:sz w:val="18"/>
                <w:szCs w:val="18"/>
              </w:rPr>
              <w:t xml:space="preserve"> and qc.dna_data_qc.depth_rna_ctrl_num &gt;= 20%}</w:t>
            </w:r>
          </w:p>
          <w:p w14:paraId="6644C48D" w14:textId="47DFE5D4" w:rsidR="00C85E93" w:rsidRPr="000D457F" w:rsidRDefault="00C85E93" w:rsidP="00C85E93">
            <w:pPr>
              <w:jc w:val="center"/>
              <w:rPr>
                <w:rFonts w:ascii="微软雅黑" w:eastAsia="微软雅黑" w:hAnsi="微软雅黑"/>
                <w:b/>
                <w:spacing w:val="10"/>
                <w:sz w:val="18"/>
                <w:szCs w:val="18"/>
              </w:rPr>
            </w:pPr>
            <w:r w:rsidRPr="000D457F">
              <w:rPr>
                <w:rFonts w:ascii="微软雅黑" w:eastAsia="微软雅黑" w:hAnsi="微软雅黑" w:hint="eastAsia"/>
                <w:b/>
                <w:spacing w:val="10"/>
                <w:sz w:val="18"/>
                <w:szCs w:val="18"/>
              </w:rPr>
              <w:t>合格</w:t>
            </w:r>
          </w:p>
          <w:p w14:paraId="77353FC5" w14:textId="77777777" w:rsidR="00C85E93" w:rsidRPr="000D457F" w:rsidRDefault="00C85E93" w:rsidP="00C85E93">
            <w:pPr>
              <w:jc w:val="center"/>
              <w:rPr>
                <w:rFonts w:ascii="微软雅黑" w:eastAsia="微软雅黑" w:hAnsi="微软雅黑"/>
                <w:bCs/>
                <w:spacing w:val="10"/>
                <w:sz w:val="18"/>
                <w:szCs w:val="18"/>
              </w:rPr>
            </w:pPr>
            <w:r w:rsidRPr="000D457F">
              <w:rPr>
                <w:rFonts w:ascii="微软雅黑" w:eastAsia="微软雅黑" w:hAnsi="微软雅黑"/>
                <w:bCs/>
                <w:spacing w:val="10"/>
                <w:sz w:val="18"/>
                <w:szCs w:val="18"/>
              </w:rPr>
              <w:t>{%p else%}</w:t>
            </w:r>
          </w:p>
          <w:p w14:paraId="50DC4DA5" w14:textId="77777777" w:rsidR="00C85E93" w:rsidRPr="000D457F" w:rsidRDefault="00C85E93" w:rsidP="00C85E93">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lastRenderedPageBreak/>
              <w:t>警戒</w:t>
            </w:r>
          </w:p>
          <w:p w14:paraId="138066AA" w14:textId="2E9B8E21" w:rsidR="00C85E93" w:rsidRDefault="00C85E93" w:rsidP="00C85E93">
            <w:pPr>
              <w:jc w:val="center"/>
              <w:rPr>
                <w:rFonts w:ascii="微软雅黑" w:eastAsia="微软雅黑" w:hAnsi="微软雅黑"/>
                <w:b/>
                <w:spacing w:val="10"/>
                <w:sz w:val="18"/>
                <w:szCs w:val="18"/>
              </w:rPr>
            </w:pPr>
            <w:r w:rsidRPr="000D457F">
              <w:rPr>
                <w:rFonts w:ascii="微软雅黑" w:eastAsia="微软雅黑" w:hAnsi="微软雅黑"/>
                <w:bCs/>
                <w:spacing w:val="10"/>
                <w:sz w:val="18"/>
                <w:szCs w:val="18"/>
              </w:rPr>
              <w:t>{%p endif%}</w:t>
            </w:r>
          </w:p>
        </w:tc>
      </w:tr>
    </w:tbl>
    <w:p w14:paraId="5689CC6F" w14:textId="77777777" w:rsidR="009D0810" w:rsidRDefault="00F240E9">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lastRenderedPageBreak/>
        <w:t xml:space="preserve">注： </w:t>
      </w:r>
    </w:p>
    <w:p w14:paraId="7A0AAF89" w14:textId="364BF02A" w:rsidR="00FF51EC" w:rsidRPr="00FF51EC" w:rsidRDefault="00FF51EC" w:rsidP="00FF51EC">
      <w:pPr>
        <w:ind w:leftChars="150" w:left="360"/>
        <w:rPr>
          <w:rFonts w:ascii="微软雅黑" w:eastAsia="微软雅黑" w:hAnsi="微软雅黑" w:cs="Times New Roman"/>
          <w:spacing w:val="6"/>
          <w:kern w:val="0"/>
          <w:sz w:val="16"/>
          <w:szCs w:val="16"/>
        </w:rPr>
      </w:pPr>
      <w:bookmarkStart w:id="18"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sidRPr="00FF51EC">
        <w:rPr>
          <w:rFonts w:ascii="微软雅黑" w:eastAsia="微软雅黑" w:hAnsi="微软雅黑" w:cs="Times New Roman" w:hint="eastAsia"/>
          <w:spacing w:val="6"/>
          <w:kern w:val="0"/>
          <w:sz w:val="16"/>
          <w:szCs w:val="16"/>
        </w:rPr>
        <w:t xml:space="preserve">总体质量评估：结合以上参数进行综合评估，采取短板效应，分为合格、警戒、不合格三个等级。质量警戒或不合格都可能会影响此次检测的准确性和敏感性。 </w:t>
      </w:r>
    </w:p>
    <w:p w14:paraId="3A626DE0"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9D0810" w14:paraId="30F9A1A8" w14:textId="77777777">
        <w:trPr>
          <w:trHeight w:val="454"/>
        </w:trPr>
        <w:tc>
          <w:tcPr>
            <w:tcW w:w="10206" w:type="dxa"/>
            <w:shd w:val="clear" w:color="auto" w:fill="F2F2F2"/>
            <w:vAlign w:val="center"/>
          </w:tcPr>
          <w:p w14:paraId="6D1DF2D4" w14:textId="77777777" w:rsidR="009D0810" w:rsidRDefault="00F240E9">
            <w:pPr>
              <w:jc w:val="left"/>
              <w:rPr>
                <w:rFonts w:cs="Times New Roman (正文 CS 字体)"/>
                <w:spacing w:val="10"/>
              </w:rPr>
            </w:pPr>
            <w:bookmarkStart w:id="19" w:name="Detaction_Declaration_val1"/>
            <w:bookmarkStart w:id="20" w:name="Detaction_Declaration_Table1_name"/>
            <w:bookmarkStart w:id="21" w:name="Detaction_Declaration_Table1"/>
            <w:bookmarkEnd w:id="19"/>
            <w:bookmarkEnd w:id="20"/>
            <w:r>
              <w:rPr>
                <w:rFonts w:ascii="微软雅黑" w:eastAsia="微软雅黑" w:hAnsi="微软雅黑" w:cs="Times New Roman (正文 CS 字体)"/>
                <w:b/>
                <w:spacing w:val="10"/>
                <w:sz w:val="19"/>
                <w:szCs w:val="19"/>
              </w:rPr>
              <w:t>检测方法</w:t>
            </w:r>
          </w:p>
        </w:tc>
      </w:tr>
    </w:tbl>
    <w:bookmarkEnd w:id="21"/>
    <w:p w14:paraId="73BB8092" w14:textId="28D9CCEB" w:rsidR="009D0810" w:rsidRDefault="00F240E9">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。该</w:t>
      </w:r>
      <w:r>
        <w:rPr>
          <w:rFonts w:ascii="微软雅黑" w:eastAsia="微软雅黑" w:hAnsi="微软雅黑"/>
          <w:color w:val="000000" w:themeColor="text1"/>
          <w:spacing w:val="6"/>
          <w:sz w:val="18"/>
          <w:szCs w:val="18"/>
        </w:rPr>
        <w:t>检测</w:t>
      </w:r>
      <w:r>
        <w:rPr>
          <w:rFonts w:ascii="思源黑体" w:eastAsia="思源黑体" w:hAnsi="思源黑体"/>
          <w:color w:val="000000" w:themeColor="text1"/>
          <w:spacing w:val="6"/>
          <w:sz w:val="18"/>
          <w:szCs w:val="18"/>
        </w:rPr>
        <w:t>可以</w:t>
      </w:r>
      <w:r>
        <w:rPr>
          <w:rFonts w:ascii="微软雅黑" w:eastAsia="微软雅黑" w:hAnsi="微软雅黑"/>
          <w:color w:val="000000" w:themeColor="text1"/>
          <w:spacing w:val="6"/>
          <w:sz w:val="18"/>
          <w:szCs w:val="18"/>
        </w:rPr>
        <w:t>覆盖目标基因外显子范围内的单核苷酸变异（SNV）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以及拷贝数扩增（CNA）</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9D0810" w14:paraId="6EB186EC" w14:textId="77777777">
        <w:trPr>
          <w:trHeight w:val="454"/>
        </w:trPr>
        <w:tc>
          <w:tcPr>
            <w:tcW w:w="10206" w:type="dxa"/>
            <w:shd w:val="clear" w:color="auto" w:fill="F2F2F2"/>
            <w:vAlign w:val="center"/>
          </w:tcPr>
          <w:p w14:paraId="7B40595F" w14:textId="77777777" w:rsidR="009D0810" w:rsidRDefault="00F240E9">
            <w:pPr>
              <w:jc w:val="left"/>
              <w:rPr>
                <w:rFonts w:cs="Times New Roman (正文 CS 字体)"/>
                <w:spacing w:val="10"/>
              </w:rPr>
            </w:pPr>
            <w:bookmarkStart w:id="22" w:name="Detaction_Declaration_val2"/>
            <w:bookmarkStart w:id="23" w:name="Detaction_Declaration_Table2_name"/>
            <w:bookmarkStart w:id="24" w:name="Detaction_Declaration_Table2"/>
            <w:bookmarkEnd w:id="22"/>
            <w:bookmarkEnd w:id="23"/>
            <w:r>
              <w:rPr>
                <w:rFonts w:ascii="微软雅黑" w:eastAsia="微软雅黑" w:hAnsi="微软雅黑" w:cs="Times New Roman (正文 CS 字体)"/>
                <w:b/>
                <w:spacing w:val="10"/>
                <w:sz w:val="19"/>
                <w:szCs w:val="19"/>
              </w:rPr>
              <w:t>局限性说明</w:t>
            </w:r>
          </w:p>
        </w:tc>
      </w:tr>
    </w:tbl>
    <w:bookmarkEnd w:id="24"/>
    <w:p w14:paraId="2B91FDDA"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AC46040"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7AAD38BC"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62667B0E"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108BC48C"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5CFFD705"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DE8C271" w14:textId="77777777" w:rsidR="009D0810" w:rsidRDefault="00F240E9">
      <w:pPr>
        <w:ind w:firstLine="403"/>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spacing w:val="6"/>
          <w:sz w:val="18"/>
          <w:szCs w:val="18"/>
        </w:rPr>
        <w:t>7.</w:t>
      </w:r>
      <w:r>
        <w:rPr>
          <w:rFonts w:ascii="微软雅黑" w:eastAsia="微软雅黑" w:hAnsi="微软雅黑" w:cs="Times New Roman (正文 CS 字体)"/>
          <w:color w:val="000000" w:themeColor="text1"/>
          <w:spacing w:val="6"/>
          <w:sz w:val="18"/>
          <w:szCs w:val="18"/>
        </w:rPr>
        <w:t xml:space="preserve"> 本检测</w:t>
      </w:r>
      <w:r>
        <w:rPr>
          <w:rFonts w:ascii="微软雅黑" w:eastAsia="微软雅黑" w:hAnsi="微软雅黑" w:cs="Times New Roman (正文 CS 字体)" w:hint="eastAsia"/>
          <w:color w:val="000000" w:themeColor="text1"/>
          <w:spacing w:val="6"/>
          <w:sz w:val="18"/>
          <w:szCs w:val="18"/>
        </w:rPr>
        <w:t>中</w:t>
      </w:r>
      <w:r>
        <w:rPr>
          <w:rFonts w:ascii="微软雅黑" w:eastAsia="微软雅黑" w:hAnsi="微软雅黑" w:cs="Times New Roman (正文 CS 字体)"/>
          <w:color w:val="000000" w:themeColor="text1"/>
          <w:spacing w:val="6"/>
          <w:sz w:val="18"/>
          <w:szCs w:val="18"/>
        </w:rPr>
        <w:t>CN</w:t>
      </w:r>
      <w:r>
        <w:rPr>
          <w:rFonts w:ascii="微软雅黑" w:eastAsia="微软雅黑" w:hAnsi="微软雅黑" w:cs="Times New Roman (正文 CS 字体)" w:hint="eastAsia"/>
          <w:color w:val="000000" w:themeColor="text1"/>
          <w:spacing w:val="6"/>
          <w:sz w:val="18"/>
          <w:szCs w:val="18"/>
        </w:rPr>
        <w:t>A、MSI</w:t>
      </w:r>
      <w:r>
        <w:rPr>
          <w:rFonts w:ascii="微软雅黑" w:eastAsia="微软雅黑" w:hAnsi="微软雅黑" w:cs="Times New Roman (正文 CS 字体)"/>
          <w:color w:val="000000" w:themeColor="text1"/>
          <w:spacing w:val="6"/>
          <w:sz w:val="18"/>
          <w:szCs w:val="18"/>
        </w:rPr>
        <w:t>的检测敏感性受到组织样本中肿瘤细胞占比的影响</w:t>
      </w: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当组织中肿瘤细胞占比&lt;</w:t>
      </w:r>
      <w:r>
        <w:rPr>
          <w:rFonts w:ascii="微软雅黑" w:eastAsia="微软雅黑" w:hAnsi="微软雅黑" w:cs="Times New Roman (正文 CS 字体)" w:hint="eastAsia"/>
          <w:color w:val="000000" w:themeColor="text1"/>
          <w:spacing w:val="6"/>
          <w:sz w:val="18"/>
          <w:szCs w:val="18"/>
        </w:rPr>
        <w:t>3</w:t>
      </w:r>
      <w:r>
        <w:rPr>
          <w:rFonts w:ascii="微软雅黑" w:eastAsia="微软雅黑" w:hAnsi="微软雅黑" w:cs="Times New Roman (正文 CS 字体)"/>
          <w:color w:val="000000" w:themeColor="text1"/>
          <w:spacing w:val="6"/>
          <w:sz w:val="18"/>
          <w:szCs w:val="18"/>
        </w:rPr>
        <w:t>0%时，CN</w:t>
      </w:r>
      <w:r>
        <w:rPr>
          <w:rFonts w:ascii="微软雅黑" w:eastAsia="微软雅黑" w:hAnsi="微软雅黑" w:cs="Times New Roman (正文 CS 字体)" w:hint="eastAsia"/>
          <w:color w:val="000000" w:themeColor="text1"/>
          <w:spacing w:val="6"/>
          <w:sz w:val="18"/>
          <w:szCs w:val="18"/>
        </w:rPr>
        <w:t>A、MSI</w:t>
      </w:r>
      <w:r>
        <w:rPr>
          <w:rFonts w:ascii="微软雅黑" w:eastAsia="微软雅黑" w:hAnsi="微软雅黑" w:cs="Times New Roman (正文 CS 字体)"/>
          <w:color w:val="000000" w:themeColor="text1"/>
          <w:spacing w:val="6"/>
          <w:sz w:val="18"/>
          <w:szCs w:val="18"/>
        </w:rPr>
        <w:t>的检测敏感性受限。</w:t>
      </w:r>
    </w:p>
    <w:p w14:paraId="45784AE8" w14:textId="77777777" w:rsidR="009D0810" w:rsidRDefault="00F240E9">
      <w:pPr>
        <w:ind w:firstLine="403"/>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color w:val="000000" w:themeColor="text1"/>
          <w:spacing w:val="6"/>
          <w:sz w:val="18"/>
          <w:szCs w:val="18"/>
        </w:rPr>
        <w:t>8. 本检测仅包括肿瘤组织样本，未包括对照样本。变异是否为体细胞突变来源是基于综合了数据库和变异丰度的算法预测，不能完全排除罕见胚系突变来源的可能性。</w:t>
      </w:r>
    </w:p>
    <w:p w14:paraId="32DE88AA" w14:textId="77777777" w:rsidR="009D0810" w:rsidRDefault="00F240E9">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本检测组织样本热点突变稳定检出限</w:t>
      </w:r>
      <w:r>
        <w:rPr>
          <w:rFonts w:ascii="微软雅黑" w:eastAsia="微软雅黑" w:hAnsi="微软雅黑"/>
          <w:color w:val="000000" w:themeColor="text1"/>
          <w:spacing w:val="6"/>
          <w:sz w:val="18"/>
          <w:szCs w:val="18"/>
        </w:rPr>
        <w:t>1</w:t>
      </w:r>
      <w:r>
        <w:rPr>
          <w:rFonts w:ascii="微软雅黑" w:eastAsia="微软雅黑" w:hAnsi="微软雅黑" w:hint="eastAsia"/>
          <w:color w:val="000000" w:themeColor="text1"/>
          <w:spacing w:val="6"/>
          <w:sz w:val="18"/>
          <w:szCs w:val="18"/>
        </w:rPr>
        <w:t>%；非热点突变稳定检出限</w:t>
      </w:r>
      <w:r>
        <w:rPr>
          <w:rFonts w:ascii="微软雅黑" w:eastAsia="微软雅黑" w:hAnsi="微软雅黑"/>
          <w:color w:val="000000" w:themeColor="text1"/>
          <w:spacing w:val="6"/>
          <w:sz w:val="18"/>
          <w:szCs w:val="18"/>
        </w:rPr>
        <w:t>5</w:t>
      </w:r>
      <w:r>
        <w:rPr>
          <w:rFonts w:ascii="微软雅黑" w:eastAsia="微软雅黑" w:hAnsi="微软雅黑" w:hint="eastAsia"/>
          <w:color w:val="000000" w:themeColor="text1"/>
          <w:spacing w:val="6"/>
          <w:sz w:val="18"/>
          <w:szCs w:val="18"/>
        </w:rPr>
        <w:t>%，CNA稳定检出限5拷贝。</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1E2DA831" w14:textId="77777777" w:rsidR="009D0810" w:rsidRDefault="009D0810">
      <w:pPr>
        <w:ind w:firstLine="403"/>
        <w:rPr>
          <w:rFonts w:ascii="微软雅黑" w:eastAsia="微软雅黑" w:hAnsi="微软雅黑" w:cs="Times New Roman (正文 CS 字体)"/>
          <w:spacing w:val="6"/>
          <w:sz w:val="18"/>
          <w:szCs w:val="18"/>
        </w:rPr>
      </w:pPr>
    </w:p>
    <w:p w14:paraId="589A2FC0" w14:textId="77777777" w:rsidR="009D0810" w:rsidRDefault="009D0810">
      <w:pPr>
        <w:ind w:firstLine="403"/>
        <w:rPr>
          <w:rFonts w:ascii="微软雅黑" w:eastAsia="微软雅黑" w:hAnsi="微软雅黑" w:cs="Times New Roman (正文 CS 字体)"/>
          <w:spacing w:val="6"/>
          <w:sz w:val="18"/>
          <w:szCs w:val="18"/>
        </w:rPr>
      </w:pPr>
    </w:p>
    <w:p w14:paraId="2E26AB53" w14:textId="77777777" w:rsidR="009D0810" w:rsidRDefault="009D0810">
      <w:pPr>
        <w:ind w:firstLine="403"/>
        <w:rPr>
          <w:rFonts w:ascii="微软雅黑" w:eastAsia="微软雅黑" w:hAnsi="微软雅黑" w:cs="Times New Roman (正文 CS 字体)"/>
          <w:spacing w:val="6"/>
          <w:sz w:val="18"/>
          <w:szCs w:val="18"/>
        </w:rPr>
      </w:pPr>
    </w:p>
    <w:p w14:paraId="1C874913"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F34B4C" w14:paraId="05C8D555" w14:textId="77777777" w:rsidTr="001F09E3">
        <w:trPr>
          <w:trHeight w:val="123"/>
        </w:trPr>
        <w:tc>
          <w:tcPr>
            <w:tcW w:w="999" w:type="pct"/>
            <w:shd w:val="clear" w:color="auto" w:fill="auto"/>
            <w:tcMar>
              <w:top w:w="0" w:type="dxa"/>
              <w:bottom w:w="0" w:type="dxa"/>
            </w:tcMar>
            <w:vAlign w:val="center"/>
          </w:tcPr>
          <w:p w14:paraId="1826F762" w14:textId="77777777" w:rsidR="00F34B4C" w:rsidRDefault="00F34B4C"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Pr>
                <w:rFonts w:ascii="微软雅黑" w:eastAsia="微软雅黑" w:hAnsi="微软雅黑" w:cs="Arial"/>
                <w:kern w:val="0"/>
                <w:sz w:val="13"/>
                <w:szCs w:val="16"/>
              </w:rPr>
              <w:t>NM_004304.</w:t>
            </w:r>
            <w:r>
              <w:rPr>
                <w:rFonts w:ascii="微软雅黑" w:eastAsia="微软雅黑" w:hAnsi="微软雅黑" w:cs="Arial" w:hint="eastAsia"/>
                <w:kern w:val="0"/>
                <w:sz w:val="13"/>
                <w:szCs w:val="16"/>
              </w:rPr>
              <w:t>5</w:t>
            </w:r>
          </w:p>
        </w:tc>
        <w:tc>
          <w:tcPr>
            <w:tcW w:w="999" w:type="pct"/>
            <w:shd w:val="clear" w:color="auto" w:fill="auto"/>
            <w:tcMar>
              <w:top w:w="0" w:type="dxa"/>
              <w:bottom w:w="0" w:type="dxa"/>
            </w:tcMar>
            <w:vAlign w:val="center"/>
          </w:tcPr>
          <w:p w14:paraId="29ED29EB" w14:textId="77777777" w:rsidR="00F34B4C" w:rsidRDefault="00F34B4C"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Pr>
                <w:rFonts w:ascii="微软雅黑" w:eastAsia="微软雅黑" w:hAnsi="微软雅黑" w:cs="Arial"/>
                <w:kern w:val="0"/>
                <w:sz w:val="13"/>
                <w:szCs w:val="16"/>
              </w:rPr>
              <w:t>NM_004333.</w:t>
            </w:r>
            <w:r>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0A6DE282" w14:textId="77777777" w:rsidR="00F34B4C" w:rsidRDefault="00F34B4C"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Pr>
                <w:rFonts w:ascii="微软雅黑" w:eastAsia="微软雅黑" w:hAnsi="微软雅黑" w:cs="Arial"/>
                <w:kern w:val="0"/>
                <w:sz w:val="13"/>
                <w:szCs w:val="16"/>
              </w:rPr>
              <w:t>NM_005228.</w:t>
            </w:r>
            <w:r>
              <w:rPr>
                <w:rFonts w:ascii="微软雅黑" w:eastAsia="微软雅黑" w:hAnsi="微软雅黑" w:cs="Arial" w:hint="eastAsia"/>
                <w:kern w:val="0"/>
                <w:sz w:val="13"/>
                <w:szCs w:val="16"/>
              </w:rPr>
              <w:t>5</w:t>
            </w:r>
          </w:p>
        </w:tc>
        <w:tc>
          <w:tcPr>
            <w:tcW w:w="1000" w:type="pct"/>
            <w:shd w:val="clear" w:color="auto" w:fill="auto"/>
            <w:tcMar>
              <w:top w:w="0" w:type="dxa"/>
              <w:bottom w:w="0" w:type="dxa"/>
            </w:tcMar>
            <w:vAlign w:val="center"/>
          </w:tcPr>
          <w:p w14:paraId="3497494E" w14:textId="77777777" w:rsidR="00F34B4C" w:rsidRPr="00DE2973" w:rsidRDefault="00F34B4C" w:rsidP="001F09E3">
            <w:pPr>
              <w:widowControl/>
              <w:adjustRightInd w:val="0"/>
              <w:snapToGrid w:val="0"/>
              <w:jc w:val="left"/>
              <w:rPr>
                <w:rFonts w:ascii="微软雅黑" w:eastAsia="微软雅黑" w:hAnsi="微软雅黑" w:cs="Arial"/>
                <w:kern w:val="0"/>
                <w:sz w:val="13"/>
                <w:szCs w:val="16"/>
              </w:rPr>
            </w:pPr>
            <w:r w:rsidRPr="00DE2973">
              <w:rPr>
                <w:rFonts w:ascii="微软雅黑" w:eastAsia="微软雅黑" w:hAnsi="微软雅黑" w:cs="Arial"/>
                <w:b/>
                <w:i/>
                <w:iCs/>
                <w:spacing w:val="6"/>
                <w:kern w:val="0"/>
                <w:sz w:val="18"/>
                <w:szCs w:val="18"/>
              </w:rPr>
              <w:t>ERBB2</w:t>
            </w:r>
            <w:r w:rsidRPr="00DE2973">
              <w:rPr>
                <w:rFonts w:ascii="微软雅黑" w:eastAsia="微软雅黑" w:hAnsi="微软雅黑" w:cs="Arial"/>
                <w:kern w:val="0"/>
                <w:sz w:val="13"/>
                <w:szCs w:val="16"/>
              </w:rPr>
              <w:t>NM_004448.</w:t>
            </w:r>
            <w:r w:rsidRPr="00DE2973">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2AE3F208" w14:textId="77777777" w:rsidR="00F34B4C" w:rsidRPr="00DE2973" w:rsidRDefault="00F34B4C" w:rsidP="001F09E3">
            <w:pPr>
              <w:widowControl/>
              <w:adjustRightInd w:val="0"/>
              <w:snapToGrid w:val="0"/>
              <w:jc w:val="left"/>
              <w:rPr>
                <w:rFonts w:ascii="微软雅黑" w:eastAsia="微软雅黑" w:hAnsi="微软雅黑" w:cs="Arial"/>
                <w:kern w:val="0"/>
                <w:sz w:val="13"/>
                <w:szCs w:val="16"/>
              </w:rPr>
            </w:pPr>
            <w:r w:rsidRPr="00DE2973">
              <w:rPr>
                <w:rFonts w:ascii="微软雅黑" w:eastAsia="微软雅黑" w:hAnsi="微软雅黑" w:cs="Arial"/>
                <w:b/>
                <w:i/>
                <w:iCs/>
                <w:spacing w:val="6"/>
                <w:kern w:val="0"/>
                <w:sz w:val="18"/>
                <w:szCs w:val="18"/>
              </w:rPr>
              <w:t>KRAS</w:t>
            </w:r>
            <w:r w:rsidRPr="00DE2973">
              <w:rPr>
                <w:rFonts w:ascii="微软雅黑" w:eastAsia="微软雅黑" w:hAnsi="微软雅黑" w:cs="Arial"/>
                <w:kern w:val="0"/>
                <w:sz w:val="13"/>
                <w:szCs w:val="16"/>
              </w:rPr>
              <w:t>NM_004985.5</w:t>
            </w:r>
          </w:p>
        </w:tc>
      </w:tr>
      <w:tr w:rsidR="00F34B4C" w14:paraId="588F5FCA" w14:textId="77777777" w:rsidTr="001F09E3">
        <w:trPr>
          <w:trHeight w:val="123"/>
        </w:trPr>
        <w:tc>
          <w:tcPr>
            <w:tcW w:w="999" w:type="pct"/>
            <w:shd w:val="clear" w:color="auto" w:fill="auto"/>
            <w:tcMar>
              <w:top w:w="0" w:type="dxa"/>
              <w:bottom w:w="0" w:type="dxa"/>
            </w:tcMar>
            <w:vAlign w:val="center"/>
          </w:tcPr>
          <w:p w14:paraId="04ACC8BE" w14:textId="77777777" w:rsidR="00F34B4C" w:rsidRDefault="00F34B4C"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Pr>
                <w:rFonts w:ascii="微软雅黑" w:eastAsia="微软雅黑" w:hAnsi="微软雅黑" w:cs="Arial"/>
                <w:kern w:val="0"/>
                <w:sz w:val="13"/>
                <w:szCs w:val="16"/>
              </w:rPr>
              <w:t>NM_000245.</w:t>
            </w:r>
            <w:r>
              <w:rPr>
                <w:rFonts w:ascii="微软雅黑" w:eastAsia="微软雅黑" w:hAnsi="微软雅黑" w:cs="Arial" w:hint="eastAsia"/>
                <w:kern w:val="0"/>
                <w:sz w:val="13"/>
                <w:szCs w:val="16"/>
              </w:rPr>
              <w:t>4</w:t>
            </w:r>
          </w:p>
        </w:tc>
        <w:tc>
          <w:tcPr>
            <w:tcW w:w="999" w:type="pct"/>
            <w:shd w:val="clear" w:color="auto" w:fill="auto"/>
            <w:tcMar>
              <w:top w:w="0" w:type="dxa"/>
              <w:bottom w:w="0" w:type="dxa"/>
            </w:tcMar>
            <w:vAlign w:val="center"/>
          </w:tcPr>
          <w:p w14:paraId="739DD09A" w14:textId="77777777" w:rsidR="00F34B4C" w:rsidRDefault="00F34B4C"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Pr>
                <w:rFonts w:ascii="微软雅黑" w:eastAsia="微软雅黑" w:hAnsi="微软雅黑" w:cs="Arial"/>
                <w:kern w:val="0"/>
                <w:sz w:val="13"/>
                <w:szCs w:val="16"/>
              </w:rPr>
              <w:t>NM_020975.</w:t>
            </w:r>
            <w:r>
              <w:rPr>
                <w:rFonts w:ascii="微软雅黑" w:eastAsia="微软雅黑" w:hAnsi="微软雅黑" w:cs="Arial" w:hint="eastAsia"/>
                <w:kern w:val="0"/>
                <w:sz w:val="13"/>
                <w:szCs w:val="16"/>
              </w:rPr>
              <w:t>6</w:t>
            </w:r>
          </w:p>
        </w:tc>
        <w:tc>
          <w:tcPr>
            <w:tcW w:w="1000" w:type="pct"/>
            <w:shd w:val="clear" w:color="auto" w:fill="auto"/>
            <w:tcMar>
              <w:top w:w="0" w:type="dxa"/>
              <w:bottom w:w="0" w:type="dxa"/>
            </w:tcMar>
            <w:vAlign w:val="center"/>
          </w:tcPr>
          <w:p w14:paraId="08588AE7" w14:textId="77777777" w:rsidR="00F34B4C" w:rsidRDefault="00F34B4C" w:rsidP="001F09E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47D56336" w14:textId="77777777" w:rsidR="00F34B4C" w:rsidRDefault="00F34B4C" w:rsidP="001F09E3">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Pr>
                <w:rFonts w:ascii="微软雅黑" w:eastAsia="微软雅黑" w:hAnsi="微软雅黑" w:cs="Arial"/>
                <w:kern w:val="0"/>
                <w:sz w:val="13"/>
                <w:szCs w:val="16"/>
              </w:rPr>
              <w:t>NM_002524.</w:t>
            </w:r>
            <w:r>
              <w:rPr>
                <w:rFonts w:ascii="微软雅黑" w:eastAsia="微软雅黑" w:hAnsi="微软雅黑" w:cs="Arial" w:hint="eastAsia"/>
                <w:kern w:val="0"/>
                <w:sz w:val="13"/>
                <w:szCs w:val="16"/>
              </w:rPr>
              <w:t>5</w:t>
            </w:r>
          </w:p>
        </w:tc>
        <w:tc>
          <w:tcPr>
            <w:tcW w:w="1002" w:type="pct"/>
            <w:shd w:val="clear" w:color="auto" w:fill="auto"/>
            <w:tcMar>
              <w:top w:w="0" w:type="dxa"/>
              <w:bottom w:w="0" w:type="dxa"/>
            </w:tcMar>
            <w:vAlign w:val="center"/>
          </w:tcPr>
          <w:p w14:paraId="604BD74C" w14:textId="77777777" w:rsidR="00F34B4C" w:rsidRDefault="00F34B4C" w:rsidP="001F09E3">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Pr>
                <w:rFonts w:ascii="微软雅黑" w:eastAsia="微软雅黑" w:hAnsi="微软雅黑" w:cs="Arial"/>
                <w:kern w:val="0"/>
                <w:sz w:val="13"/>
                <w:szCs w:val="16"/>
              </w:rPr>
              <w:t>NM_006218.</w:t>
            </w:r>
            <w:r>
              <w:rPr>
                <w:rFonts w:ascii="微软雅黑" w:eastAsia="微软雅黑" w:hAnsi="微软雅黑" w:cs="Arial" w:hint="eastAsia"/>
                <w:kern w:val="0"/>
                <w:sz w:val="13"/>
                <w:szCs w:val="16"/>
              </w:rPr>
              <w:t>4</w:t>
            </w:r>
          </w:p>
        </w:tc>
      </w:tr>
    </w:tbl>
    <w:p w14:paraId="0776AE42" w14:textId="3CF53889" w:rsidR="009D0810" w:rsidRDefault="00F240E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NM编号为分析注释时所采用的转录本编号（RefSeq）</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9D0810" w14:paraId="1A0B452F" w14:textId="77777777">
        <w:trPr>
          <w:gridAfter w:val="1"/>
          <w:wAfter w:w="6" w:type="dxa"/>
          <w:trHeight w:val="344"/>
        </w:trPr>
        <w:tc>
          <w:tcPr>
            <w:tcW w:w="10308" w:type="dxa"/>
            <w:gridSpan w:val="5"/>
            <w:shd w:val="clear" w:color="auto" w:fill="F2F2F2"/>
            <w:vAlign w:val="center"/>
          </w:tcPr>
          <w:p w14:paraId="6F07D1DF" w14:textId="77777777" w:rsidR="009D0810" w:rsidRDefault="00F240E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9D0810" w14:paraId="40FDF14B"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3D69E894"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230C3AB4"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2734C310"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2E2C1514" w14:textId="77777777" w:rsidR="009D0810" w:rsidRDefault="009D0810">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6C31790E" w14:textId="77777777" w:rsidR="009D0810" w:rsidRDefault="009D0810">
            <w:pPr>
              <w:snapToGrid w:val="0"/>
              <w:rPr>
                <w:rFonts w:ascii="微软雅黑" w:eastAsia="微软雅黑" w:hAnsi="微软雅黑" w:cs="Times New Roman (正文 CS 字体)"/>
                <w:b/>
                <w:sz w:val="18"/>
                <w:szCs w:val="16"/>
              </w:rPr>
            </w:pPr>
          </w:p>
        </w:tc>
      </w:tr>
      <w:bookmarkEnd w:id="18"/>
    </w:tbl>
    <w:p w14:paraId="691E909A" w14:textId="77777777" w:rsidR="009D0810" w:rsidRDefault="009D0810">
      <w:pPr>
        <w:ind w:firstLine="403"/>
        <w:rPr>
          <w:rFonts w:ascii="微软雅黑" w:eastAsia="微软雅黑" w:hAnsi="微软雅黑" w:cs="Times New Roman (正文 CS 字体)"/>
          <w:spacing w:val="6"/>
          <w:sz w:val="18"/>
          <w:szCs w:val="18"/>
        </w:rPr>
      </w:pPr>
    </w:p>
    <w:p w14:paraId="549E534A"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t>附录4-1. 附赠检测基因列表（结果仅供参考）</w:t>
      </w:r>
    </w:p>
    <w:tbl>
      <w:tblPr>
        <w:tblW w:w="4753" w:type="pct"/>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41"/>
        <w:gridCol w:w="1940"/>
        <w:gridCol w:w="1944"/>
        <w:gridCol w:w="1943"/>
        <w:gridCol w:w="1927"/>
      </w:tblGrid>
      <w:tr w:rsidR="00F34B4C" w:rsidRPr="00644E15" w14:paraId="053415EE" w14:textId="77777777" w:rsidTr="00F34B4C">
        <w:trPr>
          <w:trHeight w:val="123"/>
        </w:trPr>
        <w:tc>
          <w:tcPr>
            <w:tcW w:w="1941" w:type="dxa"/>
            <w:shd w:val="clear" w:color="auto" w:fill="auto"/>
            <w:tcMar>
              <w:top w:w="0" w:type="dxa"/>
              <w:bottom w:w="0" w:type="dxa"/>
            </w:tcMar>
            <w:vAlign w:val="center"/>
          </w:tcPr>
          <w:p w14:paraId="0DE5AB78"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AKT1</w:t>
            </w:r>
            <w:r w:rsidRPr="00644E15">
              <w:rPr>
                <w:rStyle w:val="font11"/>
                <w:rFonts w:hint="default"/>
              </w:rPr>
              <w:t>NM_001382430.1</w:t>
            </w:r>
          </w:p>
        </w:tc>
        <w:tc>
          <w:tcPr>
            <w:tcW w:w="1940" w:type="dxa"/>
            <w:shd w:val="clear" w:color="auto" w:fill="auto"/>
            <w:tcMar>
              <w:top w:w="0" w:type="dxa"/>
              <w:bottom w:w="0" w:type="dxa"/>
            </w:tcMar>
            <w:vAlign w:val="center"/>
          </w:tcPr>
          <w:p w14:paraId="3EEFC12F"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CDK4</w:t>
            </w:r>
            <w:r w:rsidRPr="00644E15">
              <w:rPr>
                <w:rStyle w:val="font11"/>
                <w:rFonts w:hint="default"/>
              </w:rPr>
              <w:t>NM_000075.4</w:t>
            </w:r>
          </w:p>
        </w:tc>
        <w:tc>
          <w:tcPr>
            <w:tcW w:w="1944" w:type="dxa"/>
            <w:shd w:val="clear" w:color="auto" w:fill="auto"/>
            <w:tcMar>
              <w:top w:w="0" w:type="dxa"/>
              <w:bottom w:w="0" w:type="dxa"/>
            </w:tcMar>
            <w:vAlign w:val="center"/>
          </w:tcPr>
          <w:p w14:paraId="0ED2F075"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CTNNB1</w:t>
            </w:r>
            <w:r w:rsidRPr="00644E15">
              <w:rPr>
                <w:rStyle w:val="font11"/>
                <w:rFonts w:hint="default"/>
              </w:rPr>
              <w:t>NM_001904.4</w:t>
            </w:r>
          </w:p>
        </w:tc>
        <w:tc>
          <w:tcPr>
            <w:tcW w:w="1943" w:type="dxa"/>
            <w:shd w:val="clear" w:color="auto" w:fill="auto"/>
            <w:tcMar>
              <w:top w:w="0" w:type="dxa"/>
              <w:bottom w:w="0" w:type="dxa"/>
            </w:tcMar>
            <w:vAlign w:val="center"/>
          </w:tcPr>
          <w:p w14:paraId="4D5F7DD0"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DDR2</w:t>
            </w:r>
            <w:r w:rsidRPr="00644E15">
              <w:rPr>
                <w:rStyle w:val="font11"/>
                <w:rFonts w:hint="default"/>
              </w:rPr>
              <w:t>NM_006182.4</w:t>
            </w:r>
          </w:p>
        </w:tc>
        <w:tc>
          <w:tcPr>
            <w:tcW w:w="1927" w:type="dxa"/>
            <w:shd w:val="clear" w:color="auto" w:fill="auto"/>
            <w:tcMar>
              <w:top w:w="0" w:type="dxa"/>
              <w:bottom w:w="0" w:type="dxa"/>
            </w:tcMar>
            <w:vAlign w:val="center"/>
          </w:tcPr>
          <w:p w14:paraId="636A6F13"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DPYD</w:t>
            </w:r>
            <w:r w:rsidRPr="00644E15">
              <w:rPr>
                <w:rStyle w:val="font11"/>
                <w:rFonts w:hint="default"/>
              </w:rPr>
              <w:t>NM_000110.</w:t>
            </w:r>
            <w:r>
              <w:rPr>
                <w:rStyle w:val="font11"/>
                <w:rFonts w:hint="default"/>
              </w:rPr>
              <w:t>4</w:t>
            </w:r>
          </w:p>
        </w:tc>
      </w:tr>
      <w:tr w:rsidR="00F34B4C" w:rsidRPr="00644E15" w14:paraId="2FCA24A1" w14:textId="77777777" w:rsidTr="00F34B4C">
        <w:trPr>
          <w:trHeight w:val="123"/>
        </w:trPr>
        <w:tc>
          <w:tcPr>
            <w:tcW w:w="1941" w:type="dxa"/>
            <w:shd w:val="clear" w:color="auto" w:fill="auto"/>
            <w:tcMar>
              <w:top w:w="0" w:type="dxa"/>
              <w:bottom w:w="0" w:type="dxa"/>
            </w:tcMar>
            <w:vAlign w:val="center"/>
          </w:tcPr>
          <w:p w14:paraId="3A39FFC3"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ESR1</w:t>
            </w:r>
            <w:r w:rsidRPr="00644E15">
              <w:rPr>
                <w:rStyle w:val="font11"/>
                <w:rFonts w:hint="default"/>
              </w:rPr>
              <w:t>NM_000125.4</w:t>
            </w:r>
          </w:p>
        </w:tc>
        <w:tc>
          <w:tcPr>
            <w:tcW w:w="1940" w:type="dxa"/>
            <w:shd w:val="clear" w:color="auto" w:fill="auto"/>
            <w:tcMar>
              <w:top w:w="0" w:type="dxa"/>
              <w:bottom w:w="0" w:type="dxa"/>
            </w:tcMar>
            <w:vAlign w:val="center"/>
          </w:tcPr>
          <w:p w14:paraId="5E15AD6F"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FGFR1</w:t>
            </w:r>
            <w:r w:rsidRPr="00644E15">
              <w:rPr>
                <w:rStyle w:val="font11"/>
                <w:rFonts w:hint="default"/>
              </w:rPr>
              <w:t>NM_023110.3</w:t>
            </w:r>
          </w:p>
        </w:tc>
        <w:tc>
          <w:tcPr>
            <w:tcW w:w="1944" w:type="dxa"/>
            <w:shd w:val="clear" w:color="auto" w:fill="auto"/>
            <w:tcMar>
              <w:top w:w="0" w:type="dxa"/>
              <w:bottom w:w="0" w:type="dxa"/>
            </w:tcMar>
            <w:vAlign w:val="center"/>
          </w:tcPr>
          <w:p w14:paraId="00AB741D"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FGFR2</w:t>
            </w:r>
            <w:r w:rsidRPr="00644E15">
              <w:rPr>
                <w:rStyle w:val="font11"/>
                <w:rFonts w:hint="default"/>
              </w:rPr>
              <w:t>NM_000141.5</w:t>
            </w:r>
          </w:p>
        </w:tc>
        <w:tc>
          <w:tcPr>
            <w:tcW w:w="1943" w:type="dxa"/>
            <w:shd w:val="clear" w:color="auto" w:fill="auto"/>
            <w:tcMar>
              <w:top w:w="0" w:type="dxa"/>
              <w:bottom w:w="0" w:type="dxa"/>
            </w:tcMar>
            <w:vAlign w:val="center"/>
          </w:tcPr>
          <w:p w14:paraId="4C922885"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FGFR3</w:t>
            </w:r>
            <w:r w:rsidRPr="00644E15">
              <w:rPr>
                <w:rStyle w:val="font11"/>
                <w:rFonts w:hint="default"/>
              </w:rPr>
              <w:t>NM_000142.5</w:t>
            </w:r>
          </w:p>
        </w:tc>
        <w:tc>
          <w:tcPr>
            <w:tcW w:w="1927" w:type="dxa"/>
            <w:shd w:val="clear" w:color="auto" w:fill="auto"/>
            <w:tcMar>
              <w:top w:w="0" w:type="dxa"/>
              <w:bottom w:w="0" w:type="dxa"/>
            </w:tcMar>
            <w:vAlign w:val="center"/>
          </w:tcPr>
          <w:p w14:paraId="1E2941B3"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FGFR4</w:t>
            </w:r>
            <w:r w:rsidRPr="00644E15">
              <w:rPr>
                <w:rStyle w:val="font11"/>
                <w:rFonts w:hint="default"/>
              </w:rPr>
              <w:t>NM_213647.3</w:t>
            </w:r>
          </w:p>
        </w:tc>
      </w:tr>
      <w:tr w:rsidR="00F34B4C" w:rsidRPr="00644E15" w14:paraId="07A5922A" w14:textId="77777777" w:rsidTr="00F34B4C">
        <w:trPr>
          <w:trHeight w:val="123"/>
        </w:trPr>
        <w:tc>
          <w:tcPr>
            <w:tcW w:w="1941" w:type="dxa"/>
            <w:shd w:val="clear" w:color="auto" w:fill="auto"/>
            <w:tcMar>
              <w:top w:w="0" w:type="dxa"/>
              <w:bottom w:w="0" w:type="dxa"/>
            </w:tcMar>
            <w:vAlign w:val="center"/>
          </w:tcPr>
          <w:p w14:paraId="78EBFB98"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HRAS</w:t>
            </w:r>
            <w:r w:rsidRPr="00644E15">
              <w:rPr>
                <w:rStyle w:val="font11"/>
                <w:rFonts w:hint="default"/>
              </w:rPr>
              <w:t>NM_005343.4</w:t>
            </w:r>
          </w:p>
        </w:tc>
        <w:tc>
          <w:tcPr>
            <w:tcW w:w="1940" w:type="dxa"/>
            <w:shd w:val="clear" w:color="auto" w:fill="auto"/>
            <w:tcMar>
              <w:top w:w="0" w:type="dxa"/>
              <w:bottom w:w="0" w:type="dxa"/>
            </w:tcMar>
            <w:vAlign w:val="center"/>
          </w:tcPr>
          <w:p w14:paraId="101FDE86"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IDH1</w:t>
            </w:r>
            <w:r w:rsidRPr="00644E15">
              <w:rPr>
                <w:rStyle w:val="font11"/>
                <w:rFonts w:hint="default"/>
              </w:rPr>
              <w:t>NM_005896.4</w:t>
            </w:r>
          </w:p>
        </w:tc>
        <w:tc>
          <w:tcPr>
            <w:tcW w:w="1944" w:type="dxa"/>
            <w:shd w:val="clear" w:color="auto" w:fill="auto"/>
            <w:tcMar>
              <w:top w:w="0" w:type="dxa"/>
              <w:bottom w:w="0" w:type="dxa"/>
            </w:tcMar>
            <w:vAlign w:val="center"/>
          </w:tcPr>
          <w:p w14:paraId="31A8682A"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IDH2</w:t>
            </w:r>
            <w:r w:rsidRPr="00644E15">
              <w:rPr>
                <w:rStyle w:val="font11"/>
                <w:rFonts w:hint="default"/>
              </w:rPr>
              <w:t>NM_002168.4</w:t>
            </w:r>
          </w:p>
        </w:tc>
        <w:tc>
          <w:tcPr>
            <w:tcW w:w="1943" w:type="dxa"/>
            <w:shd w:val="clear" w:color="auto" w:fill="auto"/>
            <w:tcMar>
              <w:top w:w="0" w:type="dxa"/>
              <w:bottom w:w="0" w:type="dxa"/>
            </w:tcMar>
            <w:vAlign w:val="center"/>
          </w:tcPr>
          <w:p w14:paraId="24B0D08D"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KEAP1</w:t>
            </w:r>
            <w:r w:rsidRPr="00644E15">
              <w:rPr>
                <w:rStyle w:val="font11"/>
                <w:rFonts w:hint="default"/>
              </w:rPr>
              <w:t>NM_203500.</w:t>
            </w:r>
            <w:r>
              <w:rPr>
                <w:rStyle w:val="font11"/>
                <w:rFonts w:hint="default"/>
              </w:rPr>
              <w:t>2</w:t>
            </w:r>
          </w:p>
        </w:tc>
        <w:tc>
          <w:tcPr>
            <w:tcW w:w="1927" w:type="dxa"/>
            <w:shd w:val="clear" w:color="auto" w:fill="auto"/>
            <w:tcMar>
              <w:top w:w="0" w:type="dxa"/>
              <w:bottom w:w="0" w:type="dxa"/>
            </w:tcMar>
            <w:vAlign w:val="center"/>
          </w:tcPr>
          <w:p w14:paraId="2E3D7B07"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KIT</w:t>
            </w:r>
            <w:r w:rsidRPr="00644E15">
              <w:rPr>
                <w:rStyle w:val="font11"/>
                <w:rFonts w:hint="default"/>
              </w:rPr>
              <w:t>NM_000222.3</w:t>
            </w:r>
          </w:p>
        </w:tc>
      </w:tr>
      <w:tr w:rsidR="00F34B4C" w:rsidRPr="00644E15" w14:paraId="70AB198C" w14:textId="77777777" w:rsidTr="00F34B4C">
        <w:trPr>
          <w:trHeight w:val="123"/>
        </w:trPr>
        <w:tc>
          <w:tcPr>
            <w:tcW w:w="1941" w:type="dxa"/>
            <w:shd w:val="clear" w:color="auto" w:fill="auto"/>
            <w:tcMar>
              <w:top w:w="0" w:type="dxa"/>
              <w:bottom w:w="0" w:type="dxa"/>
            </w:tcMar>
            <w:vAlign w:val="center"/>
          </w:tcPr>
          <w:p w14:paraId="75E507D5"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MAP2K1</w:t>
            </w:r>
            <w:r w:rsidRPr="00644E15">
              <w:rPr>
                <w:rStyle w:val="font11"/>
                <w:rFonts w:hint="default"/>
              </w:rPr>
              <w:t>NM_002755.4</w:t>
            </w:r>
          </w:p>
        </w:tc>
        <w:tc>
          <w:tcPr>
            <w:tcW w:w="1940" w:type="dxa"/>
            <w:shd w:val="clear" w:color="auto" w:fill="auto"/>
            <w:tcMar>
              <w:top w:w="0" w:type="dxa"/>
              <w:bottom w:w="0" w:type="dxa"/>
            </w:tcMar>
            <w:vAlign w:val="center"/>
          </w:tcPr>
          <w:p w14:paraId="6E6A6785"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MYC</w:t>
            </w:r>
            <w:r w:rsidRPr="00644E15">
              <w:rPr>
                <w:rStyle w:val="font11"/>
                <w:rFonts w:hint="default"/>
              </w:rPr>
              <w:t>NM_002467.</w:t>
            </w:r>
            <w:r>
              <w:rPr>
                <w:rStyle w:val="font11"/>
                <w:rFonts w:hint="default"/>
              </w:rPr>
              <w:t>6</w:t>
            </w:r>
          </w:p>
        </w:tc>
        <w:tc>
          <w:tcPr>
            <w:tcW w:w="1944" w:type="dxa"/>
            <w:shd w:val="clear" w:color="auto" w:fill="auto"/>
            <w:tcMar>
              <w:top w:w="0" w:type="dxa"/>
              <w:bottom w:w="0" w:type="dxa"/>
            </w:tcMar>
            <w:vAlign w:val="center"/>
          </w:tcPr>
          <w:p w14:paraId="03123DF3"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NFE2L2</w:t>
            </w:r>
            <w:r w:rsidRPr="00644E15">
              <w:rPr>
                <w:rStyle w:val="font11"/>
                <w:rFonts w:hint="default"/>
              </w:rPr>
              <w:t>NM_006164.5</w:t>
            </w:r>
          </w:p>
        </w:tc>
        <w:tc>
          <w:tcPr>
            <w:tcW w:w="1943" w:type="dxa"/>
            <w:shd w:val="clear" w:color="auto" w:fill="auto"/>
            <w:tcMar>
              <w:top w:w="0" w:type="dxa"/>
              <w:bottom w:w="0" w:type="dxa"/>
            </w:tcMar>
            <w:vAlign w:val="center"/>
          </w:tcPr>
          <w:p w14:paraId="6DDF44A7"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NKX2-1</w:t>
            </w:r>
            <w:r w:rsidRPr="00644E15">
              <w:rPr>
                <w:rStyle w:val="font11"/>
                <w:rFonts w:hint="default"/>
              </w:rPr>
              <w:t>NM_001079668.3</w:t>
            </w:r>
          </w:p>
        </w:tc>
        <w:tc>
          <w:tcPr>
            <w:tcW w:w="1927" w:type="dxa"/>
            <w:shd w:val="clear" w:color="auto" w:fill="auto"/>
            <w:tcMar>
              <w:top w:w="0" w:type="dxa"/>
              <w:bottom w:w="0" w:type="dxa"/>
            </w:tcMar>
            <w:vAlign w:val="center"/>
          </w:tcPr>
          <w:p w14:paraId="2959AF69"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NRG1</w:t>
            </w:r>
            <w:r w:rsidRPr="005253F5">
              <w:rPr>
                <w:rStyle w:val="font11"/>
                <w:rFonts w:hint="default"/>
              </w:rPr>
              <w:t>NM_013964.5</w:t>
            </w:r>
          </w:p>
        </w:tc>
      </w:tr>
      <w:tr w:rsidR="00F34B4C" w:rsidRPr="00644E15" w14:paraId="3FA2E321" w14:textId="77777777" w:rsidTr="00F34B4C">
        <w:trPr>
          <w:trHeight w:val="123"/>
        </w:trPr>
        <w:tc>
          <w:tcPr>
            <w:tcW w:w="1941" w:type="dxa"/>
            <w:shd w:val="clear" w:color="auto" w:fill="auto"/>
            <w:tcMar>
              <w:top w:w="0" w:type="dxa"/>
              <w:bottom w:w="0" w:type="dxa"/>
            </w:tcMar>
            <w:vAlign w:val="center"/>
          </w:tcPr>
          <w:p w14:paraId="6EFFF7DB"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NTRK1</w:t>
            </w:r>
            <w:r w:rsidRPr="00644E15">
              <w:rPr>
                <w:rStyle w:val="font11"/>
                <w:rFonts w:hint="default"/>
              </w:rPr>
              <w:t>NM_002529.4</w:t>
            </w:r>
          </w:p>
        </w:tc>
        <w:tc>
          <w:tcPr>
            <w:tcW w:w="1940" w:type="dxa"/>
            <w:shd w:val="clear" w:color="auto" w:fill="auto"/>
            <w:tcMar>
              <w:top w:w="0" w:type="dxa"/>
              <w:bottom w:w="0" w:type="dxa"/>
            </w:tcMar>
            <w:vAlign w:val="center"/>
          </w:tcPr>
          <w:p w14:paraId="6CD49141"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NTRK2</w:t>
            </w:r>
            <w:r w:rsidRPr="00644E15">
              <w:rPr>
                <w:rStyle w:val="font11"/>
                <w:rFonts w:hint="default"/>
              </w:rPr>
              <w:t>NM_006180.6</w:t>
            </w:r>
          </w:p>
        </w:tc>
        <w:tc>
          <w:tcPr>
            <w:tcW w:w="1944" w:type="dxa"/>
            <w:shd w:val="clear" w:color="auto" w:fill="auto"/>
            <w:tcMar>
              <w:top w:w="0" w:type="dxa"/>
              <w:bottom w:w="0" w:type="dxa"/>
            </w:tcMar>
            <w:vAlign w:val="center"/>
          </w:tcPr>
          <w:p w14:paraId="31D55ED4"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NTRK3</w:t>
            </w:r>
            <w:r w:rsidRPr="00644E15">
              <w:rPr>
                <w:rStyle w:val="font11"/>
                <w:rFonts w:hint="default"/>
              </w:rPr>
              <w:t>NM_001012338.3</w:t>
            </w:r>
          </w:p>
        </w:tc>
        <w:tc>
          <w:tcPr>
            <w:tcW w:w="1943" w:type="dxa"/>
            <w:shd w:val="clear" w:color="auto" w:fill="auto"/>
            <w:tcMar>
              <w:top w:w="0" w:type="dxa"/>
              <w:bottom w:w="0" w:type="dxa"/>
            </w:tcMar>
            <w:vAlign w:val="center"/>
          </w:tcPr>
          <w:p w14:paraId="61A3BA5D"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PDGFRA</w:t>
            </w:r>
            <w:r w:rsidRPr="00644E15">
              <w:rPr>
                <w:rStyle w:val="font11"/>
                <w:rFonts w:hint="default"/>
              </w:rPr>
              <w:t>NM_006206.6</w:t>
            </w:r>
          </w:p>
        </w:tc>
        <w:tc>
          <w:tcPr>
            <w:tcW w:w="1927" w:type="dxa"/>
            <w:shd w:val="clear" w:color="auto" w:fill="auto"/>
            <w:tcMar>
              <w:top w:w="0" w:type="dxa"/>
              <w:bottom w:w="0" w:type="dxa"/>
            </w:tcMar>
            <w:vAlign w:val="center"/>
          </w:tcPr>
          <w:p w14:paraId="61316956"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POLE</w:t>
            </w:r>
            <w:r w:rsidRPr="00644E15">
              <w:rPr>
                <w:rStyle w:val="font11"/>
                <w:rFonts w:hint="default"/>
              </w:rPr>
              <w:t>NM_006231.4</w:t>
            </w:r>
          </w:p>
        </w:tc>
      </w:tr>
      <w:tr w:rsidR="00F34B4C" w:rsidRPr="00644E15" w14:paraId="2677AE76" w14:textId="77777777" w:rsidTr="00F34B4C">
        <w:trPr>
          <w:trHeight w:val="123"/>
        </w:trPr>
        <w:tc>
          <w:tcPr>
            <w:tcW w:w="1941" w:type="dxa"/>
            <w:shd w:val="clear" w:color="auto" w:fill="auto"/>
            <w:tcMar>
              <w:top w:w="0" w:type="dxa"/>
              <w:bottom w:w="0" w:type="dxa"/>
            </w:tcMar>
            <w:vAlign w:val="center"/>
          </w:tcPr>
          <w:p w14:paraId="66F04F7D"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lastRenderedPageBreak/>
              <w:t>PTEN</w:t>
            </w:r>
            <w:r w:rsidRPr="00644E15">
              <w:rPr>
                <w:rStyle w:val="font11"/>
                <w:rFonts w:hint="default"/>
              </w:rPr>
              <w:t>NM_000314.8</w:t>
            </w:r>
          </w:p>
        </w:tc>
        <w:tc>
          <w:tcPr>
            <w:tcW w:w="1940" w:type="dxa"/>
            <w:shd w:val="clear" w:color="auto" w:fill="auto"/>
            <w:tcMar>
              <w:top w:w="0" w:type="dxa"/>
              <w:bottom w:w="0" w:type="dxa"/>
            </w:tcMar>
            <w:vAlign w:val="center"/>
          </w:tcPr>
          <w:p w14:paraId="2C265AD5"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RB1</w:t>
            </w:r>
            <w:r w:rsidRPr="00644E15">
              <w:rPr>
                <w:rStyle w:val="font11"/>
                <w:rFonts w:hint="default"/>
              </w:rPr>
              <w:t>NM_000321.3</w:t>
            </w:r>
          </w:p>
        </w:tc>
        <w:tc>
          <w:tcPr>
            <w:tcW w:w="1944" w:type="dxa"/>
            <w:shd w:val="clear" w:color="auto" w:fill="auto"/>
            <w:tcMar>
              <w:top w:w="0" w:type="dxa"/>
              <w:bottom w:w="0" w:type="dxa"/>
            </w:tcMar>
            <w:vAlign w:val="center"/>
          </w:tcPr>
          <w:p w14:paraId="567770D9"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STK11</w:t>
            </w:r>
            <w:r w:rsidRPr="00644E15">
              <w:rPr>
                <w:rStyle w:val="font11"/>
                <w:rFonts w:hint="default"/>
              </w:rPr>
              <w:t>NM_000455.5</w:t>
            </w:r>
          </w:p>
        </w:tc>
        <w:tc>
          <w:tcPr>
            <w:tcW w:w="1943" w:type="dxa"/>
            <w:shd w:val="clear" w:color="auto" w:fill="auto"/>
            <w:tcMar>
              <w:top w:w="0" w:type="dxa"/>
              <w:bottom w:w="0" w:type="dxa"/>
            </w:tcMar>
            <w:vAlign w:val="center"/>
          </w:tcPr>
          <w:p w14:paraId="3F311C02"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TP53</w:t>
            </w:r>
            <w:r w:rsidRPr="00644E15">
              <w:rPr>
                <w:rStyle w:val="font11"/>
                <w:rFonts w:hint="default"/>
              </w:rPr>
              <w:t>NM_000546.6</w:t>
            </w:r>
          </w:p>
        </w:tc>
        <w:tc>
          <w:tcPr>
            <w:tcW w:w="1927" w:type="dxa"/>
            <w:shd w:val="clear" w:color="auto" w:fill="auto"/>
            <w:tcMar>
              <w:top w:w="0" w:type="dxa"/>
              <w:bottom w:w="0" w:type="dxa"/>
            </w:tcMar>
            <w:vAlign w:val="center"/>
          </w:tcPr>
          <w:p w14:paraId="5A0C5723" w14:textId="77777777" w:rsidR="00F34B4C" w:rsidRPr="00644E15"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UGT1A1</w:t>
            </w:r>
            <w:r w:rsidRPr="00644E15">
              <w:rPr>
                <w:rStyle w:val="font11"/>
                <w:rFonts w:hint="default"/>
              </w:rPr>
              <w:t>NM_000463.</w:t>
            </w:r>
            <w:r>
              <w:rPr>
                <w:rStyle w:val="font11"/>
                <w:rFonts w:hint="default"/>
              </w:rPr>
              <w:t>3</w:t>
            </w:r>
          </w:p>
        </w:tc>
      </w:tr>
      <w:tr w:rsidR="00F34B4C" w14:paraId="6EA9E6C2" w14:textId="77777777" w:rsidTr="00F34B4C">
        <w:trPr>
          <w:trHeight w:val="123"/>
        </w:trPr>
        <w:tc>
          <w:tcPr>
            <w:tcW w:w="1941" w:type="dxa"/>
            <w:shd w:val="clear" w:color="auto" w:fill="auto"/>
            <w:tcMar>
              <w:top w:w="0" w:type="dxa"/>
              <w:bottom w:w="0" w:type="dxa"/>
            </w:tcMar>
            <w:vAlign w:val="center"/>
          </w:tcPr>
          <w:p w14:paraId="586CA90D" w14:textId="77777777" w:rsidR="00F34B4C" w:rsidRDefault="00F34B4C" w:rsidP="001F09E3">
            <w:pPr>
              <w:widowControl/>
              <w:jc w:val="left"/>
              <w:textAlignment w:val="center"/>
              <w:rPr>
                <w:rFonts w:ascii="微软雅黑" w:eastAsia="微软雅黑" w:hAnsi="微软雅黑" w:cs="Arial"/>
                <w:b/>
                <w:i/>
                <w:iCs/>
                <w:spacing w:val="6"/>
                <w:kern w:val="0"/>
                <w:sz w:val="18"/>
                <w:szCs w:val="18"/>
              </w:rPr>
            </w:pPr>
            <w:r w:rsidRPr="00644E15">
              <w:rPr>
                <w:rFonts w:ascii="微软雅黑" w:eastAsia="微软雅黑" w:hAnsi="微软雅黑" w:cs="微软雅黑" w:hint="eastAsia"/>
                <w:b/>
                <w:i/>
                <w:color w:val="000000"/>
                <w:kern w:val="0"/>
                <w:sz w:val="18"/>
                <w:szCs w:val="18"/>
              </w:rPr>
              <w:t>MSI</w:t>
            </w:r>
          </w:p>
        </w:tc>
        <w:tc>
          <w:tcPr>
            <w:tcW w:w="1940" w:type="dxa"/>
            <w:shd w:val="clear" w:color="auto" w:fill="auto"/>
            <w:tcMar>
              <w:top w:w="0" w:type="dxa"/>
              <w:bottom w:w="0" w:type="dxa"/>
            </w:tcMar>
            <w:vAlign w:val="center"/>
          </w:tcPr>
          <w:p w14:paraId="5B9E3CCD" w14:textId="77777777" w:rsidR="00F34B4C" w:rsidRDefault="00F34B4C" w:rsidP="001F09E3">
            <w:pPr>
              <w:jc w:val="left"/>
              <w:rPr>
                <w:rFonts w:ascii="微软雅黑" w:eastAsia="微软雅黑" w:hAnsi="微软雅黑" w:cs="Arial"/>
                <w:b/>
                <w:i/>
                <w:iCs/>
                <w:spacing w:val="6"/>
                <w:kern w:val="0"/>
                <w:sz w:val="18"/>
                <w:szCs w:val="18"/>
              </w:rPr>
            </w:pPr>
          </w:p>
        </w:tc>
        <w:tc>
          <w:tcPr>
            <w:tcW w:w="1944" w:type="dxa"/>
            <w:shd w:val="clear" w:color="auto" w:fill="auto"/>
            <w:tcMar>
              <w:top w:w="0" w:type="dxa"/>
              <w:bottom w:w="0" w:type="dxa"/>
            </w:tcMar>
            <w:vAlign w:val="center"/>
          </w:tcPr>
          <w:p w14:paraId="608F5F95" w14:textId="77777777" w:rsidR="00F34B4C" w:rsidRDefault="00F34B4C" w:rsidP="001F09E3">
            <w:pPr>
              <w:jc w:val="left"/>
              <w:rPr>
                <w:rFonts w:ascii="微软雅黑" w:eastAsia="微软雅黑" w:hAnsi="微软雅黑" w:cs="Arial"/>
                <w:b/>
                <w:i/>
                <w:iCs/>
                <w:spacing w:val="6"/>
                <w:kern w:val="0"/>
                <w:sz w:val="18"/>
                <w:szCs w:val="18"/>
              </w:rPr>
            </w:pPr>
          </w:p>
        </w:tc>
        <w:tc>
          <w:tcPr>
            <w:tcW w:w="1943" w:type="dxa"/>
            <w:shd w:val="clear" w:color="auto" w:fill="auto"/>
            <w:tcMar>
              <w:top w:w="0" w:type="dxa"/>
              <w:bottom w:w="0" w:type="dxa"/>
            </w:tcMar>
            <w:vAlign w:val="center"/>
          </w:tcPr>
          <w:p w14:paraId="7752D288" w14:textId="77777777" w:rsidR="00F34B4C" w:rsidRDefault="00F34B4C" w:rsidP="001F09E3">
            <w:pPr>
              <w:jc w:val="left"/>
              <w:rPr>
                <w:rFonts w:ascii="微软雅黑" w:eastAsia="微软雅黑" w:hAnsi="微软雅黑" w:cs="Arial"/>
                <w:b/>
                <w:i/>
                <w:iCs/>
                <w:spacing w:val="6"/>
                <w:kern w:val="0"/>
                <w:sz w:val="18"/>
                <w:szCs w:val="18"/>
              </w:rPr>
            </w:pPr>
          </w:p>
        </w:tc>
        <w:tc>
          <w:tcPr>
            <w:tcW w:w="1927" w:type="dxa"/>
            <w:shd w:val="clear" w:color="auto" w:fill="auto"/>
            <w:tcMar>
              <w:top w:w="0" w:type="dxa"/>
              <w:bottom w:w="0" w:type="dxa"/>
            </w:tcMar>
            <w:vAlign w:val="center"/>
          </w:tcPr>
          <w:p w14:paraId="3F63B1D4" w14:textId="77777777" w:rsidR="00F34B4C" w:rsidRDefault="00F34B4C" w:rsidP="001F09E3">
            <w:pPr>
              <w:rPr>
                <w:rFonts w:ascii="微软雅黑" w:eastAsia="微软雅黑" w:hAnsi="微软雅黑" w:cs="Arial"/>
                <w:b/>
                <w:i/>
                <w:iCs/>
                <w:spacing w:val="6"/>
                <w:kern w:val="0"/>
                <w:sz w:val="18"/>
                <w:szCs w:val="18"/>
              </w:rPr>
            </w:pPr>
          </w:p>
        </w:tc>
      </w:tr>
    </w:tbl>
    <w:p w14:paraId="56A51D36" w14:textId="26044485" w:rsidR="009D0810" w:rsidRDefault="00F240E9">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b/>
          <w:snapToGrid w:val="0"/>
          <w:color w:val="000000" w:themeColor="text1"/>
          <w:spacing w:val="6"/>
          <w:kern w:val="0"/>
          <w:sz w:val="16"/>
          <w:szCs w:val="16"/>
        </w:rPr>
        <w:t>：</w:t>
      </w:r>
      <w:r>
        <w:rPr>
          <w:rFonts w:ascii="微软雅黑" w:eastAsia="微软雅黑" w:hAnsi="微软雅黑" w:cs="Times New Roman (正文 CS 字体)" w:hint="eastAsia"/>
          <w:snapToGrid w:val="0"/>
          <w:color w:val="000000" w:themeColor="text1"/>
          <w:spacing w:val="6"/>
          <w:kern w:val="0"/>
          <w:sz w:val="16"/>
          <w:szCs w:val="16"/>
        </w:rPr>
        <w:t>基因名后的</w:t>
      </w:r>
      <w:r>
        <w:rPr>
          <w:rFonts w:ascii="微软雅黑" w:eastAsia="微软雅黑" w:hAnsi="微软雅黑" w:cs="Times New Roman (正文 CS 字体)"/>
          <w:snapToGrid w:val="0"/>
          <w:color w:val="000000" w:themeColor="text1"/>
          <w:spacing w:val="6"/>
          <w:kern w:val="0"/>
          <w:sz w:val="16"/>
          <w:szCs w:val="16"/>
        </w:rPr>
        <w:t>NM编号为</w:t>
      </w:r>
      <w:r>
        <w:rPr>
          <w:rFonts w:ascii="微软雅黑" w:eastAsia="微软雅黑" w:hAnsi="微软雅黑" w:cs="Times New Roman (正文 CS 字体)" w:hint="eastAsia"/>
          <w:snapToGrid w:val="0"/>
          <w:color w:val="000000" w:themeColor="text1"/>
          <w:spacing w:val="6"/>
          <w:kern w:val="0"/>
          <w:sz w:val="16"/>
          <w:szCs w:val="16"/>
        </w:rPr>
        <w:t>参考基因组版本hg19，报告中的变异命名遵从HGVS指南</w:t>
      </w:r>
    </w:p>
    <w:tbl>
      <w:tblPr>
        <w:tblStyle w:val="affff6"/>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9D0810" w14:paraId="222762AA" w14:textId="77777777">
        <w:trPr>
          <w:gridAfter w:val="1"/>
          <w:wAfter w:w="6" w:type="dxa"/>
          <w:trHeight w:val="344"/>
        </w:trPr>
        <w:tc>
          <w:tcPr>
            <w:tcW w:w="10308" w:type="dxa"/>
            <w:gridSpan w:val="5"/>
            <w:shd w:val="clear" w:color="auto" w:fill="F2F2F2"/>
            <w:vAlign w:val="center"/>
          </w:tcPr>
          <w:p w14:paraId="175E9283" w14:textId="77777777" w:rsidR="009D0810" w:rsidRDefault="00F240E9">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9D0810" w14:paraId="02A22853"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nil"/>
            </w:tcBorders>
            <w:shd w:val="clear" w:color="auto" w:fill="auto"/>
            <w:tcMar>
              <w:top w:w="0" w:type="dxa"/>
              <w:bottom w:w="0" w:type="dxa"/>
            </w:tcMar>
            <w:vAlign w:val="center"/>
          </w:tcPr>
          <w:p w14:paraId="5C00DAA3"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FGFR1</w:t>
            </w:r>
          </w:p>
        </w:tc>
        <w:tc>
          <w:tcPr>
            <w:tcW w:w="2126" w:type="dxa"/>
            <w:tcBorders>
              <w:top w:val="single" w:sz="4" w:space="0" w:color="auto"/>
              <w:bottom w:val="nil"/>
            </w:tcBorders>
            <w:shd w:val="clear" w:color="auto" w:fill="auto"/>
            <w:tcMar>
              <w:top w:w="0" w:type="dxa"/>
              <w:bottom w:w="0" w:type="dxa"/>
            </w:tcMar>
            <w:vAlign w:val="center"/>
          </w:tcPr>
          <w:p w14:paraId="27D098FA"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FGFR2</w:t>
            </w:r>
          </w:p>
        </w:tc>
        <w:tc>
          <w:tcPr>
            <w:tcW w:w="1985" w:type="dxa"/>
            <w:tcBorders>
              <w:top w:val="single" w:sz="4" w:space="0" w:color="auto"/>
              <w:bottom w:val="nil"/>
            </w:tcBorders>
            <w:shd w:val="clear" w:color="auto" w:fill="auto"/>
            <w:tcMar>
              <w:top w:w="0" w:type="dxa"/>
              <w:bottom w:w="0" w:type="dxa"/>
            </w:tcMar>
            <w:vAlign w:val="center"/>
          </w:tcPr>
          <w:p w14:paraId="088968AB"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FGFR3</w:t>
            </w:r>
          </w:p>
        </w:tc>
        <w:tc>
          <w:tcPr>
            <w:tcW w:w="2126" w:type="dxa"/>
            <w:tcBorders>
              <w:top w:val="single" w:sz="4" w:space="0" w:color="auto"/>
              <w:bottom w:val="nil"/>
            </w:tcBorders>
            <w:shd w:val="clear" w:color="auto" w:fill="auto"/>
            <w:tcMar>
              <w:top w:w="0" w:type="dxa"/>
              <w:bottom w:w="0" w:type="dxa"/>
            </w:tcMar>
            <w:vAlign w:val="center"/>
          </w:tcPr>
          <w:p w14:paraId="1A81244B"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NRG1</w:t>
            </w:r>
          </w:p>
        </w:tc>
        <w:tc>
          <w:tcPr>
            <w:tcW w:w="1984" w:type="dxa"/>
            <w:gridSpan w:val="2"/>
            <w:tcBorders>
              <w:top w:val="single" w:sz="4" w:space="0" w:color="auto"/>
              <w:bottom w:val="nil"/>
            </w:tcBorders>
            <w:shd w:val="clear" w:color="auto" w:fill="auto"/>
            <w:tcMar>
              <w:top w:w="0" w:type="dxa"/>
              <w:bottom w:w="0" w:type="dxa"/>
            </w:tcMar>
            <w:vAlign w:val="center"/>
          </w:tcPr>
          <w:p w14:paraId="6759FF40"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NTRK1</w:t>
            </w:r>
          </w:p>
        </w:tc>
      </w:tr>
      <w:tr w:rsidR="009D0810" w14:paraId="26538672" w14:textId="77777777">
        <w:tblPrEx>
          <w:tblBorders>
            <w:top w:val="single" w:sz="4" w:space="0" w:color="auto"/>
            <w:bottom w:val="single" w:sz="4" w:space="0" w:color="auto"/>
          </w:tblBorders>
          <w:shd w:val="clear" w:color="auto" w:fill="auto"/>
        </w:tblPrEx>
        <w:trPr>
          <w:trHeight w:val="284"/>
        </w:trPr>
        <w:tc>
          <w:tcPr>
            <w:tcW w:w="2093" w:type="dxa"/>
            <w:tcBorders>
              <w:top w:val="nil"/>
              <w:bottom w:val="single" w:sz="4" w:space="0" w:color="auto"/>
            </w:tcBorders>
            <w:shd w:val="clear" w:color="auto" w:fill="auto"/>
            <w:tcMar>
              <w:top w:w="0" w:type="dxa"/>
              <w:bottom w:w="0" w:type="dxa"/>
            </w:tcMar>
            <w:vAlign w:val="center"/>
          </w:tcPr>
          <w:p w14:paraId="21F1A51D"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NTRK2</w:t>
            </w:r>
          </w:p>
        </w:tc>
        <w:tc>
          <w:tcPr>
            <w:tcW w:w="2126" w:type="dxa"/>
            <w:tcBorders>
              <w:top w:val="nil"/>
              <w:bottom w:val="single" w:sz="4" w:space="0" w:color="auto"/>
            </w:tcBorders>
            <w:shd w:val="clear" w:color="auto" w:fill="auto"/>
            <w:tcMar>
              <w:top w:w="0" w:type="dxa"/>
              <w:bottom w:w="0" w:type="dxa"/>
            </w:tcMar>
            <w:vAlign w:val="center"/>
          </w:tcPr>
          <w:p w14:paraId="4E57FC6A" w14:textId="77777777" w:rsidR="009D0810" w:rsidRDefault="00F240E9">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NTRK3</w:t>
            </w:r>
          </w:p>
        </w:tc>
        <w:tc>
          <w:tcPr>
            <w:tcW w:w="1985" w:type="dxa"/>
            <w:tcBorders>
              <w:top w:val="nil"/>
              <w:bottom w:val="single" w:sz="4" w:space="0" w:color="auto"/>
            </w:tcBorders>
            <w:shd w:val="clear" w:color="auto" w:fill="auto"/>
            <w:tcMar>
              <w:top w:w="0" w:type="dxa"/>
              <w:bottom w:w="0" w:type="dxa"/>
            </w:tcMar>
            <w:vAlign w:val="center"/>
          </w:tcPr>
          <w:p w14:paraId="207B45CD" w14:textId="77777777" w:rsidR="009D0810" w:rsidRDefault="009D0810">
            <w:pPr>
              <w:snapToGrid w:val="0"/>
              <w:rPr>
                <w:rFonts w:ascii="微软雅黑" w:eastAsia="微软雅黑" w:hAnsi="微软雅黑" w:cs="Times New Roman (正文 CS 字体)"/>
                <w:b/>
                <w:i/>
                <w:iCs/>
                <w:sz w:val="18"/>
                <w:szCs w:val="16"/>
              </w:rPr>
            </w:pPr>
          </w:p>
        </w:tc>
        <w:tc>
          <w:tcPr>
            <w:tcW w:w="2126" w:type="dxa"/>
            <w:tcBorders>
              <w:top w:val="nil"/>
              <w:bottom w:val="single" w:sz="4" w:space="0" w:color="auto"/>
            </w:tcBorders>
            <w:shd w:val="clear" w:color="auto" w:fill="auto"/>
            <w:tcMar>
              <w:top w:w="0" w:type="dxa"/>
              <w:bottom w:w="0" w:type="dxa"/>
            </w:tcMar>
            <w:vAlign w:val="center"/>
          </w:tcPr>
          <w:p w14:paraId="34319467" w14:textId="77777777" w:rsidR="009D0810" w:rsidRDefault="009D0810">
            <w:pPr>
              <w:snapToGrid w:val="0"/>
              <w:rPr>
                <w:rFonts w:ascii="微软雅黑" w:eastAsia="微软雅黑" w:hAnsi="微软雅黑" w:cs="Times New Roman (正文 CS 字体)"/>
                <w:b/>
                <w:i/>
                <w:iCs/>
                <w:sz w:val="18"/>
                <w:szCs w:val="16"/>
              </w:rPr>
            </w:pPr>
          </w:p>
        </w:tc>
        <w:tc>
          <w:tcPr>
            <w:tcW w:w="1984" w:type="dxa"/>
            <w:gridSpan w:val="2"/>
            <w:tcBorders>
              <w:top w:val="nil"/>
              <w:bottom w:val="single" w:sz="4" w:space="0" w:color="auto"/>
            </w:tcBorders>
            <w:shd w:val="clear" w:color="auto" w:fill="auto"/>
            <w:tcMar>
              <w:top w:w="0" w:type="dxa"/>
              <w:bottom w:w="0" w:type="dxa"/>
            </w:tcMar>
            <w:vAlign w:val="center"/>
          </w:tcPr>
          <w:p w14:paraId="6D16FF78" w14:textId="77777777" w:rsidR="009D0810" w:rsidRDefault="009D0810">
            <w:pPr>
              <w:snapToGrid w:val="0"/>
              <w:rPr>
                <w:rFonts w:ascii="微软雅黑" w:eastAsia="微软雅黑" w:hAnsi="微软雅黑" w:cs="Times New Roman (正文 CS 字体)"/>
                <w:b/>
                <w:i/>
                <w:iCs/>
                <w:sz w:val="18"/>
                <w:szCs w:val="16"/>
              </w:rPr>
            </w:pPr>
          </w:p>
        </w:tc>
      </w:tr>
    </w:tbl>
    <w:p w14:paraId="6D5993F6" w14:textId="77777777" w:rsidR="009D0810" w:rsidRDefault="00F240E9">
      <w:pPr>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br w:type="page"/>
      </w:r>
    </w:p>
    <w:p w14:paraId="208E2853"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lastRenderedPageBreak/>
        <w:t>附录4-2. 附赠30个靶向用药相关基因及微卫星不稳定性检测结果（结果仅供参考）</w:t>
      </w:r>
    </w:p>
    <w:p w14:paraId="7A98BACC" w14:textId="77777777" w:rsidR="00904D47" w:rsidRPr="00393FD5" w:rsidRDefault="00904D47" w:rsidP="00904D47">
      <w:pPr>
        <w:snapToGrid w:val="0"/>
        <w:spacing w:beforeLines="50" w:before="163"/>
        <w:rPr>
          <w:rFonts w:ascii="微软雅黑" w:eastAsia="微软雅黑" w:hAnsi="微软雅黑"/>
          <w:b/>
        </w:rPr>
      </w:pPr>
      <w:r>
        <w:rPr>
          <w:rFonts w:ascii="微软雅黑" w:eastAsia="微软雅黑" w:hAnsi="微软雅黑"/>
          <w:b/>
        </w:rPr>
        <w:t>{%p if msi.var_id==”MSI-H” or var.special.var_cp40_split.gene30_level_I_II%}</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20"/>
        <w:gridCol w:w="2550"/>
        <w:gridCol w:w="1701"/>
        <w:gridCol w:w="1134"/>
        <w:gridCol w:w="3394"/>
      </w:tblGrid>
      <w:tr w:rsidR="00904D47" w14:paraId="5D71030D" w14:textId="77777777" w:rsidTr="009243C9">
        <w:trPr>
          <w:trHeight w:val="18"/>
          <w:jc w:val="center"/>
        </w:trPr>
        <w:tc>
          <w:tcPr>
            <w:tcW w:w="696" w:type="pct"/>
            <w:tcBorders>
              <w:top w:val="single" w:sz="4" w:space="0" w:color="auto"/>
              <w:bottom w:val="single" w:sz="2" w:space="0" w:color="auto"/>
            </w:tcBorders>
            <w:shd w:val="clear" w:color="auto" w:fill="C6D9F1" w:themeFill="text2" w:themeFillTint="33"/>
            <w:vAlign w:val="center"/>
          </w:tcPr>
          <w:p w14:paraId="5D8E83B2"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250"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F5F1F87" w14:textId="77777777" w:rsidR="00904D47" w:rsidRDefault="00904D4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83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F494C0B"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55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79F71F34" w14:textId="77777777" w:rsidR="00904D47" w:rsidRDefault="00904D4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4" w:type="pct"/>
            <w:tcBorders>
              <w:top w:val="single" w:sz="4" w:space="0" w:color="auto"/>
              <w:bottom w:val="single" w:sz="2" w:space="0" w:color="auto"/>
            </w:tcBorders>
            <w:shd w:val="clear" w:color="auto" w:fill="C6D9F1" w:themeFill="text2" w:themeFillTint="33"/>
          </w:tcPr>
          <w:p w14:paraId="18750C99" w14:textId="77777777" w:rsidR="00904D47" w:rsidRDefault="00904D47" w:rsidP="00345CBA">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904D47" w14:paraId="2D9167E8"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38EEFC6" w14:textId="77777777" w:rsidR="00904D47" w:rsidRDefault="00904D47" w:rsidP="00345CBA">
            <w:pPr>
              <w:jc w:val="left"/>
              <w:rPr>
                <w:rFonts w:ascii="微软雅黑" w:eastAsia="微软雅黑" w:hAnsi="微软雅黑"/>
                <w:sz w:val="18"/>
                <w:szCs w:val="18"/>
              </w:rPr>
            </w:pPr>
            <w:r w:rsidRPr="001C6F8D">
              <w:rPr>
                <w:rFonts w:ascii="微软雅黑" w:eastAsia="微软雅黑" w:hAnsi="微软雅黑"/>
                <w:sz w:val="18"/>
                <w:szCs w:val="18"/>
              </w:rPr>
              <w:t xml:space="preserve">{%tr if </w:t>
            </w:r>
            <w:r>
              <w:rPr>
                <w:rFonts w:ascii="微软雅黑" w:eastAsia="微软雅黑" w:hAnsi="微软雅黑"/>
                <w:sz w:val="18"/>
                <w:szCs w:val="18"/>
              </w:rPr>
              <w:t>msi.var_id==”MSI-H”</w:t>
            </w:r>
            <w:r w:rsidRPr="001C6F8D">
              <w:rPr>
                <w:rFonts w:ascii="微软雅黑" w:eastAsia="微软雅黑" w:hAnsi="微软雅黑"/>
                <w:sz w:val="18"/>
                <w:szCs w:val="18"/>
              </w:rPr>
              <w:t>%}</w:t>
            </w:r>
          </w:p>
        </w:tc>
      </w:tr>
      <w:tr w:rsidR="00904D47" w14:paraId="2A46235F" w14:textId="77777777" w:rsidTr="009243C9">
        <w:trPr>
          <w:trHeight w:val="742"/>
          <w:jc w:val="center"/>
        </w:trPr>
        <w:tc>
          <w:tcPr>
            <w:tcW w:w="696" w:type="pct"/>
            <w:tcBorders>
              <w:top w:val="single" w:sz="2" w:space="0" w:color="auto"/>
              <w:bottom w:val="single" w:sz="2" w:space="0" w:color="auto"/>
            </w:tcBorders>
            <w:shd w:val="clear" w:color="auto" w:fill="F2F2F2"/>
            <w:vAlign w:val="center"/>
          </w:tcPr>
          <w:p w14:paraId="3E4BF51D" w14:textId="77777777" w:rsidR="00904D47" w:rsidRPr="00871248" w:rsidRDefault="00904D47" w:rsidP="00345CBA">
            <w:pPr>
              <w:jc w:val="center"/>
              <w:rPr>
                <w:rFonts w:ascii="微软雅黑" w:eastAsia="微软雅黑" w:hAnsi="微软雅黑"/>
                <w:b/>
                <w:iCs/>
                <w:sz w:val="18"/>
                <w:szCs w:val="18"/>
              </w:rPr>
            </w:pPr>
            <w:r w:rsidRPr="00871248">
              <w:rPr>
                <w:rFonts w:ascii="微软雅黑" w:eastAsia="微软雅黑" w:hAnsi="微软雅黑"/>
                <w:b/>
                <w:iCs/>
                <w:sz w:val="18"/>
                <w:szCs w:val="18"/>
              </w:rPr>
              <w:t>MSI</w:t>
            </w:r>
          </w:p>
        </w:tc>
        <w:tc>
          <w:tcPr>
            <w:tcW w:w="1250" w:type="pct"/>
            <w:tcBorders>
              <w:top w:val="single" w:sz="2" w:space="0" w:color="auto"/>
              <w:bottom w:val="single" w:sz="2" w:space="0" w:color="auto"/>
            </w:tcBorders>
            <w:shd w:val="clear" w:color="auto" w:fill="auto"/>
            <w:tcMar>
              <w:top w:w="113" w:type="dxa"/>
              <w:bottom w:w="113" w:type="dxa"/>
            </w:tcMar>
            <w:vAlign w:val="center"/>
          </w:tcPr>
          <w:p w14:paraId="03073E78"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MSI-H</w:t>
            </w:r>
          </w:p>
        </w:tc>
        <w:tc>
          <w:tcPr>
            <w:tcW w:w="834" w:type="pct"/>
            <w:tcBorders>
              <w:top w:val="single" w:sz="2" w:space="0" w:color="auto"/>
              <w:bottom w:val="single" w:sz="2" w:space="0" w:color="auto"/>
            </w:tcBorders>
            <w:shd w:val="clear" w:color="auto" w:fill="auto"/>
            <w:tcMar>
              <w:top w:w="113" w:type="dxa"/>
              <w:bottom w:w="113" w:type="dxa"/>
            </w:tcMar>
            <w:vAlign w:val="center"/>
          </w:tcPr>
          <w:p w14:paraId="47F42868" w14:textId="77777777" w:rsidR="00904D47" w:rsidRDefault="00904D47" w:rsidP="00345CBA">
            <w:pPr>
              <w:jc w:val="center"/>
              <w:rPr>
                <w:rFonts w:ascii="微软雅黑" w:eastAsia="微软雅黑" w:hAnsi="微软雅黑"/>
                <w:sz w:val="18"/>
                <w:szCs w:val="18"/>
              </w:rPr>
            </w:pPr>
            <w:r>
              <w:rPr>
                <w:rFonts w:ascii="微软雅黑" w:eastAsia="微软雅黑" w:hAnsi="微软雅黑" w:hint="eastAsia"/>
                <w:sz w:val="18"/>
                <w:szCs w:val="18"/>
              </w:rPr>
              <w:t>-</w:t>
            </w:r>
          </w:p>
        </w:tc>
        <w:tc>
          <w:tcPr>
            <w:tcW w:w="556" w:type="pct"/>
            <w:tcBorders>
              <w:top w:val="single" w:sz="2" w:space="0" w:color="auto"/>
              <w:bottom w:val="single" w:sz="2" w:space="0" w:color="auto"/>
            </w:tcBorders>
            <w:shd w:val="clear" w:color="auto" w:fill="auto"/>
            <w:tcMar>
              <w:top w:w="113" w:type="dxa"/>
              <w:bottom w:w="113" w:type="dxa"/>
            </w:tcMar>
            <w:vAlign w:val="center"/>
          </w:tcPr>
          <w:p w14:paraId="7CBEFB11" w14:textId="77777777" w:rsidR="00904D47" w:rsidRDefault="00904D47" w:rsidP="00345CBA">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I类</w:t>
            </w:r>
          </w:p>
        </w:tc>
        <w:tc>
          <w:tcPr>
            <w:tcW w:w="1664" w:type="pct"/>
            <w:tcBorders>
              <w:top w:val="single" w:sz="2" w:space="0" w:color="auto"/>
              <w:bottom w:val="single" w:sz="2" w:space="0" w:color="auto"/>
            </w:tcBorders>
            <w:shd w:val="clear" w:color="auto" w:fill="F2F2F2"/>
            <w:vAlign w:val="center"/>
          </w:tcPr>
          <w:p w14:paraId="45B2B17D"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if msi.evi_sum.evi_split.Predictive%}</w:t>
            </w:r>
          </w:p>
          <w:p w14:paraId="734FDB0E"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for b in msi.evi_sum.evi_split.Predictive%}</w:t>
            </w:r>
          </w:p>
          <w:p w14:paraId="59938F56"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hint="eastAsia"/>
                <w:sz w:val="18"/>
                <w:szCs w:val="18"/>
              </w:rPr>
              <w:t>{{b.regimen_name}}（{{b.clinical_significance_cn}}，{{b.evi_conclusion_simple}}级）</w:t>
            </w:r>
          </w:p>
          <w:p w14:paraId="0CEEBBC6"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endfor%}</w:t>
            </w:r>
          </w:p>
          <w:p w14:paraId="3DA65320"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endif%}</w:t>
            </w:r>
          </w:p>
          <w:p w14:paraId="30CFD54F"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if msi.evi_sum.evi_split.Prognostic%}</w:t>
            </w:r>
          </w:p>
          <w:p w14:paraId="3036F3A5"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for b in msi.evi_sum.evi_split.Prognostic %}</w:t>
            </w:r>
          </w:p>
          <w:p w14:paraId="472DC068" w14:textId="02E52F4F"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hint="eastAsia"/>
                <w:sz w:val="18"/>
                <w:szCs w:val="18"/>
              </w:rPr>
              <w:t>预后{{b.clinical_significance_cn }}（ / ，{{b.evi_conclusion_simple }}级）</w:t>
            </w:r>
          </w:p>
          <w:p w14:paraId="413B29DA"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endfor%}</w:t>
            </w:r>
          </w:p>
          <w:p w14:paraId="15C16265"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endif%}</w:t>
            </w:r>
          </w:p>
          <w:p w14:paraId="36E87A22"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if msi.evi_sum.evi_split.Diagnostic%}</w:t>
            </w:r>
          </w:p>
          <w:p w14:paraId="0FA24219"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for b in msi.evi_sum.evi_split.Diagnostic %}</w:t>
            </w:r>
          </w:p>
          <w:p w14:paraId="5ECE6118"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hint="eastAsia"/>
                <w:sz w:val="18"/>
                <w:szCs w:val="18"/>
              </w:rPr>
              <w:t>辅助诊断（ / ，{{b.evi_conclusion_simple }}级）</w:t>
            </w:r>
          </w:p>
          <w:p w14:paraId="2E6FAF69" w14:textId="77777777" w:rsidR="00904D47" w:rsidRPr="00871248"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endfor%}</w:t>
            </w:r>
          </w:p>
          <w:p w14:paraId="0DA912E2" w14:textId="77777777" w:rsidR="00904D47" w:rsidRDefault="00904D47" w:rsidP="00345CBA">
            <w:pPr>
              <w:jc w:val="left"/>
              <w:rPr>
                <w:rFonts w:ascii="微软雅黑" w:eastAsia="微软雅黑" w:hAnsi="微软雅黑"/>
                <w:sz w:val="18"/>
                <w:szCs w:val="18"/>
              </w:rPr>
            </w:pPr>
            <w:r w:rsidRPr="00871248">
              <w:rPr>
                <w:rFonts w:ascii="微软雅黑" w:eastAsia="微软雅黑" w:hAnsi="微软雅黑"/>
                <w:sz w:val="18"/>
                <w:szCs w:val="18"/>
              </w:rPr>
              <w:t>{%p endif%}</w:t>
            </w:r>
          </w:p>
        </w:tc>
      </w:tr>
      <w:tr w:rsidR="00904D47" w14:paraId="0D437CB6"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FC7C0FC" w14:textId="77777777" w:rsidR="00904D47" w:rsidRDefault="00904D4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904D47" w14:paraId="2680DCE7"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7113FA93" w14:textId="77777777" w:rsidR="00904D47" w:rsidRDefault="00904D47" w:rsidP="00345CBA">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if var.special.var_cp40_split.gene</w:t>
            </w:r>
            <w:r>
              <w:rPr>
                <w:rFonts w:ascii="微软雅黑" w:eastAsia="微软雅黑" w:hAnsi="微软雅黑"/>
                <w:sz w:val="18"/>
                <w:szCs w:val="18"/>
              </w:rPr>
              <w:t>3</w:t>
            </w:r>
            <w:r w:rsidRPr="001C6F8D">
              <w:rPr>
                <w:rFonts w:ascii="微软雅黑" w:eastAsia="微软雅黑" w:hAnsi="微软雅黑"/>
                <w:sz w:val="18"/>
                <w:szCs w:val="18"/>
              </w:rPr>
              <w:t>0_level_I_II%}</w:t>
            </w:r>
          </w:p>
        </w:tc>
      </w:tr>
      <w:tr w:rsidR="00904D47" w14:paraId="0768E9A3"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38A75B5E" w14:textId="77777777" w:rsidR="00904D47" w:rsidRPr="001C6F8D" w:rsidRDefault="00904D47" w:rsidP="00345CBA">
            <w:pPr>
              <w:jc w:val="left"/>
              <w:rPr>
                <w:rFonts w:ascii="微软雅黑" w:eastAsia="微软雅黑" w:hAnsi="微软雅黑"/>
                <w:sz w:val="18"/>
                <w:szCs w:val="18"/>
              </w:rPr>
            </w:pPr>
            <w:r w:rsidRPr="001C6F8D">
              <w:rPr>
                <w:rFonts w:ascii="微软雅黑" w:eastAsia="微软雅黑" w:hAnsi="微软雅黑"/>
                <w:sz w:val="18"/>
                <w:szCs w:val="18"/>
              </w:rPr>
              <w:t>{%</w:t>
            </w:r>
            <w:r>
              <w:rPr>
                <w:rFonts w:ascii="微软雅黑" w:eastAsia="微软雅黑" w:hAnsi="微软雅黑"/>
                <w:sz w:val="18"/>
                <w:szCs w:val="18"/>
              </w:rPr>
              <w:t>tr</w:t>
            </w:r>
            <w:r w:rsidRPr="001C6F8D">
              <w:rPr>
                <w:rFonts w:ascii="微软雅黑" w:eastAsia="微软雅黑" w:hAnsi="微软雅黑"/>
                <w:sz w:val="18"/>
                <w:szCs w:val="18"/>
              </w:rPr>
              <w:t xml:space="preserve"> </w:t>
            </w:r>
            <w:r>
              <w:rPr>
                <w:rFonts w:ascii="微软雅黑" w:eastAsia="微软雅黑" w:hAnsi="微软雅黑"/>
                <w:sz w:val="18"/>
                <w:szCs w:val="18"/>
              </w:rPr>
              <w:t>for a in</w:t>
            </w:r>
            <w:r w:rsidRPr="001C6F8D">
              <w:rPr>
                <w:rFonts w:ascii="微软雅黑" w:eastAsia="微软雅黑" w:hAnsi="微软雅黑"/>
                <w:sz w:val="18"/>
                <w:szCs w:val="18"/>
              </w:rPr>
              <w:t xml:space="preserve"> var.special.var_cp40_split.gene</w:t>
            </w:r>
            <w:r>
              <w:rPr>
                <w:rFonts w:ascii="微软雅黑" w:eastAsia="微软雅黑" w:hAnsi="微软雅黑"/>
                <w:sz w:val="18"/>
                <w:szCs w:val="18"/>
              </w:rPr>
              <w:t>3</w:t>
            </w:r>
            <w:r w:rsidRPr="001C6F8D">
              <w:rPr>
                <w:rFonts w:ascii="微软雅黑" w:eastAsia="微软雅黑" w:hAnsi="微软雅黑"/>
                <w:sz w:val="18"/>
                <w:szCs w:val="18"/>
              </w:rPr>
              <w:t>0_level_I_II%}</w:t>
            </w:r>
          </w:p>
        </w:tc>
      </w:tr>
      <w:tr w:rsidR="008F5967" w14:paraId="037F92A5" w14:textId="77777777" w:rsidTr="009243C9">
        <w:trPr>
          <w:trHeight w:val="742"/>
          <w:jc w:val="center"/>
        </w:trPr>
        <w:tc>
          <w:tcPr>
            <w:tcW w:w="696" w:type="pct"/>
            <w:tcBorders>
              <w:top w:val="single" w:sz="2" w:space="0" w:color="auto"/>
              <w:bottom w:val="single" w:sz="2" w:space="0" w:color="auto"/>
            </w:tcBorders>
            <w:shd w:val="clear" w:color="auto" w:fill="F2F2F2"/>
            <w:vAlign w:val="center"/>
          </w:tcPr>
          <w:p w14:paraId="42E57629"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if “,” in a.gene_symbol and (a.bio_categ</w:t>
            </w:r>
            <w:r w:rsidRPr="008F5967">
              <w:rPr>
                <w:rFonts w:ascii="微软雅黑" w:eastAsia="微软雅黑" w:hAnsi="微软雅黑"/>
                <w:b/>
                <w:iCs/>
                <w:sz w:val="18"/>
                <w:szCs w:val="18"/>
              </w:rPr>
              <w:lastRenderedPageBreak/>
              <w:t>ory==”Sv” or a.bio_category == “PSeqRnaSv”)%}</w:t>
            </w:r>
          </w:p>
          <w:p w14:paraId="77F2E725"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if a.five_prime_gene != a.three_prime_gene %}</w:t>
            </w:r>
          </w:p>
          <w:p w14:paraId="3C9A77FE"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{{a.five_prime_gene}}</w:t>
            </w:r>
          </w:p>
          <w:p w14:paraId="0CFA275D"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{{a.three_prime_gene}}</w:t>
            </w:r>
          </w:p>
          <w:p w14:paraId="73C4D753"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6185825D"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
                <w:sz w:val="18"/>
                <w:szCs w:val="18"/>
              </w:rPr>
              <w:t>{{a.five_prime_gene}}</w:t>
            </w:r>
          </w:p>
          <w:p w14:paraId="59E70353"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0E776351" w14:textId="77777777" w:rsidR="008F5967" w:rsidRPr="008F5967" w:rsidRDefault="008F5967" w:rsidP="008F5967">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1529DDF0" w14:textId="77777777" w:rsidR="008F5967" w:rsidRPr="008F5967" w:rsidRDefault="008F5967" w:rsidP="008F5967">
            <w:pPr>
              <w:jc w:val="center"/>
              <w:rPr>
                <w:rFonts w:ascii="微软雅黑" w:eastAsia="微软雅黑" w:hAnsi="微软雅黑"/>
                <w:b/>
                <w:i/>
                <w:sz w:val="18"/>
                <w:szCs w:val="18"/>
              </w:rPr>
            </w:pPr>
            <w:r w:rsidRPr="008F5967">
              <w:rPr>
                <w:rFonts w:ascii="微软雅黑" w:eastAsia="微软雅黑" w:hAnsi="微软雅黑"/>
                <w:b/>
                <w:i/>
                <w:sz w:val="18"/>
                <w:szCs w:val="18"/>
              </w:rPr>
              <w:t>{{a.gene_symbol}}</w:t>
            </w:r>
          </w:p>
          <w:p w14:paraId="5ED7C670" w14:textId="02340CEB" w:rsidR="008F5967" w:rsidRDefault="008F5967" w:rsidP="008F5967">
            <w:pPr>
              <w:jc w:val="center"/>
              <w:rPr>
                <w:rFonts w:ascii="微软雅黑" w:eastAsia="微软雅黑" w:hAnsi="微软雅黑"/>
                <w:b/>
                <w:i/>
                <w:sz w:val="18"/>
                <w:szCs w:val="18"/>
              </w:rPr>
            </w:pPr>
            <w:r w:rsidRPr="008F5967">
              <w:rPr>
                <w:rFonts w:ascii="微软雅黑" w:eastAsia="微软雅黑" w:hAnsi="微软雅黑"/>
                <w:b/>
                <w:iCs/>
                <w:sz w:val="18"/>
                <w:szCs w:val="18"/>
              </w:rPr>
              <w:t>{%p endif%}</w:t>
            </w:r>
          </w:p>
        </w:tc>
        <w:tc>
          <w:tcPr>
            <w:tcW w:w="1250" w:type="pct"/>
            <w:tcBorders>
              <w:top w:val="single" w:sz="2" w:space="0" w:color="auto"/>
              <w:bottom w:val="single" w:sz="2" w:space="0" w:color="auto"/>
            </w:tcBorders>
            <w:shd w:val="clear" w:color="auto" w:fill="auto"/>
            <w:tcMar>
              <w:top w:w="113" w:type="dxa"/>
              <w:bottom w:w="113" w:type="dxa"/>
            </w:tcMar>
            <w:vAlign w:val="center"/>
          </w:tcPr>
          <w:p w14:paraId="16E4A7AF"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a.bio_category==”Snvindel”%}</w:t>
            </w:r>
          </w:p>
          <w:p w14:paraId="5D0194C0"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{{a.gene_region}}</w:t>
            </w:r>
          </w:p>
          <w:p w14:paraId="20B48216"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lastRenderedPageBreak/>
              <w:t>{{a.hgvs_c}}</w:t>
            </w:r>
          </w:p>
          <w:p w14:paraId="47EF54E4"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if a.hgvs_p!=”p.?”%}</w:t>
            </w:r>
          </w:p>
          <w:p w14:paraId="439892EF"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{{a.hgvs_p}}</w:t>
            </w:r>
          </w:p>
          <w:p w14:paraId="4F49A813"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57C1C528"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if a.judge_mergeMET%}</w:t>
            </w:r>
          </w:p>
          <w:p w14:paraId="3FB56AB8"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2DCBF0DB"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03E3DD80"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elif a.bio_category==”Cnv”%}</w:t>
            </w:r>
          </w:p>
          <w:p w14:paraId="57B5261B"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5B83B2E6"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elif a.bio_category==”Sv”%}</w:t>
            </w:r>
          </w:p>
          <w:p w14:paraId="6672FA45" w14:textId="77777777" w:rsidR="008F5967" w:rsidRPr="001C6F8D" w:rsidRDefault="008F5967" w:rsidP="008F5967">
            <w:pPr>
              <w:jc w:val="center"/>
              <w:rPr>
                <w:rFonts w:ascii="微软雅黑" w:eastAsia="微软雅黑" w:hAnsi="微软雅黑"/>
                <w:sz w:val="18"/>
                <w:szCs w:val="18"/>
              </w:rPr>
            </w:pPr>
            <w:r w:rsidRPr="00987EFF">
              <w:rPr>
                <w:rFonts w:ascii="微软雅黑" w:eastAsia="微软雅黑" w:hAnsi="微软雅黑" w:hint="eastAsia"/>
                <w:i/>
                <w:iCs/>
                <w:sz w:val="18"/>
                <w:szCs w:val="18"/>
              </w:rPr>
              <w:t>{{a.five_prime_gene}}-{{a.three_prime_gene}}</w:t>
            </w:r>
            <w:r w:rsidRPr="001C6F8D">
              <w:rPr>
                <w:rFonts w:ascii="微软雅黑" w:eastAsia="微软雅黑" w:hAnsi="微软雅黑" w:hint="eastAsia"/>
                <w:sz w:val="18"/>
                <w:szCs w:val="18"/>
              </w:rPr>
              <w:t xml:space="preserve"> 融合</w:t>
            </w:r>
          </w:p>
          <w:p w14:paraId="63F8054D" w14:textId="77777777" w:rsidR="008F5967"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834" w:type="pct"/>
            <w:tcBorders>
              <w:top w:val="single" w:sz="2" w:space="0" w:color="auto"/>
              <w:bottom w:val="single" w:sz="2" w:space="0" w:color="auto"/>
            </w:tcBorders>
            <w:shd w:val="clear" w:color="auto" w:fill="auto"/>
            <w:tcMar>
              <w:top w:w="113" w:type="dxa"/>
              <w:bottom w:w="113" w:type="dxa"/>
            </w:tcMar>
            <w:vAlign w:val="center"/>
          </w:tcPr>
          <w:p w14:paraId="3CF04BD1"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a.bio_category==”Snvindel”%}</w:t>
            </w:r>
          </w:p>
          <w:p w14:paraId="69995987"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{{a.freq_str}}</w:t>
            </w:r>
          </w:p>
          <w:p w14:paraId="3B0C909F"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lastRenderedPageBreak/>
              <w:t>{%p if a.judge_mergeMET%}</w:t>
            </w:r>
          </w:p>
          <w:p w14:paraId="6C14F1E9"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hint="eastAsia"/>
                <w:sz w:val="18"/>
                <w:szCs w:val="18"/>
              </w:rPr>
              <w:t>（{{a.freq_2}}）</w:t>
            </w:r>
          </w:p>
          <w:p w14:paraId="7A9162CA"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687D5FF"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elif a.bio_category==”Cnv”%}</w:t>
            </w:r>
          </w:p>
          <w:p w14:paraId="14295FCC"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{{a.cn_mean}}</w:t>
            </w:r>
          </w:p>
          <w:p w14:paraId="124CC584"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elif a.bio_category==”Sv”%}</w:t>
            </w:r>
          </w:p>
          <w:p w14:paraId="26421978" w14:textId="77777777" w:rsidR="008F5967" w:rsidRPr="001C6F8D"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{{a.copies}} copies</w:t>
            </w:r>
          </w:p>
          <w:p w14:paraId="50D7D321" w14:textId="77777777" w:rsidR="008F5967" w:rsidRDefault="008F5967" w:rsidP="008F5967">
            <w:pPr>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556" w:type="pct"/>
            <w:tcBorders>
              <w:top w:val="single" w:sz="2" w:space="0" w:color="auto"/>
              <w:bottom w:val="single" w:sz="2" w:space="0" w:color="auto"/>
            </w:tcBorders>
            <w:shd w:val="clear" w:color="auto" w:fill="auto"/>
            <w:tcMar>
              <w:top w:w="113" w:type="dxa"/>
              <w:bottom w:w="113" w:type="dxa"/>
            </w:tcMar>
            <w:vAlign w:val="center"/>
          </w:tcPr>
          <w:p w14:paraId="02CB7E38" w14:textId="77777777" w:rsidR="008F5967" w:rsidRPr="001C6F8D"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lastRenderedPageBreak/>
              <w:t>{%p if a.clinic_num_s==5%}</w:t>
            </w:r>
          </w:p>
          <w:p w14:paraId="53B5ED07" w14:textId="77777777" w:rsidR="008F5967" w:rsidRPr="001C6F8D"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I类</w:t>
            </w:r>
          </w:p>
          <w:p w14:paraId="055318B7" w14:textId="77777777" w:rsidR="008F5967" w:rsidRPr="001C6F8D"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lastRenderedPageBreak/>
              <w:t>{%p else%}</w:t>
            </w:r>
          </w:p>
          <w:p w14:paraId="5FE7CF90" w14:textId="77777777" w:rsidR="008F5967" w:rsidRPr="001C6F8D"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hint="eastAsia"/>
                <w:sz w:val="18"/>
                <w:szCs w:val="18"/>
              </w:rPr>
              <w:t>II类</w:t>
            </w:r>
          </w:p>
          <w:p w14:paraId="5B12B229" w14:textId="77777777" w:rsidR="008F5967" w:rsidRDefault="008F5967" w:rsidP="008F5967">
            <w:pPr>
              <w:wordWrap w:val="0"/>
              <w:snapToGrid w:val="0"/>
              <w:jc w:val="center"/>
              <w:rPr>
                <w:rFonts w:ascii="微软雅黑" w:eastAsia="微软雅黑" w:hAnsi="微软雅黑"/>
                <w:sz w:val="18"/>
                <w:szCs w:val="18"/>
              </w:rPr>
            </w:pPr>
            <w:r w:rsidRPr="001C6F8D">
              <w:rPr>
                <w:rFonts w:ascii="微软雅黑" w:eastAsia="微软雅黑" w:hAnsi="微软雅黑"/>
                <w:sz w:val="18"/>
                <w:szCs w:val="18"/>
              </w:rPr>
              <w:t>{%p endif%}</w:t>
            </w:r>
          </w:p>
        </w:tc>
        <w:tc>
          <w:tcPr>
            <w:tcW w:w="1664" w:type="pct"/>
            <w:tcBorders>
              <w:top w:val="single" w:sz="2" w:space="0" w:color="auto"/>
              <w:bottom w:val="single" w:sz="2" w:space="0" w:color="auto"/>
            </w:tcBorders>
            <w:shd w:val="clear" w:color="auto" w:fill="F2F2F2"/>
            <w:vAlign w:val="center"/>
          </w:tcPr>
          <w:p w14:paraId="7749A97B"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lastRenderedPageBreak/>
              <w:t>{%p if a.evi_sum.evi_split.Predictive%}</w:t>
            </w:r>
          </w:p>
          <w:p w14:paraId="5FF7C4AD"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for b in a.evi_sum.evi_split.Predictive%}</w:t>
            </w:r>
          </w:p>
          <w:p w14:paraId="3F40F764"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hint="eastAsia"/>
                <w:sz w:val="18"/>
                <w:szCs w:val="18"/>
              </w:rPr>
              <w:lastRenderedPageBreak/>
              <w:t>{{b.regimen_name}}（{{b.clinical_significance_cn}}，{{b.evi_conclusion_simple}}级）</w:t>
            </w:r>
          </w:p>
          <w:p w14:paraId="3A5F894D"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endfor%}</w:t>
            </w:r>
          </w:p>
          <w:p w14:paraId="7E231DDE"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endif%}</w:t>
            </w:r>
          </w:p>
          <w:p w14:paraId="243DD81E"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if a.evi_sum.evi_split.Prognostic%}</w:t>
            </w:r>
          </w:p>
          <w:p w14:paraId="7398C426"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for b in a.evi_sum.evi_split.Prognostic %}</w:t>
            </w:r>
          </w:p>
          <w:p w14:paraId="46A9CA0F" w14:textId="2D549263"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hint="eastAsia"/>
                <w:sz w:val="18"/>
                <w:szCs w:val="18"/>
              </w:rPr>
              <w:t>预后{{b.clinical_significance_cn }}（ / ，{{b.evi_conclusion_simple }}级）</w:t>
            </w:r>
          </w:p>
          <w:p w14:paraId="7AB97CC9"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endfor%}</w:t>
            </w:r>
          </w:p>
          <w:p w14:paraId="38F514F8"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endif%}</w:t>
            </w:r>
          </w:p>
          <w:p w14:paraId="2D3241F1"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if a.evi_sum.evi_split.Diagnostic%}</w:t>
            </w:r>
          </w:p>
          <w:p w14:paraId="7C1877D7"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for b in a.evi_sum.evi_split.Diagnostic %}</w:t>
            </w:r>
          </w:p>
          <w:p w14:paraId="51BA6346"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hint="eastAsia"/>
                <w:sz w:val="18"/>
                <w:szCs w:val="18"/>
              </w:rPr>
              <w:t>辅助诊断（ / ，{{b.evi_conclusion_simple }}级）</w:t>
            </w:r>
          </w:p>
          <w:p w14:paraId="767F4B1E" w14:textId="77777777" w:rsidR="008F5967" w:rsidRPr="001C6F8D"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endfor%}</w:t>
            </w:r>
          </w:p>
          <w:p w14:paraId="0C71C42C" w14:textId="77777777" w:rsidR="008F5967" w:rsidRDefault="008F5967" w:rsidP="008F5967">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904D47" w14:paraId="637DA288"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5029826E" w14:textId="77777777" w:rsidR="00904D47" w:rsidRDefault="00904D47" w:rsidP="00345CBA">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904D47" w14:paraId="224B3680" w14:textId="77777777" w:rsidTr="00345CBA">
        <w:trPr>
          <w:trHeight w:val="742"/>
          <w:jc w:val="center"/>
        </w:trPr>
        <w:tc>
          <w:tcPr>
            <w:tcW w:w="5000" w:type="pct"/>
            <w:gridSpan w:val="5"/>
            <w:tcBorders>
              <w:top w:val="single" w:sz="2" w:space="0" w:color="auto"/>
              <w:bottom w:val="single" w:sz="2" w:space="0" w:color="auto"/>
            </w:tcBorders>
            <w:shd w:val="clear" w:color="auto" w:fill="F2F2F2"/>
            <w:vAlign w:val="center"/>
          </w:tcPr>
          <w:p w14:paraId="65D11CD0" w14:textId="77777777" w:rsidR="00904D47" w:rsidRDefault="00904D47" w:rsidP="00345CBA">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E720E50" w14:textId="77777777" w:rsidR="00904D47" w:rsidRDefault="00904D47" w:rsidP="00904D4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else%}</w:t>
      </w:r>
    </w:p>
    <w:tbl>
      <w:tblPr>
        <w:tblStyle w:val="affff6"/>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77"/>
        <w:gridCol w:w="1558"/>
        <w:gridCol w:w="2128"/>
        <w:gridCol w:w="1699"/>
        <w:gridCol w:w="3537"/>
      </w:tblGrid>
      <w:tr w:rsidR="00904D47" w14:paraId="5252400B" w14:textId="77777777" w:rsidTr="00345CBA">
        <w:trPr>
          <w:trHeight w:val="18"/>
          <w:jc w:val="center"/>
        </w:trPr>
        <w:tc>
          <w:tcPr>
            <w:tcW w:w="626" w:type="pct"/>
            <w:tcBorders>
              <w:top w:val="single" w:sz="4" w:space="0" w:color="auto"/>
              <w:bottom w:val="single" w:sz="4" w:space="0" w:color="auto"/>
            </w:tcBorders>
            <w:shd w:val="clear" w:color="auto" w:fill="C6D9F1" w:themeFill="text2" w:themeFillTint="33"/>
            <w:vAlign w:val="center"/>
          </w:tcPr>
          <w:p w14:paraId="20F4E992"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764"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6EB14E58" w14:textId="77777777" w:rsidR="00904D47" w:rsidRDefault="00904D4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043"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23176AAD"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833" w:type="pct"/>
            <w:tcBorders>
              <w:top w:val="single" w:sz="4" w:space="0" w:color="auto"/>
              <w:bottom w:val="single" w:sz="4" w:space="0" w:color="auto"/>
            </w:tcBorders>
            <w:shd w:val="clear" w:color="auto" w:fill="C6D9F1" w:themeFill="text2" w:themeFillTint="33"/>
            <w:tcMar>
              <w:top w:w="113" w:type="dxa"/>
              <w:bottom w:w="113" w:type="dxa"/>
            </w:tcMar>
            <w:vAlign w:val="center"/>
          </w:tcPr>
          <w:p w14:paraId="5464271E" w14:textId="77777777" w:rsidR="00904D47" w:rsidRDefault="00904D47" w:rsidP="00345CBA">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734" w:type="pct"/>
            <w:tcBorders>
              <w:top w:val="single" w:sz="4" w:space="0" w:color="auto"/>
              <w:bottom w:val="single" w:sz="4" w:space="0" w:color="auto"/>
            </w:tcBorders>
            <w:shd w:val="clear" w:color="auto" w:fill="C6D9F1" w:themeFill="text2" w:themeFillTint="33"/>
          </w:tcPr>
          <w:p w14:paraId="213D938D" w14:textId="77777777" w:rsidR="00904D47" w:rsidRDefault="00904D47" w:rsidP="00345CBA">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904D47" w14:paraId="33F99114" w14:textId="77777777" w:rsidTr="00345CBA">
        <w:trPr>
          <w:trHeight w:val="18"/>
          <w:jc w:val="center"/>
        </w:trPr>
        <w:tc>
          <w:tcPr>
            <w:tcW w:w="5000" w:type="pct"/>
            <w:gridSpan w:val="5"/>
            <w:tcBorders>
              <w:top w:val="single" w:sz="4" w:space="0" w:color="auto"/>
              <w:bottom w:val="single" w:sz="2" w:space="0" w:color="auto"/>
            </w:tcBorders>
            <w:shd w:val="clear" w:color="auto" w:fill="FFFFFF" w:themeFill="background1"/>
            <w:vAlign w:val="center"/>
          </w:tcPr>
          <w:p w14:paraId="386FCC33" w14:textId="77777777" w:rsidR="00904D47" w:rsidRDefault="00904D47" w:rsidP="00345CBA">
            <w:pPr>
              <w:jc w:val="center"/>
              <w:rPr>
                <w:rFonts w:ascii="微软雅黑" w:eastAsia="微软雅黑" w:hAnsi="微软雅黑"/>
                <w:b/>
                <w:sz w:val="18"/>
                <w:szCs w:val="18"/>
                <w:lang w:eastAsia="zh-Hans"/>
              </w:rPr>
            </w:pPr>
            <w:r>
              <w:rPr>
                <w:rFonts w:ascii="微软雅黑" w:eastAsia="微软雅黑" w:hAnsi="微软雅黑" w:hint="eastAsia"/>
                <w:bCs/>
                <w:sz w:val="18"/>
                <w:szCs w:val="18"/>
                <w:lang w:eastAsia="zh-Hans"/>
              </w:rPr>
              <w:t>未检测到具有明确或潜在临床意义的变异</w:t>
            </w:r>
          </w:p>
        </w:tc>
      </w:tr>
    </w:tbl>
    <w:p w14:paraId="010E4A72" w14:textId="5A1443DF" w:rsidR="009D0810" w:rsidRDefault="00904D47">
      <w:pPr>
        <w:spacing w:beforeLines="30" w:before="97"/>
        <w:rPr>
          <w:rFonts w:ascii="微软雅黑" w:eastAsia="微软雅黑" w:hAnsi="微软雅黑" w:cs="Times New Roman (正文 CS 字体)"/>
          <w:b/>
          <w:spacing w:val="6"/>
          <w:sz w:val="16"/>
          <w:szCs w:val="18"/>
        </w:rPr>
      </w:pPr>
      <w:r>
        <w:rPr>
          <w:rFonts w:ascii="微软雅黑" w:eastAsia="微软雅黑" w:hAnsi="微软雅黑" w:cs="Times New Roman (正文 CS 字体)" w:hint="eastAsia"/>
          <w:b/>
          <w:spacing w:val="6"/>
          <w:sz w:val="16"/>
          <w:szCs w:val="18"/>
        </w:rPr>
        <w:t>{</w:t>
      </w:r>
      <w:r>
        <w:rPr>
          <w:rFonts w:ascii="微软雅黑" w:eastAsia="微软雅黑" w:hAnsi="微软雅黑" w:cs="Times New Roman (正文 CS 字体)"/>
          <w:b/>
          <w:spacing w:val="6"/>
          <w:sz w:val="16"/>
          <w:szCs w:val="18"/>
        </w:rPr>
        <w:t>%p endif%}</w:t>
      </w:r>
    </w:p>
    <w:p w14:paraId="2541BFA4" w14:textId="3BFC5CF9" w:rsidR="009D0810" w:rsidRDefault="00F240E9">
      <w:pPr>
        <w:spacing w:beforeLines="30" w:before="97"/>
        <w:rPr>
          <w:rFonts w:ascii="微软雅黑" w:eastAsia="微软雅黑" w:hAnsi="微软雅黑" w:cs="Times New Roman (正文 CS 字体)"/>
          <w:spacing w:val="6"/>
          <w:sz w:val="16"/>
          <w:szCs w:val="18"/>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正文 CS 字体)" w:hint="eastAsia"/>
          <w:spacing w:val="6"/>
          <w:sz w:val="18"/>
          <w:szCs w:val="18"/>
        </w:rPr>
        <w:t>上表</w:t>
      </w:r>
      <w:r>
        <w:rPr>
          <w:rFonts w:ascii="微软雅黑" w:eastAsia="微软雅黑" w:hAnsi="微软雅黑" w:cs="Times New Roman (正文 CS 字体)" w:hint="eastAsia"/>
          <w:spacing w:val="6"/>
          <w:sz w:val="16"/>
          <w:szCs w:val="18"/>
        </w:rPr>
        <w:t>仅列出I类-具有明确临床意义的变异、Ⅱ类-具有潜在临床意义的变异，具体变异及解读详见“附录4-</w:t>
      </w:r>
      <w:r w:rsidR="00E32862">
        <w:rPr>
          <w:rFonts w:ascii="微软雅黑" w:eastAsia="微软雅黑" w:hAnsi="微软雅黑" w:cs="Times New Roman (正文 CS 字体)"/>
          <w:spacing w:val="6"/>
          <w:sz w:val="16"/>
          <w:szCs w:val="18"/>
        </w:rPr>
        <w:t>3</w:t>
      </w:r>
      <w:r>
        <w:rPr>
          <w:rFonts w:ascii="微软雅黑" w:eastAsia="微软雅黑" w:hAnsi="微软雅黑" w:cs="Times New Roman (正文 CS 字体)" w:hint="eastAsia"/>
          <w:spacing w:val="6"/>
          <w:sz w:val="16"/>
          <w:szCs w:val="18"/>
        </w:rPr>
        <w:t>”部分。</w:t>
      </w:r>
    </w:p>
    <w:p w14:paraId="6661C613" w14:textId="77777777" w:rsidR="009D0810" w:rsidRDefault="00F240E9">
      <w:pPr>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br w:type="page"/>
      </w:r>
    </w:p>
    <w:p w14:paraId="4FF8BC64" w14:textId="77777777" w:rsidR="009D0810" w:rsidRDefault="00F240E9">
      <w:pPr>
        <w:snapToGrid w:val="0"/>
        <w:spacing w:beforeLines="30" w:before="97"/>
        <w:rPr>
          <w:rFonts w:ascii="微软雅黑" w:eastAsia="微软雅黑" w:hAnsi="微软雅黑"/>
          <w:b/>
        </w:rPr>
      </w:pPr>
      <w:r>
        <w:rPr>
          <w:rFonts w:ascii="微软雅黑" w:eastAsia="微软雅黑" w:hAnsi="微软雅黑" w:hint="eastAsia"/>
          <w:b/>
        </w:rPr>
        <w:lastRenderedPageBreak/>
        <w:t>附录4-3. 附赠30个靶向用药相关基因及微卫星不稳定性检测结果解释（结果仅供参考）</w:t>
      </w:r>
    </w:p>
    <w:p w14:paraId="14601AFA" w14:textId="77777777" w:rsidR="009D0810" w:rsidRDefault="00F240E9">
      <w:pPr>
        <w:numPr>
          <w:ilvl w:val="0"/>
          <w:numId w:val="5"/>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04D5B2FC" w14:textId="63C2B651" w:rsidR="00904D47" w:rsidRDefault="00904D47" w:rsidP="00904D47">
      <w:pPr>
        <w:snapToGrid w:val="0"/>
        <w:spacing w:beforeLines="50" w:before="163"/>
        <w:rPr>
          <w:rFonts w:ascii="微软雅黑" w:eastAsia="微软雅黑" w:hAnsi="微软雅黑"/>
          <w:b/>
        </w:rPr>
      </w:pPr>
      <w:r w:rsidRPr="00904D47">
        <w:rPr>
          <w:rFonts w:ascii="微软雅黑" w:eastAsia="微软雅黑" w:hAnsi="微软雅黑"/>
          <w:b/>
        </w:rPr>
        <w:t>{%p if msi.var_id==”MSI-H”%}</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04D47" w14:paraId="0F16B8FA"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97B025E" w14:textId="77777777" w:rsidR="00904D47" w:rsidRDefault="00904D47" w:rsidP="00345CBA">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lang w:eastAsia="zh-Hans"/>
              </w:rPr>
              <w:t>微卫星不稳定性</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p>
        </w:tc>
      </w:tr>
      <w:tr w:rsidR="00904D47" w14:paraId="6191DE2B"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5C306B7" w14:textId="77777777" w:rsidR="00904D47" w:rsidRDefault="00904D47" w:rsidP="00345CBA">
            <w:pPr>
              <w:jc w:val="center"/>
              <w:rPr>
                <w:rFonts w:ascii="微软雅黑" w:eastAsia="微软雅黑" w:hAnsi="微软雅黑"/>
                <w:b/>
                <w:sz w:val="18"/>
                <w:szCs w:val="18"/>
                <w:lang w:eastAsia="zh-Hans"/>
              </w:rPr>
            </w:pPr>
            <w:r>
              <w:rPr>
                <w:rFonts w:ascii="微软雅黑" w:eastAsia="微软雅黑" w:hAnsi="微软雅黑" w:hint="eastAsia"/>
                <w:b/>
                <w:sz w:val="18"/>
                <w:szCs w:val="18"/>
                <w:lang w:eastAsia="zh-Hans"/>
              </w:rPr>
              <w:t>检测介绍与意义</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5E587A6" w14:textId="77777777" w:rsidR="00904D47" w:rsidRDefault="00904D47" w:rsidP="00345CBA">
            <w:pPr>
              <w:snapToGrid w:val="0"/>
              <w:jc w:val="left"/>
              <w:rPr>
                <w:rFonts w:ascii="微软雅黑" w:eastAsia="微软雅黑" w:hAnsi="微软雅黑" w:cs="微软雅黑"/>
                <w:sz w:val="16"/>
                <w:szCs w:val="16"/>
              </w:rPr>
            </w:pPr>
            <w:r>
              <w:rPr>
                <w:rFonts w:ascii="微软雅黑" w:eastAsia="微软雅黑" w:hAnsi="微软雅黑" w:cs="微软雅黑"/>
                <w:sz w:val="16"/>
                <w:szCs w:val="16"/>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确推荐所有结直肠癌患者均需考虑做MSI或MMR检测。临床上也已将MSI作为结直肠癌及其他实体瘤预后和制定辅助治疗方案的重要分子标志物。FDA已批准纳武利尤单抗、纳武利尤单抗+伊匹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单抗、帕博利珠单抗用于MSI-H的结直肠癌、子宫内膜癌、肾细胞癌等的治疗。</w:t>
            </w:r>
          </w:p>
        </w:tc>
      </w:tr>
      <w:tr w:rsidR="00904D47" w14:paraId="536942FB"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0502EB" w14:textId="77777777" w:rsidR="00904D47" w:rsidRDefault="00904D47" w:rsidP="00345CBA">
            <w:pPr>
              <w:jc w:val="center"/>
              <w:rPr>
                <w:rFonts w:ascii="微软雅黑" w:eastAsia="微软雅黑" w:hAnsi="微软雅黑"/>
                <w:b/>
                <w:sz w:val="18"/>
                <w:szCs w:val="18"/>
                <w:lang w:eastAsia="zh-Hans"/>
              </w:rPr>
            </w:pPr>
            <w:r>
              <w:rPr>
                <w:rFonts w:ascii="微软雅黑" w:eastAsia="微软雅黑" w:hAnsi="微软雅黑" w:hint="eastAsia"/>
                <w:b/>
                <w:sz w:val="18"/>
                <w:szCs w:val="18"/>
                <w:lang w:eastAsia="zh-Hans"/>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F4DCF68"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if msi.evi_sum.evi_split.Predictive_merge%}</w:t>
            </w:r>
          </w:p>
          <w:p w14:paraId="271AA10C"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msi.evi_sum.evi_split.Predictive_merge%}</w:t>
            </w:r>
          </w:p>
          <w:p w14:paraId="43A12226" w14:textId="77777777" w:rsidR="00904D47" w:rsidRPr="00DF6B3C" w:rsidRDefault="00904D47" w:rsidP="00345CBA">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{{b.regimen_name}}：</w:t>
            </w:r>
          </w:p>
          <w:p w14:paraId="17A7EF03"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20890C73"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44AF60C2"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171FC92C"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if msi.evi_sum.evi_split.Prognostic%}</w:t>
            </w:r>
          </w:p>
          <w:p w14:paraId="39755688" w14:textId="2080ABA6" w:rsidR="00904D47"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msi.evi_sum.evi_split.Prognostic %}</w:t>
            </w:r>
          </w:p>
          <w:p w14:paraId="0345B4F5" w14:textId="004BCC8D" w:rsidR="000C07AC" w:rsidRPr="000C07AC" w:rsidRDefault="000C07AC" w:rsidP="00345CBA">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65856610"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49A958AA"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00BB5E55"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F1E9DEC"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if msi.evi_sum.evi_split.Diagnostic%}</w:t>
            </w:r>
          </w:p>
          <w:p w14:paraId="449D45AB" w14:textId="76F2E3E2" w:rsidR="00904D47"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for b in msi.evi_sum.evi_split.Diagnostic %}</w:t>
            </w:r>
          </w:p>
          <w:p w14:paraId="5F1D4AD0" w14:textId="3AEC336E" w:rsidR="000C07AC" w:rsidRPr="000C07AC" w:rsidRDefault="000C07AC" w:rsidP="00345CBA">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60869BC8"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{{b.evi_interpretation|e}}</w:t>
            </w:r>
          </w:p>
          <w:p w14:paraId="271323F8"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endfor%}</w:t>
            </w:r>
          </w:p>
          <w:p w14:paraId="2457B28B" w14:textId="77777777" w:rsidR="00904D47" w:rsidRPr="00DF6B3C" w:rsidRDefault="00904D47" w:rsidP="00345CBA">
            <w:pPr>
              <w:snapToGrid w:val="0"/>
              <w:rPr>
                <w:rFonts w:ascii="微软雅黑" w:eastAsia="微软雅黑" w:hAnsi="微软雅黑"/>
                <w:sz w:val="16"/>
                <w:szCs w:val="16"/>
              </w:rPr>
            </w:pPr>
            <w:r w:rsidRPr="00DF6B3C">
              <w:rPr>
                <w:rFonts w:ascii="微软雅黑" w:eastAsia="微软雅黑" w:hAnsi="微软雅黑"/>
                <w:sz w:val="16"/>
                <w:szCs w:val="16"/>
              </w:rPr>
              <w:t>{%p endif%}</w:t>
            </w:r>
          </w:p>
        </w:tc>
      </w:tr>
    </w:tbl>
    <w:p w14:paraId="49366A22" w14:textId="44564DFB" w:rsidR="009D0810" w:rsidRDefault="009D0810" w:rsidP="00904D47">
      <w:pPr>
        <w:pStyle w:val="NT"/>
        <w:spacing w:beforeLines="10" w:before="32" w:after="0"/>
        <w:ind w:left="525" w:hanging="525"/>
        <w:rPr>
          <w:rFonts w:ascii="微软雅黑" w:eastAsia="微软雅黑" w:hAnsi="微软雅黑"/>
          <w:b/>
        </w:rPr>
      </w:pPr>
    </w:p>
    <w:p w14:paraId="4E5D28AF" w14:textId="77777777" w:rsidR="00904D47" w:rsidRDefault="00904D47" w:rsidP="00904D47">
      <w:pPr>
        <w:pStyle w:val="NT"/>
        <w:spacing w:beforeLines="10" w:before="32" w:after="0"/>
        <w:ind w:firstLineChars="0"/>
        <w:rPr>
          <w:rFonts w:ascii="微软雅黑" w:eastAsia="微软雅黑" w:hAnsi="微软雅黑"/>
          <w:b/>
        </w:rPr>
      </w:pPr>
      <w:r>
        <w:rPr>
          <w:rFonts w:ascii="微软雅黑" w:eastAsia="微软雅黑" w:hAnsi="微软雅黑" w:hint="eastAsia"/>
          <w:b/>
        </w:rPr>
        <w:t>{</w:t>
      </w:r>
      <w:r>
        <w:rPr>
          <w:rFonts w:ascii="微软雅黑" w:eastAsia="微软雅黑" w:hAnsi="微软雅黑"/>
          <w:b/>
        </w:rPr>
        <w:t>%p endif%}</w:t>
      </w:r>
    </w:p>
    <w:p w14:paraId="65608F92" w14:textId="77777777" w:rsidR="00904D47" w:rsidRDefault="00904D47" w:rsidP="00904D47">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if var.special.var_cp40_split.gene</w:t>
      </w:r>
      <w:r>
        <w:rPr>
          <w:rFonts w:ascii="微软雅黑" w:eastAsia="微软雅黑" w:hAnsi="微软雅黑"/>
          <w:b/>
        </w:rPr>
        <w:t>3</w:t>
      </w:r>
      <w:r w:rsidRPr="003823E5">
        <w:rPr>
          <w:rFonts w:ascii="微软雅黑" w:eastAsia="微软雅黑" w:hAnsi="微软雅黑"/>
          <w:b/>
        </w:rPr>
        <w:t>0_level_I_II%}</w:t>
      </w:r>
    </w:p>
    <w:p w14:paraId="4470D36B" w14:textId="77777777" w:rsidR="00904D47" w:rsidRPr="003823E5" w:rsidRDefault="00904D47" w:rsidP="00904D47">
      <w:pPr>
        <w:pStyle w:val="NT"/>
        <w:spacing w:beforeLines="10" w:before="32" w:after="0"/>
        <w:ind w:firstLineChars="0"/>
        <w:rPr>
          <w:rFonts w:ascii="微软雅黑" w:eastAsia="微软雅黑" w:hAnsi="微软雅黑"/>
          <w:b/>
        </w:rPr>
      </w:pPr>
      <w:r w:rsidRPr="003823E5">
        <w:rPr>
          <w:rFonts w:ascii="微软雅黑" w:eastAsia="微软雅黑" w:hAnsi="微软雅黑"/>
          <w:b/>
        </w:rPr>
        <w:t>{%</w:t>
      </w:r>
      <w:r>
        <w:rPr>
          <w:rFonts w:ascii="微软雅黑" w:eastAsia="微软雅黑" w:hAnsi="微软雅黑"/>
          <w:b/>
        </w:rPr>
        <w:t>p</w:t>
      </w:r>
      <w:r w:rsidRPr="003823E5">
        <w:rPr>
          <w:rFonts w:ascii="微软雅黑" w:eastAsia="微软雅黑" w:hAnsi="微软雅黑"/>
          <w:b/>
        </w:rPr>
        <w:t xml:space="preserve"> </w:t>
      </w:r>
      <w:r>
        <w:rPr>
          <w:rFonts w:ascii="微软雅黑" w:eastAsia="微软雅黑" w:hAnsi="微软雅黑"/>
          <w:b/>
        </w:rPr>
        <w:t>for a in</w:t>
      </w:r>
      <w:r w:rsidRPr="003823E5">
        <w:rPr>
          <w:rFonts w:ascii="微软雅黑" w:eastAsia="微软雅黑" w:hAnsi="微软雅黑"/>
          <w:b/>
        </w:rPr>
        <w:t xml:space="preserve"> var.special.var_cp40_split.gene</w:t>
      </w:r>
      <w:r>
        <w:rPr>
          <w:rFonts w:ascii="微软雅黑" w:eastAsia="微软雅黑" w:hAnsi="微软雅黑"/>
          <w:b/>
        </w:rPr>
        <w:t>3</w:t>
      </w:r>
      <w:r w:rsidRPr="003823E5">
        <w:rPr>
          <w:rFonts w:ascii="微软雅黑" w:eastAsia="微软雅黑" w:hAnsi="微软雅黑"/>
          <w:b/>
        </w:rPr>
        <w:t>0_level_I_II%}</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04D47" w14:paraId="461B96AD"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6F825DA"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a.bio_category==”Snvindel”%}</w:t>
            </w:r>
          </w:p>
          <w:p w14:paraId="68D0F73B"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{{a.hgvs_c}}{%if a.hgvs_p!=”p.?”%}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{{a.hgvs_p}}{%endif%}</w:t>
            </w:r>
          </w:p>
          <w:p w14:paraId="33A986E0"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if a.judge_mergeMET%}</w:t>
            </w:r>
          </w:p>
          <w:p w14:paraId="09A7FD32"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0CA91506"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4D9840F3"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a.bio_category==”Cnv”%}</w:t>
            </w:r>
          </w:p>
          <w:p w14:paraId="650085D6"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bCs/>
                <w:i/>
                <w:iCs/>
                <w:spacing w:val="10"/>
                <w:sz w:val="19"/>
                <w:szCs w:val="19"/>
              </w:rPr>
              <w:t>{{a.gene_symbol}}</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601B6198"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elif a.bio_category==”Sv”%}</w:t>
            </w:r>
          </w:p>
          <w:p w14:paraId="157BF1EB" w14:textId="77777777" w:rsidR="00904D47" w:rsidRPr="003823E5" w:rsidRDefault="00904D47" w:rsidP="00345CBA">
            <w:pPr>
              <w:adjustRightInd w:val="0"/>
              <w:snapToGrid w:val="0"/>
              <w:jc w:val="center"/>
              <w:rPr>
                <w:rFonts w:ascii="微软雅黑" w:eastAsia="微软雅黑" w:hAnsi="微软雅黑" w:cs="Times New Roman (正文 CS 字体)"/>
                <w:bCs/>
                <w:spacing w:val="10"/>
                <w:sz w:val="19"/>
                <w:szCs w:val="19"/>
              </w:rPr>
            </w:pPr>
            <w:r w:rsidRPr="00987EFF">
              <w:rPr>
                <w:rFonts w:ascii="微软雅黑" w:eastAsia="微软雅黑" w:hAnsi="微软雅黑" w:cs="Times New Roman (正文 CS 字体)" w:hint="eastAsia"/>
                <w:bCs/>
                <w:i/>
                <w:iCs/>
                <w:spacing w:val="10"/>
                <w:sz w:val="19"/>
                <w:szCs w:val="19"/>
              </w:rPr>
              <w:t>{{a.five_prime_gene}}-{{a.three_prime_gene}}</w:t>
            </w:r>
            <w:r w:rsidRPr="003823E5">
              <w:rPr>
                <w:rFonts w:ascii="微软雅黑" w:eastAsia="微软雅黑" w:hAnsi="微软雅黑" w:cs="Times New Roman (正文 CS 字体)" w:hint="eastAsia"/>
                <w:bCs/>
                <w:spacing w:val="10"/>
                <w:sz w:val="19"/>
                <w:szCs w:val="19"/>
              </w:rPr>
              <w:t xml:space="preserve"> 融合</w:t>
            </w:r>
          </w:p>
          <w:p w14:paraId="4EFC74D9" w14:textId="77777777" w:rsidR="00904D47" w:rsidRDefault="00904D47" w:rsidP="00345CBA">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8F5967" w14:paraId="6728CF19"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B704FA1" w14:textId="77777777" w:rsidR="008F5967" w:rsidRDefault="008F5967" w:rsidP="008F596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5D97BC"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if “,” in a.gene_symbol and (a.bio_category==”Sv” or a.bio_category == “PSeqRnaSv”)%}</w:t>
            </w:r>
          </w:p>
          <w:p w14:paraId="7A92C423"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if a.five_prime_gene != a.three_prime_gene %}</w:t>
            </w:r>
          </w:p>
          <w:p w14:paraId="6B7B5F6F"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{{a.five_prime_gene_function|e}}</w:t>
            </w:r>
          </w:p>
          <w:p w14:paraId="770914BD"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{{a.three_prime_gene_function|e}}</w:t>
            </w:r>
          </w:p>
          <w:p w14:paraId="326D9AC3"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31D6E74F"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{{a.five_prime_gene_function|e}}</w:t>
            </w:r>
          </w:p>
          <w:p w14:paraId="1C748B95"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3E1B8A5A"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41977384" w14:textId="77777777" w:rsidR="008F5967" w:rsidRP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{{a.gene_function|e}}</w:t>
            </w:r>
          </w:p>
          <w:p w14:paraId="0EAB92BB" w14:textId="6A375A1B" w:rsidR="008F5967" w:rsidRDefault="008F5967" w:rsidP="008F5967">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904D47" w14:paraId="30AEF449"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9DD0A5"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85A0641" w14:textId="2C858F78" w:rsidR="00904D47" w:rsidRDefault="00904D47" w:rsidP="00345CBA">
            <w:pPr>
              <w:snapToGrid w:val="0"/>
              <w:rPr>
                <w:rFonts w:ascii="微软雅黑" w:eastAsia="微软雅黑" w:hAnsi="微软雅黑" w:cs="微软雅黑"/>
                <w:sz w:val="16"/>
                <w:szCs w:val="16"/>
              </w:rPr>
            </w:pPr>
            <w:r w:rsidRPr="003823E5">
              <w:rPr>
                <w:rFonts w:ascii="微软雅黑" w:eastAsia="微软雅黑" w:hAnsi="微软雅黑" w:cs="微软雅黑" w:hint="eastAsia"/>
                <w:sz w:val="16"/>
                <w:szCs w:val="16"/>
              </w:rPr>
              <w:t>{%if a.bio_category==”Sv”%}本次检测到融合突变为{{a.five_prime_gene}}-{{a.three_prime_gene}}融合，融合模式为{{a.var_desc_merge}}</w:t>
            </w:r>
            <w:r w:rsidR="00A62CC3">
              <w:rPr>
                <w:rFonts w:ascii="微软雅黑" w:eastAsia="微软雅黑" w:hAnsi="微软雅黑" w:cs="微软雅黑" w:hint="eastAsia"/>
                <w:sz w:val="16"/>
                <w:szCs w:val="16"/>
              </w:rPr>
              <w:t>。</w:t>
            </w:r>
            <w:r w:rsidR="00A62CC3" w:rsidRPr="003823E5">
              <w:rPr>
                <w:rFonts w:ascii="微软雅黑" w:eastAsia="微软雅黑" w:hAnsi="微软雅黑" w:cs="微软雅黑" w:hint="eastAsia"/>
                <w:sz w:val="16"/>
                <w:szCs w:val="16"/>
              </w:rPr>
              <w:t xml:space="preserve"> </w:t>
            </w:r>
            <w:r w:rsidRPr="003823E5">
              <w:rPr>
                <w:rFonts w:ascii="微软雅黑" w:eastAsia="微软雅黑" w:hAnsi="微软雅黑" w:cs="微软雅黑" w:hint="eastAsia"/>
                <w:sz w:val="16"/>
                <w:szCs w:val="16"/>
              </w:rPr>
              <w:t>{%else%}{{a.variant_desc_cn|e}}{{a.variant_interpret_cn|e}}{%endif%}{%if a.judge_mergeMET%}本次实验在RNA水平也检测到MET exon14 skipping。{%endif%}</w:t>
            </w:r>
          </w:p>
        </w:tc>
      </w:tr>
      <w:tr w:rsidR="00904D47" w14:paraId="75150019"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2DE53FC"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48BE9D"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a.evi_sum.evi_split.Predictive_merge%}</w:t>
            </w:r>
          </w:p>
          <w:p w14:paraId="0FC58599"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a.evi_sum.evi_split.Predictive_merge%}</w:t>
            </w:r>
          </w:p>
          <w:p w14:paraId="27A2FC06" w14:textId="77777777" w:rsidR="00904D47" w:rsidRPr="003823E5" w:rsidRDefault="00904D47"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{{b.regimen_name}}：</w:t>
            </w:r>
          </w:p>
          <w:p w14:paraId="32AB49EC"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703FB11B"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567A58DC"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EAFDA19"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a.evi_sum.evi_split.Prognostic%}</w:t>
            </w:r>
          </w:p>
          <w:p w14:paraId="2B4EB352" w14:textId="3FD49FF2" w:rsidR="00904D47"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a.evi_sum.evi_split.Prognostic %}</w:t>
            </w:r>
          </w:p>
          <w:p w14:paraId="5B08E180" w14:textId="217AA451" w:rsidR="001C7E0F" w:rsidRPr="001C7E0F" w:rsidRDefault="001C7E0F" w:rsidP="00345CBA">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05421A26"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53F1D09C"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7EDCE256"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7AE3EC22"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if a.evi_sum.evi_split.Diagnostic%}</w:t>
            </w:r>
          </w:p>
          <w:p w14:paraId="14E6CDF7" w14:textId="131B2919" w:rsidR="00904D47"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for b in a.evi_sum.evi_split.Diagnostic %}</w:t>
            </w:r>
          </w:p>
          <w:p w14:paraId="14044E32" w14:textId="08312AD2" w:rsidR="00F34FBD" w:rsidRPr="00F34FBD" w:rsidRDefault="00F34FBD" w:rsidP="00345CBA">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757828B6"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{{b.evi_interpretation|e}}</w:t>
            </w:r>
          </w:p>
          <w:p w14:paraId="1DBEBFDC" w14:textId="77777777" w:rsidR="00904D47" w:rsidRPr="003823E5" w:rsidRDefault="00904D47" w:rsidP="00345CB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endfor%}</w:t>
            </w:r>
          </w:p>
          <w:p w14:paraId="39D32A92" w14:textId="77777777" w:rsidR="00904D47" w:rsidRPr="003823E5" w:rsidRDefault="00904D47" w:rsidP="00345CBA">
            <w:pPr>
              <w:snapToGrid w:val="0"/>
              <w:rPr>
                <w:rFonts w:ascii="微软雅黑" w:eastAsia="微软雅黑" w:hAnsi="微软雅黑"/>
                <w:b/>
                <w:bCs/>
                <w:color w:val="000000" w:themeColor="text1"/>
                <w:sz w:val="16"/>
                <w:szCs w:val="16"/>
              </w:rPr>
            </w:pPr>
            <w:r w:rsidRPr="003823E5">
              <w:rPr>
                <w:rFonts w:ascii="微软雅黑" w:eastAsia="微软雅黑" w:hAnsi="微软雅黑"/>
                <w:color w:val="000000" w:themeColor="text1"/>
                <w:sz w:val="16"/>
                <w:szCs w:val="16"/>
              </w:rPr>
              <w:t>{%p endif%}</w:t>
            </w:r>
          </w:p>
        </w:tc>
      </w:tr>
    </w:tbl>
    <w:p w14:paraId="3DFA8215" w14:textId="3EB11CB4" w:rsidR="00904D47" w:rsidRDefault="00904D47" w:rsidP="00904D47">
      <w:pPr>
        <w:pStyle w:val="NT"/>
        <w:spacing w:beforeLines="10" w:before="32" w:after="0"/>
        <w:ind w:left="525" w:hanging="525"/>
        <w:rPr>
          <w:rFonts w:ascii="微软雅黑" w:eastAsia="微软雅黑" w:hAnsi="微软雅黑"/>
          <w:b/>
        </w:rPr>
      </w:pPr>
    </w:p>
    <w:p w14:paraId="14AD2593" w14:textId="77777777" w:rsidR="00904D47" w:rsidRDefault="00904D47" w:rsidP="00904D47">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endfor%}</w:t>
      </w:r>
    </w:p>
    <w:p w14:paraId="518732C5" w14:textId="77777777" w:rsidR="00904D47" w:rsidRDefault="00904D47" w:rsidP="00904D47">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4AB39C83" w14:textId="77777777" w:rsidR="00904D47" w:rsidRPr="003823E5" w:rsidRDefault="00904D47" w:rsidP="00904D47">
      <w:pPr>
        <w:snapToGrid w:val="0"/>
        <w:spacing w:beforeLines="50" w:before="163"/>
        <w:rPr>
          <w:color w:val="000000" w:themeColor="text1"/>
          <w:sz w:val="18"/>
          <w:szCs w:val="18"/>
        </w:rPr>
      </w:pPr>
      <w:r w:rsidRPr="003823E5">
        <w:rPr>
          <w:color w:val="000000" w:themeColor="text1"/>
          <w:sz w:val="18"/>
          <w:szCs w:val="18"/>
        </w:rPr>
        <w:t xml:space="preserve">{%p if </w:t>
      </w:r>
      <w:r w:rsidRPr="00EB3C40">
        <w:rPr>
          <w:color w:val="000000" w:themeColor="text1"/>
          <w:sz w:val="18"/>
          <w:szCs w:val="18"/>
        </w:rPr>
        <w:t>msi.var_id</w:t>
      </w:r>
      <w:r>
        <w:rPr>
          <w:color w:val="000000" w:themeColor="text1"/>
          <w:sz w:val="18"/>
          <w:szCs w:val="18"/>
        </w:rPr>
        <w:t>!</w:t>
      </w:r>
      <w:r w:rsidRPr="00EB3C40">
        <w:rPr>
          <w:color w:val="000000" w:themeColor="text1"/>
          <w:sz w:val="18"/>
          <w:szCs w:val="18"/>
        </w:rPr>
        <w:t>=”MSI-H”</w:t>
      </w:r>
      <w:r w:rsidRPr="003823E5">
        <w:rPr>
          <w:color w:val="000000" w:themeColor="text1"/>
          <w:sz w:val="18"/>
          <w:szCs w:val="18"/>
        </w:rPr>
        <w:t xml:space="preserve"> and not var.special.var_cp40_split.gene</w:t>
      </w:r>
      <w:r>
        <w:rPr>
          <w:color w:val="000000" w:themeColor="text1"/>
          <w:sz w:val="18"/>
          <w:szCs w:val="18"/>
        </w:rPr>
        <w:t>3</w:t>
      </w:r>
      <w:r w:rsidRPr="003823E5">
        <w:rPr>
          <w:color w:val="000000" w:themeColor="text1"/>
          <w:sz w:val="18"/>
          <w:szCs w:val="18"/>
        </w:rPr>
        <w:t>0_level_I_II %}</w:t>
      </w:r>
    </w:p>
    <w:tbl>
      <w:tblPr>
        <w:tblStyle w:val="affff6"/>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04D47" w14:paraId="1CFA3880" w14:textId="77777777" w:rsidTr="00345CBA">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DCDD892" w14:textId="77777777" w:rsidR="00904D47" w:rsidRDefault="00904D47" w:rsidP="00345CBA">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rPr>
              <w:t>-</w:t>
            </w:r>
          </w:p>
        </w:tc>
      </w:tr>
      <w:tr w:rsidR="00904D47" w14:paraId="519E8134"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65649B6" w14:textId="77777777" w:rsidR="00904D47" w:rsidRDefault="00904D47" w:rsidP="00345CBA">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756A255" w14:textId="77777777" w:rsidR="00904D47" w:rsidRDefault="00904D47" w:rsidP="00345CBA">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p>
        </w:tc>
      </w:tr>
      <w:tr w:rsidR="00904D47" w14:paraId="01D885B3"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8CF7823"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A40C528" w14:textId="77777777" w:rsidR="00904D47" w:rsidRDefault="00904D47" w:rsidP="00345CBA">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904D47" w14:paraId="1DB5061B" w14:textId="77777777" w:rsidTr="00345CBA">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8DC24C" w14:textId="77777777" w:rsidR="00904D47" w:rsidRDefault="00904D47" w:rsidP="00345CBA">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63C623" w14:textId="77777777" w:rsidR="00904D47" w:rsidRDefault="00904D47" w:rsidP="00345CBA">
            <w:pPr>
              <w:snapToGrid w:val="0"/>
              <w:rPr>
                <w:rFonts w:ascii="微软雅黑" w:eastAsia="微软雅黑" w:hAnsi="微软雅黑"/>
                <w:sz w:val="16"/>
                <w:szCs w:val="16"/>
              </w:rPr>
            </w:pPr>
            <w:r>
              <w:rPr>
                <w:rFonts w:ascii="微软雅黑" w:eastAsia="微软雅黑" w:hAnsi="微软雅黑" w:hint="eastAsia"/>
                <w:sz w:val="16"/>
                <w:szCs w:val="16"/>
              </w:rPr>
              <w:t>-</w:t>
            </w:r>
          </w:p>
        </w:tc>
      </w:tr>
    </w:tbl>
    <w:p w14:paraId="376A1A4D" w14:textId="2ED1A5E9" w:rsidR="009D0810" w:rsidRDefault="00904D47" w:rsidP="00904D47">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7C7FD61C" w14:textId="77777777" w:rsidR="009D0810" w:rsidRDefault="00F240E9">
      <w:pPr>
        <w:pStyle w:val="NT"/>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b/>
          <w:color w:val="auto"/>
          <w:spacing w:val="6"/>
          <w:sz w:val="16"/>
          <w:szCs w:val="16"/>
        </w:rPr>
        <w:t>注</w:t>
      </w:r>
      <w:r>
        <w:rPr>
          <w:rFonts w:ascii="微软雅黑" w:eastAsia="微软雅黑" w:hAnsi="微软雅黑" w:cs="Times New Roman" w:hint="eastAsia"/>
          <w:b/>
          <w:color w:val="auto"/>
          <w:spacing w:val="6"/>
          <w:sz w:val="16"/>
          <w:szCs w:val="16"/>
        </w:rPr>
        <w:t xml:space="preserve">： </w:t>
      </w:r>
    </w:p>
    <w:p w14:paraId="4F45DDB7" w14:textId="77777777" w:rsidR="009D0810" w:rsidRDefault="00F240E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基因变异所</w:t>
      </w:r>
      <w:r>
        <w:rPr>
          <w:rFonts w:ascii="微软雅黑" w:eastAsia="微软雅黑" w:hAnsi="微软雅黑" w:cs="Times New Roman" w:hint="eastAsia"/>
          <w:color w:val="auto"/>
          <w:spacing w:val="6"/>
          <w:sz w:val="16"/>
          <w:szCs w:val="16"/>
        </w:rPr>
        <w:t>对应临床提示的</w:t>
      </w:r>
      <w:r>
        <w:rPr>
          <w:rFonts w:ascii="微软雅黑" w:eastAsia="微软雅黑" w:hAnsi="微软雅黑" w:cs="Times New Roman"/>
          <w:color w:val="auto"/>
          <w:spacing w:val="6"/>
          <w:sz w:val="16"/>
          <w:szCs w:val="16"/>
        </w:rPr>
        <w:t>药物敏感性参考NCCN指南</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OncoKB[PMID: 28890946]等公共数据库</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该数据仅供临床医生参考。随着数据库不断完善以及临床数据的更新</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变异分级可能发生变化。</w:t>
      </w:r>
    </w:p>
    <w:p w14:paraId="4657A4E6" w14:textId="77777777" w:rsidR="009D0810" w:rsidRDefault="00F240E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参照肿瘤变异解读及报告指南[PMID: 27993330]中的变异分类方法，综合变异在治疗、诊断和预后方面相关研究证据，将变异分为4</w:t>
      </w:r>
      <w:r>
        <w:rPr>
          <w:rFonts w:ascii="微软雅黑" w:eastAsia="微软雅黑" w:hAnsi="微软雅黑" w:cs="Times New Roman" w:hint="eastAsia"/>
          <w:color w:val="auto"/>
          <w:spacing w:val="6"/>
          <w:sz w:val="16"/>
          <w:szCs w:val="16"/>
        </w:rPr>
        <w:lastRenderedPageBreak/>
        <w:t>类：</w:t>
      </w:r>
    </w:p>
    <w:p w14:paraId="2B5DE937"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具有明确临床意义的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有A级或B级证据</w:t>
      </w:r>
    </w:p>
    <w:p w14:paraId="4CC8BEC4"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具有潜在临床意义的</w:t>
      </w: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有C级或D级证据</w:t>
      </w:r>
    </w:p>
    <w:p w14:paraId="4C4B5299"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III</w:t>
      </w:r>
      <w:r>
        <w:rPr>
          <w:rFonts w:ascii="微软雅黑" w:eastAsia="微软雅黑" w:hAnsi="微软雅黑" w:cs="Times New Roman"/>
          <w:color w:val="auto"/>
          <w:spacing w:val="6"/>
          <w:sz w:val="16"/>
          <w:szCs w:val="16"/>
        </w:rPr>
        <w:t>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临床意义尚不明确的</w:t>
      </w:r>
      <w:r>
        <w:rPr>
          <w:rFonts w:ascii="微软雅黑" w:eastAsia="微软雅黑" w:hAnsi="微软雅黑"/>
          <w:color w:val="auto"/>
          <w:sz w:val="16"/>
          <w:szCs w:val="16"/>
        </w:rPr>
        <w:t>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尚无相关临床证据</w:t>
      </w:r>
      <w:r>
        <w:rPr>
          <w:rFonts w:ascii="微软雅黑" w:eastAsia="微软雅黑" w:hAnsi="微软雅黑" w:hint="eastAsia"/>
          <w:color w:val="auto"/>
          <w:sz w:val="16"/>
          <w:szCs w:val="16"/>
        </w:rPr>
        <w:t>或研究证据矛盾</w:t>
      </w:r>
    </w:p>
    <w:p w14:paraId="00AC98EB"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IV类</w:t>
      </w:r>
      <w:r>
        <w:rPr>
          <w:rFonts w:ascii="微软雅黑" w:eastAsia="微软雅黑" w:hAnsi="微软雅黑" w:cs="Times New Roman" w:hint="eastAsia"/>
          <w:color w:val="auto"/>
          <w:spacing w:val="6"/>
          <w:sz w:val="16"/>
          <w:szCs w:val="16"/>
        </w:rPr>
        <w:t>-</w:t>
      </w:r>
      <w:r>
        <w:rPr>
          <w:rFonts w:ascii="微软雅黑" w:eastAsia="微软雅黑" w:hAnsi="微软雅黑" w:hint="eastAsia"/>
          <w:color w:val="auto"/>
          <w:sz w:val="16"/>
          <w:szCs w:val="16"/>
        </w:rPr>
        <w:t>良性或可能良性的变异</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已知无临床意义变异，报告未列出</w:t>
      </w:r>
    </w:p>
    <w:p w14:paraId="787320F8" w14:textId="77777777" w:rsidR="009D0810" w:rsidRDefault="00F240E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变异</w:t>
      </w:r>
      <w:r>
        <w:rPr>
          <w:rFonts w:ascii="微软雅黑" w:eastAsia="微软雅黑" w:hAnsi="微软雅黑" w:cs="Times New Roman" w:hint="eastAsia"/>
          <w:color w:val="auto"/>
          <w:spacing w:val="6"/>
          <w:sz w:val="16"/>
          <w:szCs w:val="16"/>
        </w:rPr>
        <w:t>与临床意义相关性的证据水平分为4个等级</w:t>
      </w:r>
      <w:r>
        <w:rPr>
          <w:rFonts w:ascii="微软雅黑" w:eastAsia="微软雅黑" w:hAnsi="微软雅黑" w:cs="Times New Roman"/>
          <w:color w:val="auto"/>
          <w:spacing w:val="6"/>
          <w:sz w:val="16"/>
          <w:szCs w:val="16"/>
        </w:rPr>
        <w:t>：</w:t>
      </w:r>
    </w:p>
    <w:p w14:paraId="73C4D3BC"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A级</w:t>
      </w:r>
      <w:r>
        <w:rPr>
          <w:rFonts w:ascii="微软雅黑" w:eastAsia="微软雅黑" w:hAnsi="微软雅黑" w:cs="Times New Roman" w:hint="eastAsia"/>
          <w:color w:val="auto"/>
          <w:spacing w:val="6"/>
          <w:sz w:val="16"/>
          <w:szCs w:val="16"/>
        </w:rPr>
        <w:t>：对应癌种中FDA/NMPA批准或指南推荐的治疗、诊断和（或）预后的相关标志物</w:t>
      </w:r>
    </w:p>
    <w:p w14:paraId="60FBD299"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B级</w:t>
      </w:r>
      <w:r>
        <w:rPr>
          <w:rFonts w:ascii="微软雅黑" w:eastAsia="微软雅黑" w:hAnsi="微软雅黑" w:cs="Times New Roman" w:hint="eastAsia"/>
          <w:color w:val="auto"/>
          <w:spacing w:val="6"/>
          <w:sz w:val="16"/>
          <w:szCs w:val="16"/>
        </w:rPr>
        <w:t>：专家共识或III/IV期临床试验研究表明对患者肿瘤治疗有敏感或耐药、或具有诊断、预后意义的生物标志物</w:t>
      </w:r>
    </w:p>
    <w:p w14:paraId="37CB28CD"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C级</w:t>
      </w:r>
      <w:r>
        <w:rPr>
          <w:rFonts w:ascii="微软雅黑" w:eastAsia="微软雅黑" w:hAnsi="微软雅黑" w:cs="Times New Roman" w:hint="eastAsia"/>
          <w:color w:val="auto"/>
          <w:spacing w:val="6"/>
          <w:sz w:val="16"/>
          <w:szCs w:val="16"/>
        </w:rPr>
        <w:t xml:space="preserve"> : FDA/NMPA批准或专业指南推荐的在其他癌种对某个治疗方案敏感或耐药的标志物，或是作为临床试验入组标准的标志物，或是多个小型研究结果证实具有诊断或预后意义的标志物</w:t>
      </w:r>
    </w:p>
    <w:p w14:paraId="07E9058F" w14:textId="77777777" w:rsidR="009D0810" w:rsidRDefault="00F240E9">
      <w:pPr>
        <w:pStyle w:val="NT"/>
        <w:spacing w:before="0" w:after="0"/>
        <w:ind w:leftChars="100" w:left="240" w:firstLineChars="150" w:firstLine="258"/>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D级</w:t>
      </w:r>
      <w:r>
        <w:rPr>
          <w:rFonts w:ascii="微软雅黑" w:eastAsia="微软雅黑" w:hAnsi="微软雅黑" w:cs="Times New Roman" w:hint="eastAsia"/>
          <w:color w:val="auto"/>
          <w:spacing w:val="6"/>
          <w:sz w:val="16"/>
          <w:szCs w:val="16"/>
        </w:rPr>
        <w:t>：临床前研究表明具有潜在的治疗意义，或基于小型研究或多个案例报告可能作为辅助疾病诊断或预后的标志物（结论未形成共识）</w:t>
      </w:r>
    </w:p>
    <w:p w14:paraId="11870490" w14:textId="77777777" w:rsidR="009D0810" w:rsidRDefault="00F240E9">
      <w:pPr>
        <w:pStyle w:val="NT"/>
        <w:numPr>
          <w:ilvl w:val="0"/>
          <w:numId w:val="6"/>
        </w:numPr>
        <w:spacing w:beforeLines="10" w:before="32" w:after="0"/>
        <w:ind w:left="203" w:hangingChars="118" w:hanging="203"/>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上表仅列出I、II类变异，临床意义尚不明确的III类变异不进行药物敏感性分析。</w:t>
      </w:r>
    </w:p>
    <w:p w14:paraId="03C6B1FA" w14:textId="77777777" w:rsidR="009D0810" w:rsidRDefault="00F240E9">
      <w:pPr>
        <w:pStyle w:val="NT"/>
        <w:widowControl/>
        <w:spacing w:beforeLines="10" w:before="32" w:after="0"/>
        <w:ind w:left="0" w:firstLineChars="0" w:firstLine="0"/>
        <w:jc w:val="left"/>
        <w:rPr>
          <w:rFonts w:ascii="微软雅黑" w:eastAsia="微软雅黑" w:hAnsi="微软雅黑"/>
          <w:b/>
        </w:rPr>
      </w:pPr>
      <w:r>
        <w:rPr>
          <w:rFonts w:ascii="微软雅黑" w:eastAsia="微软雅黑" w:hAnsi="微软雅黑" w:cs="Times New Roman" w:hint="eastAsia"/>
          <w:color w:val="auto"/>
          <w:spacing w:val="6"/>
          <w:sz w:val="16"/>
          <w:szCs w:val="16"/>
        </w:rPr>
        <w:t xml:space="preserve">5. </w:t>
      </w:r>
      <w:r>
        <w:rPr>
          <w:rFonts w:ascii="微软雅黑" w:eastAsia="微软雅黑" w:hAnsi="微软雅黑" w:cs="Times New Roman"/>
          <w:color w:val="auto"/>
          <w:spacing w:val="6"/>
          <w:sz w:val="16"/>
          <w:szCs w:val="16"/>
        </w:rPr>
        <w:t>本检测</w:t>
      </w:r>
      <w:r>
        <w:rPr>
          <w:rFonts w:ascii="微软雅黑" w:eastAsia="微软雅黑" w:hAnsi="微软雅黑" w:cs="Times New Roman" w:hint="eastAsia"/>
          <w:color w:val="auto"/>
          <w:spacing w:val="6"/>
          <w:sz w:val="16"/>
          <w:szCs w:val="16"/>
        </w:rPr>
        <w:t>样本类型为组织样本，本检测只针对送检</w:t>
      </w:r>
      <w:r>
        <w:rPr>
          <w:rFonts w:ascii="微软雅黑" w:eastAsia="微软雅黑" w:hAnsi="微软雅黑" w:cs="Times New Roman"/>
          <w:color w:val="auto"/>
          <w:spacing w:val="6"/>
          <w:sz w:val="16"/>
          <w:szCs w:val="16"/>
        </w:rPr>
        <w:t>肿瘤组织样本</w:t>
      </w: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未包括对照样本。以上基因变异列表是利用大型公共人群数据库及基于变异丰度的算法预测过滤常见胚系变异之后的变异。</w:t>
      </w:r>
      <w:r>
        <w:rPr>
          <w:rFonts w:ascii="微软雅黑" w:eastAsia="微软雅黑" w:hAnsi="微软雅黑"/>
          <w:b/>
        </w:rPr>
        <w:br w:type="page"/>
      </w:r>
    </w:p>
    <w:p w14:paraId="78A676FE" w14:textId="55932E15" w:rsidR="009D0810" w:rsidRDefault="00F240E9">
      <w:pPr>
        <w:snapToGrid w:val="0"/>
        <w:spacing w:beforeLines="50" w:before="163" w:afterLines="20" w:after="65"/>
        <w:rPr>
          <w:rFonts w:ascii="微软雅黑" w:eastAsia="微软雅黑" w:hAnsi="微软雅黑"/>
          <w:b/>
        </w:rPr>
      </w:pPr>
      <w:r>
        <w:rPr>
          <w:rFonts w:ascii="微软雅黑" w:eastAsia="微软雅黑" w:hAnsi="微软雅黑" w:hint="eastAsia"/>
          <w:b/>
        </w:rPr>
        <w:lastRenderedPageBreak/>
        <w:t>附录4-4</w:t>
      </w:r>
      <w:r>
        <w:rPr>
          <w:rFonts w:ascii="微软雅黑" w:eastAsia="微软雅黑" w:hAnsi="微软雅黑" w:hint="eastAsia"/>
          <w:b/>
          <w:sz w:val="21"/>
          <w:szCs w:val="21"/>
        </w:rPr>
        <w:t>. 附赠检测</w:t>
      </w:r>
      <w:r>
        <w:rPr>
          <w:rFonts w:ascii="微软雅黑" w:eastAsia="微软雅黑" w:hAnsi="微软雅黑"/>
          <w:b/>
          <w:sz w:val="21"/>
          <w:szCs w:val="21"/>
        </w:rPr>
        <w:t>结果汇总</w:t>
      </w:r>
      <w:r>
        <w:rPr>
          <w:rFonts w:ascii="微软雅黑" w:eastAsia="微软雅黑" w:hAnsi="微软雅黑" w:hint="eastAsia"/>
          <w:b/>
        </w:rPr>
        <w:t>（结果仅供参考）</w:t>
      </w:r>
    </w:p>
    <w:tbl>
      <w:tblPr>
        <w:tblStyle w:val="affff6"/>
        <w:tblW w:w="10207"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409"/>
        <w:gridCol w:w="2986"/>
        <w:gridCol w:w="2555"/>
        <w:gridCol w:w="1701"/>
        <w:gridCol w:w="1556"/>
      </w:tblGrid>
      <w:tr w:rsidR="002651A2" w14:paraId="7E10AF59" w14:textId="77777777" w:rsidTr="009243C9">
        <w:trPr>
          <w:trHeight w:hRule="exact" w:val="519"/>
          <w:jc w:val="center"/>
        </w:trPr>
        <w:tc>
          <w:tcPr>
            <w:tcW w:w="1409" w:type="dxa"/>
            <w:tcBorders>
              <w:top w:val="single" w:sz="4" w:space="0" w:color="auto"/>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054CC158"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基因</w:t>
            </w:r>
          </w:p>
        </w:tc>
        <w:tc>
          <w:tcPr>
            <w:tcW w:w="2986"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6CA20F34"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555"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202E2D9C"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701" w:type="dxa"/>
            <w:tcBorders>
              <w:top w:val="single" w:sz="4" w:space="0" w:color="auto"/>
              <w:left w:val="dotted" w:sz="2" w:space="0" w:color="D9D9D9" w:themeColor="background1" w:themeShade="D9"/>
              <w:bottom w:val="single" w:sz="2" w:space="0" w:color="auto"/>
              <w:right w:val="dotted" w:sz="2" w:space="0" w:color="D9D9D9" w:themeColor="background1" w:themeShade="D9"/>
            </w:tcBorders>
            <w:shd w:val="clear" w:color="auto" w:fill="C6D9F1" w:themeFill="text2" w:themeFillTint="33"/>
            <w:tcMar>
              <w:top w:w="60" w:type="dxa"/>
              <w:bottom w:w="60" w:type="dxa"/>
            </w:tcMar>
            <w:vAlign w:val="center"/>
          </w:tcPr>
          <w:p w14:paraId="26988CEB"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w:t>
            </w:r>
          </w:p>
        </w:tc>
        <w:tc>
          <w:tcPr>
            <w:tcW w:w="1556" w:type="dxa"/>
            <w:tcBorders>
              <w:top w:val="single" w:sz="4" w:space="0" w:color="auto"/>
              <w:left w:val="dotted" w:sz="2" w:space="0" w:color="D9D9D9" w:themeColor="background1" w:themeShade="D9"/>
              <w:bottom w:val="single" w:sz="2" w:space="0" w:color="auto"/>
            </w:tcBorders>
            <w:shd w:val="clear" w:color="auto" w:fill="C6D9F1" w:themeFill="text2" w:themeFillTint="33"/>
            <w:tcMar>
              <w:top w:w="60" w:type="dxa"/>
              <w:bottom w:w="60" w:type="dxa"/>
            </w:tcMar>
            <w:vAlign w:val="center"/>
          </w:tcPr>
          <w:p w14:paraId="4562E5A4" w14:textId="77777777" w:rsidR="002651A2" w:rsidRDefault="002651A2" w:rsidP="00345CBA">
            <w:pPr>
              <w:jc w:val="center"/>
              <w:rPr>
                <w:rFonts w:ascii="微软雅黑" w:eastAsia="微软雅黑" w:hAnsi="微软雅黑"/>
                <w:b/>
                <w:sz w:val="18"/>
                <w:szCs w:val="18"/>
              </w:rPr>
            </w:pPr>
            <w:r>
              <w:rPr>
                <w:rFonts w:ascii="微软雅黑" w:eastAsia="微软雅黑" w:hAnsi="微软雅黑"/>
                <w:b/>
                <w:sz w:val="18"/>
                <w:szCs w:val="18"/>
              </w:rPr>
              <w:t>临床意义</w:t>
            </w:r>
          </w:p>
        </w:tc>
      </w:tr>
      <w:tr w:rsidR="002651A2" w14:paraId="38D4692D" w14:textId="77777777" w:rsidTr="00345CBA">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123E350" w14:textId="77777777" w:rsidR="002651A2"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for a in var.</w:t>
            </w:r>
            <w:r w:rsidRPr="004B742F">
              <w:rPr>
                <w:rFonts w:ascii="微软雅黑" w:eastAsia="微软雅黑" w:hAnsi="微软雅黑"/>
                <w:sz w:val="18"/>
                <w:szCs w:val="18"/>
              </w:rPr>
              <w:t>summary_result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.gene30%}</w:t>
            </w:r>
          </w:p>
        </w:tc>
      </w:tr>
      <w:tr w:rsidR="002651A2" w14:paraId="5CB1A0E1" w14:textId="77777777" w:rsidTr="009243C9">
        <w:trPr>
          <w:trHeight w:val="23"/>
          <w:jc w:val="center"/>
        </w:trPr>
        <w:tc>
          <w:tcPr>
            <w:tcW w:w="1409"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091642EC" w14:textId="77777777" w:rsidR="002651A2" w:rsidRPr="004B742F" w:rsidRDefault="002651A2" w:rsidP="00345CBA">
            <w:pPr>
              <w:jc w:val="center"/>
              <w:rPr>
                <w:rFonts w:ascii="微软雅黑" w:eastAsia="微软雅黑" w:hAnsi="微软雅黑"/>
                <w:b/>
                <w:bCs/>
                <w:i/>
                <w:iCs/>
                <w:sz w:val="18"/>
                <w:szCs w:val="18"/>
              </w:rPr>
            </w:pPr>
            <w:r>
              <w:rPr>
                <w:rFonts w:ascii="微软雅黑" w:eastAsia="微软雅黑" w:hAnsi="微软雅黑"/>
                <w:b/>
                <w:bCs/>
                <w:i/>
                <w:iCs/>
                <w:sz w:val="18"/>
                <w:szCs w:val="18"/>
              </w:rPr>
              <w:t>{{a.gene_symbol}}</w:t>
            </w:r>
          </w:p>
        </w:tc>
        <w:tc>
          <w:tcPr>
            <w:tcW w:w="2986"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612139A" w14:textId="77777777" w:rsidR="002651A2"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{a.region}}</w:t>
            </w:r>
          </w:p>
        </w:tc>
        <w:tc>
          <w:tcPr>
            <w:tcW w:w="25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6E86D9CD"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if a.var_info%}</w:t>
            </w:r>
          </w:p>
          <w:p w14:paraId="465E8C07"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{{a.var_info}}</w:t>
            </w:r>
          </w:p>
          <w:p w14:paraId="342EBA71"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if a.note%}</w:t>
            </w:r>
          </w:p>
          <w:p w14:paraId="7FB348FA"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C03AD69"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420621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79602176" w14:textId="77777777" w:rsidR="002651A2" w:rsidRPr="004B742F"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w:t>
            </w:r>
          </w:p>
          <w:p w14:paraId="77F09789" w14:textId="77777777" w:rsidR="002651A2"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701"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63F263B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if a.freq%}</w:t>
            </w:r>
          </w:p>
          <w:p w14:paraId="64E87AE9"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{%p if “融合” in a.var_info%}</w:t>
            </w:r>
          </w:p>
          <w:p w14:paraId="45C01A2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{{a.freq}} copies</w:t>
            </w:r>
          </w:p>
          <w:p w14:paraId="75B83E61"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83E04E0"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{{a.freq}}</w:t>
            </w:r>
          </w:p>
          <w:p w14:paraId="3E4DE61C"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D8186C1"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if a.note_freq%}</w:t>
            </w:r>
          </w:p>
          <w:p w14:paraId="7D1B77FF"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（{{a.note_freq}}）</w:t>
            </w:r>
          </w:p>
          <w:p w14:paraId="21D76255"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EE4118C"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6E820A50"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w:t>
            </w:r>
          </w:p>
          <w:p w14:paraId="0DD292D5" w14:textId="77777777" w:rsidR="002651A2"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556"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2579AEB"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if a.level%}</w:t>
            </w:r>
          </w:p>
          <w:p w14:paraId="55DF0349"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if a.level==”5”%}</w:t>
            </w:r>
          </w:p>
          <w:p w14:paraId="678DE02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48DD5A2A"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elif a.level==”4”%}</w:t>
            </w:r>
          </w:p>
          <w:p w14:paraId="6ED8CBDB"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E117F28"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047D8E7"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6F58F8AC"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348C7C2"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A243F42" w14:textId="77777777" w:rsidR="002651A2" w:rsidRPr="004B742F"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w:t>
            </w:r>
          </w:p>
          <w:p w14:paraId="3B9BA264" w14:textId="77777777" w:rsidR="002651A2" w:rsidRDefault="002651A2" w:rsidP="00345CB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2651A2" w14:paraId="25FACF88" w14:textId="77777777" w:rsidTr="00345CBA">
        <w:trPr>
          <w:trHeight w:val="23"/>
          <w:jc w:val="center"/>
        </w:trPr>
        <w:tc>
          <w:tcPr>
            <w:tcW w:w="10207" w:type="dxa"/>
            <w:gridSpan w:val="5"/>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0DE85B14" w14:textId="77777777" w:rsidR="002651A2"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2651A2" w14:paraId="740446E2" w14:textId="77777777" w:rsidTr="009243C9">
        <w:trPr>
          <w:trHeight w:val="23"/>
          <w:jc w:val="center"/>
        </w:trPr>
        <w:tc>
          <w:tcPr>
            <w:tcW w:w="1409"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58DD8D4B" w14:textId="77777777" w:rsidR="002651A2" w:rsidRDefault="002651A2" w:rsidP="00345CBA">
            <w:pPr>
              <w:jc w:val="center"/>
              <w:rPr>
                <w:rFonts w:ascii="微软雅黑" w:eastAsia="微软雅黑" w:hAnsi="微软雅黑"/>
                <w:b/>
                <w:bCs/>
                <w:i/>
                <w:iCs/>
                <w:sz w:val="18"/>
                <w:szCs w:val="18"/>
              </w:rPr>
            </w:pPr>
            <w:r w:rsidRPr="0071402F">
              <w:rPr>
                <w:rFonts w:ascii="微软雅黑" w:eastAsia="微软雅黑" w:hAnsi="微软雅黑"/>
                <w:b/>
                <w:bCs/>
                <w:sz w:val="18"/>
                <w:szCs w:val="18"/>
              </w:rPr>
              <w:t>MSI</w:t>
            </w:r>
          </w:p>
        </w:tc>
        <w:tc>
          <w:tcPr>
            <w:tcW w:w="2986"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468257CD" w14:textId="77777777" w:rsidR="002651A2" w:rsidRDefault="002651A2" w:rsidP="00345CBA">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5812" w:type="dxa"/>
            <w:gridSpan w:val="3"/>
            <w:tcBorders>
              <w:top w:val="dotted" w:sz="2" w:space="0" w:color="BFBFBF" w:themeColor="background1" w:themeShade="BF"/>
              <w:left w:val="dotted" w:sz="2" w:space="0" w:color="BFBFBF" w:themeColor="background1" w:themeShade="BF"/>
              <w:bottom w:val="single" w:sz="4" w:space="0" w:color="auto"/>
            </w:tcBorders>
            <w:shd w:val="clear" w:color="auto" w:fill="auto"/>
            <w:tcMar>
              <w:top w:w="28" w:type="dxa"/>
              <w:bottom w:w="28" w:type="dxa"/>
            </w:tcMar>
            <w:vAlign w:val="center"/>
          </w:tcPr>
          <w:p w14:paraId="116F4059" w14:textId="77777777" w:rsidR="002651A2" w:rsidRPr="004B742F" w:rsidRDefault="002651A2" w:rsidP="00345CBA">
            <w:pPr>
              <w:jc w:val="center"/>
              <w:rPr>
                <w:rFonts w:ascii="微软雅黑" w:eastAsia="微软雅黑" w:hAnsi="微软雅黑"/>
                <w:sz w:val="18"/>
                <w:szCs w:val="18"/>
              </w:rPr>
            </w:pPr>
            <w:r>
              <w:rPr>
                <w:rFonts w:ascii="微软雅黑" w:eastAsia="微软雅黑" w:hAnsi="微软雅黑"/>
                <w:sz w:val="18"/>
                <w:szCs w:val="18"/>
              </w:rPr>
              <w:t>{%if msi.var_id==”MSI-H”%}MSI-H{%else%}MSS{%endif%}</w:t>
            </w:r>
          </w:p>
        </w:tc>
      </w:tr>
    </w:tbl>
    <w:p w14:paraId="204941C3" w14:textId="77777777" w:rsidR="009D0810" w:rsidRDefault="00F240E9">
      <w:pPr>
        <w:pStyle w:val="NT"/>
        <w:spacing w:beforeLines="10" w:before="32"/>
        <w:ind w:left="284" w:firstLineChars="0" w:firstLine="0"/>
        <w:rPr>
          <w:rFonts w:ascii="微软雅黑" w:eastAsia="微软雅黑" w:hAnsi="微软雅黑" w:cs="Times New Roman (正文 CS 字体)"/>
          <w:b/>
          <w:snapToGrid w:val="0"/>
          <w:spacing w:val="6"/>
          <w:sz w:val="16"/>
          <w:szCs w:val="16"/>
        </w:rPr>
      </w:pPr>
      <w:r>
        <w:rPr>
          <w:rFonts w:ascii="微软雅黑" w:eastAsia="微软雅黑" w:hAnsi="微软雅黑" w:cs="Times New Roman (正文 CS 字体)" w:hint="eastAsia"/>
          <w:b/>
          <w:snapToGrid w:val="0"/>
          <w:spacing w:val="6"/>
          <w:sz w:val="16"/>
          <w:szCs w:val="16"/>
        </w:rPr>
        <w:t>注：</w:t>
      </w:r>
    </w:p>
    <w:p w14:paraId="356C9BE6" w14:textId="77777777" w:rsidR="009D0810" w:rsidRDefault="00F240E9">
      <w:pPr>
        <w:pStyle w:val="NT"/>
        <w:spacing w:beforeLines="10" w:before="32"/>
        <w:ind w:left="284"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1. 变异位点临床意义来自药物研究报道、指南、公共数据库等的查询结果，仅供临床医生参考。</w:t>
      </w:r>
    </w:p>
    <w:p w14:paraId="4286F60D" w14:textId="2E187A4D" w:rsidR="003A3D85" w:rsidRDefault="00F240E9" w:rsidP="003A3D85">
      <w:pPr>
        <w:pStyle w:val="NT"/>
        <w:spacing w:beforeLines="10" w:before="32"/>
        <w:ind w:left="284"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2. 微卫星不稳定性分析：本项目的检测目标区域中包含的特定的微卫星位点，通过测序检测这些微卫星位点的等位基因变化情况，</w:t>
      </w:r>
      <w:r w:rsidR="00834722" w:rsidRPr="00834722">
        <w:rPr>
          <w:rFonts w:ascii="微软雅黑" w:eastAsia="微软雅黑" w:hAnsi="微软雅黑" w:cs="Times New Roman" w:hint="eastAsia"/>
          <w:spacing w:val="6"/>
          <w:sz w:val="16"/>
          <w:szCs w:val="16"/>
        </w:rPr>
        <w:t>结合特定算法，</w:t>
      </w:r>
      <w:r>
        <w:rPr>
          <w:rFonts w:ascii="微软雅黑" w:eastAsia="微软雅黑" w:hAnsi="微软雅黑" w:cs="Times New Roman" w:hint="eastAsia"/>
          <w:spacing w:val="6"/>
          <w:sz w:val="16"/>
          <w:szCs w:val="16"/>
        </w:rPr>
        <w:t>可评估肿瘤组织样品中的微卫星不稳定性。输出结果可能为微卫星稳定（MSS）或微卫星不稳定性高（MSI-H）。</w:t>
      </w:r>
      <w:r w:rsidR="003A3D85">
        <w:rPr>
          <w:rFonts w:ascii="微软雅黑" w:eastAsia="微软雅黑" w:hAnsi="微软雅黑" w:cs="Times New Roman"/>
          <w:spacing w:val="6"/>
          <w:sz w:val="16"/>
          <w:szCs w:val="16"/>
        </w:rPr>
        <w:br w:type="page"/>
      </w:r>
    </w:p>
    <w:p w14:paraId="4612BF5B" w14:textId="77777777" w:rsidR="009D0810" w:rsidRDefault="00F240E9">
      <w:pPr>
        <w:snapToGrid w:val="0"/>
        <w:spacing w:beforeLines="100" w:before="326"/>
        <w:rPr>
          <w:rFonts w:ascii="微软雅黑" w:eastAsia="微软雅黑" w:hAnsi="微软雅黑"/>
          <w:b/>
        </w:rPr>
      </w:pPr>
      <w:r>
        <w:rPr>
          <w:rFonts w:ascii="微软雅黑" w:eastAsia="微软雅黑" w:hAnsi="微软雅黑" w:hint="eastAsia"/>
          <w:b/>
        </w:rPr>
        <w:lastRenderedPageBreak/>
        <w:t>附录5. 参考文献</w:t>
      </w:r>
    </w:p>
    <w:p w14:paraId="5843E478" w14:textId="77777777" w:rsidR="009D0810" w:rsidRDefault="00F240E9">
      <w:pPr>
        <w:pStyle w:val="NT"/>
        <w:numPr>
          <w:ilvl w:val="0"/>
          <w:numId w:val="7"/>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2B6F3CD7" w14:textId="77777777" w:rsid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sidRPr="00761750">
        <w:rPr>
          <w:rFonts w:ascii="微软雅黑" w:eastAsia="微软雅黑" w:hAnsi="微软雅黑" w:cs="Times New Roman"/>
          <w:spacing w:val="6"/>
          <w:kern w:val="0"/>
          <w:sz w:val="16"/>
          <w:szCs w:val="16"/>
        </w:rPr>
        <w:t>{%p for a in (refer.fixed + refer.dynamic.s_var12 + refer.dynamic.msi + refer.dynamic.knb)|unique%}</w:t>
      </w:r>
    </w:p>
    <w:p w14:paraId="657DC6B7" w14:textId="77777777" w:rsid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spacing w:val="6"/>
          <w:kern w:val="0"/>
          <w:sz w:val="16"/>
          <w:szCs w:val="16"/>
        </w:rPr>
        <w:t>{{a}}</w:t>
      </w:r>
    </w:p>
    <w:p w14:paraId="322D6776" w14:textId="7F498C30" w:rsidR="009D0810" w:rsidRPr="003A3D85" w:rsidRDefault="003A3D85" w:rsidP="003A3D85">
      <w:pPr>
        <w:pStyle w:val="affffe"/>
        <w:numPr>
          <w:ilvl w:val="0"/>
          <w:numId w:val="7"/>
        </w:numPr>
        <w:ind w:firstLineChars="0"/>
        <w:rPr>
          <w:rFonts w:ascii="微软雅黑" w:eastAsia="微软雅黑" w:hAnsi="微软雅黑" w:cs="Times New Roman"/>
          <w:spacing w:val="6"/>
          <w:kern w:val="0"/>
          <w:sz w:val="16"/>
          <w:szCs w:val="16"/>
        </w:rPr>
      </w:pPr>
      <w:r>
        <w:rPr>
          <w:rFonts w:ascii="微软雅黑" w:eastAsia="微软雅黑" w:hAnsi="微软雅黑" w:cs="Times New Roman" w:hint="eastAsia"/>
          <w:spacing w:val="6"/>
          <w:kern w:val="0"/>
          <w:sz w:val="16"/>
          <w:szCs w:val="16"/>
        </w:rPr>
        <w:t>{</w:t>
      </w:r>
      <w:r>
        <w:rPr>
          <w:rFonts w:ascii="微软雅黑" w:eastAsia="微软雅黑" w:hAnsi="微软雅黑" w:cs="Times New Roman"/>
          <w:spacing w:val="6"/>
          <w:kern w:val="0"/>
          <w:sz w:val="16"/>
          <w:szCs w:val="16"/>
        </w:rPr>
        <w:t>%p endfor%}</w:t>
      </w:r>
    </w:p>
    <w:sectPr w:rsidR="009D0810" w:rsidRPr="003A3D85">
      <w:headerReference w:type="even" r:id="rId10"/>
      <w:footerReference w:type="default" r:id="rId11"/>
      <w:headerReference w:type="first" r:id="rId12"/>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B44EC0" w14:textId="77777777" w:rsidR="00F51BC6" w:rsidRDefault="00F51BC6">
      <w:r>
        <w:separator/>
      </w:r>
    </w:p>
  </w:endnote>
  <w:endnote w:type="continuationSeparator" w:id="0">
    <w:p w14:paraId="54FD05BF" w14:textId="77777777" w:rsidR="00F51BC6" w:rsidRDefault="00F51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思源黑体 CN Normal"/>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F9F067" w14:textId="77777777" w:rsidR="009D0810" w:rsidRDefault="00F240E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本报告</w:t>
    </w:r>
    <w:r>
      <w:rPr>
        <w:rFonts w:ascii="微软雅黑" w:eastAsia="微软雅黑" w:hAnsi="微软雅黑" w:hint="eastAsia"/>
        <w:sz w:val="15"/>
        <w:szCs w:val="18"/>
      </w:rPr>
      <w:t>只</w:t>
    </w:r>
    <w:r>
      <w:rPr>
        <w:rFonts w:ascii="微软雅黑" w:eastAsia="微软雅黑" w:hAnsi="微软雅黑"/>
        <w:sz w:val="15"/>
        <w:szCs w:val="18"/>
      </w:rPr>
      <w:t>针对此次送检</w:t>
    </w:r>
    <w:r>
      <w:rPr>
        <w:rFonts w:ascii="微软雅黑" w:eastAsia="微软雅黑" w:hAnsi="微软雅黑" w:hint="eastAsia"/>
        <w:sz w:val="15"/>
        <w:szCs w:val="18"/>
      </w:rPr>
      <w:t>样本，仅</w:t>
    </w:r>
    <w:r>
      <w:rPr>
        <w:rFonts w:ascii="微软雅黑" w:eastAsia="微软雅黑" w:hAnsi="微软雅黑"/>
        <w:sz w:val="15"/>
        <w:szCs w:val="18"/>
      </w:rPr>
      <w:t>供临床参考</w:t>
    </w:r>
    <w:r>
      <w:rPr>
        <w:rFonts w:ascii="微软雅黑" w:eastAsia="微软雅黑" w:hAnsi="微软雅黑" w:hint="eastAsia"/>
        <w:sz w:val="15"/>
        <w:szCs w:val="18"/>
      </w:rPr>
      <w:t>。本报告中的诊断信息及临床信息来自受检者的既往信息</w:t>
    </w:r>
    <w:r>
      <w:rPr>
        <w:rFonts w:ascii="微软雅黑" w:eastAsia="微软雅黑" w:hAnsi="微软雅黑"/>
        <w:sz w:val="15"/>
        <w:szCs w:val="18"/>
      </w:rPr>
      <w:t>。</w:t>
    </w:r>
    <w:r>
      <w:rPr>
        <w:rFonts w:ascii="微软雅黑" w:eastAsia="微软雅黑" w:hAnsi="微软雅黑" w:hint="eastAsia"/>
        <w:sz w:val="15"/>
        <w:szCs w:val="18"/>
      </w:rPr>
      <w:t>本报告审核者签字方生效。</w:t>
    </w:r>
  </w:p>
  <w:p w14:paraId="27888685" w14:textId="1CFB5613" w:rsidR="009D0810" w:rsidRDefault="00F240E9">
    <w:pPr>
      <w:pBdr>
        <w:top w:val="single" w:sz="8" w:space="1" w:color="7F7F7F" w:themeColor="text1" w:themeTint="80"/>
      </w:pBdr>
      <w:spacing w:line="240" w:lineRule="exact"/>
      <w:jc w:val="left"/>
      <w:rPr>
        <w:rFonts w:ascii="微软雅黑" w:eastAsia="微软雅黑" w:hAnsi="微软雅黑"/>
        <w:sz w:val="15"/>
        <w:szCs w:val="18"/>
      </w:rPr>
    </w:pPr>
    <w:r>
      <w:rPr>
        <w:rFonts w:ascii="微软雅黑" w:eastAsia="微软雅黑" w:hAnsi="微软雅黑"/>
        <w:sz w:val="15"/>
        <w:szCs w:val="18"/>
      </w:rPr>
      <w:t>若有任何疑问，请在5个工作日内与</w:t>
    </w:r>
    <w:r>
      <w:rPr>
        <w:rFonts w:ascii="微软雅黑" w:eastAsia="微软雅黑" w:hAnsi="微软雅黑" w:hint="eastAsia"/>
        <w:sz w:val="15"/>
        <w:szCs w:val="18"/>
      </w:rPr>
      <w:t>我科</w:t>
    </w:r>
    <w:r>
      <w:rPr>
        <w:rFonts w:ascii="微软雅黑" w:eastAsia="微软雅黑" w:hAnsi="微软雅黑"/>
        <w:sz w:val="15"/>
        <w:szCs w:val="18"/>
      </w:rPr>
      <w:t>联系。地址：</w:t>
    </w:r>
    <w:r>
      <w:rPr>
        <w:rFonts w:ascii="微软雅黑" w:eastAsia="微软雅黑" w:hAnsi="微软雅黑" w:hint="eastAsia"/>
        <w:sz w:val="15"/>
        <w:szCs w:val="18"/>
      </w:rPr>
      <w:t>厦门</w:t>
    </w:r>
    <w:r>
      <w:rPr>
        <w:rFonts w:ascii="微软雅黑" w:eastAsia="微软雅黑" w:hAnsi="微软雅黑"/>
        <w:sz w:val="15"/>
        <w:szCs w:val="18"/>
      </w:rPr>
      <w:t>大学附属</w:t>
    </w:r>
    <w:r>
      <w:rPr>
        <w:rFonts w:ascii="微软雅黑" w:eastAsia="微软雅黑" w:hAnsi="微软雅黑" w:hint="eastAsia"/>
        <w:sz w:val="15"/>
        <w:szCs w:val="18"/>
      </w:rPr>
      <w:t>第一</w:t>
    </w:r>
    <w:r>
      <w:rPr>
        <w:rFonts w:ascii="微软雅黑" w:eastAsia="微软雅黑" w:hAnsi="微软雅黑"/>
        <w:sz w:val="15"/>
        <w:szCs w:val="18"/>
      </w:rPr>
      <w:t>医院</w:t>
    </w:r>
    <w:r>
      <w:rPr>
        <w:rFonts w:ascii="微软雅黑" w:eastAsia="微软雅黑" w:hAnsi="微软雅黑" w:hint="eastAsia"/>
        <w:sz w:val="15"/>
        <w:szCs w:val="18"/>
      </w:rPr>
      <w:t xml:space="preserve"> 思明区镇海路55</w:t>
    </w:r>
    <w:r>
      <w:rPr>
        <w:rFonts w:ascii="微软雅黑" w:eastAsia="微软雅黑" w:hAnsi="微软雅黑"/>
        <w:sz w:val="15"/>
        <w:szCs w:val="18"/>
      </w:rPr>
      <w:t xml:space="preserve">号  </w:t>
    </w:r>
    <w:r>
      <w:rPr>
        <w:rFonts w:ascii="微软雅黑" w:eastAsia="微软雅黑" w:hAnsi="微软雅黑" w:hint="eastAsia"/>
        <w:sz w:val="15"/>
        <w:szCs w:val="18"/>
      </w:rPr>
      <w:t>电话</w:t>
    </w:r>
    <w:r>
      <w:rPr>
        <w:rFonts w:ascii="微软雅黑" w:eastAsia="微软雅黑" w:hAnsi="微软雅黑"/>
        <w:sz w:val="15"/>
        <w:szCs w:val="18"/>
      </w:rPr>
      <w:t>：0592-213965</w:t>
    </w:r>
    <w:r>
      <w:rPr>
        <w:rFonts w:ascii="微软雅黑" w:eastAsia="微软雅黑" w:hAnsi="微软雅黑" w:hint="eastAsia"/>
        <w:sz w:val="15"/>
        <w:szCs w:val="18"/>
      </w:rPr>
      <w:t xml:space="preserve">8                   </w:t>
    </w:r>
    <w:r>
      <w:rPr>
        <w:rFonts w:cs="Calibri"/>
        <w:sz w:val="16"/>
        <w:szCs w:val="16"/>
        <w:lang w:val="zh-CN"/>
      </w:rPr>
      <w:fldChar w:fldCharType="begin"/>
    </w:r>
    <w:r>
      <w:rPr>
        <w:rFonts w:cs="Calibri"/>
        <w:sz w:val="16"/>
        <w:szCs w:val="16"/>
        <w:lang w:val="zh-CN"/>
      </w:rPr>
      <w:instrText>PAGE  \* Arabic  \* MERGEFORMAT</w:instrText>
    </w:r>
    <w:r>
      <w:rPr>
        <w:rFonts w:cs="Calibri"/>
        <w:sz w:val="16"/>
        <w:szCs w:val="16"/>
        <w:lang w:val="zh-CN"/>
      </w:rPr>
      <w:fldChar w:fldCharType="separate"/>
    </w:r>
    <w:r>
      <w:rPr>
        <w:rFonts w:cs="Calibri"/>
        <w:sz w:val="16"/>
        <w:szCs w:val="16"/>
        <w:lang w:val="zh-CN"/>
      </w:rPr>
      <w:t>1</w:t>
    </w:r>
    <w:r>
      <w:rPr>
        <w:rFonts w:cs="Calibri"/>
        <w:sz w:val="16"/>
        <w:szCs w:val="16"/>
        <w:lang w:val="zh-CN"/>
      </w:rPr>
      <w:fldChar w:fldCharType="end"/>
    </w:r>
    <w:r>
      <w:rPr>
        <w:rFonts w:cs="Calibri"/>
        <w:sz w:val="16"/>
        <w:szCs w:val="16"/>
        <w:lang w:val="zh-CN"/>
      </w:rPr>
      <w:t xml:space="preserve"> / </w:t>
    </w:r>
    <w:fldSimple w:instr="NUMPAGES  \* Arabic  \* MERGEFORMAT">
      <w:r>
        <w:rPr>
          <w:sz w:val="16"/>
          <w:szCs w:val="16"/>
        </w:rPr>
        <w:t>11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DC3E4" w14:textId="77777777" w:rsidR="009D0810" w:rsidRDefault="00000000">
    <w:pPr>
      <w:pStyle w:val="affa"/>
      <w:jc w:val="right"/>
      <w:rPr>
        <w:rFonts w:ascii="Calibri" w:hAnsi="Calibri" w:cs="Calibri"/>
        <w:sz w:val="16"/>
      </w:rPr>
    </w:pPr>
    <w:sdt>
      <w:sdtPr>
        <w:id w:val="1212307536"/>
      </w:sdtPr>
      <w:sdtEndPr>
        <w:rPr>
          <w:lang w:val="zh-CN"/>
        </w:rPr>
      </w:sdtEndPr>
      <w:sdtContent>
        <w:sdt>
          <w:sdtPr>
            <w:id w:val="1095431412"/>
          </w:sdtPr>
          <w:sdtEndPr>
            <w:rPr>
              <w:lang w:val="zh-CN"/>
            </w:rPr>
          </w:sdtEndPr>
          <w:sdtContent/>
        </w:sdt>
      </w:sdtContent>
    </w:sdt>
    <w:r w:rsidR="00F240E9">
      <w:rPr>
        <w:rFonts w:ascii="Calibri" w:hAnsi="Calibri" w:cs="Calibri"/>
        <w:sz w:val="16"/>
        <w:lang w:val="zh-CN"/>
      </w:rPr>
      <w:fldChar w:fldCharType="begin"/>
    </w:r>
    <w:r w:rsidR="00F240E9">
      <w:rPr>
        <w:rFonts w:ascii="Calibri" w:hAnsi="Calibri" w:cs="Calibri"/>
        <w:sz w:val="16"/>
        <w:lang w:val="zh-CN"/>
      </w:rPr>
      <w:instrText>PAGE  \* Arabic  \* MERGEFORMAT</w:instrText>
    </w:r>
    <w:r w:rsidR="00F240E9">
      <w:rPr>
        <w:rFonts w:ascii="Calibri" w:hAnsi="Calibri" w:cs="Calibri"/>
        <w:sz w:val="16"/>
        <w:lang w:val="zh-CN"/>
      </w:rPr>
      <w:fldChar w:fldCharType="separate"/>
    </w:r>
    <w:r w:rsidR="00F240E9">
      <w:rPr>
        <w:rFonts w:ascii="Calibri" w:hAnsi="Calibri" w:cs="Calibri"/>
        <w:sz w:val="16"/>
        <w:lang w:val="zh-CN"/>
      </w:rPr>
      <w:t>7</w:t>
    </w:r>
    <w:r w:rsidR="00F240E9">
      <w:rPr>
        <w:rFonts w:ascii="Calibri" w:hAnsi="Calibri" w:cs="Calibri"/>
        <w:sz w:val="16"/>
        <w:lang w:val="zh-CN"/>
      </w:rPr>
      <w:fldChar w:fldCharType="end"/>
    </w:r>
    <w:r w:rsidR="00F240E9">
      <w:rPr>
        <w:rFonts w:ascii="Calibri" w:hAnsi="Calibri" w:cs="Calibri"/>
        <w:sz w:val="16"/>
        <w:lang w:val="zh-CN"/>
      </w:rPr>
      <w:t xml:space="preserve">/ </w:t>
    </w:r>
    <w:fldSimple w:instr="NUMPAGES  \* Arabic  \* MERGEFORMAT">
      <w:r w:rsidR="00F240E9">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1C1D76" w14:textId="77777777" w:rsidR="00F51BC6" w:rsidRDefault="00F51BC6">
      <w:r>
        <w:separator/>
      </w:r>
    </w:p>
  </w:footnote>
  <w:footnote w:type="continuationSeparator" w:id="0">
    <w:p w14:paraId="162D66F7" w14:textId="77777777" w:rsidR="00F51BC6" w:rsidRDefault="00F51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f6"/>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73"/>
      <w:gridCol w:w="2317"/>
      <w:gridCol w:w="2056"/>
      <w:gridCol w:w="1609"/>
      <w:gridCol w:w="3346"/>
    </w:tblGrid>
    <w:tr w:rsidR="009D0810" w14:paraId="345A2F74" w14:textId="77777777">
      <w:trPr>
        <w:trHeight w:hRule="exact" w:val="694"/>
      </w:trPr>
      <w:tc>
        <w:tcPr>
          <w:tcW w:w="889" w:type="dxa"/>
          <w:tcBorders>
            <w:bottom w:val="nil"/>
          </w:tcBorders>
          <w:tcMar>
            <w:top w:w="60" w:type="dxa"/>
            <w:bottom w:w="60" w:type="dxa"/>
          </w:tcMar>
          <w:vAlign w:val="center"/>
        </w:tcPr>
        <w:p w14:paraId="720303D1" w14:textId="77777777"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cs="Times New Roman"/>
              <w:noProof/>
              <w:color w:val="404040"/>
              <w:sz w:val="16"/>
              <w:szCs w:val="16"/>
            </w:rPr>
            <w:drawing>
              <wp:inline distT="0" distB="0" distL="0" distR="0" wp14:anchorId="049BEDD6" wp14:editId="6CFFD779">
                <wp:extent cx="409575" cy="409575"/>
                <wp:effectExtent l="0" t="0" r="0" b="0"/>
                <wp:docPr id="1" name="图片 1" descr="D:\Documents\Downloads\院徽去背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ocuments\Downloads\院徽去背景.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09575" cy="409575"/>
                        </a:xfrm>
                        <a:prstGeom prst="rect">
                          <a:avLst/>
                        </a:prstGeom>
                        <a:noFill/>
                        <a:ln>
                          <a:noFill/>
                        </a:ln>
                      </pic:spPr>
                    </pic:pic>
                  </a:graphicData>
                </a:graphic>
              </wp:inline>
            </w:drawing>
          </w:r>
        </w:p>
      </w:tc>
      <w:tc>
        <w:tcPr>
          <w:tcW w:w="2508" w:type="dxa"/>
          <w:tcBorders>
            <w:bottom w:val="nil"/>
          </w:tcBorders>
          <w:tcMar>
            <w:top w:w="60" w:type="dxa"/>
            <w:bottom w:w="60" w:type="dxa"/>
          </w:tcMar>
          <w:vAlign w:val="center"/>
        </w:tcPr>
        <w:p w14:paraId="78B66022" w14:textId="2AEEF0F4"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基因检测号：</w:t>
          </w:r>
          <w:r w:rsidR="00A62DA7" w:rsidRPr="00A62DA7">
            <w:rPr>
              <w:rFonts w:ascii="微软雅黑" w:eastAsia="微软雅黑" w:hAnsi="微软雅黑"/>
              <w:color w:val="404040" w:themeColor="text1" w:themeTint="BF"/>
              <w:sz w:val="16"/>
              <w:szCs w:val="16"/>
            </w:rPr>
            <w:t>{{sample.pathological_id}}</w:t>
          </w:r>
        </w:p>
      </w:tc>
      <w:tc>
        <w:tcPr>
          <w:tcW w:w="1701" w:type="dxa"/>
          <w:tcBorders>
            <w:bottom w:val="nil"/>
          </w:tcBorders>
          <w:vAlign w:val="center"/>
        </w:tcPr>
        <w:p w14:paraId="0792F842" w14:textId="5B7CACEE" w:rsidR="009D0810" w:rsidRDefault="00F240E9">
          <w:pPr>
            <w:adjustRightInd w:val="0"/>
            <w:snapToGrid w:val="0"/>
            <w:ind w:firstLineChars="100" w:firstLine="160"/>
            <w:jc w:val="left"/>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00015A77" w:rsidRPr="009956FB">
            <w:rPr>
              <w:rFonts w:ascii="微软雅黑" w:eastAsia="微软雅黑" w:hAnsi="微软雅黑"/>
              <w:color w:val="404040" w:themeColor="text1" w:themeTint="BF"/>
              <w:sz w:val="16"/>
              <w:szCs w:val="16"/>
            </w:rPr>
            <w:t>{{sample.patient_name}}</w:t>
          </w:r>
        </w:p>
      </w:tc>
      <w:tc>
        <w:tcPr>
          <w:tcW w:w="3119" w:type="dxa"/>
          <w:tcBorders>
            <w:bottom w:val="nil"/>
          </w:tcBorders>
          <w:vAlign w:val="center"/>
        </w:tcPr>
        <w:p w14:paraId="2C4AB1DA" w14:textId="77777777" w:rsidR="009D0810" w:rsidRDefault="00F240E9">
          <w:pPr>
            <w:adjustRightInd w:val="0"/>
            <w:snapToGrid w:val="0"/>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检测项目：人类10基因突变联合检测</w:t>
          </w:r>
        </w:p>
      </w:tc>
      <w:tc>
        <w:tcPr>
          <w:tcW w:w="1984" w:type="dxa"/>
          <w:tcBorders>
            <w:bottom w:val="nil"/>
          </w:tcBorders>
          <w:vAlign w:val="center"/>
        </w:tcPr>
        <w:p w14:paraId="4895C2AD" w14:textId="489623EE" w:rsidR="009D0810" w:rsidRDefault="00F240E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报告日期：</w:t>
          </w:r>
          <w:r w:rsidR="00015A77" w:rsidRPr="009956FB">
            <w:rPr>
              <w:rFonts w:ascii="微软雅黑" w:eastAsia="微软雅黑" w:hAnsi="微软雅黑"/>
              <w:color w:val="404040" w:themeColor="text1" w:themeTint="BF"/>
              <w:sz w:val="16"/>
              <w:szCs w:val="16"/>
            </w:rPr>
            <w:t>{{sample.report_date|replace(“-”,”.”)}}</w:t>
          </w:r>
        </w:p>
      </w:tc>
    </w:tr>
  </w:tbl>
  <w:p w14:paraId="02DB4F5C" w14:textId="77777777" w:rsidR="009D0810" w:rsidRDefault="009D0810">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EB258" w14:textId="77777777" w:rsidR="009D0810" w:rsidRDefault="009D0810">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F5B08" w14:textId="77777777" w:rsidR="009D0810" w:rsidRDefault="009D0810">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A867B5"/>
    <w:multiLevelType w:val="singleLevel"/>
    <w:tmpl w:val="61A867B5"/>
    <w:lvl w:ilvl="0">
      <w:start w:val="1"/>
      <w:numFmt w:val="decimal"/>
      <w:suff w:val="space"/>
      <w:lvlText w:val="%1."/>
      <w:lvlJc w:val="left"/>
    </w:lvl>
  </w:abstractNum>
  <w:abstractNum w:abstractNumId="5" w15:restartNumberingAfterBreak="0">
    <w:nsid w:val="61A8A44F"/>
    <w:multiLevelType w:val="singleLevel"/>
    <w:tmpl w:val="61A8A44F"/>
    <w:lvl w:ilvl="0">
      <w:start w:val="1"/>
      <w:numFmt w:val="decimal"/>
      <w:suff w:val="space"/>
      <w:lvlText w:val="%1."/>
      <w:lvlJc w:val="left"/>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168978662">
    <w:abstractNumId w:val="6"/>
  </w:num>
  <w:num w:numId="2" w16cid:durableId="1895316305">
    <w:abstractNumId w:val="5"/>
  </w:num>
  <w:num w:numId="3" w16cid:durableId="806509820">
    <w:abstractNumId w:val="1"/>
  </w:num>
  <w:num w:numId="4" w16cid:durableId="1290357550">
    <w:abstractNumId w:val="0"/>
  </w:num>
  <w:num w:numId="5" w16cid:durableId="951860814">
    <w:abstractNumId w:val="4"/>
  </w:num>
  <w:num w:numId="6" w16cid:durableId="1456871146">
    <w:abstractNumId w:val="3"/>
  </w:num>
  <w:num w:numId="7" w16cid:durableId="266353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221E"/>
    <w:rsid w:val="000111F7"/>
    <w:rsid w:val="00015A77"/>
    <w:rsid w:val="000310BB"/>
    <w:rsid w:val="00045258"/>
    <w:rsid w:val="00047075"/>
    <w:rsid w:val="00064BED"/>
    <w:rsid w:val="0006576D"/>
    <w:rsid w:val="00067D5E"/>
    <w:rsid w:val="00074D47"/>
    <w:rsid w:val="000802B8"/>
    <w:rsid w:val="00082A3B"/>
    <w:rsid w:val="00082C44"/>
    <w:rsid w:val="000A4E57"/>
    <w:rsid w:val="000B1BA9"/>
    <w:rsid w:val="000C07AC"/>
    <w:rsid w:val="00100590"/>
    <w:rsid w:val="0011642D"/>
    <w:rsid w:val="001238A7"/>
    <w:rsid w:val="00131A42"/>
    <w:rsid w:val="0015041A"/>
    <w:rsid w:val="00151931"/>
    <w:rsid w:val="00162356"/>
    <w:rsid w:val="00163618"/>
    <w:rsid w:val="00172A27"/>
    <w:rsid w:val="00174519"/>
    <w:rsid w:val="00177CAD"/>
    <w:rsid w:val="001933F8"/>
    <w:rsid w:val="001B2268"/>
    <w:rsid w:val="001B22E4"/>
    <w:rsid w:val="001B4670"/>
    <w:rsid w:val="001B7EC2"/>
    <w:rsid w:val="001C44AD"/>
    <w:rsid w:val="001C69BE"/>
    <w:rsid w:val="001C7E0F"/>
    <w:rsid w:val="001D1413"/>
    <w:rsid w:val="001D2A16"/>
    <w:rsid w:val="001D5A64"/>
    <w:rsid w:val="001F52C3"/>
    <w:rsid w:val="0022246A"/>
    <w:rsid w:val="00224CF0"/>
    <w:rsid w:val="002251E4"/>
    <w:rsid w:val="00232DE6"/>
    <w:rsid w:val="002651A2"/>
    <w:rsid w:val="00266ADE"/>
    <w:rsid w:val="00283EA0"/>
    <w:rsid w:val="00284943"/>
    <w:rsid w:val="00286F6D"/>
    <w:rsid w:val="00294D9D"/>
    <w:rsid w:val="002B1A11"/>
    <w:rsid w:val="002B4791"/>
    <w:rsid w:val="002D2868"/>
    <w:rsid w:val="002D68B1"/>
    <w:rsid w:val="002E5769"/>
    <w:rsid w:val="002F77EB"/>
    <w:rsid w:val="003164AF"/>
    <w:rsid w:val="00316761"/>
    <w:rsid w:val="003170C1"/>
    <w:rsid w:val="00317991"/>
    <w:rsid w:val="003207C7"/>
    <w:rsid w:val="003224F0"/>
    <w:rsid w:val="00322852"/>
    <w:rsid w:val="00322CA1"/>
    <w:rsid w:val="00363FDB"/>
    <w:rsid w:val="00372604"/>
    <w:rsid w:val="00385AAE"/>
    <w:rsid w:val="00387770"/>
    <w:rsid w:val="00391E21"/>
    <w:rsid w:val="00395A17"/>
    <w:rsid w:val="003A0630"/>
    <w:rsid w:val="003A3D85"/>
    <w:rsid w:val="003A4AE1"/>
    <w:rsid w:val="003B4BD9"/>
    <w:rsid w:val="003B6467"/>
    <w:rsid w:val="003C0FF4"/>
    <w:rsid w:val="003C2BC1"/>
    <w:rsid w:val="003F7DCE"/>
    <w:rsid w:val="00404146"/>
    <w:rsid w:val="004062F9"/>
    <w:rsid w:val="00425E89"/>
    <w:rsid w:val="00430CD8"/>
    <w:rsid w:val="0044333A"/>
    <w:rsid w:val="0044344D"/>
    <w:rsid w:val="00454409"/>
    <w:rsid w:val="00471DF5"/>
    <w:rsid w:val="0048286A"/>
    <w:rsid w:val="0049280B"/>
    <w:rsid w:val="004A0EEC"/>
    <w:rsid w:val="004A11F2"/>
    <w:rsid w:val="004A7C70"/>
    <w:rsid w:val="004B6EBD"/>
    <w:rsid w:val="004C2692"/>
    <w:rsid w:val="004D0162"/>
    <w:rsid w:val="004D1511"/>
    <w:rsid w:val="004E2700"/>
    <w:rsid w:val="004E4C90"/>
    <w:rsid w:val="004F5AA4"/>
    <w:rsid w:val="00525B15"/>
    <w:rsid w:val="00527A3F"/>
    <w:rsid w:val="00530274"/>
    <w:rsid w:val="00531FC3"/>
    <w:rsid w:val="00533DD6"/>
    <w:rsid w:val="00557AD5"/>
    <w:rsid w:val="00557C47"/>
    <w:rsid w:val="00562597"/>
    <w:rsid w:val="00565474"/>
    <w:rsid w:val="005716AD"/>
    <w:rsid w:val="0057405F"/>
    <w:rsid w:val="005754A7"/>
    <w:rsid w:val="00597738"/>
    <w:rsid w:val="005A64CD"/>
    <w:rsid w:val="005C3710"/>
    <w:rsid w:val="005D3862"/>
    <w:rsid w:val="005D4B4B"/>
    <w:rsid w:val="005D7DD7"/>
    <w:rsid w:val="005E096F"/>
    <w:rsid w:val="005E39D5"/>
    <w:rsid w:val="005E4AF4"/>
    <w:rsid w:val="005F7CB2"/>
    <w:rsid w:val="006354D8"/>
    <w:rsid w:val="0063597F"/>
    <w:rsid w:val="0065236A"/>
    <w:rsid w:val="0067411C"/>
    <w:rsid w:val="00682846"/>
    <w:rsid w:val="00687C16"/>
    <w:rsid w:val="0069147D"/>
    <w:rsid w:val="006C7E8A"/>
    <w:rsid w:val="006D556A"/>
    <w:rsid w:val="006E19FF"/>
    <w:rsid w:val="00710F1F"/>
    <w:rsid w:val="007144D4"/>
    <w:rsid w:val="007167AC"/>
    <w:rsid w:val="007217C9"/>
    <w:rsid w:val="0073768B"/>
    <w:rsid w:val="00737CEC"/>
    <w:rsid w:val="00754041"/>
    <w:rsid w:val="00754AB4"/>
    <w:rsid w:val="0076429B"/>
    <w:rsid w:val="00775374"/>
    <w:rsid w:val="007A0039"/>
    <w:rsid w:val="007A003E"/>
    <w:rsid w:val="007A60BC"/>
    <w:rsid w:val="007C4915"/>
    <w:rsid w:val="007F196A"/>
    <w:rsid w:val="00807D1F"/>
    <w:rsid w:val="00810BC3"/>
    <w:rsid w:val="008157D3"/>
    <w:rsid w:val="0082078C"/>
    <w:rsid w:val="00822D28"/>
    <w:rsid w:val="00834722"/>
    <w:rsid w:val="00870119"/>
    <w:rsid w:val="00876FC8"/>
    <w:rsid w:val="0088689D"/>
    <w:rsid w:val="00892AE3"/>
    <w:rsid w:val="00892E69"/>
    <w:rsid w:val="008A0630"/>
    <w:rsid w:val="008D0412"/>
    <w:rsid w:val="008E5B32"/>
    <w:rsid w:val="008F5586"/>
    <w:rsid w:val="008F5967"/>
    <w:rsid w:val="00904D47"/>
    <w:rsid w:val="009243C9"/>
    <w:rsid w:val="00930BE1"/>
    <w:rsid w:val="009444B8"/>
    <w:rsid w:val="00965100"/>
    <w:rsid w:val="009654A0"/>
    <w:rsid w:val="00991A97"/>
    <w:rsid w:val="00996535"/>
    <w:rsid w:val="009A12D0"/>
    <w:rsid w:val="009B0165"/>
    <w:rsid w:val="009D0810"/>
    <w:rsid w:val="009D584E"/>
    <w:rsid w:val="009F5B10"/>
    <w:rsid w:val="00A0321B"/>
    <w:rsid w:val="00A057BD"/>
    <w:rsid w:val="00A14368"/>
    <w:rsid w:val="00A14E9C"/>
    <w:rsid w:val="00A205F8"/>
    <w:rsid w:val="00A36B1C"/>
    <w:rsid w:val="00A40089"/>
    <w:rsid w:val="00A4051D"/>
    <w:rsid w:val="00A443FD"/>
    <w:rsid w:val="00A62CC3"/>
    <w:rsid w:val="00A62DA7"/>
    <w:rsid w:val="00A63684"/>
    <w:rsid w:val="00A7609E"/>
    <w:rsid w:val="00A77868"/>
    <w:rsid w:val="00A87207"/>
    <w:rsid w:val="00A921A1"/>
    <w:rsid w:val="00A954BD"/>
    <w:rsid w:val="00A9565A"/>
    <w:rsid w:val="00A97CDE"/>
    <w:rsid w:val="00AB07BD"/>
    <w:rsid w:val="00AB3C2B"/>
    <w:rsid w:val="00AB53BA"/>
    <w:rsid w:val="00AB5422"/>
    <w:rsid w:val="00AC53EB"/>
    <w:rsid w:val="00AD5229"/>
    <w:rsid w:val="00AE202B"/>
    <w:rsid w:val="00B007DB"/>
    <w:rsid w:val="00B01ACE"/>
    <w:rsid w:val="00B01E5D"/>
    <w:rsid w:val="00B05D7A"/>
    <w:rsid w:val="00B11B92"/>
    <w:rsid w:val="00B222B3"/>
    <w:rsid w:val="00B27942"/>
    <w:rsid w:val="00B55432"/>
    <w:rsid w:val="00B57B3C"/>
    <w:rsid w:val="00B61800"/>
    <w:rsid w:val="00B657E6"/>
    <w:rsid w:val="00B82428"/>
    <w:rsid w:val="00B843B8"/>
    <w:rsid w:val="00B93AB6"/>
    <w:rsid w:val="00B9606C"/>
    <w:rsid w:val="00BA5880"/>
    <w:rsid w:val="00BE7EBB"/>
    <w:rsid w:val="00C05924"/>
    <w:rsid w:val="00C14120"/>
    <w:rsid w:val="00C3020D"/>
    <w:rsid w:val="00C3513E"/>
    <w:rsid w:val="00C572D7"/>
    <w:rsid w:val="00C66A91"/>
    <w:rsid w:val="00C67B0A"/>
    <w:rsid w:val="00C72E71"/>
    <w:rsid w:val="00C7377D"/>
    <w:rsid w:val="00C74E97"/>
    <w:rsid w:val="00C80B80"/>
    <w:rsid w:val="00C81104"/>
    <w:rsid w:val="00C85E93"/>
    <w:rsid w:val="00C97790"/>
    <w:rsid w:val="00CA1879"/>
    <w:rsid w:val="00CA3970"/>
    <w:rsid w:val="00CA478A"/>
    <w:rsid w:val="00CD0DD7"/>
    <w:rsid w:val="00CE0B97"/>
    <w:rsid w:val="00CE3BC8"/>
    <w:rsid w:val="00CF791C"/>
    <w:rsid w:val="00D0058E"/>
    <w:rsid w:val="00D16E7C"/>
    <w:rsid w:val="00D17128"/>
    <w:rsid w:val="00D47243"/>
    <w:rsid w:val="00D4771F"/>
    <w:rsid w:val="00D5236D"/>
    <w:rsid w:val="00D703F6"/>
    <w:rsid w:val="00D7528B"/>
    <w:rsid w:val="00D7781D"/>
    <w:rsid w:val="00D779DD"/>
    <w:rsid w:val="00D85243"/>
    <w:rsid w:val="00D9623B"/>
    <w:rsid w:val="00DD509E"/>
    <w:rsid w:val="00DE28FE"/>
    <w:rsid w:val="00DF26B6"/>
    <w:rsid w:val="00DF6E51"/>
    <w:rsid w:val="00E012C0"/>
    <w:rsid w:val="00E01648"/>
    <w:rsid w:val="00E06959"/>
    <w:rsid w:val="00E07901"/>
    <w:rsid w:val="00E12070"/>
    <w:rsid w:val="00E12B3F"/>
    <w:rsid w:val="00E16BD4"/>
    <w:rsid w:val="00E32862"/>
    <w:rsid w:val="00E53B40"/>
    <w:rsid w:val="00E74B8E"/>
    <w:rsid w:val="00E83F58"/>
    <w:rsid w:val="00E9756A"/>
    <w:rsid w:val="00E97C76"/>
    <w:rsid w:val="00EA389D"/>
    <w:rsid w:val="00EB1AE2"/>
    <w:rsid w:val="00EC73D9"/>
    <w:rsid w:val="00EE2334"/>
    <w:rsid w:val="00EF0DC6"/>
    <w:rsid w:val="00EF413D"/>
    <w:rsid w:val="00EF596D"/>
    <w:rsid w:val="00F07373"/>
    <w:rsid w:val="00F164DF"/>
    <w:rsid w:val="00F240E9"/>
    <w:rsid w:val="00F252BD"/>
    <w:rsid w:val="00F336FB"/>
    <w:rsid w:val="00F34B4C"/>
    <w:rsid w:val="00F34FBD"/>
    <w:rsid w:val="00F5169A"/>
    <w:rsid w:val="00F51BC6"/>
    <w:rsid w:val="00F642DF"/>
    <w:rsid w:val="00F649F9"/>
    <w:rsid w:val="00F940D6"/>
    <w:rsid w:val="00FA5174"/>
    <w:rsid w:val="00FA5686"/>
    <w:rsid w:val="00FB308A"/>
    <w:rsid w:val="00FC063A"/>
    <w:rsid w:val="00FD1520"/>
    <w:rsid w:val="00FD3A80"/>
    <w:rsid w:val="00FF4330"/>
    <w:rsid w:val="00FF51EC"/>
    <w:rsid w:val="00FF5CAD"/>
    <w:rsid w:val="015E0515"/>
    <w:rsid w:val="068B1AE2"/>
    <w:rsid w:val="07F75E95"/>
    <w:rsid w:val="08D450F0"/>
    <w:rsid w:val="0BF20555"/>
    <w:rsid w:val="0D952036"/>
    <w:rsid w:val="117713B0"/>
    <w:rsid w:val="11E02A67"/>
    <w:rsid w:val="17B824E1"/>
    <w:rsid w:val="198C4A81"/>
    <w:rsid w:val="1FF40803"/>
    <w:rsid w:val="22EF43DB"/>
    <w:rsid w:val="281C6963"/>
    <w:rsid w:val="29B5176A"/>
    <w:rsid w:val="2BAF59B9"/>
    <w:rsid w:val="2CFA761F"/>
    <w:rsid w:val="2D9E7B94"/>
    <w:rsid w:val="2E233527"/>
    <w:rsid w:val="361C2160"/>
    <w:rsid w:val="36C42A5E"/>
    <w:rsid w:val="37AD6772"/>
    <w:rsid w:val="3948363A"/>
    <w:rsid w:val="3E2C240B"/>
    <w:rsid w:val="3F1F6786"/>
    <w:rsid w:val="3F6B91D8"/>
    <w:rsid w:val="407E520E"/>
    <w:rsid w:val="44DC660E"/>
    <w:rsid w:val="45052A3E"/>
    <w:rsid w:val="4A39458E"/>
    <w:rsid w:val="4DCE6D35"/>
    <w:rsid w:val="4FB07F46"/>
    <w:rsid w:val="52E56F7F"/>
    <w:rsid w:val="549D021D"/>
    <w:rsid w:val="576F01E8"/>
    <w:rsid w:val="57A12624"/>
    <w:rsid w:val="5A8530F0"/>
    <w:rsid w:val="5DD7F2CF"/>
    <w:rsid w:val="60776996"/>
    <w:rsid w:val="6086570B"/>
    <w:rsid w:val="622B57D2"/>
    <w:rsid w:val="62451153"/>
    <w:rsid w:val="65102B19"/>
    <w:rsid w:val="67AF20B8"/>
    <w:rsid w:val="6ACE0F6D"/>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D024AE"/>
  <w15:docId w15:val="{030130C6-50E9-472D-A1A3-4CD77562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rsid w:val="00BA5880"/>
    <w:pPr>
      <w:ind w:firstLineChars="200" w:firstLine="420"/>
    </w:pPr>
  </w:style>
  <w:style w:type="table" w:customStyle="1" w:styleId="CP40">
    <w:name w:val="厦门市一CP40"/>
    <w:basedOn w:val="a1"/>
    <w:uiPriority w:val="99"/>
    <w:rsid w:val="00E53B40"/>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18</Pages>
  <Words>2512</Words>
  <Characters>14319</Characters>
  <Application>Microsoft Office Word</Application>
  <DocSecurity>0</DocSecurity>
  <Lines>119</Lines>
  <Paragraphs>33</Paragraphs>
  <ScaleCrop>false</ScaleCrop>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67</cp:revision>
  <cp:lastPrinted>2021-08-05T13:42:00Z</cp:lastPrinted>
  <dcterms:created xsi:type="dcterms:W3CDTF">2021-11-23T03:16:00Z</dcterms:created>
  <dcterms:modified xsi:type="dcterms:W3CDTF">2024-04-03T06:59:00Z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2052-3.9.3.6359</vt:lpwstr>
  </property>
  <property fmtid="{D5CDD505-2E9C-101B-9397-08002B2CF9AE}" pid="4" name="ICV">
    <vt:lpwstr>C9FCAE9F05E44EF9A9B25701AB0DE888</vt:lpwstr>
  </property>
</Properties>
</file>