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r w:rsidRPr="004E7E4E">
              <w:rPr>
                <w:rFonts w:ascii="思源黑体 CN Normal" w:eastAsia="思源黑体 CN Normal" w:hAnsi="思源黑体 CN Normal"/>
                <w:sz w:val="24"/>
                <w:szCs w:val="24"/>
              </w:rPr>
              <w:t>sample.patient_name</w:t>
            </w:r>
            <w:proofErr w:type="spellEnd"/>
            <w:r w:rsidRPr="004E7E4E">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 xml:space="preserve">{%if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}}{%else%}{{</w:t>
            </w:r>
            <w:proofErr w:type="spellStart"/>
            <w:r w:rsidRPr="004E7E4E">
              <w:rPr>
                <w:rFonts w:ascii="思源黑体 CN Normal" w:eastAsia="思源黑体 CN Normal" w:hAnsi="思源黑体 CN Normal" w:cs="微软雅黑"/>
                <w:spacing w:val="14"/>
                <w:lang w:val="en-US"/>
              </w:rPr>
              <w:t>image.barcode_photo_raw</w:t>
            </w:r>
            <w:proofErr w:type="spellEnd"/>
            <w:r w:rsidRPr="004E7E4E">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 xml:space="preserve">{%if </w:t>
            </w:r>
            <w:proofErr w:type="spellStart"/>
            <w:r w:rsidRPr="004E7E4E">
              <w:rPr>
                <w:rFonts w:ascii="思源黑体 CN Normal" w:eastAsia="思源黑体 CN Normal" w:hAnsi="思源黑体 CN Normal"/>
                <w:lang w:val="en-US"/>
              </w:rPr>
              <w:t>image.patient_photo</w:t>
            </w:r>
            <w:proofErr w:type="spellEnd"/>
            <w:r w:rsidRPr="004E7E4E">
              <w:rPr>
                <w:rFonts w:ascii="思源黑体 CN Normal" w:eastAsia="思源黑体 CN Normal" w:hAnsi="思源黑体 CN Normal"/>
                <w:lang w:val="en-US"/>
              </w:rPr>
              <w:t>%}{{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r w:rsidRPr="004E7E4E">
              <w:rPr>
                <w:rFonts w:ascii="思源黑体 CN Normal" w:eastAsia="思源黑体 CN Normal" w:hAnsi="思源黑体 CN Normal"/>
                <w:sz w:val="24"/>
                <w:szCs w:val="24"/>
              </w:rPr>
              <w:t>sample.gender</w:t>
            </w:r>
            <w:proofErr w:type="spellEnd"/>
            <w:r w:rsidRPr="004E7E4E">
              <w:rPr>
                <w:rFonts w:ascii="思源黑体 CN Normal" w:eastAsia="思源黑体 CN Normal" w:hAnsi="思源黑体 CN Normal"/>
                <w:sz w:val="24"/>
                <w:szCs w:val="24"/>
              </w:rPr>
              <w:t>}}</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r w:rsidRPr="004E7E4E">
              <w:rPr>
                <w:rFonts w:ascii="思源黑体 CN Normal" w:eastAsia="思源黑体 CN Normal" w:hAnsi="思源黑体 CN Normal"/>
                <w:sz w:val="24"/>
                <w:szCs w:val="24"/>
              </w:rPr>
              <w:t>sample.physical_examination_number</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03DAE7A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r w:rsidRPr="004E7E4E">
              <w:rPr>
                <w:rFonts w:ascii="思源黑体 CN Normal" w:eastAsia="思源黑体 CN Normal" w:hAnsi="思源黑体 CN Normal"/>
                <w:sz w:val="24"/>
                <w:szCs w:val="24"/>
              </w:rPr>
              <w:t>sample.</w:t>
            </w:r>
            <w:r w:rsidR="00CD349E" w:rsidRPr="00CD349E">
              <w:rPr>
                <w:rFonts w:ascii="思源黑体 CN Normal" w:eastAsia="思源黑体 CN Normal" w:hAnsi="思源黑体 CN Normal"/>
                <w:sz w:val="24"/>
                <w:szCs w:val="24"/>
              </w:rPr>
              <w:t>order_id</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r w:rsidRPr="004E7E4E">
              <w:rPr>
                <w:rFonts w:ascii="思源黑体 CN Normal" w:eastAsia="思源黑体 CN Normal" w:hAnsi="思源黑体 CN Normal"/>
                <w:sz w:val="24"/>
                <w:szCs w:val="24"/>
              </w:rPr>
              <w:t>sample.blood_collection_date|schx_date</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r w:rsidRPr="004E7E4E">
              <w:rPr>
                <w:rFonts w:ascii="思源黑体 CN Normal" w:eastAsia="思源黑体 CN Normal" w:hAnsi="思源黑体 CN Normal"/>
                <w:sz w:val="24"/>
                <w:szCs w:val="24"/>
              </w:rPr>
              <w:t>sample.report_date</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个体的基因信息属于个人隐私，我们郑重承诺按照国家规定妥善保管您的相关数据，未经您的授权不用于其他目的。个人原因的信息外泄，其后果将由您本人承担。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华西医院全体员工恭祝您身体健康、工作顺利、家庭幸福！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1034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984"/>
        <w:gridCol w:w="2127"/>
        <w:gridCol w:w="1134"/>
        <w:gridCol w:w="1559"/>
        <w:gridCol w:w="1984"/>
      </w:tblGrid>
      <w:tr w:rsidR="00445A59" w:rsidRPr="008B7D16" w14:paraId="10EC8083" w14:textId="77777777" w:rsidTr="002D68FD">
        <w:trPr>
          <w:trHeight w:val="510"/>
          <w:jc w:val="center"/>
        </w:trPr>
        <w:tc>
          <w:tcPr>
            <w:tcW w:w="1560"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984"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127"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1134"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984"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D68FD">
        <w:trPr>
          <w:trHeight w:val="510"/>
          <w:jc w:val="center"/>
        </w:trPr>
        <w:tc>
          <w:tcPr>
            <w:tcW w:w="10348"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D68FD">
        <w:trPr>
          <w:trHeight w:val="510"/>
          <w:jc w:val="center"/>
        </w:trPr>
        <w:tc>
          <w:tcPr>
            <w:tcW w:w="10348"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2D68FD">
        <w:trPr>
          <w:trHeight w:val="510"/>
          <w:jc w:val="center"/>
        </w:trPr>
        <w:tc>
          <w:tcPr>
            <w:tcW w:w="1560"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r w:rsidRPr="00BE4739">
              <w:rPr>
                <w:rFonts w:ascii="思源黑体 CN Normal" w:eastAsia="思源黑体 CN Normal" w:hAnsi="思源黑体 CN Normal" w:cs="宋体"/>
                <w:color w:val="000000"/>
                <w:szCs w:val="21"/>
              </w:rPr>
              <w:t>a.gene_symbol</w:t>
            </w:r>
            <w:proofErr w:type="spellEnd"/>
            <w:r w:rsidRPr="00BE4739">
              <w:rPr>
                <w:rFonts w:ascii="思源黑体 CN Normal" w:eastAsia="思源黑体 CN Normal" w:hAnsi="思源黑体 CN Normal" w:cs="宋体"/>
                <w:color w:val="000000"/>
                <w:szCs w:val="21"/>
              </w:rPr>
              <w:t>}}</w:t>
            </w:r>
          </w:p>
        </w:tc>
        <w:tc>
          <w:tcPr>
            <w:tcW w:w="1984"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a.start</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127"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a.transcript_primary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r w:rsidRPr="008B7D16">
              <w:rPr>
                <w:rFonts w:ascii="思源黑体 CN Normal" w:eastAsia="思源黑体 CN Normal" w:hAnsi="思源黑体 CN Normal" w:cs="宋体"/>
                <w:color w:val="000000"/>
                <w:szCs w:val="21"/>
              </w:rPr>
              <w:t>a.hgvs_p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34"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r w:rsidRPr="008B7D16">
              <w:rPr>
                <w:rFonts w:ascii="思源黑体 CN Normal" w:eastAsia="思源黑体 CN Normal" w:hAnsi="思源黑体 CN Normal" w:cs="Times New Roman"/>
                <w:color w:val="000000"/>
                <w:szCs w:val="21"/>
              </w:rPr>
              <w:lastRenderedPageBreak/>
              <w:t>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“Intronic”,”内含子区突变”)|replace(“FlankingRegion3”,”基因下游区突变”)|replace(“FlankingRegion5”,”基因上游区突变”)}}</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984"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2D68FD">
        <w:trPr>
          <w:trHeight w:val="510"/>
          <w:jc w:val="center"/>
        </w:trPr>
        <w:tc>
          <w:tcPr>
            <w:tcW w:w="10348"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2D68FD">
        <w:trPr>
          <w:trHeight w:val="510"/>
          <w:jc w:val="center"/>
        </w:trPr>
        <w:tc>
          <w:tcPr>
            <w:tcW w:w="10348"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2D68FD">
        <w:trPr>
          <w:trHeight w:val="510"/>
          <w:jc w:val="center"/>
        </w:trPr>
        <w:tc>
          <w:tcPr>
            <w:tcW w:w="1560"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984"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127"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34"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984"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2D68FD">
        <w:trPr>
          <w:trHeight w:val="510"/>
          <w:jc w:val="center"/>
        </w:trPr>
        <w:tc>
          <w:tcPr>
            <w:tcW w:w="10348"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编码区、外显子-内含子连接区的碱基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lastRenderedPageBreak/>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：发生在蛋白编码区但不导致氨基酸改变的核苷酸变异。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DNA分子中，插入3的整数倍核苷酸，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DNA序列中插入串联排列的核苷酸序列，单元长度为3的整数倍，会导致1个或数个氨基酸在该序列原始拷贝的C端重复添加，并不会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DNA分子中，缺失3的整数倍核苷酸，造成1个或数个氨基酸缺失的改变，并不会造成阅读框的移码。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DNA序列改变造成原氨基酸的N端或C端增加1个或数个氨基酸的改变。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3’UTR区或5’UTR区的核苷酸改变。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var.var_germline.level_5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lastRenderedPageBreak/>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var.var_germline.level_5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r w:rsidRPr="008B7D16">
              <w:rPr>
                <w:rFonts w:ascii="思源黑体 CN Normal" w:eastAsia="思源黑体 CN Normal" w:hAnsi="思源黑体 CN Normal" w:cs="微软雅黑"/>
                <w:color w:val="000000"/>
                <w:spacing w:val="14"/>
                <w:kern w:val="0"/>
                <w:szCs w:val="21"/>
              </w:rPr>
              <w:t>a.gene_function|e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3" w:name="_Hlk197442672"/>
      <w:r w:rsidRPr="008B7D16">
        <w:rPr>
          <w:rFonts w:ascii="思源黑体 CN Normal" w:eastAsia="思源黑体 CN Normal" w:hAnsi="思源黑体 CN Normal"/>
          <w:highlight w:val="magenta"/>
        </w:rPr>
        <w:t>var.var_germline.level_5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 xml:space="preserve">%if </w:t>
      </w:r>
      <w:r w:rsidRPr="008B7D16">
        <w:rPr>
          <w:rFonts w:ascii="思源黑体 CN Normal" w:eastAsia="思源黑体 CN Normal" w:hAnsi="思源黑体 CN Normal" w:cs="微软雅黑"/>
          <w:spacing w:val="14"/>
          <w:kern w:val="0"/>
          <w:sz w:val="24"/>
          <w:szCs w:val="24"/>
        </w:rPr>
        <w:lastRenderedPageBreak/>
        <w:t>var.var_germline.level_5 + var.germline_cnv.level_5 and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 var.var_germline.level_4 + var.germline_cnv.level_4)|count}}</w:t>
      </w:r>
      <w:r w:rsidRPr="008B7D16">
        <w:rPr>
          <w:rFonts w:ascii="思源黑体 CN Normal" w:eastAsia="思源黑体 CN Normal" w:hAnsi="思源黑体 CN Normal" w:cs="微软雅黑" w:hint="eastAsia"/>
          <w:spacing w:val="14"/>
          <w:kern w:val="0"/>
          <w:sz w:val="24"/>
          <w:szCs w:val="24"/>
        </w:rPr>
        <w:t>个可能的高风险变异：{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var.germline_cnv.level_4)|count}}个可能的高风险变异：{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18E8A34B"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var.var_germline.level_5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264262">
        <w:rPr>
          <w:rFonts w:ascii="思源黑体 CN Normal" w:eastAsia="思源黑体 CN Normal" w:hAnsi="思源黑体 CN Normal" w:hint="eastAsia"/>
          <w:highlight w:val="cyan"/>
        </w:rPr>
        <w:t>,</w:t>
      </w:r>
      <w:r w:rsidR="00264262">
        <w:rPr>
          <w:rFonts w:ascii="思源黑体 CN Normal" w:eastAsia="思源黑体 CN Normal" w:hAnsi="思源黑体 CN Normal"/>
          <w:highlight w:val="cyan"/>
        </w:rPr>
        <w:t xml:space="preserve"> </w:t>
      </w:r>
      <w:proofErr w:type="spellStart"/>
      <w:r w:rsidR="00264262">
        <w:rPr>
          <w:rFonts w:ascii="思源黑体 CN Normal" w:eastAsia="思源黑体 CN Normal" w:hAnsi="思源黑体 CN Normal"/>
          <w:highlight w:val="cyan"/>
        </w:rPr>
        <w:t>sample.gender</w:t>
      </w:r>
      <w:proofErr w:type="spellEnd"/>
      <w:r w:rsidR="003D26E1" w:rsidRPr="008B7D16">
        <w:rPr>
          <w:rFonts w:ascii="思源黑体 CN Normal" w:eastAsia="思源黑体 CN Normal" w:hAnsi="思源黑体 CN Normal"/>
          <w:highlight w:val="cyan"/>
        </w:rPr>
        <w: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(var.var_germline.level_5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&gt;=0.85%}，且呈纯合状态{%else%}，且呈杂合状态{%endif%}{%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w:t>
      </w:r>
      <w:r w:rsidRPr="008B7D16">
        <w:rPr>
          <w:rFonts w:ascii="思源黑体 CN Normal" w:eastAsia="思源黑体 CN Normal" w:hAnsi="思源黑体 CN Normal" w:cs="微软雅黑"/>
          <w:spacing w:val="14"/>
          <w:kern w:val="0"/>
          <w:sz w:val="24"/>
          <w:szCs w:val="24"/>
          <w:highlight w:val="green"/>
        </w:rPr>
        <w:lastRenderedPageBreak/>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&gt;=0.85%}，且呈纯合状态{%else%}，且呈杂合状态{%endif%}{%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r w:rsidRPr="008B7D16">
        <w:rPr>
          <w:rFonts w:ascii="思源黑体 CN Normal" w:eastAsia="思源黑体 CN Normal" w:hAnsi="思源黑体 CN Normal" w:cs="微软雅黑"/>
          <w:color w:val="000000"/>
          <w:spacing w:val="14"/>
          <w:kern w:val="0"/>
          <w:sz w:val="18"/>
          <w:szCs w:val="18"/>
          <w:highlight w:val="cyan"/>
        </w:rPr>
        <w:t>a.risk_table_list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lastRenderedPageBreak/>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c.carrier|replace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c.general_population|replace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c.absolute_risk|replace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c.correlation_with_diseases|replace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r w:rsidRPr="008B7D16">
        <w:rPr>
          <w:rFonts w:ascii="思源黑体 CN Normal" w:eastAsia="思源黑体 CN Normal" w:hAnsi="思源黑体 CN Normal"/>
        </w:rPr>
        <w:t>a.reference</w:t>
      </w:r>
      <w:proofErr w:type="spell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r w:rsidRPr="008B7D16">
        <w:rPr>
          <w:rFonts w:ascii="思源黑体 CN Normal" w:eastAsia="思源黑体 CN Normal" w:hAnsi="思源黑体 CN Normal" w:cs="微软雅黑"/>
          <w:spacing w:val="14"/>
          <w:sz w:val="18"/>
          <w:szCs w:val="18"/>
        </w:rPr>
        <w:t>a.reference</w:t>
      </w:r>
      <w:proofErr w:type="spellEnd"/>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if a.hx_150_gene_risk_inter_site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a.hx_150_gene_risk_inter_site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lastRenderedPageBreak/>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在所检测的肿瘤遗传风险基因中，未发现高风险变异或可能的高风险变异，故而目前缺乏基因组水平上的证据提示存在高于普通人群的罹患肿瘤的风险。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var.var_germline.level_3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r w:rsidRPr="008B7D16">
        <w:rPr>
          <w:rFonts w:ascii="思源黑体 CN Normal" w:eastAsia="思源黑体 CN Normal" w:hAnsi="思源黑体 CN Normal" w:cs="微软雅黑" w:hint="eastAsia"/>
          <w:spacing w:val="14"/>
          <w:kern w:val="0"/>
          <w:sz w:val="24"/>
          <w:szCs w:val="24"/>
        </w:rPr>
        <w:t>个不确定风险变异，受目前科学研究进展所限，暂无法明确其性质。目前研究发现，多数健康人基因组中都会存在数目不等的不确定风险变异，因此请您无需过度担忧。如有疑问，建议您去遗传咨询门诊，结合您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var.var_germline.level_5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结合您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62CC9548" w14:textId="47A7B4A5"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 xml:space="preserve">{%p if [var.var_germline.level_5 + var.germline_cnv.level_5 + var.var_germline.level_4 </w:t>
      </w:r>
      <w:r w:rsidRPr="007C31AC">
        <w:rPr>
          <w:rFonts w:ascii="思源黑体 CN Normal" w:eastAsia="思源黑体 CN Normal" w:hAnsi="思源黑体 CN Normal"/>
          <w:highlight w:val="green"/>
        </w:rPr>
        <w:lastRenderedPageBreak/>
        <w:t>+ var.germline_cnv.level_4, hx_150_gene_risk_inter, hx_150_gene_risk_table, hx_150_gene_</w:t>
      </w:r>
      <w:r w:rsidRPr="00264262">
        <w:rPr>
          <w:rFonts w:ascii="思源黑体 CN Normal" w:eastAsia="思源黑体 CN Normal" w:hAnsi="思源黑体 CN Normal"/>
          <w:highlight w:val="green"/>
        </w:rPr>
        <w:t>risk_management</w:t>
      </w:r>
      <w:r w:rsidR="00264262" w:rsidRPr="00264262">
        <w:rPr>
          <w:rFonts w:ascii="思源黑体 CN Normal" w:eastAsia="思源黑体 CN Normal" w:hAnsi="思源黑体 CN Normal"/>
          <w:highlight w:val="green"/>
        </w:rPr>
        <w:t xml:space="preserve">, </w:t>
      </w:r>
      <w:proofErr w:type="spellStart"/>
      <w:r w:rsidR="00264262" w:rsidRPr="00264262">
        <w:rPr>
          <w:rFonts w:ascii="思源黑体 CN Normal" w:eastAsia="思源黑体 CN Normal" w:hAnsi="思源黑体 CN Normal"/>
          <w:highlight w:val="green"/>
        </w:rPr>
        <w:t>sample.gender</w:t>
      </w:r>
      <w:proofErr w:type="spellEnd"/>
      <w:r w:rsidRPr="00264262">
        <w:rPr>
          <w:rFonts w:ascii="思源黑体 CN Normal" w:eastAsia="思源黑体 CN Normal" w:hAnsi="思源黑体 CN Normal"/>
          <w:highlight w:val="green"/>
        </w:rPr>
        <w:t>]|hx</w:t>
      </w:r>
      <w:r w:rsidRPr="007C31AC">
        <w:rPr>
          <w:rFonts w:ascii="思源黑体 CN Normal" w:eastAsia="思源黑体 CN Normal" w:hAnsi="思源黑体 CN Normal"/>
          <w:highlight w:val="green"/>
        </w:rPr>
        <w:t>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4B6F05B7"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[var.var_germline.level_5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w:t>
      </w:r>
      <w:r w:rsidR="00264262">
        <w:rPr>
          <w:rFonts w:ascii="思源黑体 CN Normal" w:eastAsia="思源黑体 CN Normal" w:hAnsi="思源黑体 CN Normal"/>
          <w:highlight w:val="yellow"/>
        </w:rPr>
        <w:t xml:space="preserve">, </w:t>
      </w:r>
      <w:proofErr w:type="spellStart"/>
      <w:r w:rsidR="00264262" w:rsidRPr="00264262">
        <w:rPr>
          <w:rFonts w:ascii="思源黑体 CN Normal" w:eastAsia="思源黑体 CN Normal" w:hAnsi="思源黑体 CN Normal"/>
          <w:highlight w:val="yellow"/>
        </w:rPr>
        <w:t>sample.gender</w:t>
      </w:r>
      <w:proofErr w:type="spellEnd"/>
      <w:r w:rsidRPr="00264262">
        <w:rPr>
          <w:rFonts w:ascii="思源黑体 CN Normal" w:eastAsia="思源黑体 CN Normal" w:hAnsi="思源黑体 CN Normal"/>
          <w:highlight w:val="yellow"/>
        </w:rPr>
        <w:t>]|hx_1</w:t>
      </w:r>
      <w:r w:rsidRPr="007C31AC">
        <w:rPr>
          <w:rFonts w:ascii="思源黑体 CN Normal" w:eastAsia="思源黑体 CN Normal" w:hAnsi="思源黑体 CN Normal"/>
          <w:highlight w:val="yellow"/>
        </w:rPr>
        <w:t>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7E8D5087"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1、胃切除术</w:t>
      </w:r>
      <w:r w:rsidRPr="009B6C96">
        <w:rPr>
          <w:rFonts w:ascii="思源黑体 CN Normal" w:eastAsia="思源黑体 CN Normal" w:hAnsi="思源黑体 CN Normal" w:cs="微软雅黑" w:hint="eastAsia"/>
          <w:spacing w:val="14"/>
          <w:kern w:val="0"/>
          <w:sz w:val="24"/>
          <w:szCs w:val="24"/>
        </w:rPr>
        <w:t>：适合于符合以下任一条件的携带者：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存在可能与晚期SRCC相关的持续性症状或体征（且无法用其他疾病解释），包括：体重下降、早饱、贫血、腹痛。目前缺乏基于症状推荐胃切除术的明确证据，该建议主要基于专家共识。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活检仅检出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主要并发症发生率达19.2%，最常见包括吻合口瘘和肺部并发症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其他术后并发症可能包括：内出血、胆汁反流性食管炎（可能导致瘢痕狭窄）、溃疡/疝形成、胃肠动力障碍、倾倒综合征、支气管炎/肺炎、恶心/呕吐、腹泻、营养缺乏（如多种维生素缺乏）、非预期体重下降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lastRenderedPageBreak/>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hx_150_gene_risk_management_list %}</w:t>
      </w:r>
    </w:p>
    <w:p w14:paraId="6C96AB60" w14:textId="6AE2026F"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w:t>
      </w:r>
      <w:r w:rsidR="00264262">
        <w:rPr>
          <w:rFonts w:ascii="思源黑体 CN Normal" w:eastAsia="思源黑体 CN Normal" w:hAnsi="思源黑体 CN Normal"/>
        </w:rPr>
        <w:t xml:space="preserve">, </w:t>
      </w:r>
      <w:r w:rsidR="00264262" w:rsidRPr="00264262">
        <w:rPr>
          <w:rFonts w:ascii="思源黑体 CN Normal" w:eastAsia="思源黑体 CN Normal" w:hAnsi="思源黑体 CN Normal"/>
        </w:rPr>
        <w:t>sample.gender</w:t>
      </w:r>
      <w:r w:rsidRPr="00582A4B">
        <w:rPr>
          <w:rFonts w:ascii="思源黑体 CN Normal" w:eastAsia="思源黑体 CN Normal" w:hAnsi="思源黑体 CN Normal"/>
        </w:rPr>
        <w: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r w:rsidR="008D64A7" w:rsidRPr="008B7D16">
        <w:rPr>
          <w:rFonts w:ascii="思源黑体 CN Normal" w:eastAsia="思源黑体 CN Normal" w:hAnsi="思源黑体 CN Normal" w:cs="微软雅黑" w:hint="eastAsia"/>
          <w:spacing w:val="14"/>
          <w:kern w:val="0"/>
          <w:sz w:val="24"/>
          <w:szCs w:val="24"/>
        </w:rPr>
        <w:lastRenderedPageBreak/>
        <w:t>{{</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r w:rsidRPr="008B7D16">
        <w:rPr>
          <w:rFonts w:ascii="思源黑体 CN Normal" w:eastAsia="思源黑体 CN Normal" w:hAnsi="思源黑体 CN Normal"/>
        </w:rPr>
        <w:t>a.agetype</w:t>
      </w:r>
      <w:proofErr w:type="spell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r w:rsidRPr="009C6E50">
        <w:rPr>
          <w:rFonts w:ascii="思源黑体 CN Normal" w:eastAsia="思源黑体 CN Normal" w:hAnsi="思源黑体 CN Normal" w:cs="微软雅黑"/>
          <w:spacing w:val="14"/>
          <w:kern w:val="0"/>
          <w:sz w:val="24"/>
          <w:szCs w:val="24"/>
        </w:rPr>
        <w:t>a.agetype</w:t>
      </w:r>
      <w:proofErr w:type="spell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r>
        <w:rPr>
          <w:rFonts w:ascii="思源黑体 CN Normal" w:eastAsia="思源黑体 CN Normal" w:hAnsi="思源黑体 CN Normal"/>
        </w:rPr>
        <w:t>a.</w:t>
      </w:r>
      <w:r w:rsidRPr="00380C8B">
        <w:rPr>
          <w:rFonts w:ascii="思源黑体 CN Normal" w:eastAsia="思源黑体 CN Normal" w:hAnsi="思源黑体 CN Normal"/>
        </w:rPr>
        <w:t>management_type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r w:rsidRPr="008B7D16">
              <w:rPr>
                <w:rFonts w:ascii="思源黑体 CN Normal" w:eastAsia="思源黑体 CN Normal" w:hAnsi="思源黑体 CN Normal" w:cs="黑体"/>
                <w:kern w:val="0"/>
                <w:szCs w:val="21"/>
              </w:rPr>
              <w:t>a.management_list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c.suggestion|replace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c.frequency|replace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{c.note1|replace("\n",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r w:rsidRPr="00756CE2">
        <w:rPr>
          <w:rFonts w:ascii="思源黑体 CN Normal" w:eastAsia="思源黑体 CN Normal" w:hAnsi="思源黑体 CN Normal"/>
          <w:highlight w:val="yellow"/>
        </w:rPr>
        <w:t>a.management_list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lastRenderedPageBreak/>
        <w:t>{</w:t>
      </w:r>
      <w:r w:rsidRPr="008B7D16">
        <w:rPr>
          <w:rFonts w:ascii="思源黑体 CN Normal" w:eastAsia="思源黑体 CN Normal" w:hAnsi="思源黑体 CN Normal"/>
        </w:rPr>
        <w:t xml:space="preserve">%p if </w:t>
      </w:r>
      <w:r w:rsidR="004F0C57">
        <w:rPr>
          <w:rFonts w:ascii="思源黑体 CN Normal" w:eastAsia="思源黑体 CN Normal" w:hAnsi="思源黑体 CN Normal"/>
        </w:rPr>
        <w:t>i</w:t>
      </w:r>
      <w:r w:rsidRPr="008B7D16">
        <w:rPr>
          <w:rFonts w:ascii="思源黑体 CN Normal" w:eastAsia="思源黑体 CN Normal" w:hAnsi="思源黑体 CN Normal"/>
        </w:rPr>
        <w:t>.hx_150_gene_risk_inter_site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15364AF7" w14:textId="3EED6B94" w:rsidR="00AD5302" w:rsidRDefault="00AD5302" w:rsidP="00C45EAC">
      <w:pPr>
        <w:rPr>
          <w:rFonts w:ascii="思源黑体 CN Normal" w:eastAsia="思源黑体 CN Normal" w:hAnsi="思源黑体 CN Normal"/>
          <w:color w:val="FF0000"/>
        </w:rPr>
      </w:pPr>
      <w:r w:rsidRPr="00AD5302">
        <w:rPr>
          <w:rFonts w:ascii="思源黑体 CN Normal" w:eastAsia="思源黑体 CN Normal" w:hAnsi="思源黑体 CN Normal"/>
          <w:color w:val="FF0000"/>
        </w:rPr>
        <w:t>{%p if</w:t>
      </w:r>
      <w:r>
        <w:rPr>
          <w:rFonts w:ascii="思源黑体 CN Normal" w:eastAsia="思源黑体 CN Normal" w:hAnsi="思源黑体 CN Normal"/>
          <w:color w:val="FF0000"/>
        </w:rPr>
        <w:t xml:space="preserve"> “no” in</w:t>
      </w:r>
      <w:r w:rsidRPr="00AD5302">
        <w:rPr>
          <w:rFonts w:ascii="思源黑体 CN Normal" w:eastAsia="思源黑体 CN Normal" w:hAnsi="思源黑体 CN Normal"/>
          <w:color w:val="FF0000"/>
        </w:rPr>
        <w:t xml:space="preserve"> [var.var_germline.level_5 + var.germline_cnv.level_5 + var.var_germline.level_4 + var.germline_cnv.level_4, hx_150_gene_risk_inter, hx_150_gene_risk_table, hx_150_gene_risk_management</w:t>
      </w:r>
      <w:r w:rsidR="00264262">
        <w:rPr>
          <w:rFonts w:ascii="思源黑体 CN Normal" w:eastAsia="思源黑体 CN Normal" w:hAnsi="思源黑体 CN Normal"/>
          <w:color w:val="FF0000"/>
        </w:rPr>
        <w:t xml:space="preserve">, </w:t>
      </w:r>
      <w:proofErr w:type="spellStart"/>
      <w:r w:rsidR="00264262" w:rsidRPr="00264262">
        <w:rPr>
          <w:rFonts w:ascii="思源黑体 CN Normal" w:eastAsia="思源黑体 CN Normal" w:hAnsi="思源黑体 CN Normal"/>
          <w:color w:val="FF0000"/>
        </w:rPr>
        <w:t>sample.gender</w:t>
      </w:r>
      <w:proofErr w:type="spellEnd"/>
      <w:r w:rsidRPr="00AD5302">
        <w:rPr>
          <w:rFonts w:ascii="思源黑体 CN Normal" w:eastAsia="思源黑体 CN Normal" w:hAnsi="思源黑体 CN Normal"/>
          <w:color w:val="FF0000"/>
        </w:rPr>
        <w:t>]|hx_150_risk|schx_150_judge_ad_hete%}</w:t>
      </w:r>
    </w:p>
    <w:p w14:paraId="3D19033E" w14:textId="77777777" w:rsidR="004A7FC8" w:rsidRPr="008B7D16" w:rsidRDefault="004A7FC8"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w:t>
      </w:r>
      <w:r w:rsidR="000F78FF" w:rsidRPr="00F23BDC">
        <w:rPr>
          <w:rFonts w:ascii="思源黑体 CN Normal" w:eastAsia="思源黑体 CN Normal" w:hAnsi="思源黑体 CN Normal" w:cs="微软雅黑" w:hint="eastAsia"/>
          <w:color w:val="000000"/>
          <w:spacing w:val="14"/>
          <w:kern w:val="0"/>
          <w:sz w:val="24"/>
          <w:szCs w:val="24"/>
          <w:lang w:val="zh-CN"/>
        </w:rPr>
        <w:lastRenderedPageBreak/>
        <w:t>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6095A85A" w:rsidR="00445A59"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868722A" w14:textId="41D02B1F" w:rsidR="004A7FC8" w:rsidRPr="004A7FC8" w:rsidRDefault="004A7FC8" w:rsidP="004A7FC8">
      <w:pPr>
        <w:rPr>
          <w:rFonts w:ascii="思源黑体 CN Normal" w:eastAsia="思源黑体 CN Normal" w:hAnsi="思源黑体 CN Normal"/>
          <w:color w:val="FF0000"/>
        </w:rPr>
      </w:pPr>
      <w:r w:rsidRPr="004A7FC8">
        <w:rPr>
          <w:rFonts w:ascii="思源黑体 CN Normal" w:eastAsia="思源黑体 CN Normal" w:hAnsi="思源黑体 CN Normal" w:hint="eastAsia"/>
          <w:color w:val="FF0000"/>
        </w:rPr>
        <w:t>{</w:t>
      </w:r>
      <w:r w:rsidRPr="004A7FC8">
        <w:rPr>
          <w:rFonts w:ascii="思源黑体 CN Normal" w:eastAsia="思源黑体 CN Normal" w:hAnsi="思源黑体 CN Normal"/>
          <w:color w:val="FF0000"/>
        </w:rPr>
        <w:t>%p endif%}</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w:t>
      </w:r>
      <w:r w:rsidRPr="008B7D16">
        <w:rPr>
          <w:rFonts w:ascii="思源黑体 CN Normal" w:eastAsia="思源黑体 CN Normal" w:hAnsi="思源黑体 CN Normal" w:cs="微软雅黑" w:hint="eastAsia"/>
          <w:color w:val="000000"/>
          <w:spacing w:val="14"/>
          <w:kern w:val="0"/>
          <w:sz w:val="24"/>
          <w:szCs w:val="24"/>
          <w:lang w:val="zh-CN"/>
        </w:rPr>
        <w:lastRenderedPageBreak/>
        <w:t>情来管理您的患病风险。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var.var_germline.level_3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w:t>
            </w:r>
            <w:r w:rsidRPr="008B7D16">
              <w:rPr>
                <w:rFonts w:ascii="思源黑体 CN Normal" w:eastAsia="思源黑体 CN Normal" w:hAnsi="思源黑体 CN Normal"/>
                <w:szCs w:val="21"/>
              </w:rPr>
              <w:lastRenderedPageBreak/>
              <w:t>lib_dna_qc</w:t>
            </w:r>
            <w:proofErr w:type="spellEnd"/>
            <w:r w:rsidRPr="008B7D16">
              <w:rPr>
                <w:rFonts w:ascii="思源黑体 CN Normal" w:eastAsia="思源黑体 CN Normal" w:hAnsi="思源黑体 CN Normal"/>
                <w:szCs w:val="21"/>
              </w:rPr>
              <w:t xml:space="preserve"> and lib_quality_control.lib_dna_qc.library_qty%}{{lib_quality_control.lib_dna_qc.library_qty|replace(“.00”,””)}}{%else%}{%endif%}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lastRenderedPageBreak/>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{{qc.dna_data_qc.cleandata_q30}}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qc.dna_data_qc.cover_ratio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r w:rsidR="00474D77" w:rsidRPr="00B04C79">
        <w:rPr>
          <w:rFonts w:ascii="思源黑体 CN Normal" w:eastAsia="思源黑体 CN Normal" w:hAnsi="思源黑体 CN Normal" w:cs="微软雅黑 Bold"/>
          <w:bCs/>
          <w:spacing w:val="14"/>
          <w:kern w:val="0"/>
          <w:szCs w:val="21"/>
        </w:rPr>
        <w:t>sample.tester</w:t>
      </w:r>
      <w:proofErr w:type="spellEnd"/>
      <w:r w:rsidR="00474D77" w:rsidRPr="00B04C79">
        <w:rPr>
          <w:rFonts w:ascii="思源黑体 CN Normal" w:eastAsia="思源黑体 CN Normal" w:hAnsi="思源黑体 CN Normal" w:cs="微软雅黑 Bold" w:hint="eastAsia"/>
          <w:bCs/>
          <w:spacing w:val="14"/>
          <w:kern w:val="0"/>
          <w:szCs w:val="21"/>
        </w:rPr>
        <w:t>}}</w:t>
      </w:r>
    </w:p>
    <w:p w14:paraId="160C0604" w14:textId="623D5AB7"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FE4787" w:rsidRPr="00FE4787">
        <w:rPr>
          <w:rFonts w:ascii="思源黑体 CN Normal" w:eastAsia="思源黑体 CN Normal" w:hAnsi="思源黑体 CN Normal" w:cs="微软雅黑 Bold"/>
          <w:bCs/>
          <w:spacing w:val="14"/>
          <w:kern w:val="0"/>
          <w:sz w:val="18"/>
          <w:szCs w:val="18"/>
          <w:highlight w:val="yellow"/>
        </w:rPr>
        <w:t xml:space="preserve">%if </w:t>
      </w:r>
      <w:proofErr w:type="spellStart"/>
      <w:r w:rsidR="00FE4787" w:rsidRPr="00FE4787">
        <w:rPr>
          <w:rFonts w:ascii="思源黑体 CN Normal" w:eastAsia="思源黑体 CN Normal" w:hAnsi="思源黑体 CN Normal" w:cs="微软雅黑 Bold"/>
          <w:bCs/>
          <w:spacing w:val="14"/>
          <w:kern w:val="0"/>
          <w:sz w:val="18"/>
          <w:szCs w:val="18"/>
          <w:highlight w:val="yellow"/>
        </w:rPr>
        <w:t>report_audit.first_audit_operator_name</w:t>
      </w:r>
      <w:proofErr w:type="spellEnd"/>
      <w:r w:rsidR="00FE4787" w:rsidRPr="00FE4787">
        <w:rPr>
          <w:rFonts w:ascii="思源黑体 CN Normal" w:eastAsia="思源黑体 CN Normal" w:hAnsi="思源黑体 CN Normal" w:cs="微软雅黑 Bold"/>
          <w:bCs/>
          <w:spacing w:val="14"/>
          <w:kern w:val="0"/>
          <w:sz w:val="18"/>
          <w:szCs w:val="18"/>
          <w:highlight w:val="yellow"/>
        </w:rPr>
        <w:t xml:space="preserve"> %</w:t>
      </w:r>
      <w:r w:rsidR="00FE4787" w:rsidRPr="00FE478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lastRenderedPageBreak/>
        <w:t>report_audit.first_audit_operator_name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E46FA">
        <w:rPr>
          <w:rFonts w:ascii="思源黑体 CN Normal" w:eastAsia="思源黑体 CN Normal" w:hAnsi="思源黑体 CN Normal" w:cstheme="minorBidi"/>
          <w:color w:val="FF0000"/>
          <w:sz w:val="18"/>
          <w:szCs w:val="18"/>
        </w:rPr>
        <w:t>report_audit.first_audit_operator_name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FE4787" w:rsidRPr="00FE4787">
        <w:rPr>
          <w:rFonts w:ascii="思源黑体 CN Normal" w:eastAsia="思源黑体 CN Normal" w:hAnsi="思源黑体 CN Normal" w:cstheme="minorBidi"/>
          <w:sz w:val="18"/>
          <w:szCs w:val="18"/>
          <w:highlight w:val="yellow"/>
        </w:rPr>
        <w:t>{%else%}</w:t>
      </w:r>
      <w:proofErr w:type="spellStart"/>
      <w:r w:rsidR="00FE4787" w:rsidRPr="00FE4787">
        <w:rPr>
          <w:rFonts w:ascii="思源黑体 CN Normal" w:eastAsia="思源黑体 CN Normal" w:hAnsi="思源黑体 CN Normal" w:cstheme="minorBidi"/>
          <w:color w:val="FF0000"/>
          <w:sz w:val="18"/>
          <w:szCs w:val="18"/>
        </w:rPr>
        <w:t>first_audit_operator_name</w:t>
      </w:r>
      <w:proofErr w:type="spellEnd"/>
      <w:r w:rsidR="00FE4787" w:rsidRPr="00FE4787">
        <w:rPr>
          <w:rFonts w:ascii="思源黑体 CN Normal" w:eastAsia="思源黑体 CN Normal" w:hAnsi="思源黑体 CN Normal" w:cstheme="minorBidi" w:hint="eastAsia"/>
          <w:color w:val="FF0000"/>
          <w:sz w:val="18"/>
          <w:szCs w:val="18"/>
        </w:rPr>
        <w:t>字段内容未返回！</w:t>
      </w:r>
      <w:r w:rsidR="00FE4787" w:rsidRPr="00FE4787">
        <w:rPr>
          <w:rFonts w:ascii="思源黑体 CN Normal" w:eastAsia="思源黑体 CN Normal" w:hAnsi="思源黑体 CN Normal" w:cstheme="minorBidi"/>
          <w:sz w:val="18"/>
          <w:szCs w:val="18"/>
          <w:highlight w:val="yellow"/>
        </w:rPr>
        <w:t>{%endif%}</w:t>
      </w:r>
    </w:p>
    <w:p w14:paraId="30C043D8" w14:textId="5306D20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D876A7" w:rsidRPr="00D876A7">
        <w:rPr>
          <w:rFonts w:ascii="思源黑体 CN Normal" w:eastAsia="思源黑体 CN Normal" w:hAnsi="思源黑体 CN Normal" w:cs="微软雅黑 Bold"/>
          <w:bCs/>
          <w:spacing w:val="14"/>
          <w:kern w:val="0"/>
          <w:sz w:val="18"/>
          <w:szCs w:val="18"/>
          <w:highlight w:val="yellow"/>
        </w:rPr>
        <w:t xml:space="preserve">%if </w:t>
      </w:r>
      <w:proofErr w:type="spellStart"/>
      <w:r w:rsidR="00D876A7" w:rsidRPr="00D876A7">
        <w:rPr>
          <w:rFonts w:ascii="思源黑体 CN Normal" w:eastAsia="思源黑体 CN Normal" w:hAnsi="思源黑体 CN Normal" w:cstheme="minorBidi" w:hint="eastAsia"/>
          <w:sz w:val="18"/>
          <w:szCs w:val="18"/>
          <w:highlight w:val="yellow"/>
        </w:rPr>
        <w:t>report_audit.audit_operator_name</w:t>
      </w:r>
      <w:proofErr w:type="spellEnd"/>
      <w:r w:rsidR="00D876A7" w:rsidRPr="00D876A7">
        <w:rPr>
          <w:rFonts w:ascii="思源黑体 CN Normal" w:eastAsia="思源黑体 CN Normal" w:hAnsi="思源黑体 CN Normal" w:cs="微软雅黑 Bold"/>
          <w:bCs/>
          <w:spacing w:val="14"/>
          <w:kern w:val="0"/>
          <w:sz w:val="18"/>
          <w:szCs w:val="18"/>
          <w:highlight w:val="yellow"/>
        </w:rPr>
        <w:t xml:space="preserve"> %</w:t>
      </w:r>
      <w:r w:rsidR="00D876A7" w:rsidRPr="00D876A7">
        <w:rPr>
          <w:rFonts w:ascii="思源黑体 CN Normal" w:eastAsia="思源黑体 CN Normal" w:hAnsi="思源黑体 CN Normal" w:cs="微软雅黑 Bold" w:hint="eastAsia"/>
          <w:bCs/>
          <w:spacing w:val="14"/>
          <w:kern w:val="0"/>
          <w:sz w:val="18"/>
          <w:szCs w:val="18"/>
          <w:highlight w:val="yellow"/>
        </w:rPr>
        <w:t>}</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E46FA">
        <w:rPr>
          <w:rFonts w:ascii="思源黑体 CN Normal" w:eastAsia="思源黑体 CN Normal" w:hAnsi="思源黑体 CN Normal" w:cstheme="minorBidi" w:hint="eastAsia"/>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8E46FA">
        <w:rPr>
          <w:rFonts w:ascii="思源黑体 CN Normal" w:eastAsia="思源黑体 CN Normal" w:hAnsi="思源黑体 CN Normal" w:cstheme="minorBidi"/>
          <w:sz w:val="18"/>
          <w:szCs w:val="18"/>
        </w:rPr>
        <w:t>report_audit.audit_operator_name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E46FA">
        <w:rPr>
          <w:rFonts w:ascii="思源黑体 CN Normal" w:eastAsia="思源黑体 CN Normal" w:hAnsi="思源黑体 CN Normal" w:cstheme="minorBidi"/>
          <w:color w:val="FF0000"/>
          <w:sz w:val="18"/>
          <w:szCs w:val="18"/>
        </w:rPr>
        <w:t>report_audit.audit_operator_name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D876A7" w:rsidRPr="00FE4787">
        <w:rPr>
          <w:rFonts w:ascii="思源黑体 CN Normal" w:eastAsia="思源黑体 CN Normal" w:hAnsi="思源黑体 CN Normal" w:cstheme="minorBidi"/>
          <w:sz w:val="18"/>
          <w:szCs w:val="18"/>
          <w:highlight w:val="yellow"/>
        </w:rPr>
        <w:t>{%else%}</w:t>
      </w:r>
      <w:proofErr w:type="spellStart"/>
      <w:r w:rsidR="00D876A7" w:rsidRPr="00FE4787">
        <w:rPr>
          <w:rFonts w:ascii="思源黑体 CN Normal" w:eastAsia="思源黑体 CN Normal" w:hAnsi="思源黑体 CN Normal" w:cstheme="minorBidi"/>
          <w:color w:val="FF0000"/>
          <w:sz w:val="18"/>
          <w:szCs w:val="18"/>
        </w:rPr>
        <w:t>audit_operator_name</w:t>
      </w:r>
      <w:proofErr w:type="spellEnd"/>
      <w:r w:rsidR="00D876A7" w:rsidRPr="00FE4787">
        <w:rPr>
          <w:rFonts w:ascii="思源黑体 CN Normal" w:eastAsia="思源黑体 CN Normal" w:hAnsi="思源黑体 CN Normal" w:cstheme="minorBidi" w:hint="eastAsia"/>
          <w:color w:val="FF0000"/>
          <w:sz w:val="18"/>
          <w:szCs w:val="18"/>
        </w:rPr>
        <w:t>字段内容未返回！</w:t>
      </w:r>
      <w:r w:rsidR="00D876A7" w:rsidRPr="00FE4787">
        <w:rPr>
          <w:rFonts w:ascii="思源黑体 CN Normal" w:eastAsia="思源黑体 CN Normal" w:hAnsi="思源黑体 CN Normal" w:cstheme="minorBidi"/>
          <w:sz w:val="18"/>
          <w:szCs w:val="18"/>
          <w:highlight w:val="yellow"/>
        </w:rPr>
        <w:t>{%endif%}</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721B33">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评估您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w:t>
      </w:r>
      <w:r w:rsidRPr="00CB7B7C">
        <w:rPr>
          <w:rFonts w:ascii="思源黑体 CN Normal" w:eastAsia="思源黑体 CN Normal" w:hAnsi="思源黑体 CN Normal" w:cs="微软雅黑" w:hint="eastAsia"/>
          <w:spacing w:val="14"/>
          <w:kern w:val="0"/>
          <w:sz w:val="24"/>
          <w:szCs w:val="24"/>
        </w:rPr>
        <w:lastRenderedPageBreak/>
        <w:t>因，全面扫描相关基因编码区、外显子-内含子连接区的变异位点信息，不仅可以检测已知高风险变异还可以发现新发高风险变异。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7EAA02D3"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w:t>
      </w:r>
      <w:r w:rsidR="00FC6FEB" w:rsidRPr="00FC6FEB">
        <w:rPr>
          <w:rFonts w:ascii="思源黑体 CN Normal" w:eastAsia="思源黑体 CN Normal" w:hAnsi="思源黑体 CN Normal" w:cs="微软雅黑" w:hint="eastAsia"/>
          <w:color w:val="000000"/>
          <w:spacing w:val="14"/>
          <w:kern w:val="0"/>
          <w:sz w:val="24"/>
          <w:szCs w:val="24"/>
        </w:rPr>
        <w:t>变异分类指南（Variant Classification Guidance）发布的证据使用建议（Recommendations for Using ACMG/AMP Criteria，https://clinicalgenome.org/tools/clingen-variant-classification-guidance/）</w:t>
      </w:r>
      <w:r>
        <w:rPr>
          <w:rFonts w:ascii="思源黑体 CN Normal" w:eastAsia="思源黑体 CN Normal" w:hAnsi="思源黑体 CN Normal" w:cs="微软雅黑" w:hint="eastAsia"/>
          <w:color w:val="000000"/>
          <w:spacing w:val="14"/>
          <w:kern w:val="0"/>
          <w:sz w:val="24"/>
          <w:szCs w:val="24"/>
        </w:rPr>
        <w:t>和变异策展专家组（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721B33">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该检测仅限于试剂明确包含的基因区域范围和突变检测类型，</w:t>
      </w:r>
      <w:r w:rsidRPr="008B7D16">
        <w:rPr>
          <w:rFonts w:ascii="思源黑体 CN Normal" w:eastAsia="思源黑体 CN Normal" w:hAnsi="思源黑体 CN Normal" w:cs="微软雅黑" w:hint="eastAsia"/>
          <w:color w:val="auto"/>
          <w:spacing w:val="14"/>
        </w:rPr>
        <w:t>不能检测基因组结构变异（例如大片段插入、复制与倒位重排）、位于基因调节区或深度内含子区的变异、位于</w:t>
      </w:r>
      <w:r w:rsidRPr="008B7D16">
        <w:rPr>
          <w:rFonts w:ascii="思源黑体 CN Normal" w:eastAsia="思源黑体 CN Normal" w:hAnsi="思源黑体 CN Normal" w:cs="微软雅黑" w:hint="eastAsia"/>
          <w:color w:val="auto"/>
          <w:spacing w:val="14"/>
        </w:rPr>
        <w:lastRenderedPageBreak/>
        <w:t xml:space="preserve">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721B33">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1062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1"/>
        <w:gridCol w:w="3866"/>
        <w:gridCol w:w="242"/>
        <w:gridCol w:w="1286"/>
        <w:gridCol w:w="3962"/>
      </w:tblGrid>
      <w:tr w:rsidR="00B071A5" w:rsidRPr="008B7D16" w14:paraId="207359BF" w14:textId="77777777" w:rsidTr="004852BF">
        <w:trPr>
          <w:trHeight w:val="510"/>
          <w:tblHeader/>
          <w:jc w:val="center"/>
        </w:trPr>
        <w:tc>
          <w:tcPr>
            <w:tcW w:w="598" w:type="pct"/>
            <w:shd w:val="clear" w:color="auto" w:fill="4CCB00"/>
            <w:vAlign w:val="center"/>
          </w:tcPr>
          <w:p w14:paraId="2B0919ED"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19" w:type="pct"/>
            <w:shd w:val="clear" w:color="auto" w:fill="4CCB00"/>
            <w:vAlign w:val="center"/>
          </w:tcPr>
          <w:p w14:paraId="173454E5"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14" w:type="pct"/>
            <w:shd w:val="clear" w:color="auto" w:fill="4CCB00"/>
            <w:noWrap/>
            <w:vAlign w:val="center"/>
          </w:tcPr>
          <w:p w14:paraId="4DA986B8" w14:textId="77777777" w:rsidR="00B071A5" w:rsidRPr="0063605A" w:rsidRDefault="00B071A5" w:rsidP="004852BF">
            <w:pPr>
              <w:widowControl/>
              <w:spacing w:line="400" w:lineRule="exact"/>
              <w:jc w:val="center"/>
              <w:rPr>
                <w:rFonts w:ascii="思源黑体 CN Normal" w:eastAsia="思源黑体 CN Normal" w:hAnsi="思源黑体 CN Normal" w:cs="宋体"/>
                <w:b/>
                <w:bCs/>
                <w:color w:val="FFFFFF"/>
                <w:kern w:val="0"/>
                <w:sz w:val="16"/>
                <w:szCs w:val="16"/>
              </w:rPr>
            </w:pPr>
          </w:p>
        </w:tc>
        <w:tc>
          <w:tcPr>
            <w:tcW w:w="605" w:type="pct"/>
            <w:shd w:val="clear" w:color="auto" w:fill="4CCB00"/>
            <w:noWrap/>
            <w:vAlign w:val="center"/>
          </w:tcPr>
          <w:p w14:paraId="7BA21D27"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64" w:type="pct"/>
            <w:shd w:val="clear" w:color="auto" w:fill="4CCB00"/>
            <w:noWrap/>
            <w:vAlign w:val="center"/>
          </w:tcPr>
          <w:p w14:paraId="154558FB"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B071A5" w:rsidRPr="008B7D16" w14:paraId="0C6693F8" w14:textId="77777777" w:rsidTr="004852BF">
        <w:trPr>
          <w:trHeight w:val="510"/>
          <w:jc w:val="center"/>
        </w:trPr>
        <w:tc>
          <w:tcPr>
            <w:tcW w:w="598" w:type="pct"/>
            <w:shd w:val="clear" w:color="auto" w:fill="auto"/>
            <w:vAlign w:val="center"/>
          </w:tcPr>
          <w:p w14:paraId="0446AF9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819" w:type="pct"/>
            <w:shd w:val="clear" w:color="auto" w:fill="auto"/>
            <w:vAlign w:val="center"/>
          </w:tcPr>
          <w:p w14:paraId="26CAAD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14" w:type="pct"/>
            <w:shd w:val="clear" w:color="auto" w:fill="auto"/>
            <w:noWrap/>
            <w:vAlign w:val="center"/>
          </w:tcPr>
          <w:p w14:paraId="48741D2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8E6FC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864" w:type="pct"/>
            <w:shd w:val="clear" w:color="auto" w:fill="auto"/>
            <w:noWrap/>
            <w:vAlign w:val="center"/>
          </w:tcPr>
          <w:p w14:paraId="5863EC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B071A5" w:rsidRPr="008B7D16" w14:paraId="147824F9" w14:textId="77777777" w:rsidTr="004852BF">
        <w:trPr>
          <w:trHeight w:val="510"/>
          <w:jc w:val="center"/>
        </w:trPr>
        <w:tc>
          <w:tcPr>
            <w:tcW w:w="598" w:type="pct"/>
            <w:vMerge w:val="restart"/>
            <w:shd w:val="clear" w:color="auto" w:fill="auto"/>
            <w:vAlign w:val="center"/>
          </w:tcPr>
          <w:p w14:paraId="56474C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819" w:type="pct"/>
            <w:shd w:val="clear" w:color="auto" w:fill="auto"/>
            <w:vAlign w:val="center"/>
          </w:tcPr>
          <w:p w14:paraId="0857B89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14" w:type="pct"/>
            <w:shd w:val="clear" w:color="auto" w:fill="auto"/>
            <w:noWrap/>
            <w:vAlign w:val="center"/>
          </w:tcPr>
          <w:p w14:paraId="2852439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6F7C88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864" w:type="pct"/>
            <w:shd w:val="clear" w:color="auto" w:fill="auto"/>
            <w:noWrap/>
            <w:vAlign w:val="center"/>
          </w:tcPr>
          <w:p w14:paraId="1AD5BB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31705209" w14:textId="77777777" w:rsidTr="004852BF">
        <w:trPr>
          <w:trHeight w:val="510"/>
          <w:jc w:val="center"/>
        </w:trPr>
        <w:tc>
          <w:tcPr>
            <w:tcW w:w="598" w:type="pct"/>
            <w:vMerge/>
            <w:shd w:val="clear" w:color="auto" w:fill="auto"/>
            <w:vAlign w:val="center"/>
          </w:tcPr>
          <w:p w14:paraId="602F2B5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C9E7C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14" w:type="pct"/>
            <w:shd w:val="clear" w:color="auto" w:fill="auto"/>
            <w:noWrap/>
            <w:vAlign w:val="center"/>
          </w:tcPr>
          <w:p w14:paraId="3707EC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5FD8F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B81E66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2275EEDA" w14:textId="77777777" w:rsidTr="004852BF">
        <w:trPr>
          <w:trHeight w:val="510"/>
          <w:jc w:val="center"/>
        </w:trPr>
        <w:tc>
          <w:tcPr>
            <w:tcW w:w="598" w:type="pct"/>
            <w:shd w:val="clear" w:color="auto" w:fill="auto"/>
            <w:vAlign w:val="center"/>
          </w:tcPr>
          <w:p w14:paraId="3D07F6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819" w:type="pct"/>
            <w:shd w:val="clear" w:color="auto" w:fill="auto"/>
            <w:vAlign w:val="center"/>
          </w:tcPr>
          <w:p w14:paraId="758BD81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14" w:type="pct"/>
            <w:shd w:val="clear" w:color="auto" w:fill="auto"/>
            <w:noWrap/>
            <w:vAlign w:val="center"/>
          </w:tcPr>
          <w:p w14:paraId="10EDF76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437C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864" w:type="pct"/>
            <w:shd w:val="clear" w:color="auto" w:fill="auto"/>
            <w:noWrap/>
            <w:vAlign w:val="center"/>
          </w:tcPr>
          <w:p w14:paraId="3B8CC53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B071A5" w:rsidRPr="008B7D16" w14:paraId="307F2564" w14:textId="77777777" w:rsidTr="004852BF">
        <w:trPr>
          <w:trHeight w:val="510"/>
          <w:jc w:val="center"/>
        </w:trPr>
        <w:tc>
          <w:tcPr>
            <w:tcW w:w="598" w:type="pct"/>
            <w:vMerge w:val="restart"/>
            <w:shd w:val="clear" w:color="auto" w:fill="auto"/>
            <w:vAlign w:val="center"/>
          </w:tcPr>
          <w:p w14:paraId="2158D2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819" w:type="pct"/>
            <w:shd w:val="clear" w:color="auto" w:fill="auto"/>
            <w:vAlign w:val="center"/>
          </w:tcPr>
          <w:p w14:paraId="67A17F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14" w:type="pct"/>
            <w:shd w:val="clear" w:color="auto" w:fill="auto"/>
            <w:noWrap/>
            <w:vAlign w:val="center"/>
          </w:tcPr>
          <w:p w14:paraId="3997007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0F88E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864" w:type="pct"/>
            <w:shd w:val="clear" w:color="auto" w:fill="auto"/>
            <w:noWrap/>
            <w:vAlign w:val="center"/>
          </w:tcPr>
          <w:p w14:paraId="0A77C9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6B8265DB" w14:textId="77777777" w:rsidTr="004852BF">
        <w:trPr>
          <w:trHeight w:val="510"/>
          <w:jc w:val="center"/>
        </w:trPr>
        <w:tc>
          <w:tcPr>
            <w:tcW w:w="598" w:type="pct"/>
            <w:vMerge/>
            <w:shd w:val="clear" w:color="auto" w:fill="auto"/>
            <w:vAlign w:val="center"/>
          </w:tcPr>
          <w:p w14:paraId="18CA4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23722A4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14" w:type="pct"/>
            <w:shd w:val="clear" w:color="auto" w:fill="auto"/>
            <w:noWrap/>
            <w:vAlign w:val="center"/>
          </w:tcPr>
          <w:p w14:paraId="6DCCFF3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C68ED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074CA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B071A5" w:rsidRPr="008B7D16" w14:paraId="23AD5238" w14:textId="77777777" w:rsidTr="004852BF">
        <w:trPr>
          <w:trHeight w:val="510"/>
          <w:jc w:val="center"/>
        </w:trPr>
        <w:tc>
          <w:tcPr>
            <w:tcW w:w="598" w:type="pct"/>
            <w:shd w:val="clear" w:color="auto" w:fill="auto"/>
            <w:vAlign w:val="center"/>
          </w:tcPr>
          <w:p w14:paraId="048A7A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819" w:type="pct"/>
            <w:shd w:val="clear" w:color="auto" w:fill="auto"/>
            <w:vAlign w:val="center"/>
          </w:tcPr>
          <w:p w14:paraId="4F76F3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少牙-癌症易感综合征（AD）</w:t>
            </w:r>
          </w:p>
        </w:tc>
        <w:tc>
          <w:tcPr>
            <w:tcW w:w="114" w:type="pct"/>
            <w:shd w:val="clear" w:color="auto" w:fill="auto"/>
            <w:noWrap/>
            <w:vAlign w:val="center"/>
          </w:tcPr>
          <w:p w14:paraId="2173898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86F4D7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864" w:type="pct"/>
            <w:shd w:val="clear" w:color="auto" w:fill="auto"/>
            <w:noWrap/>
            <w:vAlign w:val="center"/>
          </w:tcPr>
          <w:p w14:paraId="10FBB72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B071A5" w:rsidRPr="008B7D16" w14:paraId="41C14A6D" w14:textId="77777777" w:rsidTr="004852BF">
        <w:trPr>
          <w:trHeight w:val="510"/>
          <w:jc w:val="center"/>
        </w:trPr>
        <w:tc>
          <w:tcPr>
            <w:tcW w:w="598" w:type="pct"/>
            <w:shd w:val="clear" w:color="auto" w:fill="auto"/>
            <w:vAlign w:val="center"/>
          </w:tcPr>
          <w:p w14:paraId="4B37F10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819" w:type="pct"/>
            <w:shd w:val="clear" w:color="auto" w:fill="auto"/>
            <w:vAlign w:val="center"/>
          </w:tcPr>
          <w:p w14:paraId="3C268C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14" w:type="pct"/>
            <w:shd w:val="clear" w:color="auto" w:fill="auto"/>
            <w:noWrap/>
            <w:vAlign w:val="center"/>
          </w:tcPr>
          <w:p w14:paraId="2DF0DC9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C4A4DD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864" w:type="pct"/>
            <w:shd w:val="clear" w:color="auto" w:fill="auto"/>
            <w:noWrap/>
            <w:vAlign w:val="center"/>
          </w:tcPr>
          <w:p w14:paraId="1999F10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B071A5" w:rsidRPr="008B7D16" w14:paraId="59EA281B" w14:textId="77777777" w:rsidTr="004852BF">
        <w:trPr>
          <w:trHeight w:val="510"/>
          <w:jc w:val="center"/>
        </w:trPr>
        <w:tc>
          <w:tcPr>
            <w:tcW w:w="598" w:type="pct"/>
            <w:shd w:val="clear" w:color="auto" w:fill="auto"/>
            <w:vAlign w:val="center"/>
          </w:tcPr>
          <w:p w14:paraId="2F5115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819" w:type="pct"/>
            <w:shd w:val="clear" w:color="auto" w:fill="auto"/>
            <w:vAlign w:val="center"/>
          </w:tcPr>
          <w:p w14:paraId="54A3A1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14" w:type="pct"/>
            <w:shd w:val="clear" w:color="auto" w:fill="auto"/>
            <w:noWrap/>
            <w:vAlign w:val="center"/>
          </w:tcPr>
          <w:p w14:paraId="2465327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94D6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864" w:type="pct"/>
            <w:shd w:val="clear" w:color="auto" w:fill="auto"/>
            <w:noWrap/>
            <w:vAlign w:val="center"/>
          </w:tcPr>
          <w:p w14:paraId="0A50D43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B071A5" w:rsidRPr="008B7D16" w14:paraId="4FAF7915" w14:textId="77777777" w:rsidTr="004852BF">
        <w:trPr>
          <w:trHeight w:val="510"/>
          <w:jc w:val="center"/>
        </w:trPr>
        <w:tc>
          <w:tcPr>
            <w:tcW w:w="598" w:type="pct"/>
            <w:vMerge w:val="restart"/>
            <w:shd w:val="clear" w:color="auto" w:fill="auto"/>
            <w:vAlign w:val="center"/>
          </w:tcPr>
          <w:p w14:paraId="071183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819" w:type="pct"/>
            <w:shd w:val="clear" w:color="auto" w:fill="auto"/>
            <w:vAlign w:val="center"/>
          </w:tcPr>
          <w:p w14:paraId="45F844D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607537F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0BF07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864" w:type="pct"/>
            <w:shd w:val="clear" w:color="auto" w:fill="auto"/>
            <w:noWrap/>
            <w:vAlign w:val="center"/>
          </w:tcPr>
          <w:p w14:paraId="23C4CB1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B071A5" w:rsidRPr="008B7D16" w14:paraId="1E0712F0" w14:textId="77777777" w:rsidTr="004852BF">
        <w:trPr>
          <w:trHeight w:val="510"/>
          <w:jc w:val="center"/>
        </w:trPr>
        <w:tc>
          <w:tcPr>
            <w:tcW w:w="598" w:type="pct"/>
            <w:vMerge/>
            <w:shd w:val="clear" w:color="auto" w:fill="auto"/>
            <w:vAlign w:val="center"/>
          </w:tcPr>
          <w:p w14:paraId="19C50B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744A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14" w:type="pct"/>
            <w:shd w:val="clear" w:color="auto" w:fill="auto"/>
            <w:noWrap/>
            <w:vAlign w:val="center"/>
          </w:tcPr>
          <w:p w14:paraId="6047982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35A60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E9966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03C64D24" w14:textId="77777777" w:rsidTr="004852BF">
        <w:trPr>
          <w:trHeight w:val="510"/>
          <w:jc w:val="center"/>
        </w:trPr>
        <w:tc>
          <w:tcPr>
            <w:tcW w:w="598" w:type="pct"/>
            <w:shd w:val="clear" w:color="auto" w:fill="auto"/>
            <w:vAlign w:val="center"/>
          </w:tcPr>
          <w:p w14:paraId="106E56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819" w:type="pct"/>
            <w:shd w:val="clear" w:color="auto" w:fill="auto"/>
            <w:vAlign w:val="center"/>
          </w:tcPr>
          <w:p w14:paraId="73F7951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14" w:type="pct"/>
            <w:shd w:val="clear" w:color="auto" w:fill="auto"/>
            <w:noWrap/>
            <w:vAlign w:val="center"/>
          </w:tcPr>
          <w:p w14:paraId="7C1FF50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085E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864" w:type="pct"/>
            <w:shd w:val="clear" w:color="auto" w:fill="auto"/>
            <w:noWrap/>
            <w:vAlign w:val="center"/>
          </w:tcPr>
          <w:p w14:paraId="69191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B071A5" w:rsidRPr="008B7D16" w14:paraId="64B5DD16" w14:textId="77777777" w:rsidTr="004852BF">
        <w:trPr>
          <w:trHeight w:val="510"/>
          <w:jc w:val="center"/>
        </w:trPr>
        <w:tc>
          <w:tcPr>
            <w:tcW w:w="598" w:type="pct"/>
            <w:vMerge w:val="restart"/>
            <w:shd w:val="clear" w:color="auto" w:fill="auto"/>
            <w:vAlign w:val="center"/>
          </w:tcPr>
          <w:p w14:paraId="698A1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819" w:type="pct"/>
            <w:shd w:val="clear" w:color="auto" w:fill="auto"/>
            <w:vAlign w:val="center"/>
          </w:tcPr>
          <w:p w14:paraId="726B53C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14" w:type="pct"/>
            <w:shd w:val="clear" w:color="auto" w:fill="auto"/>
            <w:noWrap/>
            <w:vAlign w:val="center"/>
          </w:tcPr>
          <w:p w14:paraId="1A7951B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B4150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864" w:type="pct"/>
            <w:shd w:val="clear" w:color="auto" w:fill="auto"/>
            <w:noWrap/>
            <w:vAlign w:val="center"/>
          </w:tcPr>
          <w:p w14:paraId="53B51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0724333F" w14:textId="77777777" w:rsidTr="004852BF">
        <w:trPr>
          <w:trHeight w:val="510"/>
          <w:jc w:val="center"/>
        </w:trPr>
        <w:tc>
          <w:tcPr>
            <w:tcW w:w="598" w:type="pct"/>
            <w:vMerge/>
            <w:shd w:val="clear" w:color="auto" w:fill="auto"/>
            <w:vAlign w:val="center"/>
          </w:tcPr>
          <w:p w14:paraId="2FEF753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07008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4F1FBD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2566EF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8ECFFF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7F0DAE2E" w14:textId="77777777" w:rsidTr="004852BF">
        <w:trPr>
          <w:trHeight w:val="510"/>
          <w:jc w:val="center"/>
        </w:trPr>
        <w:tc>
          <w:tcPr>
            <w:tcW w:w="598" w:type="pct"/>
            <w:vMerge w:val="restart"/>
            <w:shd w:val="clear" w:color="auto" w:fill="auto"/>
            <w:vAlign w:val="center"/>
          </w:tcPr>
          <w:p w14:paraId="12CEB82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819" w:type="pct"/>
            <w:shd w:val="clear" w:color="auto" w:fill="auto"/>
            <w:vAlign w:val="center"/>
          </w:tcPr>
          <w:p w14:paraId="1F7C6A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14" w:type="pct"/>
            <w:shd w:val="clear" w:color="auto" w:fill="auto"/>
            <w:noWrap/>
            <w:vAlign w:val="center"/>
          </w:tcPr>
          <w:p w14:paraId="03087D3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7B7CF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864" w:type="pct"/>
            <w:shd w:val="clear" w:color="auto" w:fill="auto"/>
            <w:noWrap/>
            <w:vAlign w:val="center"/>
          </w:tcPr>
          <w:p w14:paraId="61907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B071A5" w:rsidRPr="008B7D16" w14:paraId="74FCEF9D" w14:textId="77777777" w:rsidTr="004852BF">
        <w:trPr>
          <w:trHeight w:val="510"/>
          <w:jc w:val="center"/>
        </w:trPr>
        <w:tc>
          <w:tcPr>
            <w:tcW w:w="598" w:type="pct"/>
            <w:vMerge/>
            <w:shd w:val="clear" w:color="auto" w:fill="auto"/>
            <w:vAlign w:val="center"/>
          </w:tcPr>
          <w:p w14:paraId="4AE006E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F75D7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6CDFF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7DAEC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49DCE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B071A5" w:rsidRPr="008B7D16" w14:paraId="170E9433" w14:textId="77777777" w:rsidTr="004852BF">
        <w:trPr>
          <w:trHeight w:val="510"/>
          <w:jc w:val="center"/>
        </w:trPr>
        <w:tc>
          <w:tcPr>
            <w:tcW w:w="598" w:type="pct"/>
            <w:vMerge w:val="restart"/>
            <w:shd w:val="clear" w:color="auto" w:fill="auto"/>
            <w:vAlign w:val="center"/>
          </w:tcPr>
          <w:p w14:paraId="26815F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819" w:type="pct"/>
            <w:shd w:val="clear" w:color="auto" w:fill="auto"/>
            <w:vAlign w:val="center"/>
          </w:tcPr>
          <w:p w14:paraId="4C473E4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14" w:type="pct"/>
            <w:shd w:val="clear" w:color="auto" w:fill="auto"/>
            <w:noWrap/>
            <w:vAlign w:val="center"/>
          </w:tcPr>
          <w:p w14:paraId="642D3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562F9C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864" w:type="pct"/>
            <w:shd w:val="clear" w:color="auto" w:fill="auto"/>
            <w:noWrap/>
            <w:vAlign w:val="center"/>
          </w:tcPr>
          <w:p w14:paraId="31153E9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B071A5" w:rsidRPr="008B7D16" w14:paraId="23F5D9FA" w14:textId="77777777" w:rsidTr="004852BF">
        <w:trPr>
          <w:trHeight w:val="510"/>
          <w:jc w:val="center"/>
        </w:trPr>
        <w:tc>
          <w:tcPr>
            <w:tcW w:w="598" w:type="pct"/>
            <w:vMerge/>
            <w:shd w:val="clear" w:color="auto" w:fill="auto"/>
            <w:vAlign w:val="center"/>
          </w:tcPr>
          <w:p w14:paraId="2558399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44A690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13A97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E594FB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6353E1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B071A5" w:rsidRPr="008B7D16" w14:paraId="161C1AD2" w14:textId="77777777" w:rsidTr="004852BF">
        <w:trPr>
          <w:trHeight w:val="510"/>
          <w:jc w:val="center"/>
        </w:trPr>
        <w:tc>
          <w:tcPr>
            <w:tcW w:w="598" w:type="pct"/>
            <w:shd w:val="clear" w:color="auto" w:fill="auto"/>
            <w:vAlign w:val="center"/>
          </w:tcPr>
          <w:p w14:paraId="29B811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819" w:type="pct"/>
            <w:shd w:val="clear" w:color="auto" w:fill="auto"/>
            <w:vAlign w:val="center"/>
          </w:tcPr>
          <w:p w14:paraId="157E99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14" w:type="pct"/>
            <w:shd w:val="clear" w:color="auto" w:fill="auto"/>
            <w:noWrap/>
            <w:vAlign w:val="center"/>
          </w:tcPr>
          <w:p w14:paraId="34C4CB3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CB418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864" w:type="pct"/>
            <w:shd w:val="clear" w:color="auto" w:fill="auto"/>
            <w:noWrap/>
            <w:vAlign w:val="center"/>
          </w:tcPr>
          <w:p w14:paraId="242E0FA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667E6AF2" w14:textId="77777777" w:rsidTr="004852BF">
        <w:trPr>
          <w:trHeight w:val="510"/>
          <w:jc w:val="center"/>
        </w:trPr>
        <w:tc>
          <w:tcPr>
            <w:tcW w:w="598" w:type="pct"/>
            <w:shd w:val="clear" w:color="auto" w:fill="auto"/>
            <w:vAlign w:val="center"/>
          </w:tcPr>
          <w:p w14:paraId="4F3D9BE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819" w:type="pct"/>
            <w:shd w:val="clear" w:color="auto" w:fill="auto"/>
            <w:vAlign w:val="center"/>
          </w:tcPr>
          <w:p w14:paraId="09925D1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14" w:type="pct"/>
            <w:shd w:val="clear" w:color="auto" w:fill="auto"/>
            <w:noWrap/>
            <w:vAlign w:val="center"/>
          </w:tcPr>
          <w:p w14:paraId="4F0AC87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BBA9B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864" w:type="pct"/>
            <w:shd w:val="clear" w:color="auto" w:fill="auto"/>
            <w:noWrap/>
            <w:vAlign w:val="center"/>
          </w:tcPr>
          <w:p w14:paraId="70E6EF7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B071A5" w:rsidRPr="008B7D16" w14:paraId="23707EF7" w14:textId="77777777" w:rsidTr="004852BF">
        <w:trPr>
          <w:trHeight w:val="510"/>
          <w:jc w:val="center"/>
        </w:trPr>
        <w:tc>
          <w:tcPr>
            <w:tcW w:w="598" w:type="pct"/>
            <w:shd w:val="clear" w:color="auto" w:fill="auto"/>
            <w:vAlign w:val="center"/>
          </w:tcPr>
          <w:p w14:paraId="1AD9AC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819" w:type="pct"/>
            <w:shd w:val="clear" w:color="auto" w:fill="auto"/>
            <w:vAlign w:val="center"/>
          </w:tcPr>
          <w:p w14:paraId="2BB56B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14" w:type="pct"/>
            <w:shd w:val="clear" w:color="auto" w:fill="auto"/>
            <w:noWrap/>
            <w:vAlign w:val="center"/>
          </w:tcPr>
          <w:p w14:paraId="69D8F6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363C46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864" w:type="pct"/>
            <w:shd w:val="clear" w:color="auto" w:fill="auto"/>
            <w:noWrap/>
            <w:vAlign w:val="center"/>
          </w:tcPr>
          <w:p w14:paraId="6573B84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B071A5" w:rsidRPr="008B7D16" w14:paraId="59678A8C" w14:textId="77777777" w:rsidTr="004852BF">
        <w:trPr>
          <w:trHeight w:val="510"/>
          <w:jc w:val="center"/>
        </w:trPr>
        <w:tc>
          <w:tcPr>
            <w:tcW w:w="598" w:type="pct"/>
            <w:shd w:val="clear" w:color="auto" w:fill="auto"/>
            <w:vAlign w:val="center"/>
          </w:tcPr>
          <w:p w14:paraId="2DC38C0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CDKN1B</w:t>
            </w:r>
          </w:p>
        </w:tc>
        <w:tc>
          <w:tcPr>
            <w:tcW w:w="1819" w:type="pct"/>
            <w:shd w:val="clear" w:color="auto" w:fill="auto"/>
            <w:vAlign w:val="center"/>
          </w:tcPr>
          <w:p w14:paraId="41E052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14" w:type="pct"/>
            <w:shd w:val="clear" w:color="auto" w:fill="auto"/>
            <w:noWrap/>
            <w:vAlign w:val="center"/>
          </w:tcPr>
          <w:p w14:paraId="55C2E2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0851D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864" w:type="pct"/>
            <w:shd w:val="clear" w:color="auto" w:fill="auto"/>
            <w:noWrap/>
            <w:vAlign w:val="center"/>
          </w:tcPr>
          <w:p w14:paraId="7DD46D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痣样基底细胞癌综合征（AD）</w:t>
            </w:r>
          </w:p>
        </w:tc>
      </w:tr>
      <w:tr w:rsidR="00B071A5" w:rsidRPr="008B7D16" w14:paraId="6E0A500D" w14:textId="77777777" w:rsidTr="004852BF">
        <w:trPr>
          <w:trHeight w:val="510"/>
          <w:jc w:val="center"/>
        </w:trPr>
        <w:tc>
          <w:tcPr>
            <w:tcW w:w="598" w:type="pct"/>
            <w:vMerge w:val="restart"/>
            <w:shd w:val="clear" w:color="auto" w:fill="auto"/>
            <w:vAlign w:val="center"/>
          </w:tcPr>
          <w:p w14:paraId="743AF1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819" w:type="pct"/>
            <w:shd w:val="clear" w:color="auto" w:fill="auto"/>
            <w:vAlign w:val="center"/>
          </w:tcPr>
          <w:p w14:paraId="143C8C8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14" w:type="pct"/>
            <w:shd w:val="clear" w:color="auto" w:fill="auto"/>
            <w:noWrap/>
            <w:vAlign w:val="center"/>
          </w:tcPr>
          <w:p w14:paraId="71E7F6E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AF6D5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864" w:type="pct"/>
            <w:shd w:val="clear" w:color="auto" w:fill="auto"/>
            <w:noWrap/>
            <w:vAlign w:val="center"/>
          </w:tcPr>
          <w:p w14:paraId="1A669FB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B071A5" w:rsidRPr="008B7D16" w14:paraId="2BC0D1CD" w14:textId="77777777" w:rsidTr="004852BF">
        <w:trPr>
          <w:trHeight w:val="510"/>
          <w:jc w:val="center"/>
        </w:trPr>
        <w:tc>
          <w:tcPr>
            <w:tcW w:w="598" w:type="pct"/>
            <w:vMerge/>
            <w:shd w:val="clear" w:color="auto" w:fill="auto"/>
            <w:vAlign w:val="center"/>
          </w:tcPr>
          <w:p w14:paraId="1CADE6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66BE1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14" w:type="pct"/>
            <w:shd w:val="clear" w:color="auto" w:fill="auto"/>
            <w:noWrap/>
            <w:vAlign w:val="center"/>
          </w:tcPr>
          <w:p w14:paraId="03AAF95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12CE8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864" w:type="pct"/>
            <w:shd w:val="clear" w:color="auto" w:fill="auto"/>
            <w:noWrap/>
            <w:vAlign w:val="center"/>
          </w:tcPr>
          <w:p w14:paraId="42EA26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B071A5" w:rsidRPr="008B7D16" w14:paraId="3E1972BD" w14:textId="77777777" w:rsidTr="004852BF">
        <w:trPr>
          <w:trHeight w:val="510"/>
          <w:jc w:val="center"/>
        </w:trPr>
        <w:tc>
          <w:tcPr>
            <w:tcW w:w="598" w:type="pct"/>
            <w:shd w:val="clear" w:color="auto" w:fill="auto"/>
            <w:vAlign w:val="center"/>
          </w:tcPr>
          <w:p w14:paraId="1F3D6C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819" w:type="pct"/>
            <w:shd w:val="clear" w:color="auto" w:fill="auto"/>
            <w:vAlign w:val="center"/>
          </w:tcPr>
          <w:p w14:paraId="1272B2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14" w:type="pct"/>
            <w:shd w:val="clear" w:color="auto" w:fill="auto"/>
            <w:noWrap/>
            <w:vAlign w:val="center"/>
          </w:tcPr>
          <w:p w14:paraId="5534EC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A5BF4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864" w:type="pct"/>
            <w:shd w:val="clear" w:color="auto" w:fill="auto"/>
            <w:noWrap/>
            <w:vAlign w:val="center"/>
          </w:tcPr>
          <w:p w14:paraId="64CD96A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B071A5" w:rsidRPr="008B7D16" w14:paraId="5DCFDCD8" w14:textId="77777777" w:rsidTr="004852BF">
        <w:trPr>
          <w:trHeight w:val="510"/>
          <w:jc w:val="center"/>
        </w:trPr>
        <w:tc>
          <w:tcPr>
            <w:tcW w:w="598" w:type="pct"/>
            <w:shd w:val="clear" w:color="auto" w:fill="auto"/>
            <w:vAlign w:val="center"/>
          </w:tcPr>
          <w:p w14:paraId="71538F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819" w:type="pct"/>
            <w:shd w:val="clear" w:color="auto" w:fill="auto"/>
            <w:vAlign w:val="center"/>
          </w:tcPr>
          <w:p w14:paraId="2DC769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14" w:type="pct"/>
            <w:shd w:val="clear" w:color="auto" w:fill="auto"/>
            <w:noWrap/>
            <w:vAlign w:val="center"/>
          </w:tcPr>
          <w:p w14:paraId="56243A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6F6CA5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4BCE5F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B071A5" w:rsidRPr="008B7D16" w14:paraId="0328E79E" w14:textId="77777777" w:rsidTr="004852BF">
        <w:trPr>
          <w:trHeight w:val="510"/>
          <w:jc w:val="center"/>
        </w:trPr>
        <w:tc>
          <w:tcPr>
            <w:tcW w:w="598" w:type="pct"/>
            <w:shd w:val="clear" w:color="auto" w:fill="auto"/>
            <w:vAlign w:val="center"/>
          </w:tcPr>
          <w:p w14:paraId="0A5844A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819" w:type="pct"/>
            <w:shd w:val="clear" w:color="auto" w:fill="auto"/>
            <w:vAlign w:val="center"/>
          </w:tcPr>
          <w:p w14:paraId="774F84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14" w:type="pct"/>
            <w:shd w:val="clear" w:color="auto" w:fill="auto"/>
            <w:noWrap/>
            <w:vAlign w:val="center"/>
          </w:tcPr>
          <w:p w14:paraId="409B12A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2800D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864" w:type="pct"/>
            <w:shd w:val="clear" w:color="auto" w:fill="auto"/>
            <w:noWrap/>
            <w:vAlign w:val="center"/>
          </w:tcPr>
          <w:p w14:paraId="51B40B7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02594CF4" w14:textId="77777777" w:rsidTr="004852BF">
        <w:trPr>
          <w:trHeight w:val="510"/>
          <w:jc w:val="center"/>
        </w:trPr>
        <w:tc>
          <w:tcPr>
            <w:tcW w:w="598" w:type="pct"/>
            <w:shd w:val="clear" w:color="auto" w:fill="auto"/>
            <w:vAlign w:val="center"/>
          </w:tcPr>
          <w:p w14:paraId="534A5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819" w:type="pct"/>
            <w:shd w:val="clear" w:color="auto" w:fill="auto"/>
            <w:vAlign w:val="center"/>
          </w:tcPr>
          <w:p w14:paraId="65F42F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63BD6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CC3D1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864" w:type="pct"/>
            <w:shd w:val="clear" w:color="auto" w:fill="auto"/>
            <w:noWrap/>
            <w:vAlign w:val="center"/>
          </w:tcPr>
          <w:p w14:paraId="7D50083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B071A5" w:rsidRPr="008B7D16" w14:paraId="75AB439F" w14:textId="77777777" w:rsidTr="004852BF">
        <w:trPr>
          <w:trHeight w:val="510"/>
          <w:jc w:val="center"/>
        </w:trPr>
        <w:tc>
          <w:tcPr>
            <w:tcW w:w="598" w:type="pct"/>
            <w:shd w:val="clear" w:color="auto" w:fill="auto"/>
            <w:vAlign w:val="center"/>
          </w:tcPr>
          <w:p w14:paraId="36E9EE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819" w:type="pct"/>
            <w:shd w:val="clear" w:color="auto" w:fill="auto"/>
            <w:vAlign w:val="center"/>
          </w:tcPr>
          <w:p w14:paraId="475E5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14" w:type="pct"/>
            <w:shd w:val="clear" w:color="auto" w:fill="auto"/>
            <w:noWrap/>
            <w:vAlign w:val="center"/>
          </w:tcPr>
          <w:p w14:paraId="0976B1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974CA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07DD04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6C17EB79" w14:textId="77777777" w:rsidTr="004852BF">
        <w:trPr>
          <w:trHeight w:val="510"/>
          <w:jc w:val="center"/>
        </w:trPr>
        <w:tc>
          <w:tcPr>
            <w:tcW w:w="598" w:type="pct"/>
            <w:shd w:val="clear" w:color="auto" w:fill="auto"/>
            <w:vAlign w:val="center"/>
          </w:tcPr>
          <w:p w14:paraId="464E2E3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819" w:type="pct"/>
            <w:shd w:val="clear" w:color="auto" w:fill="auto"/>
            <w:vAlign w:val="center"/>
          </w:tcPr>
          <w:p w14:paraId="404EBD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14" w:type="pct"/>
            <w:shd w:val="clear" w:color="auto" w:fill="auto"/>
            <w:noWrap/>
            <w:vAlign w:val="center"/>
          </w:tcPr>
          <w:p w14:paraId="27C419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07364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864" w:type="pct"/>
            <w:shd w:val="clear" w:color="auto" w:fill="auto"/>
            <w:noWrap/>
            <w:vAlign w:val="center"/>
          </w:tcPr>
          <w:p w14:paraId="14BB2F7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B071A5" w:rsidRPr="008B7D16" w14:paraId="09F54A79" w14:textId="77777777" w:rsidTr="004852BF">
        <w:trPr>
          <w:trHeight w:val="510"/>
          <w:jc w:val="center"/>
        </w:trPr>
        <w:tc>
          <w:tcPr>
            <w:tcW w:w="598" w:type="pct"/>
            <w:shd w:val="clear" w:color="auto" w:fill="auto"/>
            <w:vAlign w:val="center"/>
          </w:tcPr>
          <w:p w14:paraId="6CB1709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819" w:type="pct"/>
            <w:shd w:val="clear" w:color="auto" w:fill="auto"/>
            <w:vAlign w:val="center"/>
          </w:tcPr>
          <w:p w14:paraId="6E3990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14" w:type="pct"/>
            <w:shd w:val="clear" w:color="auto" w:fill="auto"/>
            <w:noWrap/>
            <w:vAlign w:val="center"/>
          </w:tcPr>
          <w:p w14:paraId="316191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0640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864" w:type="pct"/>
            <w:shd w:val="clear" w:color="auto" w:fill="auto"/>
            <w:noWrap/>
            <w:vAlign w:val="center"/>
          </w:tcPr>
          <w:p w14:paraId="15DE3D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B071A5" w:rsidRPr="008B7D16" w14:paraId="4D80EA72" w14:textId="77777777" w:rsidTr="004852BF">
        <w:trPr>
          <w:trHeight w:val="510"/>
          <w:jc w:val="center"/>
        </w:trPr>
        <w:tc>
          <w:tcPr>
            <w:tcW w:w="598" w:type="pct"/>
            <w:shd w:val="clear" w:color="auto" w:fill="auto"/>
            <w:vAlign w:val="center"/>
          </w:tcPr>
          <w:p w14:paraId="2236C0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819" w:type="pct"/>
            <w:shd w:val="clear" w:color="auto" w:fill="auto"/>
            <w:vAlign w:val="center"/>
          </w:tcPr>
          <w:p w14:paraId="2983BF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14" w:type="pct"/>
            <w:shd w:val="clear" w:color="auto" w:fill="auto"/>
            <w:noWrap/>
            <w:vAlign w:val="center"/>
          </w:tcPr>
          <w:p w14:paraId="3E5092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41C714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864" w:type="pct"/>
            <w:shd w:val="clear" w:color="auto" w:fill="auto"/>
            <w:noWrap/>
            <w:vAlign w:val="center"/>
          </w:tcPr>
          <w:p w14:paraId="423384F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B071A5" w:rsidRPr="008B7D16" w14:paraId="3F7152EF" w14:textId="77777777" w:rsidTr="004852BF">
        <w:trPr>
          <w:trHeight w:val="510"/>
          <w:jc w:val="center"/>
        </w:trPr>
        <w:tc>
          <w:tcPr>
            <w:tcW w:w="598" w:type="pct"/>
            <w:vMerge w:val="restart"/>
            <w:shd w:val="clear" w:color="auto" w:fill="auto"/>
            <w:vAlign w:val="center"/>
          </w:tcPr>
          <w:p w14:paraId="65AEF4C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819" w:type="pct"/>
            <w:shd w:val="clear" w:color="auto" w:fill="auto"/>
            <w:vAlign w:val="center"/>
          </w:tcPr>
          <w:p w14:paraId="03F1363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先天性腹泻5型伴簇绒状肠病（AR）</w:t>
            </w:r>
          </w:p>
        </w:tc>
        <w:tc>
          <w:tcPr>
            <w:tcW w:w="114" w:type="pct"/>
            <w:shd w:val="clear" w:color="auto" w:fill="auto"/>
            <w:noWrap/>
            <w:vAlign w:val="center"/>
          </w:tcPr>
          <w:p w14:paraId="57B966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EA87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864" w:type="pct"/>
            <w:shd w:val="clear" w:color="auto" w:fill="auto"/>
            <w:noWrap/>
            <w:vAlign w:val="center"/>
          </w:tcPr>
          <w:p w14:paraId="1F5FF6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B071A5" w:rsidRPr="008B7D16" w14:paraId="69ECF32B" w14:textId="77777777" w:rsidTr="004852BF">
        <w:trPr>
          <w:trHeight w:val="510"/>
          <w:jc w:val="center"/>
        </w:trPr>
        <w:tc>
          <w:tcPr>
            <w:tcW w:w="598" w:type="pct"/>
            <w:vMerge/>
            <w:shd w:val="clear" w:color="auto" w:fill="auto"/>
            <w:vAlign w:val="center"/>
          </w:tcPr>
          <w:p w14:paraId="79876E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BAA99E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3ADF274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DF2D2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864" w:type="pct"/>
            <w:shd w:val="clear" w:color="auto" w:fill="auto"/>
            <w:noWrap/>
            <w:vAlign w:val="center"/>
          </w:tcPr>
          <w:p w14:paraId="077D38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掌跖角化病-食管癌综合征（AD）</w:t>
            </w:r>
          </w:p>
        </w:tc>
      </w:tr>
      <w:tr w:rsidR="00B071A5" w:rsidRPr="008B7D16" w14:paraId="42617FB3" w14:textId="77777777" w:rsidTr="004852BF">
        <w:trPr>
          <w:trHeight w:val="510"/>
          <w:jc w:val="center"/>
        </w:trPr>
        <w:tc>
          <w:tcPr>
            <w:tcW w:w="598" w:type="pct"/>
            <w:shd w:val="clear" w:color="auto" w:fill="auto"/>
            <w:vAlign w:val="center"/>
          </w:tcPr>
          <w:p w14:paraId="423997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ERCC2</w:t>
            </w:r>
          </w:p>
        </w:tc>
        <w:tc>
          <w:tcPr>
            <w:tcW w:w="1819" w:type="pct"/>
            <w:shd w:val="clear" w:color="auto" w:fill="auto"/>
            <w:vAlign w:val="center"/>
          </w:tcPr>
          <w:p w14:paraId="367DC17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1749DD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1D936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864" w:type="pct"/>
            <w:shd w:val="clear" w:color="auto" w:fill="auto"/>
            <w:noWrap/>
            <w:vAlign w:val="center"/>
          </w:tcPr>
          <w:p w14:paraId="44FD3ED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B071A5" w:rsidRPr="008B7D16" w14:paraId="7D261CB0" w14:textId="77777777" w:rsidTr="004852BF">
        <w:trPr>
          <w:trHeight w:val="510"/>
          <w:jc w:val="center"/>
        </w:trPr>
        <w:tc>
          <w:tcPr>
            <w:tcW w:w="598" w:type="pct"/>
            <w:shd w:val="clear" w:color="auto" w:fill="auto"/>
            <w:vAlign w:val="center"/>
          </w:tcPr>
          <w:p w14:paraId="316CC09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819" w:type="pct"/>
            <w:shd w:val="clear" w:color="auto" w:fill="auto"/>
            <w:vAlign w:val="center"/>
          </w:tcPr>
          <w:p w14:paraId="3424E3B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640467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ADCD19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460B5A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B071A5" w:rsidRPr="008B7D16" w14:paraId="6EC71A9B" w14:textId="77777777" w:rsidTr="004852BF">
        <w:trPr>
          <w:trHeight w:val="510"/>
          <w:jc w:val="center"/>
        </w:trPr>
        <w:tc>
          <w:tcPr>
            <w:tcW w:w="598" w:type="pct"/>
            <w:shd w:val="clear" w:color="auto" w:fill="auto"/>
            <w:vAlign w:val="center"/>
          </w:tcPr>
          <w:p w14:paraId="3A27754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819" w:type="pct"/>
            <w:shd w:val="clear" w:color="auto" w:fill="auto"/>
            <w:vAlign w:val="center"/>
          </w:tcPr>
          <w:p w14:paraId="16CB5A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255C03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7EBC5E3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B783C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B071A5" w:rsidRPr="008B7D16" w14:paraId="5E8CD688" w14:textId="77777777" w:rsidTr="004852BF">
        <w:trPr>
          <w:trHeight w:val="510"/>
          <w:jc w:val="center"/>
        </w:trPr>
        <w:tc>
          <w:tcPr>
            <w:tcW w:w="598" w:type="pct"/>
            <w:shd w:val="clear" w:color="auto" w:fill="auto"/>
            <w:vAlign w:val="center"/>
          </w:tcPr>
          <w:p w14:paraId="67548E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819" w:type="pct"/>
            <w:shd w:val="clear" w:color="auto" w:fill="auto"/>
            <w:vAlign w:val="center"/>
          </w:tcPr>
          <w:p w14:paraId="31EA434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323985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9724A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864" w:type="pct"/>
            <w:shd w:val="clear" w:color="auto" w:fill="auto"/>
            <w:noWrap/>
            <w:vAlign w:val="center"/>
          </w:tcPr>
          <w:p w14:paraId="4C6520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B071A5" w:rsidRPr="008B7D16" w14:paraId="3882DB62" w14:textId="77777777" w:rsidTr="004852BF">
        <w:trPr>
          <w:trHeight w:val="510"/>
          <w:jc w:val="center"/>
        </w:trPr>
        <w:tc>
          <w:tcPr>
            <w:tcW w:w="598" w:type="pct"/>
            <w:shd w:val="clear" w:color="auto" w:fill="auto"/>
            <w:vAlign w:val="center"/>
          </w:tcPr>
          <w:p w14:paraId="5C0EF5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819" w:type="pct"/>
            <w:shd w:val="clear" w:color="auto" w:fill="auto"/>
            <w:vAlign w:val="center"/>
          </w:tcPr>
          <w:p w14:paraId="44E17E8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14" w:type="pct"/>
            <w:shd w:val="clear" w:color="auto" w:fill="auto"/>
            <w:noWrap/>
            <w:vAlign w:val="center"/>
          </w:tcPr>
          <w:p w14:paraId="19C06C3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6056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864" w:type="pct"/>
            <w:shd w:val="clear" w:color="auto" w:fill="auto"/>
            <w:noWrap/>
            <w:vAlign w:val="center"/>
          </w:tcPr>
          <w:p w14:paraId="1848B63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B071A5" w:rsidRPr="008B7D16" w14:paraId="4BA1EF53" w14:textId="77777777" w:rsidTr="004852BF">
        <w:trPr>
          <w:trHeight w:val="510"/>
          <w:jc w:val="center"/>
        </w:trPr>
        <w:tc>
          <w:tcPr>
            <w:tcW w:w="598" w:type="pct"/>
            <w:shd w:val="clear" w:color="auto" w:fill="auto"/>
            <w:vAlign w:val="center"/>
          </w:tcPr>
          <w:p w14:paraId="0F2707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819" w:type="pct"/>
            <w:shd w:val="clear" w:color="auto" w:fill="auto"/>
            <w:vAlign w:val="center"/>
          </w:tcPr>
          <w:p w14:paraId="674696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14" w:type="pct"/>
            <w:shd w:val="clear" w:color="auto" w:fill="auto"/>
            <w:noWrap/>
            <w:vAlign w:val="center"/>
          </w:tcPr>
          <w:p w14:paraId="1A1133F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1034E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864" w:type="pct"/>
            <w:shd w:val="clear" w:color="auto" w:fill="auto"/>
            <w:noWrap/>
            <w:vAlign w:val="center"/>
          </w:tcPr>
          <w:p w14:paraId="16F18C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6F7766F7" w14:textId="77777777" w:rsidTr="004852BF">
        <w:trPr>
          <w:trHeight w:val="510"/>
          <w:jc w:val="center"/>
        </w:trPr>
        <w:tc>
          <w:tcPr>
            <w:tcW w:w="598" w:type="pct"/>
            <w:shd w:val="clear" w:color="auto" w:fill="auto"/>
            <w:vAlign w:val="center"/>
          </w:tcPr>
          <w:p w14:paraId="1E67177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819" w:type="pct"/>
            <w:shd w:val="clear" w:color="auto" w:fill="auto"/>
            <w:vAlign w:val="center"/>
          </w:tcPr>
          <w:p w14:paraId="73FB57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C593A6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56220D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371CA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B071A5" w:rsidRPr="008B7D16" w14:paraId="05ACFCA9" w14:textId="77777777" w:rsidTr="004852BF">
        <w:trPr>
          <w:trHeight w:val="510"/>
          <w:jc w:val="center"/>
        </w:trPr>
        <w:tc>
          <w:tcPr>
            <w:tcW w:w="598" w:type="pct"/>
            <w:shd w:val="clear" w:color="auto" w:fill="auto"/>
            <w:vAlign w:val="center"/>
          </w:tcPr>
          <w:p w14:paraId="52B601E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819" w:type="pct"/>
            <w:shd w:val="clear" w:color="auto" w:fill="auto"/>
            <w:vAlign w:val="center"/>
          </w:tcPr>
          <w:p w14:paraId="2B73AB4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14" w:type="pct"/>
            <w:shd w:val="clear" w:color="auto" w:fill="auto"/>
            <w:noWrap/>
            <w:vAlign w:val="center"/>
          </w:tcPr>
          <w:p w14:paraId="0F7D6F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A36AB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864" w:type="pct"/>
            <w:shd w:val="clear" w:color="auto" w:fill="auto"/>
            <w:noWrap/>
            <w:vAlign w:val="center"/>
          </w:tcPr>
          <w:p w14:paraId="7E6863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169159EA" w14:textId="77777777" w:rsidTr="004852BF">
        <w:trPr>
          <w:trHeight w:val="510"/>
          <w:jc w:val="center"/>
        </w:trPr>
        <w:tc>
          <w:tcPr>
            <w:tcW w:w="598" w:type="pct"/>
            <w:shd w:val="clear" w:color="auto" w:fill="auto"/>
            <w:vAlign w:val="center"/>
          </w:tcPr>
          <w:p w14:paraId="58659A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819" w:type="pct"/>
            <w:shd w:val="clear" w:color="auto" w:fill="auto"/>
            <w:vAlign w:val="center"/>
          </w:tcPr>
          <w:p w14:paraId="4CE57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1A72B1D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D1C46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864" w:type="pct"/>
            <w:shd w:val="clear" w:color="auto" w:fill="auto"/>
            <w:noWrap/>
            <w:vAlign w:val="center"/>
          </w:tcPr>
          <w:p w14:paraId="00CEBF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29BBB121" w14:textId="77777777" w:rsidTr="004852BF">
        <w:trPr>
          <w:trHeight w:val="510"/>
          <w:jc w:val="center"/>
        </w:trPr>
        <w:tc>
          <w:tcPr>
            <w:tcW w:w="598" w:type="pct"/>
            <w:shd w:val="clear" w:color="auto" w:fill="auto"/>
            <w:vAlign w:val="center"/>
          </w:tcPr>
          <w:p w14:paraId="61331FC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FANCD2</w:t>
            </w:r>
          </w:p>
        </w:tc>
        <w:tc>
          <w:tcPr>
            <w:tcW w:w="1819" w:type="pct"/>
            <w:shd w:val="clear" w:color="auto" w:fill="auto"/>
            <w:vAlign w:val="center"/>
          </w:tcPr>
          <w:p w14:paraId="0156FC5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11C162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D8AF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7B2999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B071A5" w:rsidRPr="008B7D16" w14:paraId="71423C1A" w14:textId="77777777" w:rsidTr="004852BF">
        <w:trPr>
          <w:trHeight w:val="510"/>
          <w:jc w:val="center"/>
        </w:trPr>
        <w:tc>
          <w:tcPr>
            <w:tcW w:w="598" w:type="pct"/>
            <w:shd w:val="clear" w:color="auto" w:fill="auto"/>
            <w:vAlign w:val="center"/>
          </w:tcPr>
          <w:p w14:paraId="20870AA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819" w:type="pct"/>
            <w:shd w:val="clear" w:color="auto" w:fill="auto"/>
            <w:vAlign w:val="center"/>
          </w:tcPr>
          <w:p w14:paraId="77B107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5D6B61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B9B216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864" w:type="pct"/>
            <w:shd w:val="clear" w:color="auto" w:fill="auto"/>
            <w:noWrap/>
            <w:vAlign w:val="center"/>
          </w:tcPr>
          <w:p w14:paraId="095DDF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778ACC12" w14:textId="77777777" w:rsidTr="004852BF">
        <w:trPr>
          <w:trHeight w:val="510"/>
          <w:jc w:val="center"/>
        </w:trPr>
        <w:tc>
          <w:tcPr>
            <w:tcW w:w="598" w:type="pct"/>
            <w:shd w:val="clear" w:color="auto" w:fill="auto"/>
            <w:vAlign w:val="center"/>
          </w:tcPr>
          <w:p w14:paraId="150897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819" w:type="pct"/>
            <w:shd w:val="clear" w:color="auto" w:fill="auto"/>
            <w:vAlign w:val="center"/>
          </w:tcPr>
          <w:p w14:paraId="05A8C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7B0FA1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B77E0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864" w:type="pct"/>
            <w:shd w:val="clear" w:color="auto" w:fill="auto"/>
            <w:noWrap/>
            <w:vAlign w:val="center"/>
          </w:tcPr>
          <w:p w14:paraId="60FA25D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0ED6B75F" w14:textId="77777777" w:rsidTr="004852BF">
        <w:trPr>
          <w:trHeight w:val="510"/>
          <w:jc w:val="center"/>
        </w:trPr>
        <w:tc>
          <w:tcPr>
            <w:tcW w:w="598" w:type="pct"/>
            <w:shd w:val="clear" w:color="auto" w:fill="auto"/>
            <w:vAlign w:val="center"/>
          </w:tcPr>
          <w:p w14:paraId="22C3D1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819" w:type="pct"/>
            <w:shd w:val="clear" w:color="auto" w:fill="auto"/>
            <w:vAlign w:val="center"/>
          </w:tcPr>
          <w:p w14:paraId="4D43BC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A9C5FF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C1A80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864" w:type="pct"/>
            <w:shd w:val="clear" w:color="auto" w:fill="auto"/>
            <w:noWrap/>
            <w:vAlign w:val="center"/>
          </w:tcPr>
          <w:p w14:paraId="3FB49C2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46017EEE" w14:textId="77777777" w:rsidTr="004852BF">
        <w:trPr>
          <w:trHeight w:val="510"/>
          <w:jc w:val="center"/>
        </w:trPr>
        <w:tc>
          <w:tcPr>
            <w:tcW w:w="598" w:type="pct"/>
            <w:shd w:val="clear" w:color="auto" w:fill="auto"/>
            <w:vAlign w:val="center"/>
          </w:tcPr>
          <w:p w14:paraId="5E4564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819" w:type="pct"/>
            <w:shd w:val="clear" w:color="auto" w:fill="auto"/>
            <w:vAlign w:val="center"/>
          </w:tcPr>
          <w:p w14:paraId="271AE99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E80DE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0EBD7A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864" w:type="pct"/>
            <w:shd w:val="clear" w:color="auto" w:fill="auto"/>
            <w:noWrap/>
            <w:vAlign w:val="center"/>
          </w:tcPr>
          <w:p w14:paraId="32BE34E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B071A5" w:rsidRPr="008B7D16" w14:paraId="65307669" w14:textId="77777777" w:rsidTr="004852BF">
        <w:trPr>
          <w:trHeight w:val="510"/>
          <w:jc w:val="center"/>
        </w:trPr>
        <w:tc>
          <w:tcPr>
            <w:tcW w:w="598" w:type="pct"/>
            <w:shd w:val="clear" w:color="auto" w:fill="auto"/>
            <w:vAlign w:val="center"/>
          </w:tcPr>
          <w:p w14:paraId="426F3C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819" w:type="pct"/>
            <w:shd w:val="clear" w:color="auto" w:fill="auto"/>
            <w:vAlign w:val="center"/>
          </w:tcPr>
          <w:p w14:paraId="4074355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2E0A5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24F82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F3AFE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B071A5" w:rsidRPr="008B7D16" w14:paraId="5C96966B" w14:textId="77777777" w:rsidTr="004852BF">
        <w:trPr>
          <w:trHeight w:val="510"/>
          <w:jc w:val="center"/>
        </w:trPr>
        <w:tc>
          <w:tcPr>
            <w:tcW w:w="598" w:type="pct"/>
            <w:shd w:val="clear" w:color="auto" w:fill="auto"/>
            <w:vAlign w:val="center"/>
          </w:tcPr>
          <w:p w14:paraId="0F3B7D8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819" w:type="pct"/>
            <w:shd w:val="clear" w:color="auto" w:fill="auto"/>
            <w:vAlign w:val="center"/>
          </w:tcPr>
          <w:p w14:paraId="784A6B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14" w:type="pct"/>
            <w:shd w:val="clear" w:color="auto" w:fill="auto"/>
            <w:noWrap/>
            <w:vAlign w:val="center"/>
          </w:tcPr>
          <w:p w14:paraId="5A1631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083294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864" w:type="pct"/>
            <w:shd w:val="clear" w:color="auto" w:fill="auto"/>
            <w:noWrap/>
            <w:vAlign w:val="center"/>
          </w:tcPr>
          <w:p w14:paraId="62D33B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B071A5" w:rsidRPr="008B7D16" w14:paraId="0491A212" w14:textId="77777777" w:rsidTr="004852BF">
        <w:trPr>
          <w:trHeight w:val="510"/>
          <w:jc w:val="center"/>
        </w:trPr>
        <w:tc>
          <w:tcPr>
            <w:tcW w:w="598" w:type="pct"/>
            <w:vMerge w:val="restart"/>
            <w:shd w:val="clear" w:color="auto" w:fill="auto"/>
            <w:vAlign w:val="center"/>
          </w:tcPr>
          <w:p w14:paraId="18156F7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819" w:type="pct"/>
            <w:shd w:val="clear" w:color="auto" w:fill="auto"/>
            <w:vAlign w:val="center"/>
          </w:tcPr>
          <w:p w14:paraId="09623E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14" w:type="pct"/>
            <w:shd w:val="clear" w:color="auto" w:fill="auto"/>
            <w:noWrap/>
            <w:vAlign w:val="center"/>
          </w:tcPr>
          <w:p w14:paraId="18FD563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9E207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F3738F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3C270624" w14:textId="77777777" w:rsidTr="004852BF">
        <w:trPr>
          <w:trHeight w:val="510"/>
          <w:jc w:val="center"/>
        </w:trPr>
        <w:tc>
          <w:tcPr>
            <w:tcW w:w="598" w:type="pct"/>
            <w:vMerge/>
            <w:shd w:val="clear" w:color="auto" w:fill="auto"/>
            <w:vAlign w:val="center"/>
          </w:tcPr>
          <w:p w14:paraId="62033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09C38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14" w:type="pct"/>
            <w:shd w:val="clear" w:color="auto" w:fill="auto"/>
            <w:noWrap/>
            <w:vAlign w:val="center"/>
          </w:tcPr>
          <w:p w14:paraId="741F66F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BD47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864" w:type="pct"/>
            <w:shd w:val="clear" w:color="auto" w:fill="auto"/>
            <w:noWrap/>
            <w:vAlign w:val="center"/>
          </w:tcPr>
          <w:p w14:paraId="3F690D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B071A5" w:rsidRPr="008B7D16" w14:paraId="03031C5C" w14:textId="77777777" w:rsidTr="004852BF">
        <w:trPr>
          <w:trHeight w:val="510"/>
          <w:jc w:val="center"/>
        </w:trPr>
        <w:tc>
          <w:tcPr>
            <w:tcW w:w="598" w:type="pct"/>
            <w:shd w:val="clear" w:color="auto" w:fill="auto"/>
            <w:vAlign w:val="center"/>
          </w:tcPr>
          <w:p w14:paraId="402359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819" w:type="pct"/>
            <w:shd w:val="clear" w:color="auto" w:fill="auto"/>
            <w:vAlign w:val="center"/>
          </w:tcPr>
          <w:p w14:paraId="271C87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14" w:type="pct"/>
            <w:shd w:val="clear" w:color="auto" w:fill="auto"/>
            <w:noWrap/>
            <w:vAlign w:val="center"/>
          </w:tcPr>
          <w:p w14:paraId="0C7FF35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3A7EE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C73D6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04622A2E" w14:textId="77777777" w:rsidTr="004852BF">
        <w:trPr>
          <w:trHeight w:val="510"/>
          <w:jc w:val="center"/>
        </w:trPr>
        <w:tc>
          <w:tcPr>
            <w:tcW w:w="598" w:type="pct"/>
            <w:shd w:val="clear" w:color="auto" w:fill="auto"/>
            <w:vAlign w:val="center"/>
          </w:tcPr>
          <w:p w14:paraId="2963B2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819" w:type="pct"/>
            <w:shd w:val="clear" w:color="auto" w:fill="auto"/>
            <w:vAlign w:val="center"/>
          </w:tcPr>
          <w:p w14:paraId="70BD80E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31082C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1A72A1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864" w:type="pct"/>
            <w:shd w:val="clear" w:color="auto" w:fill="auto"/>
            <w:noWrap/>
            <w:vAlign w:val="center"/>
          </w:tcPr>
          <w:p w14:paraId="2506792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B071A5" w:rsidRPr="008B7D16" w14:paraId="2026761E" w14:textId="77777777" w:rsidTr="004852BF">
        <w:trPr>
          <w:trHeight w:val="510"/>
          <w:jc w:val="center"/>
        </w:trPr>
        <w:tc>
          <w:tcPr>
            <w:tcW w:w="598" w:type="pct"/>
            <w:shd w:val="clear" w:color="auto" w:fill="auto"/>
            <w:vAlign w:val="center"/>
          </w:tcPr>
          <w:p w14:paraId="44F8E0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819" w:type="pct"/>
            <w:shd w:val="clear" w:color="auto" w:fill="auto"/>
            <w:vAlign w:val="center"/>
          </w:tcPr>
          <w:p w14:paraId="1AD7099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14" w:type="pct"/>
            <w:shd w:val="clear" w:color="auto" w:fill="auto"/>
            <w:noWrap/>
            <w:vAlign w:val="center"/>
          </w:tcPr>
          <w:p w14:paraId="46981CD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496E09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864" w:type="pct"/>
            <w:shd w:val="clear" w:color="auto" w:fill="auto"/>
            <w:noWrap/>
            <w:vAlign w:val="center"/>
          </w:tcPr>
          <w:p w14:paraId="3B329F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B071A5" w:rsidRPr="008B7D16" w14:paraId="03B4C1BB" w14:textId="77777777" w:rsidTr="004852BF">
        <w:trPr>
          <w:trHeight w:val="510"/>
          <w:jc w:val="center"/>
        </w:trPr>
        <w:tc>
          <w:tcPr>
            <w:tcW w:w="598" w:type="pct"/>
            <w:shd w:val="clear" w:color="auto" w:fill="auto"/>
            <w:vAlign w:val="center"/>
          </w:tcPr>
          <w:p w14:paraId="7E8E2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819" w:type="pct"/>
            <w:shd w:val="clear" w:color="auto" w:fill="auto"/>
            <w:vAlign w:val="center"/>
          </w:tcPr>
          <w:p w14:paraId="2E22018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14" w:type="pct"/>
            <w:shd w:val="clear" w:color="auto" w:fill="auto"/>
            <w:noWrap/>
            <w:vAlign w:val="center"/>
          </w:tcPr>
          <w:p w14:paraId="69A060B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AA544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864" w:type="pct"/>
            <w:shd w:val="clear" w:color="auto" w:fill="auto"/>
            <w:noWrap/>
            <w:vAlign w:val="center"/>
          </w:tcPr>
          <w:p w14:paraId="4970B3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B071A5" w:rsidRPr="008B7D16" w14:paraId="0962B280" w14:textId="77777777" w:rsidTr="004852BF">
        <w:trPr>
          <w:trHeight w:val="510"/>
          <w:jc w:val="center"/>
        </w:trPr>
        <w:tc>
          <w:tcPr>
            <w:tcW w:w="598" w:type="pct"/>
            <w:vMerge w:val="restart"/>
            <w:shd w:val="clear" w:color="auto" w:fill="auto"/>
            <w:vAlign w:val="center"/>
          </w:tcPr>
          <w:p w14:paraId="4878E2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819" w:type="pct"/>
            <w:shd w:val="clear" w:color="auto" w:fill="auto"/>
            <w:vAlign w:val="center"/>
          </w:tcPr>
          <w:p w14:paraId="60A376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14" w:type="pct"/>
            <w:shd w:val="clear" w:color="auto" w:fill="auto"/>
            <w:noWrap/>
            <w:vAlign w:val="center"/>
          </w:tcPr>
          <w:p w14:paraId="7A00142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0127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864" w:type="pct"/>
            <w:shd w:val="clear" w:color="auto" w:fill="auto"/>
            <w:noWrap/>
            <w:vAlign w:val="center"/>
          </w:tcPr>
          <w:p w14:paraId="0F2B40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B071A5" w:rsidRPr="008B7D16" w14:paraId="17576032" w14:textId="77777777" w:rsidTr="004852BF">
        <w:trPr>
          <w:trHeight w:val="510"/>
          <w:jc w:val="center"/>
        </w:trPr>
        <w:tc>
          <w:tcPr>
            <w:tcW w:w="598" w:type="pct"/>
            <w:vMerge/>
            <w:shd w:val="clear" w:color="auto" w:fill="auto"/>
            <w:vAlign w:val="center"/>
          </w:tcPr>
          <w:p w14:paraId="2A6695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C8D56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14" w:type="pct"/>
            <w:shd w:val="clear" w:color="auto" w:fill="auto"/>
            <w:noWrap/>
            <w:vAlign w:val="center"/>
          </w:tcPr>
          <w:p w14:paraId="153E35D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EA452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864" w:type="pct"/>
            <w:shd w:val="clear" w:color="auto" w:fill="auto"/>
            <w:noWrap/>
            <w:vAlign w:val="center"/>
          </w:tcPr>
          <w:p w14:paraId="50EC612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4926590C" w14:textId="77777777" w:rsidTr="004852BF">
        <w:trPr>
          <w:trHeight w:val="510"/>
          <w:jc w:val="center"/>
        </w:trPr>
        <w:tc>
          <w:tcPr>
            <w:tcW w:w="598" w:type="pct"/>
            <w:shd w:val="clear" w:color="auto" w:fill="auto"/>
            <w:vAlign w:val="center"/>
          </w:tcPr>
          <w:p w14:paraId="0E1227E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819" w:type="pct"/>
            <w:shd w:val="clear" w:color="auto" w:fill="auto"/>
            <w:vAlign w:val="center"/>
          </w:tcPr>
          <w:p w14:paraId="69914BD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617542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04C00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864" w:type="pct"/>
            <w:shd w:val="clear" w:color="auto" w:fill="auto"/>
            <w:noWrap/>
            <w:vAlign w:val="center"/>
          </w:tcPr>
          <w:p w14:paraId="79478E2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B071A5" w:rsidRPr="008B7D16" w14:paraId="5FC82630" w14:textId="77777777" w:rsidTr="004852BF">
        <w:trPr>
          <w:trHeight w:val="510"/>
          <w:jc w:val="center"/>
        </w:trPr>
        <w:tc>
          <w:tcPr>
            <w:tcW w:w="598" w:type="pct"/>
            <w:shd w:val="clear" w:color="auto" w:fill="auto"/>
            <w:vAlign w:val="center"/>
          </w:tcPr>
          <w:p w14:paraId="5F32EF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819" w:type="pct"/>
            <w:shd w:val="clear" w:color="auto" w:fill="auto"/>
            <w:vAlign w:val="center"/>
          </w:tcPr>
          <w:p w14:paraId="400FB9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14" w:type="pct"/>
            <w:shd w:val="clear" w:color="auto" w:fill="auto"/>
            <w:noWrap/>
            <w:vAlign w:val="center"/>
          </w:tcPr>
          <w:p w14:paraId="365B406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5C2DB2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864" w:type="pct"/>
            <w:shd w:val="clear" w:color="auto" w:fill="auto"/>
            <w:noWrap/>
            <w:vAlign w:val="center"/>
          </w:tcPr>
          <w:p w14:paraId="7F5E4D4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B071A5" w:rsidRPr="008B7D16" w14:paraId="5C926DC5" w14:textId="77777777" w:rsidTr="004852BF">
        <w:trPr>
          <w:trHeight w:val="510"/>
          <w:jc w:val="center"/>
        </w:trPr>
        <w:tc>
          <w:tcPr>
            <w:tcW w:w="598" w:type="pct"/>
            <w:shd w:val="clear" w:color="auto" w:fill="auto"/>
            <w:vAlign w:val="center"/>
          </w:tcPr>
          <w:p w14:paraId="1C6DE7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819" w:type="pct"/>
            <w:shd w:val="clear" w:color="auto" w:fill="auto"/>
            <w:vAlign w:val="center"/>
          </w:tcPr>
          <w:p w14:paraId="3F5D31A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14" w:type="pct"/>
            <w:shd w:val="clear" w:color="auto" w:fill="auto"/>
            <w:noWrap/>
            <w:vAlign w:val="center"/>
          </w:tcPr>
          <w:p w14:paraId="7545FBA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D318E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864" w:type="pct"/>
            <w:shd w:val="clear" w:color="auto" w:fill="auto"/>
            <w:noWrap/>
            <w:vAlign w:val="center"/>
          </w:tcPr>
          <w:p w14:paraId="756FC98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B071A5" w:rsidRPr="008B7D16" w14:paraId="7FD732BE" w14:textId="77777777" w:rsidTr="004852BF">
        <w:trPr>
          <w:trHeight w:val="510"/>
          <w:jc w:val="center"/>
        </w:trPr>
        <w:tc>
          <w:tcPr>
            <w:tcW w:w="598" w:type="pct"/>
            <w:shd w:val="clear" w:color="auto" w:fill="auto"/>
            <w:vAlign w:val="center"/>
          </w:tcPr>
          <w:p w14:paraId="788A0D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819" w:type="pct"/>
            <w:shd w:val="clear" w:color="auto" w:fill="auto"/>
            <w:vAlign w:val="center"/>
          </w:tcPr>
          <w:p w14:paraId="63475A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14" w:type="pct"/>
            <w:shd w:val="clear" w:color="auto" w:fill="auto"/>
            <w:noWrap/>
            <w:vAlign w:val="center"/>
          </w:tcPr>
          <w:p w14:paraId="435C7F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E884F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864" w:type="pct"/>
            <w:shd w:val="clear" w:color="auto" w:fill="auto"/>
            <w:noWrap/>
            <w:vAlign w:val="center"/>
          </w:tcPr>
          <w:p w14:paraId="5E6911A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7C92EE17" w14:textId="77777777" w:rsidTr="004852BF">
        <w:trPr>
          <w:trHeight w:val="510"/>
          <w:jc w:val="center"/>
        </w:trPr>
        <w:tc>
          <w:tcPr>
            <w:tcW w:w="598" w:type="pct"/>
            <w:shd w:val="clear" w:color="auto" w:fill="auto"/>
            <w:vAlign w:val="center"/>
          </w:tcPr>
          <w:p w14:paraId="7DC2A59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819" w:type="pct"/>
            <w:shd w:val="clear" w:color="auto" w:fill="auto"/>
            <w:vAlign w:val="center"/>
          </w:tcPr>
          <w:p w14:paraId="2F58B5A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14" w:type="pct"/>
            <w:shd w:val="clear" w:color="auto" w:fill="auto"/>
            <w:noWrap/>
            <w:vAlign w:val="center"/>
          </w:tcPr>
          <w:p w14:paraId="793EA3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3210B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864" w:type="pct"/>
            <w:shd w:val="clear" w:color="auto" w:fill="auto"/>
            <w:noWrap/>
            <w:vAlign w:val="center"/>
          </w:tcPr>
          <w:p w14:paraId="55D58D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1411311C" w14:textId="77777777" w:rsidTr="004852BF">
        <w:trPr>
          <w:trHeight w:val="510"/>
          <w:jc w:val="center"/>
        </w:trPr>
        <w:tc>
          <w:tcPr>
            <w:tcW w:w="598" w:type="pct"/>
            <w:shd w:val="clear" w:color="auto" w:fill="auto"/>
            <w:vAlign w:val="center"/>
          </w:tcPr>
          <w:p w14:paraId="2BC4EBC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819" w:type="pct"/>
            <w:shd w:val="clear" w:color="auto" w:fill="auto"/>
            <w:vAlign w:val="center"/>
          </w:tcPr>
          <w:p w14:paraId="3C96223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14" w:type="pct"/>
            <w:shd w:val="clear" w:color="auto" w:fill="auto"/>
            <w:noWrap/>
            <w:vAlign w:val="center"/>
          </w:tcPr>
          <w:p w14:paraId="66AB413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2F0CA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864" w:type="pct"/>
            <w:shd w:val="clear" w:color="auto" w:fill="auto"/>
            <w:noWrap/>
            <w:vAlign w:val="center"/>
          </w:tcPr>
          <w:p w14:paraId="7AA481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73FB8506" w14:textId="77777777" w:rsidTr="004852BF">
        <w:trPr>
          <w:trHeight w:val="510"/>
          <w:jc w:val="center"/>
        </w:trPr>
        <w:tc>
          <w:tcPr>
            <w:tcW w:w="598" w:type="pct"/>
            <w:shd w:val="clear" w:color="auto" w:fill="auto"/>
            <w:vAlign w:val="center"/>
          </w:tcPr>
          <w:p w14:paraId="7295BAB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MITF</w:t>
            </w:r>
          </w:p>
        </w:tc>
        <w:tc>
          <w:tcPr>
            <w:tcW w:w="1819" w:type="pct"/>
            <w:shd w:val="clear" w:color="auto" w:fill="auto"/>
            <w:vAlign w:val="center"/>
          </w:tcPr>
          <w:p w14:paraId="7529CE0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14" w:type="pct"/>
            <w:shd w:val="clear" w:color="auto" w:fill="auto"/>
            <w:noWrap/>
            <w:vAlign w:val="center"/>
          </w:tcPr>
          <w:p w14:paraId="5FD10B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B4FE8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864" w:type="pct"/>
            <w:shd w:val="clear" w:color="auto" w:fill="auto"/>
            <w:noWrap/>
            <w:vAlign w:val="center"/>
          </w:tcPr>
          <w:p w14:paraId="479681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B071A5" w:rsidRPr="008B7D16" w14:paraId="19276730" w14:textId="77777777" w:rsidTr="004852BF">
        <w:trPr>
          <w:trHeight w:val="510"/>
          <w:jc w:val="center"/>
        </w:trPr>
        <w:tc>
          <w:tcPr>
            <w:tcW w:w="598" w:type="pct"/>
            <w:vMerge w:val="restart"/>
            <w:shd w:val="clear" w:color="auto" w:fill="auto"/>
            <w:vAlign w:val="center"/>
          </w:tcPr>
          <w:p w14:paraId="132B29D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819" w:type="pct"/>
            <w:shd w:val="clear" w:color="auto" w:fill="auto"/>
            <w:vAlign w:val="center"/>
          </w:tcPr>
          <w:p w14:paraId="79F033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0F01445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EA7FF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864" w:type="pct"/>
            <w:shd w:val="clear" w:color="auto" w:fill="auto"/>
            <w:noWrap/>
            <w:vAlign w:val="center"/>
          </w:tcPr>
          <w:p w14:paraId="4E0B0E1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B071A5" w:rsidRPr="008B7D16" w14:paraId="2AFF9992" w14:textId="77777777" w:rsidTr="004852BF">
        <w:trPr>
          <w:trHeight w:val="510"/>
          <w:jc w:val="center"/>
        </w:trPr>
        <w:tc>
          <w:tcPr>
            <w:tcW w:w="598" w:type="pct"/>
            <w:vMerge/>
            <w:shd w:val="clear" w:color="auto" w:fill="auto"/>
            <w:vAlign w:val="center"/>
          </w:tcPr>
          <w:p w14:paraId="17AE5B1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6E8E26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F42AF4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C4C496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864" w:type="pct"/>
            <w:shd w:val="clear" w:color="auto" w:fill="auto"/>
            <w:noWrap/>
            <w:vAlign w:val="center"/>
          </w:tcPr>
          <w:p w14:paraId="55A80C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1B555F5F" w14:textId="77777777" w:rsidTr="004852BF">
        <w:trPr>
          <w:trHeight w:val="510"/>
          <w:jc w:val="center"/>
        </w:trPr>
        <w:tc>
          <w:tcPr>
            <w:tcW w:w="598" w:type="pct"/>
            <w:vMerge w:val="restart"/>
            <w:shd w:val="clear" w:color="auto" w:fill="auto"/>
            <w:vAlign w:val="center"/>
          </w:tcPr>
          <w:p w14:paraId="2AB3370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819" w:type="pct"/>
            <w:shd w:val="clear" w:color="auto" w:fill="auto"/>
            <w:vAlign w:val="center"/>
          </w:tcPr>
          <w:p w14:paraId="3851E7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14" w:type="pct"/>
            <w:shd w:val="clear" w:color="auto" w:fill="auto"/>
            <w:noWrap/>
            <w:vAlign w:val="center"/>
          </w:tcPr>
          <w:p w14:paraId="39250D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D908F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864" w:type="pct"/>
            <w:shd w:val="clear" w:color="auto" w:fill="auto"/>
            <w:noWrap/>
            <w:vAlign w:val="center"/>
          </w:tcPr>
          <w:p w14:paraId="0DE4BDE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06744C5B" w14:textId="77777777" w:rsidTr="004852BF">
        <w:trPr>
          <w:trHeight w:val="510"/>
          <w:jc w:val="center"/>
        </w:trPr>
        <w:tc>
          <w:tcPr>
            <w:tcW w:w="598" w:type="pct"/>
            <w:vMerge/>
            <w:shd w:val="clear" w:color="auto" w:fill="auto"/>
            <w:vAlign w:val="center"/>
          </w:tcPr>
          <w:p w14:paraId="353871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177E76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14" w:type="pct"/>
            <w:shd w:val="clear" w:color="auto" w:fill="auto"/>
            <w:noWrap/>
            <w:vAlign w:val="center"/>
          </w:tcPr>
          <w:p w14:paraId="7FF4D4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E77BFB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864" w:type="pct"/>
            <w:shd w:val="clear" w:color="auto" w:fill="auto"/>
            <w:noWrap/>
            <w:vAlign w:val="center"/>
          </w:tcPr>
          <w:p w14:paraId="0302333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3B85E9F9" w14:textId="77777777" w:rsidTr="004852BF">
        <w:trPr>
          <w:trHeight w:val="510"/>
          <w:jc w:val="center"/>
        </w:trPr>
        <w:tc>
          <w:tcPr>
            <w:tcW w:w="598" w:type="pct"/>
            <w:shd w:val="clear" w:color="auto" w:fill="auto"/>
            <w:vAlign w:val="center"/>
          </w:tcPr>
          <w:p w14:paraId="36A204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819" w:type="pct"/>
            <w:shd w:val="clear" w:color="auto" w:fill="auto"/>
            <w:vAlign w:val="center"/>
          </w:tcPr>
          <w:p w14:paraId="00915B8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14" w:type="pct"/>
            <w:shd w:val="clear" w:color="auto" w:fill="auto"/>
            <w:noWrap/>
            <w:vAlign w:val="center"/>
          </w:tcPr>
          <w:p w14:paraId="6371179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04A2FB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BA9C8B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B071A5" w:rsidRPr="008B7D16" w14:paraId="5BD6A833" w14:textId="77777777" w:rsidTr="004852BF">
        <w:trPr>
          <w:trHeight w:val="510"/>
          <w:jc w:val="center"/>
        </w:trPr>
        <w:tc>
          <w:tcPr>
            <w:tcW w:w="598" w:type="pct"/>
            <w:vMerge w:val="restart"/>
            <w:shd w:val="clear" w:color="auto" w:fill="auto"/>
            <w:vAlign w:val="center"/>
          </w:tcPr>
          <w:p w14:paraId="1B6DD9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819" w:type="pct"/>
            <w:shd w:val="clear" w:color="auto" w:fill="auto"/>
            <w:vAlign w:val="center"/>
          </w:tcPr>
          <w:p w14:paraId="602C177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168D315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1AA62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08F7D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r w:rsidR="00B071A5" w:rsidRPr="008B7D16" w14:paraId="416CC257" w14:textId="77777777" w:rsidTr="004852BF">
        <w:trPr>
          <w:trHeight w:val="510"/>
          <w:jc w:val="center"/>
        </w:trPr>
        <w:tc>
          <w:tcPr>
            <w:tcW w:w="598" w:type="pct"/>
            <w:vMerge/>
            <w:shd w:val="clear" w:color="auto" w:fill="auto"/>
            <w:vAlign w:val="center"/>
          </w:tcPr>
          <w:p w14:paraId="54FF9A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6CE072A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99AF4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B382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9A887C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87498" w14:textId="77777777" w:rsidR="00721B33" w:rsidRDefault="00721B33">
      <w:r>
        <w:separator/>
      </w:r>
    </w:p>
  </w:endnote>
  <w:endnote w:type="continuationSeparator" w:id="0">
    <w:p w14:paraId="272A96D1" w14:textId="77777777" w:rsidR="00721B33" w:rsidRDefault="00721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1FAA0" w14:textId="77777777" w:rsidR="00721B33" w:rsidRDefault="00721B33">
      <w:r>
        <w:separator/>
      </w:r>
    </w:p>
  </w:footnote>
  <w:footnote w:type="continuationSeparator" w:id="0">
    <w:p w14:paraId="08556D34" w14:textId="77777777" w:rsidR="00721B33" w:rsidRDefault="00721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64C45D68"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w:t>
    </w:r>
    <w:proofErr w:type="spellStart"/>
    <w:r w:rsidR="000E5298" w:rsidRPr="000E5298">
      <w:t>sample.</w:t>
    </w:r>
    <w:r w:rsidR="00CD349E" w:rsidRPr="00CD349E">
      <w:t>order_id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2DD4"/>
    <w:rsid w:val="00185EA6"/>
    <w:rsid w:val="00190B89"/>
    <w:rsid w:val="00195361"/>
    <w:rsid w:val="00196C2B"/>
    <w:rsid w:val="0019704B"/>
    <w:rsid w:val="001A1034"/>
    <w:rsid w:val="001A2E96"/>
    <w:rsid w:val="001B0C27"/>
    <w:rsid w:val="001B100F"/>
    <w:rsid w:val="001B4972"/>
    <w:rsid w:val="001D175D"/>
    <w:rsid w:val="001E08EC"/>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4262"/>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D471A"/>
    <w:rsid w:val="002D68FD"/>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A7FC8"/>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74862"/>
    <w:rsid w:val="0058009A"/>
    <w:rsid w:val="00582A4B"/>
    <w:rsid w:val="005870ED"/>
    <w:rsid w:val="00591D16"/>
    <w:rsid w:val="00595939"/>
    <w:rsid w:val="005A0F77"/>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05D8"/>
    <w:rsid w:val="00677F91"/>
    <w:rsid w:val="00680339"/>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21B33"/>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2FE1"/>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46FA"/>
    <w:rsid w:val="008E5301"/>
    <w:rsid w:val="008F0CF6"/>
    <w:rsid w:val="008F1698"/>
    <w:rsid w:val="008F4F76"/>
    <w:rsid w:val="009016BC"/>
    <w:rsid w:val="00921AF0"/>
    <w:rsid w:val="00923E9F"/>
    <w:rsid w:val="00926C7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15658"/>
    <w:rsid w:val="00A23D48"/>
    <w:rsid w:val="00A24346"/>
    <w:rsid w:val="00A2679C"/>
    <w:rsid w:val="00A31191"/>
    <w:rsid w:val="00A31AFD"/>
    <w:rsid w:val="00A462F5"/>
    <w:rsid w:val="00A52975"/>
    <w:rsid w:val="00A715B7"/>
    <w:rsid w:val="00A852C9"/>
    <w:rsid w:val="00A9349B"/>
    <w:rsid w:val="00AA26E2"/>
    <w:rsid w:val="00AA7E96"/>
    <w:rsid w:val="00AB12ED"/>
    <w:rsid w:val="00AC44F4"/>
    <w:rsid w:val="00AC5A0A"/>
    <w:rsid w:val="00AD3710"/>
    <w:rsid w:val="00AD46EE"/>
    <w:rsid w:val="00AD4CF1"/>
    <w:rsid w:val="00AD5302"/>
    <w:rsid w:val="00AD63EA"/>
    <w:rsid w:val="00AE0EFB"/>
    <w:rsid w:val="00AE3ED2"/>
    <w:rsid w:val="00AF1100"/>
    <w:rsid w:val="00AF1A3E"/>
    <w:rsid w:val="00AF5639"/>
    <w:rsid w:val="00B0130B"/>
    <w:rsid w:val="00B06730"/>
    <w:rsid w:val="00B071A5"/>
    <w:rsid w:val="00B076F9"/>
    <w:rsid w:val="00B253AC"/>
    <w:rsid w:val="00B33642"/>
    <w:rsid w:val="00B4003A"/>
    <w:rsid w:val="00B40D23"/>
    <w:rsid w:val="00B42849"/>
    <w:rsid w:val="00B42F5E"/>
    <w:rsid w:val="00B450F0"/>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349E"/>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876A7"/>
    <w:rsid w:val="00D91B9B"/>
    <w:rsid w:val="00DA1F09"/>
    <w:rsid w:val="00DA4A5E"/>
    <w:rsid w:val="00DA62CA"/>
    <w:rsid w:val="00DA6D6B"/>
    <w:rsid w:val="00DC1F13"/>
    <w:rsid w:val="00DD31C2"/>
    <w:rsid w:val="00DD5A2F"/>
    <w:rsid w:val="00DE47AE"/>
    <w:rsid w:val="00DF49AE"/>
    <w:rsid w:val="00E11D91"/>
    <w:rsid w:val="00E12A6C"/>
    <w:rsid w:val="00E253E6"/>
    <w:rsid w:val="00E25497"/>
    <w:rsid w:val="00E30102"/>
    <w:rsid w:val="00E33026"/>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BD"/>
    <w:rsid w:val="00F145D3"/>
    <w:rsid w:val="00F15B42"/>
    <w:rsid w:val="00F169F8"/>
    <w:rsid w:val="00F22614"/>
    <w:rsid w:val="00F23BDC"/>
    <w:rsid w:val="00F3451F"/>
    <w:rsid w:val="00F41577"/>
    <w:rsid w:val="00F4210A"/>
    <w:rsid w:val="00F42F48"/>
    <w:rsid w:val="00F5743B"/>
    <w:rsid w:val="00F6698B"/>
    <w:rsid w:val="00F72B14"/>
    <w:rsid w:val="00F95507"/>
    <w:rsid w:val="00F96046"/>
    <w:rsid w:val="00FA09F2"/>
    <w:rsid w:val="00FA1BE3"/>
    <w:rsid w:val="00FA3D0F"/>
    <w:rsid w:val="00FA7FDD"/>
    <w:rsid w:val="00FC6FEB"/>
    <w:rsid w:val="00FC7311"/>
    <w:rsid w:val="00FD5C6D"/>
    <w:rsid w:val="00FE3E39"/>
    <w:rsid w:val="00FE4115"/>
    <w:rsid w:val="00FE4787"/>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526">
      <w:bodyDiv w:val="1"/>
      <w:marLeft w:val="0"/>
      <w:marRight w:val="0"/>
      <w:marTop w:val="0"/>
      <w:marBottom w:val="0"/>
      <w:divBdr>
        <w:top w:val="none" w:sz="0" w:space="0" w:color="auto"/>
        <w:left w:val="none" w:sz="0" w:space="0" w:color="auto"/>
        <w:bottom w:val="none" w:sz="0" w:space="0" w:color="auto"/>
        <w:right w:val="none" w:sz="0" w:space="0" w:color="auto"/>
      </w:divBdr>
      <w:divsChild>
        <w:div w:id="899364172">
          <w:marLeft w:val="0"/>
          <w:marRight w:val="0"/>
          <w:marTop w:val="0"/>
          <w:marBottom w:val="0"/>
          <w:divBdr>
            <w:top w:val="none" w:sz="0" w:space="0" w:color="auto"/>
            <w:left w:val="none" w:sz="0" w:space="0" w:color="auto"/>
            <w:bottom w:val="none" w:sz="0" w:space="0" w:color="auto"/>
            <w:right w:val="none" w:sz="0" w:space="0" w:color="auto"/>
          </w:divBdr>
          <w:divsChild>
            <w:div w:id="1750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701</TotalTime>
  <Pages>28</Pages>
  <Words>3333</Words>
  <Characters>19000</Characters>
  <Application>Microsoft Office Word</Application>
  <DocSecurity>0</DocSecurity>
  <Lines>158</Lines>
  <Paragraphs>44</Paragraphs>
  <ScaleCrop>false</ScaleCrop>
  <Company>Sky123.Org</Company>
  <LinksUpToDate>false</LinksUpToDate>
  <CharactersWithSpaces>22289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381</cp:revision>
  <cp:lastPrinted>2025-04-24T07:13:00Z</cp:lastPrinted>
  <dcterms:created xsi:type="dcterms:W3CDTF">2025-04-30T02:40:00Z</dcterms:created>
  <dcterms:modified xsi:type="dcterms:W3CDTF">2025-11-26T08:20:00Z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