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396AB4" w14:paraId="7FC9BAF3" w14:textId="77777777">
        <w:tc>
          <w:tcPr>
            <w:tcW w:w="2094" w:type="dxa"/>
            <w:tcBorders>
              <w:top w:val="nil"/>
              <w:left w:val="nil"/>
              <w:bottom w:val="nil"/>
              <w:right w:val="nil"/>
            </w:tcBorders>
          </w:tcPr>
          <w:p w14:paraId="35D641FF" w14:textId="77777777" w:rsidR="00396AB4" w:rsidRDefault="00207ABD">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7D6C41E8" wp14:editId="3D296D66">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77AE9652" w14:textId="77777777" w:rsidR="00396AB4" w:rsidRDefault="00207ABD">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9160385" w14:textId="77777777" w:rsidR="00396AB4" w:rsidRDefault="00207ABD">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96AB4" w14:paraId="1234BFA8" w14:textId="77777777">
        <w:trPr>
          <w:trHeight w:hRule="exact" w:val="454"/>
        </w:trPr>
        <w:tc>
          <w:tcPr>
            <w:tcW w:w="1996" w:type="dxa"/>
            <w:vMerge w:val="restart"/>
            <w:textDirection w:val="tbRl"/>
          </w:tcPr>
          <w:p w14:paraId="5C920046" w14:textId="77777777" w:rsidR="00396AB4" w:rsidRDefault="00207ABD">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7956AF4D" wp14:editId="0D902798">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8215A1D" w14:textId="77777777" w:rsidR="00396AB4" w:rsidRDefault="00207ABD">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628AFED2" w14:textId="77777777" w:rsidR="00396AB4" w:rsidRDefault="00207ABD">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95EBAE6" w14:textId="77777777" w:rsidR="00396AB4" w:rsidRDefault="00396AB4">
            <w:pPr>
              <w:widowControl/>
              <w:spacing w:line="480" w:lineRule="exact"/>
              <w:ind w:firstLineChars="50" w:firstLine="120"/>
              <w:jc w:val="right"/>
              <w:rPr>
                <w:rFonts w:ascii="幼圆" w:eastAsia="幼圆" w:hAnsi="站酷文艺体"/>
                <w:bCs/>
                <w:color w:val="3F8D67"/>
                <w:sz w:val="24"/>
                <w:szCs w:val="24"/>
              </w:rPr>
            </w:pPr>
          </w:p>
        </w:tc>
      </w:tr>
      <w:tr w:rsidR="00396AB4" w14:paraId="5C6BFB23" w14:textId="77777777">
        <w:trPr>
          <w:trHeight w:hRule="exact" w:val="340"/>
        </w:trPr>
        <w:tc>
          <w:tcPr>
            <w:tcW w:w="1996" w:type="dxa"/>
            <w:vMerge/>
          </w:tcPr>
          <w:p w14:paraId="0CA9490E"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5645A54" w14:textId="77777777" w:rsidR="00396AB4" w:rsidRDefault="00396AB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5EA23DB" w14:textId="77777777" w:rsidR="00396AB4" w:rsidRDefault="00207AB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26E4C26" w14:textId="77777777" w:rsidR="00396AB4" w:rsidRDefault="00396AB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96AB4" w14:paraId="28FCC495" w14:textId="77777777">
        <w:trPr>
          <w:trHeight w:hRule="exact" w:val="340"/>
        </w:trPr>
        <w:tc>
          <w:tcPr>
            <w:tcW w:w="1996" w:type="dxa"/>
            <w:vMerge/>
          </w:tcPr>
          <w:p w14:paraId="358E4370"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DBDE260" w14:textId="77777777" w:rsidR="00396AB4" w:rsidRDefault="00396AB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8A249AD" w14:textId="77777777" w:rsidR="00396AB4" w:rsidRDefault="00207AB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4F152A8" w14:textId="77777777" w:rsidR="00396AB4" w:rsidRDefault="00396AB4">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96AB4" w14:paraId="031A953F" w14:textId="77777777">
        <w:trPr>
          <w:trHeight w:hRule="exact" w:val="340"/>
        </w:trPr>
        <w:tc>
          <w:tcPr>
            <w:tcW w:w="1996" w:type="dxa"/>
            <w:vMerge/>
          </w:tcPr>
          <w:p w14:paraId="040E61E6"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6CE58E5" w14:textId="77777777" w:rsidR="00396AB4" w:rsidRDefault="00396AB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53526B4" w14:textId="77777777" w:rsidR="00396AB4" w:rsidRDefault="00207AB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96AB4" w14:paraId="0BBC8A34" w14:textId="77777777">
        <w:trPr>
          <w:trHeight w:hRule="exact" w:val="454"/>
        </w:trPr>
        <w:tc>
          <w:tcPr>
            <w:tcW w:w="1996" w:type="dxa"/>
            <w:vMerge/>
          </w:tcPr>
          <w:p w14:paraId="2DDC3ACD"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4C884B1" w14:textId="77777777" w:rsidR="00396AB4" w:rsidRDefault="00207ABD">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4B977050" w14:textId="77777777" w:rsidR="00396AB4" w:rsidRDefault="00396AB4">
            <w:pPr>
              <w:widowControl/>
              <w:jc w:val="left"/>
              <w:rPr>
                <w:rFonts w:ascii="幼圆" w:eastAsia="幼圆" w:hAnsi="微软雅黑"/>
                <w:bCs/>
                <w:color w:val="404040" w:themeColor="text1" w:themeTint="BF"/>
                <w:sz w:val="32"/>
                <w:szCs w:val="32"/>
              </w:rPr>
            </w:pPr>
          </w:p>
        </w:tc>
      </w:tr>
      <w:tr w:rsidR="00396AB4" w14:paraId="778BFCD1" w14:textId="77777777">
        <w:trPr>
          <w:trHeight w:hRule="exact" w:val="454"/>
        </w:trPr>
        <w:tc>
          <w:tcPr>
            <w:tcW w:w="1996" w:type="dxa"/>
            <w:vMerge/>
          </w:tcPr>
          <w:p w14:paraId="5B0E97E6"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6366F" w14:textId="77777777" w:rsidR="00396AB4" w:rsidRDefault="00207ABD">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6FC31F08" w14:textId="77777777" w:rsidR="00396AB4" w:rsidRDefault="00207ABD">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2B8A6686" w14:textId="77777777" w:rsidR="00396AB4" w:rsidRDefault="00396AB4">
            <w:pPr>
              <w:widowControl/>
              <w:spacing w:line="480" w:lineRule="exact"/>
              <w:ind w:firstLineChars="50" w:firstLine="120"/>
              <w:jc w:val="right"/>
              <w:rPr>
                <w:rFonts w:ascii="幼圆" w:eastAsia="幼圆" w:hAnsi="站酷文艺体"/>
                <w:bCs/>
                <w:color w:val="185A9D"/>
                <w:sz w:val="24"/>
                <w:szCs w:val="24"/>
              </w:rPr>
            </w:pPr>
          </w:p>
        </w:tc>
      </w:tr>
      <w:tr w:rsidR="00396AB4" w14:paraId="4E672B89" w14:textId="77777777">
        <w:trPr>
          <w:trHeight w:hRule="exact" w:val="454"/>
        </w:trPr>
        <w:tc>
          <w:tcPr>
            <w:tcW w:w="1996" w:type="dxa"/>
            <w:vMerge/>
          </w:tcPr>
          <w:p w14:paraId="506ECB78" w14:textId="77777777" w:rsidR="00396AB4" w:rsidRDefault="00396AB4">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580AA03" w14:textId="77777777" w:rsidR="00396AB4" w:rsidRDefault="00396AB4">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740712BF" w14:textId="77777777" w:rsidR="00396AB4" w:rsidRDefault="00396AB4">
            <w:pPr>
              <w:widowControl/>
              <w:jc w:val="left"/>
              <w:rPr>
                <w:rFonts w:ascii="幼圆" w:eastAsia="幼圆" w:hAnsi="微软雅黑"/>
                <w:bCs/>
                <w:color w:val="404040" w:themeColor="text1" w:themeTint="BF"/>
                <w:sz w:val="32"/>
                <w:szCs w:val="32"/>
              </w:rPr>
            </w:pPr>
          </w:p>
        </w:tc>
      </w:tr>
      <w:tr w:rsidR="00396AB4" w14:paraId="37FBA70B" w14:textId="77777777">
        <w:trPr>
          <w:trHeight w:hRule="exact" w:val="454"/>
        </w:trPr>
        <w:tc>
          <w:tcPr>
            <w:tcW w:w="1996" w:type="dxa"/>
            <w:vMerge/>
          </w:tcPr>
          <w:p w14:paraId="5BEC748C"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9400776" w14:textId="77777777" w:rsidR="00396AB4" w:rsidRDefault="00207ABD">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486B0339" w14:textId="77777777" w:rsidR="00396AB4" w:rsidRDefault="00207ABD">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4C6774E1"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96AB4" w14:paraId="717EE317" w14:textId="77777777">
        <w:trPr>
          <w:trHeight w:hRule="exact" w:val="454"/>
        </w:trPr>
        <w:tc>
          <w:tcPr>
            <w:tcW w:w="1996" w:type="dxa"/>
            <w:vMerge/>
          </w:tcPr>
          <w:p w14:paraId="4C441987"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942349" w14:textId="77777777" w:rsidR="00396AB4" w:rsidRDefault="00396AB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D1AA028"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96AB4" w14:paraId="0469343F" w14:textId="77777777">
        <w:trPr>
          <w:trHeight w:hRule="exact" w:val="454"/>
        </w:trPr>
        <w:tc>
          <w:tcPr>
            <w:tcW w:w="1996" w:type="dxa"/>
            <w:vMerge/>
          </w:tcPr>
          <w:p w14:paraId="2BDACAEA"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3A739AB" w14:textId="77777777" w:rsidR="00396AB4" w:rsidRDefault="00207ABD">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415C139D" w14:textId="77777777" w:rsidR="00396AB4" w:rsidRDefault="00207ABD">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396AB4" w14:paraId="3996B1E6" w14:textId="77777777">
        <w:trPr>
          <w:trHeight w:hRule="exact" w:val="454"/>
        </w:trPr>
        <w:tc>
          <w:tcPr>
            <w:tcW w:w="1996" w:type="dxa"/>
          </w:tcPr>
          <w:p w14:paraId="53060FEE"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9DFC66" w14:textId="77777777" w:rsidR="00396AB4" w:rsidRDefault="00396AB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9E88DDB"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96AB4" w14:paraId="36B2C945" w14:textId="77777777">
        <w:trPr>
          <w:trHeight w:hRule="exact" w:val="454"/>
        </w:trPr>
        <w:tc>
          <w:tcPr>
            <w:tcW w:w="1996" w:type="dxa"/>
          </w:tcPr>
          <w:p w14:paraId="653385E4"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A464A8" w14:textId="77777777" w:rsidR="00396AB4" w:rsidRDefault="00207ABD">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31B638EE" w14:textId="77777777" w:rsidR="00396AB4" w:rsidRDefault="00207ABD">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396AB4" w14:paraId="138774D7" w14:textId="77777777">
        <w:trPr>
          <w:trHeight w:hRule="exact" w:val="454"/>
        </w:trPr>
        <w:tc>
          <w:tcPr>
            <w:tcW w:w="1996" w:type="dxa"/>
          </w:tcPr>
          <w:p w14:paraId="03E0287F"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97E4E1A" w14:textId="77777777" w:rsidR="00396AB4" w:rsidRDefault="00396AB4">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0D871D9B"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396AB4" w14:paraId="583BBD85" w14:textId="77777777">
        <w:trPr>
          <w:trHeight w:hRule="exact" w:val="454"/>
        </w:trPr>
        <w:tc>
          <w:tcPr>
            <w:tcW w:w="1996" w:type="dxa"/>
          </w:tcPr>
          <w:p w14:paraId="4E9A120E" w14:textId="77777777" w:rsidR="00396AB4" w:rsidRDefault="00396AB4">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7B37489" w14:textId="77777777" w:rsidR="00396AB4" w:rsidRDefault="00207ABD">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8A7042" w14:textId="77777777" w:rsidR="00396AB4" w:rsidRDefault="00207ABD">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7C014833" w14:textId="77777777" w:rsidR="00396AB4" w:rsidRDefault="00396AB4">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06E26DDD" w14:textId="77777777" w:rsidR="00396AB4" w:rsidRDefault="00396AB4">
      <w:pPr>
        <w:rPr>
          <w:rFonts w:ascii="幼圆" w:eastAsia="幼圆" w:hAnsi="幼圆" w:cs="幼圆"/>
          <w:sz w:val="32"/>
          <w:szCs w:val="32"/>
        </w:rPr>
      </w:pPr>
    </w:p>
    <w:p w14:paraId="379D62E5" w14:textId="77777777" w:rsidR="00396AB4" w:rsidRDefault="00396AB4">
      <w:pPr>
        <w:sectPr w:rsidR="00396AB4">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96AB4" w14:paraId="3014C41F" w14:textId="77777777">
        <w:tc>
          <w:tcPr>
            <w:tcW w:w="5166" w:type="dxa"/>
            <w:shd w:val="clear" w:color="auto" w:fill="auto"/>
          </w:tcPr>
          <w:p w14:paraId="2BE7BA18" w14:textId="77777777" w:rsidR="00396AB4" w:rsidRDefault="00207ABD">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E4BA731" wp14:editId="6759ECB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73DAE875" w14:textId="77777777" w:rsidR="00396AB4" w:rsidRDefault="00207AB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7FDC5597" wp14:editId="42CC8BE0">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27B4973B" w14:textId="77777777" w:rsidR="00396AB4" w:rsidRDefault="00207ABD">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96AB4" w14:paraId="4F037EF6" w14:textId="77777777">
        <w:trPr>
          <w:trHeight w:hRule="exact" w:val="397"/>
          <w:jc w:val="center"/>
        </w:trPr>
        <w:tc>
          <w:tcPr>
            <w:tcW w:w="10342" w:type="dxa"/>
            <w:gridSpan w:val="5"/>
            <w:shd w:val="clear" w:color="auto" w:fill="2F5496"/>
            <w:vAlign w:val="center"/>
          </w:tcPr>
          <w:p w14:paraId="561A6E3A" w14:textId="77777777" w:rsidR="00396AB4" w:rsidRDefault="00207ABD">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396AB4" w14:paraId="743FA2E0"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2A7FAE" w14:textId="77777777" w:rsidR="00396AB4" w:rsidRDefault="00207ABD">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7107A8" w14:textId="32E4A872" w:rsidR="00396AB4" w:rsidRDefault="00207ABD">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实体瘤遗传易感基因突变检测</w:t>
            </w:r>
          </w:p>
        </w:tc>
      </w:tr>
      <w:tr w:rsidR="00396AB4" w14:paraId="67AEAF90"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586C7A" w14:textId="77777777" w:rsidR="00396AB4" w:rsidRDefault="00207AB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3465CF7" w14:textId="25F8A1D4" w:rsidR="00396AB4" w:rsidRDefault="005741A3">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691EA3" w14:textId="77777777" w:rsidR="00396AB4" w:rsidRDefault="00396AB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C921D2" w14:textId="77777777" w:rsidR="00396AB4" w:rsidRDefault="00207AB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32E29" w14:textId="74722070" w:rsidR="00396AB4" w:rsidRDefault="005741A3">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{{sample.gender}}</w:t>
            </w:r>
          </w:p>
        </w:tc>
      </w:tr>
      <w:bookmarkEnd w:id="1"/>
      <w:tr w:rsidR="00F109AE" w14:paraId="47CFA3F2"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20AE5"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08" w14:textId="09C91B4D" w:rsidR="00F109AE" w:rsidRDefault="00F109AE" w:rsidP="00F109AE">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D2C0548" w14:textId="77777777"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73B8"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0B4E82" w14:textId="4E4BE80B" w:rsidR="00F109AE" w:rsidRDefault="00F109AE" w:rsidP="00F109AE">
            <w:pPr>
              <w:adjustRightInd w:val="0"/>
              <w:snapToGrid w:val="0"/>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{{sample.</w:t>
            </w:r>
            <w:r w:rsidRPr="00F109AE">
              <w:rPr>
                <w:rFonts w:ascii="思源黑体 CN Normal" w:eastAsia="思源黑体 CN Normal" w:hAnsi="思源黑体 CN Normal"/>
                <w:sz w:val="17"/>
                <w:szCs w:val="17"/>
              </w:rPr>
              <w:t>medical_record_number</w:t>
            </w:r>
            <w:r w:rsidRPr="005741A3">
              <w:rPr>
                <w:rFonts w:ascii="思源黑体 CN Normal" w:eastAsia="思源黑体 CN Normal" w:hAnsi="思源黑体 CN Normal"/>
                <w:sz w:val="17"/>
                <w:szCs w:val="17"/>
              </w:rPr>
              <w:t>}}</w:t>
            </w:r>
          </w:p>
        </w:tc>
      </w:tr>
      <w:tr w:rsidR="00F109AE" w14:paraId="293A3E3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16923"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BB1E9D" w14:textId="1D2EA4A9"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C9217AC" w14:textId="77777777"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A2E285" w14:textId="77777777" w:rsidR="00F109AE" w:rsidRDefault="00F109AE" w:rsidP="00F109A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D8FBA2" w14:textId="3A65A773" w:rsidR="00F109AE" w:rsidRDefault="00F109AE" w:rsidP="00F109A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5741A3">
              <w:rPr>
                <w:rFonts w:ascii="思源黑体 CN Normal" w:eastAsia="思源黑体 CN Normal" w:hAnsi="思源黑体 CN Normal" w:cs="思源黑体 CN Light"/>
                <w:bCs/>
                <w:color w:val="000000" w:themeColor="text1"/>
                <w:sz w:val="17"/>
                <w:szCs w:val="17"/>
              </w:rPr>
              <w:t>{{sample.pathological_id}}</w:t>
            </w:r>
          </w:p>
        </w:tc>
      </w:tr>
      <w:tr w:rsidR="00F109AE" w14:paraId="0056BC8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72491B"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D6B6B52" w14:textId="00755135"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disease_area</w:t>
            </w:r>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D0112D0"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3B903A"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118D2AC" w14:textId="147A420A"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submission_department</w:t>
            </w:r>
            <w:r w:rsidRPr="005741A3">
              <w:rPr>
                <w:rFonts w:ascii="思源黑体 CN Normal" w:eastAsia="思源黑体 CN Normal" w:hAnsi="思源黑体 CN Normal"/>
                <w:color w:val="000000" w:themeColor="text1"/>
                <w:sz w:val="17"/>
                <w:szCs w:val="17"/>
              </w:rPr>
              <w:t>}}</w:t>
            </w:r>
          </w:p>
        </w:tc>
      </w:tr>
      <w:tr w:rsidR="00F109AE" w14:paraId="49B586D3"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1A8BF2D8" w14:textId="77777777" w:rsidR="00F109AE" w:rsidRDefault="00F109AE" w:rsidP="00F109A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05F013DA" w14:textId="43676C54"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submission_doctor</w:t>
            </w:r>
            <w:r w:rsidRPr="005741A3">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663649B2" w14:textId="77777777" w:rsidR="00F109AE" w:rsidRDefault="00F109AE" w:rsidP="00F109A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BB62A34" w14:textId="77777777" w:rsidR="00F109AE" w:rsidRDefault="00F109AE" w:rsidP="00F109A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267DF891" w14:textId="0301B9EC" w:rsidR="00F109AE" w:rsidRDefault="00F109AE" w:rsidP="00F109A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5741A3">
              <w:rPr>
                <w:rFonts w:ascii="思源黑体 CN Normal" w:eastAsia="思源黑体 CN Normal" w:hAnsi="思源黑体 CN Normal"/>
                <w:color w:val="000000" w:themeColor="text1"/>
                <w:sz w:val="17"/>
                <w:szCs w:val="17"/>
              </w:rPr>
              <w:t>{{sample.</w:t>
            </w:r>
            <w:r w:rsidRPr="00F109AE">
              <w:rPr>
                <w:rFonts w:ascii="思源黑体 CN Normal" w:eastAsia="思源黑体 CN Normal" w:hAnsi="思源黑体 CN Normal"/>
                <w:color w:val="000000" w:themeColor="text1"/>
                <w:sz w:val="17"/>
                <w:szCs w:val="17"/>
              </w:rPr>
              <w:t>bed_number</w:t>
            </w:r>
            <w:r w:rsidRPr="005741A3">
              <w:rPr>
                <w:rFonts w:ascii="思源黑体 CN Normal" w:eastAsia="思源黑体 CN Normal" w:hAnsi="思源黑体 CN Normal"/>
                <w:color w:val="000000" w:themeColor="text1"/>
                <w:sz w:val="17"/>
                <w:szCs w:val="17"/>
              </w:rPr>
              <w:t>}}</w:t>
            </w:r>
          </w:p>
        </w:tc>
      </w:tr>
      <w:tr w:rsidR="00F109AE" w14:paraId="73F8658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540236AD" w14:textId="77777777" w:rsidR="00F109AE" w:rsidRDefault="00F109AE" w:rsidP="00F109AE">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F109AE" w14:paraId="30D8F681"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1B5B2430"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17F0" w14:textId="48213527" w:rsidR="00F109AE" w:rsidRDefault="00F109AE" w:rsidP="00F109AE">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B0524" w14:textId="77777777" w:rsidR="00F109AE" w:rsidRDefault="00F109AE" w:rsidP="00F109AE">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0FD55"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3939C1D" w14:textId="1DC0D04D" w:rsidR="00F109AE" w:rsidRDefault="00F109AE" w:rsidP="00F109AE">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{{sample.blood_collection_date}}</w:t>
            </w:r>
          </w:p>
        </w:tc>
      </w:tr>
      <w:tr w:rsidR="00F109AE" w14:paraId="7DA8715A"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7570E8"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79370B" w14:textId="3B7690EA" w:rsidR="00F109AE" w:rsidRDefault="00F109AE" w:rsidP="00F109AE">
            <w:pPr>
              <w:spacing w:line="240" w:lineRule="exact"/>
              <w:rPr>
                <w:rFonts w:ascii="思源黑体 CN Normal" w:eastAsia="思源黑体 CN Normal" w:hAnsi="思源黑体 CN Normal"/>
                <w:color w:val="000000" w:themeColor="text1"/>
                <w:sz w:val="17"/>
                <w:szCs w:val="17"/>
              </w:rPr>
            </w:pPr>
            <w:r w:rsidRPr="005741A3">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4174C5" w14:textId="77777777" w:rsidR="00F109AE" w:rsidRDefault="00F109AE" w:rsidP="00F109A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5295FE4"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507BC0" w14:textId="12B8F572" w:rsidR="00F109AE" w:rsidRDefault="00F109AE" w:rsidP="00F109AE">
            <w:pPr>
              <w:spacing w:line="240" w:lineRule="exact"/>
              <w:rPr>
                <w:rFonts w:ascii="思源黑体 CN Normal" w:eastAsia="思源黑体 CN Normal" w:hAnsi="思源黑体 CN Normal"/>
                <w:sz w:val="17"/>
                <w:szCs w:val="17"/>
              </w:rPr>
            </w:pPr>
            <w:r w:rsidRPr="005741A3">
              <w:rPr>
                <w:rFonts w:ascii="思源黑体 CN Normal" w:eastAsia="思源黑体 CN Normal" w:hAnsi="思源黑体 CN Normal"/>
                <w:sz w:val="17"/>
                <w:szCs w:val="17"/>
              </w:rPr>
              <w:t>{{sample.receive_data}}</w:t>
            </w:r>
          </w:p>
        </w:tc>
      </w:tr>
      <w:tr w:rsidR="00F109AE" w14:paraId="3E33C6F0"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2118C98"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64B89A6" w14:textId="4816947B" w:rsidR="00F109AE" w:rsidRDefault="00F109AE" w:rsidP="00F109AE">
            <w:pPr>
              <w:spacing w:line="240" w:lineRule="exact"/>
              <w:rPr>
                <w:rFonts w:ascii="思源黑体 CN Normal" w:eastAsia="思源黑体 CN Normal" w:hAnsi="思源黑体 CN Normal"/>
                <w:color w:val="FFFFFF" w:themeColor="background1"/>
                <w:sz w:val="17"/>
                <w:szCs w:val="17"/>
              </w:rPr>
            </w:pPr>
            <w:r w:rsidRPr="005741A3">
              <w:rPr>
                <w:rFonts w:ascii="思源黑体 CN Normal" w:eastAsia="思源黑体 CN Normal" w:hAnsi="思源黑体 CN Normal"/>
                <w:color w:val="000000" w:themeColor="text1"/>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AEC6466" w14:textId="77777777" w:rsidR="00F109AE" w:rsidRDefault="00F109AE" w:rsidP="00F109A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D44E49" w14:textId="77777777" w:rsidR="00F109AE" w:rsidRDefault="00F109AE" w:rsidP="00F109AE">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0CC06F5" w14:textId="77777777" w:rsidR="00F109AE" w:rsidRDefault="00F109AE" w:rsidP="00F109AE">
            <w:pPr>
              <w:spacing w:line="240" w:lineRule="exact"/>
              <w:rPr>
                <w:rFonts w:ascii="思源黑体 CN Normal" w:eastAsia="思源黑体 CN Normal" w:hAnsi="思源黑体 CN Normal"/>
                <w:sz w:val="17"/>
                <w:szCs w:val="17"/>
              </w:rPr>
            </w:pPr>
          </w:p>
        </w:tc>
      </w:tr>
    </w:tbl>
    <w:p w14:paraId="02C5BA18" w14:textId="77777777" w:rsidR="00396AB4" w:rsidRDefault="00207ABD">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396AB4" w14:paraId="1E03BED7"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7680EB87" w14:textId="77777777" w:rsidR="00396AB4" w:rsidRDefault="00207ABD">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7351A3BF" w14:textId="77777777" w:rsidR="00396AB4" w:rsidRDefault="00207ABD">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建库方法为扩增子建库（HANDLE System），建库试剂为实体瘤遗传易感基因突变检测试剂盒</w:t>
            </w:r>
          </w:p>
        </w:tc>
      </w:tr>
      <w:tr w:rsidR="00396AB4" w14:paraId="449B3169" w14:textId="77777777">
        <w:trPr>
          <w:trHeight w:val="397"/>
        </w:trPr>
        <w:tc>
          <w:tcPr>
            <w:tcW w:w="632" w:type="pct"/>
            <w:tcBorders>
              <w:top w:val="dashed" w:sz="4" w:space="0" w:color="BFBFBF" w:themeColor="background1" w:themeShade="BF"/>
            </w:tcBorders>
            <w:shd w:val="clear" w:color="auto" w:fill="2F5496"/>
            <w:vAlign w:val="center"/>
          </w:tcPr>
          <w:p w14:paraId="10BCF9AD" w14:textId="77777777" w:rsidR="00396AB4" w:rsidRDefault="00207ABD">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2568E80E" w14:textId="77777777" w:rsidR="00396AB4" w:rsidRDefault="00207ABD">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396AB4" w14:paraId="2FB25D4C" w14:textId="77777777">
        <w:trPr>
          <w:trHeight w:val="397"/>
        </w:trPr>
        <w:tc>
          <w:tcPr>
            <w:tcW w:w="632" w:type="pct"/>
            <w:tcBorders>
              <w:bottom w:val="dashed" w:sz="4" w:space="0" w:color="BFBFBF" w:themeColor="background1" w:themeShade="BF"/>
            </w:tcBorders>
            <w:shd w:val="clear" w:color="auto" w:fill="2F5496"/>
            <w:vAlign w:val="center"/>
          </w:tcPr>
          <w:p w14:paraId="10C35832" w14:textId="77777777" w:rsidR="00396AB4" w:rsidRDefault="00207ABD">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368" w:type="pct"/>
            <w:tcBorders>
              <w:bottom w:val="dashed" w:sz="4" w:space="0" w:color="BFBFBF" w:themeColor="background1" w:themeShade="BF"/>
            </w:tcBorders>
            <w:vAlign w:val="center"/>
          </w:tcPr>
          <w:p w14:paraId="5A19ED53" w14:textId="4C8F6757" w:rsidR="00396AB4" w:rsidRDefault="00207ABD">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本产品检测范围包括150个与实体肿瘤遗传易感性密切相关的基因的编码区、外显子-内含子连接区。可检测突变类型包括单核苷酸变异（SNV）、小片段插入/缺失（InDel）</w:t>
            </w:r>
            <w:r w:rsidR="00503BED" w:rsidRPr="00503BED">
              <w:rPr>
                <w:rFonts w:ascii="思源黑体 CN Normal" w:eastAsia="思源黑体 CN Normal" w:hAnsi="思源黑体 CN Normal" w:hint="eastAsia"/>
                <w:sz w:val="16"/>
                <w:szCs w:val="16"/>
              </w:rPr>
              <w:t>、8个基因（</w:t>
            </w:r>
            <w:r w:rsidR="00503BED" w:rsidRPr="000469DA">
              <w:rPr>
                <w:rFonts w:ascii="思源黑体 CN Normal" w:eastAsia="思源黑体 CN Normal" w:hAnsi="思源黑体 CN Normal"/>
                <w:i/>
                <w:iCs/>
                <w:sz w:val="16"/>
                <w:szCs w:val="16"/>
              </w:rPr>
              <w:t>BRCA1</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BRCA2</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MLH1</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MSH2</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MSH6</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PMS2</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EPCAM</w:t>
            </w:r>
            <w:r w:rsidR="00503BED" w:rsidRPr="00503BED">
              <w:rPr>
                <w:rFonts w:ascii="思源黑体 CN Normal" w:eastAsia="思源黑体 CN Normal" w:hAnsi="思源黑体 CN Normal" w:hint="eastAsia"/>
                <w:sz w:val="16"/>
                <w:szCs w:val="16"/>
              </w:rPr>
              <w:t>、</w:t>
            </w:r>
            <w:r w:rsidR="00503BED" w:rsidRPr="000469DA">
              <w:rPr>
                <w:rFonts w:ascii="思源黑体 CN Normal" w:eastAsia="思源黑体 CN Normal" w:hAnsi="思源黑体 CN Normal"/>
                <w:i/>
                <w:iCs/>
                <w:sz w:val="16"/>
                <w:szCs w:val="16"/>
              </w:rPr>
              <w:t>VHL</w:t>
            </w:r>
            <w:r w:rsidR="00503BED" w:rsidRPr="00503BED">
              <w:rPr>
                <w:rFonts w:ascii="思源黑体 CN Normal" w:eastAsia="思源黑体 CN Normal" w:hAnsi="思源黑体 CN Normal" w:hint="eastAsia"/>
                <w:sz w:val="16"/>
                <w:szCs w:val="16"/>
              </w:rPr>
              <w:t>）的大片段重排缺失（LGR deletion）</w:t>
            </w:r>
            <w:r>
              <w:rPr>
                <w:rFonts w:ascii="思源黑体 CN Normal" w:eastAsia="思源黑体 CN Normal" w:hAnsi="思源黑体 CN Normal" w:hint="eastAsia"/>
                <w:sz w:val="16"/>
                <w:szCs w:val="16"/>
              </w:rPr>
              <w:t>。</w:t>
            </w:r>
          </w:p>
        </w:tc>
      </w:tr>
      <w:tr w:rsidR="00396AB4" w14:paraId="0DCB6206"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68B205C6" w14:textId="77777777" w:rsidR="00396AB4" w:rsidRDefault="00207ABD">
            <w:pPr>
              <w:adjustRightInd w:val="0"/>
              <w:snapToGrid w:val="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26B1CB27" w14:textId="77777777" w:rsidR="00396AB4" w:rsidRDefault="00207ABD">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本产品可用于实体瘤患者或有恶性肿瘤家族史的健康人的遗传肿瘤基因筛检。</w:t>
            </w:r>
          </w:p>
        </w:tc>
      </w:tr>
    </w:tbl>
    <w:p w14:paraId="107A0751" w14:textId="77777777" w:rsidR="00396AB4" w:rsidRDefault="00207ABD">
      <w:pPr>
        <w:widowControl/>
        <w:jc w:val="left"/>
        <w:rPr>
          <w:rFonts w:asciiTheme="majorHAnsi" w:eastAsia="思源黑体 CN Bold" w:hAnsiTheme="majorHAnsi" w:cstheme="majorBidi"/>
          <w:b/>
          <w:bCs/>
          <w:color w:val="2F5496"/>
          <w:sz w:val="24"/>
          <w:szCs w:val="32"/>
        </w:rPr>
      </w:pPr>
      <w:r>
        <w:br w:type="page"/>
      </w:r>
    </w:p>
    <w:p w14:paraId="34775816" w14:textId="77777777" w:rsidR="00396AB4" w:rsidRDefault="00207ABD">
      <w:pPr>
        <w:pStyle w:val="2"/>
      </w:pPr>
      <w:r>
        <w:rPr>
          <w:rFonts w:hint="eastAsia"/>
        </w:rPr>
        <w:lastRenderedPageBreak/>
        <w:t>1.3</w:t>
      </w:r>
      <w:r>
        <w:t xml:space="preserve"> </w:t>
      </w:r>
      <w:r>
        <w:rPr>
          <w:rFonts w:hint="eastAsia"/>
        </w:rPr>
        <w:t>检测结果总结</w:t>
      </w:r>
    </w:p>
    <w:tbl>
      <w:tblPr>
        <w:tblStyle w:val="MasterIVD-v3"/>
        <w:tblW w:w="0" w:type="auto"/>
        <w:tblLayout w:type="fixed"/>
        <w:tblLook w:val="04A0" w:firstRow="1" w:lastRow="0" w:firstColumn="1" w:lastColumn="0" w:noHBand="0" w:noVBand="1"/>
      </w:tblPr>
      <w:tblGrid>
        <w:gridCol w:w="2978"/>
        <w:gridCol w:w="7364"/>
      </w:tblGrid>
      <w:tr w:rsidR="00396AB4" w14:paraId="7656928C" w14:textId="77777777" w:rsidTr="00BF41A4">
        <w:trPr>
          <w:cnfStyle w:val="100000000000" w:firstRow="1" w:lastRow="0" w:firstColumn="0" w:lastColumn="0" w:oddVBand="0" w:evenVBand="0" w:oddHBand="0" w:evenHBand="0" w:firstRowFirstColumn="0" w:firstRowLastColumn="0" w:lastRowFirstColumn="0" w:lastRowLastColumn="0"/>
          <w:trHeight w:val="454"/>
        </w:trPr>
        <w:tc>
          <w:tcPr>
            <w:tcW w:w="2978" w:type="dxa"/>
            <w:tcBorders>
              <w:right w:val="single" w:sz="4" w:space="0" w:color="FFFFFF" w:themeColor="background1"/>
            </w:tcBorders>
          </w:tcPr>
          <w:p w14:paraId="617B1D88" w14:textId="77777777" w:rsidR="00396AB4" w:rsidRDefault="00207A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364" w:type="dxa"/>
          </w:tcPr>
          <w:p w14:paraId="4B28C691" w14:textId="77777777" w:rsidR="00396AB4" w:rsidRDefault="00207AB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96AB4" w14:paraId="406BF3A5" w14:textId="77777777" w:rsidTr="00BF41A4">
        <w:trPr>
          <w:trHeight w:val="454"/>
        </w:trPr>
        <w:tc>
          <w:tcPr>
            <w:tcW w:w="2978" w:type="dxa"/>
          </w:tcPr>
          <w:p w14:paraId="7240F7F2" w14:textId="77777777" w:rsidR="00396AB4" w:rsidRDefault="00207ABD">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胚系变异</w:t>
            </w:r>
          </w:p>
        </w:tc>
        <w:tc>
          <w:tcPr>
            <w:tcW w:w="7364" w:type="dxa"/>
          </w:tcPr>
          <w:p w14:paraId="742D1C99" w14:textId="06E6603E" w:rsidR="00BF41A4" w:rsidRDefault="00BF41A4">
            <w:pPr>
              <w:adjustRightInd w:val="0"/>
              <w:snapToGrid w:val="0"/>
              <w:spacing w:beforeLines="25" w:before="78" w:afterLines="25" w:after="78"/>
              <w:rPr>
                <w:rFonts w:ascii="思源黑体 CN Normal" w:eastAsia="思源黑体 CN Normal" w:hAnsi="思源黑体 CN Normal"/>
                <w:sz w:val="17"/>
                <w:szCs w:val="17"/>
              </w:rPr>
            </w:pPr>
            <w:r w:rsidRPr="00BF41A4">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BF41A4">
              <w:rPr>
                <w:rFonts w:ascii="思源黑体 CN Normal" w:eastAsia="思源黑体 CN Normal" w:hAnsi="思源黑体 CN Normal"/>
                <w:sz w:val="17"/>
                <w:szCs w:val="17"/>
              </w:rPr>
              <w:t xml:space="preserve"> if var.var_germline.level_5 + var.germline_cnv.level_5+var.var_germline.level_4 + var.germline_cnv.level_4+ var.var_germline.level_3 + var.germline_cnv.level_3%}</w:t>
            </w:r>
          </w:p>
          <w:p w14:paraId="44EA08FB" w14:textId="51CBE41E" w:rsidR="00396AB4" w:rsidRDefault="00207AB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sidR="006140A4">
              <w:rPr>
                <w:rFonts w:ascii="思源黑体 CN Normal" w:eastAsia="思源黑体 CN Normal" w:hAnsi="思源黑体 CN Normal" w:hint="eastAsia"/>
                <w:sz w:val="17"/>
                <w:szCs w:val="17"/>
              </w:rPr>
              <w:t>{{</w:t>
            </w:r>
            <w:r w:rsidR="006140A4">
              <w:rPr>
                <w:rFonts w:hint="eastAsia"/>
              </w:rPr>
              <w:t>(</w:t>
            </w:r>
            <w:r w:rsidR="006140A4" w:rsidRPr="006140A4">
              <w:rPr>
                <w:rFonts w:ascii="思源黑体 CN Normal" w:eastAsia="思源黑体 CN Normal" w:hAnsi="思源黑体 CN Normal"/>
                <w:sz w:val="17"/>
                <w:szCs w:val="17"/>
              </w:rPr>
              <w:t>var.var_germline.level_5 + var.germline_cnv.level_5+var.var_germline.level_4 + var.germline_cnv.level_4+ var.var_germline.level_3 + var.germline_cnv.level_3</w:t>
            </w:r>
            <w:r w:rsidR="006140A4">
              <w:rPr>
                <w:rFonts w:ascii="思源黑体 CN Normal" w:eastAsia="思源黑体 CN Normal" w:hAnsi="思源黑体 CN Normal"/>
                <w:sz w:val="17"/>
                <w:szCs w:val="17"/>
              </w:rPr>
              <w:t>)|count</w:t>
            </w:r>
            <w:r w:rsidR="006140A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个变异，其中具有致病性的变异有</w:t>
            </w:r>
            <w:r w:rsidR="006140A4">
              <w:rPr>
                <w:rFonts w:ascii="思源黑体 CN Normal" w:eastAsia="思源黑体 CN Normal" w:hAnsi="思源黑体 CN Normal" w:hint="eastAsia"/>
                <w:sz w:val="17"/>
                <w:szCs w:val="17"/>
              </w:rPr>
              <w:t>{{</w:t>
            </w:r>
            <w:r w:rsidR="006140A4">
              <w:rPr>
                <w:rFonts w:hint="eastAsia"/>
              </w:rPr>
              <w:t>(</w:t>
            </w:r>
            <w:r w:rsidR="006140A4" w:rsidRPr="006140A4">
              <w:rPr>
                <w:rFonts w:ascii="思源黑体 CN Normal" w:eastAsia="思源黑体 CN Normal" w:hAnsi="思源黑体 CN Normal"/>
                <w:sz w:val="17"/>
                <w:szCs w:val="17"/>
              </w:rPr>
              <w:t>var.var_germline.level_5 + var.germline_cnv.level_5</w:t>
            </w:r>
            <w:r w:rsidR="006140A4">
              <w:rPr>
                <w:rFonts w:ascii="思源黑体 CN Normal" w:eastAsia="思源黑体 CN Normal" w:hAnsi="思源黑体 CN Normal"/>
                <w:sz w:val="17"/>
                <w:szCs w:val="17"/>
              </w:rPr>
              <w:t>)|count</w:t>
            </w:r>
            <w:r w:rsidR="006140A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个，</w:t>
            </w:r>
            <w:r w:rsidR="00734492" w:rsidRPr="00734492">
              <w:rPr>
                <w:rFonts w:ascii="思源黑体 CN Normal" w:eastAsia="思源黑体 CN Normal" w:hAnsi="思源黑体 CN Normal" w:hint="eastAsia"/>
                <w:sz w:val="17"/>
                <w:szCs w:val="17"/>
              </w:rPr>
              <w:t>疑似致病性</w:t>
            </w:r>
            <w:r w:rsidR="00181F21">
              <w:rPr>
                <w:rFonts w:ascii="思源黑体 CN Normal" w:eastAsia="思源黑体 CN Normal" w:hAnsi="思源黑体 CN Normal" w:hint="eastAsia"/>
                <w:sz w:val="17"/>
                <w:szCs w:val="17"/>
              </w:rPr>
              <w:t>的变异有</w:t>
            </w:r>
            <w:r w:rsidR="006140A4">
              <w:rPr>
                <w:rFonts w:ascii="思源黑体 CN Normal" w:eastAsia="思源黑体 CN Normal" w:hAnsi="思源黑体 CN Normal" w:hint="eastAsia"/>
                <w:sz w:val="17"/>
                <w:szCs w:val="17"/>
              </w:rPr>
              <w:t>{{</w:t>
            </w:r>
            <w:r w:rsidR="006140A4">
              <w:rPr>
                <w:rFonts w:hint="eastAsia"/>
              </w:rPr>
              <w:t>(</w:t>
            </w:r>
            <w:r w:rsidR="006140A4" w:rsidRPr="006140A4">
              <w:rPr>
                <w:rFonts w:ascii="思源黑体 CN Normal" w:eastAsia="思源黑体 CN Normal" w:hAnsi="思源黑体 CN Normal"/>
                <w:sz w:val="17"/>
                <w:szCs w:val="17"/>
              </w:rPr>
              <w:t>var.var_germline.level_4 + var.germline_cnv.level_4</w:t>
            </w:r>
            <w:r w:rsidR="006140A4">
              <w:rPr>
                <w:rFonts w:ascii="思源黑体 CN Normal" w:eastAsia="思源黑体 CN Normal" w:hAnsi="思源黑体 CN Normal"/>
                <w:sz w:val="17"/>
                <w:szCs w:val="17"/>
              </w:rPr>
              <w:t>)|count</w:t>
            </w:r>
            <w:r w:rsidR="006140A4">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个。</w:t>
            </w:r>
            <w:r w:rsidR="009409FA" w:rsidRPr="009409FA">
              <w:rPr>
                <w:rFonts w:ascii="思源黑体 CN Normal" w:eastAsia="思源黑体 CN Normal" w:hAnsi="思源黑体 CN Normal"/>
                <w:sz w:val="17"/>
                <w:szCs w:val="17"/>
              </w:rPr>
              <w:t>{</w:t>
            </w:r>
            <w:r w:rsidR="009409FA" w:rsidRPr="00CF51DC">
              <w:rPr>
                <w:rFonts w:ascii="思源黑体 CN Normal" w:eastAsia="思源黑体 CN Normal" w:hAnsi="思源黑体 CN Normal"/>
                <w:sz w:val="17"/>
                <w:szCs w:val="17"/>
                <w:highlight w:val="green"/>
              </w:rPr>
              <w:t xml:space="preserve">% if var.var_germline.level_5 + var.germline_cnv.level_5 </w:t>
            </w:r>
            <w:r w:rsidR="009409FA" w:rsidRPr="00CF51DC">
              <w:rPr>
                <w:rFonts w:ascii="思源黑体 CN Normal" w:eastAsia="思源黑体 CN Normal" w:hAnsi="思源黑体 CN Normal" w:hint="eastAsia"/>
                <w:sz w:val="17"/>
                <w:szCs w:val="17"/>
                <w:highlight w:val="green"/>
              </w:rPr>
              <w:t>and</w:t>
            </w:r>
            <w:r w:rsidR="009409FA" w:rsidRPr="00CF51DC">
              <w:rPr>
                <w:rFonts w:ascii="思源黑体 CN Normal" w:eastAsia="思源黑体 CN Normal" w:hAnsi="思源黑体 CN Normal"/>
                <w:sz w:val="17"/>
                <w:szCs w:val="17"/>
                <w:highlight w:val="green"/>
              </w:rPr>
              <w:t xml:space="preserve"> var.var_germline.level_4 + var.germline_cnv.level_4%}</w:t>
            </w:r>
            <w:r>
              <w:rPr>
                <w:rFonts w:ascii="思源黑体 CN Normal" w:eastAsia="思源黑体 CN Normal" w:hAnsi="思源黑体 CN Normal" w:hint="eastAsia"/>
                <w:sz w:val="17"/>
                <w:szCs w:val="17"/>
              </w:rPr>
              <w:t>具有致病性的变异有</w:t>
            </w:r>
            <w:r w:rsidR="00DD527F" w:rsidRPr="00DD527F">
              <w:rPr>
                <w:rFonts w:ascii="思源黑体 CN Normal" w:eastAsia="思源黑体 CN Normal" w:hAnsi="思源黑体 CN Normal"/>
                <w:sz w:val="17"/>
                <w:szCs w:val="17"/>
              </w:rPr>
              <w:t>{{(var.var_germline.level_5 + var.germline_cnv.level_5)|zjey_150_var_sum}}</w:t>
            </w:r>
            <w:r w:rsidR="00DD527F">
              <w:rPr>
                <w:rFonts w:ascii="思源黑体 CN Normal" w:eastAsia="思源黑体 CN Normal" w:hAnsi="思源黑体 CN Normal" w:hint="eastAsia"/>
                <w:sz w:val="17"/>
                <w:szCs w:val="17"/>
              </w:rPr>
              <w:t>；</w:t>
            </w:r>
            <w:r w:rsidR="009409FA">
              <w:rPr>
                <w:rFonts w:ascii="思源黑体 CN Normal" w:eastAsia="思源黑体 CN Normal" w:hAnsi="思源黑体 CN Normal" w:hint="eastAsia"/>
                <w:sz w:val="17"/>
                <w:szCs w:val="17"/>
              </w:rPr>
              <w:t>具有疑似致病性的变异有</w:t>
            </w:r>
            <w:r w:rsidR="00DD527F" w:rsidRPr="00DD527F">
              <w:rPr>
                <w:rFonts w:ascii="思源黑体 CN Normal" w:eastAsia="思源黑体 CN Normal" w:hAnsi="思源黑体 CN Normal"/>
                <w:sz w:val="17"/>
                <w:szCs w:val="17"/>
              </w:rPr>
              <w:t>{{(var.var_germline.level_</w:t>
            </w:r>
            <w:r w:rsidR="00DD527F">
              <w:rPr>
                <w:rFonts w:ascii="思源黑体 CN Normal" w:eastAsia="思源黑体 CN Normal" w:hAnsi="思源黑体 CN Normal"/>
                <w:sz w:val="17"/>
                <w:szCs w:val="17"/>
              </w:rPr>
              <w:t>4</w:t>
            </w:r>
            <w:r w:rsidR="00DD527F" w:rsidRPr="00DD527F">
              <w:rPr>
                <w:rFonts w:ascii="思源黑体 CN Normal" w:eastAsia="思源黑体 CN Normal" w:hAnsi="思源黑体 CN Normal"/>
                <w:sz w:val="17"/>
                <w:szCs w:val="17"/>
              </w:rPr>
              <w:t xml:space="preserve"> + var.germline_cnv.level_</w:t>
            </w:r>
            <w:r w:rsidR="00DD527F">
              <w:rPr>
                <w:rFonts w:ascii="思源黑体 CN Normal" w:eastAsia="思源黑体 CN Normal" w:hAnsi="思源黑体 CN Normal"/>
                <w:sz w:val="17"/>
                <w:szCs w:val="17"/>
              </w:rPr>
              <w:t>4</w:t>
            </w:r>
            <w:r w:rsidR="00DD527F" w:rsidRPr="00DD527F">
              <w:rPr>
                <w:rFonts w:ascii="思源黑体 CN Normal" w:eastAsia="思源黑体 CN Normal" w:hAnsi="思源黑体 CN Normal"/>
                <w:sz w:val="17"/>
                <w:szCs w:val="17"/>
              </w:rPr>
              <w:t>)|zjey_150_var_sum}}</w:t>
            </w:r>
            <w:r>
              <w:rPr>
                <w:rFonts w:ascii="思源黑体 CN Normal" w:eastAsia="思源黑体 CN Normal" w:hAnsi="思源黑体 CN Normal" w:hint="eastAsia"/>
                <w:sz w:val="17"/>
                <w:szCs w:val="17"/>
              </w:rPr>
              <w:t>。</w:t>
            </w:r>
            <w:r w:rsidR="00CF51DC" w:rsidRPr="009409FA">
              <w:rPr>
                <w:rFonts w:ascii="思源黑体 CN Normal" w:eastAsia="思源黑体 CN Normal" w:hAnsi="思源黑体 CN Normal"/>
                <w:sz w:val="17"/>
                <w:szCs w:val="17"/>
              </w:rPr>
              <w:t>{</w:t>
            </w:r>
            <w:r w:rsidR="00CF51DC" w:rsidRPr="00CF51DC">
              <w:rPr>
                <w:rFonts w:ascii="思源黑体 CN Normal" w:eastAsia="思源黑体 CN Normal" w:hAnsi="思源黑体 CN Normal"/>
                <w:sz w:val="17"/>
                <w:szCs w:val="17"/>
                <w:highlight w:val="green"/>
              </w:rPr>
              <w:t xml:space="preserve">% </w:t>
            </w:r>
            <w:r w:rsidR="00CF51DC">
              <w:rPr>
                <w:rFonts w:ascii="思源黑体 CN Normal" w:eastAsia="思源黑体 CN Normal" w:hAnsi="思源黑体 CN Normal" w:hint="eastAsia"/>
                <w:sz w:val="17"/>
                <w:szCs w:val="17"/>
                <w:highlight w:val="green"/>
              </w:rPr>
              <w:t>el</w:t>
            </w:r>
            <w:r w:rsidR="00CF51DC" w:rsidRPr="00CF51DC">
              <w:rPr>
                <w:rFonts w:ascii="思源黑体 CN Normal" w:eastAsia="思源黑体 CN Normal" w:hAnsi="思源黑体 CN Normal"/>
                <w:sz w:val="17"/>
                <w:szCs w:val="17"/>
                <w:highlight w:val="green"/>
              </w:rPr>
              <w:t xml:space="preserve">if var.var_germline.level_5 + var.germline_cnv.level_5 </w:t>
            </w:r>
            <w:r w:rsidR="00CF51DC" w:rsidRPr="00CF51DC">
              <w:rPr>
                <w:rFonts w:ascii="思源黑体 CN Normal" w:eastAsia="思源黑体 CN Normal" w:hAnsi="思源黑体 CN Normal" w:hint="eastAsia"/>
                <w:sz w:val="17"/>
                <w:szCs w:val="17"/>
                <w:highlight w:val="green"/>
              </w:rPr>
              <w:t>and</w:t>
            </w:r>
            <w:r w:rsidR="00CF51DC" w:rsidRPr="00CF51DC">
              <w:rPr>
                <w:rFonts w:ascii="思源黑体 CN Normal" w:eastAsia="思源黑体 CN Normal" w:hAnsi="思源黑体 CN Normal"/>
                <w:sz w:val="17"/>
                <w:szCs w:val="17"/>
                <w:highlight w:val="green"/>
              </w:rPr>
              <w:t xml:space="preserve"> </w:t>
            </w:r>
            <w:r w:rsidR="00CF51DC">
              <w:rPr>
                <w:rFonts w:ascii="思源黑体 CN Normal" w:eastAsia="思源黑体 CN Normal" w:hAnsi="思源黑体 CN Normal" w:hint="eastAsia"/>
                <w:sz w:val="17"/>
                <w:szCs w:val="17"/>
                <w:highlight w:val="green"/>
              </w:rPr>
              <w:t>not</w:t>
            </w:r>
            <w:r w:rsidR="00CF51DC">
              <w:rPr>
                <w:rFonts w:ascii="思源黑体 CN Normal" w:eastAsia="思源黑体 CN Normal" w:hAnsi="思源黑体 CN Normal"/>
                <w:sz w:val="17"/>
                <w:szCs w:val="17"/>
                <w:highlight w:val="green"/>
              </w:rPr>
              <w:t xml:space="preserve"> </w:t>
            </w:r>
            <w:r w:rsidR="00CF51DC" w:rsidRPr="00CF51DC">
              <w:rPr>
                <w:rFonts w:ascii="思源黑体 CN Normal" w:eastAsia="思源黑体 CN Normal" w:hAnsi="思源黑体 CN Normal"/>
                <w:sz w:val="17"/>
                <w:szCs w:val="17"/>
                <w:highlight w:val="green"/>
              </w:rPr>
              <w:t>var.var_germline.level_4 + var.germline_cnv.level_4%}</w:t>
            </w:r>
            <w:r w:rsidR="00CF51DC">
              <w:rPr>
                <w:rFonts w:ascii="思源黑体 CN Normal" w:eastAsia="思源黑体 CN Normal" w:hAnsi="思源黑体 CN Normal" w:hint="eastAsia"/>
                <w:sz w:val="17"/>
                <w:szCs w:val="17"/>
              </w:rPr>
              <w:t>具有致病性的变异有</w:t>
            </w:r>
            <w:r w:rsidR="00DD527F" w:rsidRPr="00DD527F">
              <w:rPr>
                <w:rFonts w:ascii="思源黑体 CN Normal" w:eastAsia="思源黑体 CN Normal" w:hAnsi="思源黑体 CN Normal"/>
                <w:sz w:val="17"/>
                <w:szCs w:val="17"/>
              </w:rPr>
              <w:t>{{(var.var_germline.level_5 + var.germline_cnv.level_5)|zjey_150_var_sum}}</w:t>
            </w:r>
            <w:r w:rsidR="00CF51DC">
              <w:rPr>
                <w:rFonts w:ascii="思源黑体 CN Normal" w:eastAsia="思源黑体 CN Normal" w:hAnsi="思源黑体 CN Normal" w:hint="eastAsia"/>
                <w:sz w:val="17"/>
                <w:szCs w:val="17"/>
              </w:rPr>
              <w:t>。</w:t>
            </w:r>
            <w:r w:rsidR="00CF51DC" w:rsidRPr="009409FA">
              <w:rPr>
                <w:rFonts w:ascii="思源黑体 CN Normal" w:eastAsia="思源黑体 CN Normal" w:hAnsi="思源黑体 CN Normal"/>
                <w:sz w:val="17"/>
                <w:szCs w:val="17"/>
              </w:rPr>
              <w:t>{</w:t>
            </w:r>
            <w:r w:rsidR="00CF51DC" w:rsidRPr="00CF51DC">
              <w:rPr>
                <w:rFonts w:ascii="思源黑体 CN Normal" w:eastAsia="思源黑体 CN Normal" w:hAnsi="思源黑体 CN Normal"/>
                <w:sz w:val="17"/>
                <w:szCs w:val="17"/>
                <w:highlight w:val="green"/>
              </w:rPr>
              <w:t xml:space="preserve">% </w:t>
            </w:r>
            <w:r w:rsidR="00CF51DC">
              <w:rPr>
                <w:rFonts w:ascii="思源黑体 CN Normal" w:eastAsia="思源黑体 CN Normal" w:hAnsi="思源黑体 CN Normal" w:hint="eastAsia"/>
                <w:sz w:val="17"/>
                <w:szCs w:val="17"/>
                <w:highlight w:val="green"/>
              </w:rPr>
              <w:t>el</w:t>
            </w:r>
            <w:r w:rsidR="00CF51DC" w:rsidRPr="00CF51DC">
              <w:rPr>
                <w:rFonts w:ascii="思源黑体 CN Normal" w:eastAsia="思源黑体 CN Normal" w:hAnsi="思源黑体 CN Normal"/>
                <w:sz w:val="17"/>
                <w:szCs w:val="17"/>
                <w:highlight w:val="green"/>
              </w:rPr>
              <w:t xml:space="preserve">if </w:t>
            </w:r>
            <w:r w:rsidR="00CF51DC">
              <w:rPr>
                <w:rFonts w:ascii="思源黑体 CN Normal" w:eastAsia="思源黑体 CN Normal" w:hAnsi="思源黑体 CN Normal" w:hint="eastAsia"/>
                <w:sz w:val="17"/>
                <w:szCs w:val="17"/>
                <w:highlight w:val="green"/>
              </w:rPr>
              <w:t>not</w:t>
            </w:r>
            <w:r w:rsidR="00CF51DC">
              <w:rPr>
                <w:rFonts w:ascii="思源黑体 CN Normal" w:eastAsia="思源黑体 CN Normal" w:hAnsi="思源黑体 CN Normal"/>
                <w:sz w:val="17"/>
                <w:szCs w:val="17"/>
                <w:highlight w:val="green"/>
              </w:rPr>
              <w:t xml:space="preserve"> </w:t>
            </w:r>
            <w:r w:rsidR="00CF51DC" w:rsidRPr="00CF51DC">
              <w:rPr>
                <w:rFonts w:ascii="思源黑体 CN Normal" w:eastAsia="思源黑体 CN Normal" w:hAnsi="思源黑体 CN Normal"/>
                <w:sz w:val="17"/>
                <w:szCs w:val="17"/>
                <w:highlight w:val="green"/>
              </w:rPr>
              <w:t xml:space="preserve">var.var_germline.level_5 + var.germline_cnv.level_5 </w:t>
            </w:r>
            <w:r w:rsidR="00CF51DC" w:rsidRPr="00CF51DC">
              <w:rPr>
                <w:rFonts w:ascii="思源黑体 CN Normal" w:eastAsia="思源黑体 CN Normal" w:hAnsi="思源黑体 CN Normal" w:hint="eastAsia"/>
                <w:sz w:val="17"/>
                <w:szCs w:val="17"/>
                <w:highlight w:val="green"/>
              </w:rPr>
              <w:t>and</w:t>
            </w:r>
            <w:r w:rsidR="00CF51DC" w:rsidRPr="00CF51DC">
              <w:rPr>
                <w:rFonts w:ascii="思源黑体 CN Normal" w:eastAsia="思源黑体 CN Normal" w:hAnsi="思源黑体 CN Normal"/>
                <w:sz w:val="17"/>
                <w:szCs w:val="17"/>
                <w:highlight w:val="green"/>
              </w:rPr>
              <w:t xml:space="preserve"> var.var_germline.level_4 + var.germline_cnv.level_4%}</w:t>
            </w:r>
            <w:r w:rsidR="00CF51DC">
              <w:rPr>
                <w:rFonts w:ascii="思源黑体 CN Normal" w:eastAsia="思源黑体 CN Normal" w:hAnsi="思源黑体 CN Normal" w:hint="eastAsia"/>
                <w:sz w:val="17"/>
                <w:szCs w:val="17"/>
              </w:rPr>
              <w:t>具有疑似致病性的变异有</w:t>
            </w:r>
            <w:r w:rsidR="00DD527F" w:rsidRPr="00DD527F">
              <w:rPr>
                <w:rFonts w:ascii="思源黑体 CN Normal" w:eastAsia="思源黑体 CN Normal" w:hAnsi="思源黑体 CN Normal"/>
                <w:sz w:val="17"/>
                <w:szCs w:val="17"/>
              </w:rPr>
              <w:t>{{(var.var_germline.level_</w:t>
            </w:r>
            <w:r w:rsidR="00DD527F">
              <w:rPr>
                <w:rFonts w:ascii="思源黑体 CN Normal" w:eastAsia="思源黑体 CN Normal" w:hAnsi="思源黑体 CN Normal"/>
                <w:sz w:val="17"/>
                <w:szCs w:val="17"/>
              </w:rPr>
              <w:t>4</w:t>
            </w:r>
            <w:r w:rsidR="00DD527F" w:rsidRPr="00DD527F">
              <w:rPr>
                <w:rFonts w:ascii="思源黑体 CN Normal" w:eastAsia="思源黑体 CN Normal" w:hAnsi="思源黑体 CN Normal"/>
                <w:sz w:val="17"/>
                <w:szCs w:val="17"/>
              </w:rPr>
              <w:t xml:space="preserve"> + var.germline_cnv.level_</w:t>
            </w:r>
            <w:r w:rsidR="00DD527F">
              <w:rPr>
                <w:rFonts w:ascii="思源黑体 CN Normal" w:eastAsia="思源黑体 CN Normal" w:hAnsi="思源黑体 CN Normal"/>
                <w:sz w:val="17"/>
                <w:szCs w:val="17"/>
              </w:rPr>
              <w:t>4</w:t>
            </w:r>
            <w:r w:rsidR="00DD527F" w:rsidRPr="00DD527F">
              <w:rPr>
                <w:rFonts w:ascii="思源黑体 CN Normal" w:eastAsia="思源黑体 CN Normal" w:hAnsi="思源黑体 CN Normal"/>
                <w:sz w:val="17"/>
                <w:szCs w:val="17"/>
              </w:rPr>
              <w:t>)|zjey_150_var_sum}}</w:t>
            </w:r>
            <w:r w:rsidR="00CF51DC">
              <w:rPr>
                <w:rFonts w:ascii="思源黑体 CN Normal" w:eastAsia="思源黑体 CN Normal" w:hAnsi="思源黑体 CN Normal" w:hint="eastAsia"/>
                <w:sz w:val="17"/>
                <w:szCs w:val="17"/>
              </w:rPr>
              <w:t>。</w:t>
            </w:r>
            <w:r w:rsidR="00CF51DC" w:rsidRPr="004F2B6C">
              <w:rPr>
                <w:rFonts w:ascii="思源黑体 CN Normal" w:eastAsia="思源黑体 CN Normal" w:hAnsi="思源黑体 CN Normal" w:hint="eastAsia"/>
                <w:sz w:val="17"/>
                <w:szCs w:val="17"/>
                <w:highlight w:val="green"/>
              </w:rPr>
              <w:t>{</w:t>
            </w:r>
            <w:r w:rsidR="00CF51DC" w:rsidRPr="004F2B6C">
              <w:rPr>
                <w:rFonts w:ascii="思源黑体 CN Normal" w:eastAsia="思源黑体 CN Normal" w:hAnsi="思源黑体 CN Normal"/>
                <w:sz w:val="17"/>
                <w:szCs w:val="17"/>
                <w:highlight w:val="green"/>
              </w:rPr>
              <w:t>%</w:t>
            </w:r>
            <w:r w:rsidR="00CF51DC" w:rsidRPr="004F2B6C">
              <w:rPr>
                <w:rFonts w:ascii="思源黑体 CN Normal" w:eastAsia="思源黑体 CN Normal" w:hAnsi="思源黑体 CN Normal" w:hint="eastAsia"/>
                <w:sz w:val="17"/>
                <w:szCs w:val="17"/>
                <w:highlight w:val="green"/>
              </w:rPr>
              <w:t>endif</w:t>
            </w:r>
            <w:r w:rsidR="00CF51DC" w:rsidRPr="004F2B6C">
              <w:rPr>
                <w:rFonts w:ascii="思源黑体 CN Normal" w:eastAsia="思源黑体 CN Normal" w:hAnsi="思源黑体 CN Normal"/>
                <w:sz w:val="17"/>
                <w:szCs w:val="17"/>
                <w:highlight w:val="green"/>
              </w:rPr>
              <w:t>%</w:t>
            </w:r>
            <w:r w:rsidR="00CF51DC" w:rsidRPr="004F2B6C">
              <w:rPr>
                <w:rFonts w:ascii="思源黑体 CN Normal" w:eastAsia="思源黑体 CN Normal" w:hAnsi="思源黑体 CN Normal" w:hint="eastAsia"/>
                <w:sz w:val="17"/>
                <w:szCs w:val="17"/>
                <w:highlight w:val="green"/>
              </w:rPr>
              <w:t>}</w:t>
            </w:r>
          </w:p>
          <w:p w14:paraId="015EF862" w14:textId="0119888D" w:rsidR="00BF41A4" w:rsidRDefault="00BF41A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984C95" w14:textId="25ACE528" w:rsidR="00BF41A4" w:rsidRDefault="00BF41A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未检测到致病性、疑似致病性和意义不明确的</w:t>
            </w:r>
            <w:r w:rsidR="00FD770D">
              <w:rPr>
                <w:rFonts w:ascii="思源黑体 CN Normal" w:eastAsia="思源黑体 CN Normal" w:hAnsi="思源黑体 CN Normal" w:hint="eastAsia"/>
                <w:sz w:val="17"/>
                <w:szCs w:val="17"/>
              </w:rPr>
              <w:t>胚系</w:t>
            </w:r>
            <w:r>
              <w:rPr>
                <w:rFonts w:ascii="思源黑体 CN Normal" w:eastAsia="思源黑体 CN Normal" w:hAnsi="思源黑体 CN Normal" w:hint="eastAsia"/>
                <w:sz w:val="17"/>
                <w:szCs w:val="17"/>
              </w:rPr>
              <w:t>变异</w:t>
            </w:r>
          </w:p>
          <w:p w14:paraId="4174FF1E" w14:textId="23797906" w:rsidR="00BF41A4" w:rsidRDefault="00BF41A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D0B0325" w14:textId="77777777" w:rsidR="00396AB4" w:rsidRDefault="00207AB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C46F095" w14:textId="7EE090B4" w:rsidR="00396AB4" w:rsidRDefault="00207ABD">
      <w:r>
        <w:rPr>
          <w:rFonts w:ascii="思源黑体 CN Normal" w:eastAsia="思源黑体 CN Normal" w:hAnsi="思源黑体 CN Normal"/>
          <w:color w:val="000000" w:themeColor="text1"/>
          <w:sz w:val="16"/>
          <w:szCs w:val="16"/>
        </w:rPr>
        <w:t>1.  变异结果中仅统计</w:t>
      </w:r>
      <w:r w:rsidR="00734492">
        <w:rPr>
          <w:rFonts w:ascii="思源黑体 CN Normal" w:eastAsia="思源黑体 CN Normal" w:hAnsi="思源黑体 CN Normal" w:hint="eastAsia"/>
          <w:sz w:val="16"/>
          <w:szCs w:val="16"/>
        </w:rPr>
        <w:t>致病性、疑似致病性、意义不明确的</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96AB4" w14:paraId="09C4DB1B" w14:textId="77777777">
        <w:trPr>
          <w:trHeight w:val="680"/>
        </w:trPr>
        <w:tc>
          <w:tcPr>
            <w:tcW w:w="3444" w:type="dxa"/>
            <w:shd w:val="clear" w:color="auto" w:fill="F2F2F2" w:themeFill="background1" w:themeFillShade="F2"/>
            <w:vAlign w:val="center"/>
          </w:tcPr>
          <w:p w14:paraId="688849E3" w14:textId="77777777" w:rsidR="00396AB4" w:rsidRDefault="00207AB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F87676D" w14:textId="77777777" w:rsidR="00396AB4" w:rsidRDefault="00207AB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89791E6" w14:textId="77777777" w:rsidR="00396AB4" w:rsidRDefault="00207AB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B581D2C" w14:textId="77777777" w:rsidR="00396AB4" w:rsidRDefault="00207ABD">
      <w:pPr>
        <w:rPr>
          <w:rFonts w:ascii="思源黑体 CN Normal" w:eastAsia="思源黑体 CN Normal" w:hAnsi="思源黑体 CN Normal"/>
          <w:color w:val="000000" w:themeColor="text1"/>
          <w:sz w:val="16"/>
          <w:szCs w:val="16"/>
        </w:rPr>
      </w:pPr>
      <w:r>
        <w:br w:type="page"/>
      </w:r>
    </w:p>
    <w:p w14:paraId="6E63F2F4" w14:textId="68F862FD" w:rsidR="00396AB4" w:rsidRDefault="00207ABD">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4A83F2CF" w14:textId="469B85F8" w:rsidR="001D7294" w:rsidRPr="000469DA" w:rsidRDefault="001D7294">
      <w:pPr>
        <w:tabs>
          <w:tab w:val="left" w:pos="8220"/>
        </w:tabs>
        <w:outlineLvl w:val="1"/>
        <w:rPr>
          <w:rFonts w:ascii="思源黑体 CN Bold" w:eastAsia="思源黑体 CN Bold" w:hAnsi="思源黑体 CN Bold"/>
          <w:b/>
          <w:bCs/>
          <w:color w:val="2F5496"/>
          <w:sz w:val="18"/>
          <w:szCs w:val="18"/>
        </w:rPr>
      </w:pPr>
      <w:r w:rsidRPr="000469DA">
        <w:rPr>
          <w:rFonts w:ascii="思源黑体 CN Bold" w:eastAsia="思源黑体 CN Bold" w:hAnsi="思源黑体 CN Bold"/>
          <w:b/>
          <w:bCs/>
          <w:color w:val="2F5496"/>
          <w:sz w:val="18"/>
          <w:szCs w:val="18"/>
        </w:rPr>
        <w:t xml:space="preserve">1.4.1 </w:t>
      </w:r>
      <w:r w:rsidRPr="000469DA">
        <w:rPr>
          <w:rFonts w:ascii="思源黑体 CN Bold" w:eastAsia="思源黑体 CN Bold" w:hAnsi="思源黑体 CN Bold" w:hint="eastAsia"/>
          <w:b/>
          <w:bCs/>
          <w:color w:val="2F5496"/>
          <w:sz w:val="18"/>
          <w:szCs w:val="18"/>
        </w:rPr>
        <w:t>林奇综合征相关基因胚系变异</w:t>
      </w:r>
    </w:p>
    <w:tbl>
      <w:tblPr>
        <w:tblStyle w:val="MasterIVD-v3"/>
        <w:tblW w:w="4892" w:type="pct"/>
        <w:tblLayout w:type="fixed"/>
        <w:tblLook w:val="04A0" w:firstRow="1" w:lastRow="0" w:firstColumn="1" w:lastColumn="0" w:noHBand="0" w:noVBand="1"/>
      </w:tblPr>
      <w:tblGrid>
        <w:gridCol w:w="1557"/>
        <w:gridCol w:w="3830"/>
        <w:gridCol w:w="2268"/>
        <w:gridCol w:w="2464"/>
      </w:tblGrid>
      <w:tr w:rsidR="00396AB4" w14:paraId="73E30A81" w14:textId="77777777" w:rsidTr="00AC5C59">
        <w:trPr>
          <w:cnfStyle w:val="100000000000" w:firstRow="1" w:lastRow="0" w:firstColumn="0" w:lastColumn="0" w:oddVBand="0" w:evenVBand="0" w:oddHBand="0" w:evenHBand="0" w:firstRowFirstColumn="0" w:firstRowLastColumn="0" w:lastRowFirstColumn="0" w:lastRowLastColumn="0"/>
          <w:trHeight w:val="454"/>
        </w:trPr>
        <w:tc>
          <w:tcPr>
            <w:tcW w:w="1557" w:type="dxa"/>
            <w:tcBorders>
              <w:right w:val="single" w:sz="4" w:space="0" w:color="FFFFFF" w:themeColor="background1"/>
            </w:tcBorders>
          </w:tcPr>
          <w:p w14:paraId="5FB4F44D" w14:textId="0CF21CBE" w:rsidR="00396AB4" w:rsidRDefault="00207AB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830" w:type="dxa"/>
            <w:tcBorders>
              <w:right w:val="single" w:sz="4" w:space="0" w:color="FFFFFF" w:themeColor="background1"/>
            </w:tcBorders>
          </w:tcPr>
          <w:p w14:paraId="3C0D0E1B" w14:textId="77777777" w:rsidR="00396AB4" w:rsidRDefault="00207ABD">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268" w:type="dxa"/>
            <w:tcBorders>
              <w:right w:val="single" w:sz="4" w:space="0" w:color="FFFFFF" w:themeColor="background1"/>
            </w:tcBorders>
          </w:tcPr>
          <w:p w14:paraId="5BE2FD5F" w14:textId="77777777" w:rsidR="00396AB4" w:rsidRDefault="00207AB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464" w:type="dxa"/>
          </w:tcPr>
          <w:p w14:paraId="760333B1" w14:textId="77777777" w:rsidR="00396AB4" w:rsidRDefault="00207ABD">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FD770D" w14:paraId="2FDA050F" w14:textId="77777777" w:rsidTr="002F1939">
        <w:trPr>
          <w:trHeight w:val="397"/>
        </w:trPr>
        <w:tc>
          <w:tcPr>
            <w:tcW w:w="10119" w:type="dxa"/>
            <w:gridSpan w:val="4"/>
          </w:tcPr>
          <w:p w14:paraId="0927668E" w14:textId="2A4E99FF" w:rsidR="00FD770D" w:rsidRDefault="00FD770D">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var.var_germline.level_5 + var.germline_cnv.level_5+var.var_germline.level_4 + var.germline_cnv.level_4+ var.var_germline.level_3 + var.germline_cnv.level_3</w:t>
            </w:r>
            <w:r>
              <w:rPr>
                <w:rFonts w:ascii="思源黑体 CN Normal" w:eastAsia="思源黑体 CN Normal" w:hAnsi="思源黑体 CN Normal"/>
                <w:iCs/>
                <w:sz w:val="17"/>
                <w:szCs w:val="17"/>
              </w:rPr>
              <w:t>, “gls5”]|zjey_filter_var</w:t>
            </w:r>
            <w:r w:rsidRPr="00FD770D">
              <w:rPr>
                <w:rFonts w:ascii="思源黑体 CN Normal" w:eastAsia="思源黑体 CN Normal" w:hAnsi="思源黑体 CN Normal"/>
                <w:iCs/>
                <w:sz w:val="17"/>
                <w:szCs w:val="17"/>
              </w:rPr>
              <w:t>%}</w:t>
            </w:r>
          </w:p>
        </w:tc>
      </w:tr>
      <w:tr w:rsidR="00FD770D" w14:paraId="734AD295" w14:textId="77777777" w:rsidTr="002F1939">
        <w:trPr>
          <w:trHeight w:val="397"/>
        </w:trPr>
        <w:tc>
          <w:tcPr>
            <w:tcW w:w="10119" w:type="dxa"/>
            <w:gridSpan w:val="4"/>
          </w:tcPr>
          <w:p w14:paraId="1A7E1DD2" w14:textId="01B91A02" w:rsidR="00FD770D" w:rsidRPr="00FD770D" w:rsidRDefault="00FD770D">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var.var_germline.level_5 + var.germline_cnv.level_5+var.var_germline.level_4 + var.germline_cnv.level_4+ var.var_germline.level_3 + var.germline_cnv.level_3</w:t>
            </w:r>
            <w:r>
              <w:rPr>
                <w:rFonts w:ascii="思源黑体 CN Normal" w:eastAsia="思源黑体 CN Normal" w:hAnsi="思源黑体 CN Normal"/>
                <w:iCs/>
                <w:sz w:val="17"/>
                <w:szCs w:val="17"/>
              </w:rPr>
              <w:t>, “gls5”]|zjey_filter_var</w:t>
            </w:r>
            <w:r w:rsidRPr="00FD770D">
              <w:rPr>
                <w:rFonts w:ascii="思源黑体 CN Normal" w:eastAsia="思源黑体 CN Normal" w:hAnsi="思源黑体 CN Normal"/>
                <w:iCs/>
                <w:sz w:val="17"/>
                <w:szCs w:val="17"/>
              </w:rPr>
              <w:t>%}</w:t>
            </w:r>
          </w:p>
        </w:tc>
      </w:tr>
      <w:tr w:rsidR="00FD770D" w14:paraId="58C7FD56" w14:textId="77777777" w:rsidTr="00AC5C59">
        <w:trPr>
          <w:trHeight w:val="397"/>
        </w:trPr>
        <w:tc>
          <w:tcPr>
            <w:tcW w:w="1557" w:type="dxa"/>
          </w:tcPr>
          <w:p w14:paraId="768F1E9D" w14:textId="409D73B7" w:rsidR="00AE6EA0" w:rsidRPr="00AE6EA0" w:rsidRDefault="00AE6EA0" w:rsidP="00FD770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6CC2C6CA" w14:textId="77777777" w:rsidR="00FD770D" w:rsidRPr="00AE6EA0" w:rsidRDefault="00AC5C59" w:rsidP="00FD770D">
            <w:pPr>
              <w:adjustRightInd w:val="0"/>
              <w:snapToGrid w:val="0"/>
              <w:spacing w:beforeLines="10" w:before="31" w:afterLines="10" w:after="31"/>
              <w:jc w:val="center"/>
              <w:rPr>
                <w:rFonts w:ascii="思源黑体 CN Normal" w:eastAsia="思源黑体 CN Normal" w:hAnsi="思源黑体 CN Normal" w:cs="思源黑体 CN Light"/>
                <w:bCs/>
                <w:i/>
                <w:iCs/>
                <w:color w:val="FF0000"/>
                <w:sz w:val="17"/>
                <w:szCs w:val="17"/>
              </w:rPr>
            </w:pPr>
            <w:r w:rsidRPr="00AE6EA0">
              <w:rPr>
                <w:rFonts w:ascii="思源黑体 CN Normal" w:eastAsia="思源黑体 CN Normal" w:hAnsi="思源黑体 CN Normal" w:cs="思源黑体 CN Light" w:hint="eastAsia"/>
                <w:bCs/>
                <w:i/>
                <w:iCs/>
                <w:color w:val="FF0000"/>
                <w:sz w:val="17"/>
                <w:szCs w:val="17"/>
              </w:rPr>
              <w:t>{{</w:t>
            </w:r>
            <w:r w:rsidRPr="00AE6EA0">
              <w:rPr>
                <w:rFonts w:ascii="思源黑体 CN Normal" w:eastAsia="思源黑体 CN Normal" w:hAnsi="思源黑体 CN Normal" w:cs="思源黑体 CN Light"/>
                <w:bCs/>
                <w:i/>
                <w:iCs/>
                <w:color w:val="FF0000"/>
                <w:sz w:val="17"/>
                <w:szCs w:val="17"/>
              </w:rPr>
              <w:t>a.gene_symbol</w:t>
            </w:r>
            <w:r w:rsidRPr="00AE6EA0">
              <w:rPr>
                <w:rFonts w:ascii="思源黑体 CN Normal" w:eastAsia="思源黑体 CN Normal" w:hAnsi="思源黑体 CN Normal" w:cs="思源黑体 CN Light" w:hint="eastAsia"/>
                <w:bCs/>
                <w:i/>
                <w:iCs/>
                <w:color w:val="FF0000"/>
                <w:sz w:val="17"/>
                <w:szCs w:val="17"/>
              </w:rPr>
              <w:t>}}</w:t>
            </w:r>
          </w:p>
          <w:p w14:paraId="6BDF7D56" w14:textId="77777777" w:rsidR="00AE6EA0" w:rsidRDefault="00AE6EA0" w:rsidP="00FD770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5B86465F" w14:textId="77777777" w:rsidR="00AE6EA0" w:rsidRP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r w:rsidRPr="00AE6EA0">
              <w:rPr>
                <w:rFonts w:ascii="思源黑体 CN Normal" w:eastAsia="思源黑体 CN Normal" w:hAnsi="思源黑体 CN Normal" w:cs="思源黑体 CN Light"/>
                <w:bCs/>
                <w:i/>
                <w:iCs/>
                <w:color w:val="000000" w:themeColor="text1"/>
                <w:sz w:val="17"/>
                <w:szCs w:val="17"/>
              </w:rPr>
              <w:t>a.gene_symbol</w:t>
            </w:r>
            <w:r w:rsidRPr="00AE6EA0">
              <w:rPr>
                <w:rFonts w:ascii="思源黑体 CN Normal" w:eastAsia="思源黑体 CN Normal" w:hAnsi="思源黑体 CN Normal" w:cs="思源黑体 CN Light" w:hint="eastAsia"/>
                <w:bCs/>
                <w:i/>
                <w:iCs/>
                <w:color w:val="000000" w:themeColor="text1"/>
                <w:sz w:val="17"/>
                <w:szCs w:val="17"/>
              </w:rPr>
              <w:t>}}</w:t>
            </w:r>
          </w:p>
          <w:p w14:paraId="7E7573A9" w14:textId="72C91B42" w:rsidR="00AE6EA0" w:rsidRPr="00AE6EA0" w:rsidRDefault="00AE6EA0" w:rsidP="00FD770D">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3830" w:type="dxa"/>
          </w:tcPr>
          <w:p w14:paraId="5C893E7B" w14:textId="77777777" w:rsidR="00AE6EA0" w:rsidRP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0DCF1944" w14:textId="414E95DA"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if a.type == “Loss”%}</w:t>
            </w:r>
          </w:p>
          <w:p w14:paraId="5D08F894"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{{a.value}} del</w:t>
            </w:r>
          </w:p>
          <w:p w14:paraId="3C352C6B"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elif a.type == “Gain”%}</w:t>
            </w:r>
          </w:p>
          <w:p w14:paraId="5EF5D8DD"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{{a.value}} dup</w:t>
            </w:r>
          </w:p>
          <w:p w14:paraId="188D87E1"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else%}</w:t>
            </w:r>
          </w:p>
          <w:p w14:paraId="08A2844E"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{{a.gene_region}} {{a.hgvs_c}}{%if a.hgvs_p!=”p.?”%} {{a.hgvs_p}}{%endif%}</w:t>
            </w:r>
          </w:p>
          <w:p w14:paraId="5DBA5556"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{{a.transcript_primary }}</w:t>
            </w:r>
          </w:p>
          <w:p w14:paraId="0B026C65" w14:textId="77777777" w:rsidR="00FD770D" w:rsidRPr="00AE6EA0" w:rsidRDefault="00AC5C59" w:rsidP="00AC5C59">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endif%}</w:t>
            </w:r>
          </w:p>
          <w:p w14:paraId="1488463E" w14:textId="253D2580" w:rsid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48A720A8"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if a.type == “Loss”%}</w:t>
            </w:r>
          </w:p>
          <w:p w14:paraId="4E9CAB24"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{{a.value}} del</w:t>
            </w:r>
          </w:p>
          <w:p w14:paraId="6B5E634F"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elif a.type == “Gain”%}</w:t>
            </w:r>
          </w:p>
          <w:p w14:paraId="1F14C8BC"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{{a.value}} dup</w:t>
            </w:r>
          </w:p>
          <w:p w14:paraId="7B6591A9"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0291F789"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{{a.gene_region}} {{a.hgvs_c}}{%if a.hgvs_p!=”p.?”%} {{a.hgvs_p}}{%endif%}</w:t>
            </w:r>
          </w:p>
          <w:p w14:paraId="34D1EF0E" w14:textId="77777777" w:rsidR="00AE6EA0" w:rsidRPr="00AC5C59"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{{a.transcript_primary }}</w:t>
            </w:r>
          </w:p>
          <w:p w14:paraId="74CCACF9" w14:textId="77777777" w:rsid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p w14:paraId="7AE312CD" w14:textId="01C91276" w:rsidR="00AE6EA0" w:rsidRDefault="00AE6EA0" w:rsidP="00AC5C59">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268" w:type="dxa"/>
          </w:tcPr>
          <w:p w14:paraId="58A09C2F" w14:textId="77777777" w:rsidR="00AE6EA0" w:rsidRP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3A66E1E8" w14:textId="32471A7A"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if a.type == “Loss” or a.type == “Gain”%}</w:t>
            </w:r>
          </w:p>
          <w:p w14:paraId="17F54E03"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if a.cnv_type == “HeteDel”%}</w:t>
            </w:r>
          </w:p>
          <w:p w14:paraId="38BE7C91"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杂合</w:t>
            </w:r>
          </w:p>
          <w:p w14:paraId="7EBD9858"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elif a.cnv_type == “HomoDel”%}</w:t>
            </w:r>
          </w:p>
          <w:p w14:paraId="4A8A67B9"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纯合</w:t>
            </w:r>
          </w:p>
          <w:p w14:paraId="3AB9F282"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0A9937F3"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w:t>
            </w:r>
          </w:p>
          <w:p w14:paraId="33042D22"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4244529C"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5221FBAB" w14:textId="77777777" w:rsidR="00AC5C59"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{%if a.freq &gt;=0.85%}纯合{%else%}杂合{%endif%}</w:t>
            </w:r>
          </w:p>
          <w:p w14:paraId="0725CC98" w14:textId="77777777" w:rsidR="00FD770D" w:rsidRPr="00AE6EA0" w:rsidRDefault="00AC5C59" w:rsidP="00AC5C59">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7012A2DD" w14:textId="7A928045" w:rsidR="00AE6EA0" w:rsidRDefault="00AE6EA0" w:rsidP="00AE6EA0">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754B0316"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if a.type == “Loss” or a.type == “Gain”%}</w:t>
            </w:r>
          </w:p>
          <w:p w14:paraId="59C24838"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if a.cnv_type == “HeteDel”%}</w:t>
            </w:r>
          </w:p>
          <w:p w14:paraId="0D597579"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3BFC505D"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elif a.cnv_type == “HomoDel”%}</w:t>
            </w:r>
          </w:p>
          <w:p w14:paraId="59A3DC78"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7E4DDBE1"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0BF94359"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74996381"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3B8B3237"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6612469D" w14:textId="77777777" w:rsidR="00AE6EA0" w:rsidRPr="00AC5C59"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{%if a.freq &gt;=0.85%}纯合{%else%}杂合{%endif%}</w:t>
            </w:r>
          </w:p>
          <w:p w14:paraId="662BDEAF" w14:textId="77777777" w:rsidR="00AE6EA0" w:rsidRDefault="00AE6EA0" w:rsidP="00AE6EA0">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74553EC7" w14:textId="5BE6EE53" w:rsidR="00AE6EA0" w:rsidRDefault="00AE6EA0" w:rsidP="00AC5C59">
            <w:pPr>
              <w:jc w:val="center"/>
              <w:rPr>
                <w:rFonts w:ascii="思源黑体 CN Normal" w:eastAsia="思源黑体 CN Normal" w:hAnsi="思源黑体 CN Normal"/>
                <w:color w:val="000000" w:themeColor="text1"/>
                <w:kern w:val="0"/>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464" w:type="dxa"/>
          </w:tcPr>
          <w:p w14:paraId="15F03D3D" w14:textId="77777777" w:rsidR="00AC5C59" w:rsidRPr="00AC5C59"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if a.clinic_num_g == 5%}</w:t>
            </w:r>
          </w:p>
          <w:p w14:paraId="3C69FEC3"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致病性</w:t>
            </w:r>
          </w:p>
          <w:p w14:paraId="495F621F" w14:textId="77777777" w:rsidR="00AC5C59" w:rsidRPr="00AC5C59"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elif a.clinic_num_g == 4%}</w:t>
            </w:r>
          </w:p>
          <w:p w14:paraId="6B440C96" w14:textId="77777777" w:rsidR="00AC5C59" w:rsidRPr="00AE6EA0" w:rsidRDefault="00AC5C59" w:rsidP="00AC5C59">
            <w:pPr>
              <w:adjustRightInd w:val="0"/>
              <w:snapToGrid w:val="0"/>
              <w:spacing w:beforeLines="10" w:before="31" w:afterLines="10" w:after="31"/>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疑似致病性</w:t>
            </w:r>
          </w:p>
          <w:p w14:paraId="2CA3C1B7" w14:textId="77777777" w:rsidR="00AC5C59" w:rsidRPr="00AC5C59"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else%}</w:t>
            </w:r>
          </w:p>
          <w:p w14:paraId="214B60A0" w14:textId="77777777" w:rsidR="00AC5C59" w:rsidRPr="00AC5C59"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hint="eastAsia"/>
                <w:iCs/>
                <w:sz w:val="17"/>
                <w:szCs w:val="17"/>
              </w:rPr>
              <w:t>意义不明确</w:t>
            </w:r>
          </w:p>
          <w:p w14:paraId="05563F53" w14:textId="63C6971D" w:rsidR="00FD770D" w:rsidRDefault="00AC5C59" w:rsidP="00AC5C59">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endif%}</w:t>
            </w:r>
          </w:p>
        </w:tc>
      </w:tr>
      <w:tr w:rsidR="00FD770D" w14:paraId="7FEE7C39" w14:textId="77777777" w:rsidTr="004058E4">
        <w:trPr>
          <w:trHeight w:val="397"/>
        </w:trPr>
        <w:tc>
          <w:tcPr>
            <w:tcW w:w="10119" w:type="dxa"/>
            <w:gridSpan w:val="4"/>
          </w:tcPr>
          <w:p w14:paraId="2E0138D8" w14:textId="4D45F3B7" w:rsidR="00FD770D" w:rsidRDefault="00FD770D" w:rsidP="00FD770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FD770D" w14:paraId="7E6F70C6" w14:textId="77777777" w:rsidTr="004058E4">
        <w:trPr>
          <w:trHeight w:val="397"/>
        </w:trPr>
        <w:tc>
          <w:tcPr>
            <w:tcW w:w="10119" w:type="dxa"/>
            <w:gridSpan w:val="4"/>
          </w:tcPr>
          <w:p w14:paraId="26073B02" w14:textId="31682E1B" w:rsidR="00FD770D" w:rsidRDefault="00FD770D" w:rsidP="00FD770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else%}</w:t>
            </w:r>
          </w:p>
        </w:tc>
      </w:tr>
      <w:tr w:rsidR="00FD770D" w14:paraId="58CDCB7E" w14:textId="77777777" w:rsidTr="00886B38">
        <w:trPr>
          <w:trHeight w:val="397"/>
        </w:trPr>
        <w:tc>
          <w:tcPr>
            <w:tcW w:w="10119" w:type="dxa"/>
            <w:gridSpan w:val="4"/>
          </w:tcPr>
          <w:p w14:paraId="71F4D64A" w14:textId="6059FFFE" w:rsidR="00FD770D" w:rsidRDefault="00FD770D" w:rsidP="00FD770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FD770D" w14:paraId="494C2B60" w14:textId="77777777" w:rsidTr="00BC2D95">
        <w:trPr>
          <w:trHeight w:val="397"/>
        </w:trPr>
        <w:tc>
          <w:tcPr>
            <w:tcW w:w="10119" w:type="dxa"/>
            <w:gridSpan w:val="4"/>
          </w:tcPr>
          <w:p w14:paraId="5BE05C92" w14:textId="68A90039" w:rsidR="00FD770D" w:rsidRDefault="00FD770D" w:rsidP="00FD770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009A169" w14:textId="77777777" w:rsidR="00BF2D5C" w:rsidRDefault="00BF2D5C" w:rsidP="00BF2D5C"/>
    <w:p w14:paraId="6B5A5754" w14:textId="0A9F659B" w:rsidR="006A1949" w:rsidRDefault="006A1949" w:rsidP="006A1949">
      <w:pPr>
        <w:tabs>
          <w:tab w:val="left" w:pos="8220"/>
        </w:tabs>
        <w:outlineLvl w:val="1"/>
        <w:rPr>
          <w:rFonts w:ascii="思源黑体 CN Bold" w:eastAsia="思源黑体 CN Bold" w:hAnsi="思源黑体 CN Bold"/>
          <w:b/>
          <w:bCs/>
          <w:color w:val="2F5496"/>
          <w:sz w:val="18"/>
          <w:szCs w:val="18"/>
        </w:rPr>
      </w:pPr>
      <w:r>
        <w:rPr>
          <w:rFonts w:ascii="思源黑体 CN Bold" w:eastAsia="思源黑体 CN Bold" w:hAnsi="思源黑体 CN Bold" w:hint="eastAsia"/>
          <w:b/>
          <w:bCs/>
          <w:color w:val="2F5496"/>
          <w:sz w:val="18"/>
          <w:szCs w:val="18"/>
        </w:rPr>
        <w:t>1</w:t>
      </w:r>
      <w:r>
        <w:rPr>
          <w:rFonts w:ascii="思源黑体 CN Bold" w:eastAsia="思源黑体 CN Bold" w:hAnsi="思源黑体 CN Bold"/>
          <w:b/>
          <w:bCs/>
          <w:color w:val="2F5496"/>
          <w:sz w:val="18"/>
          <w:szCs w:val="18"/>
        </w:rPr>
        <w:t xml:space="preserve">.4.2 </w:t>
      </w:r>
      <w:r>
        <w:rPr>
          <w:rFonts w:ascii="思源黑体 CN Bold" w:eastAsia="思源黑体 CN Bold" w:hAnsi="思源黑体 CN Bold" w:hint="eastAsia"/>
          <w:b/>
          <w:bCs/>
          <w:color w:val="2F5496"/>
          <w:sz w:val="18"/>
          <w:szCs w:val="18"/>
        </w:rPr>
        <w:t>指南推荐基因胚系变异</w:t>
      </w:r>
    </w:p>
    <w:tbl>
      <w:tblPr>
        <w:tblStyle w:val="MasterIVD-v3"/>
        <w:tblW w:w="4892" w:type="pct"/>
        <w:tblLayout w:type="fixed"/>
        <w:tblLook w:val="04A0" w:firstRow="1" w:lastRow="0" w:firstColumn="1" w:lastColumn="0" w:noHBand="0" w:noVBand="1"/>
      </w:tblPr>
      <w:tblGrid>
        <w:gridCol w:w="1557"/>
        <w:gridCol w:w="3830"/>
        <w:gridCol w:w="2268"/>
        <w:gridCol w:w="2464"/>
      </w:tblGrid>
      <w:tr w:rsidR="006A1949" w14:paraId="145BAD0D" w14:textId="77777777" w:rsidTr="00A0564A">
        <w:trPr>
          <w:cnfStyle w:val="100000000000" w:firstRow="1" w:lastRow="0" w:firstColumn="0" w:lastColumn="0" w:oddVBand="0" w:evenVBand="0" w:oddHBand="0" w:evenHBand="0" w:firstRowFirstColumn="0" w:firstRowLastColumn="0" w:lastRowFirstColumn="0" w:lastRowLastColumn="0"/>
          <w:trHeight w:val="454"/>
        </w:trPr>
        <w:tc>
          <w:tcPr>
            <w:tcW w:w="1557" w:type="dxa"/>
            <w:tcBorders>
              <w:right w:val="single" w:sz="4" w:space="0" w:color="FFFFFF" w:themeColor="background1"/>
            </w:tcBorders>
          </w:tcPr>
          <w:p w14:paraId="64A5554F" w14:textId="77777777" w:rsidR="006A1949" w:rsidRDefault="006A1949" w:rsidP="00A0564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830" w:type="dxa"/>
            <w:tcBorders>
              <w:right w:val="single" w:sz="4" w:space="0" w:color="FFFFFF" w:themeColor="background1"/>
            </w:tcBorders>
          </w:tcPr>
          <w:p w14:paraId="35C69B0E" w14:textId="77777777" w:rsidR="006A1949" w:rsidRDefault="006A1949" w:rsidP="00A0564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268" w:type="dxa"/>
            <w:tcBorders>
              <w:right w:val="single" w:sz="4" w:space="0" w:color="FFFFFF" w:themeColor="background1"/>
            </w:tcBorders>
          </w:tcPr>
          <w:p w14:paraId="1F373C62" w14:textId="77777777" w:rsidR="006A1949" w:rsidRDefault="006A1949" w:rsidP="00A0564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464" w:type="dxa"/>
          </w:tcPr>
          <w:p w14:paraId="25143C57" w14:textId="77777777" w:rsidR="006A1949" w:rsidRDefault="006A1949" w:rsidP="00A0564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6A1949" w14:paraId="59993AE1" w14:textId="77777777" w:rsidTr="00A0564A">
        <w:trPr>
          <w:trHeight w:val="397"/>
        </w:trPr>
        <w:tc>
          <w:tcPr>
            <w:tcW w:w="10119" w:type="dxa"/>
            <w:gridSpan w:val="4"/>
          </w:tcPr>
          <w:p w14:paraId="1C0A7E3A" w14:textId="2AE89D6B"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var.var_germline.level_5 + var.germline_cnv.level_5+var.var_germline.level_4 + var.germline_cnv.level_4+ var.var_germline.level_3 + var.germline_cnv.level_3</w:t>
            </w:r>
            <w:r>
              <w:rPr>
                <w:rFonts w:ascii="思源黑体 CN Normal" w:eastAsia="思源黑体 CN Normal" w:hAnsi="思源黑体 CN Normal"/>
                <w:iCs/>
                <w:sz w:val="17"/>
                <w:szCs w:val="17"/>
              </w:rPr>
              <w:t>, “nccn”]|zjey_filter_var</w:t>
            </w:r>
            <w:r w:rsidRPr="00FD770D">
              <w:rPr>
                <w:rFonts w:ascii="思源黑体 CN Normal" w:eastAsia="思源黑体 CN Normal" w:hAnsi="思源黑体 CN Normal"/>
                <w:iCs/>
                <w:sz w:val="17"/>
                <w:szCs w:val="17"/>
              </w:rPr>
              <w:t>%}</w:t>
            </w:r>
          </w:p>
        </w:tc>
      </w:tr>
      <w:tr w:rsidR="006A1949" w14:paraId="25EA7CF6" w14:textId="77777777" w:rsidTr="00A0564A">
        <w:trPr>
          <w:trHeight w:val="397"/>
        </w:trPr>
        <w:tc>
          <w:tcPr>
            <w:tcW w:w="10119" w:type="dxa"/>
            <w:gridSpan w:val="4"/>
          </w:tcPr>
          <w:p w14:paraId="6674B256" w14:textId="6A4DBB6F" w:rsidR="006A1949" w:rsidRPr="00FD770D"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var.var_germline.level_5 + var.germline_cnv.level_5+var.var_germline.level_4 + var.germline_cnv.level_4+ var.var_germline.level_3 + var.germline_cnv.level_3</w:t>
            </w:r>
            <w:r>
              <w:rPr>
                <w:rFonts w:ascii="思源黑体 CN Normal" w:eastAsia="思源黑体 CN Normal" w:hAnsi="思源黑体 CN Normal"/>
                <w:iCs/>
                <w:sz w:val="17"/>
                <w:szCs w:val="17"/>
              </w:rPr>
              <w:t>, “nccn”]|zjey_filter_var</w:t>
            </w:r>
            <w:r w:rsidRPr="00FD770D">
              <w:rPr>
                <w:rFonts w:ascii="思源黑体 CN Normal" w:eastAsia="思源黑体 CN Normal" w:hAnsi="思源黑体 CN Normal"/>
                <w:iCs/>
                <w:sz w:val="17"/>
                <w:szCs w:val="17"/>
              </w:rPr>
              <w:t>%}</w:t>
            </w:r>
          </w:p>
        </w:tc>
      </w:tr>
      <w:tr w:rsidR="00CB188A" w14:paraId="0F8BDAF5" w14:textId="77777777" w:rsidTr="00A0564A">
        <w:trPr>
          <w:trHeight w:val="397"/>
        </w:trPr>
        <w:tc>
          <w:tcPr>
            <w:tcW w:w="1557" w:type="dxa"/>
          </w:tcPr>
          <w:p w14:paraId="6076944D"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40243E97"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i/>
                <w:iCs/>
                <w:color w:val="FF0000"/>
                <w:sz w:val="17"/>
                <w:szCs w:val="17"/>
              </w:rPr>
            </w:pPr>
            <w:r w:rsidRPr="00AE6EA0">
              <w:rPr>
                <w:rFonts w:ascii="思源黑体 CN Normal" w:eastAsia="思源黑体 CN Normal" w:hAnsi="思源黑体 CN Normal" w:cs="思源黑体 CN Light" w:hint="eastAsia"/>
                <w:bCs/>
                <w:i/>
                <w:iCs/>
                <w:color w:val="FF0000"/>
                <w:sz w:val="17"/>
                <w:szCs w:val="17"/>
              </w:rPr>
              <w:t>{{</w:t>
            </w:r>
            <w:r w:rsidRPr="00AE6EA0">
              <w:rPr>
                <w:rFonts w:ascii="思源黑体 CN Normal" w:eastAsia="思源黑体 CN Normal" w:hAnsi="思源黑体 CN Normal" w:cs="思源黑体 CN Light"/>
                <w:bCs/>
                <w:i/>
                <w:iCs/>
                <w:color w:val="FF0000"/>
                <w:sz w:val="17"/>
                <w:szCs w:val="17"/>
              </w:rPr>
              <w:t>a.gene_symbol</w:t>
            </w:r>
            <w:r w:rsidRPr="00AE6EA0">
              <w:rPr>
                <w:rFonts w:ascii="思源黑体 CN Normal" w:eastAsia="思源黑体 CN Normal" w:hAnsi="思源黑体 CN Normal" w:cs="思源黑体 CN Light" w:hint="eastAsia"/>
                <w:bCs/>
                <w:i/>
                <w:iCs/>
                <w:color w:val="FF0000"/>
                <w:sz w:val="17"/>
                <w:szCs w:val="17"/>
              </w:rPr>
              <w:t>}}</w:t>
            </w:r>
          </w:p>
          <w:p w14:paraId="498200EB" w14:textId="77777777"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1B6A1DF3"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r w:rsidRPr="00AE6EA0">
              <w:rPr>
                <w:rFonts w:ascii="思源黑体 CN Normal" w:eastAsia="思源黑体 CN Normal" w:hAnsi="思源黑体 CN Normal" w:cs="思源黑体 CN Light"/>
                <w:bCs/>
                <w:i/>
                <w:iCs/>
                <w:color w:val="000000" w:themeColor="text1"/>
                <w:sz w:val="17"/>
                <w:szCs w:val="17"/>
              </w:rPr>
              <w:t>a.gene_symbol</w:t>
            </w:r>
            <w:r w:rsidRPr="00AE6EA0">
              <w:rPr>
                <w:rFonts w:ascii="思源黑体 CN Normal" w:eastAsia="思源黑体 CN Normal" w:hAnsi="思源黑体 CN Normal" w:cs="思源黑体 CN Light" w:hint="eastAsia"/>
                <w:bCs/>
                <w:i/>
                <w:iCs/>
                <w:color w:val="000000" w:themeColor="text1"/>
                <w:sz w:val="17"/>
                <w:szCs w:val="17"/>
              </w:rPr>
              <w:t>}}</w:t>
            </w:r>
          </w:p>
          <w:p w14:paraId="2FC8BC8A" w14:textId="510BC04E"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3830" w:type="dxa"/>
          </w:tcPr>
          <w:p w14:paraId="24E10421"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67681A83"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if a.type == “Loss”%}</w:t>
            </w:r>
          </w:p>
          <w:p w14:paraId="1FCDFA18"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{{a.value}} del</w:t>
            </w:r>
          </w:p>
          <w:p w14:paraId="3C0030C7"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elif a.type == “Gain”%}</w:t>
            </w:r>
          </w:p>
          <w:p w14:paraId="6E5C15C3"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{{a.value}} dup</w:t>
            </w:r>
          </w:p>
          <w:p w14:paraId="5DBBC104"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else%}</w:t>
            </w:r>
          </w:p>
          <w:p w14:paraId="06E894F1"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{{a.gene_region}} {{a.hgvs_c}}{%if a.hgvs_p!=”p.?”%} {{a.hgvs_p}}{%endif%}</w:t>
            </w:r>
          </w:p>
          <w:p w14:paraId="23A696E7"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{{a.transcript_primary }}</w:t>
            </w:r>
          </w:p>
          <w:p w14:paraId="48F7DBFB"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endif%}</w:t>
            </w:r>
          </w:p>
          <w:p w14:paraId="67BF11A2" w14:textId="77777777"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281471CF"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if a.type == “Loss”%}</w:t>
            </w:r>
          </w:p>
          <w:p w14:paraId="335ED2A3"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{{a.value}} del</w:t>
            </w:r>
          </w:p>
          <w:p w14:paraId="57C39925"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elif a.type == “Gain”%}</w:t>
            </w:r>
          </w:p>
          <w:p w14:paraId="05D709CB"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{{a.value}} dup</w:t>
            </w:r>
          </w:p>
          <w:p w14:paraId="259F730F"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710DD6C5"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{{a.gene_region}} {{a.hgvs_c}}{%if a.hgvs_p!=”p.?”%} {{a.hgvs_p}}{%endif%}</w:t>
            </w:r>
          </w:p>
          <w:p w14:paraId="3AF538FB"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{{a.transcript_primary }}</w:t>
            </w:r>
          </w:p>
          <w:p w14:paraId="6C97C0EF" w14:textId="77777777"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p w14:paraId="30236837" w14:textId="14D1832B"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268" w:type="dxa"/>
          </w:tcPr>
          <w:p w14:paraId="0CCDD058"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4EBE6701"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if a.type == “Loss” or a.type == “Gain”%}</w:t>
            </w:r>
          </w:p>
          <w:p w14:paraId="7982838D"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if a.cnv_type == “HeteDel”%}</w:t>
            </w:r>
          </w:p>
          <w:p w14:paraId="1EFDB189"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杂合</w:t>
            </w:r>
          </w:p>
          <w:p w14:paraId="05908B3F"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elif a.cnv_type == “HomoDel”%}</w:t>
            </w:r>
          </w:p>
          <w:p w14:paraId="153AA563"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纯合</w:t>
            </w:r>
          </w:p>
          <w:p w14:paraId="05E794F8"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204AA4F2"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w:t>
            </w:r>
          </w:p>
          <w:p w14:paraId="6AA689E4"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1204CF97"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5D9C8C93"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{%if a.freq &gt;=0.85%}纯合{%else%}杂合{%endif%}</w:t>
            </w:r>
          </w:p>
          <w:p w14:paraId="59C9D07F"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2E5083F6" w14:textId="77777777"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61E33674"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if a.type == “Loss” or a.type == “Gain”%}</w:t>
            </w:r>
          </w:p>
          <w:p w14:paraId="64ACE1EC"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if a.cnv_type == “HeteDel”%}</w:t>
            </w:r>
          </w:p>
          <w:p w14:paraId="5763F625"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30E6DA5C"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elif a.cnv_type == “HomoDel”%}</w:t>
            </w:r>
          </w:p>
          <w:p w14:paraId="2353CAFF"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609F6EBA"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5F67CA75"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2BCED222"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38601DD8"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5A65C9D9"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{%if a.freq &gt;=0.85%}纯合{%else%}杂合{%endif%}</w:t>
            </w:r>
          </w:p>
          <w:p w14:paraId="0DFD76A2" w14:textId="77777777" w:rsidR="00CB188A"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lastRenderedPageBreak/>
              <w:t>{%p endif%}</w:t>
            </w:r>
          </w:p>
          <w:p w14:paraId="2BD40FF5" w14:textId="4FBCCE70" w:rsidR="00CB188A" w:rsidRDefault="00CB188A" w:rsidP="00CB188A">
            <w:pPr>
              <w:jc w:val="center"/>
              <w:rPr>
                <w:rFonts w:ascii="思源黑体 CN Normal" w:eastAsia="思源黑体 CN Normal" w:hAnsi="思源黑体 CN Normal"/>
                <w:color w:val="000000" w:themeColor="text1"/>
                <w:kern w:val="0"/>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464" w:type="dxa"/>
          </w:tcPr>
          <w:p w14:paraId="0B2DD143"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lastRenderedPageBreak/>
              <w:t>{%p if a.clinic_num_g == 5%}</w:t>
            </w:r>
          </w:p>
          <w:p w14:paraId="77C1BA79"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致病性</w:t>
            </w:r>
          </w:p>
          <w:p w14:paraId="5E1BAA91"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elif a.clinic_num_g == 4%}</w:t>
            </w:r>
          </w:p>
          <w:p w14:paraId="666B6B31"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疑似致病性</w:t>
            </w:r>
          </w:p>
          <w:p w14:paraId="41FC33EE"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else%}</w:t>
            </w:r>
          </w:p>
          <w:p w14:paraId="03611857"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hint="eastAsia"/>
                <w:iCs/>
                <w:sz w:val="17"/>
                <w:szCs w:val="17"/>
              </w:rPr>
              <w:t>意义不明确</w:t>
            </w:r>
          </w:p>
          <w:p w14:paraId="32736238" w14:textId="3EEF8424" w:rsidR="00CB188A"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endif%}</w:t>
            </w:r>
          </w:p>
        </w:tc>
      </w:tr>
      <w:tr w:rsidR="006A1949" w14:paraId="6F7A4ABA" w14:textId="77777777" w:rsidTr="00A0564A">
        <w:trPr>
          <w:trHeight w:val="397"/>
        </w:trPr>
        <w:tc>
          <w:tcPr>
            <w:tcW w:w="10119" w:type="dxa"/>
            <w:gridSpan w:val="4"/>
          </w:tcPr>
          <w:p w14:paraId="035BAFF7" w14:textId="77777777"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6A1949" w14:paraId="1019D6CD" w14:textId="77777777" w:rsidTr="00A0564A">
        <w:trPr>
          <w:trHeight w:val="397"/>
        </w:trPr>
        <w:tc>
          <w:tcPr>
            <w:tcW w:w="10119" w:type="dxa"/>
            <w:gridSpan w:val="4"/>
          </w:tcPr>
          <w:p w14:paraId="4191C405" w14:textId="77777777"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6A1949" w14:paraId="4CD28471" w14:textId="77777777" w:rsidTr="00A0564A">
        <w:trPr>
          <w:trHeight w:val="397"/>
        </w:trPr>
        <w:tc>
          <w:tcPr>
            <w:tcW w:w="10119" w:type="dxa"/>
            <w:gridSpan w:val="4"/>
          </w:tcPr>
          <w:p w14:paraId="4A5227ED" w14:textId="77777777"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6A1949" w14:paraId="18CA6FE0" w14:textId="77777777" w:rsidTr="00A0564A">
        <w:trPr>
          <w:trHeight w:val="397"/>
        </w:trPr>
        <w:tc>
          <w:tcPr>
            <w:tcW w:w="10119" w:type="dxa"/>
            <w:gridSpan w:val="4"/>
          </w:tcPr>
          <w:p w14:paraId="432FB89E" w14:textId="77777777" w:rsidR="006A1949" w:rsidRDefault="006A1949" w:rsidP="00A0564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D07EEF1" w14:textId="77777777" w:rsidR="006A1949" w:rsidRDefault="006A1949" w:rsidP="006A1949">
      <w:pPr>
        <w:ind w:left="320" w:hangingChars="200" w:hanging="320"/>
        <w:rPr>
          <w:rFonts w:ascii="思源黑体 CN Normal" w:eastAsia="思源黑体 CN Normal" w:hAnsi="思源黑体 CN Normal"/>
          <w:color w:val="000000" w:themeColor="text1"/>
          <w:sz w:val="16"/>
          <w:szCs w:val="16"/>
        </w:rPr>
      </w:pPr>
    </w:p>
    <w:p w14:paraId="64FFCA9F" w14:textId="6ADFFAA3" w:rsidR="001D7294" w:rsidRPr="000469DA" w:rsidRDefault="001D7294" w:rsidP="001D7294">
      <w:pPr>
        <w:tabs>
          <w:tab w:val="left" w:pos="8220"/>
        </w:tabs>
        <w:outlineLvl w:val="1"/>
        <w:rPr>
          <w:rFonts w:ascii="思源黑体 CN Bold" w:eastAsia="思源黑体 CN Bold" w:hAnsi="思源黑体 CN Bold"/>
          <w:b/>
          <w:bCs/>
          <w:color w:val="2F5496"/>
          <w:sz w:val="18"/>
          <w:szCs w:val="18"/>
        </w:rPr>
      </w:pPr>
      <w:r w:rsidRPr="000469DA">
        <w:rPr>
          <w:rFonts w:ascii="思源黑体 CN Bold" w:eastAsia="思源黑体 CN Bold" w:hAnsi="思源黑体 CN Bold"/>
          <w:b/>
          <w:bCs/>
          <w:color w:val="2F5496"/>
          <w:sz w:val="18"/>
          <w:szCs w:val="18"/>
        </w:rPr>
        <w:t>1.4.</w:t>
      </w:r>
      <w:r w:rsidR="00F55C52">
        <w:rPr>
          <w:rFonts w:ascii="思源黑体 CN Bold" w:eastAsia="思源黑体 CN Bold" w:hAnsi="思源黑体 CN Bold"/>
          <w:b/>
          <w:bCs/>
          <w:color w:val="2F5496"/>
          <w:sz w:val="18"/>
          <w:szCs w:val="18"/>
        </w:rPr>
        <w:t>3</w:t>
      </w:r>
      <w:r w:rsidRPr="000469DA">
        <w:rPr>
          <w:rFonts w:ascii="思源黑体 CN Bold" w:eastAsia="思源黑体 CN Bold" w:hAnsi="思源黑体 CN Bold"/>
          <w:b/>
          <w:bCs/>
          <w:color w:val="2F5496"/>
          <w:sz w:val="18"/>
          <w:szCs w:val="18"/>
        </w:rPr>
        <w:t xml:space="preserve"> </w:t>
      </w:r>
      <w:r w:rsidRPr="000469DA">
        <w:rPr>
          <w:rFonts w:ascii="思源黑体 CN Bold" w:eastAsia="思源黑体 CN Bold" w:hAnsi="思源黑体 CN Bold" w:hint="eastAsia"/>
          <w:b/>
          <w:bCs/>
          <w:color w:val="2F5496"/>
          <w:sz w:val="18"/>
          <w:szCs w:val="18"/>
        </w:rPr>
        <w:t>其他基因胚系变异</w:t>
      </w:r>
    </w:p>
    <w:tbl>
      <w:tblPr>
        <w:tblStyle w:val="MasterIVD-v3"/>
        <w:tblW w:w="4892" w:type="pct"/>
        <w:tblLayout w:type="fixed"/>
        <w:tblLook w:val="04A0" w:firstRow="1" w:lastRow="0" w:firstColumn="1" w:lastColumn="0" w:noHBand="0" w:noVBand="1"/>
      </w:tblPr>
      <w:tblGrid>
        <w:gridCol w:w="1557"/>
        <w:gridCol w:w="3830"/>
        <w:gridCol w:w="2268"/>
        <w:gridCol w:w="2464"/>
      </w:tblGrid>
      <w:tr w:rsidR="005E68D6" w14:paraId="1AE2EF91" w14:textId="77777777" w:rsidTr="009D6C7C">
        <w:trPr>
          <w:cnfStyle w:val="100000000000" w:firstRow="1" w:lastRow="0" w:firstColumn="0" w:lastColumn="0" w:oddVBand="0" w:evenVBand="0" w:oddHBand="0" w:evenHBand="0" w:firstRowFirstColumn="0" w:firstRowLastColumn="0" w:lastRowFirstColumn="0" w:lastRowLastColumn="0"/>
          <w:trHeight w:val="454"/>
        </w:trPr>
        <w:tc>
          <w:tcPr>
            <w:tcW w:w="1557" w:type="dxa"/>
            <w:tcBorders>
              <w:right w:val="single" w:sz="4" w:space="0" w:color="FFFFFF" w:themeColor="background1"/>
            </w:tcBorders>
          </w:tcPr>
          <w:p w14:paraId="7DE3A49D" w14:textId="77777777" w:rsidR="005E68D6" w:rsidRDefault="005E68D6" w:rsidP="009D6C7C">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830" w:type="dxa"/>
            <w:tcBorders>
              <w:right w:val="single" w:sz="4" w:space="0" w:color="FFFFFF" w:themeColor="background1"/>
            </w:tcBorders>
          </w:tcPr>
          <w:p w14:paraId="212F0D27" w14:textId="77777777" w:rsidR="005E68D6" w:rsidRDefault="005E68D6" w:rsidP="009D6C7C">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268" w:type="dxa"/>
            <w:tcBorders>
              <w:right w:val="single" w:sz="4" w:space="0" w:color="FFFFFF" w:themeColor="background1"/>
            </w:tcBorders>
          </w:tcPr>
          <w:p w14:paraId="25185D39" w14:textId="77777777" w:rsidR="005E68D6" w:rsidRDefault="005E68D6" w:rsidP="009D6C7C">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464" w:type="dxa"/>
          </w:tcPr>
          <w:p w14:paraId="32BD1532" w14:textId="77777777" w:rsidR="005E68D6" w:rsidRDefault="005E68D6" w:rsidP="009D6C7C">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变异解读</w:t>
            </w:r>
          </w:p>
        </w:tc>
      </w:tr>
      <w:tr w:rsidR="005E68D6" w14:paraId="09F6AD70" w14:textId="77777777" w:rsidTr="009D6C7C">
        <w:trPr>
          <w:trHeight w:val="397"/>
        </w:trPr>
        <w:tc>
          <w:tcPr>
            <w:tcW w:w="10119" w:type="dxa"/>
            <w:gridSpan w:val="4"/>
          </w:tcPr>
          <w:p w14:paraId="0F0D3D55" w14:textId="7B8C38B1"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var.var_germline.level_5 + var.germline_cnv.level_5+var.var_germline.level_4 + var.germline_cnv.level_4+ var.var_germline.level_3 + var.germline_cnv.level_3</w:t>
            </w:r>
            <w:r>
              <w:rPr>
                <w:rFonts w:ascii="思源黑体 CN Normal" w:eastAsia="思源黑体 CN Normal" w:hAnsi="思源黑体 CN Normal"/>
                <w:iCs/>
                <w:sz w:val="17"/>
                <w:szCs w:val="17"/>
              </w:rPr>
              <w:t>, “other”]|zjey_filter_var</w:t>
            </w:r>
            <w:r w:rsidRPr="00FD770D">
              <w:rPr>
                <w:rFonts w:ascii="思源黑体 CN Normal" w:eastAsia="思源黑体 CN Normal" w:hAnsi="思源黑体 CN Normal"/>
                <w:iCs/>
                <w:sz w:val="17"/>
                <w:szCs w:val="17"/>
              </w:rPr>
              <w:t>%}</w:t>
            </w:r>
          </w:p>
        </w:tc>
      </w:tr>
      <w:tr w:rsidR="005E68D6" w14:paraId="5B46FF05" w14:textId="77777777" w:rsidTr="009D6C7C">
        <w:trPr>
          <w:trHeight w:val="397"/>
        </w:trPr>
        <w:tc>
          <w:tcPr>
            <w:tcW w:w="10119" w:type="dxa"/>
            <w:gridSpan w:val="4"/>
          </w:tcPr>
          <w:p w14:paraId="57686712" w14:textId="4560A95A" w:rsidR="005E68D6" w:rsidRPr="00FD770D"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sidRPr="00FD770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FD770D">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FD770D">
              <w:rPr>
                <w:rFonts w:ascii="思源黑体 CN Normal" w:eastAsia="思源黑体 CN Normal" w:hAnsi="思源黑体 CN Normal"/>
                <w:iCs/>
                <w:sz w:val="17"/>
                <w:szCs w:val="17"/>
              </w:rPr>
              <w:t>var.var_germline.level_5 + var.germline_cnv.level_5+var.var_germline.level_4 + var.germline_cnv.level_4+ var.var_germline.level_3 + var.germline_cnv.level_3</w:t>
            </w:r>
            <w:r>
              <w:rPr>
                <w:rFonts w:ascii="思源黑体 CN Normal" w:eastAsia="思源黑体 CN Normal" w:hAnsi="思源黑体 CN Normal"/>
                <w:iCs/>
                <w:sz w:val="17"/>
                <w:szCs w:val="17"/>
              </w:rPr>
              <w:t>, “other”]|zjey_filter_var</w:t>
            </w:r>
            <w:r w:rsidRPr="00FD770D">
              <w:rPr>
                <w:rFonts w:ascii="思源黑体 CN Normal" w:eastAsia="思源黑体 CN Normal" w:hAnsi="思源黑体 CN Normal"/>
                <w:iCs/>
                <w:sz w:val="17"/>
                <w:szCs w:val="17"/>
              </w:rPr>
              <w:t>%}</w:t>
            </w:r>
          </w:p>
        </w:tc>
      </w:tr>
      <w:tr w:rsidR="00CB188A" w14:paraId="5442621B" w14:textId="77777777" w:rsidTr="009D6C7C">
        <w:trPr>
          <w:trHeight w:val="397"/>
        </w:trPr>
        <w:tc>
          <w:tcPr>
            <w:tcW w:w="1557" w:type="dxa"/>
          </w:tcPr>
          <w:p w14:paraId="666B41E2"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3BCB7190"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i/>
                <w:iCs/>
                <w:color w:val="FF0000"/>
                <w:sz w:val="17"/>
                <w:szCs w:val="17"/>
              </w:rPr>
            </w:pPr>
            <w:r w:rsidRPr="00AE6EA0">
              <w:rPr>
                <w:rFonts w:ascii="思源黑体 CN Normal" w:eastAsia="思源黑体 CN Normal" w:hAnsi="思源黑体 CN Normal" w:cs="思源黑体 CN Light" w:hint="eastAsia"/>
                <w:bCs/>
                <w:i/>
                <w:iCs/>
                <w:color w:val="FF0000"/>
                <w:sz w:val="17"/>
                <w:szCs w:val="17"/>
              </w:rPr>
              <w:t>{{</w:t>
            </w:r>
            <w:r w:rsidRPr="00AE6EA0">
              <w:rPr>
                <w:rFonts w:ascii="思源黑体 CN Normal" w:eastAsia="思源黑体 CN Normal" w:hAnsi="思源黑体 CN Normal" w:cs="思源黑体 CN Light"/>
                <w:bCs/>
                <w:i/>
                <w:iCs/>
                <w:color w:val="FF0000"/>
                <w:sz w:val="17"/>
                <w:szCs w:val="17"/>
              </w:rPr>
              <w:t>a.gene_symbol</w:t>
            </w:r>
            <w:r w:rsidRPr="00AE6EA0">
              <w:rPr>
                <w:rFonts w:ascii="思源黑体 CN Normal" w:eastAsia="思源黑体 CN Normal" w:hAnsi="思源黑体 CN Normal" w:cs="思源黑体 CN Light" w:hint="eastAsia"/>
                <w:bCs/>
                <w:i/>
                <w:iCs/>
                <w:color w:val="FF0000"/>
                <w:sz w:val="17"/>
                <w:szCs w:val="17"/>
              </w:rPr>
              <w:t>}}</w:t>
            </w:r>
          </w:p>
          <w:p w14:paraId="06D081D3" w14:textId="77777777"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08112D55"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i/>
                <w:iCs/>
                <w:color w:val="000000" w:themeColor="text1"/>
                <w:sz w:val="17"/>
                <w:szCs w:val="17"/>
              </w:rPr>
            </w:pPr>
            <w:r w:rsidRPr="00AE6EA0">
              <w:rPr>
                <w:rFonts w:ascii="思源黑体 CN Normal" w:eastAsia="思源黑体 CN Normal" w:hAnsi="思源黑体 CN Normal" w:cs="思源黑体 CN Light" w:hint="eastAsia"/>
                <w:bCs/>
                <w:i/>
                <w:iCs/>
                <w:color w:val="000000" w:themeColor="text1"/>
                <w:sz w:val="17"/>
                <w:szCs w:val="17"/>
              </w:rPr>
              <w:t>{{</w:t>
            </w:r>
            <w:r w:rsidRPr="00AE6EA0">
              <w:rPr>
                <w:rFonts w:ascii="思源黑体 CN Normal" w:eastAsia="思源黑体 CN Normal" w:hAnsi="思源黑体 CN Normal" w:cs="思源黑体 CN Light"/>
                <w:bCs/>
                <w:i/>
                <w:iCs/>
                <w:color w:val="000000" w:themeColor="text1"/>
                <w:sz w:val="17"/>
                <w:szCs w:val="17"/>
              </w:rPr>
              <w:t>a.gene_symbol</w:t>
            </w:r>
            <w:r w:rsidRPr="00AE6EA0">
              <w:rPr>
                <w:rFonts w:ascii="思源黑体 CN Normal" w:eastAsia="思源黑体 CN Normal" w:hAnsi="思源黑体 CN Normal" w:cs="思源黑体 CN Light" w:hint="eastAsia"/>
                <w:bCs/>
                <w:i/>
                <w:iCs/>
                <w:color w:val="000000" w:themeColor="text1"/>
                <w:sz w:val="17"/>
                <w:szCs w:val="17"/>
              </w:rPr>
              <w:t>}}</w:t>
            </w:r>
          </w:p>
          <w:p w14:paraId="4DB248B8" w14:textId="1604D9C4"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3830" w:type="dxa"/>
          </w:tcPr>
          <w:p w14:paraId="00606A62"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0DDDDEC9"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if a.type == “Loss”%}</w:t>
            </w:r>
          </w:p>
          <w:p w14:paraId="13B88CCE"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{{a.value}} del</w:t>
            </w:r>
          </w:p>
          <w:p w14:paraId="29FE7D21"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elif a.type == “Gain”%}</w:t>
            </w:r>
          </w:p>
          <w:p w14:paraId="2313332A"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{{a.value}} dup</w:t>
            </w:r>
          </w:p>
          <w:p w14:paraId="329E8596"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else%}</w:t>
            </w:r>
          </w:p>
          <w:p w14:paraId="06778F3B"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{{a.gene_region}} {{a.hgvs_c}}{%if a.hgvs_p!=”p.?”%} {{a.hgvs_p}}{%endif%}</w:t>
            </w:r>
          </w:p>
          <w:p w14:paraId="33BE85B4"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{{a.transcript_primary }}</w:t>
            </w:r>
          </w:p>
          <w:p w14:paraId="2F1C17DE"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color w:val="FF0000"/>
                <w:sz w:val="17"/>
                <w:szCs w:val="17"/>
              </w:rPr>
            </w:pPr>
            <w:r w:rsidRPr="00AE6EA0">
              <w:rPr>
                <w:rFonts w:ascii="思源黑体 CN Normal" w:eastAsia="思源黑体 CN Normal" w:hAnsi="思源黑体 CN Normal" w:cs="思源黑体 CN Light"/>
                <w:bCs/>
                <w:color w:val="FF0000"/>
                <w:sz w:val="17"/>
                <w:szCs w:val="17"/>
              </w:rPr>
              <w:t>{%p endif%}</w:t>
            </w:r>
          </w:p>
          <w:p w14:paraId="63CC7271" w14:textId="77777777"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354F4E3D"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if a.type == “Loss”%}</w:t>
            </w:r>
          </w:p>
          <w:p w14:paraId="3E79574C"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{{a.value}} del</w:t>
            </w:r>
          </w:p>
          <w:p w14:paraId="5016CFFB"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elif a.type == “Gain”%}</w:t>
            </w:r>
          </w:p>
          <w:p w14:paraId="1635B411"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{{a.value}} dup</w:t>
            </w:r>
          </w:p>
          <w:p w14:paraId="2549A886"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else%}</w:t>
            </w:r>
          </w:p>
          <w:p w14:paraId="15D2E6F0"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{{a.gene_region}} {{a.hgvs_c}}{%if a.hgvs_p!=”p.?”%} {{a.hgvs_p}}{%endif%}</w:t>
            </w:r>
          </w:p>
          <w:p w14:paraId="56F238E3"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{{a.transcript_primary }}</w:t>
            </w:r>
          </w:p>
          <w:p w14:paraId="257D430B" w14:textId="77777777"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C5C59">
              <w:rPr>
                <w:rFonts w:ascii="思源黑体 CN Normal" w:eastAsia="思源黑体 CN Normal" w:hAnsi="思源黑体 CN Normal" w:cs="思源黑体 CN Light"/>
                <w:bCs/>
                <w:sz w:val="17"/>
                <w:szCs w:val="17"/>
              </w:rPr>
              <w:t>{%p endif%}</w:t>
            </w:r>
          </w:p>
          <w:p w14:paraId="6F252F87" w14:textId="5181CA06"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268" w:type="dxa"/>
          </w:tcPr>
          <w:p w14:paraId="7F037D97"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if a.clinic_num_g in [4, 5]%}</w:t>
            </w:r>
          </w:p>
          <w:p w14:paraId="43F60B42"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if a.type == “Loss” or a.type == “Gain”%}</w:t>
            </w:r>
          </w:p>
          <w:p w14:paraId="511AB120"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if a.cnv_type == “HeteDel”%}</w:t>
            </w:r>
          </w:p>
          <w:p w14:paraId="080A03C7"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杂合</w:t>
            </w:r>
          </w:p>
          <w:p w14:paraId="033F9308"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elif a.cnv_type == “HomoDel”%}</w:t>
            </w:r>
          </w:p>
          <w:p w14:paraId="38F8540D"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纯合</w:t>
            </w:r>
          </w:p>
          <w:p w14:paraId="29BD4EC4"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5E839017"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w:t>
            </w:r>
          </w:p>
          <w:p w14:paraId="783BA8DB"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23C9C5FB"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else%}</w:t>
            </w:r>
          </w:p>
          <w:p w14:paraId="0EBD01BB"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hint="eastAsia"/>
                <w:color w:val="FF0000"/>
                <w:kern w:val="0"/>
                <w:sz w:val="17"/>
                <w:szCs w:val="17"/>
              </w:rPr>
              <w:t>{%if a.freq &gt;=0.85%}纯合{%else%}杂合{%endif%}</w:t>
            </w:r>
          </w:p>
          <w:p w14:paraId="03F82AB8" w14:textId="77777777" w:rsidR="00CB188A" w:rsidRPr="00AE6EA0" w:rsidRDefault="00CB188A" w:rsidP="00CB188A">
            <w:pPr>
              <w:jc w:val="center"/>
              <w:rPr>
                <w:rFonts w:ascii="思源黑体 CN Normal" w:eastAsia="思源黑体 CN Normal" w:hAnsi="思源黑体 CN Normal"/>
                <w:color w:val="FF0000"/>
                <w:kern w:val="0"/>
                <w:sz w:val="17"/>
                <w:szCs w:val="17"/>
              </w:rPr>
            </w:pPr>
            <w:r w:rsidRPr="00AE6EA0">
              <w:rPr>
                <w:rFonts w:ascii="思源黑体 CN Normal" w:eastAsia="思源黑体 CN Normal" w:hAnsi="思源黑体 CN Normal"/>
                <w:color w:val="FF0000"/>
                <w:kern w:val="0"/>
                <w:sz w:val="17"/>
                <w:szCs w:val="17"/>
              </w:rPr>
              <w:t>{%p endif%}</w:t>
            </w:r>
          </w:p>
          <w:p w14:paraId="628B88C4" w14:textId="77777777" w:rsidR="00CB188A" w:rsidRDefault="00CB188A" w:rsidP="00CB188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else%}</w:t>
            </w:r>
          </w:p>
          <w:p w14:paraId="1E0AC2B0"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if a.type == “Loss” or a.type == “Gain”%}</w:t>
            </w:r>
          </w:p>
          <w:p w14:paraId="1DDB9A9A"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if a.cnv_type == “HeteDel”%}</w:t>
            </w:r>
          </w:p>
          <w:p w14:paraId="0CC6D66C"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杂合</w:t>
            </w:r>
          </w:p>
          <w:p w14:paraId="431CA3DB"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elif a.cnv_type == “HomoDel”%}</w:t>
            </w:r>
          </w:p>
          <w:p w14:paraId="3CC6F25C"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纯合</w:t>
            </w:r>
          </w:p>
          <w:p w14:paraId="374C792E"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else%}</w:t>
            </w:r>
          </w:p>
          <w:p w14:paraId="0BD1B7AD"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w:t>
            </w:r>
          </w:p>
          <w:p w14:paraId="078012C9"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575D5F91"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lastRenderedPageBreak/>
              <w:t>{%p else%}</w:t>
            </w:r>
          </w:p>
          <w:p w14:paraId="34282082" w14:textId="77777777" w:rsidR="00CB188A" w:rsidRPr="00AC5C59"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hint="eastAsia"/>
                <w:color w:val="000000" w:themeColor="text1"/>
                <w:kern w:val="0"/>
                <w:sz w:val="17"/>
                <w:szCs w:val="17"/>
              </w:rPr>
              <w:t>{%if a.freq &gt;=0.85%}纯合{%else%}杂合{%endif%}</w:t>
            </w:r>
          </w:p>
          <w:p w14:paraId="0273E51C" w14:textId="77777777" w:rsidR="00CB188A" w:rsidRDefault="00CB188A" w:rsidP="00CB188A">
            <w:pPr>
              <w:jc w:val="center"/>
              <w:rPr>
                <w:rFonts w:ascii="思源黑体 CN Normal" w:eastAsia="思源黑体 CN Normal" w:hAnsi="思源黑体 CN Normal"/>
                <w:color w:val="000000" w:themeColor="text1"/>
                <w:kern w:val="0"/>
                <w:sz w:val="17"/>
                <w:szCs w:val="17"/>
              </w:rPr>
            </w:pPr>
            <w:r w:rsidRPr="00AC5C59">
              <w:rPr>
                <w:rFonts w:ascii="思源黑体 CN Normal" w:eastAsia="思源黑体 CN Normal" w:hAnsi="思源黑体 CN Normal"/>
                <w:color w:val="000000" w:themeColor="text1"/>
                <w:kern w:val="0"/>
                <w:sz w:val="17"/>
                <w:szCs w:val="17"/>
              </w:rPr>
              <w:t>{%p endif%}</w:t>
            </w:r>
          </w:p>
          <w:p w14:paraId="76B54415" w14:textId="33291A65" w:rsidR="00CB188A" w:rsidRDefault="00CB188A" w:rsidP="00CB188A">
            <w:pPr>
              <w:jc w:val="center"/>
              <w:rPr>
                <w:rFonts w:ascii="思源黑体 CN Normal" w:eastAsia="思源黑体 CN Normal" w:hAnsi="思源黑体 CN Normal"/>
                <w:color w:val="000000" w:themeColor="text1"/>
                <w:kern w:val="0"/>
                <w:sz w:val="17"/>
                <w:szCs w:val="17"/>
              </w:rPr>
            </w:pPr>
            <w:r w:rsidRPr="00AE6EA0">
              <w:rPr>
                <w:rFonts w:ascii="思源黑体 CN Normal" w:eastAsia="思源黑体 CN Normal" w:hAnsi="思源黑体 CN Normal" w:cs="思源黑体 CN Light" w:hint="eastAsia"/>
                <w:bCs/>
                <w:sz w:val="17"/>
                <w:szCs w:val="17"/>
                <w:highlight w:val="yellow"/>
              </w:rPr>
              <w:t>{</w:t>
            </w:r>
            <w:r w:rsidRPr="00AE6EA0">
              <w:rPr>
                <w:rFonts w:ascii="思源黑体 CN Normal" w:eastAsia="思源黑体 CN Normal" w:hAnsi="思源黑体 CN Normal" w:cs="思源黑体 CN Light"/>
                <w:bCs/>
                <w:sz w:val="17"/>
                <w:szCs w:val="17"/>
                <w:highlight w:val="yellow"/>
              </w:rPr>
              <w:t>%p endif%}</w:t>
            </w:r>
          </w:p>
        </w:tc>
        <w:tc>
          <w:tcPr>
            <w:tcW w:w="2464" w:type="dxa"/>
          </w:tcPr>
          <w:p w14:paraId="046AA8C0"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lastRenderedPageBreak/>
              <w:t>{%p if a.clinic_num_g == 5%}</w:t>
            </w:r>
          </w:p>
          <w:p w14:paraId="0AD87F48"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致病性</w:t>
            </w:r>
          </w:p>
          <w:p w14:paraId="2E97A31B"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elif a.clinic_num_g == 4%}</w:t>
            </w:r>
          </w:p>
          <w:p w14:paraId="0A591442" w14:textId="77777777" w:rsidR="00CB188A" w:rsidRPr="00AE6EA0" w:rsidRDefault="00CB188A" w:rsidP="00CB188A">
            <w:pPr>
              <w:adjustRightInd w:val="0"/>
              <w:snapToGrid w:val="0"/>
              <w:spacing w:beforeLines="10" w:before="31" w:afterLines="10" w:after="31"/>
              <w:jc w:val="center"/>
              <w:rPr>
                <w:rFonts w:ascii="思源黑体 CN Normal" w:eastAsia="思源黑体 CN Normal" w:hAnsi="思源黑体 CN Normal"/>
                <w:iCs/>
                <w:color w:val="FF0000"/>
                <w:sz w:val="17"/>
                <w:szCs w:val="17"/>
              </w:rPr>
            </w:pPr>
            <w:r w:rsidRPr="00AE6EA0">
              <w:rPr>
                <w:rFonts w:ascii="思源黑体 CN Normal" w:eastAsia="思源黑体 CN Normal" w:hAnsi="思源黑体 CN Normal" w:hint="eastAsia"/>
                <w:iCs/>
                <w:color w:val="FF0000"/>
                <w:sz w:val="17"/>
                <w:szCs w:val="17"/>
              </w:rPr>
              <w:t>疑似致病性</w:t>
            </w:r>
          </w:p>
          <w:p w14:paraId="166AEC77"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else%}</w:t>
            </w:r>
          </w:p>
          <w:p w14:paraId="1EFE4575" w14:textId="77777777" w:rsidR="00CB188A" w:rsidRPr="00AC5C59"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hint="eastAsia"/>
                <w:iCs/>
                <w:sz w:val="17"/>
                <w:szCs w:val="17"/>
              </w:rPr>
              <w:t>意义不明确</w:t>
            </w:r>
          </w:p>
          <w:p w14:paraId="0C9892BF" w14:textId="1BBB6423" w:rsidR="00CB188A" w:rsidRDefault="00CB188A" w:rsidP="00CB188A">
            <w:pPr>
              <w:adjustRightInd w:val="0"/>
              <w:snapToGrid w:val="0"/>
              <w:spacing w:beforeLines="10" w:before="31" w:afterLines="10" w:after="31"/>
              <w:jc w:val="center"/>
              <w:rPr>
                <w:rFonts w:ascii="思源黑体 CN Normal" w:eastAsia="思源黑体 CN Normal" w:hAnsi="思源黑体 CN Normal"/>
                <w:iCs/>
                <w:sz w:val="17"/>
                <w:szCs w:val="17"/>
              </w:rPr>
            </w:pPr>
            <w:r w:rsidRPr="00AC5C59">
              <w:rPr>
                <w:rFonts w:ascii="思源黑体 CN Normal" w:eastAsia="思源黑体 CN Normal" w:hAnsi="思源黑体 CN Normal"/>
                <w:iCs/>
                <w:sz w:val="17"/>
                <w:szCs w:val="17"/>
              </w:rPr>
              <w:t>{%p endif%}</w:t>
            </w:r>
          </w:p>
        </w:tc>
      </w:tr>
      <w:tr w:rsidR="005E68D6" w14:paraId="3DA293BE" w14:textId="77777777" w:rsidTr="009D6C7C">
        <w:trPr>
          <w:trHeight w:val="397"/>
        </w:trPr>
        <w:tc>
          <w:tcPr>
            <w:tcW w:w="10119" w:type="dxa"/>
            <w:gridSpan w:val="4"/>
          </w:tcPr>
          <w:p w14:paraId="11BA92E8" w14:textId="77777777"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5E68D6" w14:paraId="2FF9EDF4" w14:textId="77777777" w:rsidTr="009D6C7C">
        <w:trPr>
          <w:trHeight w:val="397"/>
        </w:trPr>
        <w:tc>
          <w:tcPr>
            <w:tcW w:w="10119" w:type="dxa"/>
            <w:gridSpan w:val="4"/>
          </w:tcPr>
          <w:p w14:paraId="210AA21D" w14:textId="77777777"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5E68D6" w14:paraId="543F34A4" w14:textId="77777777" w:rsidTr="009D6C7C">
        <w:trPr>
          <w:trHeight w:val="397"/>
        </w:trPr>
        <w:tc>
          <w:tcPr>
            <w:tcW w:w="10119" w:type="dxa"/>
            <w:gridSpan w:val="4"/>
          </w:tcPr>
          <w:p w14:paraId="222A850E" w14:textId="77777777"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未检测到致病性、疑似致病性和意义不明确的胚系变异</w:t>
            </w:r>
          </w:p>
        </w:tc>
      </w:tr>
      <w:tr w:rsidR="005E68D6" w14:paraId="1F5D7943" w14:textId="77777777" w:rsidTr="009D6C7C">
        <w:trPr>
          <w:trHeight w:val="397"/>
        </w:trPr>
        <w:tc>
          <w:tcPr>
            <w:tcW w:w="10119" w:type="dxa"/>
            <w:gridSpan w:val="4"/>
          </w:tcPr>
          <w:p w14:paraId="17D34728" w14:textId="77777777" w:rsidR="005E68D6" w:rsidRDefault="005E68D6" w:rsidP="009D6C7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3F9FF625" w14:textId="77777777" w:rsidR="005E68D6" w:rsidRDefault="005E68D6">
      <w:pPr>
        <w:ind w:left="320" w:hangingChars="200" w:hanging="320"/>
        <w:rPr>
          <w:rFonts w:ascii="思源黑体 CN Normal" w:eastAsia="思源黑体 CN Normal" w:hAnsi="思源黑体 CN Normal"/>
          <w:color w:val="000000" w:themeColor="text1"/>
          <w:sz w:val="16"/>
          <w:szCs w:val="16"/>
        </w:rPr>
      </w:pPr>
    </w:p>
    <w:p w14:paraId="298B9CED" w14:textId="250EE781" w:rsidR="00396AB4" w:rsidRPr="000469DA" w:rsidRDefault="00207ABD">
      <w:pPr>
        <w:ind w:left="320" w:hangingChars="200" w:hanging="320"/>
        <w:rPr>
          <w:rFonts w:ascii="思源黑体 CN Normal" w:eastAsia="思源黑体 CN Normal" w:hAnsi="思源黑体 CN Normal"/>
          <w:color w:val="000000" w:themeColor="text1"/>
          <w:sz w:val="16"/>
          <w:szCs w:val="16"/>
        </w:rPr>
      </w:pPr>
      <w:r w:rsidRPr="000469DA">
        <w:rPr>
          <w:rFonts w:ascii="思源黑体 CN Normal" w:eastAsia="思源黑体 CN Normal" w:hAnsi="思源黑体 CN Normal" w:hint="eastAsia"/>
          <w:color w:val="000000" w:themeColor="text1"/>
          <w:sz w:val="16"/>
          <w:szCs w:val="16"/>
        </w:rPr>
        <w:t>注：</w:t>
      </w:r>
    </w:p>
    <w:p w14:paraId="767504A9" w14:textId="77777777" w:rsidR="00396AB4" w:rsidRDefault="00207ABD">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396AB4" w:rsidRDefault="00207ABD">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w:t>
      </w:r>
      <w:r>
        <w:rPr>
          <w:rFonts w:ascii="思源黑体 CN Normal" w:eastAsia="思源黑体 CN Normal" w:hAnsi="思源黑体 CN Normal" w:hint="eastAsia"/>
          <w:sz w:val="16"/>
          <w:szCs w:val="16"/>
        </w:rPr>
        <w:t>标准与指南》（2015年版），遗传变异分为5个等级：致病性、疑似致病性、意义不明确、疑似良性、良性。报告中仅列出解读为致病性、疑似致病性、意义不明确的胚系变异。</w:t>
      </w:r>
    </w:p>
    <w:p w14:paraId="0BF9D88A" w14:textId="77777777" w:rsidR="00396AB4" w:rsidRDefault="00207ABD">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37B094E5" w14:textId="2F4FB390" w:rsidR="00396AB4" w:rsidRPr="00FB6ECB" w:rsidRDefault="00207ABD" w:rsidP="00FB6ECB">
      <w:pPr>
        <w:pStyle w:val="af2"/>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br w:type="page"/>
      </w:r>
    </w:p>
    <w:p w14:paraId="5B546B26" w14:textId="143999EF" w:rsidR="00396AB4" w:rsidRDefault="00396AB4">
      <w:pPr>
        <w:ind w:firstLineChars="200" w:firstLine="320"/>
        <w:rPr>
          <w:rFonts w:ascii="思源黑体 CN Normal" w:eastAsia="思源黑体 CN Normal" w:hAnsi="思源黑体 CN Normal"/>
          <w:color w:val="000000" w:themeColor="text1"/>
          <w:sz w:val="16"/>
          <w:szCs w:val="16"/>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96AB4" w14:paraId="2661AEF0" w14:textId="77777777">
        <w:tc>
          <w:tcPr>
            <w:tcW w:w="4253" w:type="dxa"/>
          </w:tcPr>
          <w:p w14:paraId="509F6DDE"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3C1EDA54" wp14:editId="06AAAD1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F46B385" w14:textId="77777777" w:rsidR="00396AB4" w:rsidRDefault="00207AB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5CBE5C3C" wp14:editId="0DE55BB1">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3E6779A3" w14:textId="5109BF22" w:rsidR="00396AB4" w:rsidRDefault="00396AB4" w:rsidP="0028204F"/>
    <w:p w14:paraId="54748690" w14:textId="77777777" w:rsidR="0028204F" w:rsidRDefault="0028204F" w:rsidP="0028204F">
      <w:r>
        <w:t>{%p if var.var_germline.level_5 + var.germline_cnv.level_5+var.var_germline.level_4 + var.germline_cnv.level_4+ var.var_germline.level_3 + var.germline_cnv.level_3%}</w:t>
      </w:r>
    </w:p>
    <w:p w14:paraId="7DF657E2" w14:textId="155B25E5" w:rsidR="0028204F" w:rsidRDefault="0028204F" w:rsidP="0028204F">
      <w:r>
        <w:t>{%p for a in var.var_germline.level_5 + var.germline_cnv.level_5+var.var_germline.level_4 + var.germline_cnv.level_4+ var.var_germline.level_3 + var.germline_cnv.level_3%}</w:t>
      </w:r>
    </w:p>
    <w:tbl>
      <w:tblPr>
        <w:tblStyle w:val="-12"/>
        <w:tblW w:w="0" w:type="auto"/>
        <w:tblLayout w:type="fixed"/>
        <w:tblLook w:val="04A0" w:firstRow="1" w:lastRow="0" w:firstColumn="1" w:lastColumn="0" w:noHBand="0" w:noVBand="1"/>
      </w:tblPr>
      <w:tblGrid>
        <w:gridCol w:w="1418"/>
        <w:gridCol w:w="8914"/>
      </w:tblGrid>
      <w:tr w:rsidR="00396AB4" w14:paraId="2A7D3959" w14:textId="77777777" w:rsidTr="00396AB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039E291"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{%p if a.type == “Loss”%}</w:t>
            </w:r>
          </w:p>
          <w:p w14:paraId="37B59DA8"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{{a.gene_symbol}}</w:t>
            </w:r>
            <w:r w:rsidRPr="0028204F">
              <w:rPr>
                <w:rFonts w:ascii="思源黑体 CN Bold" w:eastAsia="思源黑体 CN Bold" w:hAnsi="思源黑体 CN Bold"/>
                <w:color w:val="FFFFFF" w:themeColor="background1"/>
                <w:sz w:val="18"/>
                <w:szCs w:val="18"/>
              </w:rPr>
              <w:t xml:space="preserve"> {{a.value}} del</w:t>
            </w:r>
          </w:p>
          <w:p w14:paraId="4D6E0CB9"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{%p elif a.type == “Gain”%}</w:t>
            </w:r>
          </w:p>
          <w:p w14:paraId="11EAF51E"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{{a.gene_symbol}}</w:t>
            </w:r>
            <w:r w:rsidRPr="0028204F">
              <w:rPr>
                <w:rFonts w:ascii="思源黑体 CN Bold" w:eastAsia="思源黑体 CN Bold" w:hAnsi="思源黑体 CN Bold"/>
                <w:color w:val="FFFFFF" w:themeColor="background1"/>
                <w:sz w:val="18"/>
                <w:szCs w:val="18"/>
              </w:rPr>
              <w:t xml:space="preserve"> {{a.value}} dup</w:t>
            </w:r>
          </w:p>
          <w:p w14:paraId="7DCA468D"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{%p else%}</w:t>
            </w:r>
          </w:p>
          <w:p w14:paraId="54019A70" w14:textId="77777777" w:rsidR="0028204F" w:rsidRPr="0028204F"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i/>
                <w:iCs/>
                <w:color w:val="FFFFFF" w:themeColor="background1"/>
                <w:sz w:val="18"/>
                <w:szCs w:val="18"/>
              </w:rPr>
              <w:t>{{a.gene_symbol}}</w:t>
            </w:r>
            <w:r w:rsidRPr="0028204F">
              <w:rPr>
                <w:rFonts w:ascii="思源黑体 CN Bold" w:eastAsia="思源黑体 CN Bold" w:hAnsi="思源黑体 CN Bold"/>
                <w:color w:val="FFFFFF" w:themeColor="background1"/>
                <w:sz w:val="18"/>
                <w:szCs w:val="18"/>
              </w:rPr>
              <w:t xml:space="preserve"> {{a.gene_region}} {{a.hgvs_c}}{%if a.hgvs_p!=”p.?”%} {{a.hgvs_p}}{%endif%}</w:t>
            </w:r>
          </w:p>
          <w:p w14:paraId="132767BD" w14:textId="5C8EA768" w:rsidR="00396AB4" w:rsidRDefault="0028204F" w:rsidP="0028204F">
            <w:pPr>
              <w:spacing w:line="360" w:lineRule="exact"/>
              <w:jc w:val="center"/>
              <w:rPr>
                <w:rFonts w:ascii="思源黑体 CN Bold" w:eastAsia="思源黑体 CN Bold" w:hAnsi="思源黑体 CN Bold"/>
                <w:color w:val="FFFFFF" w:themeColor="background1"/>
                <w:sz w:val="18"/>
                <w:szCs w:val="18"/>
              </w:rPr>
            </w:pPr>
            <w:r w:rsidRPr="0028204F">
              <w:rPr>
                <w:rFonts w:ascii="思源黑体 CN Bold" w:eastAsia="思源黑体 CN Bold" w:hAnsi="思源黑体 CN Bold"/>
                <w:color w:val="FFFFFF" w:themeColor="background1"/>
                <w:sz w:val="18"/>
                <w:szCs w:val="18"/>
              </w:rPr>
              <w:t>{%p endif%}</w:t>
            </w:r>
          </w:p>
        </w:tc>
      </w:tr>
      <w:tr w:rsidR="00396AB4" w14:paraId="7E3024BE" w14:textId="77777777" w:rsidTr="00396AB4">
        <w:trPr>
          <w:trHeight w:val="397"/>
        </w:trPr>
        <w:tc>
          <w:tcPr>
            <w:tcW w:w="1418" w:type="dxa"/>
          </w:tcPr>
          <w:p w14:paraId="210DC40E" w14:textId="77777777" w:rsidR="00396AB4" w:rsidRDefault="00207AB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00339F1" w14:textId="1CD70981" w:rsidR="00396AB4" w:rsidRDefault="0028204F">
            <w:pPr>
              <w:rPr>
                <w:rFonts w:ascii="思源黑体 CN Normal" w:eastAsia="思源黑体 CN Normal" w:hAnsi="思源黑体 CN Normal"/>
                <w:sz w:val="17"/>
                <w:szCs w:val="17"/>
              </w:rPr>
            </w:pPr>
            <w:r w:rsidRPr="0028204F">
              <w:rPr>
                <w:rFonts w:ascii="思源黑体 CN Normal" w:eastAsia="思源黑体 CN Normal" w:hAnsi="思源黑体 CN Normal"/>
                <w:sz w:val="17"/>
                <w:szCs w:val="17"/>
              </w:rPr>
              <w:t>{{a.gene_function|e}}</w:t>
            </w:r>
          </w:p>
        </w:tc>
      </w:tr>
      <w:tr w:rsidR="00396AB4" w14:paraId="1AE3A9D6" w14:textId="77777777" w:rsidTr="00396AB4">
        <w:trPr>
          <w:trHeight w:val="397"/>
        </w:trPr>
        <w:tc>
          <w:tcPr>
            <w:tcW w:w="1418" w:type="dxa"/>
            <w:tcBorders>
              <w:bottom w:val="dashed" w:sz="4" w:space="0" w:color="D9D9D9"/>
            </w:tcBorders>
          </w:tcPr>
          <w:p w14:paraId="17FE9BD7" w14:textId="77777777" w:rsidR="00396AB4" w:rsidRDefault="00207AB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1DAD42AD" w14:textId="5A854BCB" w:rsidR="00396AB4" w:rsidRDefault="0028204F">
            <w:pPr>
              <w:rPr>
                <w:rFonts w:ascii="思源黑体 CN Normal" w:eastAsia="思源黑体 CN Normal" w:hAnsi="思源黑体 CN Normal"/>
                <w:sz w:val="17"/>
                <w:szCs w:val="17"/>
              </w:rPr>
            </w:pPr>
            <w:r w:rsidRPr="0028204F">
              <w:rPr>
                <w:rFonts w:ascii="思源黑体 CN Normal" w:eastAsia="思源黑体 CN Normal" w:hAnsi="思源黑体 CN Normal"/>
                <w:sz w:val="17"/>
                <w:szCs w:val="17"/>
              </w:rPr>
              <w:t>{{a.variant_desc_cn|e}}{{a.variant_interpret_cn|e}}</w:t>
            </w:r>
          </w:p>
        </w:tc>
      </w:tr>
      <w:tr w:rsidR="00396AB4" w14:paraId="6980E1A0" w14:textId="77777777" w:rsidTr="00396AB4">
        <w:trPr>
          <w:trHeight w:val="397"/>
        </w:trPr>
        <w:tc>
          <w:tcPr>
            <w:tcW w:w="1418" w:type="dxa"/>
            <w:tcBorders>
              <w:top w:val="dashed" w:sz="4" w:space="0" w:color="D9D9D9"/>
              <w:bottom w:val="single" w:sz="4" w:space="0" w:color="2F5496"/>
            </w:tcBorders>
          </w:tcPr>
          <w:p w14:paraId="2AF7390E" w14:textId="3FFC93EF" w:rsidR="00396AB4" w:rsidRDefault="00440485">
            <w:pPr>
              <w:jc w:val="center"/>
              <w:rPr>
                <w:rFonts w:ascii="思源黑体 CN Bold" w:eastAsia="思源黑体 CN Bold" w:hAnsi="思源黑体 CN Bold"/>
                <w:b/>
                <w:bCs/>
                <w:sz w:val="17"/>
                <w:szCs w:val="17"/>
              </w:rPr>
            </w:pPr>
            <w:r w:rsidRPr="000469DA">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5B20C47C"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if a.clinic_num_g in [4,5]%}</w:t>
            </w:r>
          </w:p>
          <w:p w14:paraId="131EB638"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if a.evi_sum.evi_split and a.evi_sum.evi_split.Predisposing%}</w:t>
            </w:r>
          </w:p>
          <w:p w14:paraId="1C414EC6"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for b in a.evi_sum.evi_split.Predisposing%}</w:t>
            </w:r>
          </w:p>
          <w:p w14:paraId="1077BFE6"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{{b.evi_interpretation|e}}</w:t>
            </w:r>
          </w:p>
          <w:p w14:paraId="5D099659"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endfor%}</w:t>
            </w:r>
          </w:p>
          <w:p w14:paraId="53D9AC39"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endif%}</w:t>
            </w:r>
          </w:p>
          <w:p w14:paraId="60B0E304"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7D020843"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else%}</w:t>
            </w:r>
          </w:p>
          <w:p w14:paraId="5203DD30"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if a.evi_sum.evi_split and a.evi_sum.evi_split.Predisposing%}</w:t>
            </w:r>
          </w:p>
          <w:p w14:paraId="7949552C"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for b in a.evi_sum.evi_split.Predisposing%}</w:t>
            </w:r>
          </w:p>
          <w:p w14:paraId="0D5577EB"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{{b.evi_interpretation|e}}</w:t>
            </w:r>
          </w:p>
          <w:p w14:paraId="22E61A76"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endfor%}</w:t>
            </w:r>
          </w:p>
          <w:p w14:paraId="7091DB29"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p w14:paraId="269199E0"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else%}</w:t>
            </w:r>
          </w:p>
          <w:p w14:paraId="3AC8E218"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w:t>
            </w:r>
          </w:p>
          <w:p w14:paraId="479683A4" w14:textId="77777777" w:rsidR="0028204F"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endif%}</w:t>
            </w:r>
          </w:p>
          <w:p w14:paraId="4661C61B" w14:textId="74450B02" w:rsidR="00396AB4" w:rsidRPr="0028204F" w:rsidRDefault="0028204F" w:rsidP="0028204F">
            <w:pPr>
              <w:rPr>
                <w:rFonts w:ascii="思源黑体 CN Normal" w:eastAsia="思源黑体 CN Normal" w:hAnsi="思源黑体 CN Normal"/>
                <w:color w:val="000000" w:themeColor="text1"/>
                <w:sz w:val="17"/>
                <w:szCs w:val="17"/>
              </w:rPr>
            </w:pPr>
            <w:r w:rsidRPr="0028204F">
              <w:rPr>
                <w:rFonts w:ascii="思源黑体 CN Normal" w:eastAsia="思源黑体 CN Normal" w:hAnsi="思源黑体 CN Normal"/>
                <w:color w:val="000000" w:themeColor="text1"/>
                <w:sz w:val="17"/>
                <w:szCs w:val="17"/>
              </w:rPr>
              <w:t>{%p endif%}</w:t>
            </w:r>
          </w:p>
        </w:tc>
      </w:tr>
    </w:tbl>
    <w:p w14:paraId="241226E7" w14:textId="77777777" w:rsidR="003401CF" w:rsidRPr="003401CF" w:rsidRDefault="003401CF" w:rsidP="003401CF">
      <w:pPr>
        <w:rPr>
          <w:rFonts w:ascii="思源黑体 CN Normal" w:eastAsia="思源黑体 CN Normal" w:hAnsi="思源黑体 CN Normal"/>
          <w:sz w:val="16"/>
          <w:szCs w:val="16"/>
        </w:rPr>
      </w:pPr>
    </w:p>
    <w:p w14:paraId="676B42FC" w14:textId="77777777" w:rsidR="003401CF" w:rsidRPr="003401CF" w:rsidRDefault="003401CF" w:rsidP="003401CF">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{%p endfor%}</w:t>
      </w:r>
    </w:p>
    <w:p w14:paraId="13C52B68" w14:textId="0E01E22A" w:rsidR="00396AB4" w:rsidRDefault="003401CF" w:rsidP="003401CF">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3401CF" w14:paraId="58140396" w14:textId="77777777" w:rsidTr="009D6C7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2F5496"/>
          </w:tcPr>
          <w:p w14:paraId="36077B5A" w14:textId="1186855F" w:rsidR="003401CF" w:rsidRDefault="003401CF" w:rsidP="009D6C7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401CF" w14:paraId="17803671" w14:textId="77777777" w:rsidTr="009D6C7C">
        <w:trPr>
          <w:trHeight w:val="397"/>
        </w:trPr>
        <w:tc>
          <w:tcPr>
            <w:tcW w:w="1418" w:type="dxa"/>
          </w:tcPr>
          <w:p w14:paraId="12DA84CF" w14:textId="77777777" w:rsidR="003401CF" w:rsidRDefault="003401CF" w:rsidP="009D6C7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6425C194" w14:textId="7DE042FF" w:rsidR="003401CF" w:rsidRDefault="003401CF" w:rsidP="009D6C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01CF" w14:paraId="68FA9AE2" w14:textId="77777777" w:rsidTr="009D6C7C">
        <w:trPr>
          <w:trHeight w:val="397"/>
        </w:trPr>
        <w:tc>
          <w:tcPr>
            <w:tcW w:w="1418" w:type="dxa"/>
            <w:tcBorders>
              <w:bottom w:val="dashed" w:sz="4" w:space="0" w:color="D9D9D9"/>
            </w:tcBorders>
          </w:tcPr>
          <w:p w14:paraId="2CB54134" w14:textId="77777777" w:rsidR="003401CF" w:rsidRDefault="003401CF" w:rsidP="009D6C7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40932B8D" w14:textId="2B961A8E" w:rsidR="003401CF" w:rsidRDefault="00E57944" w:rsidP="009D6C7C">
            <w:pPr>
              <w:rPr>
                <w:rFonts w:ascii="思源黑体 CN Normal" w:eastAsia="思源黑体 CN Normal" w:hAnsi="思源黑体 CN Normal"/>
                <w:sz w:val="17"/>
                <w:szCs w:val="17"/>
              </w:rPr>
            </w:pPr>
            <w:r w:rsidRPr="00E57944">
              <w:rPr>
                <w:rFonts w:ascii="思源黑体 CN Normal" w:eastAsia="思源黑体 CN Normal" w:hAnsi="思源黑体 CN Normal" w:hint="eastAsia"/>
                <w:sz w:val="17"/>
                <w:szCs w:val="17"/>
              </w:rPr>
              <w:t>未检测到致病性、疑似致病性和意义不明确的胚系变异</w:t>
            </w:r>
          </w:p>
        </w:tc>
      </w:tr>
      <w:tr w:rsidR="003401CF" w14:paraId="253A645D" w14:textId="77777777" w:rsidTr="009D6C7C">
        <w:trPr>
          <w:trHeight w:val="397"/>
        </w:trPr>
        <w:tc>
          <w:tcPr>
            <w:tcW w:w="1418" w:type="dxa"/>
            <w:tcBorders>
              <w:top w:val="dashed" w:sz="4" w:space="0" w:color="D9D9D9"/>
              <w:bottom w:val="single" w:sz="4" w:space="0" w:color="2F5496"/>
            </w:tcBorders>
          </w:tcPr>
          <w:p w14:paraId="7114C80F" w14:textId="77777777" w:rsidR="003401CF" w:rsidRDefault="003401CF" w:rsidP="009D6C7C">
            <w:pPr>
              <w:jc w:val="center"/>
              <w:rPr>
                <w:rFonts w:ascii="思源黑体 CN Bold" w:eastAsia="思源黑体 CN Bold" w:hAnsi="思源黑体 CN Bold"/>
                <w:b/>
                <w:bCs/>
                <w:sz w:val="17"/>
                <w:szCs w:val="17"/>
              </w:rPr>
            </w:pPr>
            <w:r w:rsidRPr="000469DA">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1FF215C8" w14:textId="5225790D" w:rsidR="003401CF" w:rsidRPr="0028204F" w:rsidRDefault="003401CF" w:rsidP="009D6C7C">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71C18475" w14:textId="77777777" w:rsidR="003401CF" w:rsidRPr="003401CF" w:rsidRDefault="003401CF" w:rsidP="003401CF">
      <w:pPr>
        <w:rPr>
          <w:rFonts w:ascii="思源黑体 CN Normal" w:eastAsia="思源黑体 CN Normal" w:hAnsi="思源黑体 CN Normal"/>
          <w:sz w:val="16"/>
          <w:szCs w:val="16"/>
        </w:rPr>
      </w:pPr>
    </w:p>
    <w:p w14:paraId="794E2312" w14:textId="28036E9F" w:rsidR="003401CF" w:rsidRPr="003401CF" w:rsidRDefault="003401CF" w:rsidP="003401CF">
      <w:pPr>
        <w:rPr>
          <w:rFonts w:ascii="思源黑体 CN Normal" w:eastAsia="思源黑体 CN Normal" w:hAnsi="思源黑体 CN Normal"/>
          <w:sz w:val="16"/>
          <w:szCs w:val="16"/>
        </w:rPr>
      </w:pPr>
      <w:r w:rsidRPr="003401CF">
        <w:rPr>
          <w:rFonts w:ascii="思源黑体 CN Normal" w:eastAsia="思源黑体 CN Normal" w:hAnsi="思源黑体 CN Normal"/>
          <w:sz w:val="16"/>
          <w:szCs w:val="16"/>
        </w:rPr>
        <w:t>{%p endif%}</w:t>
      </w:r>
    </w:p>
    <w:p w14:paraId="4DF51A14" w14:textId="77777777" w:rsidR="00396AB4" w:rsidRDefault="00207A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54EF1E" w14:textId="1296D088" w:rsidR="00396AB4" w:rsidRPr="00FB6ECB" w:rsidRDefault="00440485" w:rsidP="00FB6ECB">
      <w:pPr>
        <w:ind w:left="42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207ABD">
        <w:rPr>
          <w:rFonts w:ascii="思源黑体 CN Normal" w:eastAsia="思源黑体 CN Normal" w:hAnsi="思源黑体 CN Normal" w:hint="eastAsia"/>
          <w:sz w:val="16"/>
          <w:szCs w:val="16"/>
        </w:rPr>
        <w:t>。</w:t>
      </w:r>
      <w:r w:rsidR="00207ABD">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96AB4" w14:paraId="5DBF4168" w14:textId="77777777">
        <w:tc>
          <w:tcPr>
            <w:tcW w:w="4815" w:type="dxa"/>
          </w:tcPr>
          <w:bookmarkStart w:id="2" w:name="_Hlk110927164"/>
          <w:p w14:paraId="5F478561"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2FB4C60" wp14:editId="6DADC5C1">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5D4BF64" w14:textId="77777777" w:rsidR="00396AB4" w:rsidRDefault="00207AB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3E8876DF" wp14:editId="1445294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D3D2A12" w14:textId="77777777" w:rsidR="00396AB4" w:rsidRDefault="00396AB4">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396AB4" w14:paraId="778FF543"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7E83AE9B" w14:textId="77777777" w:rsidR="00396AB4" w:rsidRDefault="00207ABD">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CE67BF" w14:textId="77777777" w:rsidR="00396AB4" w:rsidRDefault="00207ABD">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356ED28B" w14:textId="77777777" w:rsidR="00396AB4" w:rsidRDefault="00207ABD">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40485" w14:paraId="53639DA9" w14:textId="77777777" w:rsidTr="000469DA">
        <w:trPr>
          <w:trHeight w:val="397"/>
          <w:jc w:val="center"/>
        </w:trPr>
        <w:tc>
          <w:tcPr>
            <w:tcW w:w="1986" w:type="dxa"/>
            <w:vMerge w:val="restart"/>
            <w:tcBorders>
              <w:top w:val="nil"/>
              <w:left w:val="nil"/>
              <w:right w:val="dashed" w:sz="4" w:space="0" w:color="D9D9D9" w:themeColor="background1" w:themeShade="D9"/>
            </w:tcBorders>
            <w:shd w:val="clear" w:color="auto" w:fill="FFFFFF" w:themeFill="background1"/>
            <w:vAlign w:val="center"/>
          </w:tcPr>
          <w:p w14:paraId="68C0F237" w14:textId="2A7C740E" w:rsidR="00440485" w:rsidRDefault="00440485" w:rsidP="000469DA">
            <w:pPr>
              <w:pStyle w:val="af2"/>
              <w:ind w:firstLine="340"/>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1910F4" w14:textId="0A5991F4" w:rsidR="00440485" w:rsidRDefault="00440485" w:rsidP="00440485">
            <w:pPr>
              <w:pStyle w:val="af2"/>
              <w:ind w:firstLineChars="0" w:firstLine="0"/>
              <w:jc w:val="center"/>
              <w:rPr>
                <w:rFonts w:ascii="思源黑体 CN Normal" w:eastAsia="思源黑体 CN Normal" w:hAnsi="思源黑体 CN Normal" w:cs="思源黑体 CN Light"/>
                <w:kern w:val="0"/>
                <w:sz w:val="17"/>
                <w:szCs w:val="17"/>
                <w:lang w:bidi="ar"/>
              </w:rPr>
            </w:pPr>
            <w:r w:rsidRPr="00440485">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AC4CD6" w14:textId="21326A76" w:rsidR="00440485" w:rsidRDefault="00A8526B" w:rsidP="00440485">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8526B">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nil"/>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0C92AC" w14:textId="0802EA0E" w:rsidR="00440485" w:rsidRPr="000469DA" w:rsidRDefault="00440485" w:rsidP="00440485">
            <w:pPr>
              <w:pStyle w:val="af2"/>
              <w:ind w:firstLineChars="0" w:firstLine="0"/>
              <w:jc w:val="center"/>
              <w:rPr>
                <w:rFonts w:ascii="思源黑体 CN Normal" w:eastAsia="思源黑体 CN Normal" w:hAnsi="思源黑体 CN Normal" w:cs="思源黑体 CN Light"/>
                <w:kern w:val="0"/>
                <w:sz w:val="17"/>
                <w:szCs w:val="17"/>
              </w:rPr>
            </w:pPr>
            <w:r w:rsidRPr="000469DA">
              <w:rPr>
                <w:rFonts w:ascii="思源黑体 CN Normal" w:eastAsia="思源黑体 CN Normal" w:hAnsi="思源黑体 CN Normal" w:cs="思源黑体 CN Light" w:hint="eastAsia"/>
                <w:kern w:val="0"/>
                <w:sz w:val="17"/>
                <w:szCs w:val="17"/>
              </w:rPr>
              <w:t>≥</w:t>
            </w:r>
            <w:r w:rsidRPr="000469DA">
              <w:rPr>
                <w:rFonts w:ascii="思源黑体 CN Normal" w:eastAsia="思源黑体 CN Normal" w:hAnsi="思源黑体 CN Normal" w:cs="思源黑体 CN Light"/>
                <w:kern w:val="0"/>
                <w:sz w:val="17"/>
                <w:szCs w:val="17"/>
              </w:rPr>
              <w:t>50</w:t>
            </w:r>
          </w:p>
        </w:tc>
      </w:tr>
      <w:tr w:rsidR="00440485" w14:paraId="4D9D6CCE" w14:textId="77777777" w:rsidTr="000469DA">
        <w:trPr>
          <w:trHeight w:val="397"/>
          <w:jc w:val="center"/>
        </w:trPr>
        <w:tc>
          <w:tcPr>
            <w:tcW w:w="1986" w:type="dxa"/>
            <w:vMerge/>
            <w:tcBorders>
              <w:top w:val="dashed" w:sz="4" w:space="0" w:color="D9D9D9" w:themeColor="background1" w:themeShade="D9"/>
              <w:left w:val="nil"/>
              <w:bottom w:val="single" w:sz="4" w:space="0" w:color="2F5496"/>
              <w:right w:val="dashed" w:sz="4" w:space="0" w:color="D9D9D9" w:themeColor="background1" w:themeShade="D9"/>
            </w:tcBorders>
            <w:shd w:val="clear" w:color="auto" w:fill="FFFFFF" w:themeFill="background1"/>
            <w:vAlign w:val="center"/>
          </w:tcPr>
          <w:p w14:paraId="2FA439AE" w14:textId="7D8B43C5" w:rsidR="00440485" w:rsidRDefault="00440485" w:rsidP="0044048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A45A785" w14:textId="01E06754" w:rsidR="00440485" w:rsidRDefault="00440485" w:rsidP="00440485">
            <w:pPr>
              <w:pStyle w:val="af2"/>
              <w:ind w:firstLineChars="0" w:firstLine="0"/>
              <w:jc w:val="center"/>
              <w:rPr>
                <w:rFonts w:ascii="思源黑体 CN Normal" w:eastAsia="思源黑体 CN Normal" w:hAnsi="思源黑体 CN Normal" w:cs="思源黑体 CN Light"/>
                <w:kern w:val="0"/>
                <w:sz w:val="17"/>
                <w:szCs w:val="17"/>
                <w:lang w:bidi="ar"/>
              </w:rPr>
            </w:pPr>
            <w:r w:rsidRPr="00440485">
              <w:rPr>
                <w:rFonts w:ascii="思源黑体 CN Normal" w:eastAsia="思源黑体 CN Normal" w:hAnsi="思源黑体 CN Normal" w:cs="思源黑体 CN Light" w:hint="eastAsia"/>
                <w:kern w:val="0"/>
                <w:sz w:val="17"/>
                <w:szCs w:val="17"/>
              </w:rPr>
              <w:t>文库总量（ng）</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3874F4" w14:textId="3A1D228A" w:rsidR="00440485" w:rsidRDefault="00A8526B" w:rsidP="00440485">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A8526B">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9EB941A" w14:textId="33689AF5" w:rsidR="00440485" w:rsidRPr="000469DA" w:rsidRDefault="00440485" w:rsidP="00440485">
            <w:pPr>
              <w:pStyle w:val="af2"/>
              <w:ind w:firstLineChars="0" w:firstLine="0"/>
              <w:jc w:val="center"/>
              <w:rPr>
                <w:rFonts w:ascii="思源黑体 CN Normal" w:eastAsia="思源黑体 CN Normal" w:hAnsi="思源黑体 CN Normal" w:cs="思源黑体 CN Light"/>
                <w:kern w:val="0"/>
                <w:sz w:val="17"/>
                <w:szCs w:val="17"/>
              </w:rPr>
            </w:pPr>
            <w:r w:rsidRPr="000469DA">
              <w:rPr>
                <w:rFonts w:ascii="思源黑体 CN Normal" w:eastAsia="思源黑体 CN Normal" w:hAnsi="思源黑体 CN Normal" w:cs="思源黑体 CN Light" w:hint="eastAsia"/>
                <w:kern w:val="0"/>
                <w:sz w:val="17"/>
                <w:szCs w:val="17"/>
              </w:rPr>
              <w:t>≥</w:t>
            </w:r>
            <w:r w:rsidRPr="000469DA">
              <w:rPr>
                <w:rFonts w:ascii="思源黑体 CN Normal" w:eastAsia="思源黑体 CN Normal" w:hAnsi="思源黑体 CN Normal" w:cs="思源黑体 CN Light"/>
                <w:kern w:val="0"/>
                <w:sz w:val="17"/>
                <w:szCs w:val="17"/>
              </w:rPr>
              <w:t>150</w:t>
            </w:r>
          </w:p>
        </w:tc>
      </w:tr>
      <w:tr w:rsidR="00396AB4" w14:paraId="515FB3A7" w14:textId="77777777">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B63FFFE" w14:textId="77777777" w:rsidR="00396AB4" w:rsidRDefault="00207ABD">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606EFE" w14:textId="77777777" w:rsidR="00396AB4" w:rsidRDefault="00207ABD">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8ED733" w14:textId="28AA28DB" w:rsidR="00396AB4" w:rsidRDefault="00A8526B">
            <w:pPr>
              <w:pStyle w:val="af2"/>
              <w:ind w:firstLineChars="0" w:firstLine="0"/>
              <w:jc w:val="center"/>
              <w:rPr>
                <w:rFonts w:ascii="思源黑体 CN Normal" w:eastAsia="思源黑体 CN Normal" w:hAnsi="思源黑体 CN Normal"/>
                <w:sz w:val="17"/>
                <w:szCs w:val="17"/>
              </w:rPr>
            </w:pPr>
            <w:r w:rsidRPr="00A8526B">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E27998" w14:textId="77777777" w:rsidR="00396AB4" w:rsidRDefault="00207ABD">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396AB4" w14:paraId="7549CFAC" w14:textId="77777777">
        <w:trPr>
          <w:trHeight w:val="397"/>
          <w:jc w:val="center"/>
        </w:trPr>
        <w:tc>
          <w:tcPr>
            <w:tcW w:w="1986" w:type="dxa"/>
            <w:vMerge/>
            <w:tcBorders>
              <w:left w:val="nil"/>
              <w:bottom w:val="single" w:sz="4" w:space="0" w:color="auto"/>
              <w:right w:val="dashed" w:sz="4" w:space="0" w:color="D9D9D9" w:themeColor="background1" w:themeShade="D9"/>
            </w:tcBorders>
            <w:shd w:val="clear" w:color="auto" w:fill="FFFFFF" w:themeFill="background1"/>
            <w:vAlign w:val="center"/>
          </w:tcPr>
          <w:p w14:paraId="5F7BFC30" w14:textId="77777777" w:rsidR="00396AB4" w:rsidRDefault="00396AB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32869435" w14:textId="77777777" w:rsidR="00396AB4" w:rsidRDefault="00207ABD">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20×覆盖度</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075C4" w14:textId="2AA3A56A" w:rsidR="00396AB4" w:rsidRDefault="00A8526B">
            <w:pPr>
              <w:pStyle w:val="af2"/>
              <w:ind w:firstLineChars="0" w:firstLine="0"/>
              <w:jc w:val="center"/>
              <w:rPr>
                <w:rFonts w:ascii="思源黑体 CN Normal" w:eastAsia="思源黑体 CN Normal" w:hAnsi="思源黑体 CN Normal"/>
                <w:sz w:val="17"/>
                <w:szCs w:val="17"/>
              </w:rPr>
            </w:pPr>
            <w:r w:rsidRPr="00A8526B">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E2C91A" w14:textId="77777777" w:rsidR="00396AB4" w:rsidRDefault="00207ABD">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396AB4" w14:paraId="73CB8198" w14:textId="77777777">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32F3EEDD" w14:textId="4F0D6E03" w:rsidR="00396AB4" w:rsidRDefault="00207ABD">
            <w:pPr>
              <w:pStyle w:val="af2"/>
              <w:ind w:firstLineChars="0" w:firstLine="0"/>
              <w:jc w:val="center"/>
              <w:rPr>
                <w:rFonts w:ascii="思源黑体 CN Normal" w:eastAsia="思源黑体 CN Normal" w:hAnsi="思源黑体 CN Normal"/>
                <w:sz w:val="17"/>
                <w:szCs w:val="17"/>
              </w:rPr>
            </w:pPr>
            <w:bookmarkStart w:id="3" w:name="_Hlk103153652"/>
            <w:r>
              <w:rPr>
                <w:rFonts w:ascii="思源黑体 CN Normal" w:eastAsia="思源黑体 CN Normal" w:hAnsi="思源黑体 CN Normal" w:cs="思源黑体 CN Normal" w:hint="eastAsia"/>
                <w:bCs/>
                <w:kern w:val="0"/>
                <w:sz w:val="17"/>
                <w:szCs w:val="17"/>
                <w:lang w:bidi="ar"/>
              </w:rPr>
              <w:t>总体质量</w:t>
            </w:r>
            <w:bookmarkEnd w:id="3"/>
            <w:r>
              <w:rPr>
                <w:rFonts w:ascii="思源黑体 CN Normal" w:eastAsia="思源黑体 CN Normal" w:hAnsi="思源黑体 CN Normal" w:cs="思源黑体 CN Normal" w:hint="eastAsia"/>
                <w:bCs/>
                <w:kern w:val="0"/>
                <w:sz w:val="17"/>
                <w:szCs w:val="17"/>
                <w:lang w:bidi="ar"/>
              </w:rPr>
              <w:t>评估</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1CC1C0BE" w14:textId="4458985B"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if qc.dna_data_qc.cleandata_q30_num&gt;=0.75 and qc.dna_data_qc.cover_ratio_num&gt;=</w:t>
            </w:r>
            <w:r>
              <w:rPr>
                <w:rFonts w:ascii="思源黑体 CN Normal" w:eastAsia="思源黑体 CN Normal" w:hAnsi="思源黑体 CN Normal"/>
                <w:sz w:val="17"/>
                <w:szCs w:val="17"/>
              </w:rPr>
              <w:t>0.99</w:t>
            </w:r>
            <w:r w:rsidRPr="00FA5D3F">
              <w:rPr>
                <w:rFonts w:ascii="思源黑体 CN Normal" w:eastAsia="思源黑体 CN Normal" w:hAnsi="思源黑体 CN Normal"/>
                <w:sz w:val="17"/>
                <w:szCs w:val="17"/>
              </w:rPr>
              <w:t>%}</w:t>
            </w:r>
          </w:p>
          <w:p w14:paraId="500C02D4"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77D555A1" w14:textId="20C6143A"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 xml:space="preserve">{%if lib_quality_control.lib_dna_qc.dna_qty|float &gt;= </w:t>
            </w:r>
            <w:r>
              <w:rPr>
                <w:rFonts w:ascii="思源黑体 CN Normal" w:eastAsia="思源黑体 CN Normal" w:hAnsi="思源黑体 CN Normal"/>
                <w:sz w:val="17"/>
                <w:szCs w:val="17"/>
              </w:rPr>
              <w:t>5</w:t>
            </w:r>
            <w:r w:rsidRPr="00FA5D3F">
              <w:rPr>
                <w:rFonts w:ascii="思源黑体 CN Normal" w:eastAsia="思源黑体 CN Normal" w:hAnsi="思源黑体 CN Normal" w:hint="eastAsia"/>
                <w:sz w:val="17"/>
                <w:szCs w:val="17"/>
              </w:rPr>
              <w:t>0 and lib_quality_control.lib_dna_qc.library_qty|float &gt;=150%}合格{%else%}风险{%endif%}</w:t>
            </w:r>
          </w:p>
          <w:p w14:paraId="4E4300CA"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else%}</w:t>
            </w:r>
          </w:p>
          <w:p w14:paraId="7B823699"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合格（质控项有缺失，请补齐数据后自行评估）</w:t>
            </w:r>
          </w:p>
          <w:p w14:paraId="4D757707"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endif%}</w:t>
            </w:r>
          </w:p>
          <w:p w14:paraId="2E6433AA"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else%}</w:t>
            </w:r>
          </w:p>
          <w:p w14:paraId="551EDEB8" w14:textId="77777777" w:rsidR="00FA5D3F" w:rsidRPr="00FA5D3F"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hint="eastAsia"/>
                <w:sz w:val="17"/>
                <w:szCs w:val="17"/>
              </w:rPr>
              <w:t>风险</w:t>
            </w:r>
          </w:p>
          <w:p w14:paraId="71F12A02" w14:textId="1C530A25" w:rsidR="00396AB4" w:rsidRDefault="00FA5D3F" w:rsidP="00FA5D3F">
            <w:pPr>
              <w:pStyle w:val="af2"/>
              <w:ind w:firstLineChars="0" w:firstLine="0"/>
              <w:jc w:val="center"/>
              <w:rPr>
                <w:rFonts w:ascii="思源黑体 CN Normal" w:eastAsia="思源黑体 CN Normal" w:hAnsi="思源黑体 CN Normal"/>
                <w:sz w:val="17"/>
                <w:szCs w:val="17"/>
              </w:rPr>
            </w:pPr>
            <w:r w:rsidRPr="00FA5D3F">
              <w:rPr>
                <w:rFonts w:ascii="思源黑体 CN Normal" w:eastAsia="思源黑体 CN Normal" w:hAnsi="思源黑体 CN Normal"/>
                <w:sz w:val="17"/>
                <w:szCs w:val="17"/>
              </w:rPr>
              <w:t>{%p endif%}</w:t>
            </w:r>
          </w:p>
        </w:tc>
      </w:tr>
    </w:tbl>
    <w:p w14:paraId="72FD9A6F" w14:textId="77777777" w:rsidR="00396AB4" w:rsidRDefault="00396AB4">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B7B39B6" w14:textId="77777777" w:rsidR="00396AB4" w:rsidRPr="000469DA" w:rsidRDefault="00207ABD" w:rsidP="00CA5D62">
      <w:pPr>
        <w:adjustRightInd w:val="0"/>
        <w:snapToGrid w:val="0"/>
        <w:rPr>
          <w:rFonts w:ascii="思源黑体 CN Normal" w:eastAsia="思源黑体 CN Normal" w:hAnsi="思源黑体 CN Normal"/>
          <w:bCs/>
          <w:color w:val="000000" w:themeColor="text1"/>
          <w:sz w:val="16"/>
          <w:szCs w:val="16"/>
        </w:rPr>
      </w:pPr>
      <w:r w:rsidRPr="000469DA">
        <w:rPr>
          <w:rFonts w:ascii="思源黑体 CN Normal" w:eastAsia="思源黑体 CN Normal" w:hAnsi="思源黑体 CN Normal" w:hint="eastAsia"/>
          <w:bCs/>
          <w:color w:val="000000" w:themeColor="text1"/>
          <w:sz w:val="16"/>
          <w:szCs w:val="16"/>
        </w:rPr>
        <w:t>注：</w:t>
      </w:r>
    </w:p>
    <w:p w14:paraId="3161C898" w14:textId="6E57289C" w:rsidR="00396AB4" w:rsidRDefault="00440485" w:rsidP="00CA5D62">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0469DA">
        <w:rPr>
          <w:rFonts w:ascii="思源黑体 CN Normal" w:eastAsia="思源黑体 CN Normal" w:hAnsi="思源黑体 CN Normal"/>
          <w:sz w:val="16"/>
          <w:szCs w:val="16"/>
        </w:rPr>
        <w:tab/>
        <w:t>DNA总量：送检样本提取的DNA总量</w:t>
      </w:r>
      <w:r w:rsidR="00207ABD">
        <w:rPr>
          <w:rFonts w:ascii="思源黑体 CN Normal" w:eastAsia="思源黑体 CN Normal" w:hAnsi="思源黑体 CN Normal" w:hint="eastAsia"/>
          <w:color w:val="000000" w:themeColor="text1"/>
          <w:sz w:val="16"/>
          <w:szCs w:val="16"/>
        </w:rPr>
        <w:t>；</w:t>
      </w:r>
    </w:p>
    <w:p w14:paraId="0F594205" w14:textId="44D4F399" w:rsidR="00396AB4" w:rsidRDefault="00440485" w:rsidP="00CA5D62">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sidRPr="000469DA">
        <w:rPr>
          <w:rFonts w:ascii="思源黑体 CN Normal" w:eastAsia="思源黑体 CN Normal" w:hAnsi="思源黑体 CN Normal" w:hint="eastAsia"/>
          <w:sz w:val="16"/>
          <w:szCs w:val="16"/>
        </w:rPr>
        <w:t>文库总量：文库构建结束后的</w:t>
      </w:r>
      <w:r w:rsidRPr="000469DA">
        <w:rPr>
          <w:rFonts w:ascii="思源黑体 CN Normal" w:eastAsia="思源黑体 CN Normal" w:hAnsi="思源黑体 CN Normal"/>
          <w:sz w:val="16"/>
          <w:szCs w:val="16"/>
        </w:rPr>
        <w:t>DNA总量</w:t>
      </w:r>
      <w:r w:rsidR="00207ABD">
        <w:rPr>
          <w:rFonts w:ascii="思源黑体 CN Normal" w:eastAsia="思源黑体 CN Normal" w:hAnsi="思源黑体 CN Normal" w:hint="eastAsia"/>
          <w:color w:val="000000" w:themeColor="text1"/>
          <w:sz w:val="16"/>
          <w:szCs w:val="16"/>
        </w:rPr>
        <w:t>；</w:t>
      </w:r>
    </w:p>
    <w:p w14:paraId="6E466246" w14:textId="77777777" w:rsidR="00396AB4" w:rsidRDefault="00207ABD">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1956EDE9" w14:textId="72B3A120" w:rsidR="00396AB4" w:rsidRDefault="00207ABD">
      <w:pPr>
        <w:pStyle w:val="af2"/>
        <w:numPr>
          <w:ilvl w:val="0"/>
          <w:numId w:val="4"/>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20×覆盖度：</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bookmarkEnd w:id="2"/>
    <w:p w14:paraId="4E5E56C3" w14:textId="77777777" w:rsidR="00396AB4" w:rsidRDefault="00207ABD">
      <w:pPr>
        <w:adjustRightInd w:val="0"/>
        <w:snapToGrid w:val="0"/>
        <w:spacing w:line="40" w:lineRule="exact"/>
        <w:rPr>
          <w:rFonts w:ascii="思源黑体 CN Normal" w:eastAsia="思源黑体 CN Normal" w:hAnsi="思源黑体 CN Normal"/>
          <w:color w:val="595959" w:themeColor="text1" w:themeTint="A6"/>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96AB4" w14:paraId="4A01A14E" w14:textId="77777777">
        <w:tc>
          <w:tcPr>
            <w:tcW w:w="4815" w:type="dxa"/>
          </w:tcPr>
          <w:p w14:paraId="1433522E"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C4E0BBF" wp14:editId="19256EA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FE4724D" w14:textId="77777777" w:rsidR="00396AB4" w:rsidRDefault="00207AB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4C122B4C" wp14:editId="7013D26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3E6AD715" w14:textId="77777777" w:rsidR="00396AB4" w:rsidRDefault="00207ABD">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19A2F393" w14:textId="77777777" w:rsidR="00396AB4" w:rsidRDefault="00207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21D5C99" w14:textId="77777777" w:rsidR="005F0CEA" w:rsidRDefault="005F0CEA" w:rsidP="005F0CE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个基因的单核苷酸改变（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13125453" w14:textId="77777777" w:rsidR="00396AB4" w:rsidRDefault="00207ABD">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4139BBA2" w14:textId="77777777" w:rsidR="00396AB4" w:rsidRDefault="00207ABD">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5EE01AA1" w14:textId="77777777" w:rsidR="00396AB4" w:rsidRDefault="00207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bookmarkEnd w:id="4"/>
    <w:p w14:paraId="77928863" w14:textId="77777777" w:rsidR="00396AB4" w:rsidRDefault="00207ABD">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772D99D3" w14:textId="0BA4E703"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本产品采用基于二代高通量测序技术（NGS）进行检测。本产品可同时检测150个目标基因的单核苷酸变异、小片段插入/缺失变异和8个基因（</w:t>
      </w:r>
      <w:r w:rsidRPr="000469DA">
        <w:rPr>
          <w:rFonts w:ascii="思源黑体 CN Normal" w:eastAsia="思源黑体 CN Normal" w:hAnsi="思源黑体 CN Normal"/>
          <w:i/>
          <w:iCs/>
          <w:sz w:val="18"/>
          <w:szCs w:val="18"/>
        </w:rPr>
        <w:t>BRCA1</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BRCA2</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MLH1</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MSH2</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MSH6</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PMS2</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EPCAM</w:t>
      </w:r>
      <w:r w:rsidRPr="005F0CEA">
        <w:rPr>
          <w:rFonts w:ascii="思源黑体 CN Normal" w:eastAsia="思源黑体 CN Normal" w:hAnsi="思源黑体 CN Normal" w:hint="eastAsia"/>
          <w:sz w:val="18"/>
          <w:szCs w:val="18"/>
        </w:rPr>
        <w:t>、</w:t>
      </w:r>
      <w:r w:rsidRPr="000469DA">
        <w:rPr>
          <w:rFonts w:ascii="思源黑体 CN Normal" w:eastAsia="思源黑体 CN Normal" w:hAnsi="思源黑体 CN Normal"/>
          <w:i/>
          <w:iCs/>
          <w:sz w:val="18"/>
          <w:szCs w:val="18"/>
        </w:rPr>
        <w:t>VHL</w:t>
      </w:r>
      <w:r w:rsidRPr="005F0CEA">
        <w:rPr>
          <w:rFonts w:ascii="思源黑体 CN Normal" w:eastAsia="思源黑体 CN Normal" w:hAnsi="思源黑体 CN Normal" w:hint="eastAsia"/>
          <w:sz w:val="18"/>
          <w:szCs w:val="18"/>
        </w:rPr>
        <w:t>）的大片段重排缺失。产品的检测性能与样本质量密切相关，样本质控等级以及某些变异特征会降低检测敏感度。当插入/缺失区域发生在探针的引物臂上时，可能导致假阴性结果。</w:t>
      </w:r>
    </w:p>
    <w:p w14:paraId="2B733DE6"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F1A58F9"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1、本检测仅为临床诊断及治疗决策提供参考和辅助。临床诊断及治疗决策应由临床医生结合受检者的全面临床信息进行综合判断。</w:t>
      </w:r>
    </w:p>
    <w:p w14:paraId="30D4400B"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2、本检测的分析和解读标准是基于ACMG指南制定的，相关证据是基于已发表的文献和公开的数据库，随着科学研究的发展和数据库的更新，变异解读可能发生变更。</w:t>
      </w:r>
    </w:p>
    <w:p w14:paraId="59A9BBF0"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3、本检测仅检测上述检测范围中的SNV、InDel和LGR deletion，不涉及其他范围或者范围内的其他变异类型，并且本检测仅在DNA水平上进行，不涉及RNA或蛋白质水平。</w:t>
      </w:r>
    </w:p>
    <w:p w14:paraId="5F9BCD23"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4、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7719A794" w14:textId="77777777" w:rsidR="005F0CEA" w:rsidRPr="005F0CEA"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5、肿瘤易感基因变异不是罹患肿瘤的唯一因素，因此不同受检者最终的患病风险可能不同，需结合家族史、生活习惯、生活环境、用药史等方面进行综合评估。</w:t>
      </w:r>
    </w:p>
    <w:p w14:paraId="47EDA1E2" w14:textId="2E3EE03D" w:rsidR="00396AB4" w:rsidRPr="00CA5D62" w:rsidRDefault="005F0CEA" w:rsidP="005F0CEA">
      <w:pPr>
        <w:spacing w:line="380" w:lineRule="exact"/>
        <w:ind w:firstLineChars="200" w:firstLine="360"/>
        <w:rPr>
          <w:rFonts w:ascii="思源黑体 CN Normal" w:eastAsia="思源黑体 CN Normal" w:hAnsi="思源黑体 CN Normal"/>
          <w:sz w:val="18"/>
          <w:szCs w:val="18"/>
        </w:rPr>
      </w:pPr>
      <w:r w:rsidRPr="005F0CEA">
        <w:rPr>
          <w:rFonts w:ascii="思源黑体 CN Normal" w:eastAsia="思源黑体 CN Normal" w:hAnsi="思源黑体 CN Normal" w:hint="eastAsia"/>
          <w:sz w:val="18"/>
          <w:szCs w:val="18"/>
        </w:rPr>
        <w:t>6、本检测中仅对变异的致病性进行判定，对于具体的遗传风险及疾病管理，受检者应进行详细的遗传咨询。</w:t>
      </w:r>
    </w:p>
    <w:p w14:paraId="75EDF35B" w14:textId="346BCE89" w:rsidR="00396AB4" w:rsidRDefault="00207ABD">
      <w:pPr>
        <w:pStyle w:val="2"/>
        <w:rPr>
          <w:rFonts w:ascii="思源黑体 CN Bold" w:hAnsi="思源黑体 CN Bold"/>
          <w:szCs w:val="24"/>
        </w:rPr>
      </w:pPr>
      <w:r>
        <w:rPr>
          <w:rFonts w:ascii="思源黑体 CN Bold" w:hAnsi="思源黑体 CN Bold" w:hint="eastAsia"/>
          <w:szCs w:val="24"/>
        </w:rPr>
        <w:t>4.</w:t>
      </w:r>
      <w:r w:rsidR="005F0CEA">
        <w:rPr>
          <w:rFonts w:ascii="思源黑体 CN Bold" w:hAnsi="思源黑体 CN Bold"/>
          <w:szCs w:val="24"/>
        </w:rPr>
        <w:t>4</w:t>
      </w:r>
      <w:r>
        <w:rPr>
          <w:rFonts w:ascii="思源黑体 CN Bold" w:hAnsi="思源黑体 CN Bold" w:hint="eastAsia"/>
          <w:szCs w:val="24"/>
        </w:rPr>
        <w:t xml:space="preserve"> 临床方案决定</w:t>
      </w:r>
    </w:p>
    <w:p w14:paraId="449DF0DB" w14:textId="77777777" w:rsidR="00396AB4" w:rsidRDefault="00207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7A2DD2B4" w14:textId="26DF26D4" w:rsidR="00396AB4" w:rsidRDefault="00207ABD">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w:t>
      </w:r>
      <w:r w:rsidR="005F0CEA">
        <w:rPr>
          <w:rFonts w:ascii="思源黑体 CN Bold" w:hAnsi="思源黑体 CN Bold"/>
          <w:szCs w:val="24"/>
        </w:rPr>
        <w:t>5</w:t>
      </w:r>
      <w:r>
        <w:rPr>
          <w:rFonts w:ascii="思源黑体 CN Bold" w:hAnsi="思源黑体 CN Bold"/>
          <w:szCs w:val="24"/>
        </w:rPr>
        <w:t xml:space="preserve"> </w:t>
      </w:r>
      <w:r>
        <w:rPr>
          <w:rFonts w:ascii="思源黑体 CN Bold" w:hAnsi="思源黑体 CN Bold" w:hint="eastAsia"/>
          <w:szCs w:val="24"/>
        </w:rPr>
        <w:t>数据安全与隐私保护</w:t>
      </w:r>
    </w:p>
    <w:p w14:paraId="1F465F9F" w14:textId="77777777" w:rsidR="00396AB4" w:rsidRDefault="00207AB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96AB4" w14:paraId="49965FC1" w14:textId="77777777">
        <w:tc>
          <w:tcPr>
            <w:tcW w:w="4815" w:type="dxa"/>
          </w:tcPr>
          <w:p w14:paraId="69CF0E5B"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37BCAC7" wp14:editId="7F1F1CD0">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766B0B8" w14:textId="77777777" w:rsidR="00396AB4" w:rsidRDefault="00207AB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67A166AC" wp14:editId="35ECD24A">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8E451F2" w14:textId="77777777" w:rsidR="00396AB4" w:rsidRDefault="00396AB4">
      <w:pPr>
        <w:rPr>
          <w:rFonts w:ascii="思源黑体 CN Normal" w:eastAsia="思源黑体 CN Normal" w:hAnsi="思源黑体 CN Normal"/>
          <w:sz w:val="16"/>
          <w:szCs w:val="16"/>
        </w:rPr>
      </w:pPr>
    </w:p>
    <w:p w14:paraId="7882CC12"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0C1FB28D"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37118298" w14:textId="77777777" w:rsidR="00396AB4" w:rsidRDefault="00207ABD">
      <w:pPr>
        <w:pStyle w:val="af2"/>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396AB4" w:rsidRDefault="00207ABD">
      <w:pPr>
        <w:pStyle w:val="af2"/>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33AA6BD" w14:textId="77777777" w:rsidR="00A8526B" w:rsidRPr="00A8526B" w:rsidRDefault="00A8526B" w:rsidP="00A8526B">
      <w:pPr>
        <w:pStyle w:val="af2"/>
        <w:numPr>
          <w:ilvl w:val="0"/>
          <w:numId w:val="5"/>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2C1B8C1C" w14:textId="77777777" w:rsidR="00A8526B" w:rsidRPr="00A8526B" w:rsidRDefault="00A8526B" w:rsidP="00A8526B">
      <w:pPr>
        <w:pStyle w:val="af2"/>
        <w:numPr>
          <w:ilvl w:val="0"/>
          <w:numId w:val="5"/>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{{a}}</w:t>
      </w:r>
    </w:p>
    <w:p w14:paraId="7400B646" w14:textId="2A7FEE98" w:rsidR="00396AB4" w:rsidRPr="00A8526B" w:rsidRDefault="00A8526B" w:rsidP="00A8526B">
      <w:pPr>
        <w:pStyle w:val="af2"/>
        <w:numPr>
          <w:ilvl w:val="0"/>
          <w:numId w:val="5"/>
        </w:numPr>
        <w:ind w:firstLineChars="0"/>
        <w:rPr>
          <w:rFonts w:ascii="思源黑体 CN Normal" w:eastAsia="思源黑体 CN Normal" w:hAnsi="思源黑体 CN Normal"/>
          <w:sz w:val="16"/>
          <w:szCs w:val="16"/>
        </w:rPr>
      </w:pPr>
      <w:r w:rsidRPr="00A8526B">
        <w:rPr>
          <w:rFonts w:ascii="思源黑体 CN Normal" w:eastAsia="思源黑体 CN Normal" w:hAnsi="思源黑体 CN Normal"/>
          <w:sz w:val="16"/>
          <w:szCs w:val="16"/>
        </w:rPr>
        <w:t>{%p endfor%}</w:t>
      </w:r>
    </w:p>
    <w:p w14:paraId="34034D46" w14:textId="77777777" w:rsidR="00396AB4" w:rsidRDefault="00207ABD">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96AB4" w14:paraId="12F8BC21" w14:textId="77777777">
        <w:tc>
          <w:tcPr>
            <w:tcW w:w="4815" w:type="dxa"/>
          </w:tcPr>
          <w:bookmarkStart w:id="5" w:name="_Toc41567102"/>
          <w:bookmarkStart w:id="6" w:name="_Toc41566828"/>
          <w:bookmarkStart w:id="7" w:name="_Toc41567074"/>
          <w:p w14:paraId="7DB83A63" w14:textId="77777777" w:rsidR="00396AB4" w:rsidRDefault="00207AB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594C39BF" wp14:editId="5C503E8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FA4DE81" w14:textId="77777777" w:rsidR="00396AB4" w:rsidRDefault="00207AB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D7CDC8D" wp14:editId="0A25D69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6B55F97B" w14:textId="77777777" w:rsidR="00396AB4" w:rsidRDefault="00207ABD">
      <w:pPr>
        <w:pStyle w:val="2"/>
      </w:pPr>
      <w:bookmarkStart w:id="8" w:name="_Hlk92455027"/>
      <w:bookmarkStart w:id="9" w:name="_Hlk51703294"/>
      <w:bookmarkEnd w:id="5"/>
      <w:bookmarkEnd w:id="6"/>
      <w:bookmarkEnd w:id="7"/>
      <w:r>
        <w:rPr>
          <w:rFonts w:hint="eastAsia"/>
        </w:rPr>
        <w:t>附录</w:t>
      </w:r>
      <w:bookmarkEnd w:id="8"/>
      <w:r>
        <w:t xml:space="preserve">1 </w:t>
      </w:r>
      <w:r>
        <w:rPr>
          <w:rFonts w:hint="eastAsia"/>
        </w:rPr>
        <w:t>检测基因列表</w:t>
      </w:r>
    </w:p>
    <w:p w14:paraId="255642CA" w14:textId="6B1F5F8E" w:rsidR="00396AB4" w:rsidRDefault="00207ABD">
      <w:pPr>
        <w:pStyle w:val="af2"/>
        <w:numPr>
          <w:ilvl w:val="0"/>
          <w:numId w:val="6"/>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本产品检测范围包括150个与实体肿瘤遗传易感性密切相关的基因的编码区、外显子-内含子连接区）。可检测突变类型包括单核苷酸变异（SNV）、小片段插入/缺失（InDel）</w:t>
      </w:r>
      <w:r w:rsidR="00083178" w:rsidRPr="00083178">
        <w:rPr>
          <w:rFonts w:ascii="思源黑体 CN Normal" w:eastAsia="思源黑体 CN Normal" w:hAnsi="思源黑体 CN Normal" w:hint="eastAsia"/>
          <w:sz w:val="18"/>
          <w:szCs w:val="18"/>
        </w:rPr>
        <w:t>、8个基因（</w:t>
      </w:r>
      <w:r w:rsidR="00083178" w:rsidRPr="000469DA">
        <w:rPr>
          <w:rFonts w:ascii="思源黑体 CN Normal" w:eastAsia="思源黑体 CN Normal" w:hAnsi="思源黑体 CN Normal"/>
          <w:i/>
          <w:iCs/>
          <w:sz w:val="18"/>
          <w:szCs w:val="18"/>
        </w:rPr>
        <w:t>BRCA1</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BRCA2</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MLH1</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MSH2</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MSH6</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PMS2</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EPCAM</w:t>
      </w:r>
      <w:r w:rsidR="00083178" w:rsidRPr="00083178">
        <w:rPr>
          <w:rFonts w:ascii="思源黑体 CN Normal" w:eastAsia="思源黑体 CN Normal" w:hAnsi="思源黑体 CN Normal" w:hint="eastAsia"/>
          <w:sz w:val="18"/>
          <w:szCs w:val="18"/>
        </w:rPr>
        <w:t>、</w:t>
      </w:r>
      <w:r w:rsidR="00083178" w:rsidRPr="000469DA">
        <w:rPr>
          <w:rFonts w:ascii="思源黑体 CN Normal" w:eastAsia="思源黑体 CN Normal" w:hAnsi="思源黑体 CN Normal"/>
          <w:i/>
          <w:iCs/>
          <w:sz w:val="18"/>
          <w:szCs w:val="18"/>
        </w:rPr>
        <w:t>VHL</w:t>
      </w:r>
      <w:r w:rsidR="00083178" w:rsidRPr="00083178">
        <w:rPr>
          <w:rFonts w:ascii="思源黑体 CN Normal" w:eastAsia="思源黑体 CN Normal" w:hAnsi="思源黑体 CN Normal" w:hint="eastAsia"/>
          <w:sz w:val="18"/>
          <w:szCs w:val="18"/>
        </w:rPr>
        <w:t>）的大片段重排缺失（LGR deletion）</w:t>
      </w:r>
      <w:r>
        <w:rPr>
          <w:rFonts w:ascii="思源黑体 CN Normal" w:eastAsia="思源黑体 CN Normal" w:hAnsi="思源黑体 CN Normal" w:hint="eastAsia"/>
          <w:sz w:val="18"/>
          <w:szCs w:val="18"/>
        </w:rPr>
        <w:t>。</w:t>
      </w:r>
    </w:p>
    <w:p w14:paraId="21CB40AF" w14:textId="77777777" w:rsidR="00396AB4" w:rsidRDefault="00207ABD">
      <w:pPr>
        <w:pStyle w:val="af2"/>
        <w:numPr>
          <w:ilvl w:val="0"/>
          <w:numId w:val="6"/>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0D7D507F" w14:textId="77777777" w:rsidR="00396AB4" w:rsidRDefault="00396AB4">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0"/>
        <w:gridCol w:w="1290"/>
        <w:gridCol w:w="1293"/>
        <w:gridCol w:w="1293"/>
        <w:gridCol w:w="1293"/>
        <w:gridCol w:w="1293"/>
        <w:gridCol w:w="1293"/>
        <w:gridCol w:w="1297"/>
      </w:tblGrid>
      <w:tr w:rsidR="00396AB4" w14:paraId="752C2B5D" w14:textId="77777777">
        <w:trPr>
          <w:trHeight w:val="397"/>
        </w:trPr>
        <w:tc>
          <w:tcPr>
            <w:tcW w:w="5000" w:type="pct"/>
            <w:gridSpan w:val="8"/>
            <w:tcBorders>
              <w:top w:val="nil"/>
              <w:left w:val="nil"/>
              <w:bottom w:val="nil"/>
              <w:right w:val="nil"/>
            </w:tcBorders>
            <w:shd w:val="clear" w:color="auto" w:fill="2F5496"/>
            <w:vAlign w:val="center"/>
          </w:tcPr>
          <w:bookmarkEnd w:id="9"/>
          <w:p w14:paraId="1B85C03A" w14:textId="77777777" w:rsidR="00396AB4" w:rsidRDefault="00207ABD">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遗传相关150</w:t>
            </w:r>
            <w:r>
              <w:rPr>
                <w:rFonts w:ascii="思源黑体 CN Bold" w:eastAsia="思源黑体 CN Bold" w:hAnsi="思源黑体 CN Bold" w:cs="思源黑体 CN Normal"/>
                <w:b/>
                <w:bCs/>
                <w:color w:val="FFFFFF" w:themeColor="background1"/>
                <w:kern w:val="0"/>
                <w:sz w:val="18"/>
                <w:szCs w:val="18"/>
              </w:rPr>
              <w:t>个基因</w:t>
            </w:r>
          </w:p>
        </w:tc>
      </w:tr>
      <w:tr w:rsidR="00396AB4" w14:paraId="52358097" w14:textId="77777777" w:rsidTr="002708AD">
        <w:tc>
          <w:tcPr>
            <w:tcW w:w="624" w:type="pct"/>
            <w:tcBorders>
              <w:right w:val="single" w:sz="6" w:space="0" w:color="BFBFBF" w:themeColor="background1" w:themeShade="BF"/>
            </w:tcBorders>
            <w:shd w:val="clear" w:color="auto" w:fill="auto"/>
            <w:vAlign w:val="center"/>
          </w:tcPr>
          <w:p w14:paraId="3A8874C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ABRAXAS1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FF43EE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AIP</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1EB4A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05717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APC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DEB36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ASXL1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945F3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1585B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ATR</w:t>
            </w:r>
          </w:p>
        </w:tc>
        <w:tc>
          <w:tcPr>
            <w:tcW w:w="627" w:type="pct"/>
            <w:tcBorders>
              <w:left w:val="single" w:sz="6" w:space="0" w:color="BFBFBF" w:themeColor="background1" w:themeShade="BF"/>
            </w:tcBorders>
            <w:shd w:val="clear" w:color="auto" w:fill="auto"/>
            <w:vAlign w:val="center"/>
          </w:tcPr>
          <w:p w14:paraId="2DB6A06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ATRIP</w:t>
            </w:r>
          </w:p>
        </w:tc>
      </w:tr>
      <w:tr w:rsidR="00396AB4" w14:paraId="4A5C963B" w14:textId="77777777" w:rsidTr="002708AD">
        <w:tc>
          <w:tcPr>
            <w:tcW w:w="624" w:type="pct"/>
            <w:tcBorders>
              <w:right w:val="single" w:sz="6" w:space="0" w:color="BFBFBF" w:themeColor="background1" w:themeShade="BF"/>
            </w:tcBorders>
            <w:shd w:val="clear" w:color="auto" w:fill="auto"/>
            <w:vAlign w:val="center"/>
          </w:tcPr>
          <w:p w14:paraId="6992F88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AXIN2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654F41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24CDC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F81B3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BLM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38325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BMPR1A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EF2F8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FE5F2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BRCA1</w:t>
            </w:r>
          </w:p>
        </w:tc>
        <w:tc>
          <w:tcPr>
            <w:tcW w:w="627" w:type="pct"/>
            <w:tcBorders>
              <w:left w:val="single" w:sz="6" w:space="0" w:color="BFBFBF" w:themeColor="background1" w:themeShade="BF"/>
            </w:tcBorders>
            <w:shd w:val="clear" w:color="auto" w:fill="auto"/>
            <w:vAlign w:val="center"/>
          </w:tcPr>
          <w:p w14:paraId="3895153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BRCA2</w:t>
            </w:r>
          </w:p>
        </w:tc>
      </w:tr>
      <w:tr w:rsidR="00396AB4" w14:paraId="3097D442" w14:textId="77777777" w:rsidTr="002708AD">
        <w:tc>
          <w:tcPr>
            <w:tcW w:w="624" w:type="pct"/>
            <w:tcBorders>
              <w:right w:val="single" w:sz="6" w:space="0" w:color="BFBFBF" w:themeColor="background1" w:themeShade="BF"/>
            </w:tcBorders>
            <w:shd w:val="clear" w:color="auto" w:fill="auto"/>
            <w:vAlign w:val="center"/>
          </w:tcPr>
          <w:p w14:paraId="5CFC43C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BRIP1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4C1FEA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BUB1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3AEE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BUB3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68AF8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CDC73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2293F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CDH1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92BD4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CDK12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73104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CDK4</w:t>
            </w:r>
          </w:p>
        </w:tc>
        <w:tc>
          <w:tcPr>
            <w:tcW w:w="627" w:type="pct"/>
            <w:tcBorders>
              <w:left w:val="single" w:sz="6" w:space="0" w:color="BFBFBF" w:themeColor="background1" w:themeShade="BF"/>
            </w:tcBorders>
            <w:shd w:val="clear" w:color="auto" w:fill="auto"/>
            <w:vAlign w:val="center"/>
          </w:tcPr>
          <w:p w14:paraId="6B4426F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CDKN1B</w:t>
            </w:r>
          </w:p>
        </w:tc>
      </w:tr>
      <w:tr w:rsidR="00396AB4" w14:paraId="44C24CB5" w14:textId="77777777" w:rsidTr="002708AD">
        <w:tc>
          <w:tcPr>
            <w:tcW w:w="624" w:type="pct"/>
            <w:tcBorders>
              <w:right w:val="single" w:sz="6" w:space="0" w:color="BFBFBF" w:themeColor="background1" w:themeShade="BF"/>
            </w:tcBorders>
            <w:shd w:val="clear" w:color="auto" w:fill="auto"/>
            <w:vAlign w:val="center"/>
          </w:tcPr>
          <w:p w14:paraId="4BB6ABA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CDKN1C</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39E366E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CDKN2A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EE975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CFTR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3090A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2A9C1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B3833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CTNNA1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BBC97E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DDB2</w:t>
            </w:r>
          </w:p>
        </w:tc>
        <w:tc>
          <w:tcPr>
            <w:tcW w:w="627" w:type="pct"/>
            <w:tcBorders>
              <w:left w:val="single" w:sz="6" w:space="0" w:color="BFBFBF" w:themeColor="background1" w:themeShade="BF"/>
            </w:tcBorders>
            <w:shd w:val="clear" w:color="auto" w:fill="auto"/>
            <w:vAlign w:val="center"/>
          </w:tcPr>
          <w:p w14:paraId="0D1DA15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DDX41</w:t>
            </w:r>
          </w:p>
        </w:tc>
      </w:tr>
      <w:tr w:rsidR="00396AB4" w14:paraId="22A786FC" w14:textId="77777777" w:rsidTr="002708AD">
        <w:tc>
          <w:tcPr>
            <w:tcW w:w="624" w:type="pct"/>
            <w:tcBorders>
              <w:right w:val="single" w:sz="6" w:space="0" w:color="BFBFBF" w:themeColor="background1" w:themeShade="BF"/>
            </w:tcBorders>
            <w:shd w:val="clear" w:color="auto" w:fill="auto"/>
            <w:vAlign w:val="center"/>
          </w:tcPr>
          <w:p w14:paraId="6D05A30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DICER1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C4B42B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DIS3L2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4C43B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DLST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CEDBB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D098B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ELAC2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802B2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EPCAM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05571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ERCC1</w:t>
            </w:r>
          </w:p>
        </w:tc>
        <w:tc>
          <w:tcPr>
            <w:tcW w:w="627" w:type="pct"/>
            <w:tcBorders>
              <w:left w:val="single" w:sz="6" w:space="0" w:color="BFBFBF" w:themeColor="background1" w:themeShade="BF"/>
            </w:tcBorders>
            <w:shd w:val="clear" w:color="auto" w:fill="auto"/>
            <w:vAlign w:val="center"/>
          </w:tcPr>
          <w:p w14:paraId="6CEB870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ERCC2</w:t>
            </w:r>
          </w:p>
        </w:tc>
      </w:tr>
      <w:tr w:rsidR="00396AB4" w14:paraId="60CD724F" w14:textId="77777777" w:rsidTr="002708AD">
        <w:tc>
          <w:tcPr>
            <w:tcW w:w="624" w:type="pct"/>
            <w:tcBorders>
              <w:right w:val="single" w:sz="6" w:space="0" w:color="BFBFBF" w:themeColor="background1" w:themeShade="BF"/>
            </w:tcBorders>
            <w:shd w:val="clear" w:color="auto" w:fill="auto"/>
            <w:vAlign w:val="center"/>
          </w:tcPr>
          <w:p w14:paraId="27BE894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ERCC3</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72375D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D56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ERCC5</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33345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EXT1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56A36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EXT2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FD8AF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90176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FANCA</w:t>
            </w:r>
          </w:p>
        </w:tc>
        <w:tc>
          <w:tcPr>
            <w:tcW w:w="627" w:type="pct"/>
            <w:tcBorders>
              <w:left w:val="single" w:sz="6" w:space="0" w:color="BFBFBF" w:themeColor="background1" w:themeShade="BF"/>
            </w:tcBorders>
            <w:shd w:val="clear" w:color="auto" w:fill="auto"/>
            <w:vAlign w:val="center"/>
          </w:tcPr>
          <w:p w14:paraId="7860FE8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FANCB</w:t>
            </w:r>
          </w:p>
        </w:tc>
      </w:tr>
      <w:tr w:rsidR="00396AB4" w14:paraId="0A4F1F33" w14:textId="77777777" w:rsidTr="002708AD">
        <w:tc>
          <w:tcPr>
            <w:tcW w:w="624" w:type="pct"/>
            <w:tcBorders>
              <w:right w:val="single" w:sz="6" w:space="0" w:color="BFBFBF" w:themeColor="background1" w:themeShade="BF"/>
            </w:tcBorders>
            <w:shd w:val="clear" w:color="auto" w:fill="auto"/>
            <w:vAlign w:val="center"/>
          </w:tcPr>
          <w:p w14:paraId="403E520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FANCC</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CF9931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FANCD2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D70E5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785BE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7738D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FANCG</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888CD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FANCI</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4C1FF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FANCL</w:t>
            </w:r>
          </w:p>
        </w:tc>
        <w:tc>
          <w:tcPr>
            <w:tcW w:w="627" w:type="pct"/>
            <w:tcBorders>
              <w:left w:val="single" w:sz="6" w:space="0" w:color="BFBFBF" w:themeColor="background1" w:themeShade="BF"/>
            </w:tcBorders>
            <w:shd w:val="clear" w:color="auto" w:fill="auto"/>
            <w:vAlign w:val="center"/>
          </w:tcPr>
          <w:p w14:paraId="6D11316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FANCM</w:t>
            </w:r>
          </w:p>
        </w:tc>
      </w:tr>
      <w:tr w:rsidR="00396AB4" w14:paraId="5AC72FDE" w14:textId="77777777" w:rsidTr="002708AD">
        <w:tc>
          <w:tcPr>
            <w:tcW w:w="624" w:type="pct"/>
            <w:tcBorders>
              <w:right w:val="single" w:sz="6" w:space="0" w:color="BFBFBF" w:themeColor="background1" w:themeShade="BF"/>
            </w:tcBorders>
            <w:shd w:val="clear" w:color="auto" w:fill="auto"/>
            <w:vAlign w:val="center"/>
          </w:tcPr>
          <w:p w14:paraId="3D2BA1A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FH</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2BE07E3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FLCN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AB9EC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FOXE1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D17B4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GALNT12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2C7CF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GEN1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35E52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GNAS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FB38A7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GPR101</w:t>
            </w:r>
          </w:p>
        </w:tc>
        <w:tc>
          <w:tcPr>
            <w:tcW w:w="627" w:type="pct"/>
            <w:tcBorders>
              <w:left w:val="single" w:sz="6" w:space="0" w:color="BFBFBF" w:themeColor="background1" w:themeShade="BF"/>
            </w:tcBorders>
            <w:shd w:val="clear" w:color="auto" w:fill="auto"/>
            <w:vAlign w:val="center"/>
          </w:tcPr>
          <w:p w14:paraId="52FC6B8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GREM1</w:t>
            </w:r>
          </w:p>
        </w:tc>
      </w:tr>
      <w:tr w:rsidR="00396AB4" w14:paraId="6E46245B" w14:textId="77777777" w:rsidTr="002708AD">
        <w:tc>
          <w:tcPr>
            <w:tcW w:w="624" w:type="pct"/>
            <w:tcBorders>
              <w:right w:val="single" w:sz="6" w:space="0" w:color="BFBFBF" w:themeColor="background1" w:themeShade="BF"/>
            </w:tcBorders>
            <w:shd w:val="clear" w:color="auto" w:fill="auto"/>
            <w:vAlign w:val="center"/>
          </w:tcPr>
          <w:p w14:paraId="1818EB7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HDAC2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DA5819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HNF1A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C5D65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HNF1B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970354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HOXB13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4DD21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D0FD0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54499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LRP6</w:t>
            </w:r>
          </w:p>
        </w:tc>
        <w:tc>
          <w:tcPr>
            <w:tcW w:w="627" w:type="pct"/>
            <w:tcBorders>
              <w:left w:val="single" w:sz="6" w:space="0" w:color="BFBFBF" w:themeColor="background1" w:themeShade="BF"/>
            </w:tcBorders>
            <w:shd w:val="clear" w:color="auto" w:fill="auto"/>
            <w:vAlign w:val="center"/>
          </w:tcPr>
          <w:p w14:paraId="678B7DB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MAD2L2</w:t>
            </w:r>
          </w:p>
        </w:tc>
      </w:tr>
      <w:tr w:rsidR="00396AB4" w14:paraId="0ADB48A9" w14:textId="77777777" w:rsidTr="002708AD">
        <w:tc>
          <w:tcPr>
            <w:tcW w:w="624" w:type="pct"/>
            <w:tcBorders>
              <w:right w:val="single" w:sz="6" w:space="0" w:color="BFBFBF" w:themeColor="background1" w:themeShade="BF"/>
            </w:tcBorders>
            <w:shd w:val="clear" w:color="auto" w:fill="auto"/>
            <w:vAlign w:val="center"/>
          </w:tcPr>
          <w:p w14:paraId="635F0DB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MAX</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406846E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MBD4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1A4AA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MC1R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7B699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MEN1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BDF4E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D3439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MITF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23977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MLH1</w:t>
            </w:r>
          </w:p>
        </w:tc>
        <w:tc>
          <w:tcPr>
            <w:tcW w:w="627" w:type="pct"/>
            <w:tcBorders>
              <w:left w:val="single" w:sz="6" w:space="0" w:color="BFBFBF" w:themeColor="background1" w:themeShade="BF"/>
            </w:tcBorders>
            <w:shd w:val="clear" w:color="auto" w:fill="auto"/>
            <w:vAlign w:val="center"/>
          </w:tcPr>
          <w:p w14:paraId="6558B88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MLH3</w:t>
            </w:r>
          </w:p>
        </w:tc>
      </w:tr>
      <w:tr w:rsidR="00396AB4" w14:paraId="4507385A" w14:textId="77777777" w:rsidTr="002708AD">
        <w:tc>
          <w:tcPr>
            <w:tcW w:w="624" w:type="pct"/>
            <w:tcBorders>
              <w:right w:val="single" w:sz="6" w:space="0" w:color="BFBFBF" w:themeColor="background1" w:themeShade="BF"/>
            </w:tcBorders>
            <w:shd w:val="clear" w:color="auto" w:fill="auto"/>
            <w:vAlign w:val="center"/>
          </w:tcPr>
          <w:p w14:paraId="328001B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MRE11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1EF69B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7CA5A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C739AB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MSH6</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BE4D7B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MUTYH</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E0CF2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D77D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NF1</w:t>
            </w:r>
          </w:p>
        </w:tc>
        <w:tc>
          <w:tcPr>
            <w:tcW w:w="627" w:type="pct"/>
            <w:tcBorders>
              <w:left w:val="single" w:sz="6" w:space="0" w:color="BFBFBF" w:themeColor="background1" w:themeShade="BF"/>
            </w:tcBorders>
            <w:shd w:val="clear" w:color="auto" w:fill="auto"/>
            <w:vAlign w:val="center"/>
          </w:tcPr>
          <w:p w14:paraId="4F02271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NF2</w:t>
            </w:r>
          </w:p>
        </w:tc>
      </w:tr>
      <w:tr w:rsidR="00396AB4" w14:paraId="1D2AB613" w14:textId="77777777" w:rsidTr="002708AD">
        <w:tc>
          <w:tcPr>
            <w:tcW w:w="624" w:type="pct"/>
            <w:tcBorders>
              <w:right w:val="single" w:sz="6" w:space="0" w:color="BFBFBF" w:themeColor="background1" w:themeShade="BF"/>
            </w:tcBorders>
            <w:shd w:val="clear" w:color="auto" w:fill="auto"/>
            <w:vAlign w:val="center"/>
          </w:tcPr>
          <w:p w14:paraId="75151B9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NTHL1</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5AB243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776C9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2169E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PALLD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1A03F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8875F0"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PMS2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E2C48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POLD1</w:t>
            </w:r>
          </w:p>
        </w:tc>
        <w:tc>
          <w:tcPr>
            <w:tcW w:w="627" w:type="pct"/>
            <w:tcBorders>
              <w:left w:val="single" w:sz="6" w:space="0" w:color="BFBFBF" w:themeColor="background1" w:themeShade="BF"/>
            </w:tcBorders>
            <w:shd w:val="clear" w:color="auto" w:fill="auto"/>
            <w:vAlign w:val="center"/>
          </w:tcPr>
          <w:p w14:paraId="05744D4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POLE</w:t>
            </w:r>
          </w:p>
        </w:tc>
      </w:tr>
      <w:tr w:rsidR="00396AB4" w14:paraId="6ED3336A" w14:textId="77777777" w:rsidTr="002708AD">
        <w:tc>
          <w:tcPr>
            <w:tcW w:w="624" w:type="pct"/>
            <w:tcBorders>
              <w:right w:val="single" w:sz="6" w:space="0" w:color="BFBFBF" w:themeColor="background1" w:themeShade="BF"/>
            </w:tcBorders>
            <w:shd w:val="clear" w:color="auto" w:fill="auto"/>
            <w:vAlign w:val="center"/>
          </w:tcPr>
          <w:p w14:paraId="55F93C3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POLE2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B9912C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POLH</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E5C67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POT1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1375E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07478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PRKAR1A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5CB2F4C"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PRSS1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DBD98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PTCH1</w:t>
            </w:r>
          </w:p>
        </w:tc>
        <w:tc>
          <w:tcPr>
            <w:tcW w:w="627" w:type="pct"/>
            <w:tcBorders>
              <w:left w:val="single" w:sz="6" w:space="0" w:color="BFBFBF" w:themeColor="background1" w:themeShade="BF"/>
            </w:tcBorders>
            <w:shd w:val="clear" w:color="auto" w:fill="auto"/>
            <w:vAlign w:val="center"/>
          </w:tcPr>
          <w:p w14:paraId="19A3901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PTEN</w:t>
            </w:r>
          </w:p>
        </w:tc>
      </w:tr>
      <w:tr w:rsidR="00396AB4" w14:paraId="07D4A6AD" w14:textId="77777777" w:rsidTr="002708AD">
        <w:tc>
          <w:tcPr>
            <w:tcW w:w="624" w:type="pct"/>
            <w:tcBorders>
              <w:right w:val="single" w:sz="6" w:space="0" w:color="BFBFBF" w:themeColor="background1" w:themeShade="BF"/>
            </w:tcBorders>
            <w:shd w:val="clear" w:color="auto" w:fill="auto"/>
            <w:vAlign w:val="center"/>
          </w:tcPr>
          <w:p w14:paraId="0344AC9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RAD50</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08D52FBA"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1BEBD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1E886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CDB08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RAD51D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D8124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RAD54L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EC516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RB1</w:t>
            </w:r>
          </w:p>
        </w:tc>
        <w:tc>
          <w:tcPr>
            <w:tcW w:w="627" w:type="pct"/>
            <w:tcBorders>
              <w:left w:val="single" w:sz="6" w:space="0" w:color="BFBFBF" w:themeColor="background1" w:themeShade="BF"/>
            </w:tcBorders>
            <w:shd w:val="clear" w:color="auto" w:fill="auto"/>
            <w:vAlign w:val="center"/>
          </w:tcPr>
          <w:p w14:paraId="626C2C4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RBBP8</w:t>
            </w:r>
          </w:p>
        </w:tc>
      </w:tr>
      <w:tr w:rsidR="00396AB4" w14:paraId="6C7BBEC7" w14:textId="77777777" w:rsidTr="002708AD">
        <w:tc>
          <w:tcPr>
            <w:tcW w:w="624" w:type="pct"/>
            <w:tcBorders>
              <w:right w:val="single" w:sz="6" w:space="0" w:color="BFBFBF" w:themeColor="background1" w:themeShade="BF"/>
            </w:tcBorders>
            <w:shd w:val="clear" w:color="auto" w:fill="auto"/>
            <w:vAlign w:val="center"/>
          </w:tcPr>
          <w:p w14:paraId="1FFDEAB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RECQL</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B964C0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RECQL4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166E9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REST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E868F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46BF2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RHBDF2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054A2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RNASEL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600F9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RNF43</w:t>
            </w:r>
          </w:p>
        </w:tc>
        <w:tc>
          <w:tcPr>
            <w:tcW w:w="627" w:type="pct"/>
            <w:tcBorders>
              <w:left w:val="single" w:sz="6" w:space="0" w:color="BFBFBF" w:themeColor="background1" w:themeShade="BF"/>
            </w:tcBorders>
            <w:shd w:val="clear" w:color="auto" w:fill="auto"/>
            <w:vAlign w:val="center"/>
          </w:tcPr>
          <w:p w14:paraId="6CA7E23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RPS20</w:t>
            </w:r>
          </w:p>
        </w:tc>
      </w:tr>
      <w:tr w:rsidR="00396AB4" w14:paraId="55FBA283" w14:textId="77777777" w:rsidTr="002708AD">
        <w:tc>
          <w:tcPr>
            <w:tcW w:w="624" w:type="pct"/>
            <w:tcBorders>
              <w:right w:val="single" w:sz="6" w:space="0" w:color="BFBFBF" w:themeColor="background1" w:themeShade="BF"/>
            </w:tcBorders>
            <w:shd w:val="clear" w:color="auto" w:fill="auto"/>
            <w:vAlign w:val="center"/>
          </w:tcPr>
          <w:p w14:paraId="02EB4E3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SDHA</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6DDE09CF"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SDHAF2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4A9E8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CDA6F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F11FF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SDHD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3446FC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SLC25A11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63DA8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SLX4</w:t>
            </w:r>
          </w:p>
        </w:tc>
        <w:tc>
          <w:tcPr>
            <w:tcW w:w="627" w:type="pct"/>
            <w:tcBorders>
              <w:left w:val="single" w:sz="6" w:space="0" w:color="BFBFBF" w:themeColor="background1" w:themeShade="BF"/>
            </w:tcBorders>
            <w:shd w:val="clear" w:color="auto" w:fill="auto"/>
            <w:vAlign w:val="center"/>
          </w:tcPr>
          <w:p w14:paraId="18D6524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SMAD4</w:t>
            </w:r>
          </w:p>
        </w:tc>
      </w:tr>
      <w:tr w:rsidR="00396AB4" w14:paraId="39A1DEF5" w14:textId="77777777" w:rsidTr="002708AD">
        <w:tc>
          <w:tcPr>
            <w:tcW w:w="624" w:type="pct"/>
            <w:tcBorders>
              <w:right w:val="single" w:sz="6" w:space="0" w:color="BFBFBF" w:themeColor="background1" w:themeShade="BF"/>
            </w:tcBorders>
            <w:shd w:val="clear" w:color="auto" w:fill="auto"/>
            <w:vAlign w:val="center"/>
          </w:tcPr>
          <w:p w14:paraId="334DA9ED"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SMARCA2</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5A645E21"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SMARCA4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12582E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SMARCB1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8FEBD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SPINK1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3B7EC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10DB04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SUFU</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033A4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TERT</w:t>
            </w:r>
          </w:p>
        </w:tc>
        <w:tc>
          <w:tcPr>
            <w:tcW w:w="627" w:type="pct"/>
            <w:tcBorders>
              <w:left w:val="single" w:sz="6" w:space="0" w:color="BFBFBF" w:themeColor="background1" w:themeShade="BF"/>
            </w:tcBorders>
            <w:shd w:val="clear" w:color="auto" w:fill="auto"/>
            <w:vAlign w:val="center"/>
          </w:tcPr>
          <w:p w14:paraId="1595D70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TGFBR2</w:t>
            </w:r>
          </w:p>
        </w:tc>
      </w:tr>
      <w:tr w:rsidR="00396AB4" w14:paraId="520AE858" w14:textId="77777777" w:rsidTr="002708AD">
        <w:tc>
          <w:tcPr>
            <w:tcW w:w="624" w:type="pct"/>
            <w:tcBorders>
              <w:right w:val="single" w:sz="6" w:space="0" w:color="BFBFBF" w:themeColor="background1" w:themeShade="BF"/>
            </w:tcBorders>
            <w:shd w:val="clear" w:color="auto" w:fill="auto"/>
            <w:vAlign w:val="center"/>
          </w:tcPr>
          <w:p w14:paraId="5FE15D4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TMEM127</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899968E"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72E9F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TRIM37</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A167F3"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TRIP13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61498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TSC1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609C8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TSC2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F5C5F4"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UBE2T</w:t>
            </w:r>
          </w:p>
        </w:tc>
        <w:tc>
          <w:tcPr>
            <w:tcW w:w="627" w:type="pct"/>
            <w:tcBorders>
              <w:left w:val="single" w:sz="6" w:space="0" w:color="BFBFBF" w:themeColor="background1" w:themeShade="BF"/>
            </w:tcBorders>
            <w:shd w:val="clear" w:color="auto" w:fill="auto"/>
            <w:vAlign w:val="center"/>
          </w:tcPr>
          <w:p w14:paraId="4119D718"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VHL</w:t>
            </w:r>
          </w:p>
        </w:tc>
      </w:tr>
      <w:tr w:rsidR="00396AB4" w14:paraId="6E77D42C" w14:textId="77777777" w:rsidTr="002708AD">
        <w:tc>
          <w:tcPr>
            <w:tcW w:w="624" w:type="pct"/>
            <w:tcBorders>
              <w:right w:val="single" w:sz="6" w:space="0" w:color="BFBFBF" w:themeColor="background1" w:themeShade="BF"/>
            </w:tcBorders>
            <w:shd w:val="clear" w:color="auto" w:fill="auto"/>
            <w:vAlign w:val="center"/>
          </w:tcPr>
          <w:p w14:paraId="3D88E0B7"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WRN</w:t>
            </w:r>
          </w:p>
        </w:tc>
        <w:tc>
          <w:tcPr>
            <w:tcW w:w="624" w:type="pct"/>
            <w:tcBorders>
              <w:left w:val="single" w:sz="6" w:space="0" w:color="BFBFBF" w:themeColor="background1" w:themeShade="BF"/>
              <w:right w:val="single" w:sz="6" w:space="0" w:color="BFBFBF" w:themeColor="background1" w:themeShade="BF"/>
            </w:tcBorders>
            <w:shd w:val="clear" w:color="auto" w:fill="auto"/>
            <w:vAlign w:val="center"/>
          </w:tcPr>
          <w:p w14:paraId="1A0676A9"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WT1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266F35"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XPA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8801EB"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XPC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E51196"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XRCC2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434A22" w14:textId="77777777" w:rsidR="00396AB4" w:rsidRDefault="00207ABD">
            <w:pPr>
              <w:widowControl/>
              <w:jc w:val="center"/>
              <w:textAlignment w:val="center"/>
              <w:rPr>
                <w:rFonts w:ascii="思源黑体 CN Normal" w:eastAsia="思源黑体 CN Normal" w:hAnsi="思源黑体 CN Normal"/>
                <w:i/>
                <w:iCs/>
                <w:sz w:val="15"/>
                <w:szCs w:val="15"/>
              </w:rPr>
            </w:pPr>
            <w:r>
              <w:rPr>
                <w:rFonts w:ascii="思源黑体 CN Normal" w:eastAsia="思源黑体 CN Normal" w:hAnsi="思源黑体 CN Normal" w:hint="eastAsia"/>
                <w:i/>
                <w:iCs/>
                <w:sz w:val="15"/>
                <w:szCs w:val="15"/>
              </w:rPr>
              <w:t>XRCC3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4B471F" w14:textId="77777777" w:rsidR="00396AB4" w:rsidRDefault="00396AB4">
            <w:pPr>
              <w:jc w:val="center"/>
              <w:rPr>
                <w:rFonts w:ascii="思源黑体 CN Normal" w:eastAsia="思源黑体 CN Normal" w:hAnsi="思源黑体 CN Normal"/>
                <w:i/>
                <w:iCs/>
                <w:sz w:val="15"/>
                <w:szCs w:val="15"/>
              </w:rPr>
            </w:pPr>
          </w:p>
        </w:tc>
        <w:tc>
          <w:tcPr>
            <w:tcW w:w="627" w:type="pct"/>
            <w:tcBorders>
              <w:left w:val="single" w:sz="6" w:space="0" w:color="BFBFBF" w:themeColor="background1" w:themeShade="BF"/>
            </w:tcBorders>
            <w:shd w:val="clear" w:color="auto" w:fill="auto"/>
            <w:vAlign w:val="center"/>
          </w:tcPr>
          <w:p w14:paraId="36966A79" w14:textId="77777777" w:rsidR="00396AB4" w:rsidRDefault="00396AB4">
            <w:pPr>
              <w:jc w:val="center"/>
              <w:rPr>
                <w:rFonts w:ascii="思源黑体 CN Normal" w:eastAsia="思源黑体 CN Normal" w:hAnsi="思源黑体 CN Normal"/>
                <w:i/>
                <w:iCs/>
                <w:sz w:val="15"/>
                <w:szCs w:val="15"/>
              </w:rPr>
            </w:pPr>
          </w:p>
        </w:tc>
      </w:tr>
    </w:tbl>
    <w:p w14:paraId="6ECDB3C7" w14:textId="263724BA" w:rsidR="00396AB4" w:rsidRDefault="00396AB4">
      <w:pPr>
        <w:spacing w:afterLines="50" w:after="156"/>
      </w:pPr>
    </w:p>
    <w:p w14:paraId="2C88C11F" w14:textId="3DDB4690" w:rsidR="002708AD" w:rsidRDefault="002708AD" w:rsidP="002708AD">
      <w:pPr>
        <w:pStyle w:val="2"/>
      </w:pPr>
      <w:r>
        <w:rPr>
          <w:rFonts w:hint="eastAsia"/>
        </w:rPr>
        <w:t>附录</w:t>
      </w:r>
      <w:r>
        <w:t xml:space="preserve">2 </w:t>
      </w:r>
      <w:r>
        <w:rPr>
          <w:rFonts w:hint="eastAsia"/>
        </w:rPr>
        <w:t>检测基因范围说明</w:t>
      </w:r>
    </w:p>
    <w:p w14:paraId="202ED389" w14:textId="77777777" w:rsidR="002708AD" w:rsidRPr="000469DA" w:rsidRDefault="002708AD" w:rsidP="000469DA"/>
    <w:tbl>
      <w:tblPr>
        <w:tblW w:w="10348" w:type="dxa"/>
        <w:tblBorders>
          <w:top w:val="single" w:sz="4" w:space="0" w:color="1E7648"/>
          <w:bottom w:val="single" w:sz="4" w:space="0" w:color="1E7648"/>
          <w:insideH w:val="single" w:sz="4" w:space="0" w:color="1E7648"/>
        </w:tblBorders>
        <w:tblLook w:val="04A0" w:firstRow="1" w:lastRow="0" w:firstColumn="1" w:lastColumn="0" w:noHBand="0" w:noVBand="1"/>
      </w:tblPr>
      <w:tblGrid>
        <w:gridCol w:w="1425"/>
        <w:gridCol w:w="6513"/>
        <w:gridCol w:w="2410"/>
      </w:tblGrid>
      <w:tr w:rsidR="00CA5D62" w:rsidRPr="002A71A4" w14:paraId="5061EF94"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shd w:val="clear" w:color="auto" w:fill="2F5496"/>
            <w:vAlign w:val="center"/>
          </w:tcPr>
          <w:p w14:paraId="7711CAAC" w14:textId="77777777" w:rsidR="00CA5D62" w:rsidRPr="000469DA" w:rsidRDefault="00CA5D62" w:rsidP="003071F0">
            <w:pPr>
              <w:widowControl/>
              <w:adjustRightInd w:val="0"/>
              <w:snapToGrid w:val="0"/>
              <w:rPr>
                <w:rFonts w:ascii="思源黑体 CN Normal" w:eastAsia="思源黑体 CN Normal" w:hAnsi="思源黑体 CN Normal"/>
                <w:b/>
                <w:bCs/>
                <w:color w:val="FFFFFF" w:themeColor="background1"/>
                <w:sz w:val="18"/>
                <w:szCs w:val="18"/>
              </w:rPr>
            </w:pPr>
            <w:r w:rsidRPr="000469DA">
              <w:rPr>
                <w:rFonts w:ascii="思源黑体 CN Normal" w:eastAsia="思源黑体 CN Normal" w:hAnsi="思源黑体 CN Normal" w:hint="eastAsia"/>
                <w:b/>
                <w:bCs/>
                <w:color w:val="FFFFFF" w:themeColor="background1"/>
                <w:sz w:val="18"/>
                <w:szCs w:val="18"/>
              </w:rPr>
              <w:t>基因</w:t>
            </w:r>
          </w:p>
        </w:tc>
        <w:tc>
          <w:tcPr>
            <w:tcW w:w="6513" w:type="dxa"/>
            <w:tcBorders>
              <w:top w:val="single" w:sz="4" w:space="0" w:color="BFBFBF" w:themeColor="background1" w:themeShade="BF"/>
              <w:bottom w:val="single" w:sz="4" w:space="0" w:color="BFBFBF" w:themeColor="background1" w:themeShade="BF"/>
            </w:tcBorders>
            <w:shd w:val="clear" w:color="auto" w:fill="2F5496"/>
            <w:vAlign w:val="center"/>
          </w:tcPr>
          <w:p w14:paraId="0099150F" w14:textId="77777777" w:rsidR="00CA5D62" w:rsidRPr="000469DA" w:rsidRDefault="00CA5D62" w:rsidP="003071F0">
            <w:pPr>
              <w:widowControl/>
              <w:adjustRightInd w:val="0"/>
              <w:snapToGrid w:val="0"/>
              <w:rPr>
                <w:rFonts w:ascii="思源黑体 CN Normal" w:eastAsia="思源黑体 CN Normal" w:hAnsi="思源黑体 CN Normal"/>
                <w:b/>
                <w:bCs/>
                <w:color w:val="FFFFFF" w:themeColor="background1"/>
                <w:sz w:val="18"/>
                <w:szCs w:val="18"/>
              </w:rPr>
            </w:pPr>
            <w:r w:rsidRPr="000469DA">
              <w:rPr>
                <w:rFonts w:ascii="思源黑体 CN Normal" w:eastAsia="思源黑体 CN Normal" w:hAnsi="思源黑体 CN Normal" w:hint="eastAsia"/>
                <w:b/>
                <w:bCs/>
                <w:color w:val="FFFFFF" w:themeColor="background1"/>
                <w:sz w:val="18"/>
                <w:szCs w:val="18"/>
              </w:rPr>
              <w:t>检测范围</w:t>
            </w:r>
          </w:p>
        </w:tc>
        <w:tc>
          <w:tcPr>
            <w:tcW w:w="2410" w:type="dxa"/>
            <w:tcBorders>
              <w:top w:val="single" w:sz="4" w:space="0" w:color="BFBFBF" w:themeColor="background1" w:themeShade="BF"/>
              <w:bottom w:val="single" w:sz="4" w:space="0" w:color="BFBFBF" w:themeColor="background1" w:themeShade="BF"/>
            </w:tcBorders>
            <w:shd w:val="clear" w:color="auto" w:fill="2F5496"/>
            <w:vAlign w:val="center"/>
          </w:tcPr>
          <w:p w14:paraId="0BC99B92" w14:textId="77777777" w:rsidR="00CA5D62" w:rsidRPr="000469DA" w:rsidRDefault="00CA5D62" w:rsidP="003071F0">
            <w:pPr>
              <w:widowControl/>
              <w:adjustRightInd w:val="0"/>
              <w:snapToGrid w:val="0"/>
              <w:rPr>
                <w:rFonts w:ascii="思源黑体 CN Normal" w:eastAsia="思源黑体 CN Normal" w:hAnsi="思源黑体 CN Normal"/>
                <w:b/>
                <w:bCs/>
                <w:color w:val="FFFFFF" w:themeColor="background1"/>
                <w:sz w:val="18"/>
                <w:szCs w:val="18"/>
              </w:rPr>
            </w:pPr>
            <w:r w:rsidRPr="000469DA">
              <w:rPr>
                <w:rFonts w:ascii="思源黑体 CN Normal" w:eastAsia="思源黑体 CN Normal" w:hAnsi="思源黑体 CN Normal" w:hint="eastAsia"/>
                <w:b/>
                <w:bCs/>
                <w:color w:val="FFFFFF" w:themeColor="background1"/>
                <w:sz w:val="18"/>
                <w:szCs w:val="18"/>
              </w:rPr>
              <w:t>检测突变类型</w:t>
            </w:r>
          </w:p>
        </w:tc>
      </w:tr>
      <w:tr w:rsidR="00CA5D62" w:rsidRPr="002A71A4" w14:paraId="51D5E7F1"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5830E74E"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APC</w:t>
            </w:r>
          </w:p>
        </w:tc>
        <w:tc>
          <w:tcPr>
            <w:tcW w:w="6513" w:type="dxa"/>
            <w:tcBorders>
              <w:top w:val="single" w:sz="4" w:space="0" w:color="BFBFBF" w:themeColor="background1" w:themeShade="BF"/>
              <w:bottom w:val="single" w:sz="4" w:space="0" w:color="BFBFBF" w:themeColor="background1" w:themeShade="BF"/>
            </w:tcBorders>
          </w:tcPr>
          <w:p w14:paraId="67267818"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启动子区域（chr5:112043009-112043596）</w:t>
            </w:r>
          </w:p>
        </w:tc>
        <w:tc>
          <w:tcPr>
            <w:tcW w:w="2410" w:type="dxa"/>
            <w:tcBorders>
              <w:top w:val="single" w:sz="4" w:space="0" w:color="BFBFBF" w:themeColor="background1" w:themeShade="BF"/>
              <w:bottom w:val="single" w:sz="4" w:space="0" w:color="BFBFBF" w:themeColor="background1" w:themeShade="BF"/>
            </w:tcBorders>
            <w:vAlign w:val="center"/>
          </w:tcPr>
          <w:p w14:paraId="49DA2BFA"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p>
        </w:tc>
      </w:tr>
      <w:tr w:rsidR="00CA5D62" w:rsidRPr="002A71A4" w14:paraId="7A534FA9"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62FE564"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BRCA1</w:t>
            </w:r>
          </w:p>
        </w:tc>
        <w:tc>
          <w:tcPr>
            <w:tcW w:w="6513" w:type="dxa"/>
            <w:tcBorders>
              <w:top w:val="single" w:sz="4" w:space="0" w:color="BFBFBF" w:themeColor="background1" w:themeShade="BF"/>
              <w:bottom w:val="single" w:sz="4" w:space="0" w:color="BFBFBF" w:themeColor="background1" w:themeShade="BF"/>
            </w:tcBorders>
          </w:tcPr>
          <w:p w14:paraId="467FE2D4"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332DAD04"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51740A6C"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69240519"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BRCA2</w:t>
            </w:r>
          </w:p>
        </w:tc>
        <w:tc>
          <w:tcPr>
            <w:tcW w:w="6513" w:type="dxa"/>
            <w:tcBorders>
              <w:top w:val="single" w:sz="4" w:space="0" w:color="BFBFBF" w:themeColor="background1" w:themeShade="BF"/>
              <w:bottom w:val="single" w:sz="4" w:space="0" w:color="BFBFBF" w:themeColor="background1" w:themeShade="BF"/>
            </w:tcBorders>
          </w:tcPr>
          <w:p w14:paraId="25E46FEB"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47A64A0F"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034C0C86"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6BC0BD6E"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EPCAM</w:t>
            </w:r>
          </w:p>
        </w:tc>
        <w:tc>
          <w:tcPr>
            <w:tcW w:w="6513" w:type="dxa"/>
            <w:tcBorders>
              <w:top w:val="single" w:sz="4" w:space="0" w:color="BFBFBF" w:themeColor="background1" w:themeShade="BF"/>
              <w:bottom w:val="single" w:sz="4" w:space="0" w:color="BFBFBF" w:themeColor="background1" w:themeShade="BF"/>
            </w:tcBorders>
          </w:tcPr>
          <w:p w14:paraId="5C3009E3"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39F83D14"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5BE24C54"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7892582"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MLH1</w:t>
            </w:r>
          </w:p>
        </w:tc>
        <w:tc>
          <w:tcPr>
            <w:tcW w:w="6513" w:type="dxa"/>
            <w:tcBorders>
              <w:top w:val="single" w:sz="4" w:space="0" w:color="BFBFBF" w:themeColor="background1" w:themeShade="BF"/>
              <w:bottom w:val="single" w:sz="4" w:space="0" w:color="BFBFBF" w:themeColor="background1" w:themeShade="BF"/>
            </w:tcBorders>
          </w:tcPr>
          <w:p w14:paraId="0370A1E2"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12FF0151"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3014E195"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3970C6F"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MSH2</w:t>
            </w:r>
          </w:p>
        </w:tc>
        <w:tc>
          <w:tcPr>
            <w:tcW w:w="6513" w:type="dxa"/>
            <w:tcBorders>
              <w:top w:val="single" w:sz="4" w:space="0" w:color="BFBFBF" w:themeColor="background1" w:themeShade="BF"/>
              <w:bottom w:val="single" w:sz="4" w:space="0" w:color="BFBFBF" w:themeColor="background1" w:themeShade="BF"/>
            </w:tcBorders>
          </w:tcPr>
          <w:p w14:paraId="24C4B09A"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28B7D937"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1DB3F2CC"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2C1ED95C"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MSH6</w:t>
            </w:r>
          </w:p>
        </w:tc>
        <w:tc>
          <w:tcPr>
            <w:tcW w:w="6513" w:type="dxa"/>
            <w:tcBorders>
              <w:top w:val="single" w:sz="4" w:space="0" w:color="BFBFBF" w:themeColor="background1" w:themeShade="BF"/>
              <w:bottom w:val="single" w:sz="4" w:space="0" w:color="BFBFBF" w:themeColor="background1" w:themeShade="BF"/>
            </w:tcBorders>
          </w:tcPr>
          <w:p w14:paraId="36857C28"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39F8ED4A"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4F983ED2"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B763775"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lastRenderedPageBreak/>
              <w:t>PMS2</w:t>
            </w:r>
          </w:p>
        </w:tc>
        <w:tc>
          <w:tcPr>
            <w:tcW w:w="6513" w:type="dxa"/>
            <w:tcBorders>
              <w:top w:val="single" w:sz="4" w:space="0" w:color="BFBFBF" w:themeColor="background1" w:themeShade="BF"/>
              <w:bottom w:val="single" w:sz="4" w:space="0" w:color="BFBFBF" w:themeColor="background1" w:themeShade="BF"/>
            </w:tcBorders>
          </w:tcPr>
          <w:p w14:paraId="213A3196"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508D162B"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2B5EE6" w:rsidRPr="002A71A4" w14:paraId="0E86AF8A" w14:textId="77777777" w:rsidTr="00EB0659">
        <w:trPr>
          <w:trHeight w:val="306"/>
        </w:trPr>
        <w:tc>
          <w:tcPr>
            <w:tcW w:w="10348" w:type="dxa"/>
            <w:gridSpan w:val="3"/>
            <w:tcBorders>
              <w:top w:val="single" w:sz="4" w:space="0" w:color="BFBFBF" w:themeColor="background1" w:themeShade="BF"/>
              <w:bottom w:val="single" w:sz="4" w:space="0" w:color="BFBFBF" w:themeColor="background1" w:themeShade="BF"/>
            </w:tcBorders>
            <w:vAlign w:val="center"/>
          </w:tcPr>
          <w:p w14:paraId="4D4FEEBD" w14:textId="27384E99" w:rsidR="002B5EE6" w:rsidRPr="002B5EE6" w:rsidRDefault="002B5EE6" w:rsidP="002B5EE6">
            <w:pPr>
              <w:rPr>
                <w:rFonts w:hint="eastAsia"/>
              </w:rPr>
            </w:pPr>
            <w:r w:rsidRPr="002F4F7C">
              <w:rPr>
                <w:rFonts w:hint="eastAsia"/>
                <w:highlight w:val="yellow"/>
              </w:rPr>
              <w:t>{</w:t>
            </w:r>
            <w:r w:rsidRPr="002F4F7C">
              <w:rPr>
                <w:highlight w:val="yellow"/>
              </w:rPr>
              <w:t>%</w:t>
            </w:r>
            <w:r>
              <w:rPr>
                <w:highlight w:val="yellow"/>
              </w:rPr>
              <w:t>tr</w:t>
            </w:r>
            <w:r w:rsidRPr="002F4F7C">
              <w:rPr>
                <w:highlight w:val="yellow"/>
              </w:rPr>
              <w:t xml:space="preserve"> if “v1.2” in sample.json_batch_name%</w:t>
            </w:r>
            <w:r w:rsidRPr="002F4F7C">
              <w:rPr>
                <w:rFonts w:hint="eastAsia"/>
                <w:highlight w:val="yellow"/>
              </w:rPr>
              <w:t>}</w:t>
            </w:r>
          </w:p>
        </w:tc>
      </w:tr>
      <w:tr w:rsidR="00CA5D62" w:rsidRPr="002A71A4" w14:paraId="2DBF4BA3"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EAED7E8"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POLD1</w:t>
            </w:r>
          </w:p>
        </w:tc>
        <w:tc>
          <w:tcPr>
            <w:tcW w:w="6513" w:type="dxa"/>
            <w:tcBorders>
              <w:top w:val="single" w:sz="4" w:space="0" w:color="BFBFBF" w:themeColor="background1" w:themeShade="BF"/>
              <w:bottom w:val="single" w:sz="4" w:space="0" w:color="BFBFBF" w:themeColor="background1" w:themeShade="BF"/>
            </w:tcBorders>
          </w:tcPr>
          <w:p w14:paraId="349D9C0D"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Exon4-12、Exon15编码区和外显子-内含子连接区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1D785E1D"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p>
        </w:tc>
      </w:tr>
      <w:tr w:rsidR="00CA5D62" w:rsidRPr="002A71A4" w14:paraId="4B4B1058"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EC58289"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POLE</w:t>
            </w:r>
          </w:p>
        </w:tc>
        <w:tc>
          <w:tcPr>
            <w:tcW w:w="6513" w:type="dxa"/>
            <w:tcBorders>
              <w:top w:val="single" w:sz="4" w:space="0" w:color="BFBFBF" w:themeColor="background1" w:themeShade="BF"/>
              <w:bottom w:val="single" w:sz="4" w:space="0" w:color="BFBFBF" w:themeColor="background1" w:themeShade="BF"/>
            </w:tcBorders>
          </w:tcPr>
          <w:p w14:paraId="1A2D7ED7"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Exon3-14、Exon19编码区和外显子-内含子连接区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5E67B301"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p>
        </w:tc>
      </w:tr>
      <w:tr w:rsidR="002B5EE6" w:rsidRPr="002A71A4" w14:paraId="3498F4D9" w14:textId="77777777" w:rsidTr="00F267A3">
        <w:trPr>
          <w:trHeight w:val="306"/>
        </w:trPr>
        <w:tc>
          <w:tcPr>
            <w:tcW w:w="10348" w:type="dxa"/>
            <w:gridSpan w:val="3"/>
            <w:tcBorders>
              <w:top w:val="single" w:sz="4" w:space="0" w:color="BFBFBF" w:themeColor="background1" w:themeShade="BF"/>
              <w:bottom w:val="single" w:sz="4" w:space="0" w:color="BFBFBF" w:themeColor="background1" w:themeShade="BF"/>
            </w:tcBorders>
            <w:vAlign w:val="center"/>
          </w:tcPr>
          <w:p w14:paraId="5CAEAFBE" w14:textId="105A2195" w:rsidR="002B5EE6" w:rsidRPr="002B5EE6" w:rsidRDefault="002B5EE6" w:rsidP="002B5EE6">
            <w:pPr>
              <w:rPr>
                <w:rFonts w:hint="eastAsia"/>
              </w:rPr>
            </w:pPr>
            <w:bookmarkStart w:id="10" w:name="_Hlk207108617"/>
            <w:r w:rsidRPr="002F4F7C">
              <w:rPr>
                <w:rFonts w:hint="eastAsia"/>
                <w:highlight w:val="yellow"/>
              </w:rPr>
              <w:t>{</w:t>
            </w:r>
            <w:r w:rsidRPr="002F4F7C">
              <w:rPr>
                <w:highlight w:val="yellow"/>
              </w:rPr>
              <w:t>%</w:t>
            </w:r>
            <w:r>
              <w:rPr>
                <w:highlight w:val="yellow"/>
              </w:rPr>
              <w:t>tr</w:t>
            </w:r>
            <w:r w:rsidRPr="002F4F7C">
              <w:rPr>
                <w:highlight w:val="yellow"/>
              </w:rPr>
              <w:t xml:space="preserve"> endif%}</w:t>
            </w:r>
            <w:bookmarkEnd w:id="10"/>
          </w:p>
        </w:tc>
      </w:tr>
      <w:tr w:rsidR="00CA5D62" w:rsidRPr="002A71A4" w14:paraId="51A1BF2B"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19BED7CA"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TERT</w:t>
            </w:r>
          </w:p>
        </w:tc>
        <w:tc>
          <w:tcPr>
            <w:tcW w:w="6513" w:type="dxa"/>
            <w:tcBorders>
              <w:top w:val="single" w:sz="4" w:space="0" w:color="BFBFBF" w:themeColor="background1" w:themeShade="BF"/>
              <w:bottom w:val="single" w:sz="4" w:space="0" w:color="BFBFBF" w:themeColor="background1" w:themeShade="BF"/>
            </w:tcBorders>
          </w:tcPr>
          <w:p w14:paraId="49690F5D"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c.-124C&gt;T(C228T)</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c.-146C&gt;T(C250T)</w:t>
            </w:r>
          </w:p>
        </w:tc>
        <w:tc>
          <w:tcPr>
            <w:tcW w:w="2410" w:type="dxa"/>
            <w:tcBorders>
              <w:top w:val="single" w:sz="4" w:space="0" w:color="BFBFBF" w:themeColor="background1" w:themeShade="BF"/>
              <w:bottom w:val="single" w:sz="4" w:space="0" w:color="BFBFBF" w:themeColor="background1" w:themeShade="BF"/>
            </w:tcBorders>
            <w:vAlign w:val="center"/>
          </w:tcPr>
          <w:p w14:paraId="5E7F385A"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p>
        </w:tc>
      </w:tr>
      <w:tr w:rsidR="00CA5D62" w:rsidRPr="002A71A4" w14:paraId="7FA7AF75"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vAlign w:val="center"/>
          </w:tcPr>
          <w:p w14:paraId="452FB2BB" w14:textId="77777777" w:rsidR="00CA5D62" w:rsidRPr="000469DA" w:rsidRDefault="00CA5D62" w:rsidP="003071F0">
            <w:pPr>
              <w:widowControl/>
              <w:adjustRightInd w:val="0"/>
              <w:snapToGrid w:val="0"/>
              <w:rPr>
                <w:rFonts w:ascii="思源黑体 CN Normal" w:eastAsia="思源黑体 CN Normal" w:hAnsi="思源黑体 CN Normal"/>
                <w:i/>
                <w:iCs/>
                <w:color w:val="000000"/>
                <w:sz w:val="15"/>
                <w:szCs w:val="15"/>
              </w:rPr>
            </w:pPr>
            <w:r w:rsidRPr="000469DA">
              <w:rPr>
                <w:rFonts w:ascii="思源黑体 CN Normal" w:eastAsia="思源黑体 CN Normal" w:hAnsi="思源黑体 CN Normal"/>
                <w:i/>
                <w:iCs/>
                <w:color w:val="000000"/>
                <w:sz w:val="15"/>
                <w:szCs w:val="15"/>
              </w:rPr>
              <w:t>VHL</w:t>
            </w:r>
          </w:p>
        </w:tc>
        <w:tc>
          <w:tcPr>
            <w:tcW w:w="6513" w:type="dxa"/>
            <w:tcBorders>
              <w:top w:val="single" w:sz="4" w:space="0" w:color="BFBFBF" w:themeColor="background1" w:themeShade="BF"/>
              <w:bottom w:val="single" w:sz="4" w:space="0" w:color="BFBFBF" w:themeColor="background1" w:themeShade="BF"/>
            </w:tcBorders>
          </w:tcPr>
          <w:p w14:paraId="51E88F2B"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vAlign w:val="center"/>
          </w:tcPr>
          <w:p w14:paraId="61C9394A"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LGR deletion</w:t>
            </w:r>
          </w:p>
        </w:tc>
      </w:tr>
      <w:tr w:rsidR="00CA5D62" w:rsidRPr="002A71A4" w14:paraId="152D67B5" w14:textId="77777777" w:rsidTr="000469DA">
        <w:trPr>
          <w:trHeight w:val="306"/>
        </w:trPr>
        <w:tc>
          <w:tcPr>
            <w:tcW w:w="1425" w:type="dxa"/>
            <w:tcBorders>
              <w:top w:val="single" w:sz="4" w:space="0" w:color="BFBFBF" w:themeColor="background1" w:themeShade="BF"/>
              <w:bottom w:val="single" w:sz="4" w:space="0" w:color="BFBFBF" w:themeColor="background1" w:themeShade="BF"/>
            </w:tcBorders>
          </w:tcPr>
          <w:p w14:paraId="5F032B11"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hint="eastAsia"/>
                <w:color w:val="000000"/>
                <w:sz w:val="15"/>
                <w:szCs w:val="15"/>
              </w:rPr>
              <w:t>其余基因</w:t>
            </w:r>
          </w:p>
        </w:tc>
        <w:tc>
          <w:tcPr>
            <w:tcW w:w="6513" w:type="dxa"/>
            <w:tcBorders>
              <w:top w:val="single" w:sz="4" w:space="0" w:color="BFBFBF" w:themeColor="background1" w:themeShade="BF"/>
              <w:bottom w:val="single" w:sz="4" w:space="0" w:color="BFBFBF" w:themeColor="background1" w:themeShade="BF"/>
            </w:tcBorders>
          </w:tcPr>
          <w:p w14:paraId="179805EB"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全编码区和外显子-内含子连接区</w:t>
            </w:r>
          </w:p>
        </w:tc>
        <w:tc>
          <w:tcPr>
            <w:tcW w:w="2410" w:type="dxa"/>
            <w:tcBorders>
              <w:top w:val="single" w:sz="4" w:space="0" w:color="BFBFBF" w:themeColor="background1" w:themeShade="BF"/>
              <w:bottom w:val="single" w:sz="4" w:space="0" w:color="BFBFBF" w:themeColor="background1" w:themeShade="BF"/>
            </w:tcBorders>
          </w:tcPr>
          <w:p w14:paraId="3E27BA93" w14:textId="77777777" w:rsidR="00CA5D62" w:rsidRPr="000469DA" w:rsidRDefault="00CA5D62" w:rsidP="003071F0">
            <w:p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color w:val="000000"/>
                <w:sz w:val="15"/>
                <w:szCs w:val="15"/>
              </w:rPr>
              <w:t>SNV，InDel</w:t>
            </w:r>
          </w:p>
        </w:tc>
      </w:tr>
      <w:tr w:rsidR="00CA5D62" w:rsidRPr="002A71A4" w14:paraId="5DB0EDCF" w14:textId="77777777" w:rsidTr="000469DA">
        <w:trPr>
          <w:trHeight w:val="306"/>
        </w:trPr>
        <w:tc>
          <w:tcPr>
            <w:tcW w:w="10348" w:type="dxa"/>
            <w:gridSpan w:val="3"/>
            <w:tcBorders>
              <w:top w:val="single" w:sz="4" w:space="0" w:color="BFBFBF" w:themeColor="background1" w:themeShade="BF"/>
              <w:bottom w:val="single" w:sz="4" w:space="0" w:color="BFBFBF" w:themeColor="background1" w:themeShade="BF"/>
            </w:tcBorders>
          </w:tcPr>
          <w:p w14:paraId="09F0371D" w14:textId="77777777" w:rsidR="00CA5D62" w:rsidRPr="000469DA" w:rsidRDefault="00CA5D62" w:rsidP="003071F0">
            <w:pPr>
              <w:widowControl/>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hint="eastAsia"/>
                <w:color w:val="000000"/>
                <w:sz w:val="15"/>
                <w:szCs w:val="15"/>
              </w:rPr>
              <w:t>注：</w:t>
            </w:r>
          </w:p>
          <w:p w14:paraId="5F7F1B64" w14:textId="77777777" w:rsidR="00CA5D62" w:rsidRPr="000469DA" w:rsidRDefault="00CA5D62" w:rsidP="00CA5D62">
            <w:pPr>
              <w:widowControl/>
              <w:numPr>
                <w:ilvl w:val="0"/>
                <w:numId w:val="7"/>
              </w:num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i/>
                <w:iCs/>
                <w:color w:val="000000"/>
                <w:sz w:val="15"/>
                <w:szCs w:val="15"/>
              </w:rPr>
              <w:t>EPCAM</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Exon1、Exon4和Exon5）、</w:t>
            </w:r>
            <w:r w:rsidRPr="000469DA">
              <w:rPr>
                <w:rFonts w:ascii="思源黑体 CN Normal" w:eastAsia="思源黑体 CN Normal" w:hAnsi="思源黑体 CN Normal"/>
                <w:i/>
                <w:iCs/>
                <w:color w:val="000000"/>
                <w:sz w:val="15"/>
                <w:szCs w:val="15"/>
              </w:rPr>
              <w:t>MLH1</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Exon15）、</w:t>
            </w:r>
            <w:r w:rsidRPr="000469DA">
              <w:rPr>
                <w:rFonts w:ascii="思源黑体 CN Normal" w:eastAsia="思源黑体 CN Normal" w:hAnsi="思源黑体 CN Normal"/>
                <w:i/>
                <w:iCs/>
                <w:color w:val="000000"/>
                <w:sz w:val="15"/>
                <w:szCs w:val="15"/>
              </w:rPr>
              <w:t>PMS2</w:t>
            </w:r>
            <w:r w:rsidRPr="000469DA">
              <w:rPr>
                <w:rFonts w:ascii="思源黑体 CN Normal" w:eastAsia="思源黑体 CN Normal" w:hAnsi="思源黑体 CN Normal" w:hint="eastAsia"/>
                <w:color w:val="000000"/>
                <w:sz w:val="15"/>
                <w:szCs w:val="15"/>
              </w:rPr>
              <w:t>（</w:t>
            </w:r>
            <w:r w:rsidRPr="000469DA">
              <w:rPr>
                <w:rFonts w:ascii="思源黑体 CN Normal" w:eastAsia="思源黑体 CN Normal" w:hAnsi="思源黑体 CN Normal"/>
                <w:color w:val="000000"/>
                <w:sz w:val="15"/>
                <w:szCs w:val="15"/>
              </w:rPr>
              <w:t>Exon13和Exon14）区域的检测范围包含外显子-内含子连接区（±10 bp），其余区域的检测范围包含外显子-内含子连接区（±20 bp）。</w:t>
            </w:r>
          </w:p>
          <w:p w14:paraId="2A4AAC96" w14:textId="77777777" w:rsidR="00CA5D62" w:rsidRPr="000469DA" w:rsidRDefault="00CA5D62" w:rsidP="00CA5D62">
            <w:pPr>
              <w:widowControl/>
              <w:numPr>
                <w:ilvl w:val="0"/>
                <w:numId w:val="7"/>
              </w:numPr>
              <w:adjustRightInd w:val="0"/>
              <w:snapToGrid w:val="0"/>
              <w:rPr>
                <w:rFonts w:ascii="思源黑体 CN Normal" w:eastAsia="思源黑体 CN Normal" w:hAnsi="思源黑体 CN Normal"/>
                <w:color w:val="000000"/>
                <w:sz w:val="15"/>
                <w:szCs w:val="15"/>
              </w:rPr>
            </w:pPr>
            <w:r w:rsidRPr="000469DA">
              <w:rPr>
                <w:rFonts w:ascii="思源黑体 CN Normal" w:eastAsia="思源黑体 CN Normal" w:hAnsi="思源黑体 CN Normal" w:hint="eastAsia"/>
                <w:color w:val="000000"/>
                <w:sz w:val="15"/>
                <w:szCs w:val="15"/>
              </w:rPr>
              <w:t>因部分区域覆盖度原因，以下区段不包含在检测范围内：</w:t>
            </w:r>
          </w:p>
          <w:p w14:paraId="0DCBC77E" w14:textId="77777777" w:rsidR="00CA5D62" w:rsidRPr="00AF2EF5" w:rsidRDefault="00CA5D62" w:rsidP="003071F0">
            <w:pPr>
              <w:adjustRightInd w:val="0"/>
              <w:snapToGrid w:val="0"/>
              <w:rPr>
                <w:rFonts w:ascii="思源黑体 CN Normal" w:eastAsia="思源黑体 CN Normal" w:hAnsi="思源黑体 CN Normal"/>
                <w:color w:val="000000"/>
                <w:sz w:val="16"/>
                <w:szCs w:val="16"/>
              </w:rPr>
            </w:pPr>
            <w:r w:rsidRPr="000469DA">
              <w:rPr>
                <w:rFonts w:ascii="思源黑体 CN Normal" w:eastAsia="思源黑体 CN Normal" w:hAnsi="思源黑体 CN Normal"/>
                <w:i/>
                <w:iCs/>
                <w:color w:val="000000"/>
                <w:sz w:val="15"/>
                <w:szCs w:val="15"/>
              </w:rPr>
              <w:t>CDK12</w:t>
            </w:r>
            <w:r w:rsidRPr="000469DA">
              <w:rPr>
                <w:rFonts w:ascii="思源黑体 CN Normal" w:eastAsia="思源黑体 CN Normal" w:hAnsi="思源黑体 CN Normal"/>
                <w:color w:val="000000"/>
                <w:sz w:val="15"/>
                <w:szCs w:val="15"/>
              </w:rPr>
              <w:t xml:space="preserve"> Exon2 chr17:37627681-37627731区段（50 bp）、</w:t>
            </w:r>
            <w:r w:rsidRPr="000469DA">
              <w:rPr>
                <w:rFonts w:ascii="思源黑体 CN Normal" w:eastAsia="思源黑体 CN Normal" w:hAnsi="思源黑体 CN Normal"/>
                <w:i/>
                <w:iCs/>
                <w:color w:val="000000"/>
                <w:sz w:val="15"/>
                <w:szCs w:val="15"/>
              </w:rPr>
              <w:t>CDKN1C</w:t>
            </w:r>
            <w:r w:rsidRPr="000469DA">
              <w:rPr>
                <w:rFonts w:ascii="思源黑体 CN Normal" w:eastAsia="思源黑体 CN Normal" w:hAnsi="思源黑体 CN Normal"/>
                <w:color w:val="000000"/>
                <w:sz w:val="15"/>
                <w:szCs w:val="15"/>
              </w:rPr>
              <w:t xml:space="preserve"> Exon1 chr11:2906127-2906145区段（18 bp）、</w:t>
            </w:r>
            <w:r w:rsidRPr="000469DA">
              <w:rPr>
                <w:rFonts w:ascii="思源黑体 CN Normal" w:eastAsia="思源黑体 CN Normal" w:hAnsi="思源黑体 CN Normal"/>
                <w:i/>
                <w:iCs/>
                <w:color w:val="000000"/>
                <w:sz w:val="15"/>
                <w:szCs w:val="15"/>
              </w:rPr>
              <w:t>CDKN1C</w:t>
            </w:r>
            <w:r w:rsidRPr="000469DA">
              <w:rPr>
                <w:rFonts w:ascii="思源黑体 CN Normal" w:eastAsia="思源黑体 CN Normal" w:hAnsi="思源黑体 CN Normal"/>
                <w:color w:val="000000"/>
                <w:sz w:val="15"/>
                <w:szCs w:val="15"/>
              </w:rPr>
              <w:t xml:space="preserve"> Exon1 chr11:2906302-2906322区段（20 bp）、</w:t>
            </w:r>
            <w:r w:rsidRPr="000469DA">
              <w:rPr>
                <w:rFonts w:ascii="思源黑体 CN Normal" w:eastAsia="思源黑体 CN Normal" w:hAnsi="思源黑体 CN Normal"/>
                <w:i/>
                <w:iCs/>
                <w:color w:val="000000"/>
                <w:sz w:val="15"/>
                <w:szCs w:val="15"/>
              </w:rPr>
              <w:t>ERCC2</w:t>
            </w:r>
            <w:r w:rsidRPr="000469DA">
              <w:rPr>
                <w:rFonts w:ascii="思源黑体 CN Normal" w:eastAsia="思源黑体 CN Normal" w:hAnsi="思源黑体 CN Normal"/>
                <w:color w:val="000000"/>
                <w:sz w:val="15"/>
                <w:szCs w:val="15"/>
              </w:rPr>
              <w:t xml:space="preserve"> Exon1 chr19:45873773-45873797区段（24 bp）、</w:t>
            </w:r>
            <w:r w:rsidRPr="000469DA">
              <w:rPr>
                <w:rFonts w:ascii="思源黑体 CN Normal" w:eastAsia="思源黑体 CN Normal" w:hAnsi="思源黑体 CN Normal"/>
                <w:i/>
                <w:iCs/>
                <w:color w:val="000000"/>
                <w:sz w:val="15"/>
                <w:szCs w:val="15"/>
              </w:rPr>
              <w:t>HNF1B</w:t>
            </w:r>
            <w:r w:rsidRPr="000469DA">
              <w:rPr>
                <w:rFonts w:ascii="思源黑体 CN Normal" w:eastAsia="思源黑体 CN Normal" w:hAnsi="思源黑体 CN Normal"/>
                <w:color w:val="000000"/>
                <w:sz w:val="15"/>
                <w:szCs w:val="15"/>
              </w:rPr>
              <w:t xml:space="preserve"> Exon1 chr17:36104887-36104981区段（94 bp）、</w:t>
            </w:r>
            <w:r w:rsidRPr="000469DA">
              <w:rPr>
                <w:rFonts w:ascii="思源黑体 CN Normal" w:eastAsia="思源黑体 CN Normal" w:hAnsi="思源黑体 CN Normal"/>
                <w:i/>
                <w:iCs/>
                <w:color w:val="000000"/>
                <w:sz w:val="15"/>
                <w:szCs w:val="15"/>
              </w:rPr>
              <w:t>PMS2</w:t>
            </w:r>
            <w:r w:rsidRPr="000469DA">
              <w:rPr>
                <w:rFonts w:ascii="思源黑体 CN Normal" w:eastAsia="思源黑体 CN Normal" w:hAnsi="思源黑体 CN Normal"/>
                <w:color w:val="000000"/>
                <w:sz w:val="15"/>
                <w:szCs w:val="15"/>
              </w:rPr>
              <w:t xml:space="preserve"> Exon12 chr7:6022522-6022625区段（103 bp）、</w:t>
            </w:r>
            <w:r w:rsidRPr="000469DA">
              <w:rPr>
                <w:rFonts w:ascii="思源黑体 CN Normal" w:eastAsia="思源黑体 CN Normal" w:hAnsi="思源黑体 CN Normal"/>
                <w:i/>
                <w:iCs/>
                <w:color w:val="000000"/>
                <w:sz w:val="15"/>
                <w:szCs w:val="15"/>
              </w:rPr>
              <w:t>PMS2</w:t>
            </w:r>
            <w:r w:rsidRPr="000469DA">
              <w:rPr>
                <w:rFonts w:ascii="思源黑体 CN Normal" w:eastAsia="思源黑体 CN Normal" w:hAnsi="思源黑体 CN Normal"/>
                <w:color w:val="000000"/>
                <w:sz w:val="15"/>
                <w:szCs w:val="15"/>
              </w:rPr>
              <w:t xml:space="preserve"> Exon15 chr7:6013009-6013193区段（184 bp）、</w:t>
            </w:r>
            <w:r w:rsidRPr="000469DA">
              <w:rPr>
                <w:rFonts w:ascii="思源黑体 CN Normal" w:eastAsia="思源黑体 CN Normal" w:hAnsi="思源黑体 CN Normal"/>
                <w:i/>
                <w:iCs/>
                <w:color w:val="000000"/>
                <w:sz w:val="15"/>
                <w:szCs w:val="15"/>
              </w:rPr>
              <w:t>RHBDF2</w:t>
            </w:r>
            <w:r w:rsidRPr="000469DA">
              <w:rPr>
                <w:rFonts w:ascii="思源黑体 CN Normal" w:eastAsia="思源黑体 CN Normal" w:hAnsi="思源黑体 CN Normal"/>
                <w:color w:val="000000"/>
                <w:sz w:val="15"/>
                <w:szCs w:val="15"/>
              </w:rPr>
              <w:t xml:space="preserve"> Exon9 chr17:74473011-74473019区段（8 bp）、</w:t>
            </w:r>
            <w:r w:rsidRPr="000469DA">
              <w:rPr>
                <w:rFonts w:ascii="思源黑体 CN Normal" w:eastAsia="思源黑体 CN Normal" w:hAnsi="思源黑体 CN Normal"/>
                <w:i/>
                <w:iCs/>
                <w:color w:val="000000"/>
                <w:sz w:val="15"/>
                <w:szCs w:val="15"/>
              </w:rPr>
              <w:t>WT1</w:t>
            </w:r>
            <w:r w:rsidRPr="000469DA">
              <w:rPr>
                <w:rFonts w:ascii="思源黑体 CN Normal" w:eastAsia="思源黑体 CN Normal" w:hAnsi="思源黑体 CN Normal"/>
                <w:color w:val="000000"/>
                <w:sz w:val="15"/>
                <w:szCs w:val="15"/>
              </w:rPr>
              <w:t xml:space="preserve"> Exon1 chr11:32456904-32456955区段（51 bp）。</w:t>
            </w:r>
          </w:p>
        </w:tc>
      </w:tr>
    </w:tbl>
    <w:p w14:paraId="7DE0AF99" w14:textId="40FBD36E" w:rsidR="00396AB4" w:rsidRDefault="00396AB4" w:rsidP="000469DA">
      <w:pPr>
        <w:widowControl/>
        <w:adjustRightInd w:val="0"/>
        <w:snapToGrid w:val="0"/>
        <w:rPr>
          <w:rFonts w:ascii="思源黑体 CN Bold" w:eastAsia="思源黑体 CN Bold" w:hAnsi="思源黑体 CN Bold" w:cstheme="majorBidi"/>
          <w:b/>
          <w:bCs/>
          <w:color w:val="1E7648"/>
          <w:sz w:val="24"/>
          <w:szCs w:val="24"/>
        </w:rPr>
      </w:pPr>
    </w:p>
    <w:sectPr w:rsidR="00396AB4">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F1C2B" w14:textId="77777777" w:rsidR="009D7FF5" w:rsidRDefault="009D7FF5">
      <w:r>
        <w:separator/>
      </w:r>
    </w:p>
  </w:endnote>
  <w:endnote w:type="continuationSeparator" w:id="0">
    <w:p w14:paraId="6EF987E2" w14:textId="77777777" w:rsidR="009D7FF5" w:rsidRDefault="009D7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A34F" w14:textId="77777777" w:rsidR="00396AB4" w:rsidRDefault="00396AB4">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44980CDD" w14:textId="0B93AF41" w:rsidR="00396AB4" w:rsidRDefault="00207ABD">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2B5EE6">
              <w:rPr>
                <w:rFonts w:ascii="思源黑体 CNbold" w:eastAsia="思源黑体 CNbold"/>
                <w:b/>
                <w:bCs/>
                <w:noProof/>
              </w:rPr>
              <w:instrText>15</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2B5EE6">
              <w:rPr>
                <w:rFonts w:ascii="思源黑体 CNbold" w:eastAsia="思源黑体 CNbold"/>
                <w:b/>
                <w:bCs/>
                <w:noProof/>
                <w:lang w:val="zh-CN"/>
              </w:rPr>
              <w:t>14</w:t>
            </w:r>
            <w:r>
              <w:rPr>
                <w:rFonts w:ascii="思源黑体 CNbold" w:eastAsia="思源黑体 CNbold" w:hint="eastAsia"/>
                <w:b/>
                <w:bCs/>
                <w:lang w:val="zh-CN"/>
              </w:rPr>
              <w:fldChar w:fldCharType="end"/>
            </w:r>
          </w:p>
        </w:sdtContent>
      </w:sdt>
    </w:sdtContent>
  </w:sdt>
  <w:p w14:paraId="28E45929" w14:textId="77777777" w:rsidR="00396AB4" w:rsidRDefault="00396AB4">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4963C" w14:textId="77777777" w:rsidR="009D7FF5" w:rsidRDefault="009D7FF5">
      <w:r>
        <w:separator/>
      </w:r>
    </w:p>
  </w:footnote>
  <w:footnote w:type="continuationSeparator" w:id="0">
    <w:p w14:paraId="41E88DC8" w14:textId="77777777" w:rsidR="009D7FF5" w:rsidRDefault="009D7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A3ECA" w14:textId="6E7CC988" w:rsidR="00396AB4" w:rsidRDefault="00207ABD">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F109AE" w:rsidRPr="00F109AE">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00F109AE" w:rsidRPr="00F109AE">
      <w:rPr>
        <w:rFonts w:ascii="思源黑体 CN Normal" w:eastAsia="思源黑体 CN Normal" w:hAnsi="思源黑体 CN Normal"/>
        <w:sz w:val="16"/>
        <w:szCs w:val="16"/>
      </w:rPr>
      <w:t>{{sample.medical_record_number}}</w:t>
    </w:r>
    <w:r>
      <w:rPr>
        <w:rFonts w:ascii="思源黑体 CN Normal" w:eastAsia="思源黑体 CN Normal" w:hAnsi="思源黑体 CN Normal" w:hint="eastAsia"/>
        <w:sz w:val="16"/>
        <w:szCs w:val="16"/>
      </w:rPr>
      <w:t xml:space="preserve">        </w:t>
    </w:r>
    <w:r w:rsidR="008D0AFA">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分子病理号</w:t>
    </w:r>
    <w:r>
      <w:rPr>
        <w:rFonts w:ascii="思源黑体 CN Normal" w:eastAsia="思源黑体 CN Normal" w:hAnsi="思源黑体 CN Normal"/>
        <w:sz w:val="16"/>
        <w:szCs w:val="16"/>
      </w:rPr>
      <w:t>：</w:t>
    </w:r>
    <w:r w:rsidR="001C5A2C" w:rsidRPr="001C5A2C">
      <w:rPr>
        <w:rFonts w:ascii="思源黑体 CN Normal" w:eastAsia="思源黑体 CN Normal" w:hAnsi="思源黑体 CN Normal"/>
        <w:sz w:val="16"/>
        <w:szCs w:val="16"/>
      </w:rPr>
      <w:t>{{sample.mol_pathological_id}}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报告日期：</w:t>
    </w:r>
    <w:r w:rsidR="001C5A2C">
      <w:rPr>
        <w:rFonts w:ascii="思源黑体 CN Normal" w:eastAsia="思源黑体 CN Normal" w:hAnsi="思源黑体 CN Normal" w:hint="eastAsia"/>
        <w:sz w:val="16"/>
        <w:szCs w:val="16"/>
      </w:rPr>
      <w:t>{{</w:t>
    </w:r>
    <w:r w:rsidR="001C5A2C">
      <w:rPr>
        <w:rFonts w:ascii="思源黑体 CN Normal" w:eastAsia="思源黑体 CN Normal" w:hAnsi="思源黑体 CN Normal"/>
        <w:sz w:val="16"/>
        <w:szCs w:val="16"/>
      </w:rPr>
      <w:t>sample.report_date</w:t>
    </w:r>
    <w:r w:rsidR="001C5A2C">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5"/>
  </w:num>
  <w:num w:numId="3">
    <w:abstractNumId w:val="1"/>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69DA"/>
    <w:rsid w:val="00047AFB"/>
    <w:rsid w:val="00047D3C"/>
    <w:rsid w:val="000508A8"/>
    <w:rsid w:val="00050DA9"/>
    <w:rsid w:val="00050ECD"/>
    <w:rsid w:val="00051338"/>
    <w:rsid w:val="00051B3A"/>
    <w:rsid w:val="00054B6B"/>
    <w:rsid w:val="00055714"/>
    <w:rsid w:val="00056CFB"/>
    <w:rsid w:val="00057E8B"/>
    <w:rsid w:val="0006050E"/>
    <w:rsid w:val="00060987"/>
    <w:rsid w:val="00062E82"/>
    <w:rsid w:val="00063326"/>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3178"/>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7907"/>
    <w:rsid w:val="000D1D05"/>
    <w:rsid w:val="000D22AD"/>
    <w:rsid w:val="000D2669"/>
    <w:rsid w:val="000D2B81"/>
    <w:rsid w:val="000D34DD"/>
    <w:rsid w:val="000D6796"/>
    <w:rsid w:val="000E0E0F"/>
    <w:rsid w:val="000E1485"/>
    <w:rsid w:val="000E2AC7"/>
    <w:rsid w:val="000E3010"/>
    <w:rsid w:val="000E368F"/>
    <w:rsid w:val="000E4556"/>
    <w:rsid w:val="000E4BA8"/>
    <w:rsid w:val="000E7284"/>
    <w:rsid w:val="000E7C32"/>
    <w:rsid w:val="000F0AC4"/>
    <w:rsid w:val="000F17F8"/>
    <w:rsid w:val="000F2C5E"/>
    <w:rsid w:val="000F430B"/>
    <w:rsid w:val="000F5103"/>
    <w:rsid w:val="000F6F23"/>
    <w:rsid w:val="00100867"/>
    <w:rsid w:val="00101C5C"/>
    <w:rsid w:val="0010273C"/>
    <w:rsid w:val="00102C69"/>
    <w:rsid w:val="001032B8"/>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1F21"/>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3F69"/>
    <w:rsid w:val="001C42F2"/>
    <w:rsid w:val="001C4837"/>
    <w:rsid w:val="001C4924"/>
    <w:rsid w:val="001C57CD"/>
    <w:rsid w:val="001C5A2C"/>
    <w:rsid w:val="001C6D99"/>
    <w:rsid w:val="001D0529"/>
    <w:rsid w:val="001D08D4"/>
    <w:rsid w:val="001D08DE"/>
    <w:rsid w:val="001D12FB"/>
    <w:rsid w:val="001D147B"/>
    <w:rsid w:val="001D5B80"/>
    <w:rsid w:val="001D695D"/>
    <w:rsid w:val="001D7294"/>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07ABD"/>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08AD"/>
    <w:rsid w:val="002711D2"/>
    <w:rsid w:val="002712F8"/>
    <w:rsid w:val="0027153B"/>
    <w:rsid w:val="0027170D"/>
    <w:rsid w:val="00271A1C"/>
    <w:rsid w:val="0027218B"/>
    <w:rsid w:val="00272881"/>
    <w:rsid w:val="00272BB5"/>
    <w:rsid w:val="00276F86"/>
    <w:rsid w:val="0028204F"/>
    <w:rsid w:val="002820B8"/>
    <w:rsid w:val="00282955"/>
    <w:rsid w:val="00282F79"/>
    <w:rsid w:val="0028311B"/>
    <w:rsid w:val="002831C4"/>
    <w:rsid w:val="0028349E"/>
    <w:rsid w:val="00284425"/>
    <w:rsid w:val="00286238"/>
    <w:rsid w:val="00286B1B"/>
    <w:rsid w:val="00287E2F"/>
    <w:rsid w:val="00287F1B"/>
    <w:rsid w:val="002901D1"/>
    <w:rsid w:val="00291422"/>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5EE6"/>
    <w:rsid w:val="002B60B3"/>
    <w:rsid w:val="002B6125"/>
    <w:rsid w:val="002B750C"/>
    <w:rsid w:val="002C05D7"/>
    <w:rsid w:val="002C1061"/>
    <w:rsid w:val="002C2138"/>
    <w:rsid w:val="002C2AE3"/>
    <w:rsid w:val="002C3332"/>
    <w:rsid w:val="002C4A9A"/>
    <w:rsid w:val="002C4C9B"/>
    <w:rsid w:val="002C576B"/>
    <w:rsid w:val="002C5D58"/>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6FCF"/>
    <w:rsid w:val="003372D0"/>
    <w:rsid w:val="00337491"/>
    <w:rsid w:val="003376AA"/>
    <w:rsid w:val="003401CF"/>
    <w:rsid w:val="00340237"/>
    <w:rsid w:val="00340890"/>
    <w:rsid w:val="0034148B"/>
    <w:rsid w:val="0034193A"/>
    <w:rsid w:val="00343838"/>
    <w:rsid w:val="003442B5"/>
    <w:rsid w:val="00345323"/>
    <w:rsid w:val="00345F23"/>
    <w:rsid w:val="0034737F"/>
    <w:rsid w:val="00350724"/>
    <w:rsid w:val="00350949"/>
    <w:rsid w:val="003517C3"/>
    <w:rsid w:val="00351C84"/>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AB4"/>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532D"/>
    <w:rsid w:val="003C5865"/>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6617"/>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48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0D71"/>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4CA"/>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2B6C"/>
    <w:rsid w:val="004F64C6"/>
    <w:rsid w:val="004F65A7"/>
    <w:rsid w:val="005028A6"/>
    <w:rsid w:val="00502CAF"/>
    <w:rsid w:val="00503690"/>
    <w:rsid w:val="00503BED"/>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6D00"/>
    <w:rsid w:val="0054703E"/>
    <w:rsid w:val="00547BDA"/>
    <w:rsid w:val="0055194E"/>
    <w:rsid w:val="00551BCF"/>
    <w:rsid w:val="0055263F"/>
    <w:rsid w:val="00554B07"/>
    <w:rsid w:val="005552F0"/>
    <w:rsid w:val="005553B3"/>
    <w:rsid w:val="005571A5"/>
    <w:rsid w:val="005572DC"/>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1A3"/>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68D6"/>
    <w:rsid w:val="005E77C9"/>
    <w:rsid w:val="005F0CEA"/>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40A4"/>
    <w:rsid w:val="00615630"/>
    <w:rsid w:val="006174A0"/>
    <w:rsid w:val="00620796"/>
    <w:rsid w:val="0062080A"/>
    <w:rsid w:val="006209F2"/>
    <w:rsid w:val="00621837"/>
    <w:rsid w:val="00622409"/>
    <w:rsid w:val="00622468"/>
    <w:rsid w:val="00622CCD"/>
    <w:rsid w:val="006261F1"/>
    <w:rsid w:val="00626DBE"/>
    <w:rsid w:val="006278B9"/>
    <w:rsid w:val="006329DB"/>
    <w:rsid w:val="0063326E"/>
    <w:rsid w:val="00634169"/>
    <w:rsid w:val="00634901"/>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02B1"/>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949"/>
    <w:rsid w:val="006A1EE3"/>
    <w:rsid w:val="006A24AC"/>
    <w:rsid w:val="006A24FF"/>
    <w:rsid w:val="006A271F"/>
    <w:rsid w:val="006A2979"/>
    <w:rsid w:val="006A30CA"/>
    <w:rsid w:val="006A3598"/>
    <w:rsid w:val="006A4990"/>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2D58"/>
    <w:rsid w:val="006C3D54"/>
    <w:rsid w:val="006C458F"/>
    <w:rsid w:val="006C49CF"/>
    <w:rsid w:val="006C4F78"/>
    <w:rsid w:val="006C4FB0"/>
    <w:rsid w:val="006C558D"/>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378A"/>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638"/>
    <w:rsid w:val="00731979"/>
    <w:rsid w:val="00733EA2"/>
    <w:rsid w:val="0073449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3F6F"/>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2BF6"/>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E52"/>
    <w:rsid w:val="00827177"/>
    <w:rsid w:val="00827295"/>
    <w:rsid w:val="008274B3"/>
    <w:rsid w:val="008313CD"/>
    <w:rsid w:val="00831912"/>
    <w:rsid w:val="008323F1"/>
    <w:rsid w:val="00832550"/>
    <w:rsid w:val="0083337C"/>
    <w:rsid w:val="00835B75"/>
    <w:rsid w:val="00836F81"/>
    <w:rsid w:val="008379EA"/>
    <w:rsid w:val="00837F0A"/>
    <w:rsid w:val="008400BD"/>
    <w:rsid w:val="008401EF"/>
    <w:rsid w:val="00840B61"/>
    <w:rsid w:val="00841C0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AFA"/>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9FA"/>
    <w:rsid w:val="00940A0A"/>
    <w:rsid w:val="00944938"/>
    <w:rsid w:val="00944CE1"/>
    <w:rsid w:val="00944D6E"/>
    <w:rsid w:val="00945841"/>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29B0"/>
    <w:rsid w:val="009833BB"/>
    <w:rsid w:val="00984A0E"/>
    <w:rsid w:val="00984B95"/>
    <w:rsid w:val="009861FB"/>
    <w:rsid w:val="00986CD8"/>
    <w:rsid w:val="00986D4A"/>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3FF0"/>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D7FF5"/>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4187"/>
    <w:rsid w:val="00A04E9D"/>
    <w:rsid w:val="00A05080"/>
    <w:rsid w:val="00A07D33"/>
    <w:rsid w:val="00A13664"/>
    <w:rsid w:val="00A14C3E"/>
    <w:rsid w:val="00A17E04"/>
    <w:rsid w:val="00A17F78"/>
    <w:rsid w:val="00A20098"/>
    <w:rsid w:val="00A21DD5"/>
    <w:rsid w:val="00A2307E"/>
    <w:rsid w:val="00A2321D"/>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76D"/>
    <w:rsid w:val="00A76A1B"/>
    <w:rsid w:val="00A77FB9"/>
    <w:rsid w:val="00A8043F"/>
    <w:rsid w:val="00A80A0F"/>
    <w:rsid w:val="00A813CD"/>
    <w:rsid w:val="00A82B1E"/>
    <w:rsid w:val="00A836CB"/>
    <w:rsid w:val="00A83E65"/>
    <w:rsid w:val="00A84E16"/>
    <w:rsid w:val="00A8526B"/>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5C5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6EA0"/>
    <w:rsid w:val="00AE719C"/>
    <w:rsid w:val="00AE7772"/>
    <w:rsid w:val="00AF0A0D"/>
    <w:rsid w:val="00AF0D44"/>
    <w:rsid w:val="00AF13AF"/>
    <w:rsid w:val="00AF14DE"/>
    <w:rsid w:val="00AF159B"/>
    <w:rsid w:val="00AF1D06"/>
    <w:rsid w:val="00AF1D4B"/>
    <w:rsid w:val="00AF4007"/>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6220"/>
    <w:rsid w:val="00B6250F"/>
    <w:rsid w:val="00B62913"/>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5739"/>
    <w:rsid w:val="00BE5B1B"/>
    <w:rsid w:val="00BE5E7A"/>
    <w:rsid w:val="00BE6D41"/>
    <w:rsid w:val="00BE7193"/>
    <w:rsid w:val="00BF0B76"/>
    <w:rsid w:val="00BF2D5C"/>
    <w:rsid w:val="00BF34E7"/>
    <w:rsid w:val="00BF3649"/>
    <w:rsid w:val="00BF41A4"/>
    <w:rsid w:val="00BF522D"/>
    <w:rsid w:val="00BF542C"/>
    <w:rsid w:val="00BF54BF"/>
    <w:rsid w:val="00BF7B2D"/>
    <w:rsid w:val="00C01567"/>
    <w:rsid w:val="00C024A9"/>
    <w:rsid w:val="00C02C65"/>
    <w:rsid w:val="00C03355"/>
    <w:rsid w:val="00C04CF9"/>
    <w:rsid w:val="00C04F2C"/>
    <w:rsid w:val="00C05314"/>
    <w:rsid w:val="00C054F9"/>
    <w:rsid w:val="00C065DD"/>
    <w:rsid w:val="00C06667"/>
    <w:rsid w:val="00C1045D"/>
    <w:rsid w:val="00C109E3"/>
    <w:rsid w:val="00C1294D"/>
    <w:rsid w:val="00C1442E"/>
    <w:rsid w:val="00C14D4E"/>
    <w:rsid w:val="00C14D87"/>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37FD4"/>
    <w:rsid w:val="00C40EBC"/>
    <w:rsid w:val="00C422A1"/>
    <w:rsid w:val="00C43243"/>
    <w:rsid w:val="00C43654"/>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1D8"/>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D62"/>
    <w:rsid w:val="00CA5FD8"/>
    <w:rsid w:val="00CA678D"/>
    <w:rsid w:val="00CA7060"/>
    <w:rsid w:val="00CB0C57"/>
    <w:rsid w:val="00CB188A"/>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1DC"/>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862"/>
    <w:rsid w:val="00D24AEE"/>
    <w:rsid w:val="00D24EFB"/>
    <w:rsid w:val="00D25BAC"/>
    <w:rsid w:val="00D27D14"/>
    <w:rsid w:val="00D30596"/>
    <w:rsid w:val="00D3082C"/>
    <w:rsid w:val="00D30CDC"/>
    <w:rsid w:val="00D31960"/>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853"/>
    <w:rsid w:val="00D5608C"/>
    <w:rsid w:val="00D57053"/>
    <w:rsid w:val="00D60398"/>
    <w:rsid w:val="00D60482"/>
    <w:rsid w:val="00D6112E"/>
    <w:rsid w:val="00D61422"/>
    <w:rsid w:val="00D61C77"/>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FAA"/>
    <w:rsid w:val="00DC7D99"/>
    <w:rsid w:val="00DD00D8"/>
    <w:rsid w:val="00DD01B5"/>
    <w:rsid w:val="00DD059C"/>
    <w:rsid w:val="00DD0A29"/>
    <w:rsid w:val="00DD0E04"/>
    <w:rsid w:val="00DD12A4"/>
    <w:rsid w:val="00DD193B"/>
    <w:rsid w:val="00DD1AE6"/>
    <w:rsid w:val="00DD3348"/>
    <w:rsid w:val="00DD47CF"/>
    <w:rsid w:val="00DD527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2DB8"/>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94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2BE"/>
    <w:rsid w:val="00E83DD7"/>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9AE"/>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5C52"/>
    <w:rsid w:val="00F56DE6"/>
    <w:rsid w:val="00F56F4B"/>
    <w:rsid w:val="00F57EB9"/>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281F"/>
    <w:rsid w:val="00F9392A"/>
    <w:rsid w:val="00F94575"/>
    <w:rsid w:val="00F945D6"/>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5D3F"/>
    <w:rsid w:val="00FA77EF"/>
    <w:rsid w:val="00FA7AF1"/>
    <w:rsid w:val="00FA7DEA"/>
    <w:rsid w:val="00FB078D"/>
    <w:rsid w:val="00FB1F12"/>
    <w:rsid w:val="00FB4036"/>
    <w:rsid w:val="00FB4924"/>
    <w:rsid w:val="00FB6D95"/>
    <w:rsid w:val="00FB6ECB"/>
    <w:rsid w:val="00FB7305"/>
    <w:rsid w:val="00FC0DDB"/>
    <w:rsid w:val="00FC2C9B"/>
    <w:rsid w:val="00FC3905"/>
    <w:rsid w:val="00FC5806"/>
    <w:rsid w:val="00FC6B8F"/>
    <w:rsid w:val="00FC6F7A"/>
    <w:rsid w:val="00FD04AC"/>
    <w:rsid w:val="00FD0710"/>
    <w:rsid w:val="00FD1487"/>
    <w:rsid w:val="00FD2131"/>
    <w:rsid w:val="00FD24D2"/>
    <w:rsid w:val="00FD4993"/>
    <w:rsid w:val="00FD6942"/>
    <w:rsid w:val="00FD6CED"/>
    <w:rsid w:val="00FD770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D54"/>
    <w:rsid w:val="00FF5BEB"/>
    <w:rsid w:val="00FF6358"/>
    <w:rsid w:val="02445A7A"/>
    <w:rsid w:val="026C6D7F"/>
    <w:rsid w:val="04A9250C"/>
    <w:rsid w:val="05713B11"/>
    <w:rsid w:val="05C56ED2"/>
    <w:rsid w:val="0A56459C"/>
    <w:rsid w:val="0AC459AA"/>
    <w:rsid w:val="0AF3003D"/>
    <w:rsid w:val="0BA650B0"/>
    <w:rsid w:val="10D73F5D"/>
    <w:rsid w:val="11151459"/>
    <w:rsid w:val="14DB60FF"/>
    <w:rsid w:val="16866209"/>
    <w:rsid w:val="17FB6783"/>
    <w:rsid w:val="195645B9"/>
    <w:rsid w:val="1C8651B5"/>
    <w:rsid w:val="1DF60D84"/>
    <w:rsid w:val="1F130856"/>
    <w:rsid w:val="1FFD54CA"/>
    <w:rsid w:val="23FF75FB"/>
    <w:rsid w:val="27FA25B3"/>
    <w:rsid w:val="2852419D"/>
    <w:rsid w:val="28CD1A76"/>
    <w:rsid w:val="2A1F4553"/>
    <w:rsid w:val="2C697D08"/>
    <w:rsid w:val="2F666780"/>
    <w:rsid w:val="3078676B"/>
    <w:rsid w:val="372D7306"/>
    <w:rsid w:val="3BC211E2"/>
    <w:rsid w:val="3BF53366"/>
    <w:rsid w:val="3BFB5447"/>
    <w:rsid w:val="3CA32A98"/>
    <w:rsid w:val="3F8844F1"/>
    <w:rsid w:val="3FAA4467"/>
    <w:rsid w:val="423F17DF"/>
    <w:rsid w:val="43DB1093"/>
    <w:rsid w:val="4470523E"/>
    <w:rsid w:val="479E2B03"/>
    <w:rsid w:val="47F02BD5"/>
    <w:rsid w:val="486F5ED9"/>
    <w:rsid w:val="4AC72371"/>
    <w:rsid w:val="4C143394"/>
    <w:rsid w:val="531719BC"/>
    <w:rsid w:val="54332220"/>
    <w:rsid w:val="55986DE4"/>
    <w:rsid w:val="55D87B28"/>
    <w:rsid w:val="565D1DDC"/>
    <w:rsid w:val="5ADC7773"/>
    <w:rsid w:val="5D4D6706"/>
    <w:rsid w:val="64356DCC"/>
    <w:rsid w:val="67642FCA"/>
    <w:rsid w:val="67671738"/>
    <w:rsid w:val="693F70EC"/>
    <w:rsid w:val="742A10F7"/>
    <w:rsid w:val="772E0EFE"/>
    <w:rsid w:val="78AC657F"/>
    <w:rsid w:val="7AE91D0C"/>
    <w:rsid w:val="7EBF4B32"/>
    <w:rsid w:val="7F1B6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6026D33"/>
  <w15:docId w15:val="{F541FA9B-1FBB-49E9-9403-D5AA6C6A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15</Pages>
  <Words>2428</Words>
  <Characters>13846</Characters>
  <Application>Microsoft Office Word</Application>
  <DocSecurity>0</DocSecurity>
  <Lines>115</Lines>
  <Paragraphs>32</Paragraphs>
  <ScaleCrop>false</ScaleCrop>
  <Company>Microsoft</Company>
  <LinksUpToDate>false</LinksUpToDate>
  <CharactersWithSpaces>16242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59</cp:revision>
  <cp:lastPrinted>2022-05-17T06:14:00Z</cp:lastPrinted>
  <dcterms:created xsi:type="dcterms:W3CDTF">2025-04-25T00:56:00Z</dcterms:created>
  <dcterms:modified xsi:type="dcterms:W3CDTF">2025-08-26T06:24:00Z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