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0578" w14:textId="77777777" w:rsidR="00E95EF6" w:rsidRDefault="00000000">
      <w:pPr>
        <w:widowControl/>
        <w:jc w:val="left"/>
      </w:pPr>
      <w:bookmarkStart w:id="0" w:name="_Toc42102363"/>
      <w:r>
        <w:rPr>
          <w:noProof/>
        </w:rPr>
        <w:drawing>
          <wp:anchor distT="0" distB="0" distL="114300" distR="114300" simplePos="0" relativeHeight="251672576" behindDoc="0" locked="0" layoutInCell="1" allowOverlap="1" wp14:anchorId="335026FB" wp14:editId="6D270850">
            <wp:simplePos x="0" y="0"/>
            <wp:positionH relativeFrom="column">
              <wp:posOffset>-490694</wp:posOffset>
            </wp:positionH>
            <wp:positionV relativeFrom="paragraph">
              <wp:posOffset>-844550</wp:posOffset>
            </wp:positionV>
            <wp:extent cx="7534275" cy="106394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34275" cy="1063942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E95EF6" w14:paraId="0A088D2E" w14:textId="77777777" w:rsidTr="00E95EF6">
        <w:tc>
          <w:tcPr>
            <w:tcW w:w="10332" w:type="dxa"/>
          </w:tcPr>
          <w:p w14:paraId="696CB27E" w14:textId="77777777" w:rsidR="00E95EF6"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51CC56D" w14:textId="77777777" w:rsidR="00E95EF6" w:rsidRDefault="00E95EF6"/>
    <w:p w14:paraId="3BCEA46A" w14:textId="0F15E842" w:rsidR="00E95EF6"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4553E2" w:rsidRPr="004553E2">
        <w:rPr>
          <w:rFonts w:ascii="思源黑体 CN Normal" w:eastAsia="思源黑体 CN Normal" w:hAnsi="思源黑体 CN Normal"/>
          <w:szCs w:val="21"/>
        </w:rPr>
        <w:t>{{sample.patient_name}}</w:t>
      </w:r>
      <w:r w:rsidR="004553E2">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01864ABB"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7EDA1B5"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126151F5"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3A91E1A2"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989D9D6"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8769799"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48A28C8B" w14:textId="77777777" w:rsidR="00E95EF6"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r>
        <w:rPr>
          <w:noProof/>
        </w:rPr>
        <w:drawing>
          <wp:anchor distT="0" distB="0" distL="114300" distR="114300" simplePos="0" relativeHeight="251667456" behindDoc="0" locked="0" layoutInCell="1" allowOverlap="1" wp14:anchorId="49C3CBF4" wp14:editId="0530A5D5">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1EF680AC" w14:textId="77777777" w:rsidR="00E95EF6" w:rsidRDefault="00E95EF6">
      <w:pPr>
        <w:ind w:firstLineChars="200" w:firstLine="420"/>
        <w:rPr>
          <w:rFonts w:ascii="思源黑体 CN Normal" w:eastAsia="思源黑体 CN Normal" w:hAnsi="思源黑体 CN Normal"/>
          <w:szCs w:val="21"/>
        </w:rPr>
      </w:pPr>
    </w:p>
    <w:p w14:paraId="71B30798" w14:textId="77777777" w:rsidR="00E95EF6" w:rsidRDefault="00E95EF6">
      <w:pPr>
        <w:sectPr w:rsidR="00E95EF6">
          <w:headerReference w:type="default" r:id="rId11"/>
          <w:pgSz w:w="11906" w:h="16838"/>
          <w:pgMar w:top="1361" w:right="782" w:bottom="794" w:left="782" w:header="851" w:footer="992" w:gutter="0"/>
          <w:cols w:space="425"/>
          <w:docGrid w:type="lines" w:linePitch="312"/>
        </w:sectPr>
      </w:pPr>
    </w:p>
    <w:p w14:paraId="7C374C80" w14:textId="77777777" w:rsidR="00E95EF6" w:rsidRDefault="00E95EF6"/>
    <w:p w14:paraId="707EB51F" w14:textId="77777777" w:rsidR="00E95EF6" w:rsidRDefault="00E95EF6"/>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E95EF6" w14:paraId="30D96FE8" w14:textId="77777777">
        <w:trPr>
          <w:trHeight w:hRule="exact" w:val="454"/>
        </w:trPr>
        <w:tc>
          <w:tcPr>
            <w:tcW w:w="1996" w:type="dxa"/>
            <w:vMerge w:val="restart"/>
            <w:textDirection w:val="tbRl"/>
          </w:tcPr>
          <w:p w14:paraId="47F75262" w14:textId="77777777" w:rsidR="00E95EF6"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41A9BFDA" wp14:editId="2831E1BE">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62057A2" w14:textId="77777777" w:rsidR="00E95EF6"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51CEE07B" w14:textId="77777777" w:rsidR="00E95EF6"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886A7A1"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4F413F52" w14:textId="77777777">
        <w:trPr>
          <w:trHeight w:hRule="exact" w:val="1211"/>
        </w:trPr>
        <w:tc>
          <w:tcPr>
            <w:tcW w:w="1996" w:type="dxa"/>
            <w:vMerge/>
          </w:tcPr>
          <w:p w14:paraId="20A6D566"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B5573C9" w14:textId="77777777" w:rsidR="00E95EF6" w:rsidRDefault="00E95EF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5847B5AB" w14:textId="77777777" w:rsidR="00E95EF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2113E2E" w14:textId="77777777" w:rsidR="00E95EF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7A8B5B7A" w14:textId="77777777" w:rsidR="00E95EF6"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tc>
      </w:tr>
      <w:tr w:rsidR="00E95EF6" w14:paraId="05B3F0EA" w14:textId="77777777">
        <w:trPr>
          <w:trHeight w:hRule="exact" w:val="454"/>
        </w:trPr>
        <w:tc>
          <w:tcPr>
            <w:tcW w:w="1996" w:type="dxa"/>
            <w:vMerge/>
          </w:tcPr>
          <w:p w14:paraId="15270B20"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5E29867" w14:textId="77777777" w:rsidR="00E95EF6"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0FD6FBA" w14:textId="77777777" w:rsidR="00E95EF6" w:rsidRDefault="00E95EF6">
            <w:pPr>
              <w:widowControl/>
              <w:jc w:val="left"/>
              <w:rPr>
                <w:rFonts w:ascii="幼圆" w:eastAsia="幼圆" w:hAnsi="微软雅黑"/>
                <w:bCs/>
                <w:color w:val="404040" w:themeColor="text1" w:themeTint="BF"/>
                <w:sz w:val="32"/>
                <w:szCs w:val="32"/>
              </w:rPr>
            </w:pPr>
          </w:p>
        </w:tc>
      </w:tr>
      <w:tr w:rsidR="00E95EF6" w14:paraId="2BEF836C" w14:textId="77777777">
        <w:trPr>
          <w:trHeight w:hRule="exact" w:val="454"/>
        </w:trPr>
        <w:tc>
          <w:tcPr>
            <w:tcW w:w="1996" w:type="dxa"/>
            <w:vMerge/>
          </w:tcPr>
          <w:p w14:paraId="632DF947"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5C10270" w14:textId="77777777" w:rsidR="00E95EF6"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87873D" w14:textId="77777777" w:rsidR="00E95EF6"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25BEF13" w14:textId="77777777" w:rsidR="00E95EF6" w:rsidRDefault="00E95EF6">
            <w:pPr>
              <w:widowControl/>
              <w:spacing w:line="480" w:lineRule="exact"/>
              <w:ind w:firstLineChars="50" w:firstLine="120"/>
              <w:jc w:val="right"/>
              <w:rPr>
                <w:rFonts w:ascii="幼圆" w:eastAsia="幼圆" w:hAnsi="站酷文艺体"/>
                <w:bCs/>
                <w:color w:val="185A9D"/>
                <w:sz w:val="24"/>
                <w:szCs w:val="24"/>
              </w:rPr>
            </w:pPr>
          </w:p>
        </w:tc>
      </w:tr>
      <w:tr w:rsidR="00E95EF6" w14:paraId="76F5DC60" w14:textId="77777777">
        <w:trPr>
          <w:trHeight w:hRule="exact" w:val="454"/>
        </w:trPr>
        <w:tc>
          <w:tcPr>
            <w:tcW w:w="1996" w:type="dxa"/>
            <w:vMerge/>
          </w:tcPr>
          <w:p w14:paraId="1E917FB5"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EDD0271"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FB39207" w14:textId="77777777" w:rsidR="00E95EF6" w:rsidRDefault="00E95EF6">
            <w:pPr>
              <w:widowControl/>
              <w:jc w:val="left"/>
              <w:rPr>
                <w:rFonts w:ascii="幼圆" w:eastAsia="幼圆" w:hAnsi="微软雅黑"/>
                <w:bCs/>
                <w:color w:val="404040" w:themeColor="text1" w:themeTint="BF"/>
                <w:sz w:val="32"/>
                <w:szCs w:val="32"/>
              </w:rPr>
            </w:pPr>
          </w:p>
        </w:tc>
      </w:tr>
      <w:tr w:rsidR="00E95EF6" w14:paraId="60D3FFEA" w14:textId="77777777">
        <w:trPr>
          <w:trHeight w:hRule="exact" w:val="454"/>
        </w:trPr>
        <w:tc>
          <w:tcPr>
            <w:tcW w:w="1996" w:type="dxa"/>
            <w:vMerge/>
          </w:tcPr>
          <w:p w14:paraId="511433CD"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143317" w14:textId="77777777" w:rsidR="00E95EF6"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4F8B740" w14:textId="77777777" w:rsidR="00E95EF6"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49AC714" w14:textId="77777777" w:rsidR="00E95EF6" w:rsidRDefault="00E95EF6">
            <w:pPr>
              <w:widowControl/>
              <w:spacing w:line="480" w:lineRule="exact"/>
              <w:ind w:firstLineChars="50" w:firstLine="140"/>
              <w:jc w:val="right"/>
              <w:rPr>
                <w:rFonts w:ascii="幼圆" w:eastAsia="幼圆" w:hAnsi="站酷文艺体"/>
                <w:bCs/>
                <w:color w:val="3F8D67"/>
                <w:sz w:val="28"/>
                <w:szCs w:val="28"/>
              </w:rPr>
            </w:pPr>
          </w:p>
        </w:tc>
      </w:tr>
      <w:tr w:rsidR="00E95EF6" w14:paraId="1F764E85" w14:textId="77777777">
        <w:trPr>
          <w:trHeight w:hRule="exact" w:val="454"/>
        </w:trPr>
        <w:tc>
          <w:tcPr>
            <w:tcW w:w="1996" w:type="dxa"/>
            <w:vMerge/>
          </w:tcPr>
          <w:p w14:paraId="400D8F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580BE2"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3CCB631" w14:textId="77777777" w:rsidR="00E95EF6" w:rsidRDefault="00E95EF6">
            <w:pPr>
              <w:widowControl/>
              <w:jc w:val="left"/>
              <w:rPr>
                <w:rFonts w:ascii="幼圆" w:eastAsia="幼圆" w:hAnsi="微软雅黑"/>
                <w:bCs/>
                <w:color w:val="404040" w:themeColor="text1" w:themeTint="BF"/>
                <w:sz w:val="32"/>
                <w:szCs w:val="32"/>
              </w:rPr>
            </w:pPr>
          </w:p>
        </w:tc>
      </w:tr>
      <w:tr w:rsidR="00E95EF6" w14:paraId="67DA343C" w14:textId="77777777">
        <w:trPr>
          <w:trHeight w:hRule="exact" w:val="454"/>
        </w:trPr>
        <w:tc>
          <w:tcPr>
            <w:tcW w:w="1996" w:type="dxa"/>
            <w:vMerge/>
          </w:tcPr>
          <w:p w14:paraId="18AEFA31"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C0F448" w14:textId="77777777" w:rsidR="00E95EF6"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46836C4" w14:textId="77777777" w:rsidR="00E95EF6"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2D09B10E" w14:textId="77777777" w:rsidR="00E95EF6" w:rsidRDefault="00E95EF6">
            <w:pPr>
              <w:widowControl/>
              <w:spacing w:line="480" w:lineRule="exact"/>
              <w:ind w:firstLineChars="50" w:firstLine="141"/>
              <w:jc w:val="right"/>
              <w:rPr>
                <w:rFonts w:ascii="幼圆" w:eastAsia="幼圆" w:hAnsi="站酷文艺体"/>
                <w:b/>
                <w:color w:val="3F8D67"/>
                <w:sz w:val="28"/>
                <w:szCs w:val="28"/>
              </w:rPr>
            </w:pPr>
          </w:p>
        </w:tc>
      </w:tr>
      <w:tr w:rsidR="00E95EF6" w14:paraId="5B579C9F" w14:textId="77777777">
        <w:trPr>
          <w:trHeight w:hRule="exact" w:val="454"/>
        </w:trPr>
        <w:tc>
          <w:tcPr>
            <w:tcW w:w="1996" w:type="dxa"/>
            <w:vMerge/>
          </w:tcPr>
          <w:p w14:paraId="3912CCF2"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4D3004" w14:textId="77777777" w:rsidR="00E95EF6" w:rsidRDefault="00E95EF6">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937C399" w14:textId="77777777" w:rsidR="00E95EF6" w:rsidRDefault="00E95EF6">
            <w:pPr>
              <w:widowControl/>
              <w:jc w:val="left"/>
              <w:rPr>
                <w:rFonts w:ascii="幼圆" w:eastAsia="幼圆" w:hAnsi="微软雅黑"/>
                <w:bCs/>
                <w:color w:val="404040" w:themeColor="text1" w:themeTint="BF"/>
                <w:sz w:val="32"/>
                <w:szCs w:val="32"/>
              </w:rPr>
            </w:pPr>
          </w:p>
        </w:tc>
      </w:tr>
      <w:tr w:rsidR="00E95EF6" w14:paraId="5A9109DA" w14:textId="77777777">
        <w:trPr>
          <w:trHeight w:hRule="exact" w:val="454"/>
        </w:trPr>
        <w:tc>
          <w:tcPr>
            <w:tcW w:w="1996" w:type="dxa"/>
            <w:vMerge/>
          </w:tcPr>
          <w:p w14:paraId="4B206A02" w14:textId="77777777" w:rsidR="00E95EF6" w:rsidRDefault="00E95EF6">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58FBE4C" w14:textId="77777777" w:rsidR="00E95EF6"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6842ED7" w14:textId="77777777" w:rsidR="00E95EF6"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7805E803" w14:textId="77777777" w:rsidR="00E95EF6" w:rsidRDefault="00E95EF6">
            <w:pPr>
              <w:rPr>
                <w:rFonts w:ascii="幼圆" w:eastAsia="幼圆" w:hAnsi="站酷文艺体"/>
                <w:sz w:val="28"/>
                <w:szCs w:val="28"/>
              </w:rPr>
            </w:pPr>
          </w:p>
          <w:p w14:paraId="15A2A93D" w14:textId="77777777" w:rsidR="00E95EF6"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C433D3D" w14:textId="77777777" w:rsidR="00E95EF6" w:rsidRDefault="00E95EF6">
            <w:pPr>
              <w:widowControl/>
              <w:spacing w:line="480" w:lineRule="exact"/>
              <w:ind w:firstLineChars="50" w:firstLine="120"/>
              <w:jc w:val="right"/>
              <w:rPr>
                <w:rFonts w:ascii="幼圆" w:eastAsia="幼圆" w:hAnsi="站酷文艺体"/>
                <w:bCs/>
                <w:color w:val="3F8D67"/>
                <w:sz w:val="24"/>
                <w:szCs w:val="24"/>
              </w:rPr>
            </w:pPr>
          </w:p>
        </w:tc>
      </w:tr>
      <w:tr w:rsidR="00E95EF6" w14:paraId="3027DB2A" w14:textId="77777777">
        <w:trPr>
          <w:trHeight w:hRule="exact" w:val="454"/>
        </w:trPr>
        <w:tc>
          <w:tcPr>
            <w:tcW w:w="1996" w:type="dxa"/>
            <w:vMerge/>
          </w:tcPr>
          <w:p w14:paraId="0933CEFC"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3984468"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tcBorders>
          </w:tcPr>
          <w:p w14:paraId="23851FBA" w14:textId="77777777" w:rsidR="00E95EF6" w:rsidRDefault="00E95EF6">
            <w:pPr>
              <w:widowControl/>
              <w:jc w:val="left"/>
              <w:rPr>
                <w:rFonts w:ascii="幼圆" w:eastAsia="幼圆" w:hAnsi="微软雅黑"/>
                <w:bCs/>
                <w:color w:val="404040" w:themeColor="text1" w:themeTint="BF"/>
                <w:szCs w:val="21"/>
              </w:rPr>
            </w:pPr>
          </w:p>
          <w:p w14:paraId="451EE329" w14:textId="77777777" w:rsidR="00E95EF6" w:rsidRDefault="00E95EF6">
            <w:pPr>
              <w:rPr>
                <w:rFonts w:ascii="幼圆" w:eastAsia="幼圆" w:hAnsi="微软雅黑"/>
                <w:szCs w:val="21"/>
              </w:rPr>
            </w:pPr>
          </w:p>
          <w:p w14:paraId="4CFD6566" w14:textId="77777777" w:rsidR="00E95EF6" w:rsidRDefault="00E95EF6">
            <w:pPr>
              <w:jc w:val="right"/>
              <w:rPr>
                <w:rFonts w:ascii="幼圆" w:eastAsia="幼圆" w:hAnsi="微软雅黑"/>
                <w:szCs w:val="21"/>
              </w:rPr>
            </w:pPr>
          </w:p>
        </w:tc>
      </w:tr>
      <w:tr w:rsidR="00E95EF6" w14:paraId="612B0A72" w14:textId="77777777">
        <w:trPr>
          <w:trHeight w:hRule="exact" w:val="632"/>
        </w:trPr>
        <w:tc>
          <w:tcPr>
            <w:tcW w:w="1996" w:type="dxa"/>
          </w:tcPr>
          <w:p w14:paraId="040F9D53"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6131C11" w14:textId="77777777" w:rsidR="00E95EF6"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820" w:type="dxa"/>
            <w:gridSpan w:val="3"/>
            <w:tcBorders>
              <w:bottom w:val="single" w:sz="4" w:space="0" w:color="3F8D67"/>
            </w:tcBorders>
            <w:vAlign w:val="center"/>
          </w:tcPr>
          <w:p w14:paraId="0628AABF" w14:textId="77777777" w:rsidR="00E95EF6"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E95EF6" w14:paraId="72B051E8" w14:textId="77777777">
        <w:trPr>
          <w:trHeight w:hRule="exact" w:val="454"/>
        </w:trPr>
        <w:tc>
          <w:tcPr>
            <w:tcW w:w="1996" w:type="dxa"/>
          </w:tcPr>
          <w:p w14:paraId="4B3CA5EF" w14:textId="77777777" w:rsidR="00E95EF6" w:rsidRDefault="00E95EF6">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B69897" w14:textId="77777777" w:rsidR="00E95EF6" w:rsidRDefault="00E95EF6">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808BFBC" w14:textId="77777777" w:rsidR="00E95EF6" w:rsidRDefault="00E95EF6">
            <w:pPr>
              <w:widowControl/>
              <w:jc w:val="left"/>
              <w:rPr>
                <w:rFonts w:ascii="幼圆" w:eastAsia="幼圆" w:hAnsi="微软雅黑"/>
                <w:bCs/>
                <w:color w:val="404040" w:themeColor="text1" w:themeTint="BF"/>
                <w:szCs w:val="21"/>
              </w:rPr>
            </w:pPr>
          </w:p>
        </w:tc>
      </w:tr>
    </w:tbl>
    <w:p w14:paraId="71431D7A" w14:textId="77777777" w:rsidR="00E95EF6" w:rsidRDefault="00E95EF6">
      <w:pPr>
        <w:sectPr w:rsidR="00E95EF6">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p w14:paraId="36CEB640"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331E634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送 检 医</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sample.company %}{{sample.company}}{%else%}-{%endif%}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sample.gender %}{{sample.gender}}{%else%}-{%endif%}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{%if sample.sample_parent_id %}{{sample.sample_parent_id}}{%else%}-{%endif%}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{%if sample.</w:t>
            </w:r>
            <w:r w:rsidRPr="001E16AE">
              <w:rPr>
                <w:rFonts w:ascii="思源黑体 CN Normal" w:eastAsia="思源黑体 CN Normal" w:hAnsi="思源黑体 CN Normal"/>
                <w:sz w:val="17"/>
                <w:szCs w:val="17"/>
              </w:rPr>
              <w:t>family_history</w:t>
            </w:r>
            <w:r w:rsidRPr="00CC009C">
              <w:rPr>
                <w:rFonts w:ascii="思源黑体 CN Normal" w:eastAsia="思源黑体 CN Normal" w:hAnsi="思源黑体 CN Normal"/>
                <w:sz w:val="17"/>
                <w:szCs w:val="17"/>
              </w:rPr>
              <w:t xml:space="preserve"> %}{{sample.</w:t>
            </w:r>
            <w:r w:rsidRPr="001E16AE">
              <w:rPr>
                <w:rFonts w:ascii="思源黑体 CN Normal" w:eastAsia="思源黑体 CN Normal" w:hAnsi="思源黑体 CN Normal"/>
                <w:sz w:val="17"/>
                <w:szCs w:val="17"/>
              </w:rPr>
              <w:t xml:space="preserve">family_history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A2F3072"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000000">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4090B9FF" w:rsidR="00E95EF6" w:rsidRPr="00D32EC9" w:rsidRDefault="002A1174">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Illumina/贝瑞基因测序平台、ADx-SEQ200 Plus测序仪</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000000">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000000">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SNV）、小片段插入/缺失（InDel）。</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000000">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00000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var.var_germline.level_5+var.var_germline.level_4+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var.var_germline.level_5+var.var_germline.level_4+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{{a.gene_symbol}}</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{{a.gene_symbol}}</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{a.gene_region}} {{a.hgvs_c}}{%if a.hgvs_p!=”p.?”%} {{a.hgvs_p}}{%endif%}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{{a.transcript_primary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if a.clinic_num_g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{%if a.freq &gt;0.75%}纯合{%elif a.freq &gt;= 0.15 and a.freq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{%if a.freq &gt;0.75%}纯合{%elif a.freq &gt;= 0.15 and a.freq &lt;= 0.75%}杂合</w:t>
            </w:r>
            <w:r w:rsidRPr="00482E4B">
              <w:rPr>
                <w:rFonts w:ascii="思源黑体 CN Normal" w:eastAsia="思源黑体 CN Normal" w:hAnsi="思源黑体 CN Normal"/>
                <w:color w:val="000000" w:themeColor="text1"/>
                <w:sz w:val="17"/>
                <w:szCs w:val="17"/>
              </w:rPr>
              <w:lastRenderedPageBreak/>
              <w:t>{%else%}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%tr endfor%}</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00000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00000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00000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{{a.gene_function|e}}</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{{a.variant_desc_cn|e}}{{a.variant_interpret_cn|e}}</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if a.clinic_num_g==5</w:t>
            </w:r>
            <w:r>
              <w:rPr>
                <w:rFonts w:ascii="思源黑体 CN Normal" w:eastAsia="思源黑体 CN Normal" w:hAnsi="思源黑体 CN Normal" w:cs="思源黑体 CN Light" w:hint="eastAsia"/>
                <w:sz w:val="17"/>
                <w:szCs w:val="17"/>
              </w:rPr>
              <w:t>%}致病性变异{%</w:t>
            </w:r>
            <w:r>
              <w:rPr>
                <w:rFonts w:ascii="思源黑体 CN Normal" w:eastAsia="思源黑体 CN Normal" w:hAnsi="思源黑体 CN Normal" w:cs="思源黑体 CN Light"/>
                <w:sz w:val="17"/>
                <w:szCs w:val="17"/>
              </w:rPr>
              <w:t>elif a.clinic_num_g==4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00000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00000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000000"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{{qc.dna_data_qc.mapping_ratio}}</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qc.dna_data_qc.cover_uni20_ratio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{{qc.dna_data_qc.cover_uni20_ratio}}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{{qc.dna_data_qc.uni20_uniq}}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{{qc.dna_data_qc.depth_mean_uniq|replace(“.00”,””)}}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00000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000000">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000000">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000000">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000000">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lastRenderedPageBreak/>
        <w:t>比对率：序列回帖比率，可以比对至参考序列上的reads的比例；</w:t>
      </w:r>
    </w:p>
    <w:p w14:paraId="216E422F" w14:textId="77777777" w:rsidR="00E95EF6" w:rsidRPr="00C812F6" w:rsidRDefault="00000000">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覆盖度：检测到的区域占目标区域的比例；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均一性：整体目标区域中，测序深度超过平均深度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DFCE9A" w:rsidR="00E95EF6" w:rsidRPr="00C812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bookmarkEnd w:id="4"/>
    <w:p w14:paraId="5A589786" w14:textId="77777777" w:rsidR="00395C39" w:rsidRPr="00C812F6" w:rsidRDefault="00274201" w:rsidP="005C6296">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如果“质控数值”超出“参考值”，可能会影响检测结果的准确性。</w:t>
      </w:r>
    </w:p>
    <w:p w14:paraId="48D50D3D" w14:textId="77777777" w:rsidR="00395C39" w:rsidRDefault="00395C39"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188B96BA"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3、本检测仅检测上述检测范围中的SNV和InDel，不涉及其他范围或者范围内的其他变异类型，并且本检测仅在DNA水平上进行，不涉及RNA或蛋白质水平。</w:t>
      </w:r>
    </w:p>
    <w:p w14:paraId="3FE89D82"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endfor%}</w:t>
      </w:r>
    </w:p>
    <w:p w14:paraId="6A3FF258" w14:textId="77777777" w:rsidR="00E95EF6"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000000">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000000">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努南综合征（AD）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痣样基底细胞癌综合征（AD）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Birt-Hogg-Dube综合征（AD）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Peutz-Jeghers综合征（AD）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bl>
    <w:p w14:paraId="70685767" w14:textId="77777777" w:rsidR="00E95EF6" w:rsidRDefault="00000000">
      <w:pPr>
        <w:widowControl/>
        <w:jc w:val="left"/>
        <w:rPr>
          <w:rFonts w:ascii="微软雅黑" w:eastAsia="微软雅黑" w:hAnsi="微软雅黑"/>
          <w:szCs w:val="21"/>
        </w:rPr>
      </w:pPr>
      <w:r>
        <w:rPr>
          <w:rFonts w:ascii="微软雅黑" w:eastAsia="微软雅黑" w:hAnsi="微软雅黑"/>
          <w:szCs w:val="21"/>
        </w:rPr>
        <w:br w:type="page"/>
      </w:r>
    </w:p>
    <w:bookmarkEnd w:id="5"/>
    <w:p w14:paraId="304A76FA" w14:textId="16E069E0" w:rsidR="00E95EF6" w:rsidRDefault="00E95EF6">
      <w:pPr>
        <w:spacing w:line="360" w:lineRule="exact"/>
        <w:ind w:firstLineChars="200" w:firstLine="360"/>
        <w:rPr>
          <w:rFonts w:ascii="思源黑体 CN Normal" w:eastAsia="思源黑体 CN Normal" w:hAnsi="思源黑体 CN Normal"/>
          <w:sz w:val="18"/>
          <w:szCs w:val="18"/>
        </w:rPr>
      </w:pPr>
    </w:p>
    <w:p w14:paraId="3A4A83A0" w14:textId="77777777" w:rsidR="00C80600" w:rsidRDefault="00C80600">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955429" w14:paraId="3F5253EC" w14:textId="77777777" w:rsidTr="009F3794">
        <w:tc>
          <w:tcPr>
            <w:tcW w:w="10332" w:type="dxa"/>
          </w:tcPr>
          <w:p w14:paraId="1D750117" w14:textId="77777777" w:rsidR="00955429" w:rsidRDefault="00955429" w:rsidP="009F379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CB77F89" w14:textId="77777777" w:rsidR="00955429" w:rsidRDefault="00955429" w:rsidP="009F3794">
            <w:pPr>
              <w:jc w:val="center"/>
              <w:rPr>
                <w:rFonts w:ascii="思源黑体 CN Normal" w:eastAsia="思源黑体 CN Normal" w:hAnsi="思源黑体 CN Normal"/>
                <w:b/>
                <w:sz w:val="30"/>
                <w:szCs w:val="30"/>
              </w:rPr>
            </w:pPr>
            <w:r>
              <w:rPr>
                <w:noProof/>
              </w:rPr>
              <w:drawing>
                <wp:inline distT="0" distB="0" distL="0" distR="0" wp14:anchorId="546A68D6" wp14:editId="1144CD5C">
                  <wp:extent cx="1800000" cy="1809114"/>
                  <wp:effectExtent l="0" t="0" r="0" b="0"/>
                  <wp:docPr id="115581279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16A47CBE" w14:textId="77777777" w:rsidR="00955429" w:rsidRDefault="00955429" w:rsidP="009F379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791E6CC" w14:textId="77777777" w:rsidR="00E95EF6" w:rsidRPr="00955429" w:rsidRDefault="00E95EF6">
      <w:pPr>
        <w:spacing w:line="400" w:lineRule="exact"/>
        <w:jc w:val="center"/>
        <w:rPr>
          <w:rFonts w:ascii="思源黑体 CN Normal" w:eastAsia="思源黑体 CN Normal" w:hAnsi="思源黑体 CN Normal"/>
          <w:sz w:val="24"/>
          <w:szCs w:val="28"/>
        </w:rPr>
      </w:pPr>
    </w:p>
    <w:sectPr w:rsidR="00E95EF6" w:rsidRPr="00955429">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E3CDC" w14:textId="77777777" w:rsidR="00734EE2" w:rsidRDefault="00734EE2">
      <w:r>
        <w:separator/>
      </w:r>
    </w:p>
  </w:endnote>
  <w:endnote w:type="continuationSeparator" w:id="0">
    <w:p w14:paraId="3355BE9E" w14:textId="77777777" w:rsidR="00734EE2" w:rsidRDefault="00734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variable"/>
    <w:sig w:usb0="00000003" w:usb1="080E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C9D49" w14:textId="77777777" w:rsidR="00E95EF6" w:rsidRDefault="00E95EF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00F50981" w14:textId="77777777" w:rsidR="005E2D70" w:rsidRDefault="005E2D70" w:rsidP="005E2D70">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537A3FF5" w14:textId="77777777" w:rsidR="005E2D70" w:rsidRDefault="005E2D70" w:rsidP="005E2D70">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F48D60" w14:textId="55DF4F46"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21596">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21596">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27E0508D"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37EFF4C" w14:textId="77777777" w:rsidR="005E2D70" w:rsidRDefault="005E2D70" w:rsidP="005E2D7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A14EACB" w14:textId="354DCFFB" w:rsidR="005E2D70" w:rsidRDefault="005E2D70" w:rsidP="005E2D70">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21596">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221596">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D82C6F1" w14:textId="69803C13" w:rsidR="00E95EF6" w:rsidRPr="0054697A" w:rsidRDefault="005E2D70" w:rsidP="005E2D70">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9680C" w14:textId="77777777" w:rsidR="00734EE2" w:rsidRDefault="00734EE2">
      <w:r>
        <w:separator/>
      </w:r>
    </w:p>
  </w:footnote>
  <w:footnote w:type="continuationSeparator" w:id="0">
    <w:p w14:paraId="2CDC2699" w14:textId="77777777" w:rsidR="00734EE2" w:rsidRDefault="00734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6BD49" w14:textId="77777777" w:rsidR="00E95EF6" w:rsidRDefault="00E95EF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9E193" w14:textId="74F1D37E" w:rsidR="00E95EF6"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6FCB7D8F" wp14:editId="6C9CC0AC">
          <wp:simplePos x="0" y="0"/>
          <wp:positionH relativeFrom="margin">
            <wp:posOffset>0</wp:posOffset>
          </wp:positionH>
          <wp:positionV relativeFrom="paragraph">
            <wp:posOffset>-142875</wp:posOffset>
          </wp:positionV>
          <wp:extent cx="914400" cy="386715"/>
          <wp:effectExtent l="0" t="0" r="0" b="0"/>
          <wp:wrapNone/>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w:t>
    </w:r>
    <w:r w:rsidRPr="00435BE5">
      <w:rPr>
        <w:rFonts w:ascii="思源黑体 CN Normal" w:eastAsia="思源黑体 CN Normal" w:hAnsi="思源黑体 CN Normal"/>
        <w:sz w:val="16"/>
        <w:szCs w:val="16"/>
      </w:rPr>
      <w:t>受检编号：</w:t>
    </w:r>
    <w:r w:rsidR="0037685C" w:rsidRPr="00435BE5">
      <w:rPr>
        <w:rFonts w:ascii="思源黑体 CN Normal" w:eastAsia="思源黑体 CN Normal" w:hAnsi="思源黑体 CN Normal"/>
        <w:sz w:val="16"/>
        <w:szCs w:val="16"/>
      </w:rPr>
      <w:t>{{sample.sample_parent_id}}</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0037685C" w:rsidRPr="00435BE5">
      <w:rPr>
        <w:rFonts w:ascii="思源黑体 CN Normal" w:eastAsia="思源黑体 CN Normal" w:hAnsi="思源黑体 CN Normal"/>
        <w:sz w:val="16"/>
        <w:szCs w:val="16"/>
      </w:rPr>
      <w:t>{{sample.patient_name}}</w:t>
    </w:r>
    <w:r w:rsidRPr="00435BE5">
      <w:rPr>
        <w:rFonts w:ascii="思源黑体 CN Normal" w:eastAsia="思源黑体 CN Normal" w:hAnsi="思源黑体 CN Normal"/>
        <w:sz w:val="16"/>
        <w:szCs w:val="16"/>
      </w:rPr>
      <w:t xml:space="preserve">     报告日期：</w:t>
    </w:r>
    <w:r w:rsidR="0037685C" w:rsidRPr="00435BE5">
      <w:rPr>
        <w:rFonts w:ascii="思源黑体 CN Normal" w:eastAsia="思源黑体 CN Normal" w:hAnsi="思源黑体 CN Normal"/>
        <w:sz w:val="16"/>
        <w:szCs w:val="16"/>
      </w:rPr>
      <w:t>{{sample.report_date}}</w:t>
    </w:r>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94580442">
    <w:abstractNumId w:val="2"/>
  </w:num>
  <w:num w:numId="2" w16cid:durableId="1272085488">
    <w:abstractNumId w:val="1"/>
  </w:num>
  <w:num w:numId="3" w16cid:durableId="931746449">
    <w:abstractNumId w:val="3"/>
  </w:num>
  <w:num w:numId="4" w16cid:durableId="186543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31CF"/>
    <w:rsid w:val="002850E9"/>
    <w:rsid w:val="00294368"/>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15</Pages>
  <Words>1623</Words>
  <Characters>9256</Characters>
  <Application>Microsoft Office Word</Application>
  <DocSecurity>0</DocSecurity>
  <Lines>77</Lines>
  <Paragraphs>21</Paragraphs>
  <ScaleCrop>false</ScaleCrop>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54</cp:revision>
  <dcterms:created xsi:type="dcterms:W3CDTF">2023-08-16T00:54:00Z</dcterms:created>
  <dcterms:modified xsi:type="dcterms:W3CDTF">2024-03-07T03:25:00Z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