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8976A3">
        <w:trPr>
          <w:trHeight w:val="652"/>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142719A0"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sample.patient</w:t>
            </w:r>
            <w:proofErr w:type="gramEnd"/>
            <w:r w:rsidRPr="008D3D34">
              <w:rPr>
                <w:rFonts w:ascii="思源黑体 Medium" w:eastAsia="思源黑体 Medium" w:hAnsi="思源黑体 Medium" w:cs="思源黑体 Medium"/>
                <w:sz w:val="28"/>
                <w:szCs w:val="28"/>
              </w:rPr>
              <w:t>_name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0F66E7CE"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sample.age</w:t>
            </w:r>
            <w:proofErr w:type="spellEnd"/>
            <w:r w:rsidRPr="008D3D34">
              <w:rPr>
                <w:rFonts w:ascii="思源黑体 Medium" w:eastAsia="思源黑体 Medium" w:hAnsi="思源黑体 Medium" w:cs="思源黑体 Medium"/>
                <w:sz w:val="28"/>
                <w:szCs w:val="28"/>
              </w:rPr>
              <w:t>}}</w:t>
            </w:r>
          </w:p>
        </w:tc>
      </w:tr>
      <w:tr w:rsidR="00B00635" w14:paraId="7D111A6A" w14:textId="77777777" w:rsidTr="008976A3">
        <w:trPr>
          <w:trHeight w:val="652"/>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187C7CCD"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sample.gender</w:t>
            </w:r>
            <w:proofErr w:type="spellEnd"/>
            <w:proofErr w:type="gramEnd"/>
            <w:r w:rsidRPr="008D3D3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5334C48F"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sample.id_number</w:t>
            </w:r>
            <w:proofErr w:type="spellEnd"/>
            <w:r w:rsidRPr="008D3D3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126AF37E" w14:textId="6322D0AD" w:rsidR="00B00635"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spellStart"/>
            <w:r w:rsidRPr="008D3D34">
              <w:rPr>
                <w:rFonts w:ascii="思源黑体 Medium" w:eastAsia="思源黑体 Medium" w:hAnsi="思源黑体 Medium" w:cs="思源黑体 Medium"/>
                <w:sz w:val="28"/>
                <w:szCs w:val="28"/>
              </w:rPr>
              <w:t>sample.origin_company</w:t>
            </w:r>
            <w:proofErr w:type="spellEnd"/>
            <w:r w:rsidRPr="008D3D34">
              <w:rPr>
                <w:rFonts w:ascii="思源黑体 Medium" w:eastAsia="思源黑体 Medium" w:hAnsi="思源黑体 Medium" w:cs="思源黑体 Medium"/>
                <w:sz w:val="28"/>
                <w:szCs w:val="28"/>
              </w:rPr>
              <w:t xml:space="preserve"> == “四川大学华西医院”%}本院{% else%}{{</w:t>
            </w:r>
            <w:proofErr w:type="spellStart"/>
            <w:r w:rsidRPr="008D3D34">
              <w:rPr>
                <w:rFonts w:ascii="思源黑体 Medium" w:eastAsia="思源黑体 Medium" w:hAnsi="思源黑体 Medium" w:cs="思源黑体 Medium"/>
                <w:sz w:val="28"/>
                <w:szCs w:val="28"/>
              </w:rPr>
              <w:t>sample.origin</w:t>
            </w:r>
            <w:r w:rsidRPr="008D3D34">
              <w:rPr>
                <w:rFonts w:ascii="思源黑体 Medium" w:eastAsia="思源黑体 Medium" w:hAnsi="思源黑体 Medium" w:cs="思源黑体 Medium"/>
                <w:sz w:val="28"/>
                <w:szCs w:val="28"/>
              </w:rPr>
              <w:lastRenderedPageBreak/>
              <w:t>_company</w:t>
            </w:r>
            <w:proofErr w:type="spellEnd"/>
            <w:r w:rsidRPr="008D3D34">
              <w:rPr>
                <w:rFonts w:ascii="思源黑体 Medium" w:eastAsia="思源黑体 Medium" w:hAnsi="思源黑体 Medium" w:cs="思源黑体 Medium"/>
                <w:sz w:val="28"/>
                <w:szCs w:val="28"/>
              </w:rPr>
              <w:t>}}{%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送检标本：</w:t>
            </w:r>
          </w:p>
        </w:tc>
        <w:tc>
          <w:tcPr>
            <w:tcW w:w="2751" w:type="dxa"/>
            <w:tcBorders>
              <w:top w:val="single" w:sz="4" w:space="0" w:color="1E7648"/>
              <w:bottom w:val="single" w:sz="4" w:space="0" w:color="1E7648"/>
            </w:tcBorders>
            <w:vAlign w:val="center"/>
          </w:tcPr>
          <w:p w14:paraId="5F5DA5CA" w14:textId="30EEC7F8"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sample.sample_type</w:t>
            </w:r>
            <w:proofErr w:type="spellEnd"/>
            <w:r w:rsidRPr="008D3D3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患者类型：</w:t>
            </w:r>
          </w:p>
        </w:tc>
        <w:tc>
          <w:tcPr>
            <w:tcW w:w="3123" w:type="dxa"/>
            <w:tcBorders>
              <w:top w:val="single" w:sz="4" w:space="0" w:color="1E7648"/>
              <w:bottom w:val="single" w:sz="4" w:space="0" w:color="1E7648"/>
            </w:tcBorders>
            <w:vAlign w:val="center"/>
          </w:tcPr>
          <w:p w14:paraId="0B234D20" w14:textId="11940FC3"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sample.patient</w:t>
            </w:r>
            <w:proofErr w:type="gramEnd"/>
            <w:r w:rsidRPr="008D3D34">
              <w:rPr>
                <w:rFonts w:ascii="思源黑体 Medium" w:eastAsia="思源黑体 Medium" w:hAnsi="思源黑体 Medium" w:cs="思源黑体 Medium"/>
                <w:sz w:val="28"/>
                <w:szCs w:val="28"/>
              </w:rPr>
              <w:t>_type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病区/床号：</w:t>
            </w:r>
          </w:p>
        </w:tc>
        <w:tc>
          <w:tcPr>
            <w:tcW w:w="2751" w:type="dxa"/>
            <w:tcBorders>
              <w:top w:val="single" w:sz="4" w:space="0" w:color="1E7648"/>
              <w:bottom w:val="single" w:sz="4" w:space="0" w:color="1E7648"/>
            </w:tcBorders>
            <w:vAlign w:val="center"/>
          </w:tcPr>
          <w:p w14:paraId="49AB6811" w14:textId="7ACAFE03" w:rsidR="000E041E"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gramStart"/>
            <w:r w:rsidRPr="008D3D34">
              <w:rPr>
                <w:rFonts w:ascii="思源黑体 Medium" w:eastAsia="思源黑体 Medium" w:hAnsi="思源黑体 Medium" w:cs="思源黑体 Medium"/>
                <w:sz w:val="28"/>
                <w:szCs w:val="28"/>
              </w:rPr>
              <w:t>sample.disease</w:t>
            </w:r>
            <w:proofErr w:type="gramEnd"/>
            <w:r w:rsidRPr="008D3D34">
              <w:rPr>
                <w:rFonts w:ascii="思源黑体 Medium" w:eastAsia="思源黑体 Medium" w:hAnsi="思源黑体 Medium" w:cs="思源黑体 Medium"/>
                <w:sz w:val="28"/>
                <w:szCs w:val="28"/>
              </w:rPr>
              <w:t xml:space="preserve">_area%}{{sample.disease_area}}{%else%}-{%endif%}/{% </w:t>
            </w:r>
            <w:proofErr w:type="spellStart"/>
            <w:r w:rsidRPr="008D3D34">
              <w:rPr>
                <w:rFonts w:ascii="思源黑体 Medium" w:eastAsia="思源黑体 Medium" w:hAnsi="思源黑体 Medium" w:cs="思源黑体 Medium"/>
                <w:sz w:val="28"/>
                <w:szCs w:val="28"/>
              </w:rPr>
              <w:t>if</w:t>
            </w:r>
            <w:proofErr w:type="spellEnd"/>
            <w:r w:rsidRPr="008D3D34">
              <w:rPr>
                <w:rFonts w:ascii="思源黑体 Medium" w:eastAsia="思源黑体 Medium" w:hAnsi="思源黑体 Medium" w:cs="思源黑体 Medium"/>
                <w:sz w:val="28"/>
                <w:szCs w:val="28"/>
              </w:rPr>
              <w:t xml:space="preserve">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 xml:space="preserve"> %}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}}{%else%}-{%endif%}</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49F7D0F3">
                <wp:simplePos x="0" y="0"/>
                <wp:positionH relativeFrom="column">
                  <wp:posOffset>3299819</wp:posOffset>
                </wp:positionH>
                <wp:positionV relativeFrom="paragraph">
                  <wp:posOffset>9172587</wp:posOffset>
                </wp:positionV>
                <wp:extent cx="2698750" cy="412027"/>
                <wp:effectExtent l="0" t="0" r="0" b="7620"/>
                <wp:wrapNone/>
                <wp:docPr id="134" name="组合 220"/>
                <wp:cNvGraphicFramePr/>
                <a:graphic xmlns:a="http://schemas.openxmlformats.org/drawingml/2006/main">
                  <a:graphicData uri="http://schemas.microsoft.com/office/word/2010/wordprocessingGroup">
                    <wpg:wgp>
                      <wpg:cNvGrpSpPr/>
                      <wpg:grpSpPr>
                        <a:xfrm>
                          <a:off x="0" y="0"/>
                          <a:ext cx="2698750" cy="412027"/>
                          <a:chOff x="0" y="806"/>
                          <a:chExt cx="26987" cy="4120"/>
                        </a:xfrm>
                      </wpg:grpSpPr>
                      <wps:wsp>
                        <wps:cNvPr id="132" name="文本框 6"/>
                        <wps:cNvSpPr txBox="1"/>
                        <wps:spPr>
                          <a:xfrm>
                            <a:off x="0" y="1118"/>
                            <a:ext cx="26987" cy="3200"/>
                          </a:xfrm>
                          <a:prstGeom prst="rect">
                            <a:avLst/>
                          </a:prstGeom>
                          <a:noFill/>
                          <a:ln>
                            <a:noFill/>
                          </a:ln>
                        </wps:spPr>
                        <wps:txbx>
                          <w:txbxContent>
                            <w:p w14:paraId="63E8C33C" w14:textId="7F153E3F" w:rsidR="00AA1A16" w:rsidRDefault="002059E0" w:rsidP="00204FC6">
                              <w:pPr>
                                <w:widowControl w:val="0"/>
                                <w:spacing w:after="0" w:line="360" w:lineRule="exact"/>
                              </w:pPr>
                              <w:r>
                                <w:rPr>
                                  <w:rFonts w:ascii="思源黑体 Medium" w:eastAsia="思源黑体 Medium" w:hAnsi="思源黑体 Medium" w:cs="思源黑体 Medium"/>
                                  <w:bCs/>
                                  <w:caps/>
                                  <w:color w:val="1E7648"/>
                                  <w:spacing w:val="17"/>
                                  <w:sz w:val="24"/>
                                  <w:szCs w:val="24"/>
                                </w:rPr>
                                <w:t>028-85422608 (精准医学中心）</w:t>
                              </w:r>
                            </w:p>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14:sizeRelV relativeFrom="margin">
                  <wp14:pctHeight>0</wp14:pctHeight>
                </wp14:sizeRelV>
              </wp:anchor>
            </w:drawing>
          </mc:Choice>
          <mc:Fallback>
            <w:pict>
              <v:group w14:anchorId="7CCA463F" id="组合 220" o:spid="_x0000_s1026" style="position:absolute;margin-left:259.85pt;margin-top:722.25pt;width:212.5pt;height:32.45pt;z-index:-251656192;mso-height-relative:margin" coordorigin=",806" coordsize="26987,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">
                <v:shapetype id="_x0000_t202" coordsize="21600,21600" o:spt="202" path="m,l,21600r21600,l21600,xe">
                  <v:stroke joinstyle="miter"/>
                  <v:path gradientshapeok="t" o:connecttype="rect"/>
                </v:shapetype>
                <v:shape id="文本框 6" o:spid="_x0000_s1027" type="#_x0000_t202" style="position:absolute;top:1118;width:2698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63E8C33C" w14:textId="7F153E3F" w:rsidR="00AA1A16" w:rsidRDefault="002059E0" w:rsidP="00204FC6">
                        <w:pPr>
                          <w:widowControl w:val="0"/>
                          <w:spacing w:after="0" w:line="360" w:lineRule="exact"/>
                        </w:pPr>
                        <w:r>
                          <w:rPr>
                            <w:rFonts w:ascii="思源黑体 Medium" w:eastAsia="思源黑体 Medium" w:hAnsi="思源黑体 Medium" w:cs="思源黑体 Medium"/>
                            <w:bCs/>
                            <w:caps/>
                            <w:color w:val="1E7648"/>
                            <w:spacing w:val="17"/>
                            <w:sz w:val="24"/>
                            <w:szCs w:val="24"/>
                          </w:rPr>
                          <w:t>028-85422608 (精准医学中心）</w:t>
                        </w:r>
                      </w:p>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B2D029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B2D029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0" w:name="_Toc201670224"/>
      <w:bookmarkStart w:id="1"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0"/>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04828ED0"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sample.patient</w:t>
            </w:r>
            <w:proofErr w:type="gramEnd"/>
            <w:r w:rsidRPr="008D3D34">
              <w:rPr>
                <w:rFonts w:eastAsia="思源黑体 Medium"/>
                <w:spacing w:val="6"/>
              </w:rPr>
              <w:t>_name</w:t>
            </w:r>
            <w:proofErr w:type="spellEnd"/>
            <w:r w:rsidRPr="008D3D34">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0A360CA4"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sample.gender</w:t>
            </w:r>
            <w:proofErr w:type="spellEnd"/>
            <w:proofErr w:type="gramEnd"/>
            <w:r w:rsidRPr="008D3D34">
              <w:rPr>
                <w:rFonts w:eastAsia="思源黑体 Medium"/>
                <w:spacing w:val="6"/>
              </w:rPr>
              <w:t>}}</w:t>
            </w:r>
          </w:p>
        </w:tc>
      </w:tr>
      <w:tr w:rsidR="004E674B"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42B4CBF3"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sample.age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06343493" w:rsidR="004E674B" w:rsidRDefault="004E674B" w:rsidP="004E674B">
            <w:pPr>
              <w:tabs>
                <w:tab w:val="left" w:pos="1134"/>
                <w:tab w:val="center" w:pos="1506"/>
              </w:tabs>
              <w:spacing w:after="0"/>
              <w:jc w:val="left"/>
              <w:rPr>
                <w:rFonts w:eastAsia="思源黑体 Medium"/>
                <w:b/>
                <w:bCs/>
                <w:spacing w:val="6"/>
              </w:rPr>
            </w:pPr>
            <w:r>
              <w:rPr>
                <w:rFonts w:eastAsia="思源黑体 Medium"/>
                <w:b/>
                <w:bCs/>
                <w:spacing w:val="6"/>
              </w:rPr>
              <w:t>登记号：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52EAF95D" w:rsidR="004E674B" w:rsidRPr="00C91D48"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sample.id_number</w:t>
            </w:r>
            <w:proofErr w:type="spellEnd"/>
            <w:r w:rsidRPr="008D3D34">
              <w:rPr>
                <w:rFonts w:eastAsia="思源黑体 Medium"/>
                <w:spacing w:val="6"/>
              </w:rPr>
              <w:t>}}</w:t>
            </w:r>
          </w:p>
        </w:tc>
      </w:tr>
      <w:tr w:rsidR="004E674B"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6B6AF49F"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5BFEDD57"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sample.original</w:t>
            </w:r>
            <w:proofErr w:type="gramEnd"/>
            <w:r w:rsidRPr="008D3D34">
              <w:rPr>
                <w:rFonts w:eastAsia="思源黑体 Medium"/>
                <w:spacing w:val="6"/>
              </w:rPr>
              <w:t>_pathological_id</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4E674B" w:rsidRDefault="004E674B" w:rsidP="004E674B">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1742D1DB" w:rsidR="004E674B" w:rsidRPr="00C91D48"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sample.tumor</w:t>
            </w:r>
            <w:proofErr w:type="gramEnd"/>
            <w:r w:rsidRPr="008D3D34">
              <w:rPr>
                <w:rFonts w:eastAsia="思源黑体 Medium"/>
                <w:spacing w:val="6"/>
              </w:rPr>
              <w:t>_content</w:t>
            </w:r>
            <w:proofErr w:type="spellEnd"/>
            <w:r w:rsidRPr="008D3D34">
              <w:rPr>
                <w:rFonts w:eastAsia="思源黑体 Medium"/>
                <w:spacing w:val="6"/>
              </w:rPr>
              <w:t>}}</w:t>
            </w:r>
          </w:p>
        </w:tc>
      </w:tr>
      <w:tr w:rsidR="004E674B"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1B891ADF"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3E7D591E" w:rsidR="004E674B" w:rsidRPr="00C91D48"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_department</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4E674B" w:rsidRDefault="004E674B" w:rsidP="004E674B">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00ECF502"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sample.sample_type</w:t>
            </w:r>
            <w:proofErr w:type="spellEnd"/>
            <w:r w:rsidRPr="008D3D34">
              <w:rPr>
                <w:rFonts w:eastAsia="思源黑体 Medium"/>
                <w:spacing w:val="6"/>
              </w:rPr>
              <w:t>}}</w:t>
            </w:r>
          </w:p>
        </w:tc>
      </w:tr>
      <w:tr w:rsidR="004E674B"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0AEAAE3E"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6E818B3C"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_doctor</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1702CFAE"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3612" w:type="dxa"/>
            <w:tcBorders>
              <w:top w:val="dashSmallGap" w:sz="4" w:space="0" w:color="BEBEBE"/>
              <w:left w:val="dashSmallGap" w:sz="4" w:space="0" w:color="BEBEBE"/>
              <w:bottom w:val="dashSmallGap" w:sz="4" w:space="0" w:color="BEBEBE"/>
              <w:right w:val="nil"/>
            </w:tcBorders>
            <w:vAlign w:val="center"/>
          </w:tcPr>
          <w:p w14:paraId="64200C13"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sample.origin_company</w:t>
            </w:r>
            <w:proofErr w:type="spellEnd"/>
            <w:r w:rsidRPr="008D3D34">
              <w:rPr>
                <w:rFonts w:eastAsia="思源黑体 Medium"/>
                <w:spacing w:val="6"/>
              </w:rPr>
              <w:t xml:space="preserve"> == “</w:t>
            </w:r>
            <w:r w:rsidRPr="008D3D34">
              <w:rPr>
                <w:rFonts w:eastAsia="思源黑体 Medium"/>
                <w:spacing w:val="6"/>
              </w:rPr>
              <w:t>四川大学华西医院</w:t>
            </w:r>
            <w:r w:rsidRPr="008D3D34">
              <w:rPr>
                <w:rFonts w:eastAsia="思源黑体 Medium"/>
                <w:spacing w:val="6"/>
              </w:rPr>
              <w:t>”%}</w:t>
            </w:r>
          </w:p>
          <w:p w14:paraId="3C7C1509"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hint="eastAsia"/>
                <w:spacing w:val="6"/>
              </w:rPr>
              <w:t>本院</w:t>
            </w:r>
          </w:p>
          <w:p w14:paraId="7F3FD5D4"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{%p else%}</w:t>
            </w:r>
          </w:p>
          <w:p w14:paraId="4EFB24DE" w14:textId="77777777" w:rsidR="004E674B" w:rsidRPr="008D3D34"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sample.origin</w:t>
            </w:r>
            <w:proofErr w:type="gramEnd"/>
            <w:r w:rsidRPr="008D3D34">
              <w:rPr>
                <w:rFonts w:eastAsia="思源黑体 Medium"/>
                <w:spacing w:val="6"/>
              </w:rPr>
              <w:t>_company</w:t>
            </w:r>
            <w:proofErr w:type="spellEnd"/>
            <w:r w:rsidRPr="008D3D34">
              <w:rPr>
                <w:rFonts w:eastAsia="思源黑体 Medium"/>
                <w:spacing w:val="6"/>
              </w:rPr>
              <w:t>}}</w:t>
            </w:r>
          </w:p>
          <w:p w14:paraId="4492FE5A" w14:textId="5E992ECE" w:rsidR="004E674B" w:rsidRDefault="004E674B" w:rsidP="004E674B">
            <w:pPr>
              <w:tabs>
                <w:tab w:val="left" w:pos="426"/>
                <w:tab w:val="center" w:pos="1506"/>
              </w:tabs>
              <w:spacing w:after="0"/>
              <w:jc w:val="left"/>
              <w:rPr>
                <w:rFonts w:eastAsia="思源黑体 Medium"/>
                <w:spacing w:val="6"/>
              </w:rPr>
            </w:pPr>
            <w:r w:rsidRPr="008D3D34">
              <w:rPr>
                <w:rFonts w:eastAsia="思源黑体 Medium"/>
                <w:spacing w:val="6"/>
              </w:rPr>
              <w:t>{%p endif%}</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1E2474DA"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_date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1793BBB8"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sample.report</w:t>
            </w:r>
            <w:proofErr w:type="gramEnd"/>
            <w:r w:rsidRPr="008D3D34">
              <w:rPr>
                <w:rFonts w:eastAsia="思源黑体 Medium"/>
                <w:spacing w:val="6"/>
              </w:rPr>
              <w:t>_date|replace</w:t>
            </w:r>
            <w:proofErr w:type="spellEnd"/>
            <w:r w:rsidRPr="008D3D34">
              <w:rPr>
                <w:rFonts w:eastAsia="思源黑体 Medium"/>
                <w:spacing w:val="6"/>
              </w:rPr>
              <w:t>(“-0“,”/”)|replace(“-“,”/”)}}</w:t>
            </w:r>
          </w:p>
        </w:tc>
      </w:tr>
      <w:tr w:rsidR="004E674B" w14:paraId="62088ADB" w14:textId="77777777" w:rsidTr="00E60289">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0138D5C4" w:rsidR="004E674B" w:rsidRDefault="004E674B" w:rsidP="004E674B">
            <w:pPr>
              <w:tabs>
                <w:tab w:val="left" w:pos="426"/>
                <w:tab w:val="center" w:pos="1506"/>
              </w:tabs>
              <w:spacing w:after="0"/>
              <w:jc w:val="left"/>
              <w:rPr>
                <w:rFonts w:eastAsia="思源黑体 Medium"/>
                <w:b/>
                <w:bCs/>
                <w:spacing w:val="6"/>
              </w:rPr>
            </w:pPr>
            <w:r>
              <w:rPr>
                <w:rFonts w:eastAsia="思源黑体 Medium"/>
                <w:b/>
                <w:bCs/>
                <w:spacing w:val="6"/>
              </w:rPr>
              <w:t>综合质控：</w:t>
            </w:r>
          </w:p>
        </w:tc>
        <w:tc>
          <w:tcPr>
            <w:tcW w:w="7937" w:type="dxa"/>
            <w:gridSpan w:val="3"/>
            <w:tcBorders>
              <w:top w:val="dashSmallGap" w:sz="4" w:space="0" w:color="BEBEBE"/>
              <w:left w:val="dashSmallGap" w:sz="4" w:space="0" w:color="BEBEBE"/>
              <w:bottom w:val="single" w:sz="4" w:space="0" w:color="1E7648"/>
              <w:right w:val="dashSmallGap" w:sz="4" w:space="0" w:color="BEBEBE"/>
            </w:tcBorders>
            <w:vAlign w:val="center"/>
          </w:tcPr>
          <w:p w14:paraId="462CDF8D"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if qc.dna_data_</w:t>
            </w:r>
            <w:proofErr w:type="gramStart"/>
            <w:r w:rsidRPr="0017538E">
              <w:rPr>
                <w:rFonts w:eastAsia="思源黑体 Medium"/>
                <w:spacing w:val="6"/>
              </w:rPr>
              <w:t>qc.cleandata</w:t>
            </w:r>
            <w:proofErr w:type="gramEnd"/>
            <w:r w:rsidRPr="0017538E">
              <w:rPr>
                <w:rFonts w:eastAsia="思源黑体 Medium"/>
                <w:spacing w:val="6"/>
              </w:rPr>
              <w:t xml:space="preserve">_q30_num &gt;=0.75 and </w:t>
            </w:r>
            <w:proofErr w:type="spellStart"/>
            <w:r w:rsidRPr="0017538E">
              <w:rPr>
                <w:rFonts w:eastAsia="思源黑体 Medium"/>
                <w:spacing w:val="6"/>
              </w:rPr>
              <w:t>qc.dna_data_qc.brca_cover_ratio_num</w:t>
            </w:r>
            <w:proofErr w:type="spellEnd"/>
            <w:r w:rsidRPr="0017538E">
              <w:rPr>
                <w:rFonts w:eastAsia="思源黑体 Medium"/>
                <w:spacing w:val="6"/>
              </w:rPr>
              <w:t xml:space="preserve"> &gt;=0.95 and </w:t>
            </w:r>
            <w:proofErr w:type="spellStart"/>
            <w:r w:rsidRPr="0017538E">
              <w:rPr>
                <w:rFonts w:eastAsia="思源黑体 Medium"/>
                <w:spacing w:val="6"/>
              </w:rPr>
              <w:t>qc.dna_data_qc.cover_ratio_num</w:t>
            </w:r>
            <w:proofErr w:type="spellEnd"/>
            <w:r w:rsidRPr="0017538E">
              <w:rPr>
                <w:rFonts w:eastAsia="思源黑体 Medium"/>
                <w:spacing w:val="6"/>
              </w:rPr>
              <w:t xml:space="preserve"> &gt;=0.95 and </w:t>
            </w:r>
            <w:proofErr w:type="spellStart"/>
            <w:r w:rsidRPr="0017538E">
              <w:rPr>
                <w:rFonts w:eastAsia="思源黑体 Medium"/>
                <w:spacing w:val="6"/>
              </w:rPr>
              <w:t>qc.dna_data_qc.baf_noise_num</w:t>
            </w:r>
            <w:proofErr w:type="spellEnd"/>
            <w:r w:rsidRPr="0017538E">
              <w:rPr>
                <w:rFonts w:eastAsia="思源黑体 Medium"/>
                <w:spacing w:val="6"/>
              </w:rPr>
              <w:t xml:space="preserve"> &lt;=0.05 and </w:t>
            </w:r>
            <w:proofErr w:type="spellStart"/>
            <w:r w:rsidRPr="0017538E">
              <w:rPr>
                <w:rFonts w:eastAsia="思源黑体 Medium"/>
                <w:spacing w:val="6"/>
              </w:rPr>
              <w:t>qc.dna_data_qc.depth_noise_num</w:t>
            </w:r>
            <w:proofErr w:type="spellEnd"/>
            <w:r w:rsidRPr="0017538E">
              <w:rPr>
                <w:rFonts w:eastAsia="思源黑体 Medium"/>
                <w:spacing w:val="6"/>
              </w:rPr>
              <w:t xml:space="preserve"> &lt;=0.35%}</w:t>
            </w:r>
          </w:p>
          <w:p w14:paraId="4288FA2A"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proofErr w:type="gramStart"/>
            <w:r w:rsidRPr="0017538E">
              <w:rPr>
                <w:rFonts w:eastAsia="思源黑体 Medium"/>
                <w:spacing w:val="6"/>
              </w:rPr>
              <w:t>sample.tumor</w:t>
            </w:r>
            <w:proofErr w:type="gramEnd"/>
            <w:r w:rsidRPr="0017538E">
              <w:rPr>
                <w:rFonts w:eastAsia="思源黑体 Medium"/>
                <w:spacing w:val="6"/>
              </w:rPr>
              <w:t>_content</w:t>
            </w:r>
            <w:proofErr w:type="spellEnd"/>
            <w:r w:rsidRPr="0017538E">
              <w:rPr>
                <w:rFonts w:eastAsia="思源黑体 Medium"/>
                <w:spacing w:val="6"/>
              </w:rPr>
              <w:t>%}</w:t>
            </w:r>
          </w:p>
          <w:p w14:paraId="1BF2043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lib_quality_control.lib_dna_qc.dna_qty</w:t>
            </w:r>
            <w:proofErr w:type="spellEnd"/>
            <w:r w:rsidRPr="0017538E">
              <w:rPr>
                <w:rFonts w:eastAsia="思源黑体 Medium"/>
                <w:spacing w:val="6"/>
              </w:rPr>
              <w:t>%}</w:t>
            </w:r>
          </w:p>
          <w:p w14:paraId="2E985520"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w:t>
            </w:r>
            <w:proofErr w:type="gramStart"/>
            <w:r w:rsidRPr="0017538E">
              <w:rPr>
                <w:rFonts w:eastAsia="思源黑体 Medium"/>
                <w:spacing w:val="6"/>
              </w:rPr>
              <w:t>qc.library</w:t>
            </w:r>
            <w:proofErr w:type="gramEnd"/>
            <w:r w:rsidRPr="0017538E">
              <w:rPr>
                <w:rFonts w:eastAsia="思源黑体 Medium"/>
                <w:spacing w:val="6"/>
              </w:rPr>
              <w:t>_concn</w:t>
            </w:r>
            <w:proofErr w:type="spellEnd"/>
            <w:r w:rsidRPr="0017538E">
              <w:rPr>
                <w:rFonts w:eastAsia="思源黑体 Medium"/>
                <w:spacing w:val="6"/>
              </w:rPr>
              <w:t xml:space="preserve"> %}</w:t>
            </w:r>
          </w:p>
          <w:p w14:paraId="2506675F"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w:t>
            </w:r>
            <w:proofErr w:type="gramStart"/>
            <w:r w:rsidRPr="0017538E">
              <w:rPr>
                <w:rFonts w:eastAsia="思源黑体 Medium"/>
                <w:spacing w:val="6"/>
              </w:rPr>
              <w:t>””</w:t>
            </w:r>
            <w:proofErr w:type="gramEnd"/>
            <w:r w:rsidRPr="0017538E">
              <w:rPr>
                <w:rFonts w:eastAsia="思源黑体 Medium"/>
                <w:spacing w:val="6"/>
              </w:rPr>
              <w:t xml:space="preserve">)|float &gt;=30 and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 and </w:t>
            </w:r>
            <w:proofErr w:type="spellStart"/>
            <w:r w:rsidRPr="0017538E">
              <w:rPr>
                <w:rFonts w:eastAsia="思源黑体 Medium"/>
                <w:spacing w:val="6"/>
              </w:rPr>
              <w:t>lib_quality_control.lib_dna_qc.library_concn|float</w:t>
            </w:r>
            <w:proofErr w:type="spellEnd"/>
            <w:r w:rsidRPr="0017538E">
              <w:rPr>
                <w:rFonts w:eastAsia="思源黑体 Medium"/>
                <w:spacing w:val="6"/>
              </w:rPr>
              <w:t xml:space="preserve"> &gt;= 20%}</w:t>
            </w:r>
            <w:r w:rsidRPr="0017538E">
              <w:rPr>
                <w:rFonts w:eastAsia="思源黑体 Medium"/>
                <w:spacing w:val="6"/>
              </w:rPr>
              <w:t>合格</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01B86A94"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1ADD52AF"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w:t>
            </w:r>
            <w:proofErr w:type="gramStart"/>
            <w:r w:rsidRPr="0017538E">
              <w:rPr>
                <w:rFonts w:eastAsia="思源黑体 Medium"/>
                <w:spacing w:val="6"/>
              </w:rPr>
              <w:t>””</w:t>
            </w:r>
            <w:proofErr w:type="gramEnd"/>
            <w:r w:rsidRPr="0017538E">
              <w:rPr>
                <w:rFonts w:eastAsia="思源黑体 Medium"/>
                <w:spacing w:val="6"/>
              </w:rPr>
              <w:t xml:space="preserve">)|float &gt;=30 and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w:t>
            </w:r>
            <w:r w:rsidRPr="0017538E">
              <w:rPr>
                <w:rFonts w:eastAsia="思源黑体 Medium"/>
                <w:spacing w:val="6"/>
              </w:rPr>
              <w:t>合格（</w:t>
            </w:r>
            <w:proofErr w:type="gramStart"/>
            <w:r w:rsidRPr="0017538E">
              <w:rPr>
                <w:rFonts w:eastAsia="思源黑体 Medium"/>
                <w:spacing w:val="6"/>
              </w:rPr>
              <w:t>质控项有</w:t>
            </w:r>
            <w:proofErr w:type="gramEnd"/>
            <w:r w:rsidRPr="0017538E">
              <w:rPr>
                <w:rFonts w:eastAsia="思源黑体 Medium"/>
                <w:spacing w:val="6"/>
              </w:rPr>
              <w:t>缺失，请补齐数据后自行评估）</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37B9CFC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6E64EBB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30B3D74C"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w:t>
            </w:r>
            <w:proofErr w:type="gramStart"/>
            <w:r w:rsidRPr="0017538E">
              <w:rPr>
                <w:rFonts w:eastAsia="思源黑体 Medium"/>
                <w:spacing w:val="6"/>
              </w:rPr>
              <w:t>qc.library</w:t>
            </w:r>
            <w:proofErr w:type="gramEnd"/>
            <w:r w:rsidRPr="0017538E">
              <w:rPr>
                <w:rFonts w:eastAsia="思源黑体 Medium"/>
                <w:spacing w:val="6"/>
              </w:rPr>
              <w:t>_concn</w:t>
            </w:r>
            <w:proofErr w:type="spellEnd"/>
            <w:r w:rsidRPr="0017538E">
              <w:rPr>
                <w:rFonts w:eastAsia="思源黑体 Medium"/>
                <w:spacing w:val="6"/>
              </w:rPr>
              <w:t xml:space="preserve"> %}</w:t>
            </w:r>
          </w:p>
          <w:p w14:paraId="7E575659"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w:t>
            </w:r>
            <w:proofErr w:type="gramStart"/>
            <w:r w:rsidRPr="0017538E">
              <w:rPr>
                <w:rFonts w:eastAsia="思源黑体 Medium"/>
                <w:spacing w:val="6"/>
              </w:rPr>
              <w:t>””</w:t>
            </w:r>
            <w:proofErr w:type="gramEnd"/>
            <w:r w:rsidRPr="0017538E">
              <w:rPr>
                <w:rFonts w:eastAsia="思源黑体 Medium"/>
                <w:spacing w:val="6"/>
              </w:rPr>
              <w:t xml:space="preserve">)|float &gt;=30 and </w:t>
            </w:r>
            <w:proofErr w:type="spellStart"/>
            <w:r w:rsidRPr="0017538E">
              <w:rPr>
                <w:rFonts w:eastAsia="思源黑体 Medium"/>
                <w:spacing w:val="6"/>
              </w:rPr>
              <w:t>lib_quality_control.lib_dna_qc.library_concn|float</w:t>
            </w:r>
            <w:proofErr w:type="spellEnd"/>
            <w:r w:rsidRPr="0017538E">
              <w:rPr>
                <w:rFonts w:eastAsia="思源黑体 Medium"/>
                <w:spacing w:val="6"/>
              </w:rPr>
              <w:t xml:space="preserve"> &gt;= 20%}</w:t>
            </w:r>
            <w:r w:rsidRPr="0017538E">
              <w:rPr>
                <w:rFonts w:eastAsia="思源黑体 Medium"/>
                <w:spacing w:val="6"/>
              </w:rPr>
              <w:t>合格（</w:t>
            </w:r>
            <w:proofErr w:type="gramStart"/>
            <w:r w:rsidRPr="0017538E">
              <w:rPr>
                <w:rFonts w:eastAsia="思源黑体 Medium"/>
                <w:spacing w:val="6"/>
              </w:rPr>
              <w:t>质控项有</w:t>
            </w:r>
            <w:proofErr w:type="gramEnd"/>
            <w:r w:rsidRPr="0017538E">
              <w:rPr>
                <w:rFonts w:eastAsia="思源黑体 Medium"/>
                <w:spacing w:val="6"/>
              </w:rPr>
              <w:t>缺失，请补齐数据后自行评估）</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7798891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31CF516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 if </w:t>
            </w:r>
            <w:proofErr w:type="spellStart"/>
            <w:r w:rsidRPr="0017538E">
              <w:rPr>
                <w:rFonts w:eastAsia="思源黑体 Medium"/>
                <w:spacing w:val="6"/>
              </w:rPr>
              <w:t>sample.tumor_content</w:t>
            </w:r>
            <w:proofErr w:type="spellEnd"/>
            <w:r w:rsidRPr="0017538E">
              <w:rPr>
                <w:rFonts w:eastAsia="思源黑体 Medium"/>
                <w:spacing w:val="6"/>
              </w:rPr>
              <w:t xml:space="preserve"> |replace(“%”,</w:t>
            </w:r>
            <w:proofErr w:type="gramStart"/>
            <w:r w:rsidRPr="0017538E">
              <w:rPr>
                <w:rFonts w:eastAsia="思源黑体 Medium"/>
                <w:spacing w:val="6"/>
              </w:rPr>
              <w:t>””</w:t>
            </w:r>
            <w:proofErr w:type="gramEnd"/>
            <w:r w:rsidRPr="0017538E">
              <w:rPr>
                <w:rFonts w:eastAsia="思源黑体 Medium"/>
                <w:spacing w:val="6"/>
              </w:rPr>
              <w:t>)|float &gt;=30%}</w:t>
            </w:r>
            <w:r w:rsidRPr="0017538E">
              <w:rPr>
                <w:rFonts w:eastAsia="思源黑体 Medium"/>
                <w:spacing w:val="6"/>
              </w:rPr>
              <w:t>合格（</w:t>
            </w:r>
            <w:proofErr w:type="gramStart"/>
            <w:r w:rsidRPr="0017538E">
              <w:rPr>
                <w:rFonts w:eastAsia="思源黑体 Medium"/>
                <w:spacing w:val="6"/>
              </w:rPr>
              <w:t>质控项有</w:t>
            </w:r>
            <w:proofErr w:type="gramEnd"/>
            <w:r w:rsidRPr="0017538E">
              <w:rPr>
                <w:rFonts w:eastAsia="思源黑体 Medium"/>
                <w:spacing w:val="6"/>
              </w:rPr>
              <w:t>缺失，请补齐数据后自行评估）</w:t>
            </w:r>
            <w:r w:rsidRPr="0017538E">
              <w:rPr>
                <w:rFonts w:eastAsia="思源黑体 Medium"/>
                <w:spacing w:val="6"/>
              </w:rPr>
              <w:t>{% else%}</w:t>
            </w:r>
            <w:r w:rsidRPr="0017538E">
              <w:rPr>
                <w:rFonts w:eastAsia="思源黑体 Medium"/>
                <w:spacing w:val="6"/>
              </w:rPr>
              <w:t>风险</w:t>
            </w:r>
            <w:r w:rsidRPr="0017538E">
              <w:rPr>
                <w:rFonts w:eastAsia="思源黑体 Medium"/>
                <w:spacing w:val="6"/>
              </w:rPr>
              <w:t>{% endif%}</w:t>
            </w:r>
          </w:p>
          <w:p w14:paraId="7971C7FB"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1D11EEE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54070489"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2C45D5D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lib_quality_control.lib_dna_qc.dna_qty</w:t>
            </w:r>
            <w:proofErr w:type="spellEnd"/>
            <w:r w:rsidRPr="0017538E">
              <w:rPr>
                <w:rFonts w:eastAsia="思源黑体 Medium"/>
                <w:spacing w:val="6"/>
              </w:rPr>
              <w:t>%}</w:t>
            </w:r>
          </w:p>
          <w:p w14:paraId="0E2932F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w:t>
            </w:r>
            <w:proofErr w:type="gramStart"/>
            <w:r w:rsidRPr="0017538E">
              <w:rPr>
                <w:rFonts w:eastAsia="思源黑体 Medium"/>
                <w:spacing w:val="6"/>
              </w:rPr>
              <w:t>qc.library</w:t>
            </w:r>
            <w:proofErr w:type="gramEnd"/>
            <w:r w:rsidRPr="0017538E">
              <w:rPr>
                <w:rFonts w:eastAsia="思源黑体 Medium"/>
                <w:spacing w:val="6"/>
              </w:rPr>
              <w:t>_concn</w:t>
            </w:r>
            <w:proofErr w:type="spellEnd"/>
            <w:r w:rsidRPr="0017538E">
              <w:rPr>
                <w:rFonts w:eastAsia="思源黑体 Medium"/>
                <w:spacing w:val="6"/>
              </w:rPr>
              <w:t xml:space="preserve"> %}</w:t>
            </w:r>
          </w:p>
          <w:p w14:paraId="5D94AE07"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 and </w:t>
            </w:r>
            <w:proofErr w:type="spellStart"/>
            <w:r w:rsidRPr="0017538E">
              <w:rPr>
                <w:rFonts w:eastAsia="思源黑体 Medium"/>
                <w:spacing w:val="6"/>
              </w:rPr>
              <w:t>lib_quality_control.lib_dna_</w:t>
            </w:r>
            <w:proofErr w:type="gramStart"/>
            <w:r w:rsidRPr="0017538E">
              <w:rPr>
                <w:rFonts w:eastAsia="思源黑体 Medium"/>
                <w:spacing w:val="6"/>
              </w:rPr>
              <w:t>qc.library</w:t>
            </w:r>
            <w:proofErr w:type="gramEnd"/>
            <w:r w:rsidRPr="0017538E">
              <w:rPr>
                <w:rFonts w:eastAsia="思源黑体 Medium"/>
                <w:spacing w:val="6"/>
              </w:rPr>
              <w:t>_concn|float</w:t>
            </w:r>
            <w:proofErr w:type="spellEnd"/>
            <w:r w:rsidRPr="0017538E">
              <w:rPr>
                <w:rFonts w:eastAsia="思源黑体 Medium"/>
                <w:spacing w:val="6"/>
              </w:rPr>
              <w:t xml:space="preserve"> &gt;= 20%}</w:t>
            </w:r>
          </w:p>
          <w:p w14:paraId="2BE53842"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w:t>
            </w:r>
          </w:p>
          <w:p w14:paraId="13ABFD2B"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481C0F25"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lastRenderedPageBreak/>
              <w:t>风险</w:t>
            </w:r>
          </w:p>
          <w:p w14:paraId="777DE4F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33C4DDF9"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22846D01"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lib_quality_control.lib_dna_qc.dna_qty</w:t>
            </w:r>
            <w:proofErr w:type="spellEnd"/>
            <w:r w:rsidRPr="0017538E">
              <w:rPr>
                <w:rFonts w:eastAsia="思源黑体 Medium"/>
                <w:spacing w:val="6"/>
              </w:rPr>
              <w:t xml:space="preserve"> |float &gt;=50%}</w:t>
            </w:r>
          </w:p>
          <w:p w14:paraId="4D568725"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w:t>
            </w:r>
            <w:proofErr w:type="gramStart"/>
            <w:r w:rsidRPr="0017538E">
              <w:rPr>
                <w:rFonts w:eastAsia="思源黑体 Medium" w:hint="eastAsia"/>
                <w:spacing w:val="6"/>
              </w:rPr>
              <w:t>质控项有</w:t>
            </w:r>
            <w:proofErr w:type="gramEnd"/>
            <w:r w:rsidRPr="0017538E">
              <w:rPr>
                <w:rFonts w:eastAsia="思源黑体 Medium" w:hint="eastAsia"/>
                <w:spacing w:val="6"/>
              </w:rPr>
              <w:t>缺失，请补齐数据后自行评估）</w:t>
            </w:r>
          </w:p>
          <w:p w14:paraId="0B8B70BC"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7F708B0C"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风险</w:t>
            </w:r>
          </w:p>
          <w:p w14:paraId="1B9358C0"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7EC08E4B"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3C1FDD90"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2D83C324"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lib_quality_control.lib_dna_qc</w:t>
            </w:r>
            <w:proofErr w:type="spellEnd"/>
            <w:r w:rsidRPr="0017538E">
              <w:rPr>
                <w:rFonts w:eastAsia="思源黑体 Medium"/>
                <w:spacing w:val="6"/>
              </w:rPr>
              <w:t xml:space="preserve"> and </w:t>
            </w:r>
            <w:proofErr w:type="spellStart"/>
            <w:r w:rsidRPr="0017538E">
              <w:rPr>
                <w:rFonts w:eastAsia="思源黑体 Medium"/>
                <w:spacing w:val="6"/>
              </w:rPr>
              <w:t>lib_quality_control.lib_dna_</w:t>
            </w:r>
            <w:proofErr w:type="gramStart"/>
            <w:r w:rsidRPr="0017538E">
              <w:rPr>
                <w:rFonts w:eastAsia="思源黑体 Medium"/>
                <w:spacing w:val="6"/>
              </w:rPr>
              <w:t>qc.library</w:t>
            </w:r>
            <w:proofErr w:type="gramEnd"/>
            <w:r w:rsidRPr="0017538E">
              <w:rPr>
                <w:rFonts w:eastAsia="思源黑体 Medium"/>
                <w:spacing w:val="6"/>
              </w:rPr>
              <w:t>_concn</w:t>
            </w:r>
            <w:proofErr w:type="spellEnd"/>
            <w:r w:rsidRPr="0017538E">
              <w:rPr>
                <w:rFonts w:eastAsia="思源黑体 Medium"/>
                <w:spacing w:val="6"/>
              </w:rPr>
              <w:t xml:space="preserve"> %}</w:t>
            </w:r>
          </w:p>
          <w:p w14:paraId="32E21026"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 xml:space="preserve">{%p if </w:t>
            </w:r>
            <w:proofErr w:type="spellStart"/>
            <w:r w:rsidRPr="0017538E">
              <w:rPr>
                <w:rFonts w:eastAsia="思源黑体 Medium"/>
                <w:spacing w:val="6"/>
              </w:rPr>
              <w:t>lib_quality_control.lib_dna_</w:t>
            </w:r>
            <w:proofErr w:type="gramStart"/>
            <w:r w:rsidRPr="0017538E">
              <w:rPr>
                <w:rFonts w:eastAsia="思源黑体 Medium"/>
                <w:spacing w:val="6"/>
              </w:rPr>
              <w:t>qc.library</w:t>
            </w:r>
            <w:proofErr w:type="gramEnd"/>
            <w:r w:rsidRPr="0017538E">
              <w:rPr>
                <w:rFonts w:eastAsia="思源黑体 Medium"/>
                <w:spacing w:val="6"/>
              </w:rPr>
              <w:t>_concn|float</w:t>
            </w:r>
            <w:proofErr w:type="spellEnd"/>
            <w:r w:rsidRPr="0017538E">
              <w:rPr>
                <w:rFonts w:eastAsia="思源黑体 Medium"/>
                <w:spacing w:val="6"/>
              </w:rPr>
              <w:t xml:space="preserve"> &gt;= 20%}</w:t>
            </w:r>
          </w:p>
          <w:p w14:paraId="25925401"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w:t>
            </w:r>
            <w:proofErr w:type="gramStart"/>
            <w:r w:rsidRPr="0017538E">
              <w:rPr>
                <w:rFonts w:eastAsia="思源黑体 Medium" w:hint="eastAsia"/>
                <w:spacing w:val="6"/>
              </w:rPr>
              <w:t>质控项有</w:t>
            </w:r>
            <w:proofErr w:type="gramEnd"/>
            <w:r w:rsidRPr="0017538E">
              <w:rPr>
                <w:rFonts w:eastAsia="思源黑体 Medium" w:hint="eastAsia"/>
                <w:spacing w:val="6"/>
              </w:rPr>
              <w:t>缺失，请补齐数据后自行评估）</w:t>
            </w:r>
          </w:p>
          <w:p w14:paraId="79AD67CD"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0C742195"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风险</w:t>
            </w:r>
          </w:p>
          <w:p w14:paraId="5E38F937"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4ABD93A3"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65D5BA31"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合格（</w:t>
            </w:r>
            <w:proofErr w:type="gramStart"/>
            <w:r w:rsidRPr="0017538E">
              <w:rPr>
                <w:rFonts w:eastAsia="思源黑体 Medium" w:hint="eastAsia"/>
                <w:spacing w:val="6"/>
              </w:rPr>
              <w:t>质控项有</w:t>
            </w:r>
            <w:proofErr w:type="gramEnd"/>
            <w:r w:rsidRPr="0017538E">
              <w:rPr>
                <w:rFonts w:eastAsia="思源黑体 Medium" w:hint="eastAsia"/>
                <w:spacing w:val="6"/>
              </w:rPr>
              <w:t>缺失，请补齐数据后自行评估）</w:t>
            </w:r>
          </w:p>
          <w:p w14:paraId="5354CBCE"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771B8E27"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772952B8"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endif%}</w:t>
            </w:r>
          </w:p>
          <w:p w14:paraId="0757540F" w14:textId="77777777" w:rsidR="0017538E" w:rsidRPr="0017538E" w:rsidRDefault="0017538E" w:rsidP="0017538E">
            <w:pPr>
              <w:spacing w:after="0" w:line="240" w:lineRule="exact"/>
              <w:jc w:val="left"/>
              <w:rPr>
                <w:rFonts w:eastAsia="思源黑体 Medium"/>
                <w:spacing w:val="6"/>
              </w:rPr>
            </w:pPr>
            <w:r w:rsidRPr="0017538E">
              <w:rPr>
                <w:rFonts w:eastAsia="思源黑体 Medium"/>
                <w:spacing w:val="6"/>
              </w:rPr>
              <w:t>{%p else%}</w:t>
            </w:r>
          </w:p>
          <w:p w14:paraId="3C4076A0" w14:textId="77777777" w:rsidR="0017538E" w:rsidRPr="0017538E" w:rsidRDefault="0017538E" w:rsidP="0017538E">
            <w:pPr>
              <w:spacing w:after="0" w:line="240" w:lineRule="exact"/>
              <w:jc w:val="left"/>
              <w:rPr>
                <w:rFonts w:eastAsia="思源黑体 Medium"/>
                <w:spacing w:val="6"/>
              </w:rPr>
            </w:pPr>
            <w:r w:rsidRPr="0017538E">
              <w:rPr>
                <w:rFonts w:eastAsia="思源黑体 Medium" w:hint="eastAsia"/>
                <w:spacing w:val="6"/>
              </w:rPr>
              <w:t>风险</w:t>
            </w:r>
          </w:p>
          <w:p w14:paraId="2EB5EC73" w14:textId="1013B44A" w:rsidR="004E674B" w:rsidRPr="00DB7C0D" w:rsidRDefault="0017538E" w:rsidP="0017538E">
            <w:pPr>
              <w:tabs>
                <w:tab w:val="left" w:pos="426"/>
                <w:tab w:val="center" w:pos="1506"/>
              </w:tabs>
              <w:spacing w:after="0"/>
              <w:jc w:val="left"/>
              <w:rPr>
                <w:rFonts w:eastAsia="思源黑体 Medium"/>
                <w:spacing w:val="6"/>
              </w:rPr>
            </w:pPr>
            <w:r w:rsidRPr="0017538E">
              <w:rPr>
                <w:rFonts w:eastAsia="思源黑体 Medium"/>
                <w:spacing w:val="6"/>
              </w:rPr>
              <w:t>{%p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w:t>
            </w:r>
            <w:proofErr w:type="gramStart"/>
            <w:r>
              <w:rPr>
                <w:rFonts w:eastAsia="思源黑体 Medium" w:hint="eastAsia"/>
                <w:spacing w:val="6"/>
              </w:rPr>
              <w:t>连接区</w:t>
            </w:r>
            <w:proofErr w:type="gramEnd"/>
            <w:r>
              <w:rPr>
                <w:rFonts w:eastAsia="思源黑体 Medium" w:hint="eastAsia"/>
                <w:spacing w:val="6"/>
              </w:rPr>
              <w:t>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2" w:name="_Toc201670225"/>
      <w:r>
        <w:rPr>
          <w:rFonts w:ascii="思源黑体 Medium" w:eastAsia="思源黑体 Medium" w:hAnsi="思源黑体 Medium" w:cs="思源黑体 Medium" w:hint="eastAsia"/>
          <w:caps/>
          <w:color w:val="1E7648"/>
          <w:spacing w:val="17"/>
          <w:szCs w:val="28"/>
        </w:rPr>
        <w:t>二、检测小结</w:t>
      </w:r>
      <w:bookmarkEnd w:id="2"/>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3DE4504D" w:rsidR="00784D07" w:rsidRDefault="0095113A">
            <w:pPr>
              <w:tabs>
                <w:tab w:val="left" w:pos="1134"/>
                <w:tab w:val="center" w:pos="1506"/>
              </w:tabs>
              <w:spacing w:after="0"/>
              <w:jc w:val="left"/>
              <w:rPr>
                <w:rFonts w:eastAsia="思源黑体 Medium"/>
                <w:spacing w:val="6"/>
              </w:rPr>
            </w:pPr>
            <w:r w:rsidRPr="0095113A">
              <w:rPr>
                <w:rFonts w:eastAsia="思源黑体 Medium"/>
                <w:spacing w:val="6"/>
              </w:rPr>
              <w:t xml:space="preserve">{%if </w:t>
            </w:r>
            <w:proofErr w:type="spellStart"/>
            <w:r w:rsidRPr="0095113A">
              <w:rPr>
                <w:rFonts w:eastAsia="思源黑体 Medium"/>
                <w:spacing w:val="6"/>
              </w:rPr>
              <w:t>var.gss.gss.var_id</w:t>
            </w:r>
            <w:proofErr w:type="spellEnd"/>
            <w:r w:rsidRPr="0095113A">
              <w:rPr>
                <w:rFonts w:eastAsia="思源黑体 Medium"/>
                <w:spacing w:val="6"/>
              </w:rPr>
              <w:t xml:space="preserve"> ==</w:t>
            </w:r>
            <w:proofErr w:type="gramStart"/>
            <w:r w:rsidRPr="0095113A">
              <w:rPr>
                <w:rFonts w:eastAsia="思源黑体 Medium"/>
                <w:spacing w:val="6"/>
              </w:rPr>
              <w:t>”</w:t>
            </w:r>
            <w:proofErr w:type="gramEnd"/>
            <w:r w:rsidRPr="0095113A">
              <w:rPr>
                <w:rFonts w:eastAsia="思源黑体 Medium"/>
                <w:spacing w:val="6"/>
              </w:rPr>
              <w:t>HRD+</w:t>
            </w:r>
            <w:proofErr w:type="gramStart"/>
            <w:r w:rsidRPr="0095113A">
              <w:rPr>
                <w:rFonts w:eastAsia="思源黑体 Medium"/>
                <w:spacing w:val="6"/>
              </w:rPr>
              <w:t>”</w:t>
            </w:r>
            <w:proofErr w:type="gramEnd"/>
            <w:r w:rsidRPr="0095113A">
              <w:rPr>
                <w:rFonts w:eastAsia="思源黑体 Medium"/>
                <w:spacing w:val="6"/>
              </w:rPr>
              <w:t>%}</w:t>
            </w:r>
            <w:r w:rsidRPr="0095113A">
              <w:rPr>
                <w:rFonts w:eastAsia="思源黑体 Medium"/>
                <w:spacing w:val="6"/>
              </w:rPr>
              <w:t>阳性</w:t>
            </w:r>
            <w:r w:rsidRPr="0095113A">
              <w:rPr>
                <w:rFonts w:eastAsia="思源黑体 Medium"/>
                <w:spacing w:val="6"/>
              </w:rPr>
              <w:t>{%else%}</w:t>
            </w:r>
            <w:r w:rsidRPr="0095113A">
              <w:rPr>
                <w:rFonts w:eastAsia="思源黑体 Medium"/>
                <w:spacing w:val="6"/>
              </w:rPr>
              <w:t>阴性</w:t>
            </w:r>
            <w:r w:rsidRPr="0095113A">
              <w:rPr>
                <w:rFonts w:eastAsia="思源黑体 Medium"/>
                <w:spacing w:val="6"/>
              </w:rPr>
              <w:t>{%endif%}</w:t>
            </w:r>
            <w:r w:rsidR="000E3E65">
              <w:rPr>
                <w:rFonts w:eastAsia="思源黑体 Medium" w:hint="eastAsia"/>
                <w:spacing w:val="6"/>
              </w:rPr>
              <w:t>：</w:t>
            </w:r>
          </w:p>
          <w:p w14:paraId="4F1E88C8" w14:textId="52D48C16"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95113A" w:rsidRPr="0095113A">
              <w:rPr>
                <w:rFonts w:eastAsia="思源黑体 Medium"/>
                <w:spacing w:val="6"/>
              </w:rPr>
              <w:t>{%if var.ec_type.BRCA1_level12+var.ec_type.BRCA2_level12%}</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 endif%}</w:t>
            </w:r>
          </w:p>
          <w:p w14:paraId="26EDB241" w14:textId="20CD56F5"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95113A" w:rsidRPr="0095113A">
              <w:rPr>
                <w:rFonts w:eastAsia="思源黑体 Medium"/>
                <w:spacing w:val="6"/>
              </w:rPr>
              <w:t xml:space="preserve">{%if </w:t>
            </w:r>
            <w:proofErr w:type="spellStart"/>
            <w:r w:rsidR="0095113A" w:rsidRPr="0095113A">
              <w:rPr>
                <w:rFonts w:eastAsia="思源黑体 Medium"/>
                <w:spacing w:val="6"/>
              </w:rPr>
              <w:t>var.gss.gss.gsscore|float</w:t>
            </w:r>
            <w:proofErr w:type="spellEnd"/>
            <w:r w:rsidR="0095113A" w:rsidRPr="0095113A">
              <w:rPr>
                <w:rFonts w:eastAsia="思源黑体 Medium"/>
                <w:spacing w:val="6"/>
              </w:rPr>
              <w:t xml:space="preserve"> &gt;= 45%}</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95113A" w:rsidRPr="0095113A">
              <w:rPr>
                <w:rFonts w:eastAsia="思源黑体 Medium"/>
                <w:spacing w:val="6"/>
              </w:rPr>
              <w:t>{{</w:t>
            </w:r>
            <w:proofErr w:type="spellStart"/>
            <w:r w:rsidR="0095113A" w:rsidRPr="0095113A">
              <w:rPr>
                <w:rFonts w:eastAsia="思源黑体 Medium"/>
                <w:spacing w:val="6"/>
              </w:rPr>
              <w:t>var.gss.gss.gsscore</w:t>
            </w:r>
            <w:proofErr w:type="spellEnd"/>
            <w:r w:rsidR="0095113A" w:rsidRPr="0095113A">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4A2A67A4"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95113A">
              <w:rPr>
                <w:rFonts w:eastAsia="思源黑体 Medium"/>
                <w:spacing w:val="6"/>
              </w:rPr>
              <w:t>var.var_</w:t>
            </w:r>
            <w:proofErr w:type="gramStart"/>
            <w:r w:rsidRPr="0095113A">
              <w:rPr>
                <w:rFonts w:eastAsia="思源黑体 Medium"/>
                <w:spacing w:val="6"/>
              </w:rPr>
              <w:t>somatic.level</w:t>
            </w:r>
            <w:proofErr w:type="gramEnd"/>
            <w:r w:rsidRPr="0095113A">
              <w:rPr>
                <w:rFonts w:eastAsia="思源黑体 Medium"/>
                <w:spacing w:val="6"/>
              </w:rPr>
              <w:t>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Pr="0095113A">
              <w:rPr>
                <w:rFonts w:eastAsia="思源黑体 Medium"/>
                <w:spacing w:val="6"/>
              </w:rPr>
              <w:t>%}</w:t>
            </w:r>
          </w:p>
          <w:p w14:paraId="57D6D2B9" w14:textId="6EDF0B13"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w:t>
            </w:r>
            <w:r w:rsidR="004542FA">
              <w:rPr>
                <w:rFonts w:eastAsia="思源黑体 Medium" w:hint="eastAsia"/>
                <w:spacing w:val="6"/>
              </w:rPr>
              <w:t>{</w:t>
            </w:r>
            <w:r w:rsidR="004542FA">
              <w:rPr>
                <w:rFonts w:eastAsia="思源黑体 Medium"/>
                <w:spacing w:val="6"/>
              </w:rPr>
              <w:t>(</w:t>
            </w:r>
            <w:proofErr w:type="spellStart"/>
            <w:r w:rsidRPr="0095113A">
              <w:rPr>
                <w:rFonts w:eastAsia="思源黑体 Medium"/>
                <w:spacing w:val="6"/>
              </w:rPr>
              <w:t>var.var_</w:t>
            </w:r>
            <w:proofErr w:type="gramStart"/>
            <w:r w:rsidRPr="0095113A">
              <w:rPr>
                <w:rFonts w:eastAsia="思源黑体 Medium"/>
                <w:spacing w:val="6"/>
              </w:rPr>
              <w:t>somatic.level</w:t>
            </w:r>
            <w:proofErr w:type="gramEnd"/>
            <w:r w:rsidRPr="0095113A">
              <w:rPr>
                <w:rFonts w:eastAsia="思源黑体 Medium"/>
                <w:spacing w:val="6"/>
              </w:rPr>
              <w:t>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004542FA">
              <w:rPr>
                <w:rFonts w:eastAsia="思源黑体 Medium"/>
                <w:spacing w:val="6"/>
              </w:rPr>
              <w:t>)|</w:t>
            </w:r>
            <w:proofErr w:type="spellStart"/>
            <w:r w:rsidR="004542FA" w:rsidRPr="004542FA">
              <w:rPr>
                <w:rFonts w:eastAsia="思源黑体 Medium"/>
                <w:spacing w:val="6"/>
              </w:rPr>
              <w:t>schx_hrd_var_summary</w:t>
            </w:r>
            <w:proofErr w:type="spellEnd"/>
            <w:r w:rsidR="004542FA">
              <w:rPr>
                <w:rFonts w:eastAsia="思源黑体 Medium"/>
                <w:spacing w:val="6"/>
              </w:rPr>
              <w:t>}</w:t>
            </w:r>
            <w:r w:rsidRPr="0095113A">
              <w:rPr>
                <w:rFonts w:eastAsia="思源黑体 Medium"/>
                <w:spacing w:val="6"/>
              </w:rPr>
              <w:t>}</w:t>
            </w:r>
          </w:p>
          <w:p w14:paraId="4FFC3E47"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else%}</w:t>
            </w:r>
          </w:p>
          <w:p w14:paraId="1AEE1B03"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hint="eastAsia"/>
                <w:spacing w:val="6"/>
              </w:rPr>
              <w:lastRenderedPageBreak/>
              <w:t>无</w:t>
            </w:r>
          </w:p>
          <w:p w14:paraId="4D79F217" w14:textId="3B8F072D" w:rsid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endif%}</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E94A092" w14:textId="0BFE7B15"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4542FA">
              <w:rPr>
                <w:rFonts w:eastAsia="思源黑体 Medium"/>
                <w:spacing w:val="6"/>
              </w:rPr>
              <w:t>var.var_</w:t>
            </w:r>
            <w:proofErr w:type="gramStart"/>
            <w:r w:rsidRPr="004542FA">
              <w:rPr>
                <w:rFonts w:eastAsia="思源黑体 Medium"/>
                <w:spacing w:val="6"/>
              </w:rPr>
              <w:t>somatic.level</w:t>
            </w:r>
            <w:proofErr w:type="gramEnd"/>
            <w:r w:rsidRPr="004542FA">
              <w:rPr>
                <w:rFonts w:eastAsia="思源黑体 Medium"/>
                <w:spacing w:val="6"/>
              </w:rPr>
              <w:t>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sidRPr="004542FA">
              <w:rPr>
                <w:rFonts w:eastAsia="思源黑体 Medium"/>
                <w:spacing w:val="6"/>
              </w:rPr>
              <w:t xml:space="preserve"> </w:t>
            </w:r>
            <w:r w:rsidRPr="0095113A">
              <w:rPr>
                <w:rFonts w:eastAsia="思源黑体 Medium"/>
                <w:spacing w:val="6"/>
              </w:rPr>
              <w:t>%}</w:t>
            </w:r>
          </w:p>
          <w:p w14:paraId="46E0D2C9" w14:textId="2D1D881F"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w:t>
            </w:r>
            <w:proofErr w:type="gramStart"/>
            <w:r>
              <w:rPr>
                <w:rFonts w:eastAsia="思源黑体 Medium" w:hint="eastAsia"/>
                <w:spacing w:val="6"/>
              </w:rPr>
              <w:t>{</w:t>
            </w:r>
            <w:r>
              <w:rPr>
                <w:rFonts w:eastAsia="思源黑体 Medium"/>
                <w:spacing w:val="6"/>
              </w:rPr>
              <w:t>(</w:t>
            </w:r>
            <w:r>
              <w:t xml:space="preserve"> </w:t>
            </w:r>
            <w:proofErr w:type="spellStart"/>
            <w:r w:rsidRPr="004542FA">
              <w:rPr>
                <w:rFonts w:eastAsia="思源黑体 Medium"/>
                <w:spacing w:val="6"/>
              </w:rPr>
              <w:t>var.var</w:t>
            </w:r>
            <w:proofErr w:type="gramEnd"/>
            <w:r w:rsidRPr="004542FA">
              <w:rPr>
                <w:rFonts w:eastAsia="思源黑体 Medium"/>
                <w:spacing w:val="6"/>
              </w:rPr>
              <w:t>_somatic.level_onco_nodrug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Pr>
                <w:rFonts w:eastAsia="思源黑体 Medium"/>
                <w:spacing w:val="6"/>
              </w:rPr>
              <w:t>)|</w:t>
            </w:r>
            <w:proofErr w:type="spellStart"/>
            <w:r w:rsidRPr="004542FA">
              <w:rPr>
                <w:rFonts w:eastAsia="思源黑体 Medium"/>
                <w:spacing w:val="6"/>
              </w:rPr>
              <w:t>schx_hrd_var_summary</w:t>
            </w:r>
            <w:proofErr w:type="spellEnd"/>
            <w:r>
              <w:rPr>
                <w:rFonts w:eastAsia="思源黑体 Medium"/>
                <w:spacing w:val="6"/>
              </w:rPr>
              <w:t>}</w:t>
            </w:r>
            <w:r w:rsidRPr="0095113A">
              <w:rPr>
                <w:rFonts w:eastAsia="思源黑体 Medium"/>
                <w:spacing w:val="6"/>
              </w:rPr>
              <w:t>}</w:t>
            </w:r>
          </w:p>
          <w:p w14:paraId="3A034961"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else%}</w:t>
            </w:r>
          </w:p>
          <w:p w14:paraId="2B22D858"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333DF58A" w14:textId="72D27418" w:rsidR="00DE6DD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endif%}</w:t>
            </w:r>
          </w:p>
        </w:tc>
      </w:tr>
    </w:tbl>
    <w:p w14:paraId="14B40605" w14:textId="77777777" w:rsidR="00B163F7" w:rsidRDefault="00B163F7" w:rsidP="002A1A41">
      <w:pPr>
        <w:spacing w:after="0" w:line="20" w:lineRule="exact"/>
        <w:jc w:val="left"/>
      </w:pPr>
      <w:r>
        <w:br w:type="page"/>
      </w:r>
    </w:p>
    <w:p w14:paraId="3048AEFF" w14:textId="29F7EB54" w:rsidR="00B163F7" w:rsidRDefault="00F515D4" w:rsidP="00F515D4">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三、</w:t>
      </w:r>
      <w:r w:rsidR="00B163F7">
        <w:rPr>
          <w:rFonts w:ascii="思源黑体 Medium" w:eastAsia="思源黑体 Medium" w:hAnsi="思源黑体 Medium" w:cs="思源黑体 Medium" w:hint="eastAsia"/>
          <w:caps/>
          <w:color w:val="1E7648"/>
          <w:spacing w:val="17"/>
          <w:szCs w:val="28"/>
        </w:rPr>
        <w:t>检测结果</w:t>
      </w:r>
    </w:p>
    <w:p w14:paraId="6F6E2EB9" w14:textId="4726B661" w:rsidR="00B163F7"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1</w:t>
      </w:r>
      <w:r>
        <w:rPr>
          <w:rFonts w:ascii="Times New Roman" w:eastAsia="思源黑体 Medium" w:hAnsi="Times New Roman"/>
          <w:caps/>
          <w:smallCaps w:val="0"/>
          <w:color w:val="1E7648"/>
          <w:spacing w:val="17"/>
          <w:sz w:val="24"/>
          <w:szCs w:val="24"/>
        </w:rPr>
        <w:t xml:space="preserve">. </w:t>
      </w:r>
      <w:r w:rsidR="00B163F7">
        <w:rPr>
          <w:rFonts w:ascii="Times New Roman" w:eastAsia="思源黑体 Medium" w:hAnsi="Times New Roman" w:hint="eastAsia"/>
          <w:caps/>
          <w:smallCaps w:val="0"/>
          <w:color w:val="1E7648"/>
          <w:spacing w:val="17"/>
          <w:sz w:val="24"/>
          <w:szCs w:val="24"/>
        </w:rPr>
        <w:t>同源重组缺陷（</w:t>
      </w:r>
      <w:r w:rsidR="00B163F7">
        <w:rPr>
          <w:rFonts w:ascii="Times New Roman" w:eastAsia="思源黑体 Medium" w:hAnsi="Times New Roman" w:hint="eastAsia"/>
          <w:caps/>
          <w:smallCaps w:val="0"/>
          <w:color w:val="1E7648"/>
          <w:spacing w:val="17"/>
          <w:sz w:val="24"/>
          <w:szCs w:val="24"/>
        </w:rPr>
        <w:t>HRD</w:t>
      </w:r>
      <w:r w:rsidR="00B163F7">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72023308"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var.gss.gss.var_id</w:t>
            </w:r>
            <w:proofErr w:type="spellEnd"/>
            <w:r w:rsidRPr="00EB3823">
              <w:rPr>
                <w:rFonts w:ascii="Times New Roman" w:eastAsia="思源黑体 Medium" w:hAnsi="Times New Roman" w:cs="Times New Roman"/>
                <w:spacing w:val="6"/>
              </w:rPr>
              <w:t xml:space="preserve"> ==</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阳性</w:t>
            </w:r>
            <w:r w:rsidRPr="00EB3823">
              <w:rPr>
                <w:rFonts w:ascii="Times New Roman" w:eastAsia="思源黑体 Medium" w:hAnsi="Times New Roman" w:cs="Times New Roman"/>
                <w:spacing w:val="6"/>
              </w:rPr>
              <w:t>{%else%}HRD</w:t>
            </w:r>
            <w:r w:rsidRPr="00EB3823">
              <w:rPr>
                <w:rFonts w:ascii="Times New Roman" w:eastAsia="思源黑体 Medium" w:hAnsi="Times New Roman" w:cs="Times New Roman"/>
                <w:spacing w:val="6"/>
              </w:rPr>
              <w:t>阴性</w:t>
            </w:r>
            <w:r w:rsidRPr="00EB3823">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47DBD5D9"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00EB3823" w:rsidRPr="00EB3823">
              <w:rPr>
                <w:rFonts w:ascii="Times New Roman" w:eastAsia="思源黑体 Medium" w:hAnsi="Times New Roman" w:cs="Times New Roman"/>
                <w:spacing w:val="6"/>
              </w:rPr>
              <w:t>{% if var.ec_type.BRCA1_level12+var.ec_type.BRCA2_level12%}</w:t>
            </w:r>
            <w:r w:rsidR="00EB3823" w:rsidRPr="00EB3823">
              <w:rPr>
                <w:rFonts w:ascii="Times New Roman" w:eastAsia="思源黑体 Medium" w:hAnsi="Times New Roman" w:cs="Times New Roman"/>
                <w:spacing w:val="6"/>
              </w:rPr>
              <w:t>阳性</w:t>
            </w:r>
            <w:r w:rsidR="00EB3823" w:rsidRPr="00EB3823">
              <w:rPr>
                <w:rFonts w:ascii="Times New Roman" w:eastAsia="思源黑体 Medium" w:hAnsi="Times New Roman" w:cs="Times New Roman"/>
                <w:spacing w:val="6"/>
              </w:rPr>
              <w:t>{% else%}</w:t>
            </w:r>
            <w:r w:rsidR="00EB3823" w:rsidRPr="00EB3823">
              <w:rPr>
                <w:rFonts w:ascii="Times New Roman" w:eastAsia="思源黑体 Medium" w:hAnsi="Times New Roman" w:cs="Times New Roman"/>
                <w:spacing w:val="6"/>
              </w:rPr>
              <w:t>阴性</w:t>
            </w:r>
            <w:r w:rsidR="00EB3823" w:rsidRPr="00EB3823">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5875720B"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p>
        </w:tc>
        <w:tc>
          <w:tcPr>
            <w:tcW w:w="3543" w:type="dxa"/>
            <w:tcBorders>
              <w:top w:val="nil"/>
              <w:left w:val="dashSmallGap" w:sz="4" w:space="0" w:color="BEBEBE"/>
              <w:bottom w:val="dashSmallGap" w:sz="4" w:space="0" w:color="BEBEBE"/>
              <w:right w:val="dashSmallGap" w:sz="4" w:space="0" w:color="BEBEBE"/>
            </w:tcBorders>
          </w:tcPr>
          <w:p w14:paraId="3F8D165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1_level12%}</w:t>
            </w:r>
          </w:p>
          <w:p w14:paraId="229E6969"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1_level12%}</w:t>
            </w:r>
          </w:p>
          <w:p w14:paraId="323EB34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proofErr w:type="gramStart"/>
            <w:r w:rsidRPr="00EB3823">
              <w:rPr>
                <w:rFonts w:ascii="Times New Roman" w:eastAsia="思源黑体 Medium" w:hAnsi="Times New Roman" w:cs="Times New Roman"/>
                <w:spacing w:val="6"/>
              </w:rPr>
              <w:t>a.hgvs</w:t>
            </w:r>
            <w:proofErr w:type="gramEnd"/>
            <w:r w:rsidRPr="00EB3823">
              <w:rPr>
                <w:rFonts w:ascii="Times New Roman" w:eastAsia="思源黑体 Medium" w:hAnsi="Times New Roman" w:cs="Times New Roman"/>
                <w:spacing w:val="6"/>
              </w:rPr>
              <w:t>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2A70148A"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28D0CDFF"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6D7B7DA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1E3E20F6" w14:textId="358FB36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665269A4"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5DD2BAC8"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2_level12%}</w:t>
            </w:r>
          </w:p>
          <w:p w14:paraId="7854656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2_level12%}</w:t>
            </w:r>
          </w:p>
          <w:p w14:paraId="58C2AC41"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proofErr w:type="gramStart"/>
            <w:r w:rsidRPr="00EB3823">
              <w:rPr>
                <w:rFonts w:ascii="Times New Roman" w:eastAsia="思源黑体 Medium" w:hAnsi="Times New Roman" w:cs="Times New Roman"/>
                <w:spacing w:val="6"/>
              </w:rPr>
              <w:t>a.hgvs</w:t>
            </w:r>
            <w:proofErr w:type="gramEnd"/>
            <w:r w:rsidRPr="00EB3823">
              <w:rPr>
                <w:rFonts w:ascii="Times New Roman" w:eastAsia="思源黑体 Medium" w:hAnsi="Times New Roman" w:cs="Times New Roman"/>
                <w:spacing w:val="6"/>
              </w:rPr>
              <w:t>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3F572E6D"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0E9CEC4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35205F97"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25AC1370" w14:textId="360005D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7605D6A1" w14:textId="13AF6891"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EB3823" w:rsidRPr="00EB3823">
              <w:rPr>
                <w:rFonts w:ascii="Times New Roman" w:eastAsia="思源黑体 Medium" w:hAnsi="Times New Roman" w:cs="Times New Roman"/>
                <w:spacing w:val="6"/>
              </w:rPr>
              <w:t xml:space="preserve">{% if </w:t>
            </w:r>
            <w:proofErr w:type="spellStart"/>
            <w:r w:rsidR="00EB3823" w:rsidRPr="00EB3823">
              <w:rPr>
                <w:rFonts w:ascii="Times New Roman" w:eastAsia="思源黑体 Medium" w:hAnsi="Times New Roman" w:cs="Times New Roman"/>
                <w:spacing w:val="6"/>
              </w:rPr>
              <w:t>var.gss.gss.gsscore|float</w:t>
            </w:r>
            <w:proofErr w:type="spellEnd"/>
            <w:r w:rsidR="00EB3823" w:rsidRPr="00EB3823">
              <w:rPr>
                <w:rFonts w:ascii="Times New Roman" w:eastAsia="思源黑体 Medium" w:hAnsi="Times New Roman" w:cs="Times New Roman"/>
                <w:spacing w:val="6"/>
              </w:rPr>
              <w:t xml:space="preserve"> &gt;= 45%}</w:t>
            </w:r>
            <w:r w:rsidR="00B163F7" w:rsidRPr="00E83338">
              <w:rPr>
                <w:rFonts w:ascii="Times New Roman" w:eastAsia="思源黑体 Medium" w:hAnsi="Times New Roman" w:cs="Times New Roman"/>
                <w:spacing w:val="6"/>
              </w:rPr>
              <w:t>阳性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%else%}</w:t>
            </w:r>
            <w:r w:rsidR="00EB3823">
              <w:rPr>
                <w:rFonts w:ascii="Times New Roman" w:eastAsia="思源黑体 Medium" w:hAnsi="Times New Roman" w:cs="Times New Roman"/>
                <w:spacing w:val="6"/>
              </w:rPr>
              <w:t>阴性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endif</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54328D02"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w:t>
            </w:r>
            <w:proofErr w:type="spellStart"/>
            <w:proofErr w:type="gramStart"/>
            <w:r w:rsidRPr="00EB3823">
              <w:rPr>
                <w:rFonts w:ascii="Times New Roman" w:eastAsia="思源黑体 Medium" w:hAnsi="Times New Roman" w:cs="Times New Roman"/>
                <w:spacing w:val="6"/>
              </w:rPr>
              <w:t>var.gss.gss.gsscore</w:t>
            </w:r>
            <w:proofErr w:type="spellEnd"/>
            <w:proofErr w:type="gramEnd"/>
            <w:r w:rsidRPr="00EB3823">
              <w:rPr>
                <w:rFonts w:ascii="Times New Roman" w:eastAsia="思源黑体 Medium" w:hAnsi="Times New Roman" w:cs="Times New Roman"/>
                <w:spacing w:val="6"/>
              </w:rPr>
              <w:t>}}</w:t>
            </w:r>
          </w:p>
        </w:tc>
      </w:tr>
    </w:tbl>
    <w:p w14:paraId="50F46049" w14:textId="43E1D2B9" w:rsidR="00B00635" w:rsidRDefault="00B00635"/>
    <w:p w14:paraId="768DF20A" w14:textId="494EB026" w:rsidR="00963A25"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963A25">
        <w:rPr>
          <w:rFonts w:ascii="Times New Roman" w:eastAsia="思源黑体 Medium" w:hAnsi="Times New Roman" w:hint="eastAsia"/>
          <w:caps/>
          <w:smallCaps w:val="0"/>
          <w:color w:val="1E7648"/>
          <w:spacing w:val="17"/>
          <w:sz w:val="24"/>
          <w:szCs w:val="24"/>
        </w:rPr>
        <w:t>基因组变异检测结果</w:t>
      </w:r>
    </w:p>
    <w:tbl>
      <w:tblPr>
        <w:tblStyle w:val="PTMv3"/>
        <w:tblW w:w="9639" w:type="dxa"/>
        <w:tblLayout w:type="fixed"/>
        <w:tblLook w:val="04A0" w:firstRow="1" w:lastRow="0" w:firstColumn="1" w:lastColumn="0" w:noHBand="0" w:noVBand="1"/>
      </w:tblPr>
      <w:tblGrid>
        <w:gridCol w:w="1020"/>
        <w:gridCol w:w="1532"/>
        <w:gridCol w:w="850"/>
        <w:gridCol w:w="1418"/>
        <w:gridCol w:w="1417"/>
        <w:gridCol w:w="993"/>
        <w:gridCol w:w="1275"/>
        <w:gridCol w:w="1134"/>
      </w:tblGrid>
      <w:tr w:rsidR="005D3FFF" w14:paraId="702BD034" w14:textId="77777777" w:rsidTr="000E26B8">
        <w:trPr>
          <w:cnfStyle w:val="100000000000" w:firstRow="1" w:lastRow="0" w:firstColumn="0" w:lastColumn="0" w:oddVBand="0" w:evenVBand="0" w:oddHBand="0" w:evenHBand="0" w:firstRowFirstColumn="0" w:firstRowLastColumn="0" w:lastRowFirstColumn="0" w:lastRowLastColumn="0"/>
          <w:trHeight w:val="420"/>
        </w:trPr>
        <w:tc>
          <w:tcPr>
            <w:tcW w:w="1020" w:type="dxa"/>
            <w:tcBorders>
              <w:bottom w:val="nil"/>
              <w:right w:val="dashSmallGap" w:sz="4" w:space="0" w:color="BEBEBE"/>
            </w:tcBorders>
          </w:tcPr>
          <w:p w14:paraId="3E8B4F76"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532" w:type="dxa"/>
            <w:tcBorders>
              <w:bottom w:val="nil"/>
            </w:tcBorders>
          </w:tcPr>
          <w:p w14:paraId="7D8AAB87" w14:textId="44B2612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转录本</w:t>
            </w:r>
          </w:p>
        </w:tc>
        <w:tc>
          <w:tcPr>
            <w:tcW w:w="850" w:type="dxa"/>
            <w:tcBorders>
              <w:bottom w:val="nil"/>
            </w:tcBorders>
          </w:tcPr>
          <w:p w14:paraId="490B7496" w14:textId="1F2F883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418" w:type="dxa"/>
            <w:tcBorders>
              <w:bottom w:val="nil"/>
            </w:tcBorders>
          </w:tcPr>
          <w:p w14:paraId="429AEC27" w14:textId="675C3209"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417" w:type="dxa"/>
            <w:tcBorders>
              <w:bottom w:val="nil"/>
            </w:tcBorders>
          </w:tcPr>
          <w:p w14:paraId="678614DB" w14:textId="7CC6DF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993" w:type="dxa"/>
            <w:tcBorders>
              <w:bottom w:val="nil"/>
            </w:tcBorders>
          </w:tcPr>
          <w:p w14:paraId="602DDEA6" w14:textId="7E10B7B1"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275" w:type="dxa"/>
            <w:tcBorders>
              <w:left w:val="dashSmallGap" w:sz="4" w:space="0" w:color="BEBEBE"/>
              <w:bottom w:val="nil"/>
              <w:right w:val="dashSmallGap" w:sz="4" w:space="0" w:color="BEBEBE"/>
            </w:tcBorders>
          </w:tcPr>
          <w:p w14:paraId="01743604" w14:textId="4CAF7D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134" w:type="dxa"/>
            <w:tcBorders>
              <w:left w:val="dashSmallGap" w:sz="4" w:space="0" w:color="BEBEBE"/>
              <w:bottom w:val="nil"/>
            </w:tcBorders>
          </w:tcPr>
          <w:p w14:paraId="058F93F5"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574BAB" w14:paraId="2CCF457C" w14:textId="77777777" w:rsidTr="00520F4B">
        <w:trPr>
          <w:trHeight w:val="420"/>
        </w:trPr>
        <w:tc>
          <w:tcPr>
            <w:tcW w:w="9639" w:type="dxa"/>
            <w:gridSpan w:val="8"/>
          </w:tcPr>
          <w:p w14:paraId="17293BA9" w14:textId="0211F9AC"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if </w:t>
            </w:r>
            <w:proofErr w:type="spellStart"/>
            <w:r w:rsidRPr="00574BAB">
              <w:rPr>
                <w:rFonts w:ascii="Times New Roman" w:eastAsia="思源黑体 Medium" w:hAnsi="Times New Roman" w:cs="Times New Roman"/>
                <w:spacing w:val="6"/>
              </w:rPr>
              <w:t>var.var_</w:t>
            </w:r>
            <w:proofErr w:type="gramStart"/>
            <w:r w:rsidRPr="00574BAB">
              <w:rPr>
                <w:rFonts w:ascii="Times New Roman" w:eastAsia="思源黑体 Medium" w:hAnsi="Times New Roman" w:cs="Times New Roman"/>
                <w:spacing w:val="6"/>
              </w:rPr>
              <w:t>somatic.level</w:t>
            </w:r>
            <w:proofErr w:type="gramEnd"/>
            <w:r w:rsidRPr="00574BAB">
              <w:rPr>
                <w:rFonts w:ascii="Times New Roman" w:eastAsia="思源黑体 Medium" w:hAnsi="Times New Roman" w:cs="Times New Roman"/>
                <w:spacing w:val="6"/>
              </w:rPr>
              <w:t>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78682935" w14:textId="77777777" w:rsidTr="00520F4B">
        <w:trPr>
          <w:trHeight w:val="420"/>
        </w:trPr>
        <w:tc>
          <w:tcPr>
            <w:tcW w:w="9639" w:type="dxa"/>
            <w:gridSpan w:val="8"/>
          </w:tcPr>
          <w:p w14:paraId="725D17D5" w14:textId="24624F56"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for a in </w:t>
            </w:r>
            <w:proofErr w:type="spellStart"/>
            <w:r w:rsidRPr="00574BAB">
              <w:rPr>
                <w:rFonts w:ascii="Times New Roman" w:eastAsia="思源黑体 Medium" w:hAnsi="Times New Roman" w:cs="Times New Roman"/>
                <w:spacing w:val="6"/>
              </w:rPr>
              <w:t>var.var_</w:t>
            </w:r>
            <w:proofErr w:type="gramStart"/>
            <w:r w:rsidRPr="00574BAB">
              <w:rPr>
                <w:rFonts w:ascii="Times New Roman" w:eastAsia="思源黑体 Medium" w:hAnsi="Times New Roman" w:cs="Times New Roman"/>
                <w:spacing w:val="6"/>
              </w:rPr>
              <w:t>somatic.level</w:t>
            </w:r>
            <w:proofErr w:type="gramEnd"/>
            <w:r w:rsidRPr="00574BAB">
              <w:rPr>
                <w:rFonts w:ascii="Times New Roman" w:eastAsia="思源黑体 Medium" w:hAnsi="Times New Roman" w:cs="Times New Roman"/>
                <w:spacing w:val="6"/>
              </w:rPr>
              <w:t>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5255C21F" w14:textId="77777777" w:rsidTr="000E26B8">
        <w:trPr>
          <w:trHeight w:val="420"/>
        </w:trPr>
        <w:tc>
          <w:tcPr>
            <w:tcW w:w="1020" w:type="dxa"/>
          </w:tcPr>
          <w:p w14:paraId="50E5C69F" w14:textId="33022F87"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a.gene</w:t>
            </w:r>
            <w:proofErr w:type="gramEnd"/>
            <w:r w:rsidRPr="00574BAB">
              <w:rPr>
                <w:rFonts w:ascii="Times New Roman" w:eastAsia="思源黑体 Medium" w:hAnsi="Times New Roman" w:cs="Times New Roman"/>
                <w:spacing w:val="6"/>
              </w:rPr>
              <w:t>_symbol</w:t>
            </w:r>
            <w:proofErr w:type="spellEnd"/>
            <w:r w:rsidRPr="00574BAB">
              <w:rPr>
                <w:rFonts w:ascii="Times New Roman" w:eastAsia="思源黑体 Medium" w:hAnsi="Times New Roman" w:cs="Times New Roman"/>
                <w:spacing w:val="6"/>
              </w:rPr>
              <w:t>}}</w:t>
            </w:r>
          </w:p>
        </w:tc>
        <w:tc>
          <w:tcPr>
            <w:tcW w:w="1532" w:type="dxa"/>
          </w:tcPr>
          <w:p w14:paraId="1A01B1EF" w14:textId="61B46848"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roofErr w:type="spellStart"/>
            <w:proofErr w:type="gramStart"/>
            <w:r>
              <w:rPr>
                <w:rFonts w:ascii="Times New Roman" w:eastAsia="思源黑体 Medium" w:hAnsi="Times New Roman" w:cs="Times New Roman" w:hint="default"/>
                <w:spacing w:val="6"/>
              </w:rPr>
              <w:t>a.</w:t>
            </w:r>
            <w:r w:rsidRPr="00574BAB">
              <w:rPr>
                <w:rFonts w:ascii="Times New Roman" w:eastAsia="思源黑体 Medium" w:hAnsi="Times New Roman" w:cs="Times New Roman"/>
                <w:spacing w:val="6"/>
              </w:rPr>
              <w:t>transcript</w:t>
            </w:r>
            <w:proofErr w:type="gramEnd"/>
            <w:r w:rsidRPr="00574BAB">
              <w:rPr>
                <w:rFonts w:ascii="Times New Roman" w:eastAsia="思源黑体 Medium" w:hAnsi="Times New Roman" w:cs="Times New Roman"/>
                <w:spacing w:val="6"/>
              </w:rPr>
              <w:t>_primary</w:t>
            </w:r>
            <w:proofErr w:type="spellEnd"/>
            <w:r>
              <w:rPr>
                <w:rFonts w:ascii="Times New Roman" w:eastAsia="思源黑体 Medium" w:hAnsi="Times New Roman" w:cs="Times New Roman"/>
                <w:spacing w:val="6"/>
              </w:rPr>
              <w:t>}}</w:t>
            </w:r>
          </w:p>
        </w:tc>
        <w:tc>
          <w:tcPr>
            <w:tcW w:w="850" w:type="dxa"/>
          </w:tcPr>
          <w:p w14:paraId="4E13CE14" w14:textId="0BE33B98"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a.gene</w:t>
            </w:r>
            <w:proofErr w:type="gramEnd"/>
            <w:r w:rsidRPr="00574BAB">
              <w:rPr>
                <w:rFonts w:ascii="Times New Roman" w:eastAsia="思源黑体 Medium" w:hAnsi="Times New Roman" w:cs="Times New Roman"/>
                <w:spacing w:val="6"/>
              </w:rPr>
              <w:t>_region</w:t>
            </w:r>
            <w:proofErr w:type="spellEnd"/>
            <w:r w:rsidRPr="00574BAB">
              <w:rPr>
                <w:rFonts w:ascii="Times New Roman" w:eastAsia="思源黑体 Medium" w:hAnsi="Times New Roman" w:cs="Times New Roman"/>
                <w:spacing w:val="6"/>
              </w:rPr>
              <w:t>}}</w:t>
            </w:r>
          </w:p>
        </w:tc>
        <w:tc>
          <w:tcPr>
            <w:tcW w:w="1418" w:type="dxa"/>
          </w:tcPr>
          <w:p w14:paraId="68D5AE34" w14:textId="23C290B5"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_c</w:t>
            </w:r>
            <w:proofErr w:type="spellEnd"/>
            <w:r w:rsidRPr="00574BAB">
              <w:rPr>
                <w:rFonts w:ascii="Times New Roman" w:eastAsia="思源黑体 Medium" w:hAnsi="Times New Roman" w:cs="Times New Roman"/>
                <w:spacing w:val="6"/>
              </w:rPr>
              <w:t>}}</w:t>
            </w:r>
          </w:p>
        </w:tc>
        <w:tc>
          <w:tcPr>
            <w:tcW w:w="1417" w:type="dxa"/>
          </w:tcPr>
          <w:p w14:paraId="60D510F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_p_ZJ</w:t>
            </w:r>
            <w:r w:rsidRPr="00574BAB">
              <w:rPr>
                <w:rFonts w:ascii="Times New Roman" w:eastAsia="思源黑体 Medium" w:hAnsi="Times New Roman" w:cs="Times New Roman"/>
                <w:spacing w:val="6"/>
              </w:rPr>
              <w:lastRenderedPageBreak/>
              <w:t>ZL</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p.?</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68F8CF5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_p_ZJZL</w:t>
            </w:r>
            <w:proofErr w:type="spellEnd"/>
            <w:r w:rsidRPr="00574BAB">
              <w:rPr>
                <w:rFonts w:ascii="Times New Roman" w:eastAsia="思源黑体 Medium" w:hAnsi="Times New Roman" w:cs="Times New Roman"/>
                <w:spacing w:val="6"/>
              </w:rPr>
              <w:t>}}</w:t>
            </w:r>
          </w:p>
          <w:p w14:paraId="2C37F163"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79342B31"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
          <w:p w14:paraId="6888F208" w14:textId="6169FAE6" w:rsidR="00574BAB" w:rsidRPr="00C91D48"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993" w:type="dxa"/>
          </w:tcPr>
          <w:p w14:paraId="68BA0162" w14:textId="0003077B"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w:t>
            </w:r>
            <w:proofErr w:type="spellStart"/>
            <w:proofErr w:type="gramStart"/>
            <w:r w:rsidRPr="00574BAB">
              <w:rPr>
                <w:rFonts w:ascii="Times New Roman" w:eastAsia="思源黑体 Medium" w:hAnsi="Times New Roman" w:cs="Times New Roman"/>
                <w:spacing w:val="6"/>
              </w:rPr>
              <w:t>a.freq</w:t>
            </w:r>
            <w:proofErr w:type="gramEnd"/>
            <w:r w:rsidRPr="00574BAB">
              <w:rPr>
                <w:rFonts w:ascii="Times New Roman" w:eastAsia="思源黑体 Medium" w:hAnsi="Times New Roman" w:cs="Times New Roman"/>
                <w:spacing w:val="6"/>
              </w:rPr>
              <w:t>_str</w:t>
            </w:r>
            <w:proofErr w:type="spellEnd"/>
            <w:r w:rsidRPr="00574BAB">
              <w:rPr>
                <w:rFonts w:ascii="Times New Roman" w:eastAsia="思源黑体 Medium" w:hAnsi="Times New Roman" w:cs="Times New Roman"/>
                <w:spacing w:val="6"/>
              </w:rPr>
              <w:t>}}</w:t>
            </w:r>
          </w:p>
        </w:tc>
        <w:tc>
          <w:tcPr>
            <w:tcW w:w="1275" w:type="dxa"/>
          </w:tcPr>
          <w:p w14:paraId="59BEFDD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a.type</w:t>
            </w:r>
            <w:proofErr w:type="gramEnd"/>
            <w:r w:rsidRPr="00574BAB">
              <w:rPr>
                <w:rFonts w:ascii="Times New Roman" w:eastAsia="思源黑体 Medium" w:hAnsi="Times New Roman" w:cs="Times New Roman"/>
                <w:spacing w:val="6"/>
              </w:rPr>
              <w:t>_cn</w:t>
            </w:r>
            <w:proofErr w:type="spellEnd"/>
            <w:r w:rsidRPr="00574BAB">
              <w:rPr>
                <w:rFonts w:ascii="Times New Roman" w:eastAsia="思源黑体 Medium" w:hAnsi="Times New Roman" w:cs="Times New Roman"/>
                <w:spacing w:val="6"/>
              </w:rPr>
              <w:t xml:space="preserve"> and </w:t>
            </w:r>
            <w:proofErr w:type="spellStart"/>
            <w:r w:rsidRPr="00574BAB">
              <w:rPr>
                <w:rFonts w:ascii="Times New Roman" w:eastAsia="思源黑体 Medium" w:hAnsi="Times New Roman" w:cs="Times New Roman"/>
                <w:spacing w:val="6"/>
              </w:rPr>
              <w:lastRenderedPageBreak/>
              <w:t>a.type_cn</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0F1DC7B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proofErr w:type="gramStart"/>
            <w:r w:rsidRPr="00574BAB">
              <w:rPr>
                <w:rFonts w:ascii="Times New Roman" w:eastAsia="思源黑体 Medium" w:hAnsi="Times New Roman" w:cs="Times New Roman"/>
                <w:spacing w:val="6"/>
              </w:rPr>
              <w:t xml:space="preserve">{{ </w:t>
            </w:r>
            <w:proofErr w:type="spellStart"/>
            <w:r w:rsidRPr="00574BAB">
              <w:rPr>
                <w:rFonts w:ascii="Times New Roman" w:eastAsia="思源黑体 Medium" w:hAnsi="Times New Roman" w:cs="Times New Roman"/>
                <w:spacing w:val="6"/>
              </w:rPr>
              <w:t>a</w:t>
            </w:r>
            <w:proofErr w:type="gramEnd"/>
            <w:r w:rsidRPr="00574BAB">
              <w:rPr>
                <w:rFonts w:ascii="Times New Roman" w:eastAsia="思源黑体 Medium" w:hAnsi="Times New Roman" w:cs="Times New Roman"/>
                <w:spacing w:val="6"/>
              </w:rPr>
              <w:t>.type_cn</w:t>
            </w:r>
            <w:proofErr w:type="spellEnd"/>
            <w:r w:rsidRPr="00574BAB">
              <w:rPr>
                <w:rFonts w:ascii="Times New Roman" w:eastAsia="思源黑体 Medium" w:hAnsi="Times New Roman" w:cs="Times New Roman"/>
                <w:spacing w:val="6"/>
              </w:rPr>
              <w:t xml:space="preserve"> }}</w:t>
            </w:r>
          </w:p>
          <w:p w14:paraId="0483E624"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5320B610"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a.type|replace</w:t>
            </w:r>
            <w:proofErr w:type="spellEnd"/>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Intronic</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内含子区突变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FlankingRegion3</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基因下游区突变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FlankingRegion5</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基因上游区突变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w:t>
            </w:r>
          </w:p>
          <w:p w14:paraId="42D3FCB2" w14:textId="020C5B78" w:rsidR="00574BAB" w:rsidRPr="00C91D48" w:rsidRDefault="00574BAB" w:rsidP="00FE4594">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1134" w:type="dxa"/>
          </w:tcPr>
          <w:p w14:paraId="7E6B54AD" w14:textId="1638DA84"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{%p if </w:t>
            </w:r>
            <w:proofErr w:type="spellStart"/>
            <w:r w:rsidRPr="00574BAB">
              <w:rPr>
                <w:rFonts w:ascii="Times New Roman" w:eastAsia="思源黑体 Medium" w:hAnsi="Times New Roman" w:cs="Times New Roman"/>
                <w:spacing w:val="6"/>
              </w:rPr>
              <w:t>a.evi_sum.evi_split</w:t>
            </w:r>
            <w:proofErr w:type="spellEnd"/>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lastRenderedPageBreak/>
              <w:t>and (</w:t>
            </w:r>
            <w:proofErr w:type="spellStart"/>
            <w:r w:rsidRPr="00574BAB">
              <w:rPr>
                <w:rFonts w:ascii="Times New Roman" w:eastAsia="思源黑体 Medium" w:hAnsi="Times New Roman" w:cs="Times New Roman"/>
                <w:spacing w:val="6"/>
              </w:rPr>
              <w:t>a.evi_sum.evi_</w:t>
            </w:r>
            <w:proofErr w:type="gramStart"/>
            <w:r w:rsidRPr="00574BAB">
              <w:rPr>
                <w:rFonts w:ascii="Times New Roman" w:eastAsia="思源黑体 Medium" w:hAnsi="Times New Roman" w:cs="Times New Roman"/>
                <w:spacing w:val="6"/>
              </w:rPr>
              <w:t>split.Predictive</w:t>
            </w:r>
            <w:proofErr w:type="gramEnd"/>
            <w:r w:rsidRPr="00574BAB">
              <w:rPr>
                <w:rFonts w:ascii="Times New Roman" w:eastAsia="思源黑体 Medium" w:hAnsi="Times New Roman" w:cs="Times New Roman"/>
                <w:spacing w:val="6"/>
              </w:rPr>
              <w:t>_merge</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a.evi_sum.evi_split.Prognostic</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a.evi_sum.evi_split.Diagnostic</w:t>
            </w:r>
            <w:proofErr w:type="spellEnd"/>
            <w:r w:rsidRPr="00574BAB">
              <w:rPr>
                <w:rFonts w:ascii="Times New Roman" w:eastAsia="思源黑体 Medium" w:hAnsi="Times New Roman" w:cs="Times New Roman"/>
                <w:spacing w:val="6"/>
              </w:rPr>
              <w:t>) %}</w:t>
            </w:r>
          </w:p>
          <w:p w14:paraId="769C6728"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a.clinic</w:t>
            </w:r>
            <w:proofErr w:type="gramEnd"/>
            <w:r w:rsidRPr="00574BAB">
              <w:rPr>
                <w:rFonts w:ascii="Times New Roman" w:eastAsia="思源黑体 Medium" w:hAnsi="Times New Roman" w:cs="Times New Roman"/>
                <w:spacing w:val="6"/>
              </w:rPr>
              <w:t>_num_s</w:t>
            </w:r>
            <w:proofErr w:type="spellEnd"/>
            <w:r w:rsidRPr="00574BAB">
              <w:rPr>
                <w:rFonts w:ascii="Times New Roman" w:eastAsia="思源黑体 Medium" w:hAnsi="Times New Roman" w:cs="Times New Roman"/>
                <w:spacing w:val="6"/>
              </w:rPr>
              <w:t xml:space="preserve"> == 5%}</w:t>
            </w:r>
          </w:p>
          <w:p w14:paraId="692E628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w:t>
            </w:r>
            <w:r w:rsidRPr="00574BAB">
              <w:rPr>
                <w:rFonts w:ascii="Times New Roman" w:eastAsia="思源黑体 Medium" w:hAnsi="Times New Roman" w:cs="Times New Roman"/>
                <w:spacing w:val="6"/>
              </w:rPr>
              <w:t>类</w:t>
            </w:r>
          </w:p>
          <w:p w14:paraId="33872F7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w:t>
            </w:r>
            <w:proofErr w:type="spellStart"/>
            <w:r w:rsidRPr="00574BAB">
              <w:rPr>
                <w:rFonts w:ascii="Times New Roman" w:eastAsia="思源黑体 Medium" w:hAnsi="Times New Roman" w:cs="Times New Roman"/>
                <w:spacing w:val="6"/>
              </w:rPr>
              <w:t>elif</w:t>
            </w:r>
            <w:proofErr w:type="spellEnd"/>
            <w:r w:rsidRPr="00574BAB">
              <w:rPr>
                <w:rFonts w:ascii="Times New Roman" w:eastAsia="思源黑体 Medium" w:hAnsi="Times New Roman" w:cs="Times New Roman"/>
                <w:spacing w:val="6"/>
              </w:rPr>
              <w:t xml:space="preserve"> </w:t>
            </w:r>
            <w:proofErr w:type="spellStart"/>
            <w:proofErr w:type="gramStart"/>
            <w:r w:rsidRPr="00574BAB">
              <w:rPr>
                <w:rFonts w:ascii="Times New Roman" w:eastAsia="思源黑体 Medium" w:hAnsi="Times New Roman" w:cs="Times New Roman"/>
                <w:spacing w:val="6"/>
              </w:rPr>
              <w:t>a.clinic</w:t>
            </w:r>
            <w:proofErr w:type="gramEnd"/>
            <w:r w:rsidRPr="00574BAB">
              <w:rPr>
                <w:rFonts w:ascii="Times New Roman" w:eastAsia="思源黑体 Medium" w:hAnsi="Times New Roman" w:cs="Times New Roman"/>
                <w:spacing w:val="6"/>
              </w:rPr>
              <w:t>_num_s</w:t>
            </w:r>
            <w:proofErr w:type="spellEnd"/>
            <w:r w:rsidRPr="00574BAB">
              <w:rPr>
                <w:rFonts w:ascii="Times New Roman" w:eastAsia="思源黑体 Medium" w:hAnsi="Times New Roman" w:cs="Times New Roman"/>
                <w:spacing w:val="6"/>
              </w:rPr>
              <w:t xml:space="preserve"> == 4%}</w:t>
            </w:r>
          </w:p>
          <w:p w14:paraId="643487D9"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w:t>
            </w:r>
            <w:r w:rsidRPr="00574BAB">
              <w:rPr>
                <w:rFonts w:ascii="Times New Roman" w:eastAsia="思源黑体 Medium" w:hAnsi="Times New Roman" w:cs="Times New Roman"/>
                <w:spacing w:val="6"/>
              </w:rPr>
              <w:t>类</w:t>
            </w:r>
          </w:p>
          <w:p w14:paraId="4E4C82B2"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p w14:paraId="683ED1F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4D09A86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III</w:t>
            </w:r>
            <w:r w:rsidRPr="00574BAB">
              <w:rPr>
                <w:rFonts w:ascii="Times New Roman" w:eastAsia="思源黑体 Medium" w:hAnsi="Times New Roman" w:cs="Times New Roman"/>
                <w:spacing w:val="6"/>
              </w:rPr>
              <w:t>类</w:t>
            </w:r>
          </w:p>
          <w:p w14:paraId="59920850" w14:textId="068E4FB0" w:rsidR="00574BAB" w:rsidRPr="006643F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r>
      <w:tr w:rsidR="00574BAB" w14:paraId="370B17E5" w14:textId="77777777" w:rsidTr="00987825">
        <w:trPr>
          <w:trHeight w:val="420"/>
        </w:trPr>
        <w:tc>
          <w:tcPr>
            <w:tcW w:w="9639" w:type="dxa"/>
            <w:gridSpan w:val="8"/>
          </w:tcPr>
          <w:p w14:paraId="2D8A8B34" w14:textId="4F0ED0DD"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{%tr </w:t>
            </w:r>
            <w:proofErr w:type="spellStart"/>
            <w:r w:rsidRPr="00574BAB">
              <w:rPr>
                <w:rFonts w:ascii="Times New Roman" w:eastAsia="思源黑体 Medium" w:hAnsi="Times New Roman" w:cs="Times New Roman"/>
                <w:spacing w:val="6"/>
              </w:rPr>
              <w:t>endfor</w:t>
            </w:r>
            <w:proofErr w:type="spellEnd"/>
            <w:r w:rsidRPr="00574BAB">
              <w:rPr>
                <w:rFonts w:ascii="Times New Roman" w:eastAsia="思源黑体 Medium" w:hAnsi="Times New Roman" w:cs="Times New Roman"/>
                <w:spacing w:val="6"/>
              </w:rPr>
              <w:t>%}</w:t>
            </w:r>
          </w:p>
        </w:tc>
      </w:tr>
      <w:tr w:rsidR="00574BAB" w14:paraId="538DA496" w14:textId="77777777" w:rsidTr="00987825">
        <w:trPr>
          <w:trHeight w:val="420"/>
        </w:trPr>
        <w:tc>
          <w:tcPr>
            <w:tcW w:w="9639" w:type="dxa"/>
            <w:gridSpan w:val="8"/>
          </w:tcPr>
          <w:p w14:paraId="3DCF44C2" w14:textId="4AE3694D"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else%}</w:t>
            </w:r>
          </w:p>
        </w:tc>
      </w:tr>
      <w:tr w:rsidR="00574BAB" w14:paraId="67474B39" w14:textId="77777777" w:rsidTr="000E26B8">
        <w:trPr>
          <w:trHeight w:val="420"/>
        </w:trPr>
        <w:tc>
          <w:tcPr>
            <w:tcW w:w="1020" w:type="dxa"/>
          </w:tcPr>
          <w:p w14:paraId="757A80A4" w14:textId="00D5CDDE"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532" w:type="dxa"/>
          </w:tcPr>
          <w:p w14:paraId="77A60D7C" w14:textId="44344694"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850" w:type="dxa"/>
          </w:tcPr>
          <w:p w14:paraId="38603C44" w14:textId="1190710D"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8" w:type="dxa"/>
          </w:tcPr>
          <w:p w14:paraId="5EF4DE09" w14:textId="784ABE69"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7" w:type="dxa"/>
          </w:tcPr>
          <w:p w14:paraId="72F6D73C" w14:textId="6185EB7A"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993" w:type="dxa"/>
          </w:tcPr>
          <w:p w14:paraId="02ABFC15" w14:textId="265AFABC"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275" w:type="dxa"/>
          </w:tcPr>
          <w:p w14:paraId="1AF258AB" w14:textId="6D631340"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134" w:type="dxa"/>
          </w:tcPr>
          <w:p w14:paraId="5E4063F3" w14:textId="02E9047E"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574BAB" w14:paraId="7CA886C2" w14:textId="77777777" w:rsidTr="0081041D">
        <w:trPr>
          <w:trHeight w:val="420"/>
        </w:trPr>
        <w:tc>
          <w:tcPr>
            <w:tcW w:w="9639" w:type="dxa"/>
            <w:gridSpan w:val="8"/>
          </w:tcPr>
          <w:p w14:paraId="2D82594C" w14:textId="66237A5F"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20008713" w14:textId="12C7E48E" w:rsidR="003E692B" w:rsidRDefault="00661387"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3</w:t>
      </w:r>
      <w:r w:rsidR="003E692B">
        <w:rPr>
          <w:rFonts w:ascii="Times New Roman" w:eastAsia="思源黑体 Medium" w:hAnsi="Times New Roman"/>
          <w:caps/>
          <w:smallCaps w:val="0"/>
          <w:color w:val="1E7648"/>
          <w:spacing w:val="17"/>
          <w:sz w:val="24"/>
          <w:szCs w:val="24"/>
        </w:rPr>
        <w:t xml:space="preserve">. </w:t>
      </w:r>
      <w:r w:rsidR="003E692B">
        <w:rPr>
          <w:rFonts w:ascii="Times New Roman" w:eastAsia="思源黑体 Medium" w:hAnsi="Times New Roman" w:hint="eastAsia"/>
          <w:caps/>
          <w:smallCaps w:val="0"/>
          <w:color w:val="1E7648"/>
          <w:spacing w:val="17"/>
          <w:sz w:val="24"/>
          <w:szCs w:val="24"/>
        </w:rPr>
        <w:t>同源重组缺陷（</w:t>
      </w:r>
      <w:r w:rsidR="003E692B">
        <w:rPr>
          <w:rFonts w:ascii="Times New Roman" w:eastAsia="思源黑体 Medium" w:hAnsi="Times New Roman" w:hint="eastAsia"/>
          <w:caps/>
          <w:smallCaps w:val="0"/>
          <w:color w:val="1E7648"/>
          <w:spacing w:val="17"/>
          <w:sz w:val="24"/>
          <w:szCs w:val="24"/>
        </w:rPr>
        <w:t>HRD</w:t>
      </w:r>
      <w:r w:rsidR="003E692B">
        <w:rPr>
          <w:rFonts w:ascii="Times New Roman" w:eastAsia="思源黑体 Medium" w:hAnsi="Times New Roman" w:hint="eastAsia"/>
          <w:caps/>
          <w:smallCaps w:val="0"/>
          <w:color w:val="1E7648"/>
          <w:spacing w:val="17"/>
          <w:sz w:val="24"/>
          <w:szCs w:val="24"/>
        </w:rPr>
        <w:t>）检测结果解析</w:t>
      </w:r>
    </w:p>
    <w:tbl>
      <w:tblPr>
        <w:tblStyle w:val="PTMv3"/>
        <w:tblW w:w="0" w:type="auto"/>
        <w:tblLook w:val="04A0" w:firstRow="1" w:lastRow="0" w:firstColumn="1" w:lastColumn="0" w:noHBand="0" w:noVBand="1"/>
      </w:tblPr>
      <w:tblGrid>
        <w:gridCol w:w="765"/>
        <w:gridCol w:w="8874"/>
      </w:tblGrid>
      <w:tr w:rsidR="003E692B" w14:paraId="7C75CC35" w14:textId="77777777" w:rsidTr="00E973CC">
        <w:trPr>
          <w:cnfStyle w:val="100000000000" w:firstRow="1" w:lastRow="0" w:firstColumn="0" w:lastColumn="0" w:oddVBand="0" w:evenVBand="0" w:oddHBand="0" w:evenHBand="0" w:firstRowFirstColumn="0" w:firstRowLastColumn="0" w:lastRowFirstColumn="0" w:lastRowLastColumn="0"/>
          <w:trHeight w:val="420"/>
        </w:trPr>
        <w:tc>
          <w:tcPr>
            <w:tcW w:w="0" w:type="auto"/>
            <w:gridSpan w:val="2"/>
            <w:tcBorders>
              <w:bottom w:val="nil"/>
            </w:tcBorders>
          </w:tcPr>
          <w:p w14:paraId="4F4A9CFF" w14:textId="5CFAF6FB" w:rsidR="003E692B" w:rsidRDefault="00DC7C78" w:rsidP="00B20769">
            <w:pPr>
              <w:tabs>
                <w:tab w:val="left" w:pos="1134"/>
                <w:tab w:val="center" w:pos="1506"/>
              </w:tabs>
              <w:spacing w:after="0"/>
              <w:jc w:val="center"/>
              <w:rPr>
                <w:rFonts w:ascii="思源黑体 CN Bold" w:eastAsia="思源黑体 CN Bold" w:hAnsi="思源黑体 CN Bold" w:cs="思源黑体 CN Bold" w:hint="default"/>
                <w:b/>
                <w:bCs/>
                <w:color w:val="FFFFFF"/>
                <w:sz w:val="18"/>
                <w:szCs w:val="18"/>
              </w:rPr>
            </w:pPr>
            <w:r w:rsidRPr="00DC7C78">
              <w:rPr>
                <w:rFonts w:ascii="Times New Roman" w:eastAsia="思源黑体 Medium" w:hAnsi="Times New Roman" w:cs="Times New Roman"/>
                <w:b/>
                <w:bCs/>
                <w:color w:val="FFFFFF"/>
                <w:spacing w:val="6"/>
              </w:rPr>
              <w:t xml:space="preserve">{%if </w:t>
            </w:r>
            <w:proofErr w:type="spellStart"/>
            <w:r w:rsidRPr="00DC7C78">
              <w:rPr>
                <w:rFonts w:ascii="Times New Roman" w:eastAsia="思源黑体 Medium" w:hAnsi="Times New Roman" w:cs="Times New Roman"/>
                <w:b/>
                <w:bCs/>
                <w:color w:val="FFFFFF"/>
                <w:spacing w:val="6"/>
              </w:rPr>
              <w:t>var.gss.gss.var_id</w:t>
            </w:r>
            <w:proofErr w:type="spellEnd"/>
            <w:r w:rsidRPr="00DC7C78">
              <w:rPr>
                <w:rFonts w:ascii="Times New Roman" w:eastAsia="思源黑体 Medium" w:hAnsi="Times New Roman" w:cs="Times New Roman"/>
                <w:b/>
                <w:bCs/>
                <w:color w:val="FFFFFF"/>
                <w:spacing w:val="6"/>
              </w:rPr>
              <w:t xml:space="preserve"> ==</w:t>
            </w:r>
            <w:proofErr w:type="gramStart"/>
            <w:r w:rsidRPr="00DC7C78">
              <w:rPr>
                <w:rFonts w:ascii="Times New Roman" w:eastAsia="思源黑体 Medium" w:hAnsi="Times New Roman" w:cs="Times New Roman"/>
                <w:b/>
                <w:bCs/>
                <w:color w:val="FFFFFF"/>
                <w:spacing w:val="6"/>
              </w:rPr>
              <w:t>”</w:t>
            </w:r>
            <w:proofErr w:type="gramEnd"/>
            <w:r w:rsidRPr="00DC7C78">
              <w:rPr>
                <w:rFonts w:ascii="Times New Roman" w:eastAsia="思源黑体 Medium" w:hAnsi="Times New Roman" w:cs="Times New Roman"/>
                <w:b/>
                <w:bCs/>
                <w:color w:val="FFFFFF"/>
                <w:spacing w:val="6"/>
              </w:rPr>
              <w:t>HRD+</w:t>
            </w:r>
            <w:proofErr w:type="gramStart"/>
            <w:r w:rsidRPr="00DC7C78">
              <w:rPr>
                <w:rFonts w:ascii="Times New Roman" w:eastAsia="思源黑体 Medium" w:hAnsi="Times New Roman" w:cs="Times New Roman"/>
                <w:b/>
                <w:bCs/>
                <w:color w:val="FFFFFF"/>
                <w:spacing w:val="6"/>
              </w:rPr>
              <w:t>”</w:t>
            </w:r>
            <w:proofErr w:type="gramEnd"/>
            <w:r w:rsidRPr="00DC7C78">
              <w:rPr>
                <w:rFonts w:ascii="Times New Roman" w:eastAsia="思源黑体 Medium" w:hAnsi="Times New Roman" w:cs="Times New Roman"/>
                <w:b/>
                <w:bCs/>
                <w:color w:val="FFFFFF"/>
                <w:spacing w:val="6"/>
              </w:rPr>
              <w:t>%}HRD</w:t>
            </w:r>
            <w:r w:rsidRPr="00DC7C78">
              <w:rPr>
                <w:rFonts w:ascii="Times New Roman" w:eastAsia="思源黑体 Medium" w:hAnsi="Times New Roman" w:cs="Times New Roman"/>
                <w:b/>
                <w:bCs/>
                <w:color w:val="FFFFFF"/>
                <w:spacing w:val="6"/>
              </w:rPr>
              <w:t>阳性</w:t>
            </w:r>
            <w:r w:rsidRPr="00DC7C78">
              <w:rPr>
                <w:rFonts w:ascii="Times New Roman" w:eastAsia="思源黑体 Medium" w:hAnsi="Times New Roman" w:cs="Times New Roman"/>
                <w:b/>
                <w:bCs/>
                <w:color w:val="FFFFFF"/>
                <w:spacing w:val="6"/>
              </w:rPr>
              <w:t>{%else%}HRD</w:t>
            </w:r>
            <w:r w:rsidRPr="00DC7C78">
              <w:rPr>
                <w:rFonts w:ascii="Times New Roman" w:eastAsia="思源黑体 Medium" w:hAnsi="Times New Roman" w:cs="Times New Roman"/>
                <w:b/>
                <w:bCs/>
                <w:color w:val="FFFFFF"/>
                <w:spacing w:val="6"/>
              </w:rPr>
              <w:t>阴性</w:t>
            </w:r>
            <w:r w:rsidRPr="00DC7C78">
              <w:rPr>
                <w:rFonts w:ascii="Times New Roman" w:eastAsia="思源黑体 Medium" w:hAnsi="Times New Roman" w:cs="Times New Roman"/>
                <w:b/>
                <w:bCs/>
                <w:color w:val="FFFFFF"/>
                <w:spacing w:val="6"/>
              </w:rPr>
              <w:t>{%endif%}</w:t>
            </w:r>
          </w:p>
        </w:tc>
      </w:tr>
      <w:tr w:rsidR="003E692B" w14:paraId="0599AC0C" w14:textId="77777777" w:rsidTr="00E973CC">
        <w:trPr>
          <w:trHeight w:val="420"/>
        </w:trPr>
        <w:tc>
          <w:tcPr>
            <w:tcW w:w="779" w:type="dxa"/>
            <w:tcBorders>
              <w:top w:val="nil"/>
            </w:tcBorders>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背景介绍</w:t>
            </w:r>
          </w:p>
        </w:tc>
        <w:tc>
          <w:tcPr>
            <w:tcW w:w="9076" w:type="dxa"/>
            <w:tcBorders>
              <w:top w:val="nil"/>
            </w:tcBorders>
          </w:tcPr>
          <w:p w14:paraId="713477B3" w14:textId="77777777" w:rsidR="003E692B" w:rsidRDefault="003E692B"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DNA</w:t>
            </w:r>
            <w:r>
              <w:rPr>
                <w:rFonts w:ascii="Times New Roman" w:eastAsia="思源黑体 Medium" w:hAnsi="Times New Roman" w:cs="Times New Roman"/>
                <w:spacing w:val="6"/>
              </w:rPr>
              <w:t>损伤是通过相互关联的多种途径修复的，其中，同源重组修复（</w:t>
            </w:r>
            <w:r>
              <w:rPr>
                <w:rFonts w:ascii="Times New Roman" w:eastAsia="思源黑体 Medium" w:hAnsi="Times New Roman" w:cs="Times New Roman"/>
                <w:spacing w:val="6"/>
              </w:rPr>
              <w:t>Homologous Recombination Repair</w:t>
            </w:r>
            <w:r>
              <w:rPr>
                <w:rFonts w:ascii="Times New Roman" w:eastAsia="思源黑体 Medium" w:hAnsi="Times New Roman" w:cs="Times New Roman"/>
                <w:spacing w:val="6"/>
              </w:rPr>
              <w:t>，</w:t>
            </w:r>
            <w:r>
              <w:rPr>
                <w:rFonts w:ascii="Times New Roman" w:eastAsia="思源黑体 Medium" w:hAnsi="Times New Roman" w:cs="Times New Roman"/>
                <w:spacing w:val="6"/>
              </w:rPr>
              <w:t>HRR</w:t>
            </w:r>
            <w:r>
              <w:rPr>
                <w:rFonts w:ascii="Times New Roman" w:eastAsia="思源黑体 Medium" w:hAnsi="Times New Roman" w:cs="Times New Roman"/>
                <w:spacing w:val="6"/>
              </w:rPr>
              <w:t>）是负责修复</w:t>
            </w:r>
            <w:r>
              <w:rPr>
                <w:rFonts w:ascii="Times New Roman" w:eastAsia="思源黑体 Medium" w:hAnsi="Times New Roman" w:cs="Times New Roman"/>
                <w:spacing w:val="6"/>
              </w:rPr>
              <w:t>DNA</w:t>
            </w:r>
            <w:r>
              <w:rPr>
                <w:rFonts w:ascii="Times New Roman" w:eastAsia="思源黑体 Medium" w:hAnsi="Times New Roman" w:cs="Times New Roman"/>
                <w:spacing w:val="6"/>
              </w:rPr>
              <w:t>双链断裂（</w:t>
            </w:r>
            <w:r>
              <w:rPr>
                <w:rFonts w:ascii="Times New Roman" w:eastAsia="思源黑体 Medium" w:hAnsi="Times New Roman" w:cs="Times New Roman"/>
                <w:spacing w:val="6"/>
              </w:rPr>
              <w:t>Double Strand Break</w:t>
            </w:r>
            <w:r>
              <w:rPr>
                <w:rFonts w:ascii="Times New Roman" w:eastAsia="思源黑体 Medium" w:hAnsi="Times New Roman" w:cs="Times New Roman"/>
                <w:spacing w:val="6"/>
              </w:rPr>
              <w:t>，</w:t>
            </w:r>
            <w:r>
              <w:rPr>
                <w:rFonts w:ascii="Times New Roman" w:eastAsia="思源黑体 Medium" w:hAnsi="Times New Roman" w:cs="Times New Roman"/>
                <w:spacing w:val="6"/>
              </w:rPr>
              <w:t>DSB</w:t>
            </w:r>
            <w:r>
              <w:rPr>
                <w:rFonts w:ascii="Times New Roman" w:eastAsia="思源黑体 Medium" w:hAnsi="Times New Roman" w:cs="Times New Roman"/>
                <w:spacing w:val="6"/>
              </w:rPr>
              <w:t>）与</w:t>
            </w:r>
            <w:r>
              <w:rPr>
                <w:rFonts w:ascii="Times New Roman" w:eastAsia="思源黑体 Medium" w:hAnsi="Times New Roman" w:cs="Times New Roman"/>
                <w:spacing w:val="6"/>
              </w:rPr>
              <w:t>DNA</w:t>
            </w:r>
            <w:r>
              <w:rPr>
                <w:rFonts w:ascii="Times New Roman" w:eastAsia="思源黑体 Medium" w:hAnsi="Times New Roman" w:cs="Times New Roman"/>
                <w:spacing w:val="6"/>
              </w:rPr>
              <w:t>链间交联（</w:t>
            </w:r>
            <w:proofErr w:type="spellStart"/>
            <w:r>
              <w:rPr>
                <w:rFonts w:ascii="Times New Roman" w:eastAsia="思源黑体 Medium" w:hAnsi="Times New Roman" w:cs="Times New Roman"/>
                <w:spacing w:val="6"/>
              </w:rPr>
              <w:t>interstand</w:t>
            </w:r>
            <w:proofErr w:type="spellEnd"/>
            <w:r>
              <w:rPr>
                <w:rFonts w:ascii="Times New Roman" w:eastAsia="思源黑体 Medium" w:hAnsi="Times New Roman" w:cs="Times New Roman"/>
                <w:spacing w:val="6"/>
              </w:rPr>
              <w:t xml:space="preserve"> crosslinks</w:t>
            </w:r>
            <w:r>
              <w:rPr>
                <w:rFonts w:ascii="Times New Roman" w:eastAsia="思源黑体 Medium" w:hAnsi="Times New Roman" w:cs="Times New Roman"/>
                <w:spacing w:val="6"/>
              </w:rPr>
              <w:t>）最为准确且高保真的</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损伤修复系统。同源重组修复缺陷（</w:t>
            </w:r>
            <w:r>
              <w:rPr>
                <w:rFonts w:ascii="Times New Roman" w:eastAsia="思源黑体 Medium" w:hAnsi="Times New Roman" w:cs="Times New Roman"/>
                <w:spacing w:val="6"/>
              </w:rPr>
              <w:t>Homologous Recombination Deficiency</w:t>
            </w:r>
            <w:r>
              <w:rPr>
                <w:rFonts w:ascii="Times New Roman" w:eastAsia="思源黑体 Medium" w:hAnsi="Times New Roman" w:cs="Times New Roman"/>
                <w:spacing w:val="6"/>
              </w:rPr>
              <w:t>，</w:t>
            </w:r>
            <w:r>
              <w:rPr>
                <w:rFonts w:ascii="Times New Roman" w:eastAsia="思源黑体 Medium" w:hAnsi="Times New Roman" w:cs="Times New Roman"/>
                <w:spacing w:val="6"/>
              </w:rPr>
              <w:t>HRD</w:t>
            </w:r>
            <w:r>
              <w:rPr>
                <w:rFonts w:ascii="Times New Roman" w:eastAsia="思源黑体 Medium" w:hAnsi="Times New Roman" w:cs="Times New Roman"/>
                <w:spacing w:val="6"/>
              </w:rPr>
              <w:t>）通常指细胞水平上的</w:t>
            </w:r>
            <w:r>
              <w:rPr>
                <w:rFonts w:ascii="Times New Roman" w:eastAsia="思源黑体 Medium" w:hAnsi="Times New Roman" w:cs="Times New Roman"/>
                <w:spacing w:val="6"/>
              </w:rPr>
              <w:t>HRR</w:t>
            </w:r>
            <w:r>
              <w:rPr>
                <w:rFonts w:ascii="Times New Roman" w:eastAsia="思源黑体 Medium" w:hAnsi="Times New Roman" w:cs="Times New Roman"/>
                <w:spacing w:val="6"/>
              </w:rPr>
              <w:t>功能障碍状态，当</w:t>
            </w:r>
            <w:r>
              <w:rPr>
                <w:rFonts w:ascii="Times New Roman" w:eastAsia="思源黑体 Medium" w:hAnsi="Times New Roman" w:cs="Times New Roman"/>
                <w:spacing w:val="6"/>
              </w:rPr>
              <w:t>HRD</w:t>
            </w:r>
            <w:r>
              <w:rPr>
                <w:rFonts w:ascii="Times New Roman" w:eastAsia="思源黑体 Medium" w:hAnsi="Times New Roman" w:cs="Times New Roman"/>
                <w:spacing w:val="6"/>
              </w:rPr>
              <w:t>存在时，</w:t>
            </w:r>
            <w:r>
              <w:rPr>
                <w:rFonts w:ascii="Times New Roman" w:eastAsia="思源黑体 Medium" w:hAnsi="Times New Roman" w:cs="Times New Roman"/>
                <w:spacing w:val="6"/>
              </w:rPr>
              <w:t>DSB</w:t>
            </w:r>
            <w:r>
              <w:rPr>
                <w:rFonts w:ascii="Times New Roman" w:eastAsia="思源黑体 Medium" w:hAnsi="Times New Roman" w:cs="Times New Roman"/>
                <w:spacing w:val="6"/>
              </w:rPr>
              <w:t>会过度依赖非同源末端连接（</w:t>
            </w:r>
            <w:r>
              <w:rPr>
                <w:rFonts w:ascii="Times New Roman" w:eastAsia="思源黑体 Medium" w:hAnsi="Times New Roman" w:cs="Times New Roman"/>
                <w:spacing w:val="6"/>
              </w:rPr>
              <w:t>Non-Homologous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NHEJ</w:t>
            </w:r>
            <w:r>
              <w:rPr>
                <w:rFonts w:ascii="Times New Roman" w:eastAsia="思源黑体 Medium" w:hAnsi="Times New Roman" w:cs="Times New Roman"/>
                <w:spacing w:val="6"/>
              </w:rPr>
              <w:t>）、微同源末端连接（</w:t>
            </w:r>
            <w:r>
              <w:rPr>
                <w:rFonts w:ascii="Times New Roman" w:eastAsia="思源黑体 Medium" w:hAnsi="Times New Roman" w:cs="Times New Roman"/>
                <w:spacing w:val="6"/>
              </w:rPr>
              <w:t>Microhomology Mediated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MMEJ</w:t>
            </w:r>
            <w:r>
              <w:rPr>
                <w:rFonts w:ascii="Times New Roman" w:eastAsia="思源黑体 Medium" w:hAnsi="Times New Roman" w:cs="Times New Roman"/>
                <w:spacing w:val="6"/>
              </w:rPr>
              <w:t>）和单链退火途径（</w:t>
            </w:r>
            <w:r>
              <w:rPr>
                <w:rFonts w:ascii="Times New Roman" w:eastAsia="思源黑体 Medium" w:hAnsi="Times New Roman" w:cs="Times New Roman"/>
                <w:spacing w:val="6"/>
              </w:rPr>
              <w:t>Single-Strand Annealing</w:t>
            </w:r>
            <w:r>
              <w:rPr>
                <w:rFonts w:ascii="Times New Roman" w:eastAsia="思源黑体 Medium" w:hAnsi="Times New Roman" w:cs="Times New Roman"/>
                <w:spacing w:val="6"/>
              </w:rPr>
              <w:t>，</w:t>
            </w:r>
            <w:r>
              <w:rPr>
                <w:rFonts w:ascii="Times New Roman" w:eastAsia="思源黑体 Medium" w:hAnsi="Times New Roman" w:cs="Times New Roman"/>
                <w:spacing w:val="6"/>
              </w:rPr>
              <w:t>SSA</w:t>
            </w:r>
            <w:r>
              <w:rPr>
                <w:rFonts w:ascii="Times New Roman" w:eastAsia="思源黑体 Medium" w:hAnsi="Times New Roman" w:cs="Times New Roman"/>
                <w:spacing w:val="6"/>
              </w:rPr>
              <w:t>）等低保真、高易错的替代性</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损伤修复途径，从而极可能造成核酸序列的插入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缺失，拷贝数异常，并引起染色体交联，造成基因组和染色体不稳定。</w:t>
            </w:r>
          </w:p>
          <w:p w14:paraId="04E10491" w14:textId="77777777" w:rsidR="003E692B" w:rsidRDefault="003E692B"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可由</w:t>
            </w:r>
            <w:r>
              <w:rPr>
                <w:rFonts w:ascii="Times New Roman" w:eastAsia="思源黑体 Medium" w:hAnsi="Times New Roman" w:cs="Times New Roman"/>
                <w:spacing w:val="6"/>
              </w:rPr>
              <w:t>HRR</w:t>
            </w:r>
            <w:r>
              <w:rPr>
                <w:rFonts w:ascii="Times New Roman" w:eastAsia="思源黑体 Medium" w:hAnsi="Times New Roman" w:cs="Times New Roman"/>
                <w:spacing w:val="6"/>
              </w:rPr>
              <w:t>相关基因胚系变异或体细胞变异以及表观遗传失活等诸多因素导致。</w:t>
            </w:r>
            <w:r>
              <w:rPr>
                <w:rFonts w:ascii="Times New Roman" w:eastAsia="思源黑体 Medium" w:hAnsi="Times New Roman" w:cs="Times New Roman"/>
                <w:spacing w:val="6"/>
              </w:rPr>
              <w:t>HRR</w:t>
            </w:r>
            <w:r>
              <w:rPr>
                <w:rFonts w:ascii="Times New Roman" w:eastAsia="思源黑体 Medium" w:hAnsi="Times New Roman" w:cs="Times New Roman"/>
                <w:spacing w:val="6"/>
              </w:rPr>
              <w:t>是一条涉及多个步骤的复杂信号转导通路，其中，关键蛋白为乳腺癌易感基因（</w:t>
            </w:r>
            <w:r>
              <w:rPr>
                <w:rFonts w:ascii="Times New Roman" w:eastAsia="思源黑体 Medium" w:hAnsi="Times New Roman" w:cs="Times New Roman"/>
                <w:spacing w:val="6"/>
              </w:rPr>
              <w:t>breast cancer susceptibility gene</w:t>
            </w:r>
            <w:r>
              <w:rPr>
                <w:rFonts w:ascii="Times New Roman" w:eastAsia="思源黑体 Medium" w:hAnsi="Times New Roman" w:cs="Times New Roman"/>
                <w:spacing w:val="6"/>
              </w:rPr>
              <w:t>，</w:t>
            </w:r>
            <w:r>
              <w:rPr>
                <w:rFonts w:ascii="Times New Roman" w:eastAsia="思源黑体 Medium" w:hAnsi="Times New Roman" w:cs="Times New Roman"/>
                <w:spacing w:val="6"/>
              </w:rPr>
              <w:t>BRCA</w:t>
            </w:r>
            <w:r>
              <w:rPr>
                <w:rFonts w:ascii="Times New Roman" w:eastAsia="思源黑体 Medium" w:hAnsi="Times New Roman" w:cs="Times New Roman"/>
                <w:spacing w:val="6"/>
              </w:rPr>
              <w:t>）。</w:t>
            </w:r>
            <w:r>
              <w:rPr>
                <w:rFonts w:ascii="Times New Roman" w:eastAsia="思源黑体 Medium" w:hAnsi="Times New Roman" w:cs="Times New Roman"/>
                <w:spacing w:val="6"/>
              </w:rPr>
              <w:t>BRCA1/2</w:t>
            </w:r>
            <w:r>
              <w:rPr>
                <w:rFonts w:ascii="Times New Roman" w:eastAsia="思源黑体 Medium" w:hAnsi="Times New Roman" w:cs="Times New Roman"/>
                <w:spacing w:val="6"/>
              </w:rPr>
              <w:t>与多种其他</w:t>
            </w:r>
            <w:r>
              <w:rPr>
                <w:rFonts w:ascii="Times New Roman" w:eastAsia="思源黑体 Medium" w:hAnsi="Times New Roman" w:cs="Times New Roman"/>
                <w:spacing w:val="6"/>
              </w:rPr>
              <w:t>DNA</w:t>
            </w:r>
            <w:r>
              <w:rPr>
                <w:rFonts w:ascii="Times New Roman" w:eastAsia="思源黑体 Medium" w:hAnsi="Times New Roman" w:cs="Times New Roman"/>
                <w:spacing w:val="6"/>
              </w:rPr>
              <w:t>修复蛋白相互作用，形成</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损伤修复的复杂系统，这些蛋白包括</w:t>
            </w:r>
            <w:r>
              <w:rPr>
                <w:rFonts w:ascii="Times New Roman" w:eastAsia="思源黑体 Medium" w:hAnsi="Times New Roman" w:cs="Times New Roman"/>
                <w:spacing w:val="6"/>
              </w:rPr>
              <w:t>ATM</w:t>
            </w:r>
            <w:r>
              <w:rPr>
                <w:rFonts w:ascii="Times New Roman" w:eastAsia="思源黑体 Medium" w:hAnsi="Times New Roman" w:cs="Times New Roman"/>
                <w:spacing w:val="6"/>
              </w:rPr>
              <w:t>、</w:t>
            </w:r>
            <w:r>
              <w:rPr>
                <w:rFonts w:ascii="Times New Roman" w:eastAsia="思源黑体 Medium" w:hAnsi="Times New Roman" w:cs="Times New Roman"/>
                <w:spacing w:val="6"/>
              </w:rPr>
              <w:t>PALB2</w:t>
            </w:r>
            <w:r>
              <w:rPr>
                <w:rFonts w:ascii="Times New Roman" w:eastAsia="思源黑体 Medium" w:hAnsi="Times New Roman" w:cs="Times New Roman"/>
                <w:spacing w:val="6"/>
              </w:rPr>
              <w:t>、</w:t>
            </w:r>
            <w:r>
              <w:rPr>
                <w:rFonts w:ascii="Times New Roman" w:eastAsia="思源黑体 Medium" w:hAnsi="Times New Roman" w:cs="Times New Roman"/>
                <w:spacing w:val="6"/>
              </w:rPr>
              <w:t>CDK12</w:t>
            </w:r>
            <w:r>
              <w:rPr>
                <w:rFonts w:ascii="Times New Roman" w:eastAsia="思源黑体 Medium" w:hAnsi="Times New Roman" w:cs="Times New Roman"/>
                <w:spacing w:val="6"/>
              </w:rPr>
              <w:t>等。</w:t>
            </w:r>
            <w:r>
              <w:rPr>
                <w:rFonts w:ascii="Times New Roman" w:eastAsia="思源黑体 Medium" w:hAnsi="Times New Roman" w:cs="Times New Roman"/>
                <w:spacing w:val="6"/>
              </w:rPr>
              <w:t>HRD</w:t>
            </w:r>
            <w:r>
              <w:rPr>
                <w:rFonts w:ascii="Times New Roman" w:eastAsia="思源黑体 Medium" w:hAnsi="Times New Roman" w:cs="Times New Roman"/>
                <w:spacing w:val="6"/>
              </w:rPr>
              <w:t>的存在会使肿瘤细胞对诱发</w:t>
            </w:r>
            <w:r>
              <w:rPr>
                <w:rFonts w:ascii="Times New Roman" w:eastAsia="思源黑体 Medium" w:hAnsi="Times New Roman" w:cs="Times New Roman"/>
                <w:spacing w:val="6"/>
              </w:rPr>
              <w:t>DNA</w:t>
            </w:r>
            <w:r>
              <w:rPr>
                <w:rFonts w:ascii="Times New Roman" w:eastAsia="思源黑体 Medium" w:hAnsi="Times New Roman" w:cs="Times New Roman"/>
                <w:spacing w:val="6"/>
              </w:rPr>
              <w:t>交联的铂类药物高度敏感，同时应用</w:t>
            </w:r>
            <w:r>
              <w:rPr>
                <w:rFonts w:ascii="Times New Roman" w:eastAsia="思源黑体 Medium" w:hAnsi="Times New Roman" w:cs="Times New Roman"/>
                <w:spacing w:val="6"/>
              </w:rPr>
              <w:t>PARP</w:t>
            </w:r>
            <w:r>
              <w:rPr>
                <w:rFonts w:ascii="Times New Roman" w:eastAsia="思源黑体 Medium" w:hAnsi="Times New Roman" w:cs="Times New Roman"/>
                <w:spacing w:val="6"/>
              </w:rPr>
              <w:t>抑制剂可促发肿瘤细胞合成致死。</w:t>
            </w:r>
          </w:p>
          <w:p w14:paraId="4778EFF0" w14:textId="77777777" w:rsidR="003E692B" w:rsidRDefault="003E692B"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会产生特定的、可量化的、稳定的基因组改变，其中包含可被鉴别的基因突变、插入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缺失模式，以及染色体结构异常、基因拷贝数变异等。</w:t>
            </w:r>
            <w:r>
              <w:rPr>
                <w:rFonts w:ascii="Times New Roman" w:eastAsia="思源黑体 Medium" w:hAnsi="Times New Roman" w:cs="Times New Roman"/>
                <w:spacing w:val="6"/>
              </w:rPr>
              <w:t>HRD</w:t>
            </w:r>
            <w:r>
              <w:rPr>
                <w:rFonts w:ascii="Times New Roman" w:eastAsia="思源黑体 Medium" w:hAnsi="Times New Roman" w:cs="Times New Roman"/>
                <w:spacing w:val="6"/>
              </w:rPr>
              <w:t>临床检测所描述的肿瘤基因组特定改变，也被称为“基因组瘢痕”。目前，结合基于基因组特征分析的评估体系和</w:t>
            </w:r>
            <w:r>
              <w:rPr>
                <w:rFonts w:ascii="Times New Roman" w:eastAsia="思源黑体 Medium" w:hAnsi="Times New Roman" w:cs="Times New Roman"/>
                <w:spacing w:val="6"/>
              </w:rPr>
              <w:t>BRCA1/2</w:t>
            </w:r>
            <w:r>
              <w:rPr>
                <w:rFonts w:ascii="Times New Roman" w:eastAsia="思源黑体 Medium" w:hAnsi="Times New Roman" w:cs="Times New Roman"/>
                <w:spacing w:val="6"/>
              </w:rPr>
              <w:t>基因致病性突变来评估肿瘤的</w:t>
            </w:r>
            <w:r>
              <w:rPr>
                <w:rFonts w:ascii="Times New Roman" w:eastAsia="思源黑体 Medium" w:hAnsi="Times New Roman" w:cs="Times New Roman"/>
                <w:spacing w:val="6"/>
              </w:rPr>
              <w:t>HRD</w:t>
            </w:r>
            <w:r>
              <w:rPr>
                <w:rFonts w:ascii="Times New Roman" w:eastAsia="思源黑体 Medium" w:hAnsi="Times New Roman" w:cs="Times New Roman"/>
                <w:spacing w:val="6"/>
              </w:rPr>
              <w:t>状态。</w:t>
            </w:r>
          </w:p>
        </w:tc>
      </w:tr>
      <w:tr w:rsidR="003E692B" w14:paraId="4D9941BC" w14:textId="77777777" w:rsidTr="00E973CC">
        <w:trPr>
          <w:trHeight w:val="420"/>
        </w:trPr>
        <w:tc>
          <w:tcPr>
            <w:tcW w:w="779" w:type="dxa"/>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治疗策略</w:t>
            </w:r>
          </w:p>
        </w:tc>
        <w:tc>
          <w:tcPr>
            <w:tcW w:w="9076" w:type="dxa"/>
          </w:tcPr>
          <w:p w14:paraId="09915E9F" w14:textId="15DC7B66"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sidRPr="00DC7C78">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 xml:space="preserve">p </w:t>
            </w:r>
            <w:r w:rsidRPr="00DC7C78">
              <w:rPr>
                <w:rFonts w:ascii="Times New Roman" w:eastAsia="思源黑体 Medium" w:hAnsi="Times New Roman" w:cs="Times New Roman"/>
                <w:b/>
                <w:bCs/>
                <w:color w:val="1E7648"/>
                <w:spacing w:val="6"/>
              </w:rPr>
              <w:t xml:space="preserve">if </w:t>
            </w:r>
            <w:proofErr w:type="spellStart"/>
            <w:r w:rsidRPr="00DC7C78">
              <w:rPr>
                <w:rFonts w:ascii="Times New Roman" w:eastAsia="思源黑体 Medium" w:hAnsi="Times New Roman" w:cs="Times New Roman"/>
                <w:b/>
                <w:bCs/>
                <w:color w:val="1E7648"/>
                <w:spacing w:val="6"/>
              </w:rPr>
              <w:t>var.gss.gss.var_id</w:t>
            </w:r>
            <w:proofErr w:type="spellEnd"/>
            <w:r w:rsidRPr="00DC7C78">
              <w:rPr>
                <w:rFonts w:ascii="Times New Roman" w:eastAsia="思源黑体 Medium" w:hAnsi="Times New Roman" w:cs="Times New Roman"/>
                <w:b/>
                <w:bCs/>
                <w:color w:val="1E7648"/>
                <w:spacing w:val="6"/>
              </w:rPr>
              <w:t xml:space="preserve"> ==</w:t>
            </w:r>
            <w:proofErr w:type="gramStart"/>
            <w:r w:rsidRPr="00DC7C78">
              <w:rPr>
                <w:rFonts w:ascii="Times New Roman" w:eastAsia="思源黑体 Medium" w:hAnsi="Times New Roman" w:cs="Times New Roman"/>
                <w:b/>
                <w:bCs/>
                <w:color w:val="1E7648"/>
                <w:spacing w:val="6"/>
              </w:rPr>
              <w:t>”</w:t>
            </w:r>
            <w:proofErr w:type="gramEnd"/>
            <w:r w:rsidRPr="00DC7C78">
              <w:rPr>
                <w:rFonts w:ascii="Times New Roman" w:eastAsia="思源黑体 Medium" w:hAnsi="Times New Roman" w:cs="Times New Roman"/>
                <w:b/>
                <w:bCs/>
                <w:color w:val="1E7648"/>
                <w:spacing w:val="6"/>
              </w:rPr>
              <w:t>HRD+</w:t>
            </w:r>
            <w:proofErr w:type="gramStart"/>
            <w:r w:rsidRPr="00DC7C78">
              <w:rPr>
                <w:rFonts w:ascii="Times New Roman" w:eastAsia="思源黑体 Medium" w:hAnsi="Times New Roman" w:cs="Times New Roman"/>
                <w:b/>
                <w:bCs/>
                <w:color w:val="1E7648"/>
                <w:spacing w:val="6"/>
              </w:rPr>
              <w:t>”</w:t>
            </w:r>
            <w:proofErr w:type="gramEnd"/>
            <w:r w:rsidRPr="00DC7C78">
              <w:rPr>
                <w:rFonts w:ascii="Times New Roman" w:eastAsia="思源黑体 Medium" w:hAnsi="Times New Roman" w:cs="Times New Roman"/>
                <w:b/>
                <w:bCs/>
                <w:color w:val="1E7648"/>
                <w:spacing w:val="6"/>
              </w:rPr>
              <w:t>%}</w:t>
            </w:r>
          </w:p>
          <w:p w14:paraId="4272EDCA" w14:textId="3F3D56D1"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if </w:t>
            </w:r>
            <w:proofErr w:type="spellStart"/>
            <w:r w:rsidRPr="00DC7C78">
              <w:rPr>
                <w:rFonts w:ascii="Times New Roman" w:eastAsia="思源黑体 Medium" w:hAnsi="Times New Roman" w:cs="Times New Roman"/>
                <w:spacing w:val="6"/>
              </w:rPr>
              <w:t>var.gss.gss.evi_sum</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var.gss.gss.evi_sum.evi_split</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w:t>
            </w:r>
            <w:proofErr w:type="gramStart"/>
            <w:r w:rsidRPr="00DC7C78">
              <w:rPr>
                <w:rFonts w:ascii="Times New Roman" w:eastAsia="思源黑体 Medium" w:hAnsi="Times New Roman" w:cs="Times New Roman"/>
                <w:spacing w:val="6"/>
              </w:rPr>
              <w:t>split.Predictive</w:t>
            </w:r>
            <w:proofErr w:type="spellEnd"/>
            <w:proofErr w:type="gramEnd"/>
            <w:r w:rsidRPr="00DC7C78">
              <w:rPr>
                <w:rFonts w:ascii="Times New Roman" w:eastAsia="思源黑体 Medium" w:hAnsi="Times New Roman" w:cs="Times New Roman"/>
                <w:spacing w:val="6"/>
              </w:rPr>
              <w:t xml:space="preserve"> %}</w:t>
            </w:r>
          </w:p>
          <w:p w14:paraId="4E193A65" w14:textId="17B51EE1"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for b in </w:t>
            </w:r>
            <w:proofErr w:type="spellStart"/>
            <w:r w:rsidRPr="00DC7C78">
              <w:rPr>
                <w:rFonts w:ascii="Times New Roman" w:eastAsia="思源黑体 Medium" w:hAnsi="Times New Roman" w:cs="Times New Roman"/>
                <w:spacing w:val="6"/>
              </w:rPr>
              <w:t>var.gss.gss.evi_sum.evi_</w:t>
            </w:r>
            <w:proofErr w:type="gramStart"/>
            <w:r w:rsidRPr="00DC7C78">
              <w:rPr>
                <w:rFonts w:ascii="Times New Roman" w:eastAsia="思源黑体 Medium" w:hAnsi="Times New Roman" w:cs="Times New Roman"/>
                <w:spacing w:val="6"/>
              </w:rPr>
              <w:t>split.Predictive</w:t>
            </w:r>
            <w:proofErr w:type="spellEnd"/>
            <w:proofErr w:type="gramEnd"/>
            <w:r w:rsidRPr="00DC7C78">
              <w:rPr>
                <w:rFonts w:ascii="Times New Roman" w:eastAsia="思源黑体 Medium" w:hAnsi="Times New Roman" w:cs="Times New Roman"/>
                <w:spacing w:val="6"/>
              </w:rPr>
              <w:t xml:space="preserve"> %}</w:t>
            </w:r>
          </w:p>
          <w:p w14:paraId="1A6E4993" w14:textId="051ACC99"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%p if </w:t>
            </w:r>
            <w:proofErr w:type="spellStart"/>
            <w:r w:rsidRPr="00DC7C78">
              <w:rPr>
                <w:rFonts w:ascii="Times New Roman" w:eastAsia="思源黑体 Medium" w:hAnsi="Times New Roman" w:cs="Times New Roman"/>
                <w:spacing w:val="6"/>
              </w:rPr>
              <w:t>b.regimen_name</w:t>
            </w:r>
            <w:proofErr w:type="spellEnd"/>
            <w:r>
              <w:rPr>
                <w:rFonts w:ascii="Times New Roman" w:eastAsia="思源黑体 Medium" w:hAnsi="Times New Roman" w:cs="Times New Roman" w:hint="default"/>
                <w:spacing w:val="6"/>
              </w:rPr>
              <w:t xml:space="preserve"> == “</w:t>
            </w:r>
            <w:r w:rsidRPr="00DC7C78">
              <w:rPr>
                <w:rFonts w:ascii="Times New Roman" w:eastAsia="思源黑体 Medium" w:hAnsi="Times New Roman" w:cs="Times New Roman"/>
                <w:spacing w:val="6"/>
              </w:rPr>
              <w:t>奥拉帕利</w:t>
            </w:r>
            <w:r w:rsidRPr="00DC7C78">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贝伐珠单抗</w:t>
            </w:r>
            <w:r>
              <w:rPr>
                <w:rFonts w:ascii="Times New Roman" w:eastAsia="思源黑体 Medium" w:hAnsi="Times New Roman" w:cs="Times New Roman" w:hint="default"/>
                <w:spacing w:val="6"/>
              </w:rPr>
              <w:t>”%}</w:t>
            </w:r>
          </w:p>
          <w:p w14:paraId="38E210A1" w14:textId="5C9CD39E"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b.regimen_name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b.clinical_significance_cn</w:t>
            </w:r>
            <w:proofErr w:type="spellEnd"/>
            <w:r w:rsidRPr="00DC7C78">
              <w:rPr>
                <w:rFonts w:ascii="Times New Roman" w:eastAsia="思源黑体 Medium" w:hAnsi="Times New Roman" w:cs="Times New Roman"/>
                <w:b/>
                <w:bCs/>
                <w:color w:val="1E7648"/>
                <w:spacing w:val="6"/>
              </w:rPr>
              <w:t xml:space="preserve"> }}</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b.evi_conclusion_simple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级）</w:t>
            </w:r>
            <w:r w:rsidR="003F1A82" w:rsidRPr="00013B6A">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w:t>
            </w:r>
            <w:proofErr w:type="spellStart"/>
            <w:r w:rsidRPr="00DC7C78">
              <w:rPr>
                <w:rFonts w:ascii="Times New Roman" w:eastAsia="思源黑体 Medium" w:hAnsi="Times New Roman" w:cs="Times New Roman"/>
                <w:spacing w:val="6"/>
              </w:rPr>
              <w:t>b.evi_interpretation|e</w:t>
            </w:r>
            <w:proofErr w:type="spellEnd"/>
            <w:r w:rsidRPr="00DC7C78">
              <w:rPr>
                <w:rFonts w:ascii="Times New Roman" w:eastAsia="思源黑体 Medium" w:hAnsi="Times New Roman" w:cs="Times New Roman"/>
                <w:spacing w:val="6"/>
              </w:rPr>
              <w:t>}}</w:t>
            </w:r>
          </w:p>
          <w:p w14:paraId="5CB4986F" w14:textId="75A7112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p w14:paraId="53A4C575"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w:t>
            </w:r>
            <w:proofErr w:type="spellStart"/>
            <w:r w:rsidRPr="00DC7C78">
              <w:rPr>
                <w:rFonts w:ascii="Times New Roman" w:eastAsia="思源黑体 Medium" w:hAnsi="Times New Roman" w:cs="Times New Roman"/>
                <w:spacing w:val="6"/>
              </w:rPr>
              <w:t>endfor</w:t>
            </w:r>
            <w:proofErr w:type="spellEnd"/>
            <w:r w:rsidRPr="00DC7C78">
              <w:rPr>
                <w:rFonts w:ascii="Times New Roman" w:eastAsia="思源黑体 Medium" w:hAnsi="Times New Roman" w:cs="Times New Roman"/>
                <w:spacing w:val="6"/>
              </w:rPr>
              <w:t>%}</w:t>
            </w:r>
          </w:p>
          <w:p w14:paraId="7337F297"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else%}</w:t>
            </w:r>
          </w:p>
          <w:p w14:paraId="446289EF"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4676C7EE" w14:textId="1352721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endif%}</w:t>
            </w:r>
          </w:p>
          <w:p w14:paraId="414FBFE3" w14:textId="331315B3"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hint="default"/>
                <w:b/>
                <w:bCs/>
                <w:color w:val="1E7648"/>
                <w:spacing w:val="6"/>
              </w:rPr>
              <w:t>{%p else%}</w:t>
            </w:r>
          </w:p>
          <w:p w14:paraId="7E344F10" w14:textId="6AD6976B" w:rsidR="00DC7C78" w:rsidRPr="00DC7C78" w:rsidRDefault="00DC7C78" w:rsidP="00B20769">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370EE084" w14:textId="42019C18" w:rsidR="003E692B" w:rsidRPr="00D70C83"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%p endif%}</w:t>
            </w:r>
          </w:p>
        </w:tc>
      </w:tr>
    </w:tbl>
    <w:p w14:paraId="495DE91C" w14:textId="56475F68" w:rsidR="00963A25" w:rsidRDefault="00963A25"/>
    <w:p w14:paraId="01B39B78" w14:textId="13334893" w:rsidR="00F14C16" w:rsidRPr="00774BB6" w:rsidRDefault="00661387" w:rsidP="00774BB6">
      <w:pPr>
        <w:pStyle w:val="af9"/>
        <w:rPr>
          <w:rFonts w:ascii="Times New Roman" w:eastAsia="思源黑体 Medium" w:hAnsi="Times New Roman"/>
          <w:caps/>
          <w:smallCaps w:val="0"/>
          <w:color w:val="1E7648"/>
          <w:spacing w:val="17"/>
          <w:sz w:val="24"/>
          <w:szCs w:val="24"/>
        </w:rPr>
      </w:pPr>
      <w:r w:rsidRPr="00774BB6">
        <w:rPr>
          <w:rFonts w:ascii="Times New Roman" w:eastAsia="思源黑体 Medium" w:hAnsi="Times New Roman"/>
          <w:caps/>
          <w:smallCaps w:val="0"/>
          <w:color w:val="1E7648"/>
          <w:spacing w:val="17"/>
          <w:sz w:val="24"/>
          <w:szCs w:val="24"/>
        </w:rPr>
        <w:t>4</w:t>
      </w:r>
      <w:r w:rsidR="00D831E8" w:rsidRPr="00774BB6">
        <w:rPr>
          <w:rFonts w:ascii="Times New Roman" w:eastAsia="思源黑体 Medium" w:hAnsi="Times New Roman"/>
          <w:caps/>
          <w:smallCaps w:val="0"/>
          <w:color w:val="1E7648"/>
          <w:spacing w:val="17"/>
          <w:sz w:val="24"/>
          <w:szCs w:val="24"/>
        </w:rPr>
        <w:t xml:space="preserve">. </w:t>
      </w:r>
      <w:r w:rsidRPr="00774BB6">
        <w:rPr>
          <w:rFonts w:ascii="Times New Roman" w:eastAsia="思源黑体 Medium" w:hAnsi="Times New Roman" w:hint="eastAsia"/>
          <w:caps/>
          <w:smallCaps w:val="0"/>
          <w:color w:val="1E7648"/>
          <w:spacing w:val="17"/>
          <w:sz w:val="24"/>
          <w:szCs w:val="24"/>
        </w:rPr>
        <w:t>BRCA</w:t>
      </w:r>
      <w:r w:rsidRPr="00774BB6">
        <w:rPr>
          <w:rFonts w:ascii="Times New Roman" w:eastAsia="思源黑体 Medium" w:hAnsi="Times New Roman"/>
          <w:caps/>
          <w:smallCaps w:val="0"/>
          <w:color w:val="1E7648"/>
          <w:spacing w:val="17"/>
          <w:sz w:val="24"/>
          <w:szCs w:val="24"/>
        </w:rPr>
        <w:t>1</w:t>
      </w:r>
      <w:r w:rsidR="00C80F3A" w:rsidRPr="00774BB6">
        <w:rPr>
          <w:rFonts w:ascii="Times New Roman" w:eastAsia="思源黑体 Medium" w:hAnsi="Times New Roman" w:hint="eastAsia"/>
          <w:caps/>
          <w:smallCaps w:val="0"/>
          <w:color w:val="1E7648"/>
          <w:spacing w:val="17"/>
          <w:sz w:val="24"/>
          <w:szCs w:val="24"/>
        </w:rPr>
        <w:t>/</w:t>
      </w:r>
      <w:r w:rsidRPr="00774BB6">
        <w:rPr>
          <w:rFonts w:ascii="Times New Roman" w:eastAsia="思源黑体 Medium" w:hAnsi="Times New Roman"/>
          <w:caps/>
          <w:smallCaps w:val="0"/>
          <w:color w:val="1E7648"/>
          <w:spacing w:val="17"/>
          <w:sz w:val="24"/>
          <w:szCs w:val="24"/>
        </w:rPr>
        <w:t>2</w:t>
      </w:r>
      <w:r w:rsidR="007B5726" w:rsidRPr="00774BB6">
        <w:rPr>
          <w:rFonts w:ascii="Times New Roman" w:eastAsia="思源黑体 Medium" w:hAnsi="Times New Roman" w:hint="eastAsia"/>
          <w:caps/>
          <w:smallCaps w:val="0"/>
          <w:color w:val="1E7648"/>
          <w:spacing w:val="17"/>
          <w:sz w:val="24"/>
          <w:szCs w:val="24"/>
        </w:rPr>
        <w:t>基因</w:t>
      </w:r>
      <w:r w:rsidR="00852C8A" w:rsidRPr="00774BB6">
        <w:rPr>
          <w:rFonts w:ascii="Times New Roman" w:eastAsia="思源黑体 Medium" w:hAnsi="Times New Roman" w:hint="eastAsia"/>
          <w:caps/>
          <w:smallCaps w:val="0"/>
          <w:color w:val="1E7648"/>
          <w:spacing w:val="17"/>
          <w:sz w:val="24"/>
          <w:szCs w:val="24"/>
        </w:rPr>
        <w:t>（伴随诊断药物）变异</w:t>
      </w:r>
      <w:r w:rsidR="007B5726" w:rsidRPr="00774BB6">
        <w:rPr>
          <w:rFonts w:ascii="Times New Roman" w:eastAsia="思源黑体 Medium" w:hAnsi="Times New Roman" w:hint="eastAsia"/>
          <w:caps/>
          <w:smallCaps w:val="0"/>
          <w:color w:val="1E7648"/>
          <w:spacing w:val="17"/>
          <w:sz w:val="24"/>
          <w:szCs w:val="24"/>
        </w:rPr>
        <w:t>检测结果解析</w:t>
      </w:r>
    </w:p>
    <w:tbl>
      <w:tblPr>
        <w:tblStyle w:val="PTMv3"/>
        <w:tblW w:w="0" w:type="auto"/>
        <w:tblLayout w:type="fixed"/>
        <w:tblLook w:val="04A0" w:firstRow="1" w:lastRow="0" w:firstColumn="1" w:lastColumn="0" w:noHBand="0" w:noVBand="1"/>
      </w:tblPr>
      <w:tblGrid>
        <w:gridCol w:w="1701"/>
        <w:gridCol w:w="7938"/>
      </w:tblGrid>
      <w:tr w:rsidR="00774BB6" w14:paraId="700A9BB5" w14:textId="77777777" w:rsidTr="00774BB6">
        <w:trPr>
          <w:cnfStyle w:val="100000000000" w:firstRow="1" w:lastRow="0" w:firstColumn="0" w:lastColumn="0" w:oddVBand="0" w:evenVBand="0" w:oddHBand="0" w:evenHBand="0" w:firstRowFirstColumn="0" w:firstRowLastColumn="0" w:lastRowFirstColumn="0" w:lastRowLastColumn="0"/>
          <w:trHeight w:val="420"/>
        </w:trPr>
        <w:tc>
          <w:tcPr>
            <w:tcW w:w="1701" w:type="dxa"/>
            <w:tcBorders>
              <w:bottom w:val="dashSmallGap" w:sz="4" w:space="0" w:color="BFBFBF"/>
            </w:tcBorders>
          </w:tcPr>
          <w:p w14:paraId="2DD9A8B5" w14:textId="246C501A"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lastRenderedPageBreak/>
              <w:t>基因变异</w:t>
            </w:r>
          </w:p>
        </w:tc>
        <w:tc>
          <w:tcPr>
            <w:tcW w:w="7938" w:type="dxa"/>
            <w:tcBorders>
              <w:bottom w:val="dashSmallGap" w:sz="4" w:space="0" w:color="BFBFBF"/>
            </w:tcBorders>
          </w:tcPr>
          <w:p w14:paraId="1229FE39" w14:textId="2C88165B"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t>意义解读</w:t>
            </w:r>
          </w:p>
        </w:tc>
      </w:tr>
      <w:tr w:rsidR="00774BB6" w14:paraId="5E1BEA71" w14:textId="77777777" w:rsidTr="00774BB6">
        <w:trPr>
          <w:trHeight w:val="420"/>
        </w:trPr>
        <w:tc>
          <w:tcPr>
            <w:tcW w:w="9639" w:type="dxa"/>
            <w:gridSpan w:val="2"/>
            <w:tcBorders>
              <w:top w:val="dashSmallGap" w:sz="4" w:space="0" w:color="BFBFBF"/>
            </w:tcBorders>
          </w:tcPr>
          <w:p w14:paraId="62046823" w14:textId="51EE7EB2"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if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w:t>
            </w:r>
            <w:proofErr w:type="gramStart"/>
            <w:r w:rsidRPr="00774BB6">
              <w:rPr>
                <w:rFonts w:ascii="Times New Roman" w:eastAsia="思源黑体 Medium" w:hAnsi="Times New Roman" w:cs="Times New Roman"/>
                <w:spacing w:val="6"/>
              </w:rPr>
              <w:t>somatic.level</w:t>
            </w:r>
            <w:proofErr w:type="gramEnd"/>
            <w:r w:rsidRPr="00774BB6">
              <w:rPr>
                <w:rFonts w:ascii="Times New Roman" w:eastAsia="思源黑体 Medium" w:hAnsi="Times New Roman" w:cs="Times New Roman"/>
                <w:spacing w:val="6"/>
              </w:rPr>
              <w:t>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7AC14BEE" w14:textId="77777777" w:rsidTr="00251580">
        <w:trPr>
          <w:trHeight w:val="420"/>
        </w:trPr>
        <w:tc>
          <w:tcPr>
            <w:tcW w:w="9639" w:type="dxa"/>
            <w:gridSpan w:val="2"/>
            <w:tcBorders>
              <w:top w:val="nil"/>
            </w:tcBorders>
          </w:tcPr>
          <w:p w14:paraId="6FFDE82F" w14:textId="43051BBD"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for a in</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w:t>
            </w:r>
            <w:proofErr w:type="gramStart"/>
            <w:r w:rsidRPr="00774BB6">
              <w:rPr>
                <w:rFonts w:ascii="Times New Roman" w:eastAsia="思源黑体 Medium" w:hAnsi="Times New Roman" w:cs="Times New Roman"/>
                <w:spacing w:val="6"/>
              </w:rPr>
              <w:t>somatic.level</w:t>
            </w:r>
            <w:proofErr w:type="gramEnd"/>
            <w:r w:rsidRPr="00774BB6">
              <w:rPr>
                <w:rFonts w:ascii="Times New Roman" w:eastAsia="思源黑体 Medium" w:hAnsi="Times New Roman" w:cs="Times New Roman"/>
                <w:spacing w:val="6"/>
              </w:rPr>
              <w:t>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5FE172F9" w14:textId="77777777" w:rsidTr="00251580">
        <w:trPr>
          <w:trHeight w:val="420"/>
        </w:trPr>
        <w:tc>
          <w:tcPr>
            <w:tcW w:w="1701" w:type="dxa"/>
            <w:tcBorders>
              <w:top w:val="nil"/>
            </w:tcBorders>
          </w:tcPr>
          <w:p w14:paraId="648AE936"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4021B148" w14:textId="77777777" w:rsidR="00774BB6" w:rsidRPr="00AD140E"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679AE9E0"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3D0B2498"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6F87BC79"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5566551"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1E79BBE7" w14:textId="77777777" w:rsidR="00774BB6" w:rsidRDefault="00774BB6" w:rsidP="00251580">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3F2A60D7" w14:textId="77777777" w:rsidR="00774BB6" w:rsidRDefault="00774BB6" w:rsidP="00B24668">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D68544" w14:textId="4CE01902" w:rsidR="00AD4B3B" w:rsidRDefault="00AD4B3B" w:rsidP="000D7F3A">
            <w:pPr>
              <w:tabs>
                <w:tab w:val="left" w:pos="1134"/>
                <w:tab w:val="center" w:pos="1506"/>
              </w:tabs>
              <w:spacing w:after="0"/>
              <w:rPr>
                <w:rFonts w:ascii="Times New Roman" w:eastAsia="思源黑体 Medium" w:hAnsi="Times New Roman" w:cs="Times New Roman" w:hint="default"/>
                <w:spacing w:val="6"/>
              </w:rPr>
            </w:pPr>
            <w:r w:rsidRPr="00AD4B3B">
              <w:rPr>
                <w:rFonts w:ascii="Times New Roman" w:eastAsia="思源黑体 Medium" w:hAnsi="Times New Roman" w:cs="Times New Roman"/>
                <w:spacing w:val="6"/>
              </w:rPr>
              <w:t xml:space="preserve">{%p if </w:t>
            </w:r>
            <w:proofErr w:type="spellStart"/>
            <w:r w:rsidRPr="00AD4B3B">
              <w:rPr>
                <w:rFonts w:ascii="Times New Roman" w:eastAsia="思源黑体 Medium" w:hAnsi="Times New Roman" w:cs="Times New Roman"/>
                <w:spacing w:val="6"/>
              </w:rPr>
              <w:t>a.evi_sum.evi_split</w:t>
            </w:r>
            <w:proofErr w:type="spellEnd"/>
            <w:r w:rsidRPr="00AD4B3B">
              <w:rPr>
                <w:rFonts w:ascii="Times New Roman" w:eastAsia="思源黑体 Medium" w:hAnsi="Times New Roman" w:cs="Times New Roman"/>
                <w:spacing w:val="6"/>
              </w:rPr>
              <w:t xml:space="preserve"> and (</w:t>
            </w:r>
            <w:proofErr w:type="spellStart"/>
            <w:r w:rsidRPr="00AD4B3B">
              <w:rPr>
                <w:rFonts w:ascii="Times New Roman" w:eastAsia="思源黑体 Medium" w:hAnsi="Times New Roman" w:cs="Times New Roman"/>
                <w:spacing w:val="6"/>
              </w:rPr>
              <w:t>a.evi_sum.evi_</w:t>
            </w:r>
            <w:proofErr w:type="gramStart"/>
            <w:r w:rsidRPr="00AD4B3B">
              <w:rPr>
                <w:rFonts w:ascii="Times New Roman" w:eastAsia="思源黑体 Medium" w:hAnsi="Times New Roman" w:cs="Times New Roman"/>
                <w:spacing w:val="6"/>
              </w:rPr>
              <w:t>split.Predictive</w:t>
            </w:r>
            <w:proofErr w:type="gramEnd"/>
            <w:r w:rsidRPr="00AD4B3B">
              <w:rPr>
                <w:rFonts w:ascii="Times New Roman" w:eastAsia="思源黑体 Medium" w:hAnsi="Times New Roman" w:cs="Times New Roman"/>
                <w:spacing w:val="6"/>
              </w:rPr>
              <w:t>_merge</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a.evi_sum.evi_split.Prognostic</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a.evi_sum.evi_split.Diagnostic</w:t>
            </w:r>
            <w:proofErr w:type="spellEnd"/>
            <w:r w:rsidRPr="00AD4B3B">
              <w:rPr>
                <w:rFonts w:ascii="Times New Roman" w:eastAsia="思源黑体 Medium" w:hAnsi="Times New Roman" w:cs="Times New Roman"/>
                <w:spacing w:val="6"/>
              </w:rPr>
              <w:t>) %}</w:t>
            </w:r>
          </w:p>
          <w:p w14:paraId="4C2C326D" w14:textId="77777777" w:rsidR="000D7F3A" w:rsidRDefault="000D7F3A" w:rsidP="000D7F3A">
            <w:pPr>
              <w:tabs>
                <w:tab w:val="left" w:pos="1134"/>
                <w:tab w:val="center" w:pos="1506"/>
              </w:tabs>
              <w:spacing w:after="0"/>
              <w:rPr>
                <w:rFonts w:ascii="Times New Roman" w:eastAsia="思源黑体 Medium" w:hAnsi="Times New Roman" w:cs="Times New Roman" w:hint="default"/>
                <w:spacing w:val="6"/>
              </w:rPr>
            </w:pPr>
          </w:p>
          <w:p w14:paraId="57D1DC5D" w14:textId="35AB833D"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28FFC7D5" w14:textId="21551055"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77A20D5E" w14:textId="77777777"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1EE7CAE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D60E8F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D764F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674A1C65"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21302A6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FD797D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CE91EE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36541B5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53A925F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1B21E39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7E24416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0DA0A987" w14:textId="77777777" w:rsidR="00774BB6" w:rsidRDefault="00774BB6" w:rsidP="000D7F3A">
            <w:pPr>
              <w:spacing w:after="0" w:line="240" w:lineRule="auto"/>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FED5BA4" w14:textId="405BBD5D" w:rsidR="00AD4B3B" w:rsidRDefault="00AD4B3B" w:rsidP="000D7F3A">
            <w:pPr>
              <w:spacing w:after="0" w:line="240" w:lineRule="auto"/>
              <w:rPr>
                <w:rFonts w:eastAsia="思源黑体 Medium"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tc>
      </w:tr>
      <w:tr w:rsidR="00774BB6" w14:paraId="3AE71DAA" w14:textId="77777777" w:rsidTr="00251580">
        <w:trPr>
          <w:trHeight w:val="420"/>
        </w:trPr>
        <w:tc>
          <w:tcPr>
            <w:tcW w:w="9639" w:type="dxa"/>
            <w:gridSpan w:val="2"/>
            <w:tcBorders>
              <w:top w:val="nil"/>
            </w:tcBorders>
          </w:tcPr>
          <w:p w14:paraId="6704B6D6"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774BB6" w14:paraId="282FEE90" w14:textId="77777777" w:rsidTr="00251580">
        <w:trPr>
          <w:trHeight w:val="420"/>
        </w:trPr>
        <w:tc>
          <w:tcPr>
            <w:tcW w:w="9639" w:type="dxa"/>
            <w:gridSpan w:val="2"/>
            <w:tcBorders>
              <w:top w:val="nil"/>
            </w:tcBorders>
          </w:tcPr>
          <w:p w14:paraId="4F69C824"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774BB6" w14:paraId="339D4AE0" w14:textId="77777777" w:rsidTr="00251580">
        <w:trPr>
          <w:trHeight w:val="420"/>
        </w:trPr>
        <w:tc>
          <w:tcPr>
            <w:tcW w:w="1701" w:type="dxa"/>
            <w:tcBorders>
              <w:top w:val="nil"/>
            </w:tcBorders>
          </w:tcPr>
          <w:p w14:paraId="51DFC9DA"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114F8B3D"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r>
      <w:tr w:rsidR="00774BB6" w14:paraId="36C1F905" w14:textId="77777777" w:rsidTr="00251580">
        <w:trPr>
          <w:trHeight w:val="420"/>
        </w:trPr>
        <w:tc>
          <w:tcPr>
            <w:tcW w:w="9639" w:type="dxa"/>
            <w:gridSpan w:val="2"/>
            <w:tcBorders>
              <w:top w:val="nil"/>
            </w:tcBorders>
          </w:tcPr>
          <w:p w14:paraId="344E3131"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41FAA743" w14:textId="77777777" w:rsidR="00734AF9" w:rsidRDefault="00F14C16" w:rsidP="00F14C16">
      <w:pPr>
        <w:spacing w:after="0"/>
        <w:rPr>
          <w:sz w:val="8"/>
          <w:szCs w:val="8"/>
        </w:rPr>
      </w:pPr>
      <w:r>
        <w:rPr>
          <w:sz w:val="8"/>
          <w:szCs w:val="8"/>
        </w:rPr>
        <w:t xml:space="preserve"> </w:t>
      </w:r>
    </w:p>
    <w:p w14:paraId="1EF08CCF" w14:textId="5F5E5BF5" w:rsidR="00F14C16" w:rsidRDefault="00F14C16" w:rsidP="00F14C16">
      <w:pPr>
        <w:spacing w:after="0"/>
        <w:rPr>
          <w:rFonts w:ascii="Times New Roman" w:eastAsia="思源黑体 Medium" w:cs="Times New Roman"/>
          <w:spacing w:val="6"/>
          <w:sz w:val="18"/>
          <w:szCs w:val="18"/>
        </w:rPr>
      </w:pPr>
      <w:r>
        <w:rPr>
          <w:rFonts w:ascii="Times New Roman" w:eastAsia="思源黑体 Medium" w:cs="Times New Roman"/>
          <w:spacing w:val="6"/>
          <w:sz w:val="18"/>
          <w:szCs w:val="18"/>
        </w:rPr>
        <w:t>注：</w:t>
      </w:r>
    </w:p>
    <w:p w14:paraId="168E517E" w14:textId="04F5B89C" w:rsidR="0016299A" w:rsidRPr="0016299A" w:rsidRDefault="0016299A" w:rsidP="0016299A">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仅列出检测试剂盒伴随诊断临床试验中涉及的基因检测及药物，其余药物等级及解析详见附录</w:t>
      </w:r>
      <w:r w:rsidRPr="00957852">
        <w:rPr>
          <w:rFonts w:ascii="Times New Roman" w:eastAsia="思源黑体 Medium" w:cs="Times New Roman" w:hint="eastAsia"/>
          <w:color w:val="auto"/>
          <w:spacing w:val="6"/>
          <w:sz w:val="18"/>
          <w:szCs w:val="18"/>
        </w:rPr>
        <w:t>1</w:t>
      </w:r>
      <w:r w:rsidRPr="00957852">
        <w:rPr>
          <w:rFonts w:ascii="Times New Roman" w:eastAsia="思源黑体 Medium" w:cs="Times New Roman"/>
          <w:color w:val="auto"/>
          <w:spacing w:val="6"/>
          <w:sz w:val="18"/>
          <w:szCs w:val="18"/>
        </w:rPr>
        <w:t>；</w:t>
      </w:r>
    </w:p>
    <w:p w14:paraId="2EC6CBD2" w14:textId="6EB4A52C"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本报告检测的基因均为抑癌基因，变异解读参考</w:t>
      </w:r>
      <w:r w:rsidR="00F471D6">
        <w:rPr>
          <w:rFonts w:ascii="Times New Roman" w:eastAsia="思源黑体 Medium" w:cs="Times New Roman" w:hint="eastAsia"/>
          <w:color w:val="auto"/>
          <w:spacing w:val="6"/>
          <w:sz w:val="18"/>
          <w:szCs w:val="18"/>
        </w:rPr>
        <w:t>{{</w:t>
      </w:r>
      <w:proofErr w:type="spellStart"/>
      <w:r w:rsidR="00F471D6">
        <w:rPr>
          <w:rFonts w:ascii="Times New Roman" w:eastAsia="思源黑体 Medium" w:cs="Times New Roman"/>
          <w:color w:val="auto"/>
          <w:spacing w:val="6"/>
          <w:sz w:val="18"/>
          <w:szCs w:val="18"/>
        </w:rPr>
        <w:t>sample.</w:t>
      </w:r>
      <w:r w:rsidR="00F471D6" w:rsidRPr="00C35831">
        <w:rPr>
          <w:rFonts w:ascii="Times New Roman" w:eastAsia="思源黑体 Medium" w:cs="Times New Roman"/>
          <w:color w:val="auto"/>
          <w:spacing w:val="6"/>
          <w:sz w:val="18"/>
          <w:szCs w:val="18"/>
        </w:rPr>
        <w:t>association</w:t>
      </w:r>
      <w:r w:rsidR="00F471D6">
        <w:rPr>
          <w:rFonts w:ascii="Times New Roman" w:eastAsia="思源黑体 Medium" w:cs="Times New Roman"/>
          <w:color w:val="auto"/>
          <w:spacing w:val="6"/>
          <w:sz w:val="18"/>
          <w:szCs w:val="18"/>
        </w:rPr>
        <w:t>.ACMG</w:t>
      </w:r>
      <w:proofErr w:type="spellEnd"/>
      <w:r w:rsidR="00F471D6">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相关指南（基因变异解读标准和指南，</w:t>
      </w:r>
      <w:r w:rsidRPr="009E6116">
        <w:rPr>
          <w:rFonts w:ascii="Times New Roman" w:eastAsia="思源黑体 Medium" w:cs="Times New Roman"/>
          <w:color w:val="auto"/>
          <w:spacing w:val="6"/>
          <w:sz w:val="18"/>
          <w:szCs w:val="18"/>
        </w:rPr>
        <w:t>PMID:25741868</w:t>
      </w:r>
      <w:r w:rsidRPr="009E6116">
        <w:rPr>
          <w:rFonts w:ascii="Times New Roman" w:eastAsia="思源黑体 Medium" w:cs="Times New Roman"/>
          <w:color w:val="auto"/>
          <w:spacing w:val="6"/>
          <w:sz w:val="18"/>
          <w:szCs w:val="18"/>
        </w:rPr>
        <w:t>）、</w:t>
      </w:r>
      <w:r w:rsidR="0043334B">
        <w:rPr>
          <w:rFonts w:ascii="Times New Roman" w:eastAsia="思源黑体 Medium" w:cs="Times New Roman" w:hint="eastAsia"/>
          <w:color w:val="auto"/>
          <w:spacing w:val="6"/>
          <w:sz w:val="18"/>
          <w:szCs w:val="18"/>
        </w:rPr>
        <w:t>{{</w:t>
      </w:r>
      <w:proofErr w:type="spellStart"/>
      <w:r w:rsidR="0043334B">
        <w:rPr>
          <w:rFonts w:ascii="Times New Roman" w:eastAsia="思源黑体 Medium" w:cs="Times New Roman"/>
          <w:color w:val="auto"/>
          <w:spacing w:val="6"/>
          <w:sz w:val="18"/>
          <w:szCs w:val="18"/>
        </w:rPr>
        <w:t>sample.</w:t>
      </w:r>
      <w:r w:rsidR="0043334B" w:rsidRPr="00C35831">
        <w:rPr>
          <w:rFonts w:ascii="Times New Roman" w:eastAsia="思源黑体 Medium" w:cs="Times New Roman"/>
          <w:color w:val="auto"/>
          <w:spacing w:val="6"/>
          <w:sz w:val="18"/>
          <w:szCs w:val="18"/>
        </w:rPr>
        <w:t>association</w:t>
      </w:r>
      <w:r w:rsidR="0043334B">
        <w:rPr>
          <w:rFonts w:ascii="Times New Roman" w:eastAsia="思源黑体 Medium" w:cs="Times New Roman"/>
          <w:color w:val="auto"/>
          <w:spacing w:val="6"/>
          <w:sz w:val="18"/>
          <w:szCs w:val="18"/>
        </w:rPr>
        <w:t>.</w:t>
      </w:r>
      <w:r w:rsidR="0043334B" w:rsidRPr="0043334B">
        <w:rPr>
          <w:rFonts w:ascii="Times New Roman" w:eastAsia="思源黑体 Medium" w:cs="Times New Roman"/>
          <w:color w:val="auto"/>
          <w:spacing w:val="6"/>
          <w:sz w:val="18"/>
          <w:szCs w:val="18"/>
        </w:rPr>
        <w:t>ClinGen</w:t>
      </w:r>
      <w:proofErr w:type="spellEnd"/>
      <w:r w:rsidR="0043334B">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序列变异分类指南（</w:t>
      </w:r>
      <w:r w:rsidRPr="009E6116">
        <w:rPr>
          <w:rFonts w:ascii="Times New Roman" w:eastAsia="思源黑体 Medium" w:cs="Times New Roman"/>
          <w:color w:val="auto"/>
          <w:spacing w:val="6"/>
          <w:sz w:val="18"/>
          <w:szCs w:val="18"/>
        </w:rPr>
        <w:t>Variant Classification Guidance</w:t>
      </w:r>
      <w:r w:rsidRPr="009E6116">
        <w:rPr>
          <w:rFonts w:ascii="Times New Roman" w:eastAsia="思源黑体 Medium" w:cs="Times New Roman"/>
          <w:color w:val="auto"/>
          <w:spacing w:val="6"/>
          <w:sz w:val="18"/>
          <w:szCs w:val="18"/>
        </w:rPr>
        <w:t>）发布的证据使用建议（</w:t>
      </w:r>
      <w:r w:rsidRPr="009E6116">
        <w:rPr>
          <w:rFonts w:ascii="Times New Roman" w:eastAsia="思源黑体 Medium" w:cs="Times New Roman"/>
          <w:color w:val="auto"/>
          <w:spacing w:val="6"/>
          <w:sz w:val="18"/>
          <w:szCs w:val="18"/>
        </w:rPr>
        <w:t>General Recommendations for Using ACMG/AMP Criteria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https://clinicalgenome.org/tools /</w:t>
      </w:r>
      <w:proofErr w:type="spellStart"/>
      <w:r w:rsidRPr="009E6116">
        <w:rPr>
          <w:rFonts w:ascii="Times New Roman" w:eastAsia="思源黑体 Medium" w:cs="Times New Roman"/>
          <w:color w:val="auto"/>
          <w:spacing w:val="6"/>
          <w:sz w:val="18"/>
          <w:szCs w:val="18"/>
        </w:rPr>
        <w:t>clingen</w:t>
      </w:r>
      <w:proofErr w:type="spellEnd"/>
      <w:r w:rsidRPr="009E6116">
        <w:rPr>
          <w:rFonts w:ascii="Times New Roman" w:eastAsia="思源黑体 Medium" w:cs="Times New Roman"/>
          <w:color w:val="auto"/>
          <w:spacing w:val="6"/>
          <w:sz w:val="18"/>
          <w:szCs w:val="18"/>
        </w:rPr>
        <w:t>-variant-classification-guidance/</w:t>
      </w:r>
      <w:r w:rsidRPr="009E6116">
        <w:rPr>
          <w:rFonts w:ascii="Times New Roman" w:eastAsia="思源黑体 Medium" w:cs="Times New Roman"/>
          <w:color w:val="auto"/>
          <w:spacing w:val="6"/>
          <w:sz w:val="18"/>
          <w:szCs w:val="18"/>
        </w:rPr>
        <w:t>）和变异策</w:t>
      </w:r>
      <w:proofErr w:type="gramStart"/>
      <w:r w:rsidRPr="009E6116">
        <w:rPr>
          <w:rFonts w:ascii="Times New Roman" w:eastAsia="思源黑体 Medium" w:cs="Times New Roman"/>
          <w:color w:val="auto"/>
          <w:spacing w:val="6"/>
          <w:sz w:val="18"/>
          <w:szCs w:val="18"/>
        </w:rPr>
        <w:t>展专家</w:t>
      </w:r>
      <w:proofErr w:type="gramEnd"/>
      <w:r w:rsidRPr="009E6116">
        <w:rPr>
          <w:rFonts w:ascii="Times New Roman" w:eastAsia="思源黑体 Medium" w:cs="Times New Roman"/>
          <w:color w:val="auto"/>
          <w:spacing w:val="6"/>
          <w:sz w:val="18"/>
          <w:szCs w:val="18"/>
        </w:rPr>
        <w:t>组（</w:t>
      </w:r>
      <w:r w:rsidRPr="009E6116">
        <w:rPr>
          <w:rFonts w:ascii="Times New Roman" w:eastAsia="思源黑体 Medium" w:cs="Times New Roman"/>
          <w:color w:val="auto"/>
          <w:spacing w:val="6"/>
          <w:sz w:val="18"/>
          <w:szCs w:val="18"/>
        </w:rPr>
        <w:t>Variant Curation Expert Panels</w:t>
      </w:r>
      <w:r w:rsidRPr="009E6116">
        <w:rPr>
          <w:rFonts w:ascii="Times New Roman" w:eastAsia="思源黑体 Medium" w:cs="Times New Roman"/>
          <w:color w:val="auto"/>
          <w:spacing w:val="6"/>
          <w:sz w:val="18"/>
          <w:szCs w:val="18"/>
        </w:rPr>
        <w:t>）发布的基因解读规则书。位点解读中参考的数据库有人群数据库（</w:t>
      </w:r>
      <w:r w:rsidRPr="009E6116">
        <w:rPr>
          <w:rFonts w:ascii="Times New Roman" w:eastAsia="思源黑体 Medium" w:cs="Times New Roman"/>
          <w:color w:val="auto"/>
          <w:spacing w:val="6"/>
          <w:sz w:val="18"/>
          <w:szCs w:val="18"/>
        </w:rPr>
        <w:t>1000Genomes</w:t>
      </w:r>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ExAC</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gnomAD</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iJGVD</w:t>
      </w:r>
      <w:proofErr w:type="spellEnd"/>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Flossie</w:t>
      </w:r>
      <w:r w:rsidRPr="009E6116">
        <w:rPr>
          <w:rFonts w:ascii="Times New Roman" w:eastAsia="思源黑体 Medium" w:cs="Times New Roman"/>
          <w:color w:val="auto"/>
          <w:spacing w:val="6"/>
          <w:sz w:val="18"/>
          <w:szCs w:val="18"/>
        </w:rPr>
        <w:t>等）、突变数据库（</w:t>
      </w:r>
      <w:proofErr w:type="spellStart"/>
      <w:r w:rsidRPr="009E6116">
        <w:rPr>
          <w:rFonts w:ascii="Times New Roman" w:eastAsia="思源黑体 Medium" w:cs="Times New Roman"/>
          <w:color w:val="auto"/>
          <w:spacing w:val="6"/>
          <w:sz w:val="18"/>
          <w:szCs w:val="18"/>
        </w:rPr>
        <w:t>BRCAExchange</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ClinVar</w:t>
      </w:r>
      <w:proofErr w:type="spellEnd"/>
      <w:r w:rsidRPr="009E6116">
        <w:rPr>
          <w:rFonts w:ascii="Times New Roman" w:eastAsia="思源黑体 Medium" w:cs="Times New Roman"/>
          <w:color w:val="auto"/>
          <w:spacing w:val="6"/>
          <w:sz w:val="18"/>
          <w:szCs w:val="18"/>
        </w:rPr>
        <w:t>等）、肿瘤热点数据库（</w:t>
      </w:r>
      <w:proofErr w:type="spellStart"/>
      <w:r w:rsidRPr="009E6116">
        <w:rPr>
          <w:rFonts w:ascii="Times New Roman" w:eastAsia="思源黑体 Medium" w:cs="Times New Roman"/>
          <w:color w:val="auto"/>
          <w:spacing w:val="6"/>
          <w:sz w:val="18"/>
          <w:szCs w:val="18"/>
        </w:rPr>
        <w:t>CancerHotspot</w:t>
      </w:r>
      <w:proofErr w:type="spellEnd"/>
      <w:r w:rsidRPr="009E6116">
        <w:rPr>
          <w:rFonts w:ascii="Times New Roman" w:eastAsia="思源黑体 Medium" w:cs="Times New Roman"/>
          <w:color w:val="auto"/>
          <w:spacing w:val="6"/>
          <w:sz w:val="18"/>
          <w:szCs w:val="18"/>
        </w:rPr>
        <w:t>等）。</w:t>
      </w:r>
    </w:p>
    <w:p w14:paraId="32019DA6" w14:textId="78487AD4"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在变异解读基础上，本报告对基因变异的临床用药意义进行分级，遵循</w:t>
      </w:r>
      <w:r w:rsidR="00C35831">
        <w:rPr>
          <w:rFonts w:ascii="Times New Roman" w:eastAsia="思源黑体 Medium" w:cs="Times New Roman" w:hint="eastAsia"/>
          <w:color w:val="auto"/>
          <w:spacing w:val="6"/>
          <w:sz w:val="18"/>
          <w:szCs w:val="18"/>
        </w:rPr>
        <w:t>{{</w:t>
      </w:r>
      <w:proofErr w:type="spellStart"/>
      <w:r w:rsidR="00C35831">
        <w:rPr>
          <w:rFonts w:ascii="Times New Roman" w:eastAsia="思源黑体 Medium" w:cs="Times New Roman"/>
          <w:color w:val="auto"/>
          <w:spacing w:val="6"/>
          <w:sz w:val="18"/>
          <w:szCs w:val="18"/>
        </w:rPr>
        <w:t>sample.</w:t>
      </w:r>
      <w:r w:rsidR="00C35831" w:rsidRPr="00C35831">
        <w:rPr>
          <w:rFonts w:ascii="Times New Roman" w:eastAsia="思源黑体 Medium" w:cs="Times New Roman"/>
          <w:color w:val="auto"/>
          <w:spacing w:val="6"/>
          <w:sz w:val="18"/>
          <w:szCs w:val="18"/>
        </w:rPr>
        <w:t>association</w:t>
      </w:r>
      <w:r w:rsidR="00C35831">
        <w:rPr>
          <w:rFonts w:ascii="Times New Roman" w:eastAsia="思源黑体 Medium" w:cs="Times New Roman"/>
          <w:color w:val="auto"/>
          <w:spacing w:val="6"/>
          <w:sz w:val="18"/>
          <w:szCs w:val="18"/>
        </w:rPr>
        <w:t>.AMP_cn</w:t>
      </w:r>
      <w:proofErr w:type="spellEnd"/>
      <w:r w:rsidR="00C35831">
        <w:rPr>
          <w:rFonts w:ascii="Times New Roman" w:eastAsia="思源黑体 Medium" w:cs="Times New Roman" w:hint="eastAsia"/>
          <w:color w:val="auto"/>
          <w:spacing w:val="6"/>
          <w:sz w:val="18"/>
          <w:szCs w:val="18"/>
        </w:rPr>
        <w:t>}}</w:t>
      </w:r>
      <w:r w:rsidRPr="009E6116">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AMP</w:t>
      </w:r>
      <w:r w:rsidRPr="009E6116">
        <w:rPr>
          <w:rFonts w:ascii="Times New Roman" w:eastAsia="思源黑体 Medium" w:cs="Times New Roman"/>
          <w:color w:val="auto"/>
          <w:spacing w:val="6"/>
          <w:sz w:val="18"/>
          <w:szCs w:val="18"/>
        </w:rPr>
        <w:t>）、</w:t>
      </w:r>
      <w:r w:rsidR="00C35831">
        <w:rPr>
          <w:rFonts w:ascii="Times New Roman" w:eastAsia="思源黑体 Medium" w:cs="Times New Roman" w:hint="eastAsia"/>
          <w:color w:val="auto"/>
          <w:spacing w:val="6"/>
          <w:sz w:val="18"/>
          <w:szCs w:val="18"/>
        </w:rPr>
        <w:t>{{</w:t>
      </w:r>
      <w:proofErr w:type="spellStart"/>
      <w:r w:rsidR="00C35831">
        <w:rPr>
          <w:rFonts w:ascii="Times New Roman" w:eastAsia="思源黑体 Medium" w:cs="Times New Roman"/>
          <w:color w:val="auto"/>
          <w:spacing w:val="6"/>
          <w:sz w:val="18"/>
          <w:szCs w:val="18"/>
        </w:rPr>
        <w:t>sample.</w:t>
      </w:r>
      <w:r w:rsidR="00C35831" w:rsidRPr="00C35831">
        <w:rPr>
          <w:rFonts w:ascii="Times New Roman" w:eastAsia="思源黑体 Medium" w:cs="Times New Roman"/>
          <w:color w:val="auto"/>
          <w:spacing w:val="6"/>
          <w:sz w:val="18"/>
          <w:szCs w:val="18"/>
        </w:rPr>
        <w:t>association</w:t>
      </w:r>
      <w:r w:rsidR="00C35831">
        <w:rPr>
          <w:rFonts w:ascii="Times New Roman" w:eastAsia="思源黑体 Medium" w:cs="Times New Roman"/>
          <w:color w:val="auto"/>
          <w:spacing w:val="6"/>
          <w:sz w:val="18"/>
          <w:szCs w:val="18"/>
        </w:rPr>
        <w:t>.ASCO_cn</w:t>
      </w:r>
      <w:proofErr w:type="spellEnd"/>
      <w:r w:rsidR="00C35831">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ASCO</w:t>
      </w:r>
      <w:r w:rsidRPr="009E6116">
        <w:rPr>
          <w:rFonts w:ascii="Times New Roman" w:eastAsia="思源黑体 Medium" w:cs="Times New Roman"/>
          <w:color w:val="auto"/>
          <w:spacing w:val="6"/>
          <w:sz w:val="18"/>
          <w:szCs w:val="18"/>
        </w:rPr>
        <w:t>）和</w:t>
      </w:r>
      <w:r w:rsidR="00C35831">
        <w:rPr>
          <w:rFonts w:ascii="Times New Roman" w:eastAsia="思源黑体 Medium" w:cs="Times New Roman" w:hint="eastAsia"/>
          <w:color w:val="auto"/>
          <w:spacing w:val="6"/>
          <w:sz w:val="18"/>
          <w:szCs w:val="18"/>
        </w:rPr>
        <w:t>{{</w:t>
      </w:r>
      <w:proofErr w:type="spellStart"/>
      <w:r w:rsidR="00C35831">
        <w:rPr>
          <w:rFonts w:ascii="Times New Roman" w:eastAsia="思源黑体 Medium" w:cs="Times New Roman"/>
          <w:color w:val="auto"/>
          <w:spacing w:val="6"/>
          <w:sz w:val="18"/>
          <w:szCs w:val="18"/>
        </w:rPr>
        <w:t>sample.</w:t>
      </w:r>
      <w:r w:rsidR="00C35831" w:rsidRPr="00C35831">
        <w:rPr>
          <w:rFonts w:ascii="Times New Roman" w:eastAsia="思源黑体 Medium" w:cs="Times New Roman"/>
          <w:color w:val="auto"/>
          <w:spacing w:val="6"/>
          <w:sz w:val="18"/>
          <w:szCs w:val="18"/>
        </w:rPr>
        <w:t>association</w:t>
      </w:r>
      <w:r w:rsidR="00C35831">
        <w:rPr>
          <w:rFonts w:ascii="Times New Roman" w:eastAsia="思源黑体 Medium" w:cs="Times New Roman"/>
          <w:color w:val="auto"/>
          <w:spacing w:val="6"/>
          <w:sz w:val="18"/>
          <w:szCs w:val="18"/>
        </w:rPr>
        <w:t>.CAP_cn</w:t>
      </w:r>
      <w:proofErr w:type="spellEnd"/>
      <w:r w:rsidR="00C35831">
        <w:rPr>
          <w:rFonts w:ascii="Times New Roman" w:eastAsia="思源黑体 Medium" w:cs="Times New Roman" w:hint="eastAsia"/>
          <w:color w:val="auto"/>
          <w:spacing w:val="6"/>
          <w:sz w:val="18"/>
          <w:szCs w:val="18"/>
        </w:rPr>
        <w:t>}}</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CAP</w:t>
      </w:r>
      <w:r w:rsidRPr="009E6116">
        <w:rPr>
          <w:rFonts w:ascii="Times New Roman" w:eastAsia="思源黑体 Medium" w:cs="Times New Roman"/>
          <w:color w:val="auto"/>
          <w:spacing w:val="6"/>
          <w:sz w:val="18"/>
          <w:szCs w:val="18"/>
        </w:rPr>
        <w:t>）共同参与制定的《肿瘤变异解读及报告指南（</w:t>
      </w:r>
      <w:r w:rsidRPr="009E6116">
        <w:rPr>
          <w:rFonts w:ascii="Times New Roman" w:eastAsia="思源黑体 Medium" w:cs="Times New Roman"/>
          <w:color w:val="auto"/>
          <w:spacing w:val="6"/>
          <w:sz w:val="18"/>
          <w:szCs w:val="18"/>
        </w:rPr>
        <w:t>2017</w:t>
      </w:r>
      <w:r w:rsidRPr="009E6116">
        <w:rPr>
          <w:rFonts w:ascii="Times New Roman" w:eastAsia="思源黑体 Medium" w:cs="Times New Roman"/>
          <w:color w:val="auto"/>
          <w:spacing w:val="6"/>
          <w:sz w:val="18"/>
          <w:szCs w:val="18"/>
        </w:rPr>
        <w:t>年版）》（</w:t>
      </w:r>
      <w:r w:rsidRPr="009E6116">
        <w:rPr>
          <w:rFonts w:ascii="Times New Roman" w:eastAsia="思源黑体 Medium" w:cs="Times New Roman"/>
          <w:color w:val="auto"/>
          <w:spacing w:val="6"/>
          <w:sz w:val="18"/>
          <w:szCs w:val="18"/>
        </w:rPr>
        <w:t>PMID: 27993330</w:t>
      </w:r>
      <w:r w:rsidRPr="009E6116">
        <w:rPr>
          <w:rFonts w:ascii="Times New Roman" w:eastAsia="思源黑体 Medium" w:cs="Times New Roman"/>
          <w:color w:val="auto"/>
          <w:spacing w:val="6"/>
          <w:sz w:val="18"/>
          <w:szCs w:val="18"/>
        </w:rPr>
        <w:t>）与中国专家共识《二代测序临床报告解读指引》。根据变异在不同癌种中对应的药物敏感性分为四个等级：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FDA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NMPA</w:t>
      </w:r>
      <w:r w:rsidRPr="009E6116">
        <w:rPr>
          <w:rFonts w:ascii="Times New Roman" w:eastAsia="思源黑体 Medium" w:cs="Times New Roman"/>
          <w:color w:val="auto"/>
          <w:spacing w:val="6"/>
          <w:sz w:val="18"/>
          <w:szCs w:val="18"/>
        </w:rPr>
        <w:t>获</w:t>
      </w:r>
      <w:r w:rsidRPr="009E6116">
        <w:rPr>
          <w:rFonts w:ascii="Times New Roman" w:eastAsia="思源黑体 Medium" w:cs="Times New Roman"/>
          <w:color w:val="auto"/>
          <w:spacing w:val="6"/>
          <w:sz w:val="18"/>
          <w:szCs w:val="18"/>
        </w:rPr>
        <w:lastRenderedPageBreak/>
        <w:t>批，或专业指南推荐；</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级：专家共识推荐；</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级：其他肿瘤的</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级证据，或多个小规模临床试验研究支持；</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级：临床前研究，或病理报道。</w:t>
      </w:r>
    </w:p>
    <w:p w14:paraId="0D56B041" w14:textId="45FA6500" w:rsidR="00F14C16" w:rsidRPr="00957852"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w:t>
      </w:r>
      <w:r w:rsidRPr="00957852">
        <w:rPr>
          <w:rFonts w:ascii="Times New Roman" w:eastAsia="思源黑体 Medium" w:cs="Times New Roman" w:hint="eastAsia"/>
          <w:color w:val="auto"/>
          <w:spacing w:val="6"/>
          <w:sz w:val="18"/>
          <w:szCs w:val="18"/>
        </w:rPr>
        <w:t>用药，但可能具有一定临床意义的变异、</w:t>
      </w:r>
      <w:r w:rsidRPr="00957852">
        <w:rPr>
          <w:rFonts w:ascii="Times New Roman" w:eastAsia="思源黑体 Medium" w:cs="Times New Roman" w:hint="eastAsia"/>
          <w:color w:val="auto"/>
          <w:spacing w:val="6"/>
          <w:sz w:val="18"/>
          <w:szCs w:val="18"/>
        </w:rPr>
        <w:t>Level IV</w:t>
      </w:r>
      <w:r w:rsidRPr="00957852">
        <w:rPr>
          <w:rFonts w:ascii="Times New Roman" w:eastAsia="思源黑体 Medium" w:cs="Times New Roman" w:hint="eastAsia"/>
          <w:color w:val="auto"/>
          <w:spacing w:val="6"/>
          <w:sz w:val="18"/>
          <w:szCs w:val="18"/>
        </w:rPr>
        <w:t>：尚未见临床报道或尚无文献等支持其具有明确的临床意义；</w:t>
      </w:r>
    </w:p>
    <w:p w14:paraId="0B240235" w14:textId="560B2278" w:rsidR="00A75A1A" w:rsidRPr="00816703"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本报告仅对送检样本负责，报告结果仅供参考，</w:t>
      </w:r>
      <w:r w:rsidR="00C80F3A" w:rsidRPr="00957852">
        <w:rPr>
          <w:rFonts w:ascii="Times New Roman" w:eastAsia="思源黑体 Medium" w:cs="Times New Roman" w:hint="eastAsia"/>
          <w:color w:val="auto"/>
          <w:spacing w:val="6"/>
          <w:sz w:val="18"/>
          <w:szCs w:val="18"/>
        </w:rPr>
        <w:t>具体治疗方案请咨询临床医生。</w:t>
      </w:r>
      <w:r w:rsidR="00A75A1A">
        <w:br w:type="page"/>
      </w:r>
    </w:p>
    <w:p w14:paraId="6286DD65" w14:textId="3303A196" w:rsidR="00A75A1A" w:rsidRDefault="00D831E8" w:rsidP="00D831E8">
      <w:pPr>
        <w:pStyle w:val="af9"/>
        <w:outlineLvl w:val="0"/>
        <w:rPr>
          <w:rFonts w:ascii="思源黑体 Medium" w:eastAsia="思源黑体 Medium" w:hAnsi="思源黑体 Medium" w:cs="思源黑体 Medium"/>
          <w:caps/>
          <w:color w:val="1E7648"/>
          <w:spacing w:val="17"/>
          <w:szCs w:val="28"/>
        </w:rPr>
      </w:pPr>
      <w:bookmarkStart w:id="3" w:name="_Toc201670229"/>
      <w:r>
        <w:rPr>
          <w:rFonts w:ascii="思源黑体 Medium" w:eastAsia="思源黑体 Medium" w:hAnsi="思源黑体 Medium" w:cs="思源黑体 Medium" w:hint="eastAsia"/>
          <w:caps/>
          <w:color w:val="1E7648"/>
          <w:spacing w:val="17"/>
          <w:szCs w:val="28"/>
        </w:rPr>
        <w:lastRenderedPageBreak/>
        <w:t>五、样本质控情况</w:t>
      </w:r>
      <w:bookmarkEnd w:id="3"/>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4A3A85A7"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proofErr w:type="gramStart"/>
            <w:r w:rsidRPr="00685202">
              <w:rPr>
                <w:rFonts w:eastAsia="思源黑体 Medium"/>
                <w:spacing w:val="6"/>
              </w:rPr>
              <w:t>sample.order</w:t>
            </w:r>
            <w:proofErr w:type="gramEnd"/>
            <w:r w:rsidRPr="00685202">
              <w:rPr>
                <w:rFonts w:eastAsia="思源黑体 Medium"/>
                <w:spacing w:val="6"/>
              </w:rPr>
              <w:t>_id</w:t>
            </w:r>
            <w:proofErr w:type="spellEnd"/>
            <w:r w:rsidRPr="00685202">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157211C2"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r w:rsidRPr="00685202">
              <w:rPr>
                <w:rFonts w:eastAsia="思源黑体 Medium"/>
                <w:spacing w:val="6"/>
              </w:rPr>
              <w:t>sample.sample_type</w:t>
            </w:r>
            <w:proofErr w:type="spellEnd"/>
            <w:r w:rsidRPr="0068520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052127FF"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{%if </w:t>
            </w:r>
            <w:proofErr w:type="spellStart"/>
            <w:r w:rsidRPr="00685202">
              <w:rPr>
                <w:rFonts w:eastAsia="思源黑体 Medium"/>
                <w:spacing w:val="6"/>
              </w:rPr>
              <w:t>sample.tumor_content</w:t>
            </w:r>
            <w:proofErr w:type="spellEnd"/>
            <w:r w:rsidRPr="00685202">
              <w:rPr>
                <w:rFonts w:eastAsia="思源黑体 Medium"/>
                <w:spacing w:val="6"/>
              </w:rPr>
              <w:t xml:space="preserve"> %}{{</w:t>
            </w:r>
            <w:proofErr w:type="spellStart"/>
            <w:r w:rsidRPr="00685202">
              <w:rPr>
                <w:rFonts w:eastAsia="思源黑体 Medium"/>
                <w:spacing w:val="6"/>
              </w:rPr>
              <w:t>sample.tumor_content|replace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)}}{%else%}/{%endif%}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55AEFA22" w:rsidR="00AE2A81" w:rsidRDefault="00685202" w:rsidP="00AE2A81">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lib_quality_control.lib_dna_qc.dna_qty</w:t>
            </w:r>
            <w:proofErr w:type="spellEnd"/>
            <w:r w:rsidRPr="00685202">
              <w:rPr>
                <w:rFonts w:eastAsia="思源黑体 Medium"/>
                <w:spacing w:val="6"/>
              </w:rPr>
              <w:t xml:space="preserve"> %}{{lib_quality_control.lib_dna_qc.dna_qty|replace(“.00”,</w:t>
            </w:r>
            <w:proofErr w:type="gramStart"/>
            <w:r w:rsidRPr="00685202">
              <w:rPr>
                <w:rFonts w:eastAsia="思源黑体 Medium"/>
                <w:spacing w:val="6"/>
              </w:rPr>
              <w:t>””</w:t>
            </w:r>
            <w:proofErr w:type="gramEnd"/>
            <w:r w:rsidRPr="00685202">
              <w:rPr>
                <w:rFonts w:eastAsia="思源黑体 Medium"/>
                <w:spacing w:val="6"/>
              </w:rPr>
              <w:t>)}}{%endif%}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09A869C5"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lib_quality_control.lib_dna_qc.library_concn</w:t>
            </w:r>
            <w:proofErr w:type="spellEnd"/>
            <w:r w:rsidRPr="00685202">
              <w:rPr>
                <w:rFonts w:eastAsia="思源黑体 Medium"/>
                <w:spacing w:val="6"/>
              </w:rPr>
              <w:t xml:space="preserve"> %}{{lib_quality_control.lib_dna_qc.library_concn|replace(“.00”,</w:t>
            </w:r>
            <w:proofErr w:type="gramStart"/>
            <w:r w:rsidRPr="00685202">
              <w:rPr>
                <w:rFonts w:eastAsia="思源黑体 Medium"/>
                <w:spacing w:val="6"/>
              </w:rPr>
              <w:t>””</w:t>
            </w:r>
            <w:proofErr w:type="gramEnd"/>
            <w:r w:rsidRPr="00685202">
              <w:rPr>
                <w:rFonts w:eastAsia="思源黑体 Medium"/>
                <w:spacing w:val="6"/>
              </w:rPr>
              <w:t>)}}{%endif%}</w:t>
            </w:r>
            <w:r w:rsidR="00A75A1A" w:rsidRPr="0080266F">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36992CF6" w:rsidR="00A75A1A" w:rsidRDefault="00685202" w:rsidP="00B20769">
            <w:pPr>
              <w:spacing w:after="0" w:line="240" w:lineRule="exact"/>
              <w:jc w:val="center"/>
              <w:rPr>
                <w:rFonts w:eastAsia="思源黑体 Medium"/>
                <w:spacing w:val="6"/>
              </w:rPr>
            </w:pPr>
            <w:r w:rsidRPr="00685202">
              <w:rPr>
                <w:rFonts w:eastAsia="思源黑体 Medium"/>
                <w:spacing w:val="6"/>
              </w:rPr>
              <w:t>{{qc.dna_data_qc.cleandata_q30|replace(“%”,</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13007FD8"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qc.dna_data_qc.brca_cover_ratio|replace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95</w:t>
            </w:r>
            <w:r w:rsidR="00A75A1A">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2BB9EF9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qc.dna_data_qc.cover_ratio|replace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4FE087E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qc.dna_data_qc.baf_noise_num</w:t>
            </w:r>
            <w:proofErr w:type="spell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0.05</w:t>
            </w:r>
            <w:r w:rsidR="00A75A1A">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59206B4A"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qc.dna_data_qc.depth_noise_num</w:t>
            </w:r>
            <w:proofErr w:type="spell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685202"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685202" w:rsidRDefault="00685202" w:rsidP="00685202">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5A670182"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C76AD5">
              <w:rPr>
                <w:rFonts w:eastAsia="思源黑体 Medium"/>
                <w:spacing w:val="6"/>
                <w:highlight w:val="yellow"/>
              </w:rPr>
              <w:t xml:space="preserve"> if qc.dna_data_</w:t>
            </w:r>
            <w:proofErr w:type="gramStart"/>
            <w:r w:rsidRPr="00C76AD5">
              <w:rPr>
                <w:rFonts w:eastAsia="思源黑体 Medium"/>
                <w:spacing w:val="6"/>
                <w:highlight w:val="yellow"/>
              </w:rPr>
              <w:t>qc.cleandata</w:t>
            </w:r>
            <w:proofErr w:type="gramEnd"/>
            <w:r w:rsidRPr="00C76AD5">
              <w:rPr>
                <w:rFonts w:eastAsia="思源黑体 Medium"/>
                <w:spacing w:val="6"/>
                <w:highlight w:val="yellow"/>
              </w:rPr>
              <w:t xml:space="preserve">_q30_num &gt;=0.75 and </w:t>
            </w:r>
            <w:proofErr w:type="spellStart"/>
            <w:r w:rsidRPr="00C76AD5">
              <w:rPr>
                <w:rFonts w:eastAsia="思源黑体 Medium"/>
                <w:spacing w:val="6"/>
                <w:highlight w:val="yellow"/>
              </w:rPr>
              <w:t>qc.dna_data_qc.brca_cover_ratio_num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qc.dna_data_qc.baf_noise_num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&lt;=0.05 and </w:t>
            </w:r>
            <w:proofErr w:type="spellStart"/>
            <w:r w:rsidRPr="00C76AD5">
              <w:rPr>
                <w:rFonts w:eastAsia="思源黑体 Medium"/>
                <w:spacing w:val="6"/>
                <w:highlight w:val="yellow"/>
              </w:rPr>
              <w:t>qc.dna_data_qc.depth_noise_num</w:t>
            </w:r>
            <w:proofErr w:type="spellEnd"/>
            <w:r w:rsidRPr="00C76AD5">
              <w:rPr>
                <w:rFonts w:eastAsia="思源黑体 Medium"/>
                <w:spacing w:val="6"/>
                <w:highlight w:val="yellow"/>
              </w:rPr>
              <w:t xml:space="preserve"> &lt;=0.35</w:t>
            </w:r>
            <w:r>
              <w:rPr>
                <w:rFonts w:eastAsia="思源黑体 Medium"/>
                <w:spacing w:val="6"/>
                <w:highlight w:val="yellow"/>
              </w:rPr>
              <w:t>%</w:t>
            </w:r>
            <w:r w:rsidRPr="00C76AD5">
              <w:rPr>
                <w:rFonts w:eastAsia="思源黑体 Medium" w:hint="eastAsia"/>
                <w:spacing w:val="6"/>
                <w:highlight w:val="yellow"/>
              </w:rPr>
              <w:t>}</w:t>
            </w:r>
          </w:p>
          <w:p w14:paraId="3CB1C8C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C76AD5">
              <w:rPr>
                <w:rFonts w:eastAsia="思源黑体 Medium"/>
                <w:spacing w:val="6"/>
                <w:highlight w:val="green"/>
              </w:rPr>
              <w:t xml:space="preserve"> if </w:t>
            </w:r>
            <w:proofErr w:type="spellStart"/>
            <w:proofErr w:type="gramStart"/>
            <w:r w:rsidRPr="00C76AD5">
              <w:rPr>
                <w:rFonts w:eastAsia="思源黑体 Medium"/>
                <w:spacing w:val="6"/>
                <w:highlight w:val="green"/>
              </w:rPr>
              <w:t>sample.tumor</w:t>
            </w:r>
            <w:proofErr w:type="gramEnd"/>
            <w:r w:rsidRPr="00C76AD5">
              <w:rPr>
                <w:rFonts w:eastAsia="思源黑体 Medium"/>
                <w:spacing w:val="6"/>
                <w:highlight w:val="green"/>
              </w:rPr>
              <w:t>_content</w:t>
            </w:r>
            <w:proofErr w:type="spellEnd"/>
            <w:r w:rsidRPr="00C76AD5">
              <w:rPr>
                <w:rFonts w:eastAsia="思源黑体 Medium"/>
                <w:spacing w:val="6"/>
                <w:highlight w:val="green"/>
              </w:rPr>
              <w:t>%}</w:t>
            </w:r>
          </w:p>
          <w:p w14:paraId="0B7000A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2D63E17"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5018EB5F" w14:textId="77777777" w:rsidR="00685202"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670A6E6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B302E8">
              <w:rPr>
                <w:rFonts w:eastAsia="思源黑体 Medium" w:hint="eastAsia"/>
                <w:spacing w:val="6"/>
                <w:highlight w:val="magenta"/>
              </w:rPr>
              <w:t xml:space="preserve"> </w:t>
            </w:r>
            <w:r w:rsidRPr="00B302E8">
              <w:rPr>
                <w:rFonts w:eastAsia="思源黑体 Medium"/>
                <w:spacing w:val="6"/>
                <w:highlight w:val="magenta"/>
              </w:rPr>
              <w:t>else%}</w:t>
            </w:r>
          </w:p>
          <w:p w14:paraId="16397B66"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w:t>
            </w:r>
            <w:r w:rsidRPr="0017430F">
              <w:rPr>
                <w:rFonts w:eastAsia="思源黑体 Medium" w:hint="eastAsia"/>
                <w:b/>
                <w:bCs/>
                <w:spacing w:val="6"/>
              </w:rPr>
              <w:t>合格（</w:t>
            </w:r>
            <w:proofErr w:type="gramStart"/>
            <w:r w:rsidRPr="0017430F">
              <w:rPr>
                <w:rFonts w:eastAsia="思源黑体 Medium" w:hint="eastAsia"/>
                <w:b/>
                <w:bCs/>
                <w:spacing w:val="6"/>
              </w:rPr>
              <w:t>质控项有</w:t>
            </w:r>
            <w:proofErr w:type="gramEnd"/>
            <w:r w:rsidRPr="0017430F">
              <w:rPr>
                <w:rFonts w:eastAsia="思源黑体 Medium" w:hint="eastAsia"/>
                <w:b/>
                <w:bCs/>
                <w:spacing w:val="6"/>
              </w:rPr>
              <w:t>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63FAAB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384B380"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54E715D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03E6307" w14:textId="77777777" w:rsidR="00685202" w:rsidRDefault="00685202" w:rsidP="00685202">
            <w:pPr>
              <w:spacing w:after="0" w:line="240" w:lineRule="exact"/>
              <w:jc w:val="center"/>
              <w:rPr>
                <w:rFonts w:eastAsia="思源黑体 Medium"/>
                <w:spacing w:val="6"/>
              </w:rPr>
            </w:pPr>
            <w:r>
              <w:rPr>
                <w:rFonts w:eastAsia="思源黑体 Medium"/>
                <w:spacing w:val="6"/>
              </w:rPr>
              <w:lastRenderedPageBreak/>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proofErr w:type="gramStart"/>
            <w:r w:rsidRPr="0017430F">
              <w:rPr>
                <w:rFonts w:eastAsia="思源黑体 Medium" w:hint="eastAsia"/>
                <w:b/>
                <w:bCs/>
                <w:spacing w:val="6"/>
              </w:rPr>
              <w:t>质控项有</w:t>
            </w:r>
            <w:proofErr w:type="gramEnd"/>
            <w:r w:rsidRPr="0017430F">
              <w:rPr>
                <w:rFonts w:eastAsia="思源黑体 Medium" w:hint="eastAsia"/>
                <w:b/>
                <w:bCs/>
                <w:spacing w:val="6"/>
              </w:rPr>
              <w:t>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469CFA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1578F">
              <w:rPr>
                <w:rFonts w:eastAsia="思源黑体 Medium" w:hint="eastAsia"/>
                <w:spacing w:val="6"/>
                <w:highlight w:val="magenta"/>
              </w:rPr>
              <w:t xml:space="preserve"> </w:t>
            </w:r>
            <w:r w:rsidRPr="00C1578F">
              <w:rPr>
                <w:rFonts w:eastAsia="思源黑体 Medium"/>
                <w:spacing w:val="6"/>
                <w:highlight w:val="magenta"/>
              </w:rPr>
              <w:t>else%}</w:t>
            </w:r>
          </w:p>
          <w:p w14:paraId="5A50C1F0"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sample.tumor_content</w:t>
            </w:r>
            <w:proofErr w:type="spellEnd"/>
            <w:r w:rsidRPr="00C258FB">
              <w:rPr>
                <w:rFonts w:eastAsia="思源黑体 Medium"/>
                <w:spacing w:val="6"/>
              </w:rPr>
              <w:t xml:space="preserve"> |replace(“%”,</w:t>
            </w:r>
            <w:proofErr w:type="gramStart"/>
            <w:r w:rsidRPr="00C258FB">
              <w:rPr>
                <w:rFonts w:eastAsia="思源黑体 Medium"/>
                <w:spacing w:val="6"/>
              </w:rPr>
              <w:t>””</w:t>
            </w:r>
            <w:proofErr w:type="gramEnd"/>
            <w:r w:rsidRPr="00C258FB">
              <w:rPr>
                <w:rFonts w:eastAsia="思源黑体 Medium"/>
                <w:spacing w:val="6"/>
              </w:rPr>
              <w:t>)|float &gt;=30%}</w:t>
            </w: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r>
              <w:rPr>
                <w:rFonts w:eastAsia="思源黑体 Medium" w:hint="eastAsia"/>
                <w:spacing w:val="6"/>
              </w:rPr>
              <w:t>{%</w:t>
            </w:r>
            <w:r w:rsidRPr="00C258FB">
              <w:rPr>
                <w:rFonts w:eastAsia="思源黑体 Medium"/>
                <w:spacing w:val="6"/>
              </w:rPr>
              <w:t xml:space="preserve"> else%}</w:t>
            </w:r>
            <w:r w:rsidRPr="00C258FB">
              <w:rPr>
                <w:rFonts w:eastAsia="思源黑体 Medium" w:hint="eastAsia"/>
                <w:b/>
                <w:bCs/>
                <w:spacing w:val="6"/>
              </w:rPr>
              <w:t>风险</w:t>
            </w:r>
            <w:r>
              <w:rPr>
                <w:rFonts w:eastAsia="思源黑体 Medium" w:hint="eastAsia"/>
                <w:spacing w:val="6"/>
              </w:rPr>
              <w:t>{%</w:t>
            </w:r>
            <w:r w:rsidRPr="00C258FB">
              <w:rPr>
                <w:rFonts w:eastAsia="思源黑体 Medium"/>
                <w:spacing w:val="6"/>
              </w:rPr>
              <w:t xml:space="preserve"> endif%}</w:t>
            </w:r>
          </w:p>
          <w:p w14:paraId="672D06D3"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56BC968"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531A852E"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0B0D1C">
              <w:rPr>
                <w:rFonts w:eastAsia="思源黑体 Medium" w:hint="eastAsia"/>
                <w:spacing w:val="6"/>
                <w:highlight w:val="green"/>
              </w:rPr>
              <w:t xml:space="preserve"> </w:t>
            </w:r>
            <w:r w:rsidRPr="000B0D1C">
              <w:rPr>
                <w:rFonts w:eastAsia="思源黑体 Medium"/>
                <w:spacing w:val="6"/>
                <w:highlight w:val="green"/>
              </w:rPr>
              <w:t>else%}</w:t>
            </w:r>
          </w:p>
          <w:p w14:paraId="3B740CD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E1DEA8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0CBBF785"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 and </w:t>
            </w:r>
            <w:proofErr w:type="spellStart"/>
            <w:r w:rsidRPr="00C258FB">
              <w:rPr>
                <w:rFonts w:eastAsia="思源黑体 Medium"/>
                <w:spacing w:val="6"/>
              </w:rPr>
              <w:t>lib_quality_control.lib_dna_</w:t>
            </w:r>
            <w:proofErr w:type="gramStart"/>
            <w:r w:rsidRPr="00C258FB">
              <w:rPr>
                <w:rFonts w:eastAsia="思源黑体 Medium"/>
                <w:spacing w:val="6"/>
              </w:rPr>
              <w:t>qc.library</w:t>
            </w:r>
            <w:proofErr w:type="gramEnd"/>
            <w:r w:rsidRPr="00C258FB">
              <w:rPr>
                <w:rFonts w:eastAsia="思源黑体 Medium"/>
                <w:spacing w:val="6"/>
              </w:rPr>
              <w:t>_concn|float</w:t>
            </w:r>
            <w:proofErr w:type="spellEnd"/>
            <w:r w:rsidRPr="00C258FB">
              <w:rPr>
                <w:rFonts w:eastAsia="思源黑体 Medium"/>
                <w:spacing w:val="6"/>
              </w:rPr>
              <w:t xml:space="preserve"> &gt;= 20%}</w:t>
            </w:r>
          </w:p>
          <w:p w14:paraId="22136A2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
          <w:p w14:paraId="5DDB5265"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41F4E7CC"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6B6D67A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5F2E7D1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3B27D1">
              <w:rPr>
                <w:rFonts w:eastAsia="思源黑体 Medium" w:hint="eastAsia"/>
                <w:spacing w:val="6"/>
                <w:highlight w:val="magenta"/>
              </w:rPr>
              <w:t xml:space="preserve"> </w:t>
            </w:r>
            <w:r w:rsidRPr="003B27D1">
              <w:rPr>
                <w:rFonts w:eastAsia="思源黑体 Medium"/>
                <w:spacing w:val="6"/>
                <w:highlight w:val="magenta"/>
              </w:rPr>
              <w:t>else%}</w:t>
            </w:r>
          </w:p>
          <w:p w14:paraId="1582765D"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w:t>
            </w:r>
          </w:p>
          <w:p w14:paraId="4903836F"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26D61543"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7DFA804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0E192FCB" w14:textId="77777777" w:rsidR="00685202" w:rsidRPr="003B27D1"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774B312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AA483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11A0462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CB05BE0"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 </w:t>
            </w:r>
            <w:proofErr w:type="spellStart"/>
            <w:r w:rsidRPr="00C258FB">
              <w:rPr>
                <w:rFonts w:eastAsia="思源黑体 Medium"/>
                <w:spacing w:val="6"/>
              </w:rPr>
              <w:t>lib_quality_control.lib_dna_</w:t>
            </w:r>
            <w:proofErr w:type="gramStart"/>
            <w:r w:rsidRPr="00C258FB">
              <w:rPr>
                <w:rFonts w:eastAsia="思源黑体 Medium"/>
                <w:spacing w:val="6"/>
              </w:rPr>
              <w:t>qc.library</w:t>
            </w:r>
            <w:proofErr w:type="gramEnd"/>
            <w:r w:rsidRPr="00C258FB">
              <w:rPr>
                <w:rFonts w:eastAsia="思源黑体 Medium"/>
                <w:spacing w:val="6"/>
              </w:rPr>
              <w:t>_concn|float</w:t>
            </w:r>
            <w:proofErr w:type="spellEnd"/>
            <w:r w:rsidRPr="00C258FB">
              <w:rPr>
                <w:rFonts w:eastAsia="思源黑体 Medium"/>
                <w:spacing w:val="6"/>
              </w:rPr>
              <w:t xml:space="preserve"> &gt;= 20%}</w:t>
            </w:r>
          </w:p>
          <w:p w14:paraId="24C1771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2D01A716"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3373BDA7"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7A3F6E2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6E71E11A" w14:textId="77777777" w:rsidR="00685202" w:rsidRDefault="00685202" w:rsidP="00685202">
            <w:pPr>
              <w:spacing w:after="0" w:line="240" w:lineRule="exact"/>
              <w:jc w:val="center"/>
              <w:rPr>
                <w:rFonts w:eastAsia="思源黑体 Medium"/>
                <w:spacing w:val="6"/>
              </w:rPr>
            </w:pPr>
            <w:r w:rsidRPr="00B16B90">
              <w:rPr>
                <w:rFonts w:eastAsia="思源黑体 Medium" w:hint="eastAsia"/>
                <w:spacing w:val="6"/>
                <w:highlight w:val="magenta"/>
              </w:rPr>
              <w:t>{</w:t>
            </w:r>
            <w:r w:rsidRPr="00B16B90">
              <w:rPr>
                <w:rFonts w:eastAsia="思源黑体 Medium"/>
                <w:spacing w:val="6"/>
                <w:highlight w:val="magenta"/>
              </w:rPr>
              <w:t>%</w:t>
            </w:r>
            <w:r w:rsidRPr="00B16B90">
              <w:rPr>
                <w:rFonts w:eastAsia="思源黑体 Medium" w:hint="eastAsia"/>
                <w:spacing w:val="6"/>
                <w:highlight w:val="magenta"/>
              </w:rPr>
              <w:t>p</w:t>
            </w:r>
            <w:r w:rsidRPr="00B16B90">
              <w:rPr>
                <w:rFonts w:eastAsia="思源黑体 Medium"/>
                <w:spacing w:val="6"/>
                <w:highlight w:val="magenta"/>
              </w:rPr>
              <w:t xml:space="preserve"> else%}</w:t>
            </w:r>
          </w:p>
          <w:p w14:paraId="21D583E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17330114"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BD17E9" w14:textId="77777777" w:rsidR="00685202" w:rsidRDefault="00685202" w:rsidP="00685202">
            <w:pPr>
              <w:spacing w:after="0" w:line="240" w:lineRule="exact"/>
              <w:jc w:val="center"/>
              <w:rPr>
                <w:rFonts w:eastAsia="思源黑体 Medium"/>
                <w:spacing w:val="6"/>
                <w:highlight w:val="cyan"/>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634B0F9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Pr>
                <w:rFonts w:eastAsia="思源黑体 Medium"/>
                <w:spacing w:val="6"/>
                <w:highlight w:val="green"/>
              </w:rPr>
              <w:t xml:space="preserve"> </w:t>
            </w:r>
            <w:r w:rsidRPr="00F046EF">
              <w:rPr>
                <w:rFonts w:eastAsia="思源黑体 Medium"/>
                <w:spacing w:val="6"/>
                <w:highlight w:val="green"/>
              </w:rPr>
              <w:t>endif%}</w:t>
            </w:r>
          </w:p>
          <w:p w14:paraId="51A24523"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F046EF">
              <w:rPr>
                <w:rFonts w:eastAsia="思源黑体 Medium" w:hint="eastAsia"/>
                <w:spacing w:val="6"/>
                <w:highlight w:val="yellow"/>
              </w:rPr>
              <w:t xml:space="preserve"> </w:t>
            </w:r>
            <w:r w:rsidRPr="00F046EF">
              <w:rPr>
                <w:rFonts w:eastAsia="思源黑体 Medium"/>
                <w:spacing w:val="6"/>
                <w:highlight w:val="yellow"/>
              </w:rPr>
              <w:t>else%}</w:t>
            </w:r>
          </w:p>
          <w:p w14:paraId="59432069" w14:textId="77777777" w:rsidR="00685202" w:rsidRDefault="00685202" w:rsidP="00685202">
            <w:pPr>
              <w:spacing w:after="0" w:line="240" w:lineRule="exact"/>
              <w:jc w:val="center"/>
              <w:rPr>
                <w:rFonts w:eastAsia="思源黑体 Medium"/>
                <w:b/>
                <w:bCs/>
                <w:spacing w:val="6"/>
              </w:rPr>
            </w:pPr>
            <w:r>
              <w:rPr>
                <w:rFonts w:eastAsia="思源黑体 Medium" w:hint="eastAsia"/>
                <w:b/>
                <w:bCs/>
                <w:spacing w:val="6"/>
              </w:rPr>
              <w:t>风险</w:t>
            </w:r>
          </w:p>
          <w:p w14:paraId="3B99A581" w14:textId="7F3F4E08"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Pr>
                <w:rFonts w:eastAsia="思源黑体 Medium"/>
                <w:spacing w:val="6"/>
                <w:highlight w:val="yellow"/>
              </w:rPr>
              <w:t xml:space="preserve"> </w:t>
            </w:r>
            <w:r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lastRenderedPageBreak/>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18FA30C"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w:t>
      </w:r>
      <w:r w:rsidR="004E674B">
        <w:rPr>
          <w:rFonts w:ascii="Times New Roman" w:eastAsia="思源黑体 Medium" w:cs="Times New Roman" w:hint="eastAsia"/>
          <w:color w:val="auto"/>
          <w:spacing w:val="6"/>
          <w:sz w:val="18"/>
          <w:szCs w:val="18"/>
        </w:rPr>
        <w:t>风险</w:t>
      </w:r>
      <w:r>
        <w:rPr>
          <w:rFonts w:ascii="Times New Roman" w:eastAsia="思源黑体 Medium" w:cs="Times New Roman"/>
          <w:color w:val="auto"/>
          <w:spacing w:val="6"/>
          <w:sz w:val="18"/>
          <w:szCs w:val="18"/>
        </w:rPr>
        <w:t>两个等级。样本质控评估为</w:t>
      </w:r>
      <w:r w:rsidR="004E674B">
        <w:rPr>
          <w:rFonts w:ascii="Times New Roman" w:eastAsia="思源黑体 Medium" w:cs="Times New Roman" w:hint="eastAsia"/>
          <w:color w:val="auto"/>
          <w:spacing w:val="6"/>
          <w:sz w:val="18"/>
          <w:szCs w:val="18"/>
        </w:rPr>
        <w:t>风险</w:t>
      </w:r>
      <w:r>
        <w:rPr>
          <w:rFonts w:ascii="Times New Roman" w:eastAsia="思源黑体 Medium" w:cs="Times New Roman"/>
          <w:color w:val="auto"/>
          <w:spacing w:val="6"/>
          <w:sz w:val="18"/>
          <w:szCs w:val="18"/>
        </w:rPr>
        <w:t>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0" w:type="auto"/>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ayout w:type="fixed"/>
        <w:tblLook w:val="04A0" w:firstRow="1" w:lastRow="0" w:firstColumn="1" w:lastColumn="0" w:noHBand="0" w:noVBand="1"/>
      </w:tblPr>
      <w:tblGrid>
        <w:gridCol w:w="1962"/>
        <w:gridCol w:w="4271"/>
        <w:gridCol w:w="3394"/>
      </w:tblGrid>
      <w:tr w:rsidR="00685202" w14:paraId="7B21AD68" w14:textId="77777777" w:rsidTr="00816703">
        <w:trPr>
          <w:trHeight w:val="704"/>
          <w:jc w:val="center"/>
        </w:trPr>
        <w:tc>
          <w:tcPr>
            <w:tcW w:w="1962" w:type="dxa"/>
            <w:tcBorders>
              <w:tl2br w:val="nil"/>
              <w:tr2bl w:val="nil"/>
            </w:tcBorders>
            <w:vAlign w:val="center"/>
          </w:tcPr>
          <w:p w14:paraId="41A6563F"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4271" w:type="dxa"/>
            <w:tcBorders>
              <w:tl2br w:val="nil"/>
              <w:tr2bl w:val="nil"/>
            </w:tcBorders>
            <w:vAlign w:val="center"/>
          </w:tcPr>
          <w:p w14:paraId="2547788B" w14:textId="5497A4B9"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sidRPr="00FB5705">
              <w:rPr>
                <w:rFonts w:ascii="Times New Roman" w:eastAsia="思源黑体 Medium" w:hAnsi="Times New Roman" w:cs="Times New Roman"/>
                <w:spacing w:val="6"/>
              </w:rPr>
              <w:t>{{</w:t>
            </w:r>
            <w:proofErr w:type="spellStart"/>
            <w:proofErr w:type="gramStart"/>
            <w:r w:rsidRPr="00FB5705">
              <w:rPr>
                <w:rFonts w:ascii="Times New Roman" w:eastAsia="思源黑体 Medium" w:hAnsi="Times New Roman" w:cs="Times New Roman"/>
                <w:spacing w:val="6"/>
              </w:rPr>
              <w:t>sample.tester</w:t>
            </w:r>
            <w:proofErr w:type="spellEnd"/>
            <w:proofErr w:type="gramEnd"/>
            <w:r w:rsidRPr="00FB5705">
              <w:rPr>
                <w:rFonts w:ascii="Times New Roman" w:eastAsia="思源黑体 Medium" w:hAnsi="Times New Roman" w:cs="Times New Roman"/>
                <w:spacing w:val="6"/>
              </w:rPr>
              <w:t>}}</w:t>
            </w:r>
          </w:p>
        </w:tc>
        <w:tc>
          <w:tcPr>
            <w:tcW w:w="3394" w:type="dxa"/>
            <w:vMerge w:val="restart"/>
            <w:tcBorders>
              <w:tl2br w:val="nil"/>
              <w:tr2bl w:val="nil"/>
            </w:tcBorders>
            <w:vAlign w:val="center"/>
          </w:tcPr>
          <w:p w14:paraId="41E8352D"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144E8B70"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685202" w14:paraId="5D8A6AB2" w14:textId="77777777" w:rsidTr="00816703">
        <w:trPr>
          <w:trHeight w:val="510"/>
          <w:jc w:val="center"/>
        </w:trPr>
        <w:tc>
          <w:tcPr>
            <w:tcW w:w="1962" w:type="dxa"/>
            <w:tcBorders>
              <w:tl2br w:val="nil"/>
              <w:tr2bl w:val="nil"/>
            </w:tcBorders>
            <w:vAlign w:val="center"/>
          </w:tcPr>
          <w:p w14:paraId="5606610C"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审核者：</w:t>
            </w:r>
          </w:p>
        </w:tc>
        <w:tc>
          <w:tcPr>
            <w:tcW w:w="4271" w:type="dxa"/>
            <w:tcBorders>
              <w:tl2br w:val="nil"/>
              <w:tr2bl w:val="nil"/>
            </w:tcBorders>
            <w:vAlign w:val="center"/>
          </w:tcPr>
          <w:p w14:paraId="4DC5E359" w14:textId="0DBA05C3" w:rsidR="00685202" w:rsidRDefault="004E674B" w:rsidP="00685202">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r w:rsidRPr="00C46B50">
              <w:rPr>
                <w:rFonts w:ascii="思源黑体 CN Normal" w:eastAsia="思源黑体 CN Normal" w:hAnsi="思源黑体 CN Normal" w:cstheme="minorBidi"/>
                <w:noProof/>
                <w:color w:val="FF0000"/>
                <w:sz w:val="18"/>
                <w:szCs w:val="18"/>
              </w:rPr>
              <w:drawing>
                <wp:anchor distT="0" distB="0" distL="114300" distR="114300" simplePos="0" relativeHeight="251666432" behindDoc="0" locked="0" layoutInCell="1" allowOverlap="1" wp14:anchorId="206FB936" wp14:editId="43DF5A99">
                  <wp:simplePos x="0" y="0"/>
                  <wp:positionH relativeFrom="column">
                    <wp:posOffset>12065</wp:posOffset>
                  </wp:positionH>
                  <wp:positionV relativeFrom="paragraph">
                    <wp:posOffset>3810</wp:posOffset>
                  </wp:positionV>
                  <wp:extent cx="737235" cy="439420"/>
                  <wp:effectExtent l="0" t="0" r="5715"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7235" cy="439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394" w:type="dxa"/>
            <w:vMerge/>
            <w:tcBorders>
              <w:tl2br w:val="nil"/>
              <w:tr2bl w:val="nil"/>
            </w:tcBorders>
            <w:vAlign w:val="center"/>
          </w:tcPr>
          <w:p w14:paraId="3BAFACF1" w14:textId="77777777" w:rsidR="00685202" w:rsidRDefault="00685202" w:rsidP="00685202">
            <w:pPr>
              <w:rPr>
                <w:rFonts w:ascii="Times New Roman" w:hAnsi="Times New Roman" w:cs="Times New Roman"/>
              </w:rPr>
            </w:pPr>
          </w:p>
        </w:tc>
      </w:tr>
    </w:tbl>
    <w:p w14:paraId="222C2401" w14:textId="67590045" w:rsidR="00A75A1A" w:rsidRDefault="00A75A1A" w:rsidP="00D831E8">
      <w:pPr>
        <w:pStyle w:val="af9"/>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sidR="00D831E8" w:rsidRPr="00D831E8">
        <w:rPr>
          <w:rFonts w:ascii="思源黑体 Medium" w:eastAsia="思源黑体 Medium" w:hAnsi="思源黑体 Medium" w:cs="思源黑体 Medium" w:hint="eastAsia"/>
          <w:caps/>
          <w:color w:val="1E7648"/>
          <w:spacing w:val="17"/>
          <w:szCs w:val="28"/>
        </w:rPr>
        <w:lastRenderedPageBreak/>
        <w:t>六、</w:t>
      </w:r>
      <w:r>
        <w:rPr>
          <w:rFonts w:ascii="思源黑体 Medium" w:eastAsia="思源黑体 Medium" w:hAnsi="思源黑体 Medium" w:cs="思源黑体 Medium" w:hint="eastAsia"/>
          <w:caps/>
          <w:color w:val="1E7648"/>
          <w:spacing w:val="17"/>
          <w:szCs w:val="28"/>
        </w:rPr>
        <w:t>附录</w:t>
      </w:r>
    </w:p>
    <w:p w14:paraId="7B003294" w14:textId="7974A9EC" w:rsidR="00734AF9" w:rsidRDefault="00734AF9" w:rsidP="00A75A1A">
      <w:pPr>
        <w:pStyle w:val="af9"/>
        <w:outlineLvl w:val="0"/>
        <w:rPr>
          <w:rFonts w:ascii="思源黑体 Medium" w:eastAsia="思源黑体 Medium" w:hAnsi="思源黑体 Medium" w:cs="思源黑体 Medium"/>
          <w:caps/>
          <w:color w:val="1E7648"/>
          <w:spacing w:val="17"/>
          <w:szCs w:val="28"/>
        </w:rPr>
      </w:pPr>
      <w:r w:rsidRPr="00774BB6">
        <w:rPr>
          <w:rFonts w:ascii="思源黑体 Medium" w:eastAsia="思源黑体 Medium" w:hAnsi="思源黑体 Medium" w:cs="思源黑体 Medium" w:hint="eastAsia"/>
          <w:caps/>
          <w:color w:val="1E7648"/>
          <w:spacing w:val="17"/>
          <w:szCs w:val="28"/>
        </w:rPr>
        <w:t>1</w:t>
      </w:r>
      <w:r w:rsidRPr="00774BB6">
        <w:rPr>
          <w:rFonts w:ascii="思源黑体 Medium" w:eastAsia="思源黑体 Medium" w:hAnsi="思源黑体 Medium" w:cs="思源黑体 Medium"/>
          <w:caps/>
          <w:color w:val="1E7648"/>
          <w:spacing w:val="17"/>
          <w:szCs w:val="28"/>
        </w:rPr>
        <w:t xml:space="preserve">. </w:t>
      </w:r>
      <w:r w:rsidR="004A6D70" w:rsidRPr="00774BB6">
        <w:rPr>
          <w:rFonts w:ascii="思源黑体 Medium" w:eastAsia="思源黑体 Medium" w:hAnsi="思源黑体 Medium" w:cs="思源黑体 Medium"/>
          <w:caps/>
          <w:color w:val="1E7648"/>
          <w:spacing w:val="17"/>
          <w:szCs w:val="28"/>
        </w:rPr>
        <w:t>BRCA1</w:t>
      </w:r>
      <w:r w:rsidR="00C80F3A" w:rsidRPr="00774BB6">
        <w:rPr>
          <w:rFonts w:ascii="思源黑体 Medium" w:eastAsia="思源黑体 Medium" w:hAnsi="思源黑体 Medium" w:cs="思源黑体 Medium" w:hint="eastAsia"/>
          <w:caps/>
          <w:color w:val="1E7648"/>
          <w:spacing w:val="17"/>
          <w:szCs w:val="28"/>
        </w:rPr>
        <w:t>/</w:t>
      </w:r>
      <w:r w:rsidR="004A6D70" w:rsidRPr="00774BB6">
        <w:rPr>
          <w:rFonts w:ascii="思源黑体 Medium" w:eastAsia="思源黑体 Medium" w:hAnsi="思源黑体 Medium" w:cs="思源黑体 Medium"/>
          <w:caps/>
          <w:color w:val="1E7648"/>
          <w:spacing w:val="17"/>
          <w:szCs w:val="28"/>
        </w:rPr>
        <w:t>2</w:t>
      </w:r>
      <w:r w:rsidR="00D70C83" w:rsidRPr="00774BB6">
        <w:rPr>
          <w:rFonts w:ascii="思源黑体 Medium" w:eastAsia="思源黑体 Medium" w:hAnsi="思源黑体 Medium" w:cs="思源黑体 Medium" w:hint="eastAsia"/>
          <w:caps/>
          <w:color w:val="1E7648"/>
          <w:spacing w:val="17"/>
          <w:szCs w:val="28"/>
        </w:rPr>
        <w:t>基因（除伴随诊断药物）</w:t>
      </w:r>
      <w:r w:rsidR="00C80F3A" w:rsidRPr="00774BB6">
        <w:rPr>
          <w:rFonts w:ascii="思源黑体 Medium" w:eastAsia="思源黑体 Medium" w:hAnsi="思源黑体 Medium" w:cs="思源黑体 Medium" w:hint="eastAsia"/>
          <w:caps/>
          <w:color w:val="1E7648"/>
          <w:spacing w:val="17"/>
          <w:szCs w:val="28"/>
        </w:rPr>
        <w:t>及其他基因变异检测结果解析</w:t>
      </w:r>
    </w:p>
    <w:tbl>
      <w:tblPr>
        <w:tblStyle w:val="PTMv3"/>
        <w:tblW w:w="0" w:type="auto"/>
        <w:tblLayout w:type="fixed"/>
        <w:tblLook w:val="04A0" w:firstRow="1" w:lastRow="0" w:firstColumn="1" w:lastColumn="0" w:noHBand="0" w:noVBand="1"/>
      </w:tblPr>
      <w:tblGrid>
        <w:gridCol w:w="1701"/>
        <w:gridCol w:w="7938"/>
      </w:tblGrid>
      <w:tr w:rsidR="004A6D70" w14:paraId="27BD7947"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528DDF54" w14:textId="77777777" w:rsidR="004A6D70" w:rsidRDefault="004A6D70" w:rsidP="003D36C2">
            <w:pPr>
              <w:spacing w:after="0" w:line="240" w:lineRule="auto"/>
              <w:jc w:val="left"/>
              <w:rPr>
                <w:rFonts w:hint="default"/>
                <w:b/>
                <w:bCs/>
                <w:color w:val="FFFFFF"/>
              </w:rPr>
            </w:pPr>
            <w:r>
              <w:rPr>
                <w:rFonts w:eastAsia="思源黑体 Medium"/>
                <w:b/>
                <w:bCs/>
                <w:color w:val="FFFFFF"/>
                <w:spacing w:val="6"/>
              </w:rPr>
              <w:t>Ⅰ</w:t>
            </w:r>
            <w:r>
              <w:rPr>
                <w:rFonts w:eastAsia="思源黑体 Medium"/>
                <w:b/>
                <w:bCs/>
                <w:color w:val="FFFFFF"/>
                <w:spacing w:val="6"/>
              </w:rPr>
              <w:t xml:space="preserve">: </w:t>
            </w:r>
            <w:r>
              <w:rPr>
                <w:rFonts w:eastAsia="思源黑体 Medium"/>
                <w:b/>
                <w:bCs/>
                <w:color w:val="FFFFFF"/>
                <w:spacing w:val="6"/>
              </w:rPr>
              <w:t>具有明确临床意义的变异</w:t>
            </w:r>
          </w:p>
        </w:tc>
      </w:tr>
      <w:tr w:rsidR="004A6D70" w14:paraId="7B8D5465" w14:textId="77777777" w:rsidTr="003D36C2">
        <w:trPr>
          <w:trHeight w:val="420"/>
        </w:trPr>
        <w:tc>
          <w:tcPr>
            <w:tcW w:w="1701" w:type="dxa"/>
            <w:tcBorders>
              <w:top w:val="nil"/>
            </w:tcBorders>
          </w:tcPr>
          <w:p w14:paraId="2AE25184" w14:textId="77777777" w:rsidR="004A6D70" w:rsidRDefault="004A6D70"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475DFBAF" w14:textId="77777777" w:rsidR="004A6D70" w:rsidRDefault="004A6D70" w:rsidP="003D36C2">
            <w:pPr>
              <w:spacing w:after="0" w:line="240" w:lineRule="auto"/>
              <w:jc w:val="left"/>
              <w:rPr>
                <w:rFonts w:eastAsia="思源黑体 Medium" w:hint="default"/>
                <w:spacing w:val="6"/>
              </w:rPr>
            </w:pPr>
            <w:r>
              <w:rPr>
                <w:rFonts w:eastAsia="思源黑体 Medium"/>
                <w:spacing w:val="6"/>
              </w:rPr>
              <w:t>意义解读</w:t>
            </w:r>
          </w:p>
        </w:tc>
      </w:tr>
      <w:tr w:rsidR="00595E8E" w14:paraId="2A63A8BE" w14:textId="77777777" w:rsidTr="00F36185">
        <w:trPr>
          <w:trHeight w:val="420"/>
        </w:trPr>
        <w:tc>
          <w:tcPr>
            <w:tcW w:w="9639" w:type="dxa"/>
            <w:gridSpan w:val="2"/>
            <w:tcBorders>
              <w:top w:val="nil"/>
            </w:tcBorders>
          </w:tcPr>
          <w:p w14:paraId="2E41B904" w14:textId="0A5DBB56"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if </w:t>
            </w:r>
            <w:proofErr w:type="spellStart"/>
            <w:r w:rsidRPr="00595E8E">
              <w:rPr>
                <w:rFonts w:ascii="Times New Roman" w:eastAsia="思源黑体 Medium" w:hAnsi="Times New Roman" w:cs="Times New Roman"/>
                <w:spacing w:val="6"/>
              </w:rPr>
              <w:t>var.var_</w:t>
            </w:r>
            <w:proofErr w:type="gramStart"/>
            <w:r w:rsidRPr="00595E8E">
              <w:rPr>
                <w:rFonts w:ascii="Times New Roman" w:eastAsia="思源黑体 Medium" w:hAnsi="Times New Roman" w:cs="Times New Roman"/>
                <w:spacing w:val="6"/>
              </w:rPr>
              <w:t>somatic.level</w:t>
            </w:r>
            <w:proofErr w:type="gramEnd"/>
            <w:r w:rsidRPr="00595E8E">
              <w:rPr>
                <w:rFonts w:ascii="Times New Roman" w:eastAsia="思源黑体 Medium" w:hAnsi="Times New Roman" w:cs="Times New Roman"/>
                <w:spacing w:val="6"/>
              </w:rPr>
              <w:t>_I</w:t>
            </w:r>
            <w:proofErr w:type="spellEnd"/>
            <w:r w:rsidRPr="00595E8E">
              <w:rPr>
                <w:rFonts w:ascii="Times New Roman" w:eastAsia="思源黑体 Medium" w:hAnsi="Times New Roman" w:cs="Times New Roman"/>
                <w:spacing w:val="6"/>
              </w:rPr>
              <w:t>%}</w:t>
            </w:r>
          </w:p>
        </w:tc>
      </w:tr>
      <w:tr w:rsidR="00595E8E" w14:paraId="5D599D12" w14:textId="77777777" w:rsidTr="00F36185">
        <w:trPr>
          <w:trHeight w:val="420"/>
        </w:trPr>
        <w:tc>
          <w:tcPr>
            <w:tcW w:w="9639" w:type="dxa"/>
            <w:gridSpan w:val="2"/>
            <w:tcBorders>
              <w:top w:val="nil"/>
            </w:tcBorders>
          </w:tcPr>
          <w:p w14:paraId="0772E220" w14:textId="22181E9F"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for a in </w:t>
            </w:r>
            <w:proofErr w:type="spellStart"/>
            <w:r w:rsidRPr="00595E8E">
              <w:rPr>
                <w:rFonts w:ascii="Times New Roman" w:eastAsia="思源黑体 Medium" w:hAnsi="Times New Roman" w:cs="Times New Roman"/>
                <w:spacing w:val="6"/>
              </w:rPr>
              <w:t>var.var_</w:t>
            </w:r>
            <w:proofErr w:type="gramStart"/>
            <w:r w:rsidRPr="00595E8E">
              <w:rPr>
                <w:rFonts w:ascii="Times New Roman" w:eastAsia="思源黑体 Medium" w:hAnsi="Times New Roman" w:cs="Times New Roman"/>
                <w:spacing w:val="6"/>
              </w:rPr>
              <w:t>somatic.level</w:t>
            </w:r>
            <w:proofErr w:type="gramEnd"/>
            <w:r w:rsidRPr="00595E8E">
              <w:rPr>
                <w:rFonts w:ascii="Times New Roman" w:eastAsia="思源黑体 Medium" w:hAnsi="Times New Roman" w:cs="Times New Roman"/>
                <w:spacing w:val="6"/>
              </w:rPr>
              <w:t>_I</w:t>
            </w:r>
            <w:proofErr w:type="spellEnd"/>
            <w:r w:rsidRPr="00595E8E">
              <w:rPr>
                <w:rFonts w:ascii="Times New Roman" w:eastAsia="思源黑体 Medium" w:hAnsi="Times New Roman" w:cs="Times New Roman"/>
                <w:spacing w:val="6"/>
              </w:rPr>
              <w:t>%}</w:t>
            </w:r>
          </w:p>
        </w:tc>
      </w:tr>
      <w:tr w:rsidR="00595E8E" w14:paraId="7A7FFD52" w14:textId="77777777" w:rsidTr="003D36C2">
        <w:trPr>
          <w:trHeight w:val="420"/>
        </w:trPr>
        <w:tc>
          <w:tcPr>
            <w:tcW w:w="1701" w:type="dxa"/>
            <w:tcBorders>
              <w:top w:val="nil"/>
            </w:tcBorders>
          </w:tcPr>
          <w:p w14:paraId="49BAE09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21472E8B" w14:textId="77777777" w:rsidR="00595E8E" w:rsidRPr="00AD140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42D13F9F"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0828848"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AB323F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577DE00"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3FFBB439" w14:textId="028C77FA" w:rsidR="00595E8E" w:rsidRDefault="00595E8E" w:rsidP="00595E8E">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61E35A5B" w14:textId="059A6819" w:rsidR="00595E8E" w:rsidRDefault="00595E8E"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98492C" w14:textId="77777777" w:rsidR="005F1651" w:rsidRDefault="005F1651" w:rsidP="005F1651">
            <w:pPr>
              <w:tabs>
                <w:tab w:val="left" w:pos="1134"/>
                <w:tab w:val="center" w:pos="1506"/>
              </w:tabs>
              <w:spacing w:after="0"/>
              <w:rPr>
                <w:rFonts w:ascii="Times New Roman" w:eastAsia="思源黑体 Medium" w:hAnsi="Times New Roman" w:cs="Times New Roman" w:hint="default"/>
                <w:spacing w:val="6"/>
              </w:rPr>
            </w:pPr>
          </w:p>
          <w:p w14:paraId="6A0E392A" w14:textId="4C1624E2"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sidR="00A3734C">
              <w:rPr>
                <w:rFonts w:ascii="Times New Roman" w:eastAsia="思源黑体 Medium" w:hAnsi="Times New Roman" w:cs="Times New Roman" w:hint="default"/>
                <w:spacing w:val="6"/>
              </w:rPr>
              <w:t>[</w:t>
            </w:r>
            <w:proofErr w:type="spellStart"/>
            <w:r w:rsidR="00A3734C" w:rsidRPr="00013B6A">
              <w:rPr>
                <w:rFonts w:ascii="Times New Roman" w:eastAsia="思源黑体 Medium" w:hAnsi="Times New Roman" w:cs="Times New Roman"/>
                <w:spacing w:val="6"/>
              </w:rPr>
              <w:t>a.evi_sum.evi_</w:t>
            </w:r>
            <w:proofErr w:type="gramStart"/>
            <w:r w:rsidR="00A3734C" w:rsidRPr="00013B6A">
              <w:rPr>
                <w:rFonts w:ascii="Times New Roman" w:eastAsia="思源黑体 Medium" w:hAnsi="Times New Roman" w:cs="Times New Roman"/>
                <w:spacing w:val="6"/>
              </w:rPr>
              <w:t>split.Predictive</w:t>
            </w:r>
            <w:proofErr w:type="spellEnd"/>
            <w:proofErr w:type="gram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013B6A">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3EB3E483" w14:textId="7D5AB0D1" w:rsidR="00595E8E"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sidR="00A3734C">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B3E2AC1" w14:textId="25BDA2B2" w:rsidR="00A3734C" w:rsidRDefault="00A3734C"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6EF1BE4D"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B1E92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6EDE5C79"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638E6E0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6A1F6432" w14:textId="788CEE48"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proofErr w:type="gramStart"/>
            <w:r w:rsidR="00AC4F6B">
              <w:rPr>
                <w:rFonts w:ascii="Times New Roman" w:eastAsia="思源黑体 Medium" w:hAnsi="Times New Roman" w:cs="Times New Roman" w:hint="default"/>
                <w:spacing w:val="6"/>
              </w:rPr>
              <w:t>%}{</w:t>
            </w:r>
            <w:proofErr w:type="gram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153BCB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47B773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5F9894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7B7D3CD5"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0E93BDCE" w14:textId="2F0FBCC5"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proofErr w:type="gramStart"/>
            <w:r w:rsidR="00AC4F6B">
              <w:rPr>
                <w:rFonts w:ascii="Times New Roman" w:eastAsia="思源黑体 Medium" w:hAnsi="Times New Roman" w:cs="Times New Roman" w:hint="default"/>
                <w:spacing w:val="6"/>
              </w:rPr>
              <w:t>%}{</w:t>
            </w:r>
            <w:proofErr w:type="gram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4E53637"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63DC374" w14:textId="785DC686" w:rsidR="00595E8E" w:rsidRDefault="00595E8E" w:rsidP="005F1651">
            <w:pPr>
              <w:spacing w:after="0" w:line="240" w:lineRule="auto"/>
              <w:rPr>
                <w:rFonts w:eastAsia="思源黑体 Medium" w:hint="default"/>
                <w:spacing w:val="6"/>
              </w:rPr>
            </w:pPr>
            <w:r w:rsidRPr="00013B6A">
              <w:rPr>
                <w:rFonts w:ascii="Times New Roman" w:eastAsia="思源黑体 Medium" w:hAnsi="Times New Roman" w:cs="Times New Roman"/>
                <w:spacing w:val="6"/>
              </w:rPr>
              <w:t>{%p endif%}</w:t>
            </w:r>
          </w:p>
        </w:tc>
      </w:tr>
      <w:tr w:rsidR="00595E8E" w14:paraId="6C3AE177" w14:textId="77777777" w:rsidTr="001560EF">
        <w:trPr>
          <w:trHeight w:val="420"/>
        </w:trPr>
        <w:tc>
          <w:tcPr>
            <w:tcW w:w="9639" w:type="dxa"/>
            <w:gridSpan w:val="2"/>
            <w:tcBorders>
              <w:top w:val="nil"/>
            </w:tcBorders>
          </w:tcPr>
          <w:p w14:paraId="691F2E2A" w14:textId="7F579D06"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595E8E" w14:paraId="3DF1EA16" w14:textId="77777777" w:rsidTr="001560EF">
        <w:trPr>
          <w:trHeight w:val="420"/>
        </w:trPr>
        <w:tc>
          <w:tcPr>
            <w:tcW w:w="9639" w:type="dxa"/>
            <w:gridSpan w:val="2"/>
            <w:tcBorders>
              <w:top w:val="nil"/>
            </w:tcBorders>
          </w:tcPr>
          <w:p w14:paraId="36E65905" w14:textId="5F2FE9FC"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595E8E" w14:paraId="14AB2FC8" w14:textId="77777777" w:rsidTr="003D36C2">
        <w:trPr>
          <w:trHeight w:val="420"/>
        </w:trPr>
        <w:tc>
          <w:tcPr>
            <w:tcW w:w="1701" w:type="dxa"/>
            <w:tcBorders>
              <w:top w:val="nil"/>
            </w:tcBorders>
          </w:tcPr>
          <w:p w14:paraId="06DBC5A2" w14:textId="07203A9B" w:rsidR="00595E8E" w:rsidRDefault="00595E8E" w:rsidP="00595E8E">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383998E4" w14:textId="5FFE86F2" w:rsidR="00595E8E" w:rsidRDefault="00595E8E" w:rsidP="00595E8E">
            <w:pPr>
              <w:spacing w:after="0" w:line="240" w:lineRule="auto"/>
              <w:jc w:val="left"/>
              <w:rPr>
                <w:rFonts w:eastAsia="思源黑体 Medium" w:hint="default"/>
                <w:spacing w:val="6"/>
              </w:rPr>
            </w:pPr>
            <w:r>
              <w:rPr>
                <w:rFonts w:eastAsia="思源黑体 Medium"/>
                <w:spacing w:val="6"/>
              </w:rPr>
              <w:t>-</w:t>
            </w:r>
          </w:p>
        </w:tc>
      </w:tr>
      <w:tr w:rsidR="00595E8E" w14:paraId="4BB1A371" w14:textId="77777777" w:rsidTr="001622B9">
        <w:trPr>
          <w:trHeight w:val="420"/>
        </w:trPr>
        <w:tc>
          <w:tcPr>
            <w:tcW w:w="9639" w:type="dxa"/>
            <w:gridSpan w:val="2"/>
            <w:tcBorders>
              <w:top w:val="nil"/>
            </w:tcBorders>
          </w:tcPr>
          <w:p w14:paraId="76523B16" w14:textId="70E9A788"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2BBFA5E2" w14:textId="77777777" w:rsidR="00D70C83" w:rsidRPr="00D70C83" w:rsidRDefault="00D70C83" w:rsidP="00734AF9"/>
    <w:tbl>
      <w:tblPr>
        <w:tblStyle w:val="PTMv3"/>
        <w:tblW w:w="0" w:type="auto"/>
        <w:tblLayout w:type="fixed"/>
        <w:tblLook w:val="04A0" w:firstRow="1" w:lastRow="0" w:firstColumn="1" w:lastColumn="0" w:noHBand="0" w:noVBand="1"/>
      </w:tblPr>
      <w:tblGrid>
        <w:gridCol w:w="1701"/>
        <w:gridCol w:w="7938"/>
      </w:tblGrid>
      <w:tr w:rsidR="00734AF9" w14:paraId="200DFBBD"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B2BF2CA" w14:textId="77777777" w:rsidR="00734AF9" w:rsidRDefault="00734AF9" w:rsidP="003D36C2">
            <w:pPr>
              <w:spacing w:after="0" w:line="240" w:lineRule="auto"/>
              <w:jc w:val="left"/>
              <w:rPr>
                <w:rFonts w:hint="default"/>
                <w:b/>
                <w:bCs/>
                <w:color w:val="FFFFFF"/>
              </w:rPr>
            </w:pPr>
            <w:r>
              <w:rPr>
                <w:rFonts w:eastAsia="思源黑体 Medium"/>
                <w:b/>
                <w:bCs/>
                <w:color w:val="FFFFFF"/>
                <w:spacing w:val="6"/>
              </w:rPr>
              <w:t>II</w:t>
            </w:r>
            <w:r>
              <w:rPr>
                <w:rFonts w:eastAsia="思源黑体 Medium"/>
                <w:b/>
                <w:bCs/>
                <w:color w:val="FFFFFF"/>
                <w:spacing w:val="6"/>
              </w:rPr>
              <w:t>：具有潜在临床意义的变异</w:t>
            </w:r>
          </w:p>
        </w:tc>
      </w:tr>
      <w:tr w:rsidR="00734AF9" w14:paraId="61FA8D37" w14:textId="77777777" w:rsidTr="003D36C2">
        <w:trPr>
          <w:trHeight w:val="420"/>
        </w:trPr>
        <w:tc>
          <w:tcPr>
            <w:tcW w:w="1701" w:type="dxa"/>
            <w:tcBorders>
              <w:top w:val="nil"/>
            </w:tcBorders>
          </w:tcPr>
          <w:p w14:paraId="537F38A8"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52AD6B4F"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215B6ECC" w14:textId="77777777" w:rsidTr="00861BB6">
        <w:trPr>
          <w:trHeight w:val="420"/>
        </w:trPr>
        <w:tc>
          <w:tcPr>
            <w:tcW w:w="9639" w:type="dxa"/>
            <w:gridSpan w:val="2"/>
            <w:tcBorders>
              <w:top w:val="nil"/>
            </w:tcBorders>
          </w:tcPr>
          <w:p w14:paraId="1A21E503" w14:textId="1B82A514"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1113D1" w14:paraId="3B816A22" w14:textId="77777777" w:rsidTr="00861BB6">
        <w:trPr>
          <w:trHeight w:val="420"/>
        </w:trPr>
        <w:tc>
          <w:tcPr>
            <w:tcW w:w="9639" w:type="dxa"/>
            <w:gridSpan w:val="2"/>
            <w:tcBorders>
              <w:top w:val="nil"/>
            </w:tcBorders>
          </w:tcPr>
          <w:p w14:paraId="7081B81F" w14:textId="6FFA9BAC"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EB41E9" w14:paraId="7ACF88BA" w14:textId="77777777" w:rsidTr="003D36C2">
        <w:trPr>
          <w:trHeight w:val="420"/>
        </w:trPr>
        <w:tc>
          <w:tcPr>
            <w:tcW w:w="1701" w:type="dxa"/>
          </w:tcPr>
          <w:p w14:paraId="4F360B84"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676498D9" w14:textId="77777777" w:rsidR="00EB41E9" w:rsidRPr="00AD140E"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1948AB21"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13D9D2DA"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267AC213"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E741450"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692615A9" w14:textId="563C30DB"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20DC3531" w14:textId="289BA0F8" w:rsidR="00EB41E9" w:rsidRDefault="00EB41E9"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757B0044" w14:textId="77777777" w:rsidR="005F1651" w:rsidRDefault="005F1651" w:rsidP="00EB41E9">
            <w:pPr>
              <w:tabs>
                <w:tab w:val="left" w:pos="1134"/>
                <w:tab w:val="center" w:pos="1506"/>
              </w:tabs>
              <w:spacing w:after="0"/>
              <w:rPr>
                <w:rFonts w:ascii="Times New Roman" w:eastAsia="思源黑体 Medium" w:hAnsi="Times New Roman" w:cs="Times New Roman" w:hint="default"/>
                <w:spacing w:val="6"/>
              </w:rPr>
            </w:pPr>
          </w:p>
          <w:p w14:paraId="3AF15FA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58F08FF8"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FCFFD4E"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09355582"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E1E0A3B"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17B678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363E932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19A14B5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5BD322B6"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DE79A79"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1E058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1FC7B3CA"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4B48FD63"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A2D90D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512518F" w14:textId="511B363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1113D1" w14:paraId="25F466BE" w14:textId="77777777" w:rsidTr="00A40F95">
        <w:trPr>
          <w:trHeight w:val="420"/>
        </w:trPr>
        <w:tc>
          <w:tcPr>
            <w:tcW w:w="9639" w:type="dxa"/>
            <w:gridSpan w:val="2"/>
          </w:tcPr>
          <w:p w14:paraId="3BED9EDD" w14:textId="2F652ED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3A34A22" w14:textId="77777777" w:rsidTr="00A40F95">
        <w:trPr>
          <w:trHeight w:val="420"/>
        </w:trPr>
        <w:tc>
          <w:tcPr>
            <w:tcW w:w="9639" w:type="dxa"/>
            <w:gridSpan w:val="2"/>
          </w:tcPr>
          <w:p w14:paraId="1F705616" w14:textId="57C1A78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3840BBFF" w14:textId="77777777" w:rsidTr="003D36C2">
        <w:trPr>
          <w:trHeight w:val="420"/>
        </w:trPr>
        <w:tc>
          <w:tcPr>
            <w:tcW w:w="1701" w:type="dxa"/>
          </w:tcPr>
          <w:p w14:paraId="52EA36F8" w14:textId="4CB3117B"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E4BAD35" w14:textId="02F03059"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709F7A99" w14:textId="77777777" w:rsidTr="00F55C57">
        <w:trPr>
          <w:trHeight w:val="420"/>
        </w:trPr>
        <w:tc>
          <w:tcPr>
            <w:tcW w:w="9639" w:type="dxa"/>
            <w:gridSpan w:val="2"/>
          </w:tcPr>
          <w:p w14:paraId="7B9A7C4C" w14:textId="7910E89D"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06BD471A" w14:textId="77777777"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734AF9" w14:paraId="68B51C0F"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265D69EB" w14:textId="77777777" w:rsidR="00734AF9" w:rsidRDefault="00734AF9" w:rsidP="003D36C2">
            <w:pPr>
              <w:spacing w:after="0" w:line="240" w:lineRule="auto"/>
              <w:jc w:val="left"/>
              <w:rPr>
                <w:rFonts w:hint="default"/>
                <w:b/>
                <w:bCs/>
                <w:color w:val="FFFFFF"/>
              </w:rPr>
            </w:pPr>
            <w:r w:rsidRPr="00E07072">
              <w:rPr>
                <w:rFonts w:eastAsia="思源黑体 Medium"/>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734AF9" w14:paraId="2B8A23E4" w14:textId="77777777" w:rsidTr="00C80F3A">
        <w:trPr>
          <w:trHeight w:val="420"/>
        </w:trPr>
        <w:tc>
          <w:tcPr>
            <w:tcW w:w="1701" w:type="dxa"/>
            <w:tcBorders>
              <w:top w:val="nil"/>
            </w:tcBorders>
          </w:tcPr>
          <w:p w14:paraId="0702546D"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7F6D9F6D"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769BA7A7" w14:textId="77777777" w:rsidTr="007D5337">
        <w:trPr>
          <w:trHeight w:val="420"/>
        </w:trPr>
        <w:tc>
          <w:tcPr>
            <w:tcW w:w="9639" w:type="dxa"/>
            <w:gridSpan w:val="2"/>
          </w:tcPr>
          <w:p w14:paraId="3C3C7685" w14:textId="3D5D8B01"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1113D1" w14:paraId="278B3D23" w14:textId="77777777" w:rsidTr="007D5337">
        <w:trPr>
          <w:trHeight w:val="420"/>
        </w:trPr>
        <w:tc>
          <w:tcPr>
            <w:tcW w:w="9639" w:type="dxa"/>
            <w:gridSpan w:val="2"/>
          </w:tcPr>
          <w:p w14:paraId="1DBAEFB9" w14:textId="48AA8D7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1113D1" w14:paraId="5CE7DA8A" w14:textId="77777777" w:rsidTr="00C80F3A">
        <w:trPr>
          <w:trHeight w:val="420"/>
        </w:trPr>
        <w:tc>
          <w:tcPr>
            <w:tcW w:w="1701" w:type="dxa"/>
          </w:tcPr>
          <w:p w14:paraId="3023C3C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671A3A86"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74441E5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44CCC84"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414EC6C9"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062CD6FA"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2B971C3C" w14:textId="013FF304"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5F2300F0" w14:textId="0D5A8ACB" w:rsidR="001113D1" w:rsidRPr="00AD140E" w:rsidRDefault="001113D1"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7E7A9CEB" w14:textId="77777777" w:rsidTr="001D4607">
        <w:trPr>
          <w:trHeight w:val="420"/>
        </w:trPr>
        <w:tc>
          <w:tcPr>
            <w:tcW w:w="9639" w:type="dxa"/>
            <w:gridSpan w:val="2"/>
          </w:tcPr>
          <w:p w14:paraId="70155C16" w14:textId="0AFA7FE6"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4C1D02E5" w14:textId="77777777" w:rsidTr="001D4607">
        <w:trPr>
          <w:trHeight w:val="420"/>
        </w:trPr>
        <w:tc>
          <w:tcPr>
            <w:tcW w:w="9639" w:type="dxa"/>
            <w:gridSpan w:val="2"/>
          </w:tcPr>
          <w:p w14:paraId="52F640B3" w14:textId="47093EAC"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12ECB097" w14:textId="77777777" w:rsidTr="00C80F3A">
        <w:trPr>
          <w:trHeight w:val="420"/>
        </w:trPr>
        <w:tc>
          <w:tcPr>
            <w:tcW w:w="1701" w:type="dxa"/>
          </w:tcPr>
          <w:p w14:paraId="11979AE4" w14:textId="08A312D6"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lastRenderedPageBreak/>
              <w:t>-</w:t>
            </w:r>
          </w:p>
        </w:tc>
        <w:tc>
          <w:tcPr>
            <w:tcW w:w="7938" w:type="dxa"/>
          </w:tcPr>
          <w:p w14:paraId="001DD122" w14:textId="73166013"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161A53E5" w14:textId="77777777" w:rsidTr="00D45DE9">
        <w:trPr>
          <w:trHeight w:val="420"/>
        </w:trPr>
        <w:tc>
          <w:tcPr>
            <w:tcW w:w="9639" w:type="dxa"/>
            <w:gridSpan w:val="2"/>
          </w:tcPr>
          <w:p w14:paraId="381B9B1C" w14:textId="446168E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4C7B9B9E" w14:textId="3EC75494"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C80F3A" w14:paraId="4D6E63F0" w14:textId="77777777" w:rsidTr="00B618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DC51975" w14:textId="77777777" w:rsidR="00C80F3A" w:rsidRDefault="00C80F3A" w:rsidP="00B6183A">
            <w:pPr>
              <w:spacing w:after="0" w:line="240" w:lineRule="auto"/>
              <w:jc w:val="left"/>
              <w:rPr>
                <w:rFonts w:hint="default"/>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C80F3A" w14:paraId="4DE52BCD" w14:textId="77777777" w:rsidTr="00B6183A">
        <w:trPr>
          <w:trHeight w:val="420"/>
        </w:trPr>
        <w:tc>
          <w:tcPr>
            <w:tcW w:w="1701" w:type="dxa"/>
            <w:tcBorders>
              <w:top w:val="nil"/>
            </w:tcBorders>
          </w:tcPr>
          <w:p w14:paraId="1EFCBE23" w14:textId="77777777" w:rsidR="00C80F3A" w:rsidRDefault="00C80F3A" w:rsidP="00B6183A">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61171749" w14:textId="77777777" w:rsidR="00C80F3A" w:rsidRDefault="00C80F3A" w:rsidP="00B6183A">
            <w:pPr>
              <w:spacing w:after="0" w:line="240" w:lineRule="auto"/>
              <w:jc w:val="left"/>
              <w:rPr>
                <w:rFonts w:eastAsia="思源黑体 Medium" w:hint="default"/>
                <w:spacing w:val="6"/>
              </w:rPr>
            </w:pPr>
            <w:r>
              <w:rPr>
                <w:rFonts w:eastAsia="思源黑体 Medium"/>
                <w:spacing w:val="6"/>
              </w:rPr>
              <w:t>意义解读</w:t>
            </w:r>
          </w:p>
        </w:tc>
      </w:tr>
      <w:tr w:rsidR="001113D1" w14:paraId="1C2890B6" w14:textId="77777777" w:rsidTr="00A00D21">
        <w:trPr>
          <w:trHeight w:val="420"/>
        </w:trPr>
        <w:tc>
          <w:tcPr>
            <w:tcW w:w="9639" w:type="dxa"/>
            <w:gridSpan w:val="2"/>
            <w:tcBorders>
              <w:top w:val="nil"/>
            </w:tcBorders>
          </w:tcPr>
          <w:p w14:paraId="0A9F4BB8" w14:textId="5B140D6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1113D1" w14:paraId="4469CD0D" w14:textId="77777777" w:rsidTr="00A00D21">
        <w:trPr>
          <w:trHeight w:val="420"/>
        </w:trPr>
        <w:tc>
          <w:tcPr>
            <w:tcW w:w="9639" w:type="dxa"/>
            <w:gridSpan w:val="2"/>
            <w:tcBorders>
              <w:top w:val="nil"/>
            </w:tcBorders>
          </w:tcPr>
          <w:p w14:paraId="264BC8F9" w14:textId="2B5320E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1113D1" w14:paraId="3B2A17DC" w14:textId="77777777" w:rsidTr="00C80F3A">
        <w:trPr>
          <w:trHeight w:val="420"/>
        </w:trPr>
        <w:tc>
          <w:tcPr>
            <w:tcW w:w="1701" w:type="dxa"/>
          </w:tcPr>
          <w:p w14:paraId="637B4BA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0C121120"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2C27A8BB"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0880D8F1"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20F423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E6BCEFC"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77C3426D" w14:textId="78F06A51"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18D8405E" w14:textId="36642FE9" w:rsidR="001113D1" w:rsidRDefault="001113D1" w:rsidP="00A1213F">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6C54F515" w14:textId="77777777" w:rsidTr="00D11A74">
        <w:trPr>
          <w:trHeight w:val="420"/>
        </w:trPr>
        <w:tc>
          <w:tcPr>
            <w:tcW w:w="9639" w:type="dxa"/>
            <w:gridSpan w:val="2"/>
          </w:tcPr>
          <w:p w14:paraId="082E1E81" w14:textId="0AFF89E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73D5FA3" w14:textId="77777777" w:rsidTr="00D11A74">
        <w:trPr>
          <w:trHeight w:val="420"/>
        </w:trPr>
        <w:tc>
          <w:tcPr>
            <w:tcW w:w="9639" w:type="dxa"/>
            <w:gridSpan w:val="2"/>
          </w:tcPr>
          <w:p w14:paraId="7CDCA1F0" w14:textId="085AA4C3"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0D99AD3C" w14:textId="77777777" w:rsidTr="00C80F3A">
        <w:trPr>
          <w:trHeight w:val="420"/>
        </w:trPr>
        <w:tc>
          <w:tcPr>
            <w:tcW w:w="1701" w:type="dxa"/>
          </w:tcPr>
          <w:p w14:paraId="691222C6" w14:textId="692AD1BE"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7CCF9D7" w14:textId="522E7627"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4502A8C5" w14:textId="77777777" w:rsidTr="003F6E8B">
        <w:trPr>
          <w:trHeight w:val="420"/>
        </w:trPr>
        <w:tc>
          <w:tcPr>
            <w:tcW w:w="9639" w:type="dxa"/>
            <w:gridSpan w:val="2"/>
          </w:tcPr>
          <w:p w14:paraId="3C4BDA4E" w14:textId="2035B19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17EBC05F" w14:textId="77777777" w:rsidR="00D70C83" w:rsidRDefault="00D70C83" w:rsidP="00734AF9">
      <w:pPr>
        <w:spacing w:after="0"/>
        <w:rPr>
          <w:sz w:val="8"/>
          <w:szCs w:val="8"/>
        </w:rPr>
      </w:pPr>
    </w:p>
    <w:p w14:paraId="58E23839" w14:textId="2B19CD75" w:rsidR="00734AF9" w:rsidRDefault="00734AF9" w:rsidP="00734AF9">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8D6A233" w14:textId="77777777" w:rsidR="00D70C83" w:rsidRDefault="00734AF9" w:rsidP="00734AF9">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4521F6EE" w14:textId="6F1199C2" w:rsidR="00D70C83" w:rsidRPr="00957852" w:rsidRDefault="00B307D4" w:rsidP="00957852">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w:t>
      </w:r>
      <w:r w:rsidR="00C80F3A" w:rsidRPr="00C80F3A">
        <w:rPr>
          <w:rFonts w:ascii="Times New Roman" w:eastAsia="思源黑体 Medium" w:cs="Times New Roman" w:hint="eastAsia"/>
          <w:color w:val="auto"/>
          <w:spacing w:val="6"/>
          <w:sz w:val="18"/>
          <w:szCs w:val="18"/>
        </w:rPr>
        <w:t>具体治疗方案请咨询临床医生。</w:t>
      </w:r>
      <w:r w:rsidR="00D70C83" w:rsidRPr="00957852">
        <w:rPr>
          <w:rFonts w:ascii="思源黑体 Medium" w:eastAsia="思源黑体 Medium" w:hAnsi="思源黑体 Medium" w:cs="思源黑体 Medium"/>
          <w:caps/>
          <w:color w:val="1E7648"/>
          <w:spacing w:val="17"/>
          <w:szCs w:val="28"/>
        </w:rPr>
        <w:br w:type="page"/>
      </w:r>
    </w:p>
    <w:p w14:paraId="527BE3D7" w14:textId="289BEAFA" w:rsidR="00D70C83" w:rsidRPr="00D70C83" w:rsidRDefault="00D70C83" w:rsidP="00D70C83">
      <w:pPr>
        <w:pStyle w:val="af9"/>
        <w:outlineLvl w:val="0"/>
        <w:rPr>
          <w:rFonts w:ascii="思源黑体 Medium" w:eastAsia="思源黑体 Medium" w:hAnsi="思源黑体 Medium" w:cs="思源黑体 Medium"/>
          <w:caps/>
          <w:color w:val="1E7648"/>
          <w:spacing w:val="17"/>
          <w:szCs w:val="28"/>
        </w:rPr>
      </w:pPr>
      <w:r w:rsidRPr="00D70C83">
        <w:rPr>
          <w:rFonts w:ascii="思源黑体 Medium" w:eastAsia="思源黑体 Medium" w:hAnsi="思源黑体 Medium" w:cs="思源黑体 Medium" w:hint="eastAsia"/>
          <w:caps/>
          <w:color w:val="1E7648"/>
          <w:spacing w:val="17"/>
          <w:szCs w:val="28"/>
        </w:rPr>
        <w:lastRenderedPageBreak/>
        <w:t>3.</w:t>
      </w:r>
      <w:r>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w:t>
      </w:r>
      <w:proofErr w:type="gramStart"/>
      <w:r w:rsidRPr="00C1354A">
        <w:rPr>
          <w:rFonts w:ascii="Times New Roman" w:eastAsia="思源黑体 Medium" w:hAnsi="Times New Roman" w:cs="Times New Roman" w:hint="eastAsia"/>
          <w:spacing w:val="6"/>
        </w:rPr>
        <w:t>连接区</w:t>
      </w:r>
      <w:proofErr w:type="gramEnd"/>
      <w:r w:rsidRPr="00C1354A">
        <w:rPr>
          <w:rFonts w:ascii="Times New Roman" w:eastAsia="思源黑体 Medium" w:hAnsi="Times New Roman" w:cs="Times New Roman" w:hint="eastAsia"/>
          <w:spacing w:val="6"/>
        </w:rPr>
        <w:t>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26996F5D" w:rsidR="00A75A1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454983">
        <w:rPr>
          <w:rFonts w:ascii="Times New Roman" w:eastAsia="思源黑体 Medium" w:hAnsi="Times New Roman" w:cs="Times New Roman" w:hint="eastAsia"/>
          <w:spacing w:val="6"/>
        </w:rPr>
        <w:t>状态判定为阴性；</w:t>
      </w:r>
    </w:p>
    <w:p w14:paraId="3F88D516" w14:textId="6962D5DB"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t>本报告检测的基因均为抑癌基因，变异解读参考</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sample.association.ACMG</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相关指南（基因变异解读标准和指南，</w:t>
      </w:r>
      <w:r w:rsidRPr="00F87DB8">
        <w:rPr>
          <w:rFonts w:ascii="Times New Roman" w:eastAsia="思源黑体 Medium" w:hAnsi="Times New Roman" w:cs="Times New Roman"/>
          <w:spacing w:val="6"/>
        </w:rPr>
        <w:t>PMID:25741868</w:t>
      </w:r>
      <w:r w:rsidRPr="00F87DB8">
        <w:rPr>
          <w:rFonts w:ascii="Times New Roman" w:eastAsia="思源黑体 Medium" w:hAnsi="Times New Roman" w:cs="Times New Roman"/>
          <w:spacing w:val="6"/>
        </w:rPr>
        <w:t>）、</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sample.association.ClinGen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序列变异分类指南（</w:t>
      </w:r>
      <w:r w:rsidRPr="00F87DB8">
        <w:rPr>
          <w:rFonts w:ascii="Times New Roman" w:eastAsia="思源黑体 Medium" w:hAnsi="Times New Roman" w:cs="Times New Roman"/>
          <w:spacing w:val="6"/>
        </w:rPr>
        <w:t>Variant Classification Guidance</w:t>
      </w:r>
      <w:r w:rsidRPr="00F87DB8">
        <w:rPr>
          <w:rFonts w:ascii="Times New Roman" w:eastAsia="思源黑体 Medium" w:hAnsi="Times New Roman" w:cs="Times New Roman"/>
          <w:spacing w:val="6"/>
        </w:rPr>
        <w:t>）发布的证据使用建议（</w:t>
      </w:r>
      <w:r w:rsidRPr="00F87DB8">
        <w:rPr>
          <w:rFonts w:ascii="Times New Roman" w:eastAsia="思源黑体 Medium" w:hAnsi="Times New Roman" w:cs="Times New Roman"/>
          <w:spacing w:val="6"/>
        </w:rPr>
        <w:t>General Recommendations for Using ACMG/AMP Criteria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https://clinicalgenome.org/tools /</w:t>
      </w:r>
      <w:proofErr w:type="spellStart"/>
      <w:r w:rsidRPr="00F87DB8">
        <w:rPr>
          <w:rFonts w:ascii="Times New Roman" w:eastAsia="思源黑体 Medium" w:hAnsi="Times New Roman" w:cs="Times New Roman"/>
          <w:spacing w:val="6"/>
        </w:rPr>
        <w:t>clingen</w:t>
      </w:r>
      <w:proofErr w:type="spellEnd"/>
      <w:r w:rsidRPr="00F87DB8">
        <w:rPr>
          <w:rFonts w:ascii="Times New Roman" w:eastAsia="思源黑体 Medium" w:hAnsi="Times New Roman" w:cs="Times New Roman"/>
          <w:spacing w:val="6"/>
        </w:rPr>
        <w:t>-variant-classification-guidance/</w:t>
      </w:r>
      <w:r w:rsidRPr="00F87DB8">
        <w:rPr>
          <w:rFonts w:ascii="Times New Roman" w:eastAsia="思源黑体 Medium" w:hAnsi="Times New Roman" w:cs="Times New Roman"/>
          <w:spacing w:val="6"/>
        </w:rPr>
        <w:t>）和变异策</w:t>
      </w:r>
      <w:proofErr w:type="gramStart"/>
      <w:r w:rsidRPr="00F87DB8">
        <w:rPr>
          <w:rFonts w:ascii="Times New Roman" w:eastAsia="思源黑体 Medium" w:hAnsi="Times New Roman" w:cs="Times New Roman"/>
          <w:spacing w:val="6"/>
        </w:rPr>
        <w:t>展专家</w:t>
      </w:r>
      <w:proofErr w:type="gramEnd"/>
      <w:r w:rsidRPr="00F87DB8">
        <w:rPr>
          <w:rFonts w:ascii="Times New Roman" w:eastAsia="思源黑体 Medium" w:hAnsi="Times New Roman" w:cs="Times New Roman"/>
          <w:spacing w:val="6"/>
        </w:rPr>
        <w:t>组（</w:t>
      </w:r>
      <w:r w:rsidRPr="00F87DB8">
        <w:rPr>
          <w:rFonts w:ascii="Times New Roman" w:eastAsia="思源黑体 Medium" w:hAnsi="Times New Roman" w:cs="Times New Roman"/>
          <w:spacing w:val="6"/>
        </w:rPr>
        <w:t>Variant Curation Expert Panels</w:t>
      </w:r>
      <w:r w:rsidRPr="00F87DB8">
        <w:rPr>
          <w:rFonts w:ascii="Times New Roman" w:eastAsia="思源黑体 Medium" w:hAnsi="Times New Roman" w:cs="Times New Roman"/>
          <w:spacing w:val="6"/>
        </w:rPr>
        <w:t>）发布的基因解读规则书。位点解读中参考的数据库有人群数据库（</w:t>
      </w:r>
      <w:r w:rsidRPr="00F87DB8">
        <w:rPr>
          <w:rFonts w:ascii="Times New Roman" w:eastAsia="思源黑体 Medium" w:hAnsi="Times New Roman" w:cs="Times New Roman"/>
          <w:spacing w:val="6"/>
        </w:rPr>
        <w:t>1000Genomes</w:t>
      </w:r>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ExAC</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gnomAD</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iJGVD</w:t>
      </w:r>
      <w:proofErr w:type="spellEnd"/>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Flossie</w:t>
      </w:r>
      <w:r w:rsidRPr="00F87DB8">
        <w:rPr>
          <w:rFonts w:ascii="Times New Roman" w:eastAsia="思源黑体 Medium" w:hAnsi="Times New Roman" w:cs="Times New Roman"/>
          <w:spacing w:val="6"/>
        </w:rPr>
        <w:t>等）、突变数据库（</w:t>
      </w:r>
      <w:proofErr w:type="spellStart"/>
      <w:r w:rsidRPr="00F87DB8">
        <w:rPr>
          <w:rFonts w:ascii="Times New Roman" w:eastAsia="思源黑体 Medium" w:hAnsi="Times New Roman" w:cs="Times New Roman"/>
          <w:spacing w:val="6"/>
        </w:rPr>
        <w:t>BRCAExchange</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ClinVar</w:t>
      </w:r>
      <w:proofErr w:type="spellEnd"/>
      <w:r w:rsidRPr="00F87DB8">
        <w:rPr>
          <w:rFonts w:ascii="Times New Roman" w:eastAsia="思源黑体 Medium" w:hAnsi="Times New Roman" w:cs="Times New Roman"/>
          <w:spacing w:val="6"/>
        </w:rPr>
        <w:t>等）、肿瘤热点数据库（</w:t>
      </w:r>
      <w:proofErr w:type="spellStart"/>
      <w:r w:rsidRPr="00F87DB8">
        <w:rPr>
          <w:rFonts w:ascii="Times New Roman" w:eastAsia="思源黑体 Medium" w:hAnsi="Times New Roman" w:cs="Times New Roman"/>
          <w:spacing w:val="6"/>
        </w:rPr>
        <w:t>CancerHotspot</w:t>
      </w:r>
      <w:proofErr w:type="spellEnd"/>
      <w:r w:rsidRPr="00F87DB8">
        <w:rPr>
          <w:rFonts w:ascii="Times New Roman" w:eastAsia="思源黑体 Medium" w:hAnsi="Times New Roman" w:cs="Times New Roman"/>
          <w:spacing w:val="6"/>
        </w:rPr>
        <w:t>等）。</w:t>
      </w:r>
    </w:p>
    <w:p w14:paraId="7F638481" w14:textId="2BF1DEDB"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lastRenderedPageBreak/>
        <w:t>在变异解读基础上，本报告对基因变异的临床用药意义进行分级，遵循</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sample.association.AMP_cn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hint="eastAsia"/>
          <w:spacing w:val="6"/>
        </w:rPr>
        <w:t>（</w:t>
      </w:r>
      <w:r w:rsidRPr="00F87DB8">
        <w:rPr>
          <w:rFonts w:ascii="Times New Roman" w:eastAsia="思源黑体 Medium" w:hAnsi="Times New Roman" w:cs="Times New Roman"/>
          <w:spacing w:val="6"/>
        </w:rPr>
        <w:t>AMP</w:t>
      </w:r>
      <w:r w:rsidRPr="00F87DB8">
        <w:rPr>
          <w:rFonts w:ascii="Times New Roman" w:eastAsia="思源黑体 Medium" w:hAnsi="Times New Roman" w:cs="Times New Roman"/>
          <w:spacing w:val="6"/>
        </w:rPr>
        <w:t>）、</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sample.association.ASCO_cn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ASCO</w:t>
      </w:r>
      <w:r w:rsidRPr="00F87DB8">
        <w:rPr>
          <w:rFonts w:ascii="Times New Roman" w:eastAsia="思源黑体 Medium" w:hAnsi="Times New Roman" w:cs="Times New Roman"/>
          <w:spacing w:val="6"/>
        </w:rPr>
        <w:t>）和</w:t>
      </w:r>
      <w:r w:rsidR="00F96B48" w:rsidRPr="00F96B48">
        <w:rPr>
          <w:rFonts w:ascii="Times New Roman" w:eastAsia="思源黑体 Medium" w:hAnsi="Times New Roman" w:cs="Times New Roman"/>
          <w:spacing w:val="6"/>
        </w:rPr>
        <w:t>{{</w:t>
      </w:r>
      <w:proofErr w:type="spellStart"/>
      <w:r w:rsidR="00F96B48" w:rsidRPr="00F96B48">
        <w:rPr>
          <w:rFonts w:ascii="Times New Roman" w:eastAsia="思源黑体 Medium" w:hAnsi="Times New Roman" w:cs="Times New Roman"/>
          <w:spacing w:val="6"/>
        </w:rPr>
        <w:t>sample.association.CAP_cn</w:t>
      </w:r>
      <w:proofErr w:type="spellEnd"/>
      <w:r w:rsidR="00F96B48" w:rsidRPr="00F96B4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CAP</w:t>
      </w:r>
      <w:r w:rsidRPr="00F87DB8">
        <w:rPr>
          <w:rFonts w:ascii="Times New Roman" w:eastAsia="思源黑体 Medium" w:hAnsi="Times New Roman" w:cs="Times New Roman"/>
          <w:spacing w:val="6"/>
        </w:rPr>
        <w:t>）共同参与制定的《肿瘤变异解读及报告指南（</w:t>
      </w:r>
      <w:r w:rsidRPr="00F87DB8">
        <w:rPr>
          <w:rFonts w:ascii="Times New Roman" w:eastAsia="思源黑体 Medium" w:hAnsi="Times New Roman" w:cs="Times New Roman"/>
          <w:spacing w:val="6"/>
        </w:rPr>
        <w:t>2017</w:t>
      </w:r>
      <w:r w:rsidRPr="00F87DB8">
        <w:rPr>
          <w:rFonts w:ascii="Times New Roman" w:eastAsia="思源黑体 Medium" w:hAnsi="Times New Roman" w:cs="Times New Roman"/>
          <w:spacing w:val="6"/>
        </w:rPr>
        <w:t>年版）》（</w:t>
      </w:r>
      <w:r w:rsidRPr="00F87DB8">
        <w:rPr>
          <w:rFonts w:ascii="Times New Roman" w:eastAsia="思源黑体 Medium" w:hAnsi="Times New Roman" w:cs="Times New Roman"/>
          <w:spacing w:val="6"/>
        </w:rPr>
        <w:t>PMID: 27993330</w:t>
      </w:r>
      <w:r w:rsidRPr="00F87DB8">
        <w:rPr>
          <w:rFonts w:ascii="Times New Roman" w:eastAsia="思源黑体 Medium" w:hAnsi="Times New Roman" w:cs="Times New Roman"/>
          <w:spacing w:val="6"/>
        </w:rPr>
        <w:t>）与中国专家共识《二代测序临床报告解读指引》。根据变异在不同癌种中对应的药物敏感性分为四个等级：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FDA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NMPA</w:t>
      </w:r>
      <w:r w:rsidRPr="00F87DB8">
        <w:rPr>
          <w:rFonts w:ascii="Times New Roman" w:eastAsia="思源黑体 Medium" w:hAnsi="Times New Roman" w:cs="Times New Roman"/>
          <w:spacing w:val="6"/>
        </w:rPr>
        <w:t>获批，或专业指南推荐；</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级：专家共识推荐；</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级：其他肿瘤的</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级证据，或多个小规模临床试验研究支持；</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级：临床前研究，或病理报道。</w:t>
      </w:r>
    </w:p>
    <w:p w14:paraId="13EF656F" w14:textId="77777777" w:rsidR="00A75A1A" w:rsidRPr="009E6116" w:rsidRDefault="00A75A1A" w:rsidP="00A75A1A">
      <w:pPr>
        <w:pStyle w:val="Default"/>
        <w:numPr>
          <w:ilvl w:val="255"/>
          <w:numId w:val="0"/>
        </w:numPr>
        <w:snapToGrid w:val="0"/>
        <w:spacing w:line="320" w:lineRule="exact"/>
        <w:jc w:val="both"/>
        <w:rPr>
          <w:rFonts w:ascii="Times New Roman" w:eastAsia="思源黑体 Medium" w:cs="Times New Roman"/>
          <w:color w:val="auto"/>
          <w:spacing w:val="6"/>
          <w:sz w:val="18"/>
          <w:szCs w:val="18"/>
        </w:rPr>
      </w:pPr>
    </w:p>
    <w:p w14:paraId="62131602" w14:textId="0EF9B083"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t>4</w:t>
      </w:r>
      <w:r w:rsidR="00A75A1A">
        <w:rPr>
          <w:rFonts w:ascii="思源黑体 Medium" w:eastAsia="思源黑体 Medium" w:hAnsi="思源黑体 Medium" w:cs="思源黑体 Medium"/>
          <w:caps/>
          <w:color w:val="1E7648"/>
          <w:spacing w:val="17"/>
          <w:szCs w:val="28"/>
        </w:rPr>
        <w:t>.</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局限性说明</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w:t>
      </w:r>
      <w:proofErr w:type="gramStart"/>
      <w:r w:rsidRPr="00961B43">
        <w:rPr>
          <w:rFonts w:ascii="Times New Roman" w:eastAsia="思源黑体 Medium" w:hAnsi="Times New Roman" w:cs="Times New Roman" w:hint="eastAsia"/>
          <w:spacing w:val="6"/>
        </w:rPr>
        <w:t>度原因</w:t>
      </w:r>
      <w:proofErr w:type="gramEnd"/>
      <w:r w:rsidRPr="00961B43">
        <w:rPr>
          <w:rFonts w:ascii="Times New Roman" w:eastAsia="思源黑体 Medium" w:hAnsi="Times New Roman" w:cs="Times New Roman" w:hint="eastAsia"/>
          <w:spacing w:val="6"/>
        </w:rPr>
        <w:t>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7B4F1B1" w14:textId="68FF96D1" w:rsidR="00A75A1A" w:rsidRPr="00C80F3A" w:rsidRDefault="00A75A1A" w:rsidP="005919F5">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w:t>
      </w:r>
      <w:r w:rsidR="00C80F3A" w:rsidRPr="00C80F3A">
        <w:rPr>
          <w:rFonts w:ascii="Times New Roman" w:eastAsia="思源黑体 Medium" w:hAnsi="Times New Roman" w:cs="Times New Roman" w:hint="eastAsia"/>
          <w:spacing w:val="6"/>
        </w:rPr>
        <w:t>具体治疗方案请咨询临床医生。</w:t>
      </w:r>
    </w:p>
    <w:p w14:paraId="3049CCAF" w14:textId="77777777" w:rsidR="00C80F3A" w:rsidRPr="005919F5" w:rsidRDefault="00C80F3A" w:rsidP="00C80F3A">
      <w:pPr>
        <w:overflowPunct w:val="0"/>
        <w:autoSpaceDE w:val="0"/>
        <w:autoSpaceDN w:val="0"/>
        <w:adjustRightInd w:val="0"/>
        <w:spacing w:after="0"/>
        <w:ind w:left="425"/>
        <w:textAlignment w:val="baseline"/>
      </w:pPr>
    </w:p>
    <w:p w14:paraId="23A90665" w14:textId="3672DA16"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5.</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检测范围</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45364AB7" w14:textId="59AD42A0" w:rsidR="00A75A1A" w:rsidRPr="00816703" w:rsidRDefault="00A75A1A" w:rsidP="00816703">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4" w:name="OLE_LINK1"/>
      <w:r>
        <w:rPr>
          <w:rFonts w:ascii="思源黑体 CN Normal" w:eastAsia="思源黑体 CN Normal" w:hAnsi="思源黑体 CN Normal" w:cs="思源黑体 CN Normal" w:hint="eastAsia"/>
          <w:color w:val="000000"/>
          <w:kern w:val="2"/>
          <w:sz w:val="17"/>
          <w:szCs w:val="17"/>
          <w:lang w:bidi="ar"/>
        </w:rPr>
        <w:t>基因外显子的部分区段由于覆盖</w:t>
      </w:r>
      <w:proofErr w:type="gramStart"/>
      <w:r>
        <w:rPr>
          <w:rFonts w:ascii="思源黑体 CN Normal" w:eastAsia="思源黑体 CN Normal" w:hAnsi="思源黑体 CN Normal" w:cs="思源黑体 CN Normal" w:hint="eastAsia"/>
          <w:color w:val="000000"/>
          <w:kern w:val="2"/>
          <w:sz w:val="17"/>
          <w:szCs w:val="17"/>
          <w:lang w:bidi="ar"/>
        </w:rPr>
        <w:t>度原因</w:t>
      </w:r>
      <w:proofErr w:type="gramEnd"/>
      <w:r>
        <w:rPr>
          <w:rFonts w:ascii="思源黑体 CN Normal" w:eastAsia="思源黑体 CN Normal" w:hAnsi="思源黑体 CN Normal" w:cs="思源黑体 CN Normal" w:hint="eastAsia"/>
          <w:color w:val="000000"/>
          <w:kern w:val="2"/>
          <w:sz w:val="17"/>
          <w:szCs w:val="17"/>
          <w:lang w:bidi="ar"/>
        </w:rPr>
        <w:t>不包含在检测范围</w:t>
      </w:r>
      <w:bookmarkEnd w:id="4"/>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r>
        <w:rPr>
          <w:rFonts w:ascii="思源黑体 Medium" w:eastAsia="思源黑体 Medium" w:hAnsi="思源黑体 Medium" w:cs="思源黑体 Medium"/>
          <w:caps/>
          <w:color w:val="1E7648"/>
          <w:spacing w:val="17"/>
          <w:szCs w:val="28"/>
        </w:rPr>
        <w:br w:type="page"/>
      </w:r>
    </w:p>
    <w:p w14:paraId="4EDD3090" w14:textId="38B6237B"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6.</w:t>
      </w:r>
      <w:r w:rsidR="00D831E8">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项目背景介绍</w:t>
      </w:r>
    </w:p>
    <w:p w14:paraId="169CD53D" w14:textId="00B7B114"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 xml:space="preserve">.1. </w:t>
      </w:r>
      <w:r w:rsidR="00A75A1A">
        <w:rPr>
          <w:rFonts w:ascii="Times New Roman" w:eastAsia="思源黑体 Medium" w:hAnsi="Times New Roman" w:hint="eastAsia"/>
          <w:caps/>
          <w:smallCaps w:val="0"/>
          <w:color w:val="1E7648"/>
          <w:spacing w:val="17"/>
          <w:sz w:val="24"/>
          <w:szCs w:val="24"/>
        </w:rPr>
        <w:t>同源重组缺陷</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5"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proofErr w:type="gramStart"/>
      <w:r>
        <w:rPr>
          <w:rFonts w:ascii="Times New Roman" w:eastAsia="思源黑体 Medium" w:hAnsi="Times New Roman" w:cs="Times New Roman" w:hint="eastAsia"/>
          <w:spacing w:val="6"/>
        </w:rPr>
        <w:t>’</w:t>
      </w:r>
      <w:proofErr w:type="gramEnd"/>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5"/>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6"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2"/>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6"/>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 xml:space="preserve">Telomeric Allelic </w:t>
      </w:r>
      <w:r>
        <w:rPr>
          <w:rFonts w:ascii="Times New Roman" w:eastAsia="思源黑体 Medium" w:hAnsi="Times New Roman" w:cs="Times New Roman" w:hint="eastAsia"/>
          <w:spacing w:val="6"/>
        </w:rPr>
        <w:lastRenderedPageBreak/>
        <w:t>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状态的出程度；但相较单个指标描述，三者组合综合计算评分能更全面反映基因组瘢痕状态，进而对基因组不稳定状态进行评估。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205C023D"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w:t>
      </w:r>
      <w:r w:rsidR="00A75A1A">
        <w:rPr>
          <w:rFonts w:ascii="Times New Roman" w:eastAsia="思源黑体 Medium" w:hAnsi="Times New Roman" w:hint="eastAsia"/>
          <w:caps/>
          <w:smallCaps w:val="0"/>
          <w:color w:val="1E7648"/>
          <w:spacing w:val="17"/>
          <w:sz w:val="24"/>
          <w:szCs w:val="24"/>
        </w:rPr>
        <w:t>2</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PARP</w:t>
      </w:r>
      <w:r w:rsidR="00A75A1A">
        <w:rPr>
          <w:rFonts w:ascii="Times New Roman" w:eastAsia="思源黑体 Medium" w:hAnsi="Times New Roman" w:hint="eastAsia"/>
          <w:caps/>
          <w:smallCaps w:val="0"/>
          <w:color w:val="1E7648"/>
          <w:spacing w:val="17"/>
          <w:sz w:val="24"/>
          <w:szCs w:val="24"/>
        </w:rPr>
        <w:t>抑制剂</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抑制剂是一种</w:t>
      </w:r>
      <w:proofErr w:type="gramStart"/>
      <w:r>
        <w:rPr>
          <w:rFonts w:ascii="Times New Roman" w:eastAsia="思源黑体 Medium" w:hAnsi="Times New Roman" w:cs="Times New Roman" w:hint="eastAsia"/>
          <w:spacing w:val="6"/>
        </w:rPr>
        <w:t>靶向聚</w:t>
      </w:r>
      <w:proofErr w:type="gramEnd"/>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proofErr w:type="gramStart"/>
      <w:r>
        <w:rPr>
          <w:rFonts w:ascii="Times New Roman" w:eastAsia="思源黑体 Medium" w:hAnsi="Times New Roman" w:cs="Times New Roman" w:hint="eastAsia"/>
          <w:spacing w:val="6"/>
        </w:rPr>
        <w:t>介</w:t>
      </w:r>
      <w:proofErr w:type="gramEnd"/>
      <w:r>
        <w:rPr>
          <w:rFonts w:ascii="Times New Roman" w:eastAsia="思源黑体 Medium" w:hAnsi="Times New Roman" w:cs="Times New Roman" w:hint="eastAsia"/>
          <w:spacing w:val="6"/>
        </w:rPr>
        <w:t>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后需修复过程。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13"/>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570ABA7B"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6</w:t>
      </w:r>
      <w:r w:rsidR="00A75A1A">
        <w:rPr>
          <w:rFonts w:ascii="Times New Roman" w:eastAsia="思源黑体 Medium" w:hAnsi="Times New Roman" w:hint="eastAsia"/>
          <w:caps/>
          <w:smallCaps w:val="0"/>
          <w:color w:val="1E7648"/>
          <w:spacing w:val="17"/>
          <w:sz w:val="24"/>
          <w:szCs w:val="24"/>
        </w:rPr>
        <w:t>.3</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HRD</w:t>
      </w:r>
      <w:r w:rsidR="00A75A1A">
        <w:rPr>
          <w:rFonts w:ascii="Times New Roman" w:eastAsia="思源黑体 Medium" w:hAnsi="Times New Roman" w:hint="eastAsia"/>
          <w:caps/>
          <w:smallCaps w:val="0"/>
          <w:color w:val="1E7648"/>
          <w:spacing w:val="17"/>
          <w:sz w:val="24"/>
          <w:szCs w:val="24"/>
        </w:rPr>
        <w:t>检测的靶</w:t>
      </w:r>
      <w:proofErr w:type="gramStart"/>
      <w:r w:rsidR="00A75A1A">
        <w:rPr>
          <w:rFonts w:ascii="Times New Roman" w:eastAsia="思源黑体 Medium" w:hAnsi="Times New Roman" w:hint="eastAsia"/>
          <w:caps/>
          <w:smallCaps w:val="0"/>
          <w:color w:val="1E7648"/>
          <w:spacing w:val="17"/>
          <w:sz w:val="24"/>
          <w:szCs w:val="24"/>
        </w:rPr>
        <w:t>向治疗</w:t>
      </w:r>
      <w:proofErr w:type="gramEnd"/>
      <w:r w:rsidR="00A75A1A">
        <w:rPr>
          <w:rFonts w:ascii="Times New Roman" w:eastAsia="思源黑体 Medium" w:hAnsi="Times New Roman" w:hint="eastAsia"/>
          <w:caps/>
          <w:smallCaps w:val="0"/>
          <w:color w:val="1E7648"/>
          <w:spacing w:val="17"/>
          <w:sz w:val="24"/>
          <w:szCs w:val="24"/>
        </w:rPr>
        <w:t>指导意义</w:t>
      </w:r>
    </w:p>
    <w:p w14:paraId="436A3B0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w:t>
      </w:r>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14"/>
                    <a:stretch>
                      <a:fillRect/>
                    </a:stretch>
                  </pic:blipFill>
                  <pic:spPr>
                    <a:xfrm>
                      <a:off x="0" y="0"/>
                      <a:ext cx="5040000" cy="5413334"/>
                    </a:xfrm>
                    <a:prstGeom prst="rect">
                      <a:avLst/>
                    </a:prstGeom>
                    <a:noFill/>
                    <a:ln>
                      <a:noFill/>
                    </a:ln>
                  </pic:spPr>
                </pic:pic>
              </a:graphicData>
            </a:graphic>
          </wp:inline>
        </w:drawing>
      </w:r>
    </w:p>
    <w:p w14:paraId="6FF15BE3" w14:textId="71A36F2D" w:rsidR="007B5726" w:rsidRPr="00816703" w:rsidRDefault="00A75A1A" w:rsidP="00816703">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bookmarkEnd w:id="1"/>
    </w:p>
    <w:sectPr w:rsidR="007B5726" w:rsidRPr="00816703">
      <w:headerReference w:type="default" r:id="rId15"/>
      <w:footerReference w:type="default" r:id="rId16"/>
      <w:pgSz w:w="11907" w:h="16839"/>
      <w:pgMar w:top="720" w:right="1134" w:bottom="720" w:left="1134" w:header="567"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A27D2" w14:textId="77777777" w:rsidR="00BA2882" w:rsidRDefault="00BA2882">
      <w:pPr>
        <w:spacing w:line="240" w:lineRule="auto"/>
      </w:pPr>
      <w:r>
        <w:separator/>
      </w:r>
    </w:p>
  </w:endnote>
  <w:endnote w:type="continuationSeparator" w:id="0">
    <w:p w14:paraId="01388D2F" w14:textId="77777777" w:rsidR="00BA2882" w:rsidRDefault="00BA2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微软雅黑"/>
    <w:charset w:val="00"/>
    <w:family w:val="auto"/>
    <w:pitch w:val="default"/>
  </w:font>
  <w:font w:name="Adobe 宋体 Std L">
    <w:altName w:val="宋体"/>
    <w:charset w:val="00"/>
    <w:family w:val="auto"/>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42C20D1B"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B24668">
            <w:rPr>
              <w:rFonts w:ascii="思源黑体 CN Regular" w:eastAsia="思源黑体 CN Regular" w:hAnsi="思源黑体 CN Regular" w:cs="思源黑体 CN Regular"/>
              <w:noProof/>
              <w:kern w:val="2"/>
              <w:sz w:val="15"/>
              <w:szCs w:val="15"/>
              <w:lang w:bidi="ar"/>
            </w:rPr>
            <w:instrText>22</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B24668">
            <w:rPr>
              <w:rFonts w:ascii="思源黑体 CN Regular" w:eastAsia="思源黑体 CN Regular" w:hAnsi="思源黑体 CN Regular" w:cs="思源黑体 CN Regular"/>
              <w:noProof/>
              <w:kern w:val="2"/>
              <w:sz w:val="15"/>
              <w:szCs w:val="15"/>
              <w:lang w:bidi="ar"/>
            </w:rPr>
            <w:t>21</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1860F80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723CE" w14:textId="77777777" w:rsidR="00BA2882" w:rsidRDefault="00BA2882">
      <w:pPr>
        <w:spacing w:after="0"/>
      </w:pPr>
      <w:r>
        <w:separator/>
      </w:r>
    </w:p>
  </w:footnote>
  <w:footnote w:type="continuationSeparator" w:id="0">
    <w:p w14:paraId="65E74233" w14:textId="77777777" w:rsidR="00BA2882" w:rsidRDefault="00BA28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ayout w:type="fixed"/>
      <w:tblLook w:val="04A0" w:firstRow="1" w:lastRow="0" w:firstColumn="1" w:lastColumn="0" w:noHBand="0" w:noVBand="1"/>
    </w:tblPr>
    <w:tblGrid>
      <w:gridCol w:w="2835"/>
      <w:gridCol w:w="2850"/>
      <w:gridCol w:w="3813"/>
    </w:tblGrid>
    <w:tr w:rsidR="00B00635" w14:paraId="5BF5D70B" w14:textId="77777777" w:rsidTr="001A6303">
      <w:tc>
        <w:tcPr>
          <w:tcW w:w="2835"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2850" w:type="dxa"/>
          <w:vAlign w:val="bottom"/>
        </w:tcPr>
        <w:p w14:paraId="0C5BC9D0" w14:textId="1E28E68A" w:rsidR="00B00635" w:rsidRDefault="00324485">
          <w:pPr>
            <w:pStyle w:val="a7"/>
            <w:rPr>
              <w:sz w:val="18"/>
              <w:szCs w:val="18"/>
              <w:lang w:val="en-US"/>
            </w:rPr>
          </w:pPr>
          <w:r w:rsidRPr="00324485">
            <w:rPr>
              <w:rFonts w:hint="eastAsia"/>
              <w:sz w:val="18"/>
              <w:szCs w:val="18"/>
              <w:lang w:val="en-US"/>
            </w:rPr>
            <w:t>同源重组修复缺陷</w:t>
          </w:r>
          <w:r w:rsidR="00D97472">
            <w:rPr>
              <w:rFonts w:hint="eastAsia"/>
              <w:sz w:val="18"/>
              <w:szCs w:val="18"/>
              <w:lang w:val="en-US"/>
            </w:rPr>
            <w:t>(</w:t>
          </w:r>
          <w:r w:rsidRPr="00324485">
            <w:rPr>
              <w:sz w:val="18"/>
              <w:szCs w:val="18"/>
              <w:lang w:val="en-US"/>
            </w:rPr>
            <w:t>HRD</w:t>
          </w:r>
          <w:r w:rsidR="00D97472">
            <w:rPr>
              <w:rFonts w:hint="eastAsia"/>
              <w:sz w:val="18"/>
              <w:szCs w:val="18"/>
              <w:lang w:val="en-US"/>
            </w:rPr>
            <w:t>)</w:t>
          </w:r>
          <w:r w:rsidRPr="00324485">
            <w:rPr>
              <w:sz w:val="18"/>
              <w:szCs w:val="18"/>
              <w:lang w:val="en-US"/>
            </w:rPr>
            <w:t>测序</w:t>
          </w:r>
        </w:p>
      </w:tc>
      <w:tc>
        <w:tcPr>
          <w:tcW w:w="3813" w:type="dxa"/>
          <w:vAlign w:val="bottom"/>
        </w:tcPr>
        <w:p w14:paraId="7E6810B0" w14:textId="5E5BD0A1" w:rsidR="00B00635" w:rsidRDefault="002059E0">
          <w:pPr>
            <w:pStyle w:val="a7"/>
            <w:wordWrap w:val="0"/>
            <w:jc w:val="right"/>
            <w:rPr>
              <w:sz w:val="18"/>
              <w:szCs w:val="18"/>
              <w:lang w:val="en-US"/>
            </w:rPr>
          </w:pPr>
          <w:r>
            <w:rPr>
              <w:rFonts w:hint="eastAsia"/>
              <w:sz w:val="18"/>
              <w:szCs w:val="18"/>
              <w:lang w:val="en-US"/>
            </w:rPr>
            <w:t xml:space="preserve">  </w:t>
          </w:r>
          <w:r w:rsidR="008D3D34" w:rsidRPr="008D3D34">
            <w:rPr>
              <w:sz w:val="18"/>
              <w:szCs w:val="18"/>
              <w:lang w:val="en-US"/>
            </w:rPr>
            <w:t>{{</w:t>
          </w:r>
          <w:proofErr w:type="spellStart"/>
          <w:proofErr w:type="gramStart"/>
          <w:r w:rsidR="008D3D34" w:rsidRPr="008D3D34">
            <w:rPr>
              <w:sz w:val="18"/>
              <w:szCs w:val="18"/>
              <w:lang w:val="en-US"/>
            </w:rPr>
            <w:t>sample.patient</w:t>
          </w:r>
          <w:proofErr w:type="gramEnd"/>
          <w:r w:rsidR="008D3D34" w:rsidRPr="008D3D34">
            <w:rPr>
              <w:sz w:val="18"/>
              <w:szCs w:val="18"/>
              <w:lang w:val="en-US"/>
            </w:rPr>
            <w:t>_name</w:t>
          </w:r>
          <w:proofErr w:type="spellEnd"/>
          <w:r w:rsidR="008D3D34" w:rsidRPr="008D3D34">
            <w:rPr>
              <w:sz w:val="18"/>
              <w:szCs w:val="18"/>
              <w:lang w:val="en-US"/>
            </w:rPr>
            <w:t>}}  {{</w:t>
          </w:r>
          <w:proofErr w:type="spellStart"/>
          <w:r w:rsidR="008D3D34" w:rsidRPr="008D3D34">
            <w:rPr>
              <w:sz w:val="18"/>
              <w:szCs w:val="18"/>
              <w:lang w:val="en-US"/>
            </w:rPr>
            <w:t>sample.id_number</w:t>
          </w:r>
          <w:proofErr w:type="spellEnd"/>
          <w:r w:rsidR="008D3D34" w:rsidRPr="008D3D34">
            <w:rPr>
              <w:sz w:val="18"/>
              <w:szCs w:val="18"/>
              <w:lang w:val="en-US"/>
            </w:rPr>
            <w:t>}}</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05261FA4"/>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4"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4E4675"/>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9"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10" w15:restartNumberingAfterBreak="0">
    <w:nsid w:val="6DF7AD19"/>
    <w:multiLevelType w:val="singleLevel"/>
    <w:tmpl w:val="6DF7AD19"/>
    <w:lvl w:ilvl="0">
      <w:start w:val="2"/>
      <w:numFmt w:val="decimal"/>
      <w:suff w:val="space"/>
      <w:lvlText w:val="%1."/>
      <w:lvlJc w:val="left"/>
    </w:lvl>
  </w:abstractNum>
  <w:abstractNum w:abstractNumId="11"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3"/>
  </w:num>
  <w:num w:numId="4">
    <w:abstractNumId w:val="10"/>
  </w:num>
  <w:num w:numId="5">
    <w:abstractNumId w:val="0"/>
  </w:num>
  <w:num w:numId="6">
    <w:abstractNumId w:val="9"/>
  </w:num>
  <w:num w:numId="7">
    <w:abstractNumId w:val="1"/>
  </w:num>
  <w:num w:numId="8">
    <w:abstractNumId w:val="5"/>
  </w:num>
  <w:num w:numId="9">
    <w:abstractNumId w:val="11"/>
  </w:num>
  <w:num w:numId="10">
    <w:abstractNumId w:val="8"/>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1817"/>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306"/>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6F9F"/>
    <w:rsid w:val="000876DF"/>
    <w:rsid w:val="00087975"/>
    <w:rsid w:val="00087A85"/>
    <w:rsid w:val="00087E2E"/>
    <w:rsid w:val="0009006E"/>
    <w:rsid w:val="00090FBC"/>
    <w:rsid w:val="00091C38"/>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200"/>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D7F3A"/>
    <w:rsid w:val="000E041E"/>
    <w:rsid w:val="000E0D51"/>
    <w:rsid w:val="000E1518"/>
    <w:rsid w:val="000E20E7"/>
    <w:rsid w:val="000E26B8"/>
    <w:rsid w:val="000E2B10"/>
    <w:rsid w:val="000E2CE9"/>
    <w:rsid w:val="000E342A"/>
    <w:rsid w:val="000E3871"/>
    <w:rsid w:val="000E3E65"/>
    <w:rsid w:val="000E42E7"/>
    <w:rsid w:val="000E43F3"/>
    <w:rsid w:val="000E48EE"/>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0656"/>
    <w:rsid w:val="001113D1"/>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CCD"/>
    <w:rsid w:val="00154D3D"/>
    <w:rsid w:val="0015525F"/>
    <w:rsid w:val="001556C7"/>
    <w:rsid w:val="001564D1"/>
    <w:rsid w:val="001579EF"/>
    <w:rsid w:val="00157CB9"/>
    <w:rsid w:val="001601C5"/>
    <w:rsid w:val="00160CA4"/>
    <w:rsid w:val="0016174F"/>
    <w:rsid w:val="0016299A"/>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38E"/>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85C"/>
    <w:rsid w:val="00184FAC"/>
    <w:rsid w:val="00185D37"/>
    <w:rsid w:val="00186A8B"/>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03"/>
    <w:rsid w:val="001A63CE"/>
    <w:rsid w:val="001A65EA"/>
    <w:rsid w:val="001A7E4E"/>
    <w:rsid w:val="001B0304"/>
    <w:rsid w:val="001B1305"/>
    <w:rsid w:val="001B17E7"/>
    <w:rsid w:val="001B199B"/>
    <w:rsid w:val="001B2C30"/>
    <w:rsid w:val="001B3ADC"/>
    <w:rsid w:val="001B3C61"/>
    <w:rsid w:val="001B3F95"/>
    <w:rsid w:val="001B400D"/>
    <w:rsid w:val="001B43BE"/>
    <w:rsid w:val="001B43E7"/>
    <w:rsid w:val="001B5B13"/>
    <w:rsid w:val="001B6AC1"/>
    <w:rsid w:val="001B7029"/>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660C"/>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401"/>
    <w:rsid w:val="001F09E9"/>
    <w:rsid w:val="001F0D9A"/>
    <w:rsid w:val="001F1471"/>
    <w:rsid w:val="001F1999"/>
    <w:rsid w:val="001F1F94"/>
    <w:rsid w:val="001F290F"/>
    <w:rsid w:val="001F36D5"/>
    <w:rsid w:val="001F4EDF"/>
    <w:rsid w:val="001F5FAB"/>
    <w:rsid w:val="001F631F"/>
    <w:rsid w:val="001F6CF5"/>
    <w:rsid w:val="001F7284"/>
    <w:rsid w:val="001F7739"/>
    <w:rsid w:val="001F78BA"/>
    <w:rsid w:val="001F7F55"/>
    <w:rsid w:val="00201C96"/>
    <w:rsid w:val="0020223D"/>
    <w:rsid w:val="002026DC"/>
    <w:rsid w:val="00204FC6"/>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57"/>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8A4"/>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0DF"/>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6F3"/>
    <w:rsid w:val="00287B6F"/>
    <w:rsid w:val="0029294F"/>
    <w:rsid w:val="00293E27"/>
    <w:rsid w:val="00294E1F"/>
    <w:rsid w:val="00294E95"/>
    <w:rsid w:val="00295634"/>
    <w:rsid w:val="00295A75"/>
    <w:rsid w:val="00296818"/>
    <w:rsid w:val="00296F7B"/>
    <w:rsid w:val="002A0398"/>
    <w:rsid w:val="002A06E4"/>
    <w:rsid w:val="002A1774"/>
    <w:rsid w:val="002A1A41"/>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3B1D"/>
    <w:rsid w:val="002C50E6"/>
    <w:rsid w:val="002C51A0"/>
    <w:rsid w:val="002C5A9E"/>
    <w:rsid w:val="002C642B"/>
    <w:rsid w:val="002C6831"/>
    <w:rsid w:val="002C69F4"/>
    <w:rsid w:val="002C6A56"/>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70"/>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6C8"/>
    <w:rsid w:val="002F6899"/>
    <w:rsid w:val="002F6E54"/>
    <w:rsid w:val="002F7632"/>
    <w:rsid w:val="002F7713"/>
    <w:rsid w:val="002F7AA0"/>
    <w:rsid w:val="002F7AF1"/>
    <w:rsid w:val="002F7FBD"/>
    <w:rsid w:val="0030127B"/>
    <w:rsid w:val="00301743"/>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5CE9"/>
    <w:rsid w:val="00316DF6"/>
    <w:rsid w:val="003171BD"/>
    <w:rsid w:val="003178BA"/>
    <w:rsid w:val="00317DB5"/>
    <w:rsid w:val="0032095C"/>
    <w:rsid w:val="00322346"/>
    <w:rsid w:val="00322756"/>
    <w:rsid w:val="003230AF"/>
    <w:rsid w:val="00323594"/>
    <w:rsid w:val="00324485"/>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D22"/>
    <w:rsid w:val="003354DB"/>
    <w:rsid w:val="003355D8"/>
    <w:rsid w:val="00336536"/>
    <w:rsid w:val="00336CAB"/>
    <w:rsid w:val="003378D9"/>
    <w:rsid w:val="003403B2"/>
    <w:rsid w:val="003404AA"/>
    <w:rsid w:val="003414DE"/>
    <w:rsid w:val="00342A3C"/>
    <w:rsid w:val="00342ACB"/>
    <w:rsid w:val="00342F54"/>
    <w:rsid w:val="00343EF7"/>
    <w:rsid w:val="00344C1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2091"/>
    <w:rsid w:val="00362E07"/>
    <w:rsid w:val="003636DE"/>
    <w:rsid w:val="00364E00"/>
    <w:rsid w:val="00365277"/>
    <w:rsid w:val="00365BDD"/>
    <w:rsid w:val="003664C2"/>
    <w:rsid w:val="003669E4"/>
    <w:rsid w:val="00366A85"/>
    <w:rsid w:val="00366AB9"/>
    <w:rsid w:val="003675D4"/>
    <w:rsid w:val="00367A2B"/>
    <w:rsid w:val="003700E7"/>
    <w:rsid w:val="0037044A"/>
    <w:rsid w:val="00370561"/>
    <w:rsid w:val="003711B9"/>
    <w:rsid w:val="00371280"/>
    <w:rsid w:val="003718C2"/>
    <w:rsid w:val="003722FF"/>
    <w:rsid w:val="003724FB"/>
    <w:rsid w:val="00372A14"/>
    <w:rsid w:val="00372F15"/>
    <w:rsid w:val="00373807"/>
    <w:rsid w:val="00373F3C"/>
    <w:rsid w:val="00374B86"/>
    <w:rsid w:val="00374EC5"/>
    <w:rsid w:val="00374F56"/>
    <w:rsid w:val="003750CC"/>
    <w:rsid w:val="003751EE"/>
    <w:rsid w:val="00376880"/>
    <w:rsid w:val="003778C7"/>
    <w:rsid w:val="00380880"/>
    <w:rsid w:val="00380A6C"/>
    <w:rsid w:val="00382193"/>
    <w:rsid w:val="003821F1"/>
    <w:rsid w:val="003822F5"/>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4BE"/>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1A82"/>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1AF"/>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26"/>
    <w:rsid w:val="004260D8"/>
    <w:rsid w:val="0042662D"/>
    <w:rsid w:val="00426969"/>
    <w:rsid w:val="0042696A"/>
    <w:rsid w:val="004304B0"/>
    <w:rsid w:val="00432F48"/>
    <w:rsid w:val="00432F77"/>
    <w:rsid w:val="00433123"/>
    <w:rsid w:val="0043334B"/>
    <w:rsid w:val="0043481C"/>
    <w:rsid w:val="00434B5A"/>
    <w:rsid w:val="004353B1"/>
    <w:rsid w:val="00435F91"/>
    <w:rsid w:val="00436990"/>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3917"/>
    <w:rsid w:val="00453E1E"/>
    <w:rsid w:val="004542FA"/>
    <w:rsid w:val="00454983"/>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87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5C23"/>
    <w:rsid w:val="004A6D70"/>
    <w:rsid w:val="004A6DE2"/>
    <w:rsid w:val="004A6F4F"/>
    <w:rsid w:val="004A745C"/>
    <w:rsid w:val="004A7481"/>
    <w:rsid w:val="004B08F0"/>
    <w:rsid w:val="004B0C6C"/>
    <w:rsid w:val="004B1194"/>
    <w:rsid w:val="004B295C"/>
    <w:rsid w:val="004B2C5C"/>
    <w:rsid w:val="004B357A"/>
    <w:rsid w:val="004B364E"/>
    <w:rsid w:val="004B4738"/>
    <w:rsid w:val="004B4C05"/>
    <w:rsid w:val="004B4D21"/>
    <w:rsid w:val="004B5542"/>
    <w:rsid w:val="004B5A0C"/>
    <w:rsid w:val="004B5C89"/>
    <w:rsid w:val="004B5D08"/>
    <w:rsid w:val="004B6C74"/>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7291"/>
    <w:rsid w:val="004D75A4"/>
    <w:rsid w:val="004E06D0"/>
    <w:rsid w:val="004E07F4"/>
    <w:rsid w:val="004E12D8"/>
    <w:rsid w:val="004E1B26"/>
    <w:rsid w:val="004E30FC"/>
    <w:rsid w:val="004E3FA4"/>
    <w:rsid w:val="004E40F9"/>
    <w:rsid w:val="004E454A"/>
    <w:rsid w:val="004E4CC6"/>
    <w:rsid w:val="004E50C9"/>
    <w:rsid w:val="004E51E3"/>
    <w:rsid w:val="004E538A"/>
    <w:rsid w:val="004E53A1"/>
    <w:rsid w:val="004E674B"/>
    <w:rsid w:val="004E6A5E"/>
    <w:rsid w:val="004E6C6A"/>
    <w:rsid w:val="004E6E79"/>
    <w:rsid w:val="004E79CA"/>
    <w:rsid w:val="004F041E"/>
    <w:rsid w:val="004F066E"/>
    <w:rsid w:val="004F0A2D"/>
    <w:rsid w:val="004F0C0F"/>
    <w:rsid w:val="004F0DD9"/>
    <w:rsid w:val="004F105D"/>
    <w:rsid w:val="004F14C4"/>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4F0"/>
    <w:rsid w:val="00504658"/>
    <w:rsid w:val="00504F49"/>
    <w:rsid w:val="00504FEE"/>
    <w:rsid w:val="0050566A"/>
    <w:rsid w:val="005057C9"/>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890"/>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5AD"/>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627C"/>
    <w:rsid w:val="00567154"/>
    <w:rsid w:val="00570192"/>
    <w:rsid w:val="00571186"/>
    <w:rsid w:val="00571BA9"/>
    <w:rsid w:val="00571ECD"/>
    <w:rsid w:val="005721CB"/>
    <w:rsid w:val="00572385"/>
    <w:rsid w:val="0057300A"/>
    <w:rsid w:val="0057413A"/>
    <w:rsid w:val="00574637"/>
    <w:rsid w:val="00574BAB"/>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19F5"/>
    <w:rsid w:val="00592C8A"/>
    <w:rsid w:val="0059519F"/>
    <w:rsid w:val="00595AE3"/>
    <w:rsid w:val="00595D95"/>
    <w:rsid w:val="00595E25"/>
    <w:rsid w:val="00595E8E"/>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0E4"/>
    <w:rsid w:val="005C124A"/>
    <w:rsid w:val="005C12B2"/>
    <w:rsid w:val="005C3311"/>
    <w:rsid w:val="005C3519"/>
    <w:rsid w:val="005C38B2"/>
    <w:rsid w:val="005C3B5E"/>
    <w:rsid w:val="005C4592"/>
    <w:rsid w:val="005C4CC7"/>
    <w:rsid w:val="005C4D3B"/>
    <w:rsid w:val="005C4ED4"/>
    <w:rsid w:val="005C50A6"/>
    <w:rsid w:val="005C6060"/>
    <w:rsid w:val="005C71B0"/>
    <w:rsid w:val="005D050C"/>
    <w:rsid w:val="005D0BB1"/>
    <w:rsid w:val="005D1102"/>
    <w:rsid w:val="005D1B67"/>
    <w:rsid w:val="005D2269"/>
    <w:rsid w:val="005D26C3"/>
    <w:rsid w:val="005D2F47"/>
    <w:rsid w:val="005D3D7B"/>
    <w:rsid w:val="005D3FFF"/>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43BE"/>
    <w:rsid w:val="005E62E2"/>
    <w:rsid w:val="005E6700"/>
    <w:rsid w:val="005E6B29"/>
    <w:rsid w:val="005E71B3"/>
    <w:rsid w:val="005E7228"/>
    <w:rsid w:val="005F01C2"/>
    <w:rsid w:val="005F0AA9"/>
    <w:rsid w:val="005F0FC4"/>
    <w:rsid w:val="005F15A9"/>
    <w:rsid w:val="005F1651"/>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6B25"/>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6AF0"/>
    <w:rsid w:val="00617518"/>
    <w:rsid w:val="0061775A"/>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0B6"/>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07E8"/>
    <w:rsid w:val="00661387"/>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202"/>
    <w:rsid w:val="006854A8"/>
    <w:rsid w:val="0068686B"/>
    <w:rsid w:val="00686C16"/>
    <w:rsid w:val="00687A35"/>
    <w:rsid w:val="00690907"/>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561"/>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228"/>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24B"/>
    <w:rsid w:val="006F1507"/>
    <w:rsid w:val="006F1795"/>
    <w:rsid w:val="006F234D"/>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47C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4AF9"/>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CC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4BB6"/>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363"/>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A00"/>
    <w:rsid w:val="007D5A8B"/>
    <w:rsid w:val="007D5FC5"/>
    <w:rsid w:val="007D69BC"/>
    <w:rsid w:val="007D6EE0"/>
    <w:rsid w:val="007D73FD"/>
    <w:rsid w:val="007D76B5"/>
    <w:rsid w:val="007D7A5E"/>
    <w:rsid w:val="007D7BD6"/>
    <w:rsid w:val="007D7F3F"/>
    <w:rsid w:val="007E04CA"/>
    <w:rsid w:val="007E0BCF"/>
    <w:rsid w:val="007E2908"/>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703"/>
    <w:rsid w:val="00816AA1"/>
    <w:rsid w:val="008173A7"/>
    <w:rsid w:val="008206BF"/>
    <w:rsid w:val="0082176D"/>
    <w:rsid w:val="00821A12"/>
    <w:rsid w:val="00821E32"/>
    <w:rsid w:val="0082274D"/>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479"/>
    <w:rsid w:val="008477FE"/>
    <w:rsid w:val="00847873"/>
    <w:rsid w:val="00847B68"/>
    <w:rsid w:val="0085004F"/>
    <w:rsid w:val="008508A9"/>
    <w:rsid w:val="00850ABA"/>
    <w:rsid w:val="00850CA4"/>
    <w:rsid w:val="00851C51"/>
    <w:rsid w:val="0085204B"/>
    <w:rsid w:val="00852712"/>
    <w:rsid w:val="00852C8A"/>
    <w:rsid w:val="00852FFE"/>
    <w:rsid w:val="008530C8"/>
    <w:rsid w:val="008538BD"/>
    <w:rsid w:val="008547E0"/>
    <w:rsid w:val="008550CC"/>
    <w:rsid w:val="00855416"/>
    <w:rsid w:val="00856068"/>
    <w:rsid w:val="0085652E"/>
    <w:rsid w:val="00856E51"/>
    <w:rsid w:val="00856F67"/>
    <w:rsid w:val="0086047C"/>
    <w:rsid w:val="00860F03"/>
    <w:rsid w:val="008610A4"/>
    <w:rsid w:val="008617CF"/>
    <w:rsid w:val="00861C63"/>
    <w:rsid w:val="00861E64"/>
    <w:rsid w:val="00862899"/>
    <w:rsid w:val="00862A86"/>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3A7"/>
    <w:rsid w:val="008976A3"/>
    <w:rsid w:val="00897A72"/>
    <w:rsid w:val="008A07A2"/>
    <w:rsid w:val="008A116F"/>
    <w:rsid w:val="008A166C"/>
    <w:rsid w:val="008A1957"/>
    <w:rsid w:val="008A1FBA"/>
    <w:rsid w:val="008A22F4"/>
    <w:rsid w:val="008A30BB"/>
    <w:rsid w:val="008A35E3"/>
    <w:rsid w:val="008A37FA"/>
    <w:rsid w:val="008A519E"/>
    <w:rsid w:val="008A5A73"/>
    <w:rsid w:val="008A5CCA"/>
    <w:rsid w:val="008A5CF1"/>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3D34"/>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A38"/>
    <w:rsid w:val="008E3BFE"/>
    <w:rsid w:val="008E44F2"/>
    <w:rsid w:val="008E5018"/>
    <w:rsid w:val="008E50FA"/>
    <w:rsid w:val="008E5205"/>
    <w:rsid w:val="008E53F6"/>
    <w:rsid w:val="008E5B6C"/>
    <w:rsid w:val="008E5E58"/>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8AB"/>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5EAB"/>
    <w:rsid w:val="00946F74"/>
    <w:rsid w:val="00947F40"/>
    <w:rsid w:val="00950107"/>
    <w:rsid w:val="00950963"/>
    <w:rsid w:val="0095113A"/>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57852"/>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8CD"/>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082"/>
    <w:rsid w:val="009E6116"/>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9F7BAC"/>
    <w:rsid w:val="00A001B1"/>
    <w:rsid w:val="00A00500"/>
    <w:rsid w:val="00A005C0"/>
    <w:rsid w:val="00A01242"/>
    <w:rsid w:val="00A016BE"/>
    <w:rsid w:val="00A0266D"/>
    <w:rsid w:val="00A027FC"/>
    <w:rsid w:val="00A02D89"/>
    <w:rsid w:val="00A02FB1"/>
    <w:rsid w:val="00A04AA9"/>
    <w:rsid w:val="00A04D32"/>
    <w:rsid w:val="00A052D1"/>
    <w:rsid w:val="00A05EBE"/>
    <w:rsid w:val="00A067F8"/>
    <w:rsid w:val="00A0773D"/>
    <w:rsid w:val="00A108F9"/>
    <w:rsid w:val="00A1142D"/>
    <w:rsid w:val="00A115CD"/>
    <w:rsid w:val="00A11D67"/>
    <w:rsid w:val="00A1213F"/>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5B7A"/>
    <w:rsid w:val="00A36723"/>
    <w:rsid w:val="00A3734C"/>
    <w:rsid w:val="00A37889"/>
    <w:rsid w:val="00A37EE2"/>
    <w:rsid w:val="00A404D1"/>
    <w:rsid w:val="00A40BE9"/>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3CF"/>
    <w:rsid w:val="00A536E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163A"/>
    <w:rsid w:val="00AA1A16"/>
    <w:rsid w:val="00AA2F14"/>
    <w:rsid w:val="00AA3810"/>
    <w:rsid w:val="00AA39F6"/>
    <w:rsid w:val="00AA50C4"/>
    <w:rsid w:val="00AA520E"/>
    <w:rsid w:val="00AA6B42"/>
    <w:rsid w:val="00AA6D5B"/>
    <w:rsid w:val="00AA7779"/>
    <w:rsid w:val="00AA7AC8"/>
    <w:rsid w:val="00AB053D"/>
    <w:rsid w:val="00AB0DEB"/>
    <w:rsid w:val="00AB1368"/>
    <w:rsid w:val="00AB22C8"/>
    <w:rsid w:val="00AB2726"/>
    <w:rsid w:val="00AB2A5D"/>
    <w:rsid w:val="00AB2EF9"/>
    <w:rsid w:val="00AB3152"/>
    <w:rsid w:val="00AB374E"/>
    <w:rsid w:val="00AB3C19"/>
    <w:rsid w:val="00AB48CB"/>
    <w:rsid w:val="00AB4991"/>
    <w:rsid w:val="00AB55DB"/>
    <w:rsid w:val="00AB5A91"/>
    <w:rsid w:val="00AB5ED7"/>
    <w:rsid w:val="00AB64C7"/>
    <w:rsid w:val="00AB7324"/>
    <w:rsid w:val="00AC064C"/>
    <w:rsid w:val="00AC0A73"/>
    <w:rsid w:val="00AC1024"/>
    <w:rsid w:val="00AC1670"/>
    <w:rsid w:val="00AC1894"/>
    <w:rsid w:val="00AC1D91"/>
    <w:rsid w:val="00AC1EB3"/>
    <w:rsid w:val="00AC233E"/>
    <w:rsid w:val="00AC24EF"/>
    <w:rsid w:val="00AC25D6"/>
    <w:rsid w:val="00AC3F35"/>
    <w:rsid w:val="00AC3FDD"/>
    <w:rsid w:val="00AC466A"/>
    <w:rsid w:val="00AC4991"/>
    <w:rsid w:val="00AC4F6B"/>
    <w:rsid w:val="00AC5618"/>
    <w:rsid w:val="00AC71B0"/>
    <w:rsid w:val="00AD0597"/>
    <w:rsid w:val="00AD06D7"/>
    <w:rsid w:val="00AD083B"/>
    <w:rsid w:val="00AD10FE"/>
    <w:rsid w:val="00AD140E"/>
    <w:rsid w:val="00AD2AED"/>
    <w:rsid w:val="00AD3CC0"/>
    <w:rsid w:val="00AD4103"/>
    <w:rsid w:val="00AD44D1"/>
    <w:rsid w:val="00AD4B3B"/>
    <w:rsid w:val="00AD4F42"/>
    <w:rsid w:val="00AD4F74"/>
    <w:rsid w:val="00AD615A"/>
    <w:rsid w:val="00AD6725"/>
    <w:rsid w:val="00AD6907"/>
    <w:rsid w:val="00AD6A22"/>
    <w:rsid w:val="00AD6A9C"/>
    <w:rsid w:val="00AE08DC"/>
    <w:rsid w:val="00AE1536"/>
    <w:rsid w:val="00AE15DD"/>
    <w:rsid w:val="00AE2A81"/>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6B90"/>
    <w:rsid w:val="00B1704A"/>
    <w:rsid w:val="00B2008C"/>
    <w:rsid w:val="00B20697"/>
    <w:rsid w:val="00B21505"/>
    <w:rsid w:val="00B21D51"/>
    <w:rsid w:val="00B21E4F"/>
    <w:rsid w:val="00B2217B"/>
    <w:rsid w:val="00B222C4"/>
    <w:rsid w:val="00B22418"/>
    <w:rsid w:val="00B23587"/>
    <w:rsid w:val="00B23A29"/>
    <w:rsid w:val="00B23E08"/>
    <w:rsid w:val="00B24138"/>
    <w:rsid w:val="00B24668"/>
    <w:rsid w:val="00B259F6"/>
    <w:rsid w:val="00B27589"/>
    <w:rsid w:val="00B2775C"/>
    <w:rsid w:val="00B27AF7"/>
    <w:rsid w:val="00B302E8"/>
    <w:rsid w:val="00B307D4"/>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1D9D"/>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1E70"/>
    <w:rsid w:val="00BA21CB"/>
    <w:rsid w:val="00BA2882"/>
    <w:rsid w:val="00BA391D"/>
    <w:rsid w:val="00BA4B08"/>
    <w:rsid w:val="00BA5AB8"/>
    <w:rsid w:val="00BA69A6"/>
    <w:rsid w:val="00BA7CC9"/>
    <w:rsid w:val="00BA7E7D"/>
    <w:rsid w:val="00BB03C3"/>
    <w:rsid w:val="00BB1066"/>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6E8"/>
    <w:rsid w:val="00BC69F3"/>
    <w:rsid w:val="00BC6B3B"/>
    <w:rsid w:val="00BC6D52"/>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1E35"/>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3A3F"/>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1C01"/>
    <w:rsid w:val="00C32C6A"/>
    <w:rsid w:val="00C3314D"/>
    <w:rsid w:val="00C336D8"/>
    <w:rsid w:val="00C34692"/>
    <w:rsid w:val="00C34E28"/>
    <w:rsid w:val="00C35831"/>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4539"/>
    <w:rsid w:val="00C55A8D"/>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2E3"/>
    <w:rsid w:val="00C74E76"/>
    <w:rsid w:val="00C75852"/>
    <w:rsid w:val="00C759CD"/>
    <w:rsid w:val="00C75A11"/>
    <w:rsid w:val="00C7615D"/>
    <w:rsid w:val="00C76AD5"/>
    <w:rsid w:val="00C76AF5"/>
    <w:rsid w:val="00C77785"/>
    <w:rsid w:val="00C77E93"/>
    <w:rsid w:val="00C80478"/>
    <w:rsid w:val="00C80F3A"/>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0868"/>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1F4"/>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0B75"/>
    <w:rsid w:val="00CF1060"/>
    <w:rsid w:val="00CF1250"/>
    <w:rsid w:val="00CF1332"/>
    <w:rsid w:val="00CF1968"/>
    <w:rsid w:val="00CF1C3D"/>
    <w:rsid w:val="00CF1D27"/>
    <w:rsid w:val="00CF2063"/>
    <w:rsid w:val="00CF2791"/>
    <w:rsid w:val="00CF39CF"/>
    <w:rsid w:val="00CF40B0"/>
    <w:rsid w:val="00CF4C45"/>
    <w:rsid w:val="00CF4C78"/>
    <w:rsid w:val="00CF533A"/>
    <w:rsid w:val="00CF6CEA"/>
    <w:rsid w:val="00CF73D2"/>
    <w:rsid w:val="00CF766D"/>
    <w:rsid w:val="00CF76C5"/>
    <w:rsid w:val="00D00C15"/>
    <w:rsid w:val="00D01411"/>
    <w:rsid w:val="00D01C2F"/>
    <w:rsid w:val="00D01D90"/>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23C"/>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0A9D"/>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567"/>
    <w:rsid w:val="00D43A90"/>
    <w:rsid w:val="00D43B42"/>
    <w:rsid w:val="00D441A1"/>
    <w:rsid w:val="00D44845"/>
    <w:rsid w:val="00D4530C"/>
    <w:rsid w:val="00D45567"/>
    <w:rsid w:val="00D45FDC"/>
    <w:rsid w:val="00D5062D"/>
    <w:rsid w:val="00D50AF2"/>
    <w:rsid w:val="00D50B4D"/>
    <w:rsid w:val="00D511D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6C1"/>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0C83"/>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1E8"/>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472"/>
    <w:rsid w:val="00D97FBA"/>
    <w:rsid w:val="00DA0082"/>
    <w:rsid w:val="00DA0BEC"/>
    <w:rsid w:val="00DA0E20"/>
    <w:rsid w:val="00DA12FA"/>
    <w:rsid w:val="00DA1304"/>
    <w:rsid w:val="00DA2484"/>
    <w:rsid w:val="00DA278F"/>
    <w:rsid w:val="00DA28B8"/>
    <w:rsid w:val="00DA3F55"/>
    <w:rsid w:val="00DA4683"/>
    <w:rsid w:val="00DA530A"/>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C0D"/>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C78"/>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1A5"/>
    <w:rsid w:val="00DD7E2C"/>
    <w:rsid w:val="00DE02A8"/>
    <w:rsid w:val="00DE02D5"/>
    <w:rsid w:val="00DE053A"/>
    <w:rsid w:val="00DE05A8"/>
    <w:rsid w:val="00DE286C"/>
    <w:rsid w:val="00DE2AF2"/>
    <w:rsid w:val="00DE2BE6"/>
    <w:rsid w:val="00DE2C90"/>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DF7FB8"/>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03"/>
    <w:rsid w:val="00E534C4"/>
    <w:rsid w:val="00E539C6"/>
    <w:rsid w:val="00E53B81"/>
    <w:rsid w:val="00E546FB"/>
    <w:rsid w:val="00E562BE"/>
    <w:rsid w:val="00E56DAB"/>
    <w:rsid w:val="00E57496"/>
    <w:rsid w:val="00E57B28"/>
    <w:rsid w:val="00E60E79"/>
    <w:rsid w:val="00E60E8F"/>
    <w:rsid w:val="00E618BF"/>
    <w:rsid w:val="00E61B8B"/>
    <w:rsid w:val="00E62312"/>
    <w:rsid w:val="00E63C73"/>
    <w:rsid w:val="00E64214"/>
    <w:rsid w:val="00E64664"/>
    <w:rsid w:val="00E6477E"/>
    <w:rsid w:val="00E64A4B"/>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4A4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973CC"/>
    <w:rsid w:val="00EA0F46"/>
    <w:rsid w:val="00EA1413"/>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3823"/>
    <w:rsid w:val="00EB41E9"/>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2C5"/>
    <w:rsid w:val="00EE057B"/>
    <w:rsid w:val="00EE1421"/>
    <w:rsid w:val="00EE2473"/>
    <w:rsid w:val="00EE30DA"/>
    <w:rsid w:val="00EE45CA"/>
    <w:rsid w:val="00EE4B96"/>
    <w:rsid w:val="00EE7EB8"/>
    <w:rsid w:val="00EF0CA2"/>
    <w:rsid w:val="00EF0D8F"/>
    <w:rsid w:val="00EF1094"/>
    <w:rsid w:val="00EF23F8"/>
    <w:rsid w:val="00EF2521"/>
    <w:rsid w:val="00EF2E7C"/>
    <w:rsid w:val="00EF3DE8"/>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6"/>
    <w:rsid w:val="00F471D7"/>
    <w:rsid w:val="00F500AA"/>
    <w:rsid w:val="00F507BF"/>
    <w:rsid w:val="00F515D4"/>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EEF"/>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B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705"/>
    <w:rsid w:val="00FB5A64"/>
    <w:rsid w:val="00FB6103"/>
    <w:rsid w:val="00FB6CED"/>
    <w:rsid w:val="00FB6E86"/>
    <w:rsid w:val="00FB7448"/>
    <w:rsid w:val="00FC0E28"/>
    <w:rsid w:val="00FC0FF1"/>
    <w:rsid w:val="00FC21BA"/>
    <w:rsid w:val="00FC220F"/>
    <w:rsid w:val="00FC2920"/>
    <w:rsid w:val="00FC3169"/>
    <w:rsid w:val="00FC3C68"/>
    <w:rsid w:val="00FC44A4"/>
    <w:rsid w:val="00FC4C46"/>
    <w:rsid w:val="00FC50A7"/>
    <w:rsid w:val="00FC5171"/>
    <w:rsid w:val="00FC556A"/>
    <w:rsid w:val="00FC55CC"/>
    <w:rsid w:val="00FC5B3F"/>
    <w:rsid w:val="00FC6755"/>
    <w:rsid w:val="00FD06AB"/>
    <w:rsid w:val="00FD183D"/>
    <w:rsid w:val="00FD37AF"/>
    <w:rsid w:val="00FD4375"/>
    <w:rsid w:val="00FD4572"/>
    <w:rsid w:val="00FD51C2"/>
    <w:rsid w:val="00FD5E20"/>
    <w:rsid w:val="00FD5FF0"/>
    <w:rsid w:val="00FD6665"/>
    <w:rsid w:val="00FD6744"/>
    <w:rsid w:val="00FD7268"/>
    <w:rsid w:val="00FD731A"/>
    <w:rsid w:val="00FD768D"/>
    <w:rsid w:val="00FD7FD0"/>
    <w:rsid w:val="00FE111B"/>
    <w:rsid w:val="00FE1237"/>
    <w:rsid w:val="00FE44DB"/>
    <w:rsid w:val="00FE4594"/>
    <w:rsid w:val="00FE46E1"/>
    <w:rsid w:val="00FE4DCE"/>
    <w:rsid w:val="00FE5872"/>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rsid w:val="00BB1066"/>
    <w:pPr>
      <w:jc w:val="center"/>
    </w:pPr>
    <w:rPr>
      <w:rFonts w:hint="eastAsia"/>
    </w:rPr>
    <w:tblPr>
      <w:tblBorders>
        <w:bottom w:val="single" w:sz="4" w:space="0" w:color="1E7648"/>
        <w:insideH w:val="dashSmallGap" w:sz="4" w:space="0" w:color="BFBFBF"/>
        <w:insideV w:val="dashSmallGap" w:sz="4" w:space="0" w:color="BFBFBF"/>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256</TotalTime>
  <Pages>22</Pages>
  <Words>3253</Words>
  <Characters>18548</Characters>
  <Application>Microsoft Office Word</Application>
  <DocSecurity>0</DocSecurity>
  <Lines>154</Lines>
  <Paragraphs>43</Paragraphs>
  <ScaleCrop>false</ScaleCrop>
  <Company>P R C</Company>
  <LinksUpToDate>false</LinksUpToDate>
  <CharactersWithSpaces>21758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53</cp:revision>
  <cp:lastPrinted>2025-08-12T02:59:00Z</cp:lastPrinted>
  <dcterms:created xsi:type="dcterms:W3CDTF">2025-11-28T02:10:00Z</dcterms:created>
  <dcterms:modified xsi:type="dcterms:W3CDTF">2026-04-02T07:49:00Z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