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16162B" w14:textId="77777777" w:rsidR="007518FC" w:rsidRDefault="00000000">
      <w:pPr>
        <w:jc w:val="center"/>
        <w:rPr>
          <w:rFonts w:ascii="思源黑体 CN Bold" w:eastAsia="思源黑体 CN Bold" w:hAnsi="思源黑体 CN Bold"/>
          <w:b/>
          <w:bCs/>
          <w:color w:val="1E7648"/>
          <w:sz w:val="32"/>
          <w:szCs w:val="32"/>
        </w:rPr>
      </w:pPr>
      <w:r>
        <w:rPr>
          <w:rFonts w:ascii="思源黑体 CN Bold" w:eastAsia="思源黑体 CN Bold" w:hAnsi="思源黑体 CN Bold" w:hint="eastAsia"/>
          <w:b/>
          <w:bCs/>
          <w:color w:val="1E7648"/>
          <w:sz w:val="32"/>
          <w:szCs w:val="32"/>
        </w:rPr>
        <w:t>四川省人民医院病理科肿瘤基因二代测序检测报告</w:t>
      </w:r>
    </w:p>
    <w:p w14:paraId="115D41BF" w14:textId="77777777" w:rsidR="007518FC" w:rsidRDefault="00000000">
      <w:pPr>
        <w:pStyle w:val="1"/>
        <w:numPr>
          <w:ilvl w:val="0"/>
          <w:numId w:val="1"/>
        </w:numPr>
        <w:spacing w:before="0" w:after="0" w:line="240" w:lineRule="auto"/>
        <w:jc w:val="left"/>
        <w:rPr>
          <w:rFonts w:ascii="思源黑体 CN Bold" w:eastAsia="思源黑体 CN Bold" w:hAnsi="思源黑体 CN Bold"/>
          <w:color w:val="1E7648"/>
          <w:sz w:val="28"/>
          <w:szCs w:val="28"/>
        </w:rPr>
      </w:pP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69504" behindDoc="1" locked="0" layoutInCell="1" allowOverlap="1" wp14:anchorId="79F7C90D" wp14:editId="31E8F06F">
                <wp:simplePos x="0" y="0"/>
                <wp:positionH relativeFrom="margin">
                  <wp:posOffset>2698115</wp:posOffset>
                </wp:positionH>
                <wp:positionV relativeFrom="paragraph">
                  <wp:posOffset>26035</wp:posOffset>
                </wp:positionV>
                <wp:extent cx="1590675" cy="351790"/>
                <wp:effectExtent l="38100" t="38100" r="104775" b="86360"/>
                <wp:wrapNone/>
                <wp:docPr id="18" name="矩形: 圆角 18"/>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4170C4C" id="矩形: 圆角 18" o:spid="_x0000_s1026" style="position:absolute;left:0;text-align:left;margin-left:212.45pt;margin-top:2.05pt;width:125.25pt;height:27.7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70528" behindDoc="1" locked="0" layoutInCell="1" allowOverlap="1" wp14:anchorId="505C9DC7" wp14:editId="0C1DB1C4">
                <wp:simplePos x="0" y="0"/>
                <wp:positionH relativeFrom="column">
                  <wp:posOffset>2303780</wp:posOffset>
                </wp:positionH>
                <wp:positionV relativeFrom="paragraph">
                  <wp:posOffset>58420</wp:posOffset>
                </wp:positionV>
                <wp:extent cx="290195" cy="301625"/>
                <wp:effectExtent l="38100" t="38100" r="71755" b="98425"/>
                <wp:wrapNone/>
                <wp:docPr id="15" name="流程图: 接点 15"/>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73541D29" id="_x0000_t120" coordsize="21600,21600" o:spt="120" path="m10800,qx,10800,10800,21600,21600,10800,10800,xe">
                <v:path gradientshapeok="t" o:connecttype="custom" o:connectlocs="10800,0;3163,3163;0,10800;3163,18437;10800,21600;18437,18437;21600,10800;18437,3163" textboxrect="3163,3163,18437,18437"/>
              </v:shapetype>
              <v:shape id="流程图: 接点 15" o:spid="_x0000_s1026" type="#_x0000_t120" style="position:absolute;left:0;text-align:left;margin-left:181.4pt;margin-top:4.6pt;width:22.85pt;height:23.75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uePvQIAAOkFAAAOAAAAZHJzL2Uyb0RvYy54bWysVN9v2jAQfp+0/8Hy+5qEQk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" fillcolor="#1e7648" stroked="f" strokeweight="2pt">
                <v:shadow on="t" color="black [3213]" opacity="26214f" origin="-.5,-.5" offset=".74836mm,.74836mm"/>
              </v:shape>
            </w:pict>
          </mc:Fallback>
        </mc:AlternateContent>
      </w:r>
      <w:r>
        <w:rPr>
          <w:rFonts w:ascii="思源黑体 CN Bold" w:eastAsia="思源黑体 CN Bold" w:hAnsi="思源黑体 CN Bold" w:hint="eastAsia"/>
          <w:color w:val="1E7648"/>
          <w:sz w:val="28"/>
          <w:szCs w:val="28"/>
        </w:rPr>
        <w:t>检测总览</w:t>
      </w:r>
    </w:p>
    <w:p w14:paraId="41AFF2DC" w14:textId="77777777" w:rsidR="007518FC" w:rsidRDefault="00000000">
      <w:pPr>
        <w:tabs>
          <w:tab w:val="left" w:pos="8220"/>
        </w:tabs>
        <w:outlineLvl w:val="1"/>
        <w:rPr>
          <w:rFonts w:ascii="微软雅黑" w:eastAsia="微软雅黑" w:hAnsi="微软雅黑"/>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.1</w:t>
      </w:r>
      <w:r>
        <w:rPr>
          <w:rFonts w:ascii="思源黑体 CN Bold" w:eastAsia="思源黑体 CN Bold" w:hAnsi="思源黑体 CN Bold" w:hint="eastAsia"/>
          <w:color w:val="1E7648"/>
          <w:sz w:val="24"/>
          <w:szCs w:val="24"/>
        </w:rPr>
        <w:t>送检信息</w:t>
      </w:r>
      <w:bookmarkStart w:id="0" w:name="_Hlk107580400"/>
    </w:p>
    <w:tbl>
      <w:tblPr>
        <w:tblStyle w:val="ae"/>
        <w:tblW w:w="0" w:type="auto"/>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134"/>
        <w:gridCol w:w="1448"/>
        <w:gridCol w:w="962"/>
        <w:gridCol w:w="1620"/>
        <w:gridCol w:w="932"/>
        <w:gridCol w:w="1559"/>
        <w:gridCol w:w="1134"/>
        <w:gridCol w:w="1543"/>
      </w:tblGrid>
      <w:tr w:rsidR="00DE099A" w14:paraId="3B089E9A" w14:textId="77777777" w:rsidTr="0001241B">
        <w:tc>
          <w:tcPr>
            <w:tcW w:w="1134" w:type="dxa"/>
            <w:vAlign w:val="center"/>
          </w:tcPr>
          <w:bookmarkEnd w:id="0"/>
          <w:p w14:paraId="1604BDC9" w14:textId="77777777" w:rsidR="00DE099A" w:rsidRPr="007C5B69" w:rsidRDefault="00DE099A" w:rsidP="00151FBF">
            <w:pPr>
              <w:spacing w:line="240" w:lineRule="exact"/>
              <w:rPr>
                <w:rFonts w:ascii="思源黑体 CN Bold" w:eastAsia="思源黑体 CN Bold" w:hAnsi="思源黑体 CN Bold"/>
                <w:b/>
                <w:bCs/>
                <w:color w:val="262626" w:themeColor="text1" w:themeTint="D9"/>
                <w:sz w:val="17"/>
                <w:szCs w:val="17"/>
              </w:rPr>
            </w:pPr>
            <w:r w:rsidRPr="007C5B69">
              <w:rPr>
                <w:rFonts w:ascii="思源黑体 CN Bold" w:eastAsia="思源黑体 CN Bold" w:hAnsi="思源黑体 CN Bold" w:hint="eastAsia"/>
                <w:b/>
                <w:bCs/>
                <w:color w:val="262626" w:themeColor="text1" w:themeTint="D9"/>
                <w:sz w:val="17"/>
                <w:szCs w:val="17"/>
              </w:rPr>
              <w:t>姓名</w:t>
            </w:r>
          </w:p>
        </w:tc>
        <w:tc>
          <w:tcPr>
            <w:tcW w:w="1448" w:type="dxa"/>
            <w:vAlign w:val="center"/>
          </w:tcPr>
          <w:p w14:paraId="4EF19605" w14:textId="23F59F34" w:rsidR="00DE099A" w:rsidRDefault="001007B7" w:rsidP="00151FBF">
            <w:r w:rsidRPr="001007B7">
              <w:rPr>
                <w:rFonts w:ascii="思源黑体 CN Normal" w:eastAsia="思源黑体 CN Normal" w:hAnsi="思源黑体 CN Normal"/>
                <w:color w:val="000000" w:themeColor="text1"/>
                <w:sz w:val="17"/>
                <w:szCs w:val="17"/>
              </w:rPr>
              <w:t>{{sample.patient_name}}</w:t>
            </w:r>
          </w:p>
        </w:tc>
        <w:tc>
          <w:tcPr>
            <w:tcW w:w="962" w:type="dxa"/>
            <w:vAlign w:val="center"/>
          </w:tcPr>
          <w:p w14:paraId="25151B07" w14:textId="77777777" w:rsidR="00DE099A" w:rsidRPr="007C5B69" w:rsidRDefault="00DE099A" w:rsidP="00151FBF">
            <w:pPr>
              <w:spacing w:line="240" w:lineRule="exact"/>
              <w:rPr>
                <w:rFonts w:ascii="思源黑体 CN Bold" w:eastAsia="思源黑体 CN Bold" w:hAnsi="思源黑体 CN Bold"/>
                <w:b/>
                <w:bCs/>
                <w:color w:val="262626" w:themeColor="text1" w:themeTint="D9"/>
                <w:sz w:val="17"/>
                <w:szCs w:val="17"/>
              </w:rPr>
            </w:pPr>
            <w:r w:rsidRPr="007C5B69">
              <w:rPr>
                <w:rFonts w:ascii="思源黑体 CN Bold" w:eastAsia="思源黑体 CN Bold" w:hAnsi="思源黑体 CN Bold" w:hint="eastAsia"/>
                <w:b/>
                <w:bCs/>
                <w:color w:val="262626" w:themeColor="text1" w:themeTint="D9"/>
                <w:sz w:val="17"/>
                <w:szCs w:val="17"/>
              </w:rPr>
              <w:t>性别</w:t>
            </w:r>
          </w:p>
        </w:tc>
        <w:tc>
          <w:tcPr>
            <w:tcW w:w="1620" w:type="dxa"/>
            <w:vAlign w:val="center"/>
          </w:tcPr>
          <w:p w14:paraId="35BAB3E2" w14:textId="04D122CC" w:rsidR="00DE099A" w:rsidRPr="007809A0" w:rsidRDefault="001007B7" w:rsidP="00151FBF">
            <w:pPr>
              <w:rPr>
                <w:rFonts w:ascii="思源黑体 CN Normal" w:eastAsia="思源黑体 CN Normal" w:hAnsi="思源黑体 CN Normal"/>
                <w:color w:val="000000" w:themeColor="text1"/>
                <w:sz w:val="17"/>
                <w:szCs w:val="17"/>
              </w:rPr>
            </w:pPr>
            <w:r w:rsidRPr="001007B7">
              <w:rPr>
                <w:rFonts w:ascii="思源黑体 CN Normal" w:eastAsia="思源黑体 CN Normal" w:hAnsi="思源黑体 CN Normal"/>
                <w:color w:val="000000" w:themeColor="text1"/>
                <w:sz w:val="17"/>
                <w:szCs w:val="17"/>
              </w:rPr>
              <w:t>{{sample.gender}}</w:t>
            </w:r>
          </w:p>
        </w:tc>
        <w:tc>
          <w:tcPr>
            <w:tcW w:w="932" w:type="dxa"/>
            <w:vAlign w:val="center"/>
          </w:tcPr>
          <w:p w14:paraId="5693C4DC" w14:textId="77777777" w:rsidR="00DE099A" w:rsidRPr="007C5B69" w:rsidRDefault="00DE099A" w:rsidP="00151FBF">
            <w:pPr>
              <w:spacing w:line="240" w:lineRule="exact"/>
              <w:rPr>
                <w:rFonts w:ascii="思源黑体 CN Bold" w:eastAsia="思源黑体 CN Bold" w:hAnsi="思源黑体 CN Bold"/>
                <w:b/>
                <w:bCs/>
                <w:color w:val="262626" w:themeColor="text1" w:themeTint="D9"/>
                <w:sz w:val="17"/>
                <w:szCs w:val="17"/>
              </w:rPr>
            </w:pPr>
            <w:r w:rsidRPr="007C5B69">
              <w:rPr>
                <w:rFonts w:ascii="思源黑体 CN Bold" w:eastAsia="思源黑体 CN Bold" w:hAnsi="思源黑体 CN Bold" w:hint="eastAsia"/>
                <w:b/>
                <w:bCs/>
                <w:color w:val="262626" w:themeColor="text1" w:themeTint="D9"/>
                <w:sz w:val="17"/>
                <w:szCs w:val="17"/>
              </w:rPr>
              <w:t>年龄</w:t>
            </w:r>
          </w:p>
        </w:tc>
        <w:tc>
          <w:tcPr>
            <w:tcW w:w="1559" w:type="dxa"/>
            <w:vAlign w:val="center"/>
          </w:tcPr>
          <w:p w14:paraId="7DF40B01" w14:textId="651F1057" w:rsidR="00DE099A" w:rsidRPr="007809A0" w:rsidRDefault="001007B7" w:rsidP="00151FBF">
            <w:pPr>
              <w:rPr>
                <w:rFonts w:ascii="思源黑体 CN Normal" w:eastAsia="思源黑体 CN Normal" w:hAnsi="思源黑体 CN Normal"/>
                <w:color w:val="000000" w:themeColor="text1"/>
                <w:sz w:val="17"/>
                <w:szCs w:val="17"/>
              </w:rPr>
            </w:pPr>
            <w:r w:rsidRPr="001007B7">
              <w:rPr>
                <w:rFonts w:ascii="思源黑体 CN Normal" w:eastAsia="思源黑体 CN Normal" w:hAnsi="思源黑体 CN Normal"/>
                <w:color w:val="000000" w:themeColor="text1"/>
                <w:sz w:val="17"/>
                <w:szCs w:val="17"/>
              </w:rPr>
              <w:t>{{sample.age}}</w:t>
            </w:r>
          </w:p>
        </w:tc>
        <w:tc>
          <w:tcPr>
            <w:tcW w:w="1134" w:type="dxa"/>
            <w:vAlign w:val="center"/>
          </w:tcPr>
          <w:p w14:paraId="16571276" w14:textId="235D7859" w:rsidR="00DE099A" w:rsidRPr="007C5B69" w:rsidRDefault="0001241B" w:rsidP="00151FB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原始</w:t>
            </w:r>
            <w:r w:rsidR="00E0541D">
              <w:rPr>
                <w:rFonts w:ascii="思源黑体 CN Bold" w:eastAsia="思源黑体 CN Bold" w:hAnsi="思源黑体 CN Bold" w:hint="eastAsia"/>
                <w:b/>
                <w:bCs/>
                <w:color w:val="262626" w:themeColor="text1" w:themeTint="D9"/>
                <w:sz w:val="17"/>
                <w:szCs w:val="17"/>
              </w:rPr>
              <w:t>病理号</w:t>
            </w:r>
          </w:p>
        </w:tc>
        <w:tc>
          <w:tcPr>
            <w:tcW w:w="1543" w:type="dxa"/>
            <w:vAlign w:val="center"/>
          </w:tcPr>
          <w:p w14:paraId="256BFE54" w14:textId="1935653A" w:rsidR="00DE099A" w:rsidRPr="007809A0" w:rsidRDefault="00DE099A" w:rsidP="00151FBF">
            <w:pPr>
              <w:rPr>
                <w:rFonts w:ascii="思源黑体 CN Normal" w:eastAsia="思源黑体 CN Normal" w:hAnsi="思源黑体 CN Normal"/>
                <w:color w:val="000000" w:themeColor="text1"/>
                <w:sz w:val="17"/>
                <w:szCs w:val="17"/>
              </w:rPr>
            </w:pPr>
          </w:p>
        </w:tc>
      </w:tr>
      <w:tr w:rsidR="00DE099A" w14:paraId="23A23468" w14:textId="77777777" w:rsidTr="0001241B">
        <w:tc>
          <w:tcPr>
            <w:tcW w:w="1134" w:type="dxa"/>
            <w:vAlign w:val="center"/>
          </w:tcPr>
          <w:p w14:paraId="54B95BBA" w14:textId="77777777" w:rsidR="00DE099A" w:rsidRPr="007C5B69" w:rsidRDefault="00DE099A" w:rsidP="00151FBF">
            <w:pPr>
              <w:spacing w:line="240" w:lineRule="exact"/>
              <w:rPr>
                <w:rFonts w:ascii="思源黑体 CN Bold" w:eastAsia="思源黑体 CN Bold" w:hAnsi="思源黑体 CN Bold"/>
                <w:b/>
                <w:bCs/>
                <w:color w:val="262626" w:themeColor="text1" w:themeTint="D9"/>
                <w:sz w:val="17"/>
                <w:szCs w:val="17"/>
              </w:rPr>
            </w:pPr>
            <w:r w:rsidRPr="007C5B69">
              <w:rPr>
                <w:rFonts w:ascii="思源黑体 CN Bold" w:eastAsia="思源黑体 CN Bold" w:hAnsi="思源黑体 CN Bold" w:hint="eastAsia"/>
                <w:b/>
                <w:bCs/>
                <w:color w:val="262626" w:themeColor="text1" w:themeTint="D9"/>
                <w:sz w:val="17"/>
                <w:szCs w:val="17"/>
              </w:rPr>
              <w:t>住院/门诊号</w:t>
            </w:r>
          </w:p>
        </w:tc>
        <w:tc>
          <w:tcPr>
            <w:tcW w:w="1448" w:type="dxa"/>
            <w:vAlign w:val="center"/>
          </w:tcPr>
          <w:p w14:paraId="6600C9FB" w14:textId="77777777" w:rsidR="00DE099A" w:rsidRPr="007809A0" w:rsidRDefault="00DE099A" w:rsidP="00151FBF">
            <w:pPr>
              <w:rPr>
                <w:rFonts w:ascii="思源黑体 CN Normal" w:eastAsia="思源黑体 CN Normal" w:hAnsi="思源黑体 CN Normal"/>
                <w:color w:val="000000" w:themeColor="text1"/>
                <w:sz w:val="17"/>
                <w:szCs w:val="17"/>
              </w:rPr>
            </w:pPr>
          </w:p>
        </w:tc>
        <w:tc>
          <w:tcPr>
            <w:tcW w:w="962" w:type="dxa"/>
            <w:vAlign w:val="center"/>
          </w:tcPr>
          <w:p w14:paraId="4751931A" w14:textId="77777777" w:rsidR="00DE099A" w:rsidRPr="007C5B69" w:rsidRDefault="00DE099A" w:rsidP="00151FBF">
            <w:pPr>
              <w:spacing w:line="240" w:lineRule="exact"/>
              <w:rPr>
                <w:rFonts w:ascii="思源黑体 CN Bold" w:eastAsia="思源黑体 CN Bold" w:hAnsi="思源黑体 CN Bold"/>
                <w:b/>
                <w:bCs/>
                <w:color w:val="262626" w:themeColor="text1" w:themeTint="D9"/>
                <w:sz w:val="17"/>
                <w:szCs w:val="17"/>
              </w:rPr>
            </w:pPr>
            <w:r w:rsidRPr="007C5B69">
              <w:rPr>
                <w:rFonts w:ascii="思源黑体 CN Bold" w:eastAsia="思源黑体 CN Bold" w:hAnsi="思源黑体 CN Bold" w:hint="eastAsia"/>
                <w:b/>
                <w:bCs/>
                <w:color w:val="262626" w:themeColor="text1" w:themeTint="D9"/>
                <w:sz w:val="17"/>
                <w:szCs w:val="17"/>
              </w:rPr>
              <w:t>送检科室</w:t>
            </w:r>
          </w:p>
        </w:tc>
        <w:tc>
          <w:tcPr>
            <w:tcW w:w="1620" w:type="dxa"/>
            <w:vAlign w:val="center"/>
          </w:tcPr>
          <w:p w14:paraId="1F851C05" w14:textId="61A3FA75" w:rsidR="00DE099A" w:rsidRPr="007809A0" w:rsidRDefault="00A21726" w:rsidP="00151FBF">
            <w:pPr>
              <w:rPr>
                <w:rFonts w:ascii="思源黑体 CN Normal" w:eastAsia="思源黑体 CN Normal" w:hAnsi="思源黑体 CN Normal"/>
                <w:color w:val="000000" w:themeColor="text1"/>
                <w:sz w:val="17"/>
                <w:szCs w:val="17"/>
              </w:rPr>
            </w:pPr>
            <w:r w:rsidRPr="00A21726">
              <w:rPr>
                <w:rFonts w:ascii="思源黑体 CN Normal" w:eastAsia="思源黑体 CN Normal" w:hAnsi="思源黑体 CN Normal"/>
                <w:color w:val="000000" w:themeColor="text1"/>
                <w:sz w:val="17"/>
                <w:szCs w:val="17"/>
              </w:rPr>
              <w:t>{{sample.hosp_depart}}</w:t>
            </w:r>
          </w:p>
        </w:tc>
        <w:tc>
          <w:tcPr>
            <w:tcW w:w="932" w:type="dxa"/>
            <w:vAlign w:val="center"/>
          </w:tcPr>
          <w:p w14:paraId="5090C1E9" w14:textId="77777777" w:rsidR="00DE099A" w:rsidRPr="007C5B69" w:rsidRDefault="00DE099A" w:rsidP="00151FBF">
            <w:pPr>
              <w:spacing w:line="240" w:lineRule="exact"/>
              <w:rPr>
                <w:rFonts w:ascii="思源黑体 CN Bold" w:eastAsia="思源黑体 CN Bold" w:hAnsi="思源黑体 CN Bold"/>
                <w:b/>
                <w:bCs/>
                <w:color w:val="262626" w:themeColor="text1" w:themeTint="D9"/>
                <w:sz w:val="17"/>
                <w:szCs w:val="17"/>
              </w:rPr>
            </w:pPr>
            <w:r w:rsidRPr="007C5B69">
              <w:rPr>
                <w:rFonts w:ascii="思源黑体 CN Bold" w:eastAsia="思源黑体 CN Bold" w:hAnsi="思源黑体 CN Bold" w:hint="eastAsia"/>
                <w:b/>
                <w:bCs/>
                <w:color w:val="262626" w:themeColor="text1" w:themeTint="D9"/>
                <w:sz w:val="17"/>
                <w:szCs w:val="17"/>
              </w:rPr>
              <w:t>样本类型</w:t>
            </w:r>
          </w:p>
        </w:tc>
        <w:tc>
          <w:tcPr>
            <w:tcW w:w="1559" w:type="dxa"/>
            <w:vAlign w:val="center"/>
          </w:tcPr>
          <w:p w14:paraId="5C6BD62B" w14:textId="44AD9C35" w:rsidR="00DE099A" w:rsidRPr="007809A0" w:rsidRDefault="001007B7" w:rsidP="00151FBF">
            <w:pPr>
              <w:rPr>
                <w:rFonts w:ascii="思源黑体 CN Normal" w:eastAsia="思源黑体 CN Normal" w:hAnsi="思源黑体 CN Normal"/>
                <w:color w:val="000000" w:themeColor="text1"/>
                <w:sz w:val="17"/>
                <w:szCs w:val="17"/>
              </w:rPr>
            </w:pPr>
            <w:r w:rsidRPr="001007B7">
              <w:rPr>
                <w:rFonts w:ascii="思源黑体 CN Normal" w:eastAsia="思源黑体 CN Normal" w:hAnsi="思源黑体 CN Normal"/>
                <w:color w:val="000000" w:themeColor="text1"/>
                <w:sz w:val="17"/>
                <w:szCs w:val="17"/>
              </w:rPr>
              <w:t>{{sample.sample_type}}</w:t>
            </w:r>
          </w:p>
        </w:tc>
        <w:tc>
          <w:tcPr>
            <w:tcW w:w="1134" w:type="dxa"/>
            <w:vAlign w:val="center"/>
          </w:tcPr>
          <w:p w14:paraId="30041740" w14:textId="77777777" w:rsidR="00DE099A" w:rsidRPr="007C5B69" w:rsidRDefault="00DE099A" w:rsidP="00151FBF">
            <w:pPr>
              <w:spacing w:line="240" w:lineRule="exact"/>
              <w:rPr>
                <w:rFonts w:ascii="思源黑体 CN Bold" w:eastAsia="思源黑体 CN Bold" w:hAnsi="思源黑体 CN Bold"/>
                <w:b/>
                <w:bCs/>
                <w:color w:val="262626" w:themeColor="text1" w:themeTint="D9"/>
                <w:sz w:val="17"/>
                <w:szCs w:val="17"/>
              </w:rPr>
            </w:pPr>
            <w:r w:rsidRPr="007C5B69">
              <w:rPr>
                <w:rFonts w:ascii="思源黑体 CN Bold" w:eastAsia="思源黑体 CN Bold" w:hAnsi="思源黑体 CN Bold" w:hint="eastAsia"/>
                <w:b/>
                <w:bCs/>
                <w:color w:val="262626" w:themeColor="text1" w:themeTint="D9"/>
                <w:sz w:val="17"/>
                <w:szCs w:val="17"/>
              </w:rPr>
              <w:t>病理诊断</w:t>
            </w:r>
          </w:p>
        </w:tc>
        <w:tc>
          <w:tcPr>
            <w:tcW w:w="1543" w:type="dxa"/>
            <w:vAlign w:val="center"/>
          </w:tcPr>
          <w:p w14:paraId="27FCADBF" w14:textId="083FE4F2" w:rsidR="00DE099A" w:rsidRPr="007809A0" w:rsidRDefault="001007B7" w:rsidP="00151FBF">
            <w:pPr>
              <w:rPr>
                <w:rFonts w:ascii="思源黑体 CN Normal" w:eastAsia="思源黑体 CN Normal" w:hAnsi="思源黑体 CN Normal"/>
                <w:color w:val="000000" w:themeColor="text1"/>
                <w:sz w:val="17"/>
                <w:szCs w:val="17"/>
              </w:rPr>
            </w:pPr>
            <w:r w:rsidRPr="001007B7">
              <w:rPr>
                <w:rFonts w:ascii="思源黑体 CN Normal" w:eastAsia="思源黑体 CN Normal" w:hAnsi="思源黑体 CN Normal"/>
                <w:color w:val="000000" w:themeColor="text1"/>
                <w:sz w:val="17"/>
                <w:szCs w:val="17"/>
              </w:rPr>
              <w:t>{{sample.pathol_diagn}}</w:t>
            </w:r>
          </w:p>
        </w:tc>
      </w:tr>
      <w:tr w:rsidR="00DE099A" w14:paraId="537905C8" w14:textId="77777777" w:rsidTr="0001241B">
        <w:tc>
          <w:tcPr>
            <w:tcW w:w="1134" w:type="dxa"/>
            <w:vAlign w:val="center"/>
          </w:tcPr>
          <w:p w14:paraId="20C14037" w14:textId="3FB2D679" w:rsidR="00DE099A" w:rsidRPr="007C5B69" w:rsidRDefault="0001241B" w:rsidP="00151FB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检测编号</w:t>
            </w:r>
          </w:p>
        </w:tc>
        <w:tc>
          <w:tcPr>
            <w:tcW w:w="1448" w:type="dxa"/>
            <w:vAlign w:val="center"/>
          </w:tcPr>
          <w:p w14:paraId="30C94DEE" w14:textId="0FC27849" w:rsidR="00DE099A" w:rsidRPr="007809A0" w:rsidRDefault="001007B7" w:rsidP="00151FBF">
            <w:pPr>
              <w:rPr>
                <w:rFonts w:ascii="思源黑体 CN Normal" w:eastAsia="思源黑体 CN Normal" w:hAnsi="思源黑体 CN Normal"/>
                <w:color w:val="000000" w:themeColor="text1"/>
                <w:sz w:val="17"/>
                <w:szCs w:val="17"/>
              </w:rPr>
            </w:pPr>
            <w:r w:rsidRPr="001007B7">
              <w:rPr>
                <w:rFonts w:ascii="思源黑体 CN Normal" w:eastAsia="思源黑体 CN Normal" w:hAnsi="思源黑体 CN Normal"/>
                <w:color w:val="000000" w:themeColor="text1"/>
                <w:sz w:val="17"/>
                <w:szCs w:val="17"/>
              </w:rPr>
              <w:t>{{sample.pathological_id}}</w:t>
            </w:r>
          </w:p>
        </w:tc>
        <w:tc>
          <w:tcPr>
            <w:tcW w:w="962" w:type="dxa"/>
            <w:vAlign w:val="center"/>
          </w:tcPr>
          <w:p w14:paraId="35BF7608" w14:textId="77777777" w:rsidR="00DE099A" w:rsidRPr="007C5B69" w:rsidRDefault="00DE099A" w:rsidP="00151FB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收样</w:t>
            </w:r>
            <w:r w:rsidRPr="007C5B69">
              <w:rPr>
                <w:rFonts w:ascii="思源黑体 CN Bold" w:eastAsia="思源黑体 CN Bold" w:hAnsi="思源黑体 CN Bold" w:hint="eastAsia"/>
                <w:b/>
                <w:bCs/>
                <w:color w:val="262626" w:themeColor="text1" w:themeTint="D9"/>
                <w:sz w:val="17"/>
                <w:szCs w:val="17"/>
              </w:rPr>
              <w:t>日期</w:t>
            </w:r>
          </w:p>
        </w:tc>
        <w:tc>
          <w:tcPr>
            <w:tcW w:w="1620" w:type="dxa"/>
            <w:vAlign w:val="center"/>
          </w:tcPr>
          <w:p w14:paraId="0D1FF131" w14:textId="45758347" w:rsidR="00DE099A" w:rsidRPr="007809A0" w:rsidRDefault="001007B7" w:rsidP="00151FBF">
            <w:pPr>
              <w:rPr>
                <w:rFonts w:ascii="思源黑体 CN Normal" w:eastAsia="思源黑体 CN Normal" w:hAnsi="思源黑体 CN Normal"/>
                <w:color w:val="000000" w:themeColor="text1"/>
                <w:sz w:val="17"/>
                <w:szCs w:val="17"/>
              </w:rPr>
            </w:pPr>
            <w:r w:rsidRPr="001007B7">
              <w:rPr>
                <w:rFonts w:ascii="思源黑体 CN Normal" w:eastAsia="思源黑体 CN Normal" w:hAnsi="思源黑体 CN Normal"/>
                <w:color w:val="000000" w:themeColor="text1"/>
                <w:sz w:val="17"/>
                <w:szCs w:val="17"/>
              </w:rPr>
              <w:t>{{sample.receive_data}}</w:t>
            </w:r>
          </w:p>
        </w:tc>
        <w:tc>
          <w:tcPr>
            <w:tcW w:w="932" w:type="dxa"/>
            <w:vAlign w:val="center"/>
          </w:tcPr>
          <w:p w14:paraId="1D74A7F0" w14:textId="77777777" w:rsidR="00DE099A" w:rsidRPr="007C5B69" w:rsidRDefault="00DE099A" w:rsidP="00151FBF">
            <w:pPr>
              <w:spacing w:line="240" w:lineRule="exact"/>
              <w:rPr>
                <w:rFonts w:ascii="思源黑体 CN Bold" w:eastAsia="思源黑体 CN Bold" w:hAnsi="思源黑体 CN Bold"/>
                <w:b/>
                <w:bCs/>
                <w:color w:val="262626" w:themeColor="text1" w:themeTint="D9"/>
                <w:sz w:val="17"/>
                <w:szCs w:val="17"/>
              </w:rPr>
            </w:pPr>
            <w:r w:rsidRPr="007C5B69">
              <w:rPr>
                <w:rFonts w:ascii="思源黑体 CN Bold" w:eastAsia="思源黑体 CN Bold" w:hAnsi="思源黑体 CN Bold" w:hint="eastAsia"/>
                <w:b/>
                <w:bCs/>
                <w:color w:val="262626" w:themeColor="text1" w:themeTint="D9"/>
                <w:sz w:val="17"/>
                <w:szCs w:val="17"/>
              </w:rPr>
              <w:t>报告日期</w:t>
            </w:r>
          </w:p>
        </w:tc>
        <w:tc>
          <w:tcPr>
            <w:tcW w:w="1559" w:type="dxa"/>
            <w:vAlign w:val="center"/>
          </w:tcPr>
          <w:p w14:paraId="1F5B7270" w14:textId="5FCABA18" w:rsidR="00DE099A" w:rsidRPr="007809A0" w:rsidRDefault="001007B7" w:rsidP="00151FBF">
            <w:pPr>
              <w:rPr>
                <w:rFonts w:ascii="思源黑体 CN Normal" w:eastAsia="思源黑体 CN Normal" w:hAnsi="思源黑体 CN Normal"/>
                <w:color w:val="000000" w:themeColor="text1"/>
                <w:sz w:val="17"/>
                <w:szCs w:val="17"/>
              </w:rPr>
            </w:pPr>
            <w:r w:rsidRPr="001007B7">
              <w:rPr>
                <w:rFonts w:ascii="思源黑体 CN Normal" w:eastAsia="思源黑体 CN Normal" w:hAnsi="思源黑体 CN Normal"/>
                <w:color w:val="000000" w:themeColor="text1"/>
                <w:sz w:val="17"/>
                <w:szCs w:val="17"/>
              </w:rPr>
              <w:t>{{sample.report_date}}</w:t>
            </w:r>
          </w:p>
        </w:tc>
        <w:tc>
          <w:tcPr>
            <w:tcW w:w="1134" w:type="dxa"/>
            <w:vAlign w:val="center"/>
          </w:tcPr>
          <w:p w14:paraId="1241FAC6" w14:textId="77777777" w:rsidR="00DE099A" w:rsidRPr="007C5B69" w:rsidRDefault="00DE099A" w:rsidP="00151FBF">
            <w:pPr>
              <w:spacing w:line="240" w:lineRule="exact"/>
              <w:rPr>
                <w:rFonts w:ascii="思源黑体 CN Bold" w:eastAsia="思源黑体 CN Bold" w:hAnsi="思源黑体 CN Bold"/>
                <w:b/>
                <w:bCs/>
                <w:color w:val="262626" w:themeColor="text1" w:themeTint="D9"/>
                <w:sz w:val="17"/>
                <w:szCs w:val="17"/>
              </w:rPr>
            </w:pPr>
            <w:r w:rsidRPr="007C5B69">
              <w:rPr>
                <w:rFonts w:ascii="思源黑体 CN Bold" w:eastAsia="思源黑体 CN Bold" w:hAnsi="思源黑体 CN Bold" w:hint="eastAsia"/>
                <w:b/>
                <w:bCs/>
                <w:color w:val="262626" w:themeColor="text1" w:themeTint="D9"/>
                <w:sz w:val="17"/>
                <w:szCs w:val="17"/>
              </w:rPr>
              <w:t>报告审核</w:t>
            </w:r>
          </w:p>
        </w:tc>
        <w:tc>
          <w:tcPr>
            <w:tcW w:w="1543" w:type="dxa"/>
            <w:vAlign w:val="center"/>
          </w:tcPr>
          <w:p w14:paraId="083E275E" w14:textId="77777777" w:rsidR="00DE099A" w:rsidRPr="007809A0" w:rsidRDefault="00DE099A" w:rsidP="00151FBF">
            <w:pPr>
              <w:rPr>
                <w:rFonts w:ascii="思源黑体 CN Normal" w:eastAsia="思源黑体 CN Normal" w:hAnsi="思源黑体 CN Normal"/>
                <w:color w:val="000000" w:themeColor="text1"/>
                <w:sz w:val="17"/>
                <w:szCs w:val="17"/>
              </w:rPr>
            </w:pPr>
          </w:p>
        </w:tc>
      </w:tr>
    </w:tbl>
    <w:p w14:paraId="64DFB22E" w14:textId="77777777" w:rsidR="007518FC" w:rsidRDefault="007518FC"/>
    <w:p w14:paraId="74C37775" w14:textId="77777777" w:rsidR="007518FC" w:rsidRDefault="00000000">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.2 </w:t>
      </w:r>
      <w:r>
        <w:rPr>
          <w:rFonts w:ascii="思源黑体 CN Bold" w:eastAsia="思源黑体 CN Bold" w:hAnsi="思源黑体 CN Bold" w:hint="eastAsia"/>
          <w:b/>
          <w:bCs/>
          <w:color w:val="1E7648"/>
          <w:sz w:val="24"/>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7518FC" w14:paraId="2038A694" w14:textId="77777777">
        <w:trPr>
          <w:trHeight w:val="397"/>
        </w:trPr>
        <w:tc>
          <w:tcPr>
            <w:tcW w:w="548" w:type="pct"/>
            <w:shd w:val="clear" w:color="auto" w:fill="1E7648"/>
            <w:vAlign w:val="center"/>
          </w:tcPr>
          <w:p w14:paraId="09CAC12A" w14:textId="77777777" w:rsidR="007518FC" w:rsidRDefault="0000000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42610CE6" w14:textId="77777777" w:rsidR="007518FC"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人类同源重组修复缺陷检测试剂盒（高通量测序法）</w:t>
            </w:r>
          </w:p>
        </w:tc>
      </w:tr>
      <w:tr w:rsidR="007518FC" w14:paraId="38DE041F" w14:textId="77777777">
        <w:trPr>
          <w:trHeight w:val="564"/>
        </w:trPr>
        <w:tc>
          <w:tcPr>
            <w:tcW w:w="548" w:type="pct"/>
            <w:shd w:val="clear" w:color="auto" w:fill="1E7648"/>
            <w:vAlign w:val="center"/>
          </w:tcPr>
          <w:p w14:paraId="385B3922" w14:textId="77777777" w:rsidR="007518FC" w:rsidRDefault="0000000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1EAB9E20" w14:textId="5A84A94C" w:rsidR="007518FC" w:rsidRDefault="007278A7">
            <w:pPr>
              <w:rPr>
                <w:rFonts w:ascii="思源黑体 CN Normal" w:eastAsia="思源黑体 CN Normal" w:hAnsi="思源黑体 CN Normal"/>
                <w:sz w:val="17"/>
                <w:szCs w:val="17"/>
              </w:rPr>
            </w:pPr>
            <w:r w:rsidRPr="005A6AC6">
              <w:rPr>
                <w:rFonts w:ascii="思源黑体 CN Normal" w:eastAsia="思源黑体 CN Normal" w:hAnsi="思源黑体 CN Normal" w:hint="eastAsia"/>
                <w:sz w:val="17"/>
                <w:szCs w:val="17"/>
              </w:rPr>
              <w:t>Illumina/贝瑞基因测序平台、ADx-SEQ200 Plus测序仪</w:t>
            </w:r>
          </w:p>
        </w:tc>
      </w:tr>
      <w:tr w:rsidR="007518FC" w14:paraId="2F56B90E" w14:textId="77777777">
        <w:trPr>
          <w:trHeight w:val="397"/>
        </w:trPr>
        <w:tc>
          <w:tcPr>
            <w:tcW w:w="548" w:type="pct"/>
            <w:shd w:val="clear" w:color="auto" w:fill="1E7648"/>
            <w:vAlign w:val="center"/>
          </w:tcPr>
          <w:p w14:paraId="3850F294" w14:textId="77777777" w:rsidR="007518FC" w:rsidRDefault="0000000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1476DF07" w14:textId="77777777" w:rsidR="007518FC"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本产品检测人类</w:t>
            </w:r>
            <w:r>
              <w:rPr>
                <w:rFonts w:ascii="思源黑体 CN Normal" w:eastAsia="思源黑体 CN Normal" w:hAnsi="思源黑体 CN Normal"/>
                <w:i/>
                <w:iCs/>
                <w:sz w:val="17"/>
                <w:szCs w:val="17"/>
              </w:rPr>
              <w:t>ATM</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BARD1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BRIP1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CDH1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CDK12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F</w:t>
            </w:r>
            <w:r>
              <w:rPr>
                <w:rFonts w:ascii="思源黑体 CN Normal" w:eastAsia="思源黑体 CN Normal" w:hAnsi="思源黑体 CN Normal"/>
                <w:i/>
                <w:iCs/>
                <w:sz w:val="17"/>
                <w:szCs w:val="17"/>
              </w:rPr>
              <w:t>ANCA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FANCL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HDAC2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PALB2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PPP2R2A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PTEN</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RAD51B</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RAD51C</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RAD51D</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RAD54L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基因编码区和外显子-内含子连接区的突变</w:t>
            </w:r>
            <w:r>
              <w:rPr>
                <w:rFonts w:ascii="思源黑体 CN Normal" w:eastAsia="思源黑体 CN Normal" w:hAnsi="思源黑体 CN Normal" w:hint="eastAsia"/>
                <w:sz w:val="17"/>
                <w:szCs w:val="17"/>
              </w:rPr>
              <w:t>（详细检测范围见“附录1”）</w:t>
            </w:r>
            <w:r>
              <w:rPr>
                <w:rFonts w:ascii="思源黑体 CN Normal" w:eastAsia="思源黑体 CN Normal" w:hAnsi="思源黑体 CN Normal"/>
                <w:sz w:val="17"/>
                <w:szCs w:val="17"/>
              </w:rPr>
              <w:t>，以及</w:t>
            </w:r>
            <w:r>
              <w:rPr>
                <w:rFonts w:ascii="思源黑体 CN Normal" w:eastAsia="思源黑体 CN Normal" w:hAnsi="思源黑体 CN Normal" w:hint="eastAsia"/>
                <w:sz w:val="17"/>
                <w:szCs w:val="17"/>
              </w:rPr>
              <w:t>基于分布在人类基因组上的</w:t>
            </w:r>
            <w:r>
              <w:rPr>
                <w:rFonts w:ascii="思源黑体 CN Normal" w:eastAsia="思源黑体 CN Normal" w:hAnsi="思源黑体 CN Normal"/>
                <w:sz w:val="17"/>
                <w:szCs w:val="17"/>
              </w:rPr>
              <w:t>SNP位点评估人类基因组同源重组修复缺陷状态（仅FFPE样本适用）</w:t>
            </w:r>
          </w:p>
        </w:tc>
      </w:tr>
      <w:tr w:rsidR="007518FC" w14:paraId="4DB447BB" w14:textId="77777777">
        <w:trPr>
          <w:trHeight w:val="397"/>
        </w:trPr>
        <w:tc>
          <w:tcPr>
            <w:tcW w:w="548" w:type="pct"/>
            <w:shd w:val="clear" w:color="auto" w:fill="1E7648"/>
            <w:vAlign w:val="center"/>
          </w:tcPr>
          <w:p w14:paraId="2D0619B1" w14:textId="77777777" w:rsidR="007518FC" w:rsidRDefault="0000000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5E145957" w14:textId="77777777" w:rsidR="007518FC"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PARP抑制剂和其他相关药物提供指导建议</w:t>
            </w:r>
          </w:p>
        </w:tc>
      </w:tr>
    </w:tbl>
    <w:p w14:paraId="1830A4B5" w14:textId="77777777" w:rsidR="007518FC" w:rsidRDefault="00000000">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p w14:paraId="1D2B6A14" w14:textId="77777777" w:rsidR="007518FC" w:rsidRDefault="00000000">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lastRenderedPageBreak/>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.3 </w:t>
      </w:r>
      <w:r>
        <w:rPr>
          <w:rFonts w:ascii="思源黑体 CN Bold" w:eastAsia="思源黑体 CN Bold" w:hAnsi="思源黑体 CN Bold" w:hint="eastAsia"/>
          <w:b/>
          <w:bCs/>
          <w:color w:val="1E7648"/>
          <w:sz w:val="24"/>
          <w:szCs w:val="24"/>
        </w:rPr>
        <w:t>样本质控</w:t>
      </w:r>
    </w:p>
    <w:tbl>
      <w:tblPr>
        <w:tblStyle w:val="ae"/>
        <w:tblW w:w="0" w:type="auto"/>
        <w:jc w:val="center"/>
        <w:tblLayout w:type="fixed"/>
        <w:tblLook w:val="04A0" w:firstRow="1" w:lastRow="0" w:firstColumn="1" w:lastColumn="0" w:noHBand="0" w:noVBand="1"/>
      </w:tblPr>
      <w:tblGrid>
        <w:gridCol w:w="1561"/>
        <w:gridCol w:w="2337"/>
        <w:gridCol w:w="2004"/>
        <w:gridCol w:w="2217"/>
        <w:gridCol w:w="2213"/>
      </w:tblGrid>
      <w:tr w:rsidR="007518FC" w14:paraId="22A1C913" w14:textId="77777777">
        <w:trPr>
          <w:trHeight w:val="397"/>
          <w:jc w:val="center"/>
        </w:trPr>
        <w:tc>
          <w:tcPr>
            <w:tcW w:w="3898" w:type="dxa"/>
            <w:gridSpan w:val="2"/>
            <w:tcBorders>
              <w:top w:val="single" w:sz="4" w:space="0" w:color="1E7648"/>
              <w:left w:val="nil"/>
              <w:bottom w:val="nil"/>
              <w:right w:val="single" w:sz="8" w:space="0" w:color="FFFFFF"/>
            </w:tcBorders>
            <w:shd w:val="clear" w:color="auto" w:fill="1E7648"/>
            <w:vAlign w:val="center"/>
          </w:tcPr>
          <w:p w14:paraId="25914F31" w14:textId="77777777" w:rsidR="007518FC" w:rsidRDefault="00000000">
            <w:pPr>
              <w:pStyle w:val="12"/>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质控参数</w:t>
            </w:r>
          </w:p>
        </w:tc>
        <w:tc>
          <w:tcPr>
            <w:tcW w:w="2004" w:type="dxa"/>
            <w:tcBorders>
              <w:top w:val="single" w:sz="4" w:space="0" w:color="1E7648"/>
              <w:left w:val="nil"/>
              <w:bottom w:val="nil"/>
              <w:right w:val="single" w:sz="8" w:space="0" w:color="FFFFFF"/>
            </w:tcBorders>
            <w:shd w:val="clear" w:color="auto" w:fill="1E7648"/>
            <w:vAlign w:val="center"/>
          </w:tcPr>
          <w:p w14:paraId="5297E10B" w14:textId="77777777" w:rsidR="007518FC" w:rsidRDefault="00000000">
            <w:pPr>
              <w:pStyle w:val="12"/>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数值</w:t>
            </w:r>
          </w:p>
        </w:tc>
        <w:tc>
          <w:tcPr>
            <w:tcW w:w="2217" w:type="dxa"/>
            <w:tcBorders>
              <w:top w:val="single" w:sz="4" w:space="0" w:color="1E7648"/>
              <w:left w:val="nil"/>
              <w:bottom w:val="nil"/>
              <w:right w:val="single" w:sz="8" w:space="0" w:color="FFFFFF"/>
            </w:tcBorders>
            <w:shd w:val="clear" w:color="auto" w:fill="1E7648"/>
            <w:vAlign w:val="center"/>
          </w:tcPr>
          <w:p w14:paraId="27A13F76" w14:textId="77777777" w:rsidR="007518FC" w:rsidRDefault="00000000">
            <w:pPr>
              <w:pStyle w:val="12"/>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质控标准</w:t>
            </w:r>
          </w:p>
        </w:tc>
        <w:tc>
          <w:tcPr>
            <w:tcW w:w="2213" w:type="dxa"/>
            <w:tcBorders>
              <w:top w:val="single" w:sz="4" w:space="0" w:color="1E7648"/>
              <w:left w:val="nil"/>
              <w:bottom w:val="nil"/>
              <w:right w:val="single" w:sz="8" w:space="0" w:color="FFFFFF"/>
            </w:tcBorders>
            <w:shd w:val="clear" w:color="auto" w:fill="1E7648"/>
          </w:tcPr>
          <w:p w14:paraId="700C4AE3" w14:textId="77777777" w:rsidR="007518FC" w:rsidRDefault="00000000">
            <w:pPr>
              <w:pStyle w:val="12"/>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是否合格</w:t>
            </w:r>
            <w:r>
              <w:rPr>
                <w:rFonts w:ascii="思源黑体 CN Bold" w:eastAsia="思源黑体 CN Bold" w:hAnsi="思源黑体 CN Bold"/>
                <w:color w:val="FFFFFF"/>
                <w:sz w:val="18"/>
                <w:szCs w:val="18"/>
                <w:vertAlign w:val="superscript"/>
              </w:rPr>
              <w:t>9</w:t>
            </w:r>
          </w:p>
        </w:tc>
      </w:tr>
      <w:tr w:rsidR="00387946" w14:paraId="4AE001F0" w14:textId="77777777">
        <w:trPr>
          <w:trHeight w:val="397"/>
          <w:jc w:val="center"/>
        </w:trPr>
        <w:tc>
          <w:tcPr>
            <w:tcW w:w="1561" w:type="dxa"/>
            <w:tcBorders>
              <w:top w:val="nil"/>
              <w:left w:val="nil"/>
              <w:bottom w:val="single" w:sz="4" w:space="0" w:color="1E7648"/>
              <w:right w:val="dashed" w:sz="4" w:space="0" w:color="D8D8D8"/>
            </w:tcBorders>
            <w:shd w:val="clear" w:color="auto" w:fill="FFFFFF"/>
            <w:vAlign w:val="center"/>
          </w:tcPr>
          <w:p w14:paraId="33AB92E1" w14:textId="77777777" w:rsidR="00387946" w:rsidRDefault="00387946" w:rsidP="00387946">
            <w:pPr>
              <w:pStyle w:val="1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2337" w:type="dxa"/>
            <w:tcBorders>
              <w:top w:val="nil"/>
              <w:left w:val="nil"/>
              <w:bottom w:val="single" w:sz="4" w:space="0" w:color="1E7648"/>
              <w:right w:val="dashed" w:sz="4" w:space="0" w:color="D8D8D8"/>
            </w:tcBorders>
            <w:shd w:val="clear" w:color="auto" w:fill="FFFFFF"/>
            <w:vAlign w:val="center"/>
          </w:tcPr>
          <w:p w14:paraId="582E8553" w14:textId="77777777" w:rsidR="00387946" w:rsidRDefault="00387946" w:rsidP="00387946">
            <w:pPr>
              <w:pStyle w:val="1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r>
              <w:rPr>
                <w:rFonts w:ascii="思源黑体 CN Normal" w:eastAsia="思源黑体 CN Normal" w:hAnsi="思源黑体 CN Normal" w:cs="思源黑体 CN Light" w:hint="eastAsia"/>
                <w:kern w:val="0"/>
                <w:sz w:val="17"/>
                <w:szCs w:val="17"/>
                <w:vertAlign w:val="superscript"/>
              </w:rPr>
              <w:t>1</w:t>
            </w:r>
          </w:p>
        </w:tc>
        <w:tc>
          <w:tcPr>
            <w:tcW w:w="2004" w:type="dxa"/>
            <w:tcBorders>
              <w:top w:val="nil"/>
              <w:left w:val="nil"/>
              <w:bottom w:val="single" w:sz="4" w:space="0" w:color="1E7648"/>
              <w:right w:val="dashed" w:sz="4" w:space="0" w:color="D8D8D8"/>
            </w:tcBorders>
            <w:shd w:val="clear" w:color="auto" w:fill="FFFFFF"/>
            <w:vAlign w:val="center"/>
          </w:tcPr>
          <w:p w14:paraId="0BBD94DA" w14:textId="0A38422C" w:rsidR="00387946" w:rsidRDefault="00387946" w:rsidP="00387946">
            <w:pPr>
              <w:pStyle w:val="1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lang w:bidi="ar"/>
              </w:rPr>
              <w:t>{%if sample.tumor_content%}{{sample.tumor_content}}{%else%}</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{%endif%}</w:t>
            </w:r>
          </w:p>
        </w:tc>
        <w:tc>
          <w:tcPr>
            <w:tcW w:w="2217" w:type="dxa"/>
            <w:tcBorders>
              <w:top w:val="nil"/>
              <w:left w:val="nil"/>
              <w:bottom w:val="single" w:sz="4" w:space="0" w:color="1E7648"/>
              <w:right w:val="dashed" w:sz="4" w:space="0" w:color="D8D8D8"/>
            </w:tcBorders>
            <w:shd w:val="clear" w:color="auto" w:fill="FFFFFF"/>
            <w:vAlign w:val="center"/>
          </w:tcPr>
          <w:p w14:paraId="03041E8E" w14:textId="77777777" w:rsidR="00387946" w:rsidRDefault="00387946" w:rsidP="00387946">
            <w:pPr>
              <w:pStyle w:val="1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≥30%</w:t>
            </w:r>
          </w:p>
        </w:tc>
        <w:tc>
          <w:tcPr>
            <w:tcW w:w="2213" w:type="dxa"/>
            <w:tcBorders>
              <w:top w:val="nil"/>
              <w:left w:val="nil"/>
              <w:bottom w:val="single" w:sz="4" w:space="0" w:color="1E7648"/>
              <w:right w:val="dashed" w:sz="4" w:space="0" w:color="D8D8D8"/>
            </w:tcBorders>
            <w:shd w:val="clear" w:color="auto" w:fill="FFFFFF"/>
            <w:vAlign w:val="center"/>
          </w:tcPr>
          <w:p w14:paraId="117AB1FA" w14:textId="77777777" w:rsidR="00387946" w:rsidRDefault="00387946" w:rsidP="00387946">
            <w:pPr>
              <w:pStyle w:val="1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{%p if sample.tumor_content%}</w:t>
            </w:r>
          </w:p>
          <w:p w14:paraId="2B0A7187" w14:textId="77777777" w:rsidR="00387946" w:rsidRDefault="00387946" w:rsidP="00387946">
            <w:pPr>
              <w:pStyle w:val="1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sample.tumor_content|replace(“%”,””)|float &gt;= 30</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w:t>
            </w:r>
            <w:r>
              <w:rPr>
                <w:rFonts w:ascii="思源黑体 CN Normal" w:eastAsia="思源黑体 CN Normal" w:hAnsi="思源黑体 CN Normal" w:cs="思源黑体 CN Light" w:hint="eastAsia"/>
                <w:kern w:val="0"/>
                <w:sz w:val="17"/>
                <w:szCs w:val="17"/>
                <w:lang w:bidi="ar"/>
              </w:rPr>
              <w:t>合格{%else%}风险{%endif%}</w:t>
            </w:r>
          </w:p>
          <w:p w14:paraId="4AB21A3D" w14:textId="77777777" w:rsidR="00387946" w:rsidRDefault="00387946" w:rsidP="00387946">
            <w:pPr>
              <w:pStyle w:val="1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{%p else%}</w:t>
            </w:r>
          </w:p>
          <w:p w14:paraId="2DA579F7" w14:textId="77777777" w:rsidR="00387946" w:rsidRDefault="00387946" w:rsidP="00387946">
            <w:pPr>
              <w:pStyle w:val="1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p w14:paraId="5014D945" w14:textId="4044D079" w:rsidR="00387946" w:rsidRDefault="00387946" w:rsidP="00387946">
            <w:pPr>
              <w:pStyle w:val="1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{%p endif%}</w:t>
            </w:r>
          </w:p>
        </w:tc>
      </w:tr>
      <w:tr w:rsidR="00387946" w14:paraId="495E8FFE" w14:textId="77777777">
        <w:trPr>
          <w:trHeight w:val="397"/>
          <w:jc w:val="center"/>
        </w:trPr>
        <w:tc>
          <w:tcPr>
            <w:tcW w:w="1561" w:type="dxa"/>
            <w:vMerge w:val="restart"/>
            <w:tcBorders>
              <w:top w:val="nil"/>
              <w:left w:val="nil"/>
              <w:bottom w:val="single" w:sz="4" w:space="0" w:color="auto"/>
              <w:right w:val="dashed" w:sz="4" w:space="0" w:color="D8D8D8"/>
            </w:tcBorders>
            <w:shd w:val="clear" w:color="auto" w:fill="FFFFFF"/>
            <w:vAlign w:val="center"/>
          </w:tcPr>
          <w:p w14:paraId="0EB724D0" w14:textId="77777777" w:rsidR="00387946" w:rsidRDefault="00387946" w:rsidP="00387946">
            <w:pPr>
              <w:pStyle w:val="1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2337" w:type="dxa"/>
            <w:tcBorders>
              <w:top w:val="single" w:sz="4" w:space="0" w:color="1E7648"/>
              <w:left w:val="nil"/>
              <w:bottom w:val="dashed" w:sz="4" w:space="0" w:color="D8D8D8"/>
              <w:right w:val="dashed" w:sz="4" w:space="0" w:color="D8D8D8"/>
            </w:tcBorders>
            <w:shd w:val="clear" w:color="auto" w:fill="FFFFFF"/>
            <w:vAlign w:val="center"/>
          </w:tcPr>
          <w:p w14:paraId="230C0420" w14:textId="77777777" w:rsidR="00387946" w:rsidRDefault="00387946" w:rsidP="00387946">
            <w:pPr>
              <w:pStyle w:val="1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DNA总量</w:t>
            </w:r>
            <w:r>
              <w:rPr>
                <w:rFonts w:ascii="思源黑体 CN Normal" w:eastAsia="思源黑体 CN Normal" w:hAnsi="思源黑体 CN Normal" w:cs="思源黑体 CN Light" w:hint="eastAsia"/>
                <w:kern w:val="0"/>
                <w:sz w:val="17"/>
                <w:szCs w:val="17"/>
                <w:vertAlign w:val="superscript"/>
              </w:rPr>
              <w:t>2</w:t>
            </w:r>
          </w:p>
        </w:tc>
        <w:tc>
          <w:tcPr>
            <w:tcW w:w="2004" w:type="dxa"/>
            <w:tcBorders>
              <w:top w:val="single" w:sz="4" w:space="0" w:color="1E7648"/>
              <w:left w:val="nil"/>
              <w:bottom w:val="dashed" w:sz="4" w:space="0" w:color="D8D8D8"/>
              <w:right w:val="dashed" w:sz="4" w:space="0" w:color="D8D8D8"/>
            </w:tcBorders>
            <w:shd w:val="clear" w:color="auto" w:fill="FFFFFF"/>
            <w:vAlign w:val="center"/>
          </w:tcPr>
          <w:p w14:paraId="1F06FAD2" w14:textId="1A7EF92C" w:rsidR="00387946" w:rsidRDefault="00387946" w:rsidP="00387946">
            <w:pPr>
              <w:pStyle w:val="12"/>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217" w:type="dxa"/>
            <w:tcBorders>
              <w:top w:val="single" w:sz="4" w:space="0" w:color="1E7648"/>
              <w:left w:val="nil"/>
              <w:bottom w:val="dashed" w:sz="4" w:space="0" w:color="D8D8D8"/>
              <w:right w:val="dashed" w:sz="4" w:space="0" w:color="D8D8D8"/>
            </w:tcBorders>
            <w:shd w:val="clear" w:color="auto" w:fill="FFFFFF"/>
            <w:vAlign w:val="center"/>
          </w:tcPr>
          <w:p w14:paraId="69D110CB" w14:textId="77777777" w:rsidR="00387946" w:rsidRDefault="00387946" w:rsidP="00387946">
            <w:pPr>
              <w:pStyle w:val="1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≥50 ng</w:t>
            </w:r>
          </w:p>
        </w:tc>
        <w:tc>
          <w:tcPr>
            <w:tcW w:w="2213" w:type="dxa"/>
            <w:tcBorders>
              <w:top w:val="single" w:sz="4" w:space="0" w:color="1E7648"/>
              <w:left w:val="nil"/>
              <w:bottom w:val="dashed" w:sz="4" w:space="0" w:color="D8D8D8"/>
              <w:right w:val="dashed" w:sz="4" w:space="0" w:color="D8D8D8"/>
            </w:tcBorders>
            <w:shd w:val="clear" w:color="auto" w:fill="FFFFFF"/>
            <w:vAlign w:val="center"/>
          </w:tcPr>
          <w:p w14:paraId="147E3907" w14:textId="008E1693" w:rsidR="00387946" w:rsidRDefault="00387946" w:rsidP="00387946">
            <w:pPr>
              <w:pStyle w:val="12"/>
              <w:ind w:firstLineChars="0" w:firstLine="0"/>
              <w:jc w:val="center"/>
              <w:rPr>
                <w:rFonts w:ascii="思源黑体 CN Normal" w:eastAsia="思源黑体 CN Normal" w:hAnsi="思源黑体 CN Normal"/>
                <w:sz w:val="17"/>
                <w:szCs w:val="17"/>
              </w:rPr>
            </w:pPr>
            <w:r w:rsidRPr="00B44D97">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lib_quality_control.lib_dna_qc.dna_qty%}{%if lib_quality_control.lib_dna_qc.dna_qty|float &gt;= 50%}</w:t>
            </w:r>
            <w:r w:rsidRPr="00B44D97">
              <w:rPr>
                <w:rFonts w:ascii="思源黑体 CN Normal" w:eastAsia="思源黑体 CN Normal" w:hAnsi="思源黑体 CN Normal" w:cs="思源黑体 CN Light" w:hint="eastAsia"/>
                <w:kern w:val="0"/>
                <w:sz w:val="17"/>
                <w:szCs w:val="17"/>
                <w:lang w:bidi="ar"/>
              </w:rPr>
              <w:t>合格{%else%}风险{%endif%}</w:t>
            </w:r>
            <w:r w:rsidRPr="00B44D97">
              <w:rPr>
                <w:rFonts w:ascii="思源黑体 CN Normal" w:eastAsia="思源黑体 CN Normal" w:hAnsi="思源黑体 CN Normal" w:cs="思源黑体 CN Light"/>
                <w:kern w:val="0"/>
                <w:sz w:val="17"/>
                <w:szCs w:val="17"/>
                <w:lang w:bidi="ar"/>
              </w:rPr>
              <w:t>{%else%}{%endif%}</w:t>
            </w:r>
          </w:p>
        </w:tc>
      </w:tr>
      <w:tr w:rsidR="00387946" w14:paraId="71E7BD7C" w14:textId="77777777">
        <w:trPr>
          <w:trHeight w:val="397"/>
          <w:jc w:val="center"/>
        </w:trPr>
        <w:tc>
          <w:tcPr>
            <w:tcW w:w="1561" w:type="dxa"/>
            <w:vMerge/>
            <w:tcBorders>
              <w:top w:val="nil"/>
              <w:left w:val="nil"/>
              <w:bottom w:val="single" w:sz="4" w:space="0" w:color="auto"/>
              <w:right w:val="dashed" w:sz="4" w:space="0" w:color="D8D8D8"/>
            </w:tcBorders>
            <w:vAlign w:val="center"/>
          </w:tcPr>
          <w:p w14:paraId="4BC6E3EE" w14:textId="77777777" w:rsidR="00387946" w:rsidRDefault="00387946" w:rsidP="00387946">
            <w:pPr>
              <w:widowControl/>
              <w:jc w:val="left"/>
              <w:rPr>
                <w:rFonts w:ascii="思源黑体 CN Normal" w:eastAsia="思源黑体 CN Normal" w:hAnsi="思源黑体 CN Normal"/>
                <w:sz w:val="17"/>
                <w:szCs w:val="17"/>
              </w:rPr>
            </w:pPr>
          </w:p>
        </w:tc>
        <w:tc>
          <w:tcPr>
            <w:tcW w:w="2337" w:type="dxa"/>
            <w:tcBorders>
              <w:top w:val="nil"/>
              <w:left w:val="nil"/>
              <w:bottom w:val="single" w:sz="4" w:space="0" w:color="1E7648"/>
              <w:right w:val="dashed" w:sz="4" w:space="0" w:color="D8D8D8"/>
            </w:tcBorders>
            <w:shd w:val="clear" w:color="auto" w:fill="FFFFFF"/>
            <w:vAlign w:val="center"/>
          </w:tcPr>
          <w:p w14:paraId="28230771" w14:textId="77777777" w:rsidR="00387946" w:rsidRDefault="00387946" w:rsidP="00387946">
            <w:pPr>
              <w:pStyle w:val="1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文库浓度</w:t>
            </w:r>
            <w:r>
              <w:rPr>
                <w:rFonts w:ascii="思源黑体 CN Normal" w:eastAsia="思源黑体 CN Normal" w:hAnsi="思源黑体 CN Normal" w:cs="思源黑体 CN Light" w:hint="eastAsia"/>
                <w:kern w:val="0"/>
                <w:sz w:val="17"/>
                <w:szCs w:val="17"/>
                <w:vertAlign w:val="superscript"/>
              </w:rPr>
              <w:t>3</w:t>
            </w:r>
          </w:p>
        </w:tc>
        <w:tc>
          <w:tcPr>
            <w:tcW w:w="2004" w:type="dxa"/>
            <w:tcBorders>
              <w:top w:val="nil"/>
              <w:left w:val="nil"/>
              <w:bottom w:val="single" w:sz="4" w:space="0" w:color="1E7648"/>
              <w:right w:val="dashed" w:sz="4" w:space="0" w:color="D8D8D8"/>
            </w:tcBorders>
            <w:shd w:val="clear" w:color="auto" w:fill="FFFFFF"/>
            <w:vAlign w:val="center"/>
          </w:tcPr>
          <w:p w14:paraId="62E135B1" w14:textId="22A94AF2" w:rsidR="00387946" w:rsidRDefault="00387946" w:rsidP="00387946">
            <w:pPr>
              <w:pStyle w:val="12"/>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lib_quality_control.lib_dna_qc.library_concn%}{{lib_quality_control.lib_dna_qc.library_concn|replace(“.00”,””)}}{%else%}{%endif%}</w:t>
            </w:r>
          </w:p>
        </w:tc>
        <w:tc>
          <w:tcPr>
            <w:tcW w:w="2217" w:type="dxa"/>
            <w:tcBorders>
              <w:top w:val="nil"/>
              <w:left w:val="nil"/>
              <w:bottom w:val="single" w:sz="4" w:space="0" w:color="1E7648"/>
              <w:right w:val="dashed" w:sz="4" w:space="0" w:color="D8D8D8"/>
            </w:tcBorders>
            <w:shd w:val="clear" w:color="auto" w:fill="FFFFFF"/>
            <w:vAlign w:val="center"/>
          </w:tcPr>
          <w:p w14:paraId="74D5B79E" w14:textId="77777777" w:rsidR="00387946" w:rsidRDefault="00387946" w:rsidP="00387946">
            <w:pPr>
              <w:pStyle w:val="1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≥20 ng/μL</w:t>
            </w:r>
          </w:p>
        </w:tc>
        <w:tc>
          <w:tcPr>
            <w:tcW w:w="2213" w:type="dxa"/>
            <w:tcBorders>
              <w:top w:val="nil"/>
              <w:left w:val="nil"/>
              <w:bottom w:val="single" w:sz="4" w:space="0" w:color="1E7648"/>
              <w:right w:val="dashed" w:sz="4" w:space="0" w:color="D8D8D8"/>
            </w:tcBorders>
            <w:shd w:val="clear" w:color="auto" w:fill="FFFFFF"/>
            <w:vAlign w:val="center"/>
          </w:tcPr>
          <w:p w14:paraId="45F20CF4" w14:textId="5AE56790" w:rsidR="00387946" w:rsidRDefault="00387946" w:rsidP="00387946">
            <w:pPr>
              <w:pStyle w:val="12"/>
              <w:ind w:firstLineChars="0" w:firstLine="0"/>
              <w:jc w:val="center"/>
              <w:rPr>
                <w:rFonts w:ascii="思源黑体 CN Normal" w:eastAsia="思源黑体 CN Normal" w:hAnsi="思源黑体 CN Normal"/>
                <w:sz w:val="17"/>
                <w:szCs w:val="17"/>
              </w:rPr>
            </w:pPr>
            <w:r w:rsidRPr="00B44D97">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lib_quality_control.lib_dna_qc.library_concn%}</w:t>
            </w:r>
            <w:r w:rsidRPr="00B44D97">
              <w:rPr>
                <w:rFonts w:ascii="思源黑体 CN Normal" w:eastAsia="思源黑体 CN Normal" w:hAnsi="思源黑体 CN Normal" w:cs="思源黑体 CN Light" w:hint="eastAsia"/>
                <w:kern w:val="0"/>
                <w:sz w:val="17"/>
                <w:szCs w:val="17"/>
                <w:lang w:bidi="ar"/>
              </w:rPr>
              <w:t>{%if</w:t>
            </w:r>
            <w:r w:rsidRPr="00B44D97">
              <w:rPr>
                <w:rFonts w:ascii="思源黑体 CN Normal" w:eastAsia="思源黑体 CN Normal" w:hAnsi="思源黑体 CN Normal" w:cs="思源黑体 CN Light"/>
                <w:kern w:val="0"/>
                <w:sz w:val="17"/>
                <w:szCs w:val="17"/>
                <w:lang w:bidi="ar"/>
              </w:rPr>
              <w:t xml:space="preserve"> lib_quality_control.lib_dna_qc.library_concn|float &gt;= 20</w:t>
            </w:r>
            <w:r w:rsidRPr="00B44D97">
              <w:rPr>
                <w:rFonts w:ascii="思源黑体 CN Normal" w:eastAsia="思源黑体 CN Normal" w:hAnsi="思源黑体 CN Normal" w:cs="思源黑体 CN Light" w:hint="eastAsia"/>
                <w:kern w:val="0"/>
                <w:sz w:val="17"/>
                <w:szCs w:val="17"/>
                <w:lang w:bidi="ar"/>
              </w:rPr>
              <w:t>%}合格{%else%}风险{%endif%}</w:t>
            </w:r>
            <w:r w:rsidRPr="00B44D97">
              <w:rPr>
                <w:rFonts w:ascii="思源黑体 CN Normal" w:eastAsia="思源黑体 CN Normal" w:hAnsi="思源黑体 CN Normal" w:cs="思源黑体 CN Light"/>
                <w:kern w:val="0"/>
                <w:sz w:val="17"/>
                <w:szCs w:val="17"/>
                <w:lang w:bidi="ar"/>
              </w:rPr>
              <w:t>{%else%}{%endif%}</w:t>
            </w:r>
          </w:p>
        </w:tc>
      </w:tr>
      <w:tr w:rsidR="004E508C" w14:paraId="1A2AD655" w14:textId="77777777">
        <w:trPr>
          <w:trHeight w:val="397"/>
          <w:jc w:val="center"/>
        </w:trPr>
        <w:tc>
          <w:tcPr>
            <w:tcW w:w="1561" w:type="dxa"/>
            <w:vMerge w:val="restart"/>
            <w:tcBorders>
              <w:top w:val="nil"/>
              <w:left w:val="nil"/>
              <w:bottom w:val="single" w:sz="4" w:space="0" w:color="auto"/>
              <w:right w:val="dashed" w:sz="4" w:space="0" w:color="D8D8D8"/>
            </w:tcBorders>
            <w:shd w:val="clear" w:color="auto" w:fill="FFFFFF"/>
            <w:vAlign w:val="center"/>
          </w:tcPr>
          <w:p w14:paraId="625D3DDF"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测序质量评估</w:t>
            </w:r>
          </w:p>
        </w:tc>
        <w:tc>
          <w:tcPr>
            <w:tcW w:w="2337" w:type="dxa"/>
            <w:tcBorders>
              <w:top w:val="single" w:sz="4" w:space="0" w:color="1E7648"/>
              <w:left w:val="nil"/>
              <w:bottom w:val="dashed" w:sz="4" w:space="0" w:color="D8D8D8"/>
              <w:right w:val="dashed" w:sz="4" w:space="0" w:color="D8D8D8"/>
            </w:tcBorders>
            <w:shd w:val="clear" w:color="auto" w:fill="FFFFFF"/>
            <w:vAlign w:val="center"/>
          </w:tcPr>
          <w:p w14:paraId="2E1B8FB8"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kern w:val="0"/>
                <w:sz w:val="17"/>
                <w:szCs w:val="17"/>
                <w:vertAlign w:val="superscript"/>
              </w:rPr>
              <w:t>4</w:t>
            </w:r>
          </w:p>
        </w:tc>
        <w:tc>
          <w:tcPr>
            <w:tcW w:w="2004" w:type="dxa"/>
            <w:tcBorders>
              <w:top w:val="single" w:sz="4" w:space="0" w:color="1E7648"/>
              <w:left w:val="nil"/>
              <w:bottom w:val="dashed" w:sz="4" w:space="0" w:color="D8D8D8"/>
              <w:right w:val="dashed" w:sz="4" w:space="0" w:color="D8D8D8"/>
            </w:tcBorders>
            <w:shd w:val="clear" w:color="auto" w:fill="FFFFFF"/>
            <w:vAlign w:val="center"/>
          </w:tcPr>
          <w:p w14:paraId="4DC063AE"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68BCE446"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{{qc.dna_data_qc.cds.cleandata_q30}}</w:t>
            </w:r>
          </w:p>
          <w:p w14:paraId="318E3802"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380771C1"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{qc.dna_data_qc.cleandata_q30}}</w:t>
            </w:r>
          </w:p>
          <w:p w14:paraId="72655B69" w14:textId="10A3C877" w:rsidR="004E508C" w:rsidRDefault="004E508C" w:rsidP="004E508C">
            <w:pPr>
              <w:pStyle w:val="12"/>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lastRenderedPageBreak/>
              <w:t>{</w:t>
            </w:r>
            <w:r w:rsidRPr="00EB6087">
              <w:rPr>
                <w:rFonts w:ascii="思源黑体 CN Normal" w:eastAsia="思源黑体 CN Normal" w:hAnsi="思源黑体 CN Normal"/>
                <w:sz w:val="17"/>
                <w:szCs w:val="17"/>
                <w:highlight w:val="yellow"/>
              </w:rPr>
              <w:t>%p endif%}</w:t>
            </w:r>
          </w:p>
        </w:tc>
        <w:tc>
          <w:tcPr>
            <w:tcW w:w="2217" w:type="dxa"/>
            <w:tcBorders>
              <w:top w:val="single" w:sz="4" w:space="0" w:color="1E7648"/>
              <w:left w:val="nil"/>
              <w:bottom w:val="dashed" w:sz="4" w:space="0" w:color="D8D8D8"/>
              <w:right w:val="dashed" w:sz="4" w:space="0" w:color="D8D8D8"/>
            </w:tcBorders>
            <w:shd w:val="clear" w:color="auto" w:fill="FFFFFF"/>
            <w:vAlign w:val="center"/>
          </w:tcPr>
          <w:p w14:paraId="3570B59E" w14:textId="77777777" w:rsidR="004E508C" w:rsidRDefault="004E508C" w:rsidP="004E508C">
            <w:pPr>
              <w:pStyle w:val="1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lastRenderedPageBreak/>
              <w:t>≥75%</w:t>
            </w:r>
          </w:p>
        </w:tc>
        <w:tc>
          <w:tcPr>
            <w:tcW w:w="2213" w:type="dxa"/>
            <w:tcBorders>
              <w:top w:val="single" w:sz="4" w:space="0" w:color="1E7648"/>
              <w:left w:val="nil"/>
              <w:bottom w:val="dashed" w:sz="4" w:space="0" w:color="D8D8D8"/>
              <w:right w:val="dashed" w:sz="4" w:space="0" w:color="D8D8D8"/>
            </w:tcBorders>
            <w:shd w:val="clear" w:color="auto" w:fill="FFFFFF"/>
            <w:vAlign w:val="center"/>
          </w:tcPr>
          <w:p w14:paraId="35EC17DC"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3D5C3408" w14:textId="77777777" w:rsidR="004E508C" w:rsidRDefault="004E508C" w:rsidP="004E508C">
            <w:pPr>
              <w:pStyle w:val="1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qc.dna_data_qc.cds.cleandata_q30</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 &gt;= 0.75</w:t>
            </w:r>
            <w:r>
              <w:rPr>
                <w:rFonts w:ascii="思源黑体 CN Normal" w:eastAsia="思源黑体 CN Normal" w:hAnsi="思源黑体 CN Normal" w:cs="思源黑体 CN Light" w:hint="eastAsia"/>
                <w:kern w:val="0"/>
                <w:sz w:val="17"/>
                <w:szCs w:val="17"/>
              </w:rPr>
              <w:t>%}合格{%else%}风险{%endif%}</w:t>
            </w:r>
          </w:p>
          <w:p w14:paraId="1544D9F8"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lastRenderedPageBreak/>
              <w:t>{%p else%}</w:t>
            </w:r>
          </w:p>
          <w:p w14:paraId="0D6AC861" w14:textId="77777777" w:rsidR="004E508C" w:rsidRDefault="004E508C" w:rsidP="004E508C">
            <w:pPr>
              <w:pStyle w:val="1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qc.dna_data_qc.cleandata_q30</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 &gt;= 0.75</w:t>
            </w:r>
            <w:r>
              <w:rPr>
                <w:rFonts w:ascii="思源黑体 CN Normal" w:eastAsia="思源黑体 CN Normal" w:hAnsi="思源黑体 CN Normal" w:cs="思源黑体 CN Light" w:hint="eastAsia"/>
                <w:kern w:val="0"/>
                <w:sz w:val="17"/>
                <w:szCs w:val="17"/>
              </w:rPr>
              <w:t>%}合格{%else%}风险{%endif%}</w:t>
            </w:r>
          </w:p>
          <w:p w14:paraId="3FF44C95" w14:textId="5495D713" w:rsidR="004E508C" w:rsidRDefault="004E508C" w:rsidP="004E508C">
            <w:pPr>
              <w:pStyle w:val="12"/>
              <w:ind w:firstLineChars="0" w:firstLine="0"/>
              <w:jc w:val="center"/>
              <w:rPr>
                <w:rFonts w:ascii="思源黑体 CN Normal" w:eastAsia="思源黑体 CN Normal" w:hAnsi="思源黑体 CN Normal" w:cs="思源黑体 CN Light"/>
                <w:kern w:val="0"/>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r>
      <w:tr w:rsidR="004E508C" w14:paraId="66F07B2B" w14:textId="77777777">
        <w:trPr>
          <w:trHeight w:val="397"/>
          <w:jc w:val="center"/>
        </w:trPr>
        <w:tc>
          <w:tcPr>
            <w:tcW w:w="1561" w:type="dxa"/>
            <w:vMerge/>
            <w:tcBorders>
              <w:top w:val="nil"/>
              <w:left w:val="nil"/>
              <w:bottom w:val="single" w:sz="4" w:space="0" w:color="auto"/>
              <w:right w:val="dashed" w:sz="4" w:space="0" w:color="D8D8D8"/>
            </w:tcBorders>
            <w:vAlign w:val="center"/>
          </w:tcPr>
          <w:p w14:paraId="786D4B6C" w14:textId="77777777" w:rsidR="004E508C" w:rsidRDefault="004E508C" w:rsidP="004E508C">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tcPr>
          <w:p w14:paraId="13F3788E"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BRCA区域覆盖度</w:t>
            </w:r>
            <w:r>
              <w:rPr>
                <w:rFonts w:ascii="思源黑体 CN Normal" w:eastAsia="思源黑体 CN Normal" w:hAnsi="思源黑体 CN Normal" w:cs="思源黑体 CN Light"/>
                <w:kern w:val="0"/>
                <w:sz w:val="17"/>
                <w:szCs w:val="17"/>
                <w:vertAlign w:val="superscript"/>
              </w:rPr>
              <w:t>5</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32BD69C3"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278F1E0E"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{{qc.dna_data_qc.cds.</w:t>
            </w:r>
            <w:r w:rsidRPr="009E2C03">
              <w:rPr>
                <w:rFonts w:ascii="思源黑体 CN Normal" w:eastAsia="思源黑体 CN Normal" w:hAnsi="思源黑体 CN Normal"/>
                <w:sz w:val="17"/>
                <w:szCs w:val="17"/>
              </w:rPr>
              <w:t>brca_cover_ratio</w:t>
            </w:r>
            <w:r>
              <w:rPr>
                <w:rFonts w:ascii="思源黑体 CN Normal" w:eastAsia="思源黑体 CN Normal" w:hAnsi="思源黑体 CN Normal"/>
                <w:sz w:val="17"/>
                <w:szCs w:val="17"/>
              </w:rPr>
              <w:t>}}</w:t>
            </w:r>
          </w:p>
          <w:p w14:paraId="3880CC1D"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402343E2"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w:t>
            </w:r>
            <w:r w:rsidRPr="009E2C03">
              <w:rPr>
                <w:rFonts w:ascii="思源黑体 CN Normal" w:eastAsia="思源黑体 CN Normal" w:hAnsi="思源黑体 CN Normal"/>
                <w:sz w:val="17"/>
                <w:szCs w:val="17"/>
              </w:rPr>
              <w:t>brca_cover_ratio</w:t>
            </w:r>
            <w:r>
              <w:rPr>
                <w:rFonts w:ascii="思源黑体 CN Normal" w:eastAsia="思源黑体 CN Normal" w:hAnsi="思源黑体 CN Normal"/>
                <w:sz w:val="17"/>
                <w:szCs w:val="17"/>
              </w:rPr>
              <w:t>}}</w:t>
            </w:r>
          </w:p>
          <w:p w14:paraId="7E649F0C" w14:textId="23F01CA8" w:rsidR="004E508C" w:rsidRDefault="004E508C" w:rsidP="004E508C">
            <w:pPr>
              <w:pStyle w:val="12"/>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tcPr>
          <w:p w14:paraId="753689CA" w14:textId="77777777" w:rsidR="004E508C" w:rsidRDefault="004E508C" w:rsidP="004E508C">
            <w:pPr>
              <w:pStyle w:val="1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3AD9F375"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565DA645" w14:textId="77777777" w:rsidR="004E508C" w:rsidRDefault="004E508C" w:rsidP="004E508C">
            <w:pPr>
              <w:pStyle w:val="1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qc.dna_data_qc.cds.</w:t>
            </w:r>
            <w:r w:rsidRPr="007246FF">
              <w:rPr>
                <w:rFonts w:ascii="思源黑体 CN Normal" w:eastAsia="思源黑体 CN Normal" w:hAnsi="思源黑体 CN Normal" w:cs="思源黑体 CN Light"/>
                <w:kern w:val="0"/>
                <w:sz w:val="17"/>
                <w:szCs w:val="17"/>
              </w:rPr>
              <w:t>brca_cover_ratio</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 &gt;= 0.95</w:t>
            </w:r>
            <w:r>
              <w:rPr>
                <w:rFonts w:ascii="思源黑体 CN Normal" w:eastAsia="思源黑体 CN Normal" w:hAnsi="思源黑体 CN Normal" w:cs="思源黑体 CN Light" w:hint="eastAsia"/>
                <w:kern w:val="0"/>
                <w:sz w:val="17"/>
                <w:szCs w:val="17"/>
              </w:rPr>
              <w:t>%}合格{%else%}风险{%endif%}</w:t>
            </w:r>
          </w:p>
          <w:p w14:paraId="61C08BF1"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32C58574" w14:textId="77777777" w:rsidR="004E508C" w:rsidRDefault="004E508C" w:rsidP="004E508C">
            <w:pPr>
              <w:pStyle w:val="1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w:t>
            </w:r>
            <w:r w:rsidRPr="007246FF">
              <w:rPr>
                <w:rFonts w:ascii="思源黑体 CN Normal" w:eastAsia="思源黑体 CN Normal" w:hAnsi="思源黑体 CN Normal" w:cs="思源黑体 CN Light"/>
                <w:kern w:val="0"/>
                <w:sz w:val="17"/>
                <w:szCs w:val="17"/>
              </w:rPr>
              <w:t>brca_cover_ratio</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 &gt;= 0.95</w:t>
            </w:r>
            <w:r>
              <w:rPr>
                <w:rFonts w:ascii="思源黑体 CN Normal" w:eastAsia="思源黑体 CN Normal" w:hAnsi="思源黑体 CN Normal" w:cs="思源黑体 CN Light" w:hint="eastAsia"/>
                <w:kern w:val="0"/>
                <w:sz w:val="17"/>
                <w:szCs w:val="17"/>
              </w:rPr>
              <w:t>%}合格{%else%}风险{%endif%}</w:t>
            </w:r>
          </w:p>
          <w:p w14:paraId="48510318" w14:textId="5E9D7201" w:rsidR="004E508C" w:rsidRDefault="004E508C" w:rsidP="004E508C">
            <w:pPr>
              <w:pStyle w:val="12"/>
              <w:ind w:firstLineChars="0" w:firstLine="0"/>
              <w:jc w:val="center"/>
              <w:rPr>
                <w:rFonts w:ascii="思源黑体 CN Normal" w:eastAsia="思源黑体 CN Normal" w:hAnsi="思源黑体 CN Normal" w:cs="思源黑体 CN Light"/>
                <w:kern w:val="0"/>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r>
      <w:tr w:rsidR="004E508C" w14:paraId="44CF898E" w14:textId="77777777">
        <w:trPr>
          <w:trHeight w:val="397"/>
          <w:jc w:val="center"/>
        </w:trPr>
        <w:tc>
          <w:tcPr>
            <w:tcW w:w="1561" w:type="dxa"/>
            <w:vMerge/>
            <w:tcBorders>
              <w:top w:val="nil"/>
              <w:left w:val="nil"/>
              <w:bottom w:val="single" w:sz="4" w:space="0" w:color="auto"/>
              <w:right w:val="dashed" w:sz="4" w:space="0" w:color="D8D8D8"/>
            </w:tcBorders>
            <w:vAlign w:val="center"/>
          </w:tcPr>
          <w:p w14:paraId="32B21D74" w14:textId="77777777" w:rsidR="004E508C" w:rsidRDefault="004E508C" w:rsidP="004E508C">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tcPr>
          <w:p w14:paraId="7620B624"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CDS区域覆盖度</w:t>
            </w:r>
            <w:r>
              <w:rPr>
                <w:rFonts w:ascii="思源黑体 CN Normal" w:eastAsia="思源黑体 CN Normal" w:hAnsi="思源黑体 CN Normal" w:cs="思源黑体 CN Light"/>
                <w:kern w:val="0"/>
                <w:sz w:val="17"/>
                <w:szCs w:val="17"/>
                <w:vertAlign w:val="superscript"/>
              </w:rPr>
              <w:t>6</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777CE716"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0DBA236B"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qc.dna_data_qc.cds.</w:t>
            </w:r>
            <w:r w:rsidRPr="00886719">
              <w:rPr>
                <w:rFonts w:ascii="思源黑体 CN Normal" w:eastAsia="思源黑体 CN Normal" w:hAnsi="思源黑体 CN Normal"/>
                <w:sz w:val="17"/>
                <w:szCs w:val="17"/>
              </w:rPr>
              <w:t>cover_ratio</w:t>
            </w:r>
            <w:r>
              <w:rPr>
                <w:rFonts w:ascii="思源黑体 CN Normal" w:eastAsia="思源黑体 CN Normal" w:hAnsi="思源黑体 CN Normal" w:hint="eastAsia"/>
                <w:sz w:val="17"/>
                <w:szCs w:val="17"/>
              </w:rPr>
              <w:t>}}</w:t>
            </w:r>
          </w:p>
          <w:p w14:paraId="38ED6D0E"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077D79DF"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w:t>
            </w:r>
            <w:r w:rsidRPr="00886719">
              <w:rPr>
                <w:rFonts w:ascii="思源黑体 CN Normal" w:eastAsia="思源黑体 CN Normal" w:hAnsi="思源黑体 CN Normal"/>
                <w:sz w:val="17"/>
                <w:szCs w:val="17"/>
              </w:rPr>
              <w:t>cover_ratio</w:t>
            </w:r>
            <w:r>
              <w:rPr>
                <w:rFonts w:ascii="思源黑体 CN Normal" w:eastAsia="思源黑体 CN Normal" w:hAnsi="思源黑体 CN Normal" w:hint="eastAsia"/>
                <w:sz w:val="17"/>
                <w:szCs w:val="17"/>
              </w:rPr>
              <w:t>}}</w:t>
            </w:r>
          </w:p>
          <w:p w14:paraId="5FF87C76" w14:textId="73B913EF" w:rsidR="004E508C" w:rsidRDefault="004E508C" w:rsidP="004E508C">
            <w:pPr>
              <w:pStyle w:val="12"/>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tcPr>
          <w:p w14:paraId="5ACB9E98" w14:textId="77777777" w:rsidR="004E508C" w:rsidRDefault="004E508C" w:rsidP="004E508C">
            <w:pPr>
              <w:pStyle w:val="1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73DDA44E"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18F54B82" w14:textId="77777777" w:rsidR="004E508C" w:rsidRDefault="004E508C" w:rsidP="004E508C">
            <w:pPr>
              <w:pStyle w:val="1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qc.dna_data_qc.cds.</w:t>
            </w:r>
            <w:r w:rsidRPr="007246FF">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 &gt;= 0.95</w:t>
            </w:r>
            <w:r>
              <w:rPr>
                <w:rFonts w:ascii="思源黑体 CN Normal" w:eastAsia="思源黑体 CN Normal" w:hAnsi="思源黑体 CN Normal" w:cs="思源黑体 CN Light" w:hint="eastAsia"/>
                <w:kern w:val="0"/>
                <w:sz w:val="17"/>
                <w:szCs w:val="17"/>
              </w:rPr>
              <w:t>%}合格{%else%}风险{%endif%}</w:t>
            </w:r>
          </w:p>
          <w:p w14:paraId="155E87C8"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668BB70E" w14:textId="77777777" w:rsidR="004E508C" w:rsidRDefault="004E508C" w:rsidP="004E508C">
            <w:pPr>
              <w:pStyle w:val="1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w:t>
            </w:r>
            <w:r w:rsidRPr="007246FF">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 &gt;= 0.95</w:t>
            </w:r>
            <w:r>
              <w:rPr>
                <w:rFonts w:ascii="思源黑体 CN Normal" w:eastAsia="思源黑体 CN Normal" w:hAnsi="思源黑体 CN Normal" w:cs="思源黑体 CN Light" w:hint="eastAsia"/>
                <w:kern w:val="0"/>
                <w:sz w:val="17"/>
                <w:szCs w:val="17"/>
              </w:rPr>
              <w:t>%}合格{%else%}风险{%endif%}</w:t>
            </w:r>
          </w:p>
          <w:p w14:paraId="5090245B" w14:textId="18FA8528" w:rsidR="004E508C" w:rsidRDefault="004E508C" w:rsidP="004E508C">
            <w:pPr>
              <w:pStyle w:val="12"/>
              <w:ind w:firstLineChars="0" w:firstLine="0"/>
              <w:jc w:val="center"/>
              <w:rPr>
                <w:rFonts w:ascii="思源黑体 CN Normal" w:eastAsia="思源黑体 CN Normal" w:hAnsi="思源黑体 CN Normal" w:cs="思源黑体 CN Light"/>
                <w:kern w:val="0"/>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r>
      <w:tr w:rsidR="004E508C" w14:paraId="57EC535A" w14:textId="77777777">
        <w:trPr>
          <w:trHeight w:val="397"/>
          <w:jc w:val="center"/>
        </w:trPr>
        <w:tc>
          <w:tcPr>
            <w:tcW w:w="1561" w:type="dxa"/>
            <w:vMerge/>
            <w:tcBorders>
              <w:top w:val="nil"/>
              <w:left w:val="nil"/>
              <w:bottom w:val="single" w:sz="4" w:space="0" w:color="auto"/>
              <w:right w:val="dashed" w:sz="4" w:space="0" w:color="D8D8D8"/>
            </w:tcBorders>
            <w:vAlign w:val="center"/>
          </w:tcPr>
          <w:p w14:paraId="68DCE5E6" w14:textId="77777777" w:rsidR="004E508C" w:rsidRDefault="004E508C" w:rsidP="004E508C">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tcPr>
          <w:p w14:paraId="7D6C962C"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BAF噪音系数</w:t>
            </w:r>
            <w:r>
              <w:rPr>
                <w:rFonts w:ascii="思源黑体 CN Normal" w:eastAsia="思源黑体 CN Normal" w:hAnsi="思源黑体 CN Normal" w:cs="思源黑体 CN Light"/>
                <w:kern w:val="0"/>
                <w:sz w:val="17"/>
                <w:szCs w:val="17"/>
                <w:vertAlign w:val="superscript"/>
              </w:rPr>
              <w:t>7</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66719E5C"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2FD52642"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qc.dna_data_qc.cds.</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r>
              <w:rPr>
                <w:rFonts w:ascii="思源黑体 CN Normal" w:eastAsia="思源黑体 CN Normal" w:hAnsi="思源黑体 CN Normal" w:hint="eastAsia"/>
                <w:sz w:val="17"/>
                <w:szCs w:val="17"/>
              </w:rPr>
              <w:t>}}</w:t>
            </w:r>
          </w:p>
          <w:p w14:paraId="1F298EF7"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185E5D2B"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r>
              <w:rPr>
                <w:rFonts w:ascii="思源黑体 CN Normal" w:eastAsia="思源黑体 CN Normal" w:hAnsi="思源黑体 CN Normal" w:hint="eastAsia"/>
                <w:sz w:val="17"/>
                <w:szCs w:val="17"/>
              </w:rPr>
              <w:t>}}</w:t>
            </w:r>
          </w:p>
          <w:p w14:paraId="49CA0C39" w14:textId="77290060" w:rsidR="004E508C" w:rsidRDefault="004E508C" w:rsidP="004E508C">
            <w:pPr>
              <w:pStyle w:val="12"/>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tcPr>
          <w:p w14:paraId="6743B275" w14:textId="77777777" w:rsidR="004E508C" w:rsidRDefault="004E508C" w:rsidP="004E508C">
            <w:pPr>
              <w:pStyle w:val="1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≤0.05</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03B40F11"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2DB2A817" w14:textId="77777777" w:rsidR="004E508C" w:rsidRDefault="004E508C" w:rsidP="004E508C">
            <w:pPr>
              <w:pStyle w:val="1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qc.dna_data_qc.cds.</w:t>
            </w:r>
            <w:r w:rsidRPr="000F1EDE">
              <w:rPr>
                <w:rFonts w:ascii="思源黑体 CN Normal" w:eastAsia="思源黑体 CN Normal" w:hAnsi="思源黑体 CN Normal" w:cs="思源黑体 CN Light"/>
                <w:kern w:val="0"/>
                <w:sz w:val="17"/>
                <w:szCs w:val="17"/>
              </w:rPr>
              <w:t>baf_noise</w:t>
            </w:r>
            <w:r>
              <w:rPr>
                <w:rFonts w:ascii="思源黑体 CN Normal" w:eastAsia="思源黑体 CN Normal" w:hAnsi="思源黑体 CN Normal" w:cs="思源黑体 CN Light"/>
                <w:kern w:val="0"/>
                <w:sz w:val="17"/>
                <w:szCs w:val="17"/>
              </w:rPr>
              <w:t>_num &lt;= 0.05</w:t>
            </w:r>
            <w:r>
              <w:rPr>
                <w:rFonts w:ascii="思源黑体 CN Normal" w:eastAsia="思源黑体 CN Normal" w:hAnsi="思源黑体 CN Normal" w:cs="思源黑体 CN Light" w:hint="eastAsia"/>
                <w:kern w:val="0"/>
                <w:sz w:val="17"/>
                <w:szCs w:val="17"/>
              </w:rPr>
              <w:t>%}合格{%else%}风险{%endif%}</w:t>
            </w:r>
          </w:p>
          <w:p w14:paraId="39E73493"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75D8CA69" w14:textId="77777777" w:rsidR="004E508C" w:rsidRDefault="004E508C" w:rsidP="004E508C">
            <w:pPr>
              <w:pStyle w:val="1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w:t>
            </w:r>
            <w:r w:rsidRPr="000F1EDE">
              <w:rPr>
                <w:rFonts w:ascii="思源黑体 CN Normal" w:eastAsia="思源黑体 CN Normal" w:hAnsi="思源黑体 CN Normal" w:cs="思源黑体 CN Light"/>
                <w:kern w:val="0"/>
                <w:sz w:val="17"/>
                <w:szCs w:val="17"/>
              </w:rPr>
              <w:t>baf_noise</w:t>
            </w:r>
            <w:r>
              <w:rPr>
                <w:rFonts w:ascii="思源黑体 CN Normal" w:eastAsia="思源黑体 CN Normal" w:hAnsi="思源黑体 CN Normal" w:cs="思源黑体 CN Light"/>
                <w:kern w:val="0"/>
                <w:sz w:val="17"/>
                <w:szCs w:val="17"/>
              </w:rPr>
              <w:t>_num &lt;= 0.05</w:t>
            </w:r>
            <w:r>
              <w:rPr>
                <w:rFonts w:ascii="思源黑体 CN Normal" w:eastAsia="思源黑体 CN Normal" w:hAnsi="思源黑体 CN Normal" w:cs="思源黑体 CN Light" w:hint="eastAsia"/>
                <w:kern w:val="0"/>
                <w:sz w:val="17"/>
                <w:szCs w:val="17"/>
              </w:rPr>
              <w:t>%}合格{%else%}风险{%endif%}</w:t>
            </w:r>
          </w:p>
          <w:p w14:paraId="2B2224D9" w14:textId="18DA0446" w:rsidR="004E508C" w:rsidRDefault="004E508C" w:rsidP="004E508C">
            <w:pPr>
              <w:pStyle w:val="12"/>
              <w:ind w:firstLineChars="0" w:firstLine="0"/>
              <w:jc w:val="center"/>
              <w:rPr>
                <w:rFonts w:ascii="思源黑体 CN Normal" w:eastAsia="思源黑体 CN Normal" w:hAnsi="思源黑体 CN Normal" w:cs="思源黑体 CN Light"/>
                <w:kern w:val="0"/>
                <w:sz w:val="17"/>
                <w:szCs w:val="17"/>
              </w:rPr>
            </w:pPr>
            <w:r w:rsidRPr="00EB6087">
              <w:rPr>
                <w:rFonts w:ascii="思源黑体 CN Normal" w:eastAsia="思源黑体 CN Normal" w:hAnsi="思源黑体 CN Normal" w:hint="eastAsia"/>
                <w:sz w:val="17"/>
                <w:szCs w:val="17"/>
                <w:highlight w:val="yellow"/>
              </w:rPr>
              <w:lastRenderedPageBreak/>
              <w:t>{</w:t>
            </w:r>
            <w:r w:rsidRPr="00EB6087">
              <w:rPr>
                <w:rFonts w:ascii="思源黑体 CN Normal" w:eastAsia="思源黑体 CN Normal" w:hAnsi="思源黑体 CN Normal"/>
                <w:sz w:val="17"/>
                <w:szCs w:val="17"/>
                <w:highlight w:val="yellow"/>
              </w:rPr>
              <w:t>%p endif%}</w:t>
            </w:r>
          </w:p>
        </w:tc>
      </w:tr>
      <w:tr w:rsidR="004E508C" w14:paraId="0A931A5B" w14:textId="77777777">
        <w:trPr>
          <w:trHeight w:val="397"/>
          <w:jc w:val="center"/>
        </w:trPr>
        <w:tc>
          <w:tcPr>
            <w:tcW w:w="1561" w:type="dxa"/>
            <w:vMerge/>
            <w:tcBorders>
              <w:top w:val="nil"/>
              <w:left w:val="nil"/>
              <w:bottom w:val="single" w:sz="4" w:space="0" w:color="auto"/>
              <w:right w:val="dashed" w:sz="4" w:space="0" w:color="D8D8D8"/>
            </w:tcBorders>
            <w:vAlign w:val="center"/>
          </w:tcPr>
          <w:p w14:paraId="20467837" w14:textId="77777777" w:rsidR="004E508C" w:rsidRDefault="004E508C" w:rsidP="004E508C">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tcPr>
          <w:p w14:paraId="4A7EABA0"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深度噪音系数</w:t>
            </w:r>
            <w:r>
              <w:rPr>
                <w:rFonts w:ascii="思源黑体 CN Normal" w:eastAsia="思源黑体 CN Normal" w:hAnsi="思源黑体 CN Normal" w:cs="思源黑体 CN Light"/>
                <w:kern w:val="0"/>
                <w:sz w:val="17"/>
                <w:szCs w:val="17"/>
                <w:vertAlign w:val="superscript"/>
              </w:rPr>
              <w:t>8</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5983E0F9"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335A9B61"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qc.dna_data_qc.cds.depth</w:t>
            </w:r>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r>
              <w:rPr>
                <w:rFonts w:ascii="思源黑体 CN Normal" w:eastAsia="思源黑体 CN Normal" w:hAnsi="思源黑体 CN Normal" w:hint="eastAsia"/>
                <w:sz w:val="17"/>
                <w:szCs w:val="17"/>
              </w:rPr>
              <w:t>}}</w:t>
            </w:r>
          </w:p>
          <w:p w14:paraId="3607B9CC"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616F8D9D"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qc.dna_data_qc.depth</w:t>
            </w:r>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r>
              <w:rPr>
                <w:rFonts w:ascii="思源黑体 CN Normal" w:eastAsia="思源黑体 CN Normal" w:hAnsi="思源黑体 CN Normal" w:hint="eastAsia"/>
                <w:sz w:val="17"/>
                <w:szCs w:val="17"/>
              </w:rPr>
              <w:t>}}</w:t>
            </w:r>
          </w:p>
          <w:p w14:paraId="788AE433" w14:textId="0F98BD52" w:rsidR="004E508C" w:rsidRDefault="004E508C" w:rsidP="004E508C">
            <w:pPr>
              <w:pStyle w:val="12"/>
              <w:ind w:firstLineChars="0" w:firstLine="0"/>
              <w:jc w:val="center"/>
              <w:rPr>
                <w:rFonts w:ascii="思源黑体 CN Normal" w:eastAsia="思源黑体 CN Normal" w:hAnsi="思源黑体 CN Normal"/>
                <w:sz w:val="17"/>
                <w:szCs w:val="17"/>
                <w:highlight w:val="yellow"/>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tcPr>
          <w:p w14:paraId="036178E2" w14:textId="77777777" w:rsidR="004E508C" w:rsidRDefault="004E508C" w:rsidP="004E508C">
            <w:pPr>
              <w:pStyle w:val="1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≤0.35</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5B3003AC"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5C09BED1" w14:textId="77777777" w:rsidR="004E508C" w:rsidRDefault="004E508C" w:rsidP="004E508C">
            <w:pPr>
              <w:pStyle w:val="1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qc.dna_data_qc.cds.depth</w:t>
            </w:r>
            <w:r w:rsidRPr="000F1EDE">
              <w:rPr>
                <w:rFonts w:ascii="思源黑体 CN Normal" w:eastAsia="思源黑体 CN Normal" w:hAnsi="思源黑体 CN Normal" w:cs="思源黑体 CN Light"/>
                <w:kern w:val="0"/>
                <w:sz w:val="17"/>
                <w:szCs w:val="17"/>
              </w:rPr>
              <w:t>_noise</w:t>
            </w:r>
            <w:r>
              <w:rPr>
                <w:rFonts w:ascii="思源黑体 CN Normal" w:eastAsia="思源黑体 CN Normal" w:hAnsi="思源黑体 CN Normal" w:cs="思源黑体 CN Light"/>
                <w:kern w:val="0"/>
                <w:sz w:val="17"/>
                <w:szCs w:val="17"/>
              </w:rPr>
              <w:t>_num &lt;= 0.35</w:t>
            </w:r>
            <w:r>
              <w:rPr>
                <w:rFonts w:ascii="思源黑体 CN Normal" w:eastAsia="思源黑体 CN Normal" w:hAnsi="思源黑体 CN Normal" w:cs="思源黑体 CN Light" w:hint="eastAsia"/>
                <w:kern w:val="0"/>
                <w:sz w:val="17"/>
                <w:szCs w:val="17"/>
              </w:rPr>
              <w:t>%}合格{%else%}风险{%endif%}</w:t>
            </w:r>
          </w:p>
          <w:p w14:paraId="7CEA2FE3"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3F3C211C" w14:textId="77777777" w:rsidR="004E508C" w:rsidRDefault="004E508C" w:rsidP="004E508C">
            <w:pPr>
              <w:pStyle w:val="1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qc.dna_data_qc.depth</w:t>
            </w:r>
            <w:r w:rsidRPr="000F1EDE">
              <w:rPr>
                <w:rFonts w:ascii="思源黑体 CN Normal" w:eastAsia="思源黑体 CN Normal" w:hAnsi="思源黑体 CN Normal" w:cs="思源黑体 CN Light"/>
                <w:kern w:val="0"/>
                <w:sz w:val="17"/>
                <w:szCs w:val="17"/>
              </w:rPr>
              <w:t>_noise</w:t>
            </w:r>
            <w:r>
              <w:rPr>
                <w:rFonts w:ascii="思源黑体 CN Normal" w:eastAsia="思源黑体 CN Normal" w:hAnsi="思源黑体 CN Normal" w:cs="思源黑体 CN Light"/>
                <w:kern w:val="0"/>
                <w:sz w:val="17"/>
                <w:szCs w:val="17"/>
              </w:rPr>
              <w:t>_num &lt;= 0.35</w:t>
            </w:r>
            <w:r>
              <w:rPr>
                <w:rFonts w:ascii="思源黑体 CN Normal" w:eastAsia="思源黑体 CN Normal" w:hAnsi="思源黑体 CN Normal" w:cs="思源黑体 CN Light" w:hint="eastAsia"/>
                <w:kern w:val="0"/>
                <w:sz w:val="17"/>
                <w:szCs w:val="17"/>
              </w:rPr>
              <w:t>%}合格{%else%}风险{%endif%}</w:t>
            </w:r>
          </w:p>
          <w:p w14:paraId="4D672F6C" w14:textId="00CEFC94" w:rsidR="004E508C" w:rsidRDefault="004E508C" w:rsidP="004E508C">
            <w:pPr>
              <w:pStyle w:val="12"/>
              <w:ind w:firstLineChars="0" w:firstLine="0"/>
              <w:jc w:val="center"/>
              <w:rPr>
                <w:rFonts w:ascii="思源黑体 CN Normal" w:eastAsia="思源黑体 CN Normal" w:hAnsi="思源黑体 CN Normal" w:cs="思源黑体 CN Light"/>
                <w:kern w:val="0"/>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r>
      <w:tr w:rsidR="006F0890" w14:paraId="34C96B4F" w14:textId="77777777">
        <w:trPr>
          <w:trHeight w:val="397"/>
          <w:jc w:val="center"/>
        </w:trPr>
        <w:tc>
          <w:tcPr>
            <w:tcW w:w="1561" w:type="dxa"/>
            <w:tcBorders>
              <w:top w:val="single" w:sz="4" w:space="0" w:color="1E7648"/>
              <w:left w:val="nil"/>
              <w:bottom w:val="single" w:sz="4" w:space="0" w:color="1E7648"/>
              <w:right w:val="dashed" w:sz="4" w:space="0" w:color="D8D8D8"/>
            </w:tcBorders>
            <w:shd w:val="clear" w:color="auto" w:fill="FFFFFF"/>
            <w:vAlign w:val="center"/>
          </w:tcPr>
          <w:p w14:paraId="4866B98C" w14:textId="77777777" w:rsidR="006F0890" w:rsidRDefault="006F0890" w:rsidP="006F0890">
            <w:pPr>
              <w:pStyle w:val="1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b/>
                <w:kern w:val="0"/>
                <w:sz w:val="17"/>
                <w:szCs w:val="17"/>
              </w:rPr>
              <w:t>总体质量评估</w:t>
            </w:r>
            <w:r>
              <w:rPr>
                <w:rFonts w:ascii="思源黑体 CN Normal" w:eastAsia="思源黑体 CN Normal" w:hAnsi="思源黑体 CN Normal" w:hint="eastAsia"/>
                <w:bCs/>
                <w:kern w:val="0"/>
                <w:sz w:val="17"/>
                <w:szCs w:val="17"/>
                <w:vertAlign w:val="superscript"/>
              </w:rPr>
              <w:t>1</w:t>
            </w:r>
            <w:r>
              <w:rPr>
                <w:rFonts w:ascii="思源黑体 CN Normal" w:eastAsia="思源黑体 CN Normal" w:hAnsi="思源黑体 CN Normal"/>
                <w:b/>
                <w:kern w:val="0"/>
                <w:sz w:val="17"/>
                <w:szCs w:val="17"/>
                <w:vertAlign w:val="superscript"/>
              </w:rPr>
              <w:t>0</w:t>
            </w:r>
          </w:p>
        </w:tc>
        <w:tc>
          <w:tcPr>
            <w:tcW w:w="8771" w:type="dxa"/>
            <w:gridSpan w:val="4"/>
            <w:tcBorders>
              <w:top w:val="single" w:sz="4" w:space="0" w:color="1E7648"/>
              <w:left w:val="nil"/>
              <w:bottom w:val="single" w:sz="4" w:space="0" w:color="1E7648"/>
              <w:right w:val="dashed" w:sz="4" w:space="0" w:color="D8D8D8"/>
            </w:tcBorders>
            <w:shd w:val="clear" w:color="auto" w:fill="FFFFFF"/>
            <w:vAlign w:val="center"/>
          </w:tcPr>
          <w:p w14:paraId="7E73B4D7" w14:textId="77777777" w:rsidR="00D76A46" w:rsidRDefault="00D76A46" w:rsidP="00D76A46">
            <w:pPr>
              <w:pStyle w:val="12"/>
              <w:ind w:firstLineChars="0" w:firstLine="0"/>
              <w:jc w:val="center"/>
              <w:rPr>
                <w:rFonts w:ascii="思源黑体 CN Normal" w:eastAsia="思源黑体 CN Normal" w:hAnsi="思源黑体 CN Normal"/>
                <w:sz w:val="17"/>
                <w:szCs w:val="17"/>
              </w:rPr>
            </w:pPr>
            <w:r w:rsidRPr="00976A9F">
              <w:rPr>
                <w:rFonts w:ascii="思源黑体 CN Normal" w:eastAsia="思源黑体 CN Normal" w:hAnsi="思源黑体 CN Normal" w:hint="eastAsia"/>
                <w:sz w:val="17"/>
                <w:szCs w:val="17"/>
                <w:highlight w:val="cyan"/>
              </w:rPr>
              <w:t>{%p</w:t>
            </w:r>
            <w:r w:rsidRPr="00976A9F">
              <w:rPr>
                <w:rFonts w:ascii="思源黑体 CN Normal" w:eastAsia="思源黑体 CN Normal" w:hAnsi="思源黑体 CN Normal"/>
                <w:sz w:val="17"/>
                <w:szCs w:val="17"/>
                <w:highlight w:val="cyan"/>
              </w:rPr>
              <w:t xml:space="preserve"> if qc.dna_data_qc.cds </w:t>
            </w:r>
            <w:r w:rsidRPr="00976A9F">
              <w:rPr>
                <w:rFonts w:ascii="思源黑体 CN Normal" w:eastAsia="思源黑体 CN Normal" w:hAnsi="思源黑体 CN Normal" w:hint="eastAsia"/>
                <w:sz w:val="17"/>
                <w:szCs w:val="17"/>
                <w:highlight w:val="cyan"/>
              </w:rPr>
              <w:t>%}</w:t>
            </w:r>
          </w:p>
          <w:p w14:paraId="3C560B24" w14:textId="55B9F0EF" w:rsidR="006F0890" w:rsidRPr="006F0890" w:rsidRDefault="006F0890" w:rsidP="006F0890">
            <w:pPr>
              <w:adjustRightInd w:val="0"/>
              <w:snapToGrid w:val="0"/>
              <w:jc w:val="center"/>
              <w:rPr>
                <w:rFonts w:ascii="思源黑体 CN Normal" w:eastAsia="思源黑体 CN Normal" w:hAnsi="思源黑体 CN Normal" w:cs="思源黑体 CN Light"/>
                <w:sz w:val="17"/>
                <w:szCs w:val="17"/>
                <w:lang w:bidi="ar"/>
              </w:rPr>
            </w:pPr>
            <w:r w:rsidRPr="006F0890">
              <w:rPr>
                <w:rFonts w:ascii="思源黑体 CN Normal" w:eastAsia="思源黑体 CN Normal" w:hAnsi="思源黑体 CN Normal" w:cs="思源黑体 CN Light"/>
                <w:sz w:val="17"/>
                <w:szCs w:val="17"/>
                <w:highlight w:val="yellow"/>
                <w:lang w:bidi="ar"/>
              </w:rPr>
              <w:t>{%p if qc.dna_data_qc.cds.cleandata_q30_num &gt;=0.75 and qc.dna_data_qc.cds.brca_cover_ratio_num &gt;= 0.95 and qc.dna_data_qc.cds.cover_ratio_num &gt;= 0.95 and qc.dna_data_qc.cds. baf_noise_num &lt;= 0.05 and qc.dna_data_qc.cds. depth_noise_num &lt;= 0.35%}</w:t>
            </w:r>
          </w:p>
          <w:p w14:paraId="4BF636B9" w14:textId="77777777" w:rsidR="006F0890" w:rsidRPr="006F0890" w:rsidRDefault="006F0890" w:rsidP="006F0890">
            <w:pPr>
              <w:adjustRightInd w:val="0"/>
              <w:snapToGrid w:val="0"/>
              <w:jc w:val="center"/>
              <w:rPr>
                <w:rFonts w:ascii="思源黑体 CN Normal" w:eastAsia="思源黑体 CN Normal" w:hAnsi="思源黑体 CN Normal" w:cs="思源黑体 CN Light"/>
                <w:sz w:val="17"/>
                <w:szCs w:val="17"/>
                <w:lang w:bidi="ar"/>
              </w:rPr>
            </w:pPr>
            <w:r w:rsidRPr="006F0890">
              <w:rPr>
                <w:rFonts w:ascii="思源黑体 CN Normal" w:eastAsia="思源黑体 CN Normal" w:hAnsi="思源黑体 CN Normal" w:cs="思源黑体 CN Light"/>
                <w:sz w:val="17"/>
                <w:szCs w:val="17"/>
                <w:highlight w:val="green"/>
                <w:lang w:bidi="ar"/>
              </w:rPr>
              <w:t>{%p if sample.tumor_content%}</w:t>
            </w:r>
          </w:p>
          <w:p w14:paraId="34CEF3E2" w14:textId="30CBC4FA" w:rsidR="006F0890" w:rsidRPr="006F0890" w:rsidRDefault="006F0890" w:rsidP="006F0890">
            <w:pPr>
              <w:adjustRightInd w:val="0"/>
              <w:snapToGrid w:val="0"/>
              <w:jc w:val="center"/>
              <w:rPr>
                <w:rFonts w:ascii="思源黑体 CN Normal" w:eastAsia="思源黑体 CN Normal" w:hAnsi="思源黑体 CN Normal" w:cs="思源黑体 CN Light"/>
                <w:sz w:val="17"/>
                <w:szCs w:val="17"/>
                <w:lang w:bidi="ar"/>
              </w:rPr>
            </w:pPr>
            <w:r w:rsidRPr="006F0890">
              <w:rPr>
                <w:rFonts w:ascii="思源黑体 CN Normal" w:eastAsia="思源黑体 CN Normal" w:hAnsi="思源黑体 CN Normal" w:cs="思源黑体 CN Light"/>
                <w:sz w:val="17"/>
                <w:szCs w:val="17"/>
                <w:lang w:bidi="ar"/>
              </w:rPr>
              <w:t>{%if sample.tumor_content|replace(“%”,””)|float &gt;= 30 %}合格{%else%}风险{%endif%}</w:t>
            </w:r>
          </w:p>
          <w:p w14:paraId="707D0C71" w14:textId="77777777" w:rsidR="006F0890" w:rsidRPr="006F0890" w:rsidRDefault="006F0890" w:rsidP="006F0890">
            <w:pPr>
              <w:adjustRightInd w:val="0"/>
              <w:snapToGrid w:val="0"/>
              <w:jc w:val="center"/>
              <w:rPr>
                <w:rFonts w:ascii="思源黑体 CN Normal" w:eastAsia="思源黑体 CN Normal" w:hAnsi="思源黑体 CN Normal" w:cs="思源黑体 CN Light"/>
                <w:sz w:val="17"/>
                <w:szCs w:val="17"/>
                <w:lang w:bidi="ar"/>
              </w:rPr>
            </w:pPr>
            <w:r w:rsidRPr="006F0890">
              <w:rPr>
                <w:rFonts w:ascii="思源黑体 CN Normal" w:eastAsia="思源黑体 CN Normal" w:hAnsi="思源黑体 CN Normal" w:cs="思源黑体 CN Light"/>
                <w:sz w:val="17"/>
                <w:szCs w:val="17"/>
                <w:highlight w:val="green"/>
                <w:lang w:bidi="ar"/>
              </w:rPr>
              <w:t>{%p else%}</w:t>
            </w:r>
          </w:p>
          <w:p w14:paraId="7DFF0978" w14:textId="75825E4F" w:rsidR="006F0890" w:rsidRPr="006F0890" w:rsidRDefault="006F0890" w:rsidP="00493242">
            <w:pPr>
              <w:adjustRightInd w:val="0"/>
              <w:snapToGrid w:val="0"/>
              <w:jc w:val="center"/>
              <w:rPr>
                <w:rFonts w:ascii="思源黑体 CN Normal" w:eastAsia="思源黑体 CN Normal" w:hAnsi="思源黑体 CN Normal" w:cs="思源黑体 CN Light"/>
                <w:sz w:val="17"/>
                <w:szCs w:val="17"/>
                <w:lang w:bidi="ar"/>
              </w:rPr>
            </w:pPr>
            <w:r w:rsidRPr="006F0890">
              <w:rPr>
                <w:rFonts w:ascii="思源黑体 CN Normal" w:eastAsia="思源黑体 CN Normal" w:hAnsi="思源黑体 CN Normal" w:cs="思源黑体 CN Light" w:hint="eastAsia"/>
                <w:sz w:val="17"/>
                <w:szCs w:val="17"/>
                <w:lang w:bidi="ar"/>
              </w:rPr>
              <w:t>合格</w:t>
            </w:r>
          </w:p>
          <w:p w14:paraId="3C1B4751" w14:textId="77777777" w:rsidR="006F0890" w:rsidRPr="006F0890" w:rsidRDefault="006F0890" w:rsidP="006F0890">
            <w:pPr>
              <w:adjustRightInd w:val="0"/>
              <w:snapToGrid w:val="0"/>
              <w:jc w:val="center"/>
              <w:rPr>
                <w:rFonts w:ascii="思源黑体 CN Normal" w:eastAsia="思源黑体 CN Normal" w:hAnsi="思源黑体 CN Normal" w:cs="思源黑体 CN Light"/>
                <w:sz w:val="17"/>
                <w:szCs w:val="17"/>
                <w:lang w:bidi="ar"/>
              </w:rPr>
            </w:pPr>
            <w:r w:rsidRPr="006F0890">
              <w:rPr>
                <w:rFonts w:ascii="思源黑体 CN Normal" w:eastAsia="思源黑体 CN Normal" w:hAnsi="思源黑体 CN Normal" w:cs="思源黑体 CN Light"/>
                <w:sz w:val="17"/>
                <w:szCs w:val="17"/>
                <w:highlight w:val="green"/>
                <w:lang w:bidi="ar"/>
              </w:rPr>
              <w:t>{%p endif%}</w:t>
            </w:r>
          </w:p>
          <w:p w14:paraId="7D8BB8AD" w14:textId="77777777" w:rsidR="006F0890" w:rsidRPr="006F0890" w:rsidRDefault="006F0890" w:rsidP="006F0890">
            <w:pPr>
              <w:adjustRightInd w:val="0"/>
              <w:snapToGrid w:val="0"/>
              <w:jc w:val="center"/>
              <w:rPr>
                <w:rFonts w:ascii="思源黑体 CN Normal" w:eastAsia="思源黑体 CN Normal" w:hAnsi="思源黑体 CN Normal" w:cs="思源黑体 CN Light"/>
                <w:sz w:val="17"/>
                <w:szCs w:val="17"/>
                <w:lang w:bidi="ar"/>
              </w:rPr>
            </w:pPr>
            <w:r w:rsidRPr="006F0890">
              <w:rPr>
                <w:rFonts w:ascii="思源黑体 CN Normal" w:eastAsia="思源黑体 CN Normal" w:hAnsi="思源黑体 CN Normal" w:cs="思源黑体 CN Light"/>
                <w:sz w:val="17"/>
                <w:szCs w:val="17"/>
                <w:highlight w:val="yellow"/>
                <w:lang w:bidi="ar"/>
              </w:rPr>
              <w:t>{%p else%}</w:t>
            </w:r>
          </w:p>
          <w:p w14:paraId="7438C546" w14:textId="77777777" w:rsidR="006F0890" w:rsidRPr="006F0890" w:rsidRDefault="006F0890" w:rsidP="006F0890">
            <w:pPr>
              <w:adjustRightInd w:val="0"/>
              <w:snapToGrid w:val="0"/>
              <w:jc w:val="center"/>
              <w:rPr>
                <w:rFonts w:ascii="思源黑体 CN Normal" w:eastAsia="思源黑体 CN Normal" w:hAnsi="思源黑体 CN Normal" w:cs="思源黑体 CN Light"/>
                <w:sz w:val="17"/>
                <w:szCs w:val="17"/>
                <w:lang w:bidi="ar"/>
              </w:rPr>
            </w:pPr>
            <w:r w:rsidRPr="006F0890">
              <w:rPr>
                <w:rFonts w:ascii="思源黑体 CN Normal" w:eastAsia="思源黑体 CN Normal" w:hAnsi="思源黑体 CN Normal" w:cs="思源黑体 CN Light" w:hint="eastAsia"/>
                <w:sz w:val="17"/>
                <w:szCs w:val="17"/>
                <w:lang w:bidi="ar"/>
              </w:rPr>
              <w:t>风险</w:t>
            </w:r>
          </w:p>
          <w:p w14:paraId="79E13A03" w14:textId="77777777" w:rsidR="006F0890" w:rsidRDefault="006F0890" w:rsidP="006F0890">
            <w:pPr>
              <w:pStyle w:val="12"/>
              <w:ind w:firstLineChars="0" w:firstLine="0"/>
              <w:jc w:val="center"/>
              <w:rPr>
                <w:rFonts w:ascii="思源黑体 CN Normal" w:eastAsia="思源黑体 CN Normal" w:hAnsi="思源黑体 CN Normal" w:cs="思源黑体 CN Light"/>
                <w:sz w:val="17"/>
                <w:szCs w:val="17"/>
                <w:lang w:bidi="ar"/>
              </w:rPr>
            </w:pPr>
            <w:r w:rsidRPr="006F0890">
              <w:rPr>
                <w:rFonts w:ascii="思源黑体 CN Normal" w:eastAsia="思源黑体 CN Normal" w:hAnsi="思源黑体 CN Normal" w:cs="思源黑体 CN Light"/>
                <w:sz w:val="17"/>
                <w:szCs w:val="17"/>
                <w:highlight w:val="yellow"/>
                <w:lang w:bidi="ar"/>
              </w:rPr>
              <w:t>{%p endif%}</w:t>
            </w:r>
          </w:p>
          <w:p w14:paraId="4E06D23B" w14:textId="6E950547" w:rsidR="00D76A46" w:rsidRDefault="00D76A46" w:rsidP="00D76A46">
            <w:pPr>
              <w:pStyle w:val="12"/>
              <w:ind w:firstLineChars="0" w:firstLine="0"/>
              <w:jc w:val="center"/>
              <w:rPr>
                <w:rFonts w:ascii="思源黑体 CN Normal" w:eastAsia="思源黑体 CN Normal" w:hAnsi="思源黑体 CN Normal"/>
                <w:sz w:val="17"/>
                <w:szCs w:val="17"/>
                <w:highlight w:val="cyan"/>
              </w:rPr>
            </w:pPr>
            <w:r w:rsidRPr="0010713F">
              <w:rPr>
                <w:rFonts w:ascii="思源黑体 CN Normal" w:eastAsia="思源黑体 CN Normal" w:hAnsi="思源黑体 CN Normal" w:hint="eastAsia"/>
                <w:sz w:val="17"/>
                <w:szCs w:val="17"/>
                <w:highlight w:val="cyan"/>
              </w:rPr>
              <w:t>{</w:t>
            </w:r>
            <w:r w:rsidRPr="0010713F">
              <w:rPr>
                <w:rFonts w:ascii="思源黑体 CN Normal" w:eastAsia="思源黑体 CN Normal" w:hAnsi="思源黑体 CN Normal"/>
                <w:sz w:val="17"/>
                <w:szCs w:val="17"/>
                <w:highlight w:val="cyan"/>
              </w:rPr>
              <w:t>%p else%}</w:t>
            </w:r>
          </w:p>
          <w:p w14:paraId="4606C5FF" w14:textId="58C2A9C1" w:rsidR="00D76A46" w:rsidRPr="006F0890" w:rsidRDefault="00D76A46" w:rsidP="00D76A46">
            <w:pPr>
              <w:adjustRightInd w:val="0"/>
              <w:snapToGrid w:val="0"/>
              <w:jc w:val="center"/>
              <w:rPr>
                <w:rFonts w:ascii="思源黑体 CN Normal" w:eastAsia="思源黑体 CN Normal" w:hAnsi="思源黑体 CN Normal" w:cs="思源黑体 CN Light"/>
                <w:sz w:val="17"/>
                <w:szCs w:val="17"/>
                <w:lang w:bidi="ar"/>
              </w:rPr>
            </w:pPr>
            <w:r w:rsidRPr="006F0890">
              <w:rPr>
                <w:rFonts w:ascii="思源黑体 CN Normal" w:eastAsia="思源黑体 CN Normal" w:hAnsi="思源黑体 CN Normal" w:cs="思源黑体 CN Light"/>
                <w:sz w:val="17"/>
                <w:szCs w:val="17"/>
                <w:highlight w:val="yellow"/>
                <w:lang w:bidi="ar"/>
              </w:rPr>
              <w:t>{%p if qc.dna_data_qc.cleandata_q30_num &gt;=0.75 and qc.dna_data_qc.brca_cover_ratio_num &gt;= 0.95 and qc.dna_data_qc.cover_ratio_num &gt;= 0.95 and qc.dna_data_qc.baf_noise_num &lt;= 0.05 and qc.dna_data_qc.depth_noise_num &lt;= 0.35%}</w:t>
            </w:r>
          </w:p>
          <w:p w14:paraId="0CE6A5FA" w14:textId="77777777" w:rsidR="00D76A46" w:rsidRPr="006F0890" w:rsidRDefault="00D76A46" w:rsidP="00D76A46">
            <w:pPr>
              <w:adjustRightInd w:val="0"/>
              <w:snapToGrid w:val="0"/>
              <w:jc w:val="center"/>
              <w:rPr>
                <w:rFonts w:ascii="思源黑体 CN Normal" w:eastAsia="思源黑体 CN Normal" w:hAnsi="思源黑体 CN Normal" w:cs="思源黑体 CN Light"/>
                <w:sz w:val="17"/>
                <w:szCs w:val="17"/>
                <w:lang w:bidi="ar"/>
              </w:rPr>
            </w:pPr>
            <w:r w:rsidRPr="006F0890">
              <w:rPr>
                <w:rFonts w:ascii="思源黑体 CN Normal" w:eastAsia="思源黑体 CN Normal" w:hAnsi="思源黑体 CN Normal" w:cs="思源黑体 CN Light"/>
                <w:sz w:val="17"/>
                <w:szCs w:val="17"/>
                <w:highlight w:val="green"/>
                <w:lang w:bidi="ar"/>
              </w:rPr>
              <w:t>{%p if sample.tumor_content%}</w:t>
            </w:r>
          </w:p>
          <w:p w14:paraId="077A0F3D" w14:textId="77777777" w:rsidR="00D76A46" w:rsidRPr="006F0890" w:rsidRDefault="00D76A46" w:rsidP="00D76A46">
            <w:pPr>
              <w:adjustRightInd w:val="0"/>
              <w:snapToGrid w:val="0"/>
              <w:jc w:val="center"/>
              <w:rPr>
                <w:rFonts w:ascii="思源黑体 CN Normal" w:eastAsia="思源黑体 CN Normal" w:hAnsi="思源黑体 CN Normal" w:cs="思源黑体 CN Light"/>
                <w:sz w:val="17"/>
                <w:szCs w:val="17"/>
                <w:lang w:bidi="ar"/>
              </w:rPr>
            </w:pPr>
            <w:r w:rsidRPr="006F0890">
              <w:rPr>
                <w:rFonts w:ascii="思源黑体 CN Normal" w:eastAsia="思源黑体 CN Normal" w:hAnsi="思源黑体 CN Normal" w:cs="思源黑体 CN Light"/>
                <w:sz w:val="17"/>
                <w:szCs w:val="17"/>
                <w:lang w:bidi="ar"/>
              </w:rPr>
              <w:t>{%if sample.tumor_content|replace(“%”,””)|float &gt;= 30 %}合格{%else%}风险{%endif%}</w:t>
            </w:r>
          </w:p>
          <w:p w14:paraId="70A7391A" w14:textId="77777777" w:rsidR="00D76A46" w:rsidRPr="006F0890" w:rsidRDefault="00D76A46" w:rsidP="00D76A46">
            <w:pPr>
              <w:adjustRightInd w:val="0"/>
              <w:snapToGrid w:val="0"/>
              <w:jc w:val="center"/>
              <w:rPr>
                <w:rFonts w:ascii="思源黑体 CN Normal" w:eastAsia="思源黑体 CN Normal" w:hAnsi="思源黑体 CN Normal" w:cs="思源黑体 CN Light"/>
                <w:sz w:val="17"/>
                <w:szCs w:val="17"/>
                <w:lang w:bidi="ar"/>
              </w:rPr>
            </w:pPr>
            <w:r w:rsidRPr="006F0890">
              <w:rPr>
                <w:rFonts w:ascii="思源黑体 CN Normal" w:eastAsia="思源黑体 CN Normal" w:hAnsi="思源黑体 CN Normal" w:cs="思源黑体 CN Light"/>
                <w:sz w:val="17"/>
                <w:szCs w:val="17"/>
                <w:highlight w:val="green"/>
                <w:lang w:bidi="ar"/>
              </w:rPr>
              <w:t>{%p else%}</w:t>
            </w:r>
          </w:p>
          <w:p w14:paraId="5A467F26" w14:textId="77777777" w:rsidR="00D76A46" w:rsidRPr="006F0890" w:rsidRDefault="00D76A46" w:rsidP="00D76A46">
            <w:pPr>
              <w:adjustRightInd w:val="0"/>
              <w:snapToGrid w:val="0"/>
              <w:jc w:val="center"/>
              <w:rPr>
                <w:rFonts w:ascii="思源黑体 CN Normal" w:eastAsia="思源黑体 CN Normal" w:hAnsi="思源黑体 CN Normal" w:cs="思源黑体 CN Light"/>
                <w:sz w:val="17"/>
                <w:szCs w:val="17"/>
                <w:lang w:bidi="ar"/>
              </w:rPr>
            </w:pPr>
            <w:r w:rsidRPr="006F0890">
              <w:rPr>
                <w:rFonts w:ascii="思源黑体 CN Normal" w:eastAsia="思源黑体 CN Normal" w:hAnsi="思源黑体 CN Normal" w:cs="思源黑体 CN Light" w:hint="eastAsia"/>
                <w:sz w:val="17"/>
                <w:szCs w:val="17"/>
                <w:lang w:bidi="ar"/>
              </w:rPr>
              <w:t>合格</w:t>
            </w:r>
          </w:p>
          <w:p w14:paraId="5D88B370" w14:textId="77777777" w:rsidR="00D76A46" w:rsidRPr="006F0890" w:rsidRDefault="00D76A46" w:rsidP="00D76A46">
            <w:pPr>
              <w:adjustRightInd w:val="0"/>
              <w:snapToGrid w:val="0"/>
              <w:jc w:val="center"/>
              <w:rPr>
                <w:rFonts w:ascii="思源黑体 CN Normal" w:eastAsia="思源黑体 CN Normal" w:hAnsi="思源黑体 CN Normal" w:cs="思源黑体 CN Light"/>
                <w:sz w:val="17"/>
                <w:szCs w:val="17"/>
                <w:lang w:bidi="ar"/>
              </w:rPr>
            </w:pPr>
            <w:r w:rsidRPr="006F0890">
              <w:rPr>
                <w:rFonts w:ascii="思源黑体 CN Normal" w:eastAsia="思源黑体 CN Normal" w:hAnsi="思源黑体 CN Normal" w:cs="思源黑体 CN Light"/>
                <w:sz w:val="17"/>
                <w:szCs w:val="17"/>
                <w:highlight w:val="green"/>
                <w:lang w:bidi="ar"/>
              </w:rPr>
              <w:t>{%p endif%}</w:t>
            </w:r>
          </w:p>
          <w:p w14:paraId="6058B956" w14:textId="77777777" w:rsidR="00D76A46" w:rsidRPr="006F0890" w:rsidRDefault="00D76A46" w:rsidP="00D76A46">
            <w:pPr>
              <w:adjustRightInd w:val="0"/>
              <w:snapToGrid w:val="0"/>
              <w:jc w:val="center"/>
              <w:rPr>
                <w:rFonts w:ascii="思源黑体 CN Normal" w:eastAsia="思源黑体 CN Normal" w:hAnsi="思源黑体 CN Normal" w:cs="思源黑体 CN Light"/>
                <w:sz w:val="17"/>
                <w:szCs w:val="17"/>
                <w:lang w:bidi="ar"/>
              </w:rPr>
            </w:pPr>
            <w:r w:rsidRPr="006F0890">
              <w:rPr>
                <w:rFonts w:ascii="思源黑体 CN Normal" w:eastAsia="思源黑体 CN Normal" w:hAnsi="思源黑体 CN Normal" w:cs="思源黑体 CN Light"/>
                <w:sz w:val="17"/>
                <w:szCs w:val="17"/>
                <w:highlight w:val="yellow"/>
                <w:lang w:bidi="ar"/>
              </w:rPr>
              <w:t>{%p else%}</w:t>
            </w:r>
          </w:p>
          <w:p w14:paraId="46CAF66D" w14:textId="77777777" w:rsidR="00D76A46" w:rsidRPr="006F0890" w:rsidRDefault="00D76A46" w:rsidP="00D76A46">
            <w:pPr>
              <w:adjustRightInd w:val="0"/>
              <w:snapToGrid w:val="0"/>
              <w:jc w:val="center"/>
              <w:rPr>
                <w:rFonts w:ascii="思源黑体 CN Normal" w:eastAsia="思源黑体 CN Normal" w:hAnsi="思源黑体 CN Normal" w:cs="思源黑体 CN Light"/>
                <w:sz w:val="17"/>
                <w:szCs w:val="17"/>
                <w:lang w:bidi="ar"/>
              </w:rPr>
            </w:pPr>
            <w:r w:rsidRPr="006F0890">
              <w:rPr>
                <w:rFonts w:ascii="思源黑体 CN Normal" w:eastAsia="思源黑体 CN Normal" w:hAnsi="思源黑体 CN Normal" w:cs="思源黑体 CN Light" w:hint="eastAsia"/>
                <w:sz w:val="17"/>
                <w:szCs w:val="17"/>
                <w:lang w:bidi="ar"/>
              </w:rPr>
              <w:t>风险</w:t>
            </w:r>
          </w:p>
          <w:p w14:paraId="735C99CC" w14:textId="77777777" w:rsidR="00D76A46" w:rsidRDefault="00D76A46" w:rsidP="00D76A46">
            <w:pPr>
              <w:pStyle w:val="12"/>
              <w:ind w:firstLineChars="0" w:firstLine="0"/>
              <w:jc w:val="center"/>
              <w:rPr>
                <w:rFonts w:ascii="思源黑体 CN Normal" w:eastAsia="思源黑体 CN Normal" w:hAnsi="思源黑体 CN Normal" w:cs="思源黑体 CN Light"/>
                <w:sz w:val="17"/>
                <w:szCs w:val="17"/>
                <w:lang w:bidi="ar"/>
              </w:rPr>
            </w:pPr>
            <w:r w:rsidRPr="006F0890">
              <w:rPr>
                <w:rFonts w:ascii="思源黑体 CN Normal" w:eastAsia="思源黑体 CN Normal" w:hAnsi="思源黑体 CN Normal" w:cs="思源黑体 CN Light"/>
                <w:sz w:val="17"/>
                <w:szCs w:val="17"/>
                <w:highlight w:val="yellow"/>
                <w:lang w:bidi="ar"/>
              </w:rPr>
              <w:t>{%p endif%}</w:t>
            </w:r>
          </w:p>
          <w:p w14:paraId="27E91B4F" w14:textId="6BD92324" w:rsidR="00D76A46" w:rsidRPr="006F0890" w:rsidRDefault="00D76A46" w:rsidP="006F0890">
            <w:pPr>
              <w:pStyle w:val="12"/>
              <w:ind w:firstLineChars="0" w:firstLine="0"/>
              <w:jc w:val="center"/>
              <w:rPr>
                <w:rFonts w:ascii="思源黑体 CN Normal" w:eastAsia="思源黑体 CN Normal" w:hAnsi="思源黑体 CN Normal"/>
                <w:sz w:val="17"/>
                <w:szCs w:val="17"/>
              </w:rPr>
            </w:pPr>
            <w:r w:rsidRPr="0010713F">
              <w:rPr>
                <w:rFonts w:ascii="思源黑体 CN Normal" w:eastAsia="思源黑体 CN Normal" w:hAnsi="思源黑体 CN Normal" w:hint="eastAsia"/>
                <w:sz w:val="17"/>
                <w:szCs w:val="17"/>
                <w:highlight w:val="cyan"/>
              </w:rPr>
              <w:t>{</w:t>
            </w:r>
            <w:r w:rsidRPr="0010713F">
              <w:rPr>
                <w:rFonts w:ascii="思源黑体 CN Normal" w:eastAsia="思源黑体 CN Normal" w:hAnsi="思源黑体 CN Normal"/>
                <w:sz w:val="17"/>
                <w:szCs w:val="17"/>
                <w:highlight w:val="cyan"/>
              </w:rPr>
              <w:t>%p endif%}</w:t>
            </w:r>
          </w:p>
        </w:tc>
      </w:tr>
    </w:tbl>
    <w:p w14:paraId="2E2685B9" w14:textId="77777777" w:rsidR="007518FC" w:rsidRDefault="007518FC">
      <w:pPr>
        <w:adjustRightInd w:val="0"/>
        <w:snapToGrid w:val="0"/>
        <w:spacing w:afterLines="20" w:after="62" w:line="200" w:lineRule="exact"/>
        <w:rPr>
          <w:rFonts w:ascii="思源黑体 CN Normal" w:eastAsia="思源黑体 CN Normal" w:hAnsi="思源黑体 CN Normal"/>
          <w:b/>
          <w:color w:val="595959"/>
          <w:sz w:val="15"/>
          <w:szCs w:val="15"/>
        </w:rPr>
      </w:pPr>
    </w:p>
    <w:p w14:paraId="16E4E3C0" w14:textId="77777777" w:rsidR="007518FC"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601F28C" w14:textId="77777777" w:rsidR="007518FC" w:rsidRDefault="00000000">
      <w:pPr>
        <w:pStyle w:val="af2"/>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30%，可能影响HRD检测结果的准确性</w:t>
      </w:r>
      <w:r>
        <w:rPr>
          <w:rFonts w:ascii="思源黑体 CN Normal" w:eastAsia="思源黑体 CN Normal" w:hAnsi="思源黑体 CN Normal" w:hint="eastAsia"/>
          <w:sz w:val="16"/>
          <w:szCs w:val="16"/>
        </w:rPr>
        <w:t>；</w:t>
      </w:r>
    </w:p>
    <w:p w14:paraId="73C2CEBB" w14:textId="77777777" w:rsidR="007518FC" w:rsidRDefault="00000000">
      <w:pPr>
        <w:pStyle w:val="af2"/>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1381CF07" w14:textId="77777777" w:rsidR="007518FC" w:rsidRDefault="00000000">
      <w:pPr>
        <w:pStyle w:val="af2"/>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文库浓度：文库构建结束后的</w:t>
      </w:r>
      <w:r>
        <w:rPr>
          <w:rFonts w:ascii="思源黑体 CN Normal" w:eastAsia="思源黑体 CN Normal" w:hAnsi="思源黑体 CN Normal"/>
          <w:sz w:val="16"/>
          <w:szCs w:val="16"/>
        </w:rPr>
        <w:t>DNA浓度</w:t>
      </w:r>
      <w:r>
        <w:rPr>
          <w:rFonts w:ascii="思源黑体 CN Normal" w:eastAsia="思源黑体 CN Normal" w:hAnsi="思源黑体 CN Normal" w:hint="eastAsia"/>
          <w:sz w:val="16"/>
          <w:szCs w:val="16"/>
        </w:rPr>
        <w:t>；</w:t>
      </w:r>
    </w:p>
    <w:p w14:paraId="75EFF304" w14:textId="77777777" w:rsidR="007518FC" w:rsidRDefault="00000000">
      <w:pPr>
        <w:pStyle w:val="af2"/>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Q30：碱基质量Q30占比，测序的准确率高于99.9%的碱基的比例；</w:t>
      </w:r>
    </w:p>
    <w:p w14:paraId="114AD87E" w14:textId="77777777" w:rsidR="007518FC" w:rsidRDefault="00000000">
      <w:pPr>
        <w:pStyle w:val="af2"/>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BRCA区域覆盖度：BRCA1基因和BRCA2基因检测区域内有效深度≥180×的位点覆盖度；</w:t>
      </w:r>
    </w:p>
    <w:p w14:paraId="7F600CF2" w14:textId="77777777" w:rsidR="007518FC" w:rsidRDefault="00000000">
      <w:pPr>
        <w:pStyle w:val="af2"/>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CDS区域覆盖度：检测区域内有效深度≥180×的位点覆盖度；</w:t>
      </w:r>
    </w:p>
    <w:p w14:paraId="22DDA271" w14:textId="77777777" w:rsidR="007518FC" w:rsidRDefault="00000000">
      <w:pPr>
        <w:pStyle w:val="af2"/>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BAF噪音系数</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通过杂合SNP的等位频率衡量异常杂合位点对BAF的影响</w:t>
      </w:r>
      <w:r>
        <w:rPr>
          <w:rFonts w:ascii="思源黑体 CN Normal" w:eastAsia="思源黑体 CN Normal" w:hAnsi="思源黑体 CN Normal"/>
          <w:sz w:val="16"/>
          <w:szCs w:val="16"/>
        </w:rPr>
        <w:t>；</w:t>
      </w:r>
    </w:p>
    <w:p w14:paraId="2BAD8CB6" w14:textId="77777777" w:rsidR="007518FC" w:rsidRDefault="00000000">
      <w:pPr>
        <w:pStyle w:val="af2"/>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深度噪音系数</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通过所有SNP的深度比衡量异常SNP对DepthRatio的影响</w:t>
      </w:r>
      <w:r>
        <w:rPr>
          <w:rFonts w:ascii="思源黑体 CN Normal" w:eastAsia="思源黑体 CN Normal" w:hAnsi="思源黑体 CN Normal"/>
          <w:sz w:val="16"/>
          <w:szCs w:val="16"/>
        </w:rPr>
        <w:t>；</w:t>
      </w:r>
    </w:p>
    <w:p w14:paraId="3BFBFCC8" w14:textId="77777777" w:rsidR="007518FC" w:rsidRDefault="00000000">
      <w:pPr>
        <w:pStyle w:val="af2"/>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是否合格：单个质控参数是否符合质控标准，判断该质控参数是否合格；</w:t>
      </w:r>
    </w:p>
    <w:p w14:paraId="4D1D5641" w14:textId="34A8D722" w:rsidR="007518FC" w:rsidRDefault="00000000">
      <w:pPr>
        <w:pStyle w:val="af2"/>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总体质量评估：依据病理（如适用）、测序质量（Q30、BRCA区域覆盖度、CDS区域覆盖度、</w:t>
      </w:r>
      <w:r>
        <w:rPr>
          <w:rFonts w:ascii="思源黑体 CN Normal" w:eastAsia="思源黑体 CN Normal" w:hAnsi="思源黑体 CN Normal" w:hint="eastAsia"/>
          <w:sz w:val="16"/>
          <w:szCs w:val="16"/>
        </w:rPr>
        <w:t>BAF噪音系数</w:t>
      </w:r>
      <w:r>
        <w:rPr>
          <w:rFonts w:ascii="思源黑体 CN Normal" w:eastAsia="思源黑体 CN Normal" w:hAnsi="思源黑体 CN Normal"/>
          <w:sz w:val="16"/>
          <w:szCs w:val="16"/>
        </w:rPr>
        <w:t>、深度</w:t>
      </w:r>
      <w:r>
        <w:rPr>
          <w:rFonts w:ascii="思源黑体 CN Normal" w:eastAsia="思源黑体 CN Normal" w:hAnsi="思源黑体 CN Normal" w:hint="eastAsia"/>
          <w:sz w:val="16"/>
          <w:szCs w:val="16"/>
        </w:rPr>
        <w:t>噪音系数</w:t>
      </w:r>
      <w:r>
        <w:rPr>
          <w:rFonts w:ascii="思源黑体 CN Normal" w:eastAsia="思源黑体 CN Normal" w:hAnsi="思源黑体 CN Normal"/>
          <w:sz w:val="16"/>
          <w:szCs w:val="16"/>
        </w:rPr>
        <w:t>）进行综合评估，判断质控是否合格</w:t>
      </w:r>
      <w:r>
        <w:rPr>
          <w:rFonts w:ascii="思源黑体 CN Normal" w:eastAsia="思源黑体 CN Normal" w:hAnsi="思源黑体 CN Normal" w:hint="eastAsia"/>
          <w:sz w:val="16"/>
          <w:szCs w:val="16"/>
        </w:rPr>
        <w:t>；</w:t>
      </w:r>
    </w:p>
    <w:p w14:paraId="2A27019E" w14:textId="205B2EB8" w:rsidR="007518FC" w:rsidRPr="00387946" w:rsidRDefault="00000000" w:rsidP="00387946">
      <w:pPr>
        <w:pStyle w:val="af2"/>
        <w:numPr>
          <w:ilvl w:val="0"/>
          <w:numId w:val="2"/>
        </w:numPr>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2</w:t>
      </w:r>
      <w:r>
        <w:rPr>
          <w:rFonts w:ascii="思源黑体 CN Normal" w:eastAsia="思源黑体 CN Normal" w:hAnsi="思源黑体 CN Normal" w:hint="eastAsia"/>
          <w:sz w:val="16"/>
          <w:szCs w:val="16"/>
        </w:rPr>
        <w:t>基因变异检测结果质控参数为：</w:t>
      </w:r>
      <w:r>
        <w:rPr>
          <w:rFonts w:ascii="思源黑体 CN Normal" w:eastAsia="思源黑体 CN Normal" w:hAnsi="思源黑体 CN Normal"/>
          <w:sz w:val="16"/>
          <w:szCs w:val="16"/>
        </w:rPr>
        <w:t>BRCA区域覆盖度</w:t>
      </w:r>
      <w:r>
        <w:rPr>
          <w:rFonts w:ascii="思源黑体 CN Normal" w:eastAsia="思源黑体 CN Normal" w:hAnsi="思源黑体 CN Normal" w:hint="eastAsia"/>
          <w:sz w:val="16"/>
          <w:szCs w:val="16"/>
        </w:rPr>
        <w:t>；HRD评分质控参数为：BAF噪音系数和深度噪音系数；其他基因变异检测结果质控参数为：</w:t>
      </w:r>
      <w:r>
        <w:rPr>
          <w:rFonts w:ascii="思源黑体 CN Normal" w:eastAsia="思源黑体 CN Normal" w:hAnsi="思源黑体 CN Normal"/>
          <w:sz w:val="16"/>
          <w:szCs w:val="16"/>
        </w:rPr>
        <w:t>CDS区域覆盖度</w:t>
      </w:r>
      <w:r>
        <w:rPr>
          <w:rFonts w:ascii="思源黑体 CN Normal" w:eastAsia="思源黑体 CN Normal" w:hAnsi="思源黑体 CN Normal" w:hint="eastAsia"/>
          <w:sz w:val="16"/>
          <w:szCs w:val="16"/>
        </w:rPr>
        <w:t>。</w:t>
      </w:r>
      <w:r w:rsidRPr="00387946">
        <w:rPr>
          <w:rFonts w:ascii="微软雅黑" w:eastAsia="微软雅黑" w:hAnsi="微软雅黑"/>
          <w:b/>
          <w:bCs/>
          <w:color w:val="1E7648"/>
          <w:sz w:val="24"/>
          <w:szCs w:val="24"/>
        </w:rPr>
        <w:br w:type="page"/>
      </w:r>
    </w:p>
    <w:p w14:paraId="3575D5DA" w14:textId="77777777" w:rsidR="007518FC" w:rsidRDefault="00000000">
      <w:pPr>
        <w:tabs>
          <w:tab w:val="left" w:pos="8220"/>
        </w:tabs>
        <w:outlineLvl w:val="1"/>
        <w:rPr>
          <w:rFonts w:ascii="思源黑体 CN Bold" w:eastAsia="思源黑体 CN Bold" w:hAnsi="思源黑体 CN Bold"/>
          <w:b/>
          <w:bCs/>
          <w:color w:val="1E7648"/>
          <w:sz w:val="24"/>
          <w:szCs w:val="24"/>
        </w:rPr>
      </w:pPr>
      <w:r>
        <w:rPr>
          <w:rFonts w:ascii="微软雅黑" w:eastAsia="微软雅黑" w:hAnsi="微软雅黑" w:hint="eastAsia"/>
          <w:b/>
          <w:bCs/>
          <w:color w:val="1E7648"/>
          <w:sz w:val="24"/>
          <w:szCs w:val="24"/>
        </w:rPr>
        <w:lastRenderedPageBreak/>
        <w:t>&gt;</w:t>
      </w:r>
      <w:r>
        <w:rPr>
          <w:rFonts w:ascii="思源黑体 CN Bold" w:eastAsia="思源黑体 CN Bold" w:hAnsi="思源黑体 CN Bold" w:hint="eastAsia"/>
          <w:b/>
          <w:bCs/>
          <w:color w:val="1E7648"/>
          <w:sz w:val="24"/>
          <w:szCs w:val="24"/>
        </w:rPr>
        <w:t>1.4</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检测结果小结</w:t>
      </w:r>
    </w:p>
    <w:tbl>
      <w:tblPr>
        <w:tblStyle w:val="ae"/>
        <w:tblpPr w:leftFromText="180" w:rightFromText="180" w:vertAnchor="text" w:tblpY="1"/>
        <w:tblOverlap w:val="never"/>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417"/>
        <w:gridCol w:w="1134"/>
        <w:gridCol w:w="4395"/>
        <w:gridCol w:w="992"/>
        <w:gridCol w:w="981"/>
      </w:tblGrid>
      <w:tr w:rsidR="007518FC" w14:paraId="0DEBA46C" w14:textId="77777777">
        <w:trPr>
          <w:trHeight w:val="397"/>
        </w:trPr>
        <w:tc>
          <w:tcPr>
            <w:tcW w:w="2835" w:type="dxa"/>
            <w:gridSpan w:val="2"/>
            <w:tcBorders>
              <w:top w:val="single" w:sz="4" w:space="0" w:color="1E7648"/>
              <w:bottom w:val="single" w:sz="4" w:space="0" w:color="1E7648"/>
              <w:right w:val="single" w:sz="4" w:space="0" w:color="FFFFFF" w:themeColor="background1"/>
            </w:tcBorders>
            <w:shd w:val="clear" w:color="auto" w:fill="1E7648"/>
            <w:vAlign w:val="center"/>
          </w:tcPr>
          <w:p w14:paraId="0499E2AB" w14:textId="77777777" w:rsidR="007518FC"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检测项目</w:t>
            </w:r>
          </w:p>
        </w:tc>
        <w:tc>
          <w:tcPr>
            <w:tcW w:w="1134" w:type="dxa"/>
            <w:tcBorders>
              <w:top w:val="single" w:sz="4" w:space="0" w:color="1E7648"/>
              <w:bottom w:val="single" w:sz="4" w:space="0" w:color="1E7648"/>
              <w:right w:val="single" w:sz="4" w:space="0" w:color="FFFFFF" w:themeColor="background1"/>
            </w:tcBorders>
            <w:shd w:val="clear" w:color="auto" w:fill="1E7648"/>
            <w:vAlign w:val="center"/>
          </w:tcPr>
          <w:p w14:paraId="1E995EC3" w14:textId="77777777" w:rsidR="007518FC"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质控结果</w:t>
            </w:r>
          </w:p>
        </w:tc>
        <w:tc>
          <w:tcPr>
            <w:tcW w:w="4395"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tcPr>
          <w:p w14:paraId="7CD531DB" w14:textId="77777777" w:rsidR="007518FC"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tcPr>
          <w:p w14:paraId="19E6A8A7" w14:textId="77777777" w:rsidR="007518FC"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丰度</w:t>
            </w:r>
          </w:p>
        </w:tc>
        <w:tc>
          <w:tcPr>
            <w:tcW w:w="981"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tcPr>
          <w:p w14:paraId="40E0DF84" w14:textId="77777777" w:rsidR="007518FC"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解读</w:t>
            </w:r>
          </w:p>
        </w:tc>
      </w:tr>
      <w:tr w:rsidR="00522A11" w14:paraId="71FE1A6A" w14:textId="77777777">
        <w:trPr>
          <w:trHeight w:val="397"/>
        </w:trPr>
        <w:tc>
          <w:tcPr>
            <w:tcW w:w="1418" w:type="dxa"/>
            <w:vMerge w:val="restar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C4FA2E9" w14:textId="1A649D76" w:rsidR="00522A11" w:rsidRDefault="00522A11" w:rsidP="00522A11">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HRD状态：</w:t>
            </w:r>
          </w:p>
          <w:p w14:paraId="43964C21" w14:textId="77777777" w:rsidR="00B21FC6" w:rsidRDefault="00B21FC6" w:rsidP="00522A11">
            <w:pPr>
              <w:jc w:val="center"/>
              <w:rPr>
                <w:rFonts w:ascii="思源黑体 CN Bold" w:eastAsia="思源黑体 CN Bold" w:hAnsi="思源黑体 CN Bold"/>
                <w:sz w:val="17"/>
                <w:szCs w:val="17"/>
              </w:rPr>
            </w:pPr>
            <w:r w:rsidRPr="00B21FC6">
              <w:rPr>
                <w:rFonts w:ascii="思源黑体 CN Bold" w:eastAsia="思源黑体 CN Bold" w:hAnsi="思源黑体 CN Bold"/>
                <w:sz w:val="17"/>
                <w:szCs w:val="17"/>
                <w:highlight w:val="green"/>
              </w:rPr>
              <w:t>{%p if “v1.1.0” in sample.json_batch_name%}</w:t>
            </w:r>
          </w:p>
          <w:p w14:paraId="0F601EA4" w14:textId="43B2F60E" w:rsidR="00522A11" w:rsidRDefault="00522A11" w:rsidP="00522A11">
            <w:pPr>
              <w:jc w:val="center"/>
              <w:rPr>
                <w:rFonts w:ascii="思源黑体 CN Bold" w:eastAsia="思源黑体 CN Bold" w:hAnsi="思源黑体 CN Bold"/>
                <w:sz w:val="17"/>
                <w:szCs w:val="17"/>
              </w:rPr>
            </w:pPr>
            <w:r w:rsidRPr="002567CB">
              <w:rPr>
                <w:rFonts w:ascii="思源黑体 CN Bold" w:eastAsia="思源黑体 CN Bold" w:hAnsi="思源黑体 CN Bold"/>
                <w:sz w:val="17"/>
                <w:szCs w:val="17"/>
              </w:rPr>
              <w:t>{%if hrd.var_id==”HRD+”%}</w:t>
            </w:r>
            <w:r w:rsidRPr="0099314A">
              <w:rPr>
                <w:rFonts w:ascii="思源黑体 CN Bold" w:eastAsia="思源黑体 CN Bold" w:hAnsi="思源黑体 CN Bold" w:hint="eastAsia"/>
                <w:color w:val="FF0000"/>
                <w:sz w:val="17"/>
                <w:szCs w:val="17"/>
              </w:rPr>
              <w:t>阳性</w:t>
            </w:r>
            <w:r w:rsidRPr="002567CB">
              <w:rPr>
                <w:rFonts w:ascii="思源黑体 CN Bold" w:eastAsia="思源黑体 CN Bold" w:hAnsi="思源黑体 CN Bold"/>
                <w:sz w:val="17"/>
                <w:szCs w:val="17"/>
              </w:rPr>
              <w:t>{%else%}阴性{%endif%}</w:t>
            </w:r>
          </w:p>
          <w:p w14:paraId="75445743" w14:textId="77777777" w:rsidR="00082241" w:rsidRDefault="00082241" w:rsidP="00082241">
            <w:pPr>
              <w:jc w:val="center"/>
              <w:rPr>
                <w:rFonts w:ascii="思源黑体 CN Bold" w:eastAsia="思源黑体 CN Bold" w:hAnsi="思源黑体 CN Bold"/>
                <w:sz w:val="17"/>
                <w:szCs w:val="17"/>
                <w:highlight w:val="green"/>
              </w:rPr>
            </w:pPr>
            <w:r w:rsidRPr="00180581">
              <w:rPr>
                <w:rFonts w:ascii="思源黑体 CN Bold" w:eastAsia="思源黑体 CN Bold" w:hAnsi="思源黑体 CN Bold" w:hint="eastAsia"/>
                <w:sz w:val="17"/>
                <w:szCs w:val="17"/>
                <w:highlight w:val="green"/>
              </w:rPr>
              <w:t>{</w:t>
            </w:r>
            <w:r w:rsidRPr="00180581">
              <w:rPr>
                <w:rFonts w:ascii="思源黑体 CN Bold" w:eastAsia="思源黑体 CN Bold" w:hAnsi="思源黑体 CN Bold"/>
                <w:sz w:val="17"/>
                <w:szCs w:val="17"/>
                <w:highlight w:val="green"/>
              </w:rPr>
              <w:t>%p else%}</w:t>
            </w:r>
          </w:p>
          <w:p w14:paraId="2F6078FC" w14:textId="77777777" w:rsidR="00082241" w:rsidRDefault="00082241" w:rsidP="00082241">
            <w:pPr>
              <w:jc w:val="center"/>
              <w:rPr>
                <w:rFonts w:ascii="思源黑体 CN Bold" w:eastAsia="思源黑体 CN Bold" w:hAnsi="思源黑体 CN Bold"/>
                <w:sz w:val="17"/>
                <w:szCs w:val="17"/>
              </w:rPr>
            </w:pPr>
            <w:r w:rsidRPr="002567CB">
              <w:rPr>
                <w:rFonts w:ascii="思源黑体 CN Bold" w:eastAsia="思源黑体 CN Bold" w:hAnsi="思源黑体 CN Bold"/>
                <w:sz w:val="17"/>
                <w:szCs w:val="17"/>
              </w:rPr>
              <w:t xml:space="preserve">{%if </w:t>
            </w:r>
            <w:r>
              <w:rPr>
                <w:rFonts w:ascii="思源黑体 CN Bold" w:eastAsia="思源黑体 CN Bold" w:hAnsi="思源黑体 CN Bold"/>
                <w:sz w:val="17"/>
                <w:szCs w:val="17"/>
              </w:rPr>
              <w:t>var.gss.gss</w:t>
            </w:r>
            <w:r w:rsidRPr="002567CB">
              <w:rPr>
                <w:rFonts w:ascii="思源黑体 CN Bold" w:eastAsia="思源黑体 CN Bold" w:hAnsi="思源黑体 CN Bold"/>
                <w:sz w:val="17"/>
                <w:szCs w:val="17"/>
              </w:rPr>
              <w:t>.var_id==”HRD+”%}</w:t>
            </w:r>
            <w:r w:rsidRPr="0099314A">
              <w:rPr>
                <w:rFonts w:ascii="思源黑体 CN Bold" w:eastAsia="思源黑体 CN Bold" w:hAnsi="思源黑体 CN Bold" w:hint="eastAsia"/>
                <w:color w:val="FF0000"/>
                <w:sz w:val="17"/>
                <w:szCs w:val="17"/>
              </w:rPr>
              <w:t>阳性</w:t>
            </w:r>
            <w:r w:rsidRPr="002567CB">
              <w:rPr>
                <w:rFonts w:ascii="思源黑体 CN Bold" w:eastAsia="思源黑体 CN Bold" w:hAnsi="思源黑体 CN Bold"/>
                <w:sz w:val="17"/>
                <w:szCs w:val="17"/>
              </w:rPr>
              <w:t>{%else%}阴性{%endif%}</w:t>
            </w:r>
          </w:p>
          <w:p w14:paraId="7F97BDCE" w14:textId="294272A5" w:rsidR="00082241" w:rsidRDefault="00082241" w:rsidP="007D3DC4">
            <w:pPr>
              <w:jc w:val="center"/>
              <w:rPr>
                <w:rFonts w:ascii="思源黑体 CN Bold" w:eastAsia="思源黑体 CN Bold" w:hAnsi="思源黑体 CN Bold"/>
                <w:sz w:val="17"/>
                <w:szCs w:val="17"/>
              </w:rPr>
            </w:pPr>
            <w:r w:rsidRPr="00180581">
              <w:rPr>
                <w:rFonts w:ascii="思源黑体 CN Bold" w:eastAsia="思源黑体 CN Bold" w:hAnsi="思源黑体 CN Bold" w:hint="eastAsia"/>
                <w:sz w:val="17"/>
                <w:szCs w:val="17"/>
                <w:highlight w:val="green"/>
              </w:rPr>
              <w:t>{</w:t>
            </w:r>
            <w:r w:rsidRPr="00180581">
              <w:rPr>
                <w:rFonts w:ascii="思源黑体 CN Bold" w:eastAsia="思源黑体 CN Bold" w:hAnsi="思源黑体 CN Bold"/>
                <w:sz w:val="17"/>
                <w:szCs w:val="17"/>
                <w:highlight w:val="green"/>
              </w:rPr>
              <w:t>%p endif%}</w:t>
            </w:r>
          </w:p>
        </w:tc>
        <w:tc>
          <w:tcPr>
            <w:tcW w:w="1417"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B597A8C" w14:textId="77777777" w:rsidR="00522A11" w:rsidRDefault="00522A11" w:rsidP="00522A11">
            <w:pPr>
              <w:jc w:val="center"/>
              <w:rPr>
                <w:rFonts w:ascii="思源黑体 CN Bold" w:eastAsia="思源黑体 CN Bold" w:hAnsi="思源黑体 CN Bold"/>
                <w:i/>
                <w:iCs/>
                <w:sz w:val="17"/>
                <w:szCs w:val="17"/>
              </w:rPr>
            </w:pPr>
            <w:r>
              <w:rPr>
                <w:rFonts w:ascii="思源黑体 CN Bold" w:eastAsia="思源黑体 CN Bold" w:hAnsi="思源黑体 CN Bold" w:hint="eastAsia"/>
                <w:i/>
                <w:iCs/>
                <w:sz w:val="17"/>
                <w:szCs w:val="17"/>
              </w:rPr>
              <w:t>BRCA</w:t>
            </w:r>
            <w:r>
              <w:rPr>
                <w:rFonts w:ascii="思源黑体 CN Bold" w:eastAsia="思源黑体 CN Bold" w:hAnsi="思源黑体 CN Bold"/>
                <w:i/>
                <w:iCs/>
                <w:sz w:val="17"/>
                <w:szCs w:val="17"/>
              </w:rPr>
              <w:t>1</w:t>
            </w:r>
            <w:r>
              <w:rPr>
                <w:rFonts w:ascii="思源黑体 CN Bold" w:eastAsia="思源黑体 CN Bold" w:hAnsi="思源黑体 CN Bold"/>
                <w:sz w:val="17"/>
                <w:szCs w:val="17"/>
              </w:rPr>
              <w:t>/</w:t>
            </w:r>
            <w:r>
              <w:rPr>
                <w:rFonts w:ascii="思源黑体 CN Bold" w:eastAsia="思源黑体 CN Bold" w:hAnsi="思源黑体 CN Bold"/>
                <w:i/>
                <w:iCs/>
                <w:sz w:val="17"/>
                <w:szCs w:val="17"/>
              </w:rPr>
              <w:t>2</w:t>
            </w:r>
            <w:r>
              <w:rPr>
                <w:rFonts w:ascii="思源黑体 CN Bold" w:eastAsia="思源黑体 CN Bold" w:hAnsi="思源黑体 CN Bold" w:hint="eastAsia"/>
                <w:sz w:val="17"/>
                <w:szCs w:val="17"/>
              </w:rPr>
              <w:t>基因变异检测结果</w:t>
            </w:r>
          </w:p>
        </w:tc>
        <w:tc>
          <w:tcPr>
            <w:tcW w:w="113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9A2B0D4" w14:textId="77777777" w:rsidR="00082241" w:rsidRPr="0098370D" w:rsidRDefault="00082241" w:rsidP="00082241">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if qc.dna_data_qc.cds%}</w:t>
            </w:r>
          </w:p>
          <w:p w14:paraId="3798A9BE" w14:textId="77777777" w:rsidR="00522A11" w:rsidRDefault="00522A11" w:rsidP="00522A1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qc.dna_data_qc.cds.brca_cover_ratio_num &gt;= 0.95%}</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5B22B207" w14:textId="77777777" w:rsidR="00082241" w:rsidRPr="0098370D" w:rsidRDefault="00082241" w:rsidP="00082241">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else%}</w:t>
            </w:r>
          </w:p>
          <w:p w14:paraId="3571DC67" w14:textId="77777777" w:rsidR="00082241" w:rsidRDefault="00082241" w:rsidP="00522A11">
            <w:pPr>
              <w:jc w:val="center"/>
              <w:rPr>
                <w:rFonts w:ascii="思源黑体 CN Normal" w:eastAsia="思源黑体 CN Normal" w:hAnsi="思源黑体 CN Normal"/>
                <w:sz w:val="17"/>
                <w:szCs w:val="17"/>
              </w:rPr>
            </w:pPr>
            <w:r w:rsidRPr="00082241">
              <w:rPr>
                <w:rFonts w:ascii="思源黑体 CN Normal" w:eastAsia="思源黑体 CN Normal" w:hAnsi="思源黑体 CN Normal" w:hint="eastAsia"/>
                <w:sz w:val="17"/>
                <w:szCs w:val="17"/>
              </w:rPr>
              <w:t>{%if qc.dna_data_qc.brca_cover_ratio_num &gt;= 0.95%}合格{%else%}风险{%endif%}</w:t>
            </w:r>
          </w:p>
          <w:p w14:paraId="32BF50A9" w14:textId="63D4F6A4" w:rsidR="00082241" w:rsidRDefault="00082241" w:rsidP="00522A11">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endif%}</w:t>
            </w:r>
          </w:p>
        </w:tc>
        <w:tc>
          <w:tcPr>
            <w:tcW w:w="4395"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551D1BD" w14:textId="77777777" w:rsidR="00522A11" w:rsidRPr="00E75404" w:rsidRDefault="00522A11" w:rsidP="00522A11">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if var.ec_type.BRCA1_level12+var.ec_type.BRCA2_level12%}</w:t>
            </w:r>
          </w:p>
          <w:p w14:paraId="3EE82B68" w14:textId="77777777" w:rsidR="00522A11" w:rsidRPr="00E75404" w:rsidRDefault="00522A11" w:rsidP="00522A11">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for a in var.ec_type.BRCA1_level12+var.ec_type.BRCA2_level12%}</w:t>
            </w:r>
          </w:p>
          <w:p w14:paraId="6BD61643" w14:textId="77777777" w:rsidR="00522A11" w:rsidRDefault="00522A11" w:rsidP="00522A11">
            <w:pPr>
              <w:jc w:val="center"/>
              <w:rPr>
                <w:rFonts w:ascii="思源黑体 CN Normal" w:eastAsia="思源黑体 CN Normal" w:hAnsi="思源黑体 CN Normal"/>
                <w:color w:val="FF0000"/>
                <w:sz w:val="17"/>
                <w:szCs w:val="17"/>
              </w:rPr>
            </w:pPr>
            <w:r w:rsidRPr="00E77099">
              <w:rPr>
                <w:rFonts w:ascii="思源黑体 CN Normal" w:eastAsia="思源黑体 CN Normal" w:hAnsi="思源黑体 CN Normal" w:hint="eastAsia"/>
                <w:i/>
                <w:iCs/>
                <w:color w:val="FF0000"/>
                <w:sz w:val="17"/>
                <w:szCs w:val="17"/>
              </w:rPr>
              <w:t>{</w:t>
            </w:r>
            <w:r w:rsidRPr="00E77099">
              <w:rPr>
                <w:rFonts w:ascii="思源黑体 CN Normal" w:eastAsia="思源黑体 CN Normal" w:hAnsi="思源黑体 CN Normal"/>
                <w:i/>
                <w:iCs/>
                <w:color w:val="FF0000"/>
                <w:sz w:val="17"/>
                <w:szCs w:val="17"/>
              </w:rPr>
              <w:t>{a.gene_symbol}}</w:t>
            </w:r>
            <w:r>
              <w:rPr>
                <w:rFonts w:ascii="思源黑体 CN Normal" w:eastAsia="思源黑体 CN Normal" w:hAnsi="思源黑体 CN Normal"/>
                <w:color w:val="FF0000"/>
                <w:sz w:val="17"/>
                <w:szCs w:val="17"/>
              </w:rPr>
              <w:t xml:space="preserve"> {{a.gene_region}} {{a.hgvs_c}}{%if a.hgvs_p!=”p.?”%} {{a.hgvs_p}}{%endif%}</w:t>
            </w:r>
            <w:r>
              <w:rPr>
                <w:rFonts w:ascii="思源黑体 CN Normal" w:eastAsia="思源黑体 CN Normal" w:hAnsi="思源黑体 CN Normal" w:hint="eastAsia"/>
                <w:color w:val="FF0000"/>
                <w:sz w:val="17"/>
                <w:szCs w:val="17"/>
              </w:rPr>
              <w:t>，阳性</w:t>
            </w:r>
          </w:p>
          <w:p w14:paraId="0F20EE3F" w14:textId="77777777" w:rsidR="00522A11" w:rsidRPr="00E75404" w:rsidRDefault="00522A11" w:rsidP="00522A11">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endfor</w:t>
            </w:r>
            <w:r w:rsidRPr="00E75404">
              <w:rPr>
                <w:rFonts w:ascii="思源黑体 CN Normal" w:eastAsia="思源黑体 CN Normal" w:hAnsi="思源黑体 CN Normal" w:hint="eastAsia"/>
                <w:color w:val="000000" w:themeColor="text1"/>
                <w:sz w:val="17"/>
                <w:szCs w:val="17"/>
              </w:rPr>
              <w:t>%}</w:t>
            </w:r>
          </w:p>
          <w:p w14:paraId="7D609B8F" w14:textId="77777777" w:rsidR="00522A11" w:rsidRPr="00E75404" w:rsidRDefault="00522A11" w:rsidP="00522A11">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else%}</w:t>
            </w:r>
          </w:p>
          <w:p w14:paraId="7E3CB162" w14:textId="77777777" w:rsidR="00522A11" w:rsidRPr="00E75404" w:rsidRDefault="00522A11" w:rsidP="00522A11">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未检测到具有临床意义的变异</w:t>
            </w:r>
          </w:p>
          <w:p w14:paraId="70862A59" w14:textId="796E074A" w:rsidR="00522A11" w:rsidRDefault="00522A11" w:rsidP="00522A11">
            <w:pPr>
              <w:jc w:val="center"/>
              <w:rPr>
                <w:rFonts w:ascii="思源黑体 CN Normal" w:eastAsia="思源黑体 CN Normal" w:hAnsi="思源黑体 CN Normal"/>
                <w:color w:val="FF0000"/>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endif%}</w:t>
            </w:r>
          </w:p>
        </w:tc>
        <w:tc>
          <w:tcPr>
            <w:tcW w:w="992"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30AE941" w14:textId="77777777" w:rsidR="00522A11" w:rsidRPr="00E75404" w:rsidRDefault="00522A11" w:rsidP="00522A11">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if var.ec_type.BRCA1_level12+var.ec_type.BRCA2_level12%}</w:t>
            </w:r>
          </w:p>
          <w:p w14:paraId="64A341C5" w14:textId="77777777" w:rsidR="00522A11" w:rsidRPr="00E75404" w:rsidRDefault="00522A11" w:rsidP="00522A11">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for a in var.ec_type.BRCA1_level12+var.ec_type.BRCA2_level12%}</w:t>
            </w:r>
          </w:p>
          <w:p w14:paraId="661F16A1" w14:textId="77777777" w:rsidR="00522A11" w:rsidRDefault="00522A11" w:rsidP="00522A1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p w14:paraId="51B40630" w14:textId="77777777" w:rsidR="00522A11" w:rsidRPr="00E75404" w:rsidRDefault="00522A11" w:rsidP="00522A11">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endfor</w:t>
            </w:r>
            <w:r w:rsidRPr="00E75404">
              <w:rPr>
                <w:rFonts w:ascii="思源黑体 CN Normal" w:eastAsia="思源黑体 CN Normal" w:hAnsi="思源黑体 CN Normal" w:hint="eastAsia"/>
                <w:color w:val="000000" w:themeColor="text1"/>
                <w:sz w:val="17"/>
                <w:szCs w:val="17"/>
              </w:rPr>
              <w:t>%}</w:t>
            </w:r>
          </w:p>
          <w:p w14:paraId="025E4844" w14:textId="77777777" w:rsidR="00522A11" w:rsidRPr="00E75404" w:rsidRDefault="00522A11" w:rsidP="00522A11">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else%}</w:t>
            </w:r>
          </w:p>
          <w:p w14:paraId="76071099" w14:textId="77777777" w:rsidR="00522A11" w:rsidRPr="00E75404" w:rsidRDefault="00522A11" w:rsidP="00522A1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613990F" w14:textId="0814AAC2" w:rsidR="00522A11" w:rsidRDefault="00522A11" w:rsidP="00522A11">
            <w:pPr>
              <w:jc w:val="center"/>
              <w:rPr>
                <w:rFonts w:ascii="思源黑体 CN Normal" w:eastAsia="思源黑体 CN Normal" w:hAnsi="思源黑体 CN Normal"/>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endif%}</w:t>
            </w:r>
          </w:p>
        </w:tc>
        <w:tc>
          <w:tcPr>
            <w:tcW w:w="981"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DC75CC3" w14:textId="77777777" w:rsidR="00522A11" w:rsidRPr="00E75404" w:rsidRDefault="00522A11" w:rsidP="00522A11">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if var.ec_type.BRCA1_level12+var.ec_type.BRCA2_level12%}</w:t>
            </w:r>
          </w:p>
          <w:p w14:paraId="043E6176" w14:textId="77777777" w:rsidR="00522A11" w:rsidRPr="00E75404" w:rsidRDefault="00522A11" w:rsidP="00522A11">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for a in var.ec_type.BRCA1_level12+var.ec_type.BRCA2_level12%}</w:t>
            </w:r>
          </w:p>
          <w:p w14:paraId="682D9D51" w14:textId="77777777" w:rsidR="00522A11" w:rsidRDefault="00522A11" w:rsidP="00522A1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a.clinic_num_s==5%}I</w:t>
            </w:r>
            <w:r>
              <w:rPr>
                <w:rFonts w:ascii="思源黑体 CN Normal" w:eastAsia="思源黑体 CN Normal" w:hAnsi="思源黑体 CN Normal" w:hint="eastAsia"/>
                <w:sz w:val="17"/>
                <w:szCs w:val="17"/>
              </w:rPr>
              <w:t>类{%else%}II类{%endif%}</w:t>
            </w:r>
          </w:p>
          <w:p w14:paraId="38F92822" w14:textId="77777777" w:rsidR="00522A11" w:rsidRPr="00E75404" w:rsidRDefault="00522A11" w:rsidP="00522A11">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endfor</w:t>
            </w:r>
            <w:r w:rsidRPr="00E75404">
              <w:rPr>
                <w:rFonts w:ascii="思源黑体 CN Normal" w:eastAsia="思源黑体 CN Normal" w:hAnsi="思源黑体 CN Normal" w:hint="eastAsia"/>
                <w:color w:val="000000" w:themeColor="text1"/>
                <w:sz w:val="17"/>
                <w:szCs w:val="17"/>
              </w:rPr>
              <w:t>%}</w:t>
            </w:r>
          </w:p>
          <w:p w14:paraId="498575EB" w14:textId="77777777" w:rsidR="00522A11" w:rsidRPr="00E75404" w:rsidRDefault="00522A11" w:rsidP="00522A11">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else%}</w:t>
            </w:r>
          </w:p>
          <w:p w14:paraId="2009A2D9" w14:textId="77777777" w:rsidR="00522A11" w:rsidRPr="00E75404" w:rsidRDefault="00522A11" w:rsidP="00522A1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18E3B0B0" w14:textId="2CB91695" w:rsidR="00522A11" w:rsidRDefault="00522A11" w:rsidP="00522A11">
            <w:pPr>
              <w:jc w:val="center"/>
              <w:rPr>
                <w:rFonts w:ascii="思源黑体 CN Normal" w:eastAsia="思源黑体 CN Normal" w:hAnsi="思源黑体 CN Normal"/>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endif%}</w:t>
            </w:r>
          </w:p>
        </w:tc>
      </w:tr>
      <w:tr w:rsidR="00522A11" w14:paraId="1206CD68" w14:textId="77777777">
        <w:trPr>
          <w:trHeight w:val="397"/>
        </w:trPr>
        <w:tc>
          <w:tcPr>
            <w:tcW w:w="1418" w:type="dxa"/>
            <w:vMerge/>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C48437A" w14:textId="77777777" w:rsidR="00522A11" w:rsidRDefault="00522A11" w:rsidP="00522A11">
            <w:pPr>
              <w:jc w:val="center"/>
              <w:rPr>
                <w:rFonts w:ascii="思源黑体 CN Bold" w:eastAsia="思源黑体 CN Bold" w:hAnsi="思源黑体 CN Bold"/>
                <w:sz w:val="17"/>
                <w:szCs w:val="17"/>
              </w:rPr>
            </w:pPr>
          </w:p>
        </w:tc>
        <w:tc>
          <w:tcPr>
            <w:tcW w:w="1417"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B51799C" w14:textId="77777777" w:rsidR="00522A11" w:rsidRDefault="00522A11" w:rsidP="00522A11">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HRD评分</w:t>
            </w:r>
          </w:p>
        </w:tc>
        <w:tc>
          <w:tcPr>
            <w:tcW w:w="113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CF38407" w14:textId="77777777" w:rsidR="00082241" w:rsidRPr="0098370D" w:rsidRDefault="00082241" w:rsidP="00082241">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if qc.dna_data_qc.cds%}</w:t>
            </w:r>
          </w:p>
          <w:p w14:paraId="179B629B" w14:textId="77777777" w:rsidR="00522A11" w:rsidRDefault="00522A11" w:rsidP="00522A11">
            <w:pPr>
              <w:jc w:val="center"/>
              <w:rPr>
                <w:rFonts w:ascii="思源黑体 CN Normal" w:eastAsia="思源黑体 CN Normal" w:hAnsi="思源黑体 CN Normal"/>
                <w:sz w:val="17"/>
                <w:szCs w:val="17"/>
              </w:rPr>
            </w:pPr>
            <w:r w:rsidRPr="007006D7">
              <w:rPr>
                <w:rFonts w:ascii="思源黑体 CN Normal" w:eastAsia="思源黑体 CN Normal" w:hAnsi="思源黑体 CN Normal"/>
                <w:sz w:val="17"/>
                <w:szCs w:val="17"/>
              </w:rPr>
              <w:t>{%if qc.dna_data_qc.cds. baf_noise_num &lt;= 0.05</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qc.dna_dat</w:t>
            </w:r>
            <w:r>
              <w:rPr>
                <w:rFonts w:ascii="思源黑体 CN Normal" w:eastAsia="思源黑体 CN Normal" w:hAnsi="思源黑体 CN Normal"/>
                <w:sz w:val="17"/>
                <w:szCs w:val="17"/>
              </w:rPr>
              <w:lastRenderedPageBreak/>
              <w:t>a_qc.cds.depth_noise_num &lt;= 0.35</w:t>
            </w:r>
            <w:r w:rsidRPr="007006D7">
              <w:rPr>
                <w:rFonts w:ascii="思源黑体 CN Normal" w:eastAsia="思源黑体 CN Normal" w:hAnsi="思源黑体 CN Normal"/>
                <w:sz w:val="17"/>
                <w:szCs w:val="17"/>
              </w:rPr>
              <w:t>%}合格{%else%}风险{%endif%}</w:t>
            </w:r>
          </w:p>
          <w:p w14:paraId="6F330A02" w14:textId="77777777" w:rsidR="00082241" w:rsidRPr="0098370D" w:rsidRDefault="00082241" w:rsidP="00082241">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else%}</w:t>
            </w:r>
          </w:p>
          <w:p w14:paraId="14662250" w14:textId="77777777" w:rsidR="001A75A4" w:rsidRDefault="001A75A4" w:rsidP="001A75A4">
            <w:pPr>
              <w:jc w:val="center"/>
              <w:rPr>
                <w:rFonts w:ascii="思源黑体 CN Normal" w:eastAsia="思源黑体 CN Normal" w:hAnsi="思源黑体 CN Normal"/>
                <w:sz w:val="17"/>
                <w:szCs w:val="17"/>
              </w:rPr>
            </w:pPr>
            <w:r w:rsidRPr="007006D7">
              <w:rPr>
                <w:rFonts w:ascii="思源黑体 CN Normal" w:eastAsia="思源黑体 CN Normal" w:hAnsi="思源黑体 CN Normal"/>
                <w:sz w:val="17"/>
                <w:szCs w:val="17"/>
              </w:rPr>
              <w:t>{%if qc.dna_data_qc.baf_noise_num &lt;= 0.05</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qc.dna_data_qc.depth_noise_num &lt;= 0.35</w:t>
            </w:r>
            <w:r w:rsidRPr="007006D7">
              <w:rPr>
                <w:rFonts w:ascii="思源黑体 CN Normal" w:eastAsia="思源黑体 CN Normal" w:hAnsi="思源黑体 CN Normal"/>
                <w:sz w:val="17"/>
                <w:szCs w:val="17"/>
              </w:rPr>
              <w:t>%}合格{%else%}风险{%endif%}</w:t>
            </w:r>
          </w:p>
          <w:p w14:paraId="3FB32ACA" w14:textId="2D3F176D" w:rsidR="00082241" w:rsidRDefault="001A75A4" w:rsidP="001A75A4">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endif%}</w:t>
            </w:r>
          </w:p>
        </w:tc>
        <w:tc>
          <w:tcPr>
            <w:tcW w:w="4395"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38CFA05" w14:textId="77777777" w:rsidR="00B21FC6" w:rsidRDefault="00B21FC6" w:rsidP="00522A11">
            <w:pPr>
              <w:jc w:val="center"/>
              <w:rPr>
                <w:rFonts w:ascii="思源黑体 CN Normal" w:eastAsia="思源黑体 CN Normal" w:hAnsi="思源黑体 CN Normal"/>
                <w:color w:val="FF0000"/>
                <w:sz w:val="17"/>
                <w:szCs w:val="17"/>
              </w:rPr>
            </w:pPr>
            <w:r w:rsidRPr="00B21FC6">
              <w:rPr>
                <w:rFonts w:ascii="思源黑体 CN Normal" w:eastAsia="思源黑体 CN Normal" w:hAnsi="思源黑体 CN Normal"/>
                <w:color w:val="FF0000"/>
                <w:sz w:val="17"/>
                <w:szCs w:val="17"/>
                <w:highlight w:val="green"/>
              </w:rPr>
              <w:lastRenderedPageBreak/>
              <w:t>{%p if “v1.1.0” in sample.json_batch_name%}</w:t>
            </w:r>
          </w:p>
          <w:p w14:paraId="36898C5A" w14:textId="203244FA" w:rsidR="00522A11" w:rsidRDefault="00522A11" w:rsidP="00522A1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 xml:space="preserve">%p if hrd.gs_score &gt;= </w:t>
            </w:r>
            <w:r w:rsidR="007278A7">
              <w:rPr>
                <w:rFonts w:ascii="思源黑体 CN Normal" w:eastAsia="思源黑体 CN Normal" w:hAnsi="思源黑体 CN Normal" w:hint="eastAsia"/>
                <w:color w:val="FF0000"/>
                <w:sz w:val="17"/>
                <w:szCs w:val="17"/>
              </w:rPr>
              <w:t>45</w:t>
            </w:r>
            <w:r>
              <w:rPr>
                <w:rFonts w:ascii="思源黑体 CN Normal" w:eastAsia="思源黑体 CN Normal" w:hAnsi="思源黑体 CN Normal"/>
                <w:color w:val="FF0000"/>
                <w:sz w:val="17"/>
                <w:szCs w:val="17"/>
              </w:rPr>
              <w:t>%}</w:t>
            </w:r>
          </w:p>
          <w:p w14:paraId="55DA396D" w14:textId="77777777" w:rsidR="00522A11" w:rsidRDefault="00522A11" w:rsidP="00522A11">
            <w:pPr>
              <w:jc w:val="center"/>
              <w:rPr>
                <w:rFonts w:ascii="思源黑体 CN Normal" w:eastAsia="思源黑体 CN Normal" w:hAnsi="思源黑体 CN Normal"/>
                <w:color w:val="FF0000"/>
                <w:sz w:val="17"/>
                <w:szCs w:val="17"/>
              </w:rPr>
            </w:pPr>
            <w:r w:rsidRPr="00501647">
              <w:rPr>
                <w:rFonts w:ascii="思源黑体 CN Normal" w:eastAsia="思源黑体 CN Normal" w:hAnsi="思源黑体 CN Normal"/>
                <w:color w:val="FF0000"/>
                <w:sz w:val="17"/>
                <w:szCs w:val="17"/>
              </w:rPr>
              <w:t>{{hrd.gs_score}}</w:t>
            </w:r>
            <w:r w:rsidRPr="00A27164">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hint="eastAsia"/>
                <w:color w:val="FF0000"/>
                <w:sz w:val="17"/>
                <w:szCs w:val="17"/>
              </w:rPr>
              <w:t>阳</w:t>
            </w:r>
            <w:r w:rsidRPr="00A27164">
              <w:rPr>
                <w:rFonts w:ascii="思源黑体 CN Normal" w:eastAsia="思源黑体 CN Normal" w:hAnsi="思源黑体 CN Normal" w:hint="eastAsia"/>
                <w:color w:val="FF0000"/>
                <w:sz w:val="17"/>
                <w:szCs w:val="17"/>
              </w:rPr>
              <w:t>性</w:t>
            </w:r>
          </w:p>
          <w:p w14:paraId="2FD9F78B" w14:textId="77777777" w:rsidR="00522A11" w:rsidRDefault="00522A11" w:rsidP="00522A1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else%}</w:t>
            </w:r>
          </w:p>
          <w:p w14:paraId="57FA6D61" w14:textId="77777777" w:rsidR="00522A11" w:rsidRPr="00501647" w:rsidRDefault="00522A11" w:rsidP="00522A11">
            <w:pPr>
              <w:jc w:val="center"/>
              <w:rPr>
                <w:rFonts w:ascii="思源黑体 CN Normal" w:eastAsia="思源黑体 CN Normal" w:hAnsi="思源黑体 CN Normal"/>
                <w:color w:val="000000" w:themeColor="text1"/>
                <w:sz w:val="17"/>
                <w:szCs w:val="17"/>
              </w:rPr>
            </w:pPr>
            <w:r w:rsidRPr="00501647">
              <w:rPr>
                <w:rFonts w:ascii="思源黑体 CN Normal" w:eastAsia="思源黑体 CN Normal" w:hAnsi="思源黑体 CN Normal"/>
                <w:color w:val="000000" w:themeColor="text1"/>
                <w:sz w:val="17"/>
                <w:szCs w:val="17"/>
              </w:rPr>
              <w:t>{{hrd.gs_score}}</w:t>
            </w:r>
            <w:r w:rsidRPr="00501647">
              <w:rPr>
                <w:rFonts w:ascii="思源黑体 CN Normal" w:eastAsia="思源黑体 CN Normal" w:hAnsi="思源黑体 CN Normal" w:hint="eastAsia"/>
                <w:color w:val="000000" w:themeColor="text1"/>
                <w:sz w:val="17"/>
                <w:szCs w:val="17"/>
              </w:rPr>
              <w:t>，阴性</w:t>
            </w:r>
          </w:p>
          <w:p w14:paraId="4B751575" w14:textId="77777777" w:rsidR="00522A11" w:rsidRDefault="00522A11" w:rsidP="00522A1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p>
          <w:p w14:paraId="15051C7B" w14:textId="77777777" w:rsidR="00082241" w:rsidRDefault="00082241" w:rsidP="00082241">
            <w:pPr>
              <w:jc w:val="center"/>
              <w:rPr>
                <w:rFonts w:ascii="思源黑体 CN Normal" w:eastAsia="思源黑体 CN Normal" w:hAnsi="思源黑体 CN Normal"/>
                <w:color w:val="FF0000"/>
                <w:sz w:val="17"/>
                <w:szCs w:val="17"/>
                <w:highlight w:val="green"/>
              </w:rPr>
            </w:pPr>
            <w:r w:rsidRPr="004626FC">
              <w:rPr>
                <w:rFonts w:ascii="思源黑体 CN Normal" w:eastAsia="思源黑体 CN Normal" w:hAnsi="思源黑体 CN Normal" w:hint="eastAsia"/>
                <w:color w:val="FF0000"/>
                <w:sz w:val="17"/>
                <w:szCs w:val="17"/>
                <w:highlight w:val="green"/>
              </w:rPr>
              <w:t>{</w:t>
            </w:r>
            <w:r w:rsidRPr="004626FC">
              <w:rPr>
                <w:rFonts w:ascii="思源黑体 CN Normal" w:eastAsia="思源黑体 CN Normal" w:hAnsi="思源黑体 CN Normal"/>
                <w:color w:val="FF0000"/>
                <w:sz w:val="17"/>
                <w:szCs w:val="17"/>
                <w:highlight w:val="green"/>
              </w:rPr>
              <w:t>%p else%}</w:t>
            </w:r>
          </w:p>
          <w:p w14:paraId="729F6834" w14:textId="66566F5A" w:rsidR="00082241" w:rsidRDefault="00082241" w:rsidP="000822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 xml:space="preserve">%p if var.gss.gss.gsscore|float &gt;= </w:t>
            </w:r>
            <w:r w:rsidR="007278A7">
              <w:rPr>
                <w:rFonts w:ascii="思源黑体 CN Normal" w:eastAsia="思源黑体 CN Normal" w:hAnsi="思源黑体 CN Normal" w:hint="eastAsia"/>
                <w:color w:val="FF0000"/>
                <w:sz w:val="17"/>
                <w:szCs w:val="17"/>
              </w:rPr>
              <w:t>45</w:t>
            </w:r>
            <w:r>
              <w:rPr>
                <w:rFonts w:ascii="思源黑体 CN Normal" w:eastAsia="思源黑体 CN Normal" w:hAnsi="思源黑体 CN Normal"/>
                <w:color w:val="FF0000"/>
                <w:sz w:val="17"/>
                <w:szCs w:val="17"/>
              </w:rPr>
              <w:t>%}</w:t>
            </w:r>
          </w:p>
          <w:p w14:paraId="686D96B0" w14:textId="77777777" w:rsidR="00082241" w:rsidRDefault="00082241" w:rsidP="00082241">
            <w:pPr>
              <w:jc w:val="center"/>
              <w:rPr>
                <w:rFonts w:ascii="思源黑体 CN Normal" w:eastAsia="思源黑体 CN Normal" w:hAnsi="思源黑体 CN Normal"/>
                <w:color w:val="FF0000"/>
                <w:sz w:val="17"/>
                <w:szCs w:val="17"/>
              </w:rPr>
            </w:pPr>
            <w:r w:rsidRPr="00501647">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var.gss.gss</w:t>
            </w:r>
            <w:r w:rsidRPr="00501647">
              <w:rPr>
                <w:rFonts w:ascii="思源黑体 CN Normal" w:eastAsia="思源黑体 CN Normal" w:hAnsi="思源黑体 CN Normal"/>
                <w:color w:val="FF0000"/>
                <w:sz w:val="17"/>
                <w:szCs w:val="17"/>
              </w:rPr>
              <w:t>.gsscore}}</w:t>
            </w:r>
            <w:r w:rsidRPr="00A27164">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hint="eastAsia"/>
                <w:color w:val="FF0000"/>
                <w:sz w:val="17"/>
                <w:szCs w:val="17"/>
              </w:rPr>
              <w:t>阳</w:t>
            </w:r>
            <w:r w:rsidRPr="00A27164">
              <w:rPr>
                <w:rFonts w:ascii="思源黑体 CN Normal" w:eastAsia="思源黑体 CN Normal" w:hAnsi="思源黑体 CN Normal" w:hint="eastAsia"/>
                <w:color w:val="FF0000"/>
                <w:sz w:val="17"/>
                <w:szCs w:val="17"/>
              </w:rPr>
              <w:t>性</w:t>
            </w:r>
          </w:p>
          <w:p w14:paraId="4F3ACB42" w14:textId="77777777" w:rsidR="00082241" w:rsidRDefault="00082241" w:rsidP="000822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else%}</w:t>
            </w:r>
          </w:p>
          <w:p w14:paraId="1D947D58" w14:textId="77777777" w:rsidR="00082241" w:rsidRPr="00501647" w:rsidRDefault="00082241" w:rsidP="00082241">
            <w:pPr>
              <w:jc w:val="center"/>
              <w:rPr>
                <w:rFonts w:ascii="思源黑体 CN Normal" w:eastAsia="思源黑体 CN Normal" w:hAnsi="思源黑体 CN Normal"/>
                <w:color w:val="000000" w:themeColor="text1"/>
                <w:sz w:val="17"/>
                <w:szCs w:val="17"/>
              </w:rPr>
            </w:pPr>
            <w:r w:rsidRPr="00501647">
              <w:rPr>
                <w:rFonts w:ascii="思源黑体 CN Normal" w:eastAsia="思源黑体 CN Normal" w:hAnsi="思源黑体 CN Normal"/>
                <w:color w:val="000000" w:themeColor="text1"/>
                <w:sz w:val="17"/>
                <w:szCs w:val="17"/>
              </w:rPr>
              <w:lastRenderedPageBreak/>
              <w:t>{{</w:t>
            </w:r>
            <w:r>
              <w:rPr>
                <w:rFonts w:ascii="思源黑体 CN Normal" w:eastAsia="思源黑体 CN Normal" w:hAnsi="思源黑体 CN Normal"/>
                <w:color w:val="000000" w:themeColor="text1"/>
                <w:sz w:val="17"/>
                <w:szCs w:val="17"/>
              </w:rPr>
              <w:t>var.gss.gss</w:t>
            </w:r>
            <w:r w:rsidRPr="00501647">
              <w:rPr>
                <w:rFonts w:ascii="思源黑体 CN Normal" w:eastAsia="思源黑体 CN Normal" w:hAnsi="思源黑体 CN Normal"/>
                <w:color w:val="000000" w:themeColor="text1"/>
                <w:sz w:val="17"/>
                <w:szCs w:val="17"/>
              </w:rPr>
              <w:t>.gsscore}}</w:t>
            </w:r>
            <w:r w:rsidRPr="00501647">
              <w:rPr>
                <w:rFonts w:ascii="思源黑体 CN Normal" w:eastAsia="思源黑体 CN Normal" w:hAnsi="思源黑体 CN Normal" w:hint="eastAsia"/>
                <w:color w:val="000000" w:themeColor="text1"/>
                <w:sz w:val="17"/>
                <w:szCs w:val="17"/>
              </w:rPr>
              <w:t>，阴性</w:t>
            </w:r>
          </w:p>
          <w:p w14:paraId="64994EB1" w14:textId="77777777" w:rsidR="00082241" w:rsidRDefault="00082241" w:rsidP="000822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p>
          <w:p w14:paraId="577D6E68" w14:textId="686CBF34" w:rsidR="00082241" w:rsidRDefault="00082241" w:rsidP="00082241">
            <w:pPr>
              <w:jc w:val="center"/>
              <w:rPr>
                <w:rFonts w:ascii="思源黑体 CN Normal" w:eastAsia="思源黑体 CN Normal" w:hAnsi="思源黑体 CN Normal"/>
                <w:color w:val="FF0000"/>
                <w:sz w:val="17"/>
                <w:szCs w:val="17"/>
              </w:rPr>
            </w:pPr>
            <w:r w:rsidRPr="004626FC">
              <w:rPr>
                <w:rFonts w:ascii="思源黑体 CN Normal" w:eastAsia="思源黑体 CN Normal" w:hAnsi="思源黑体 CN Normal" w:hint="eastAsia"/>
                <w:color w:val="FF0000"/>
                <w:sz w:val="17"/>
                <w:szCs w:val="17"/>
                <w:highlight w:val="green"/>
              </w:rPr>
              <w:t>{</w:t>
            </w:r>
            <w:r w:rsidRPr="004626FC">
              <w:rPr>
                <w:rFonts w:ascii="思源黑体 CN Normal" w:eastAsia="思源黑体 CN Normal" w:hAnsi="思源黑体 CN Normal"/>
                <w:color w:val="FF0000"/>
                <w:sz w:val="17"/>
                <w:szCs w:val="17"/>
                <w:highlight w:val="green"/>
              </w:rPr>
              <w:t>%p endif%}</w:t>
            </w:r>
          </w:p>
        </w:tc>
        <w:tc>
          <w:tcPr>
            <w:tcW w:w="992"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201829F" w14:textId="3C57653B" w:rsidR="00522A11" w:rsidRDefault="00522A11" w:rsidP="00522A1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w:t>
            </w:r>
          </w:p>
        </w:tc>
        <w:tc>
          <w:tcPr>
            <w:tcW w:w="981"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EFCC463" w14:textId="6990BE91" w:rsidR="00522A11" w:rsidRDefault="00522A11" w:rsidP="00522A1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22A11" w14:paraId="1B027576" w14:textId="77777777">
        <w:trPr>
          <w:trHeight w:val="397"/>
        </w:trPr>
        <w:tc>
          <w:tcPr>
            <w:tcW w:w="2835" w:type="dxa"/>
            <w:gridSpan w:val="2"/>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A02C52E" w14:textId="77777777" w:rsidR="00522A11" w:rsidRDefault="00522A11" w:rsidP="00522A11">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其他基因变异检测结果</w:t>
            </w:r>
          </w:p>
        </w:tc>
        <w:tc>
          <w:tcPr>
            <w:tcW w:w="113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2DB6522" w14:textId="77777777" w:rsidR="00804A6E" w:rsidRPr="0098370D" w:rsidRDefault="00804A6E" w:rsidP="00804A6E">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if qc.dna_data_qc.cds%}</w:t>
            </w:r>
          </w:p>
          <w:p w14:paraId="0F2FA75A" w14:textId="77777777" w:rsidR="00522A11" w:rsidRDefault="00522A11" w:rsidP="00522A11">
            <w:pPr>
              <w:jc w:val="center"/>
              <w:rPr>
                <w:rFonts w:ascii="思源黑体 CN Normal" w:eastAsia="思源黑体 CN Normal" w:hAnsi="思源黑体 CN Normal"/>
                <w:sz w:val="17"/>
                <w:szCs w:val="17"/>
              </w:rPr>
            </w:pPr>
            <w:r w:rsidRPr="00EE5511">
              <w:rPr>
                <w:rFonts w:ascii="思源黑体 CN Normal" w:eastAsia="思源黑体 CN Normal" w:hAnsi="思源黑体 CN Normal"/>
                <w:sz w:val="17"/>
                <w:szCs w:val="17"/>
              </w:rPr>
              <w:t>{%if qc.dna_data_qc.cds.cover_ratio_num &gt;= 0.95%}合格{%else%}风险{%endif%}</w:t>
            </w:r>
          </w:p>
          <w:p w14:paraId="045B7EAE" w14:textId="77777777" w:rsidR="00804A6E" w:rsidRPr="0098370D" w:rsidRDefault="00804A6E" w:rsidP="00804A6E">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else%}</w:t>
            </w:r>
          </w:p>
          <w:p w14:paraId="3B289369" w14:textId="77777777" w:rsidR="00804A6E" w:rsidRDefault="00804A6E" w:rsidP="00804A6E">
            <w:pPr>
              <w:jc w:val="center"/>
              <w:rPr>
                <w:rFonts w:ascii="思源黑体 CN Normal" w:eastAsia="思源黑体 CN Normal" w:hAnsi="思源黑体 CN Normal"/>
                <w:sz w:val="17"/>
                <w:szCs w:val="17"/>
              </w:rPr>
            </w:pPr>
            <w:r w:rsidRPr="00EE5511">
              <w:rPr>
                <w:rFonts w:ascii="思源黑体 CN Normal" w:eastAsia="思源黑体 CN Normal" w:hAnsi="思源黑体 CN Normal"/>
                <w:sz w:val="17"/>
                <w:szCs w:val="17"/>
              </w:rPr>
              <w:t>{%if qc.dna_data_qc.cover_ratio_num &gt;= 0.95%}合格{%else%}风险{%endif%}</w:t>
            </w:r>
          </w:p>
          <w:p w14:paraId="47534A9B" w14:textId="41049044" w:rsidR="00804A6E" w:rsidRDefault="00804A6E" w:rsidP="00522A11">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 xml:space="preserve">{%p </w:t>
            </w:r>
            <w:r w:rsidRPr="00AF7674">
              <w:rPr>
                <w:rFonts w:ascii="思源黑体 CN Normal" w:eastAsia="思源黑体 CN Normal" w:hAnsi="思源黑体 CN Normal"/>
                <w:sz w:val="17"/>
                <w:szCs w:val="17"/>
                <w:highlight w:val="cyan"/>
              </w:rPr>
              <w:lastRenderedPageBreak/>
              <w:t>endif%}</w:t>
            </w:r>
          </w:p>
        </w:tc>
        <w:tc>
          <w:tcPr>
            <w:tcW w:w="4395"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A41ACC" w14:textId="77777777" w:rsidR="00522A11" w:rsidRDefault="00522A11" w:rsidP="00522A11">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yellow"/>
              </w:rPr>
              <w:lastRenderedPageBreak/>
              <w:t>{</w:t>
            </w:r>
            <w:r w:rsidRPr="009C2383">
              <w:rPr>
                <w:rFonts w:ascii="思源黑体 CN Normal" w:eastAsia="思源黑体 CN Normal" w:hAnsi="思源黑体 CN Normal"/>
                <w:sz w:val="17"/>
                <w:szCs w:val="17"/>
                <w:highlight w:val="yellow"/>
              </w:rPr>
              <w:t>%</w:t>
            </w:r>
            <w:r w:rsidRPr="009C2383">
              <w:rPr>
                <w:rFonts w:ascii="思源黑体 CN Normal" w:eastAsia="思源黑体 CN Normal" w:hAnsi="思源黑体 CN Normal" w:hint="eastAsia"/>
                <w:sz w:val="17"/>
                <w:szCs w:val="17"/>
                <w:highlight w:val="yellow"/>
              </w:rPr>
              <w:t>p</w:t>
            </w:r>
            <w:r w:rsidRPr="009C2383">
              <w:rPr>
                <w:rFonts w:ascii="思源黑体 CN Normal" w:eastAsia="思源黑体 CN Normal" w:hAnsi="思源黑体 CN Normal"/>
                <w:sz w:val="17"/>
                <w:szCs w:val="17"/>
                <w:highlight w:val="yellow"/>
              </w:rPr>
              <w:t xml:space="preserve"> if var.var_somatic.level_I+var.var_somatic.level_II and ( var.var_somatic.level_I+var.var_somatic.level_II)|count != (</w:t>
            </w:r>
            <w:r w:rsidRPr="009C2383">
              <w:rPr>
                <w:rFonts w:ascii="思源黑体 CN Normal" w:eastAsia="思源黑体 CN Normal" w:hAnsi="思源黑体 CN Normal"/>
                <w:color w:val="000000" w:themeColor="text1"/>
                <w:sz w:val="17"/>
                <w:szCs w:val="17"/>
                <w:highlight w:val="yellow"/>
              </w:rPr>
              <w:t>var.ec_type.BRCA1_level12+var.ec_type.BRCA2_level12</w:t>
            </w:r>
            <w:r w:rsidRPr="009C2383">
              <w:rPr>
                <w:rFonts w:ascii="思源黑体 CN Normal" w:eastAsia="思源黑体 CN Normal" w:hAnsi="思源黑体 CN Normal"/>
                <w:sz w:val="17"/>
                <w:szCs w:val="17"/>
                <w:highlight w:val="yellow"/>
              </w:rPr>
              <w:t>)|count%}</w:t>
            </w:r>
          </w:p>
          <w:p w14:paraId="6BA4C9CA" w14:textId="77777777" w:rsidR="00522A11" w:rsidRDefault="00522A11" w:rsidP="00522A11">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green"/>
              </w:rPr>
              <w:t>{</w:t>
            </w:r>
            <w:r w:rsidRPr="009C2383">
              <w:rPr>
                <w:rFonts w:ascii="思源黑体 CN Normal" w:eastAsia="思源黑体 CN Normal" w:hAnsi="思源黑体 CN Normal"/>
                <w:sz w:val="17"/>
                <w:szCs w:val="17"/>
                <w:highlight w:val="green"/>
              </w:rPr>
              <w:t>%p for a in var.var_somatic.level_I+var.var_somatic.level_II%}</w:t>
            </w:r>
          </w:p>
          <w:p w14:paraId="2BDE47BD" w14:textId="77777777" w:rsidR="00522A11" w:rsidRDefault="00522A11" w:rsidP="00522A11">
            <w:pPr>
              <w:jc w:val="center"/>
              <w:rPr>
                <w:rFonts w:ascii="思源黑体 CN Normal" w:eastAsia="思源黑体 CN Normal" w:hAnsi="思源黑体 CN Normal"/>
                <w:i/>
                <w:iCs/>
                <w:color w:val="000000" w:themeColor="text1"/>
                <w:sz w:val="17"/>
                <w:szCs w:val="17"/>
              </w:rPr>
            </w:pPr>
            <w:r w:rsidRPr="009C2383">
              <w:rPr>
                <w:rFonts w:ascii="思源黑体 CN Normal" w:eastAsia="思源黑体 CN Normal" w:hAnsi="思源黑体 CN Normal" w:hint="eastAsia"/>
                <w:sz w:val="17"/>
                <w:szCs w:val="17"/>
                <w:highlight w:val="cyan"/>
              </w:rPr>
              <w:t>{</w:t>
            </w:r>
            <w:r w:rsidRPr="009C2383">
              <w:rPr>
                <w:rFonts w:ascii="思源黑体 CN Normal" w:eastAsia="思源黑体 CN Normal" w:hAnsi="思源黑体 CN Normal"/>
                <w:sz w:val="17"/>
                <w:szCs w:val="17"/>
                <w:highlight w:val="cyan"/>
              </w:rPr>
              <w:t>%p if a.gene_symbol not in [“BRCA1”,”BRCA2”]%}</w:t>
            </w:r>
          </w:p>
          <w:p w14:paraId="0972F328" w14:textId="77777777" w:rsidR="00522A11" w:rsidRDefault="00522A11" w:rsidP="00522A11">
            <w:pPr>
              <w:jc w:val="center"/>
              <w:rPr>
                <w:rFonts w:ascii="思源黑体 CN Normal" w:eastAsia="思源黑体 CN Normal" w:hAnsi="思源黑体 CN Normal"/>
                <w:color w:val="000000" w:themeColor="text1"/>
                <w:sz w:val="17"/>
                <w:szCs w:val="17"/>
              </w:rPr>
            </w:pPr>
            <w:r w:rsidRPr="00E77099">
              <w:rPr>
                <w:rFonts w:ascii="思源黑体 CN Normal" w:eastAsia="思源黑体 CN Normal" w:hAnsi="思源黑体 CN Normal"/>
                <w:i/>
                <w:iCs/>
                <w:color w:val="000000" w:themeColor="text1"/>
                <w:sz w:val="17"/>
                <w:szCs w:val="17"/>
              </w:rPr>
              <w:t>{{a.gene_symbol}}</w:t>
            </w:r>
            <w:r w:rsidRPr="00E77099">
              <w:rPr>
                <w:rFonts w:ascii="思源黑体 CN Normal" w:eastAsia="思源黑体 CN Normal" w:hAnsi="思源黑体 CN Normal"/>
                <w:color w:val="000000" w:themeColor="text1"/>
                <w:sz w:val="17"/>
                <w:szCs w:val="17"/>
              </w:rPr>
              <w:t xml:space="preserve"> {{a.gene_region}} {{a.hgvs_c}}{%if a.hgvs_p!=”p.?”%} {{a.hgvs_p}}{%endif%}</w:t>
            </w:r>
          </w:p>
          <w:p w14:paraId="19E702AD" w14:textId="77777777" w:rsidR="00522A11" w:rsidRDefault="00522A11" w:rsidP="00522A11">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cyan"/>
              </w:rPr>
              <w:t>{</w:t>
            </w:r>
            <w:r w:rsidRPr="009C2383">
              <w:rPr>
                <w:rFonts w:ascii="思源黑体 CN Normal" w:eastAsia="思源黑体 CN Normal" w:hAnsi="思源黑体 CN Normal"/>
                <w:color w:val="000000" w:themeColor="text1"/>
                <w:sz w:val="17"/>
                <w:szCs w:val="17"/>
                <w:highlight w:val="cyan"/>
              </w:rPr>
              <w:t>%p endif%}</w:t>
            </w:r>
          </w:p>
          <w:p w14:paraId="4E5E62B7" w14:textId="77777777" w:rsidR="00522A11" w:rsidRDefault="00522A11" w:rsidP="00522A11">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green"/>
              </w:rPr>
              <w:t>{</w:t>
            </w:r>
            <w:r w:rsidRPr="009C2383">
              <w:rPr>
                <w:rFonts w:ascii="思源黑体 CN Normal" w:eastAsia="思源黑体 CN Normal" w:hAnsi="思源黑体 CN Normal"/>
                <w:color w:val="000000" w:themeColor="text1"/>
                <w:sz w:val="17"/>
                <w:szCs w:val="17"/>
                <w:highlight w:val="green"/>
              </w:rPr>
              <w:t>%p endfor%}</w:t>
            </w:r>
          </w:p>
          <w:p w14:paraId="15FDE558" w14:textId="77777777" w:rsidR="00522A11" w:rsidRDefault="00522A11" w:rsidP="00522A11">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yellow"/>
              </w:rPr>
              <w:t>{%p</w:t>
            </w:r>
            <w:r w:rsidRPr="009C2383">
              <w:rPr>
                <w:rFonts w:ascii="思源黑体 CN Normal" w:eastAsia="思源黑体 CN Normal" w:hAnsi="思源黑体 CN Normal"/>
                <w:color w:val="000000" w:themeColor="text1"/>
                <w:sz w:val="17"/>
                <w:szCs w:val="17"/>
                <w:highlight w:val="yellow"/>
              </w:rPr>
              <w:t xml:space="preserve"> else</w:t>
            </w:r>
            <w:r w:rsidRPr="009C2383">
              <w:rPr>
                <w:rFonts w:ascii="思源黑体 CN Normal" w:eastAsia="思源黑体 CN Normal" w:hAnsi="思源黑体 CN Normal" w:hint="eastAsia"/>
                <w:color w:val="000000" w:themeColor="text1"/>
                <w:sz w:val="17"/>
                <w:szCs w:val="17"/>
                <w:highlight w:val="yellow"/>
              </w:rPr>
              <w:t>%}</w:t>
            </w:r>
          </w:p>
          <w:p w14:paraId="485412CC" w14:textId="77777777" w:rsidR="00522A11" w:rsidRDefault="00522A11" w:rsidP="00522A11">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未检测到具有临床意义的变异</w:t>
            </w:r>
          </w:p>
          <w:p w14:paraId="6161EE6E" w14:textId="5C61EDEE" w:rsidR="00522A11" w:rsidRDefault="00522A11" w:rsidP="00522A11">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yellow"/>
              </w:rPr>
              <w:t>{</w:t>
            </w:r>
            <w:r w:rsidRPr="009C2383">
              <w:rPr>
                <w:rFonts w:ascii="思源黑体 CN Normal" w:eastAsia="思源黑体 CN Normal" w:hAnsi="思源黑体 CN Normal"/>
                <w:color w:val="000000" w:themeColor="text1"/>
                <w:sz w:val="17"/>
                <w:szCs w:val="17"/>
                <w:highlight w:val="yellow"/>
              </w:rPr>
              <w:t>%p endif%}</w:t>
            </w:r>
          </w:p>
        </w:tc>
        <w:tc>
          <w:tcPr>
            <w:tcW w:w="992"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931CD5D" w14:textId="77777777" w:rsidR="00522A11" w:rsidRDefault="00522A11" w:rsidP="00522A11">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yellow"/>
              </w:rPr>
              <w:t>{</w:t>
            </w:r>
            <w:r w:rsidRPr="009C2383">
              <w:rPr>
                <w:rFonts w:ascii="思源黑体 CN Normal" w:eastAsia="思源黑体 CN Normal" w:hAnsi="思源黑体 CN Normal"/>
                <w:sz w:val="17"/>
                <w:szCs w:val="17"/>
                <w:highlight w:val="yellow"/>
              </w:rPr>
              <w:t>%</w:t>
            </w:r>
            <w:r w:rsidRPr="009C2383">
              <w:rPr>
                <w:rFonts w:ascii="思源黑体 CN Normal" w:eastAsia="思源黑体 CN Normal" w:hAnsi="思源黑体 CN Normal" w:hint="eastAsia"/>
                <w:sz w:val="17"/>
                <w:szCs w:val="17"/>
                <w:highlight w:val="yellow"/>
              </w:rPr>
              <w:t>p</w:t>
            </w:r>
            <w:r w:rsidRPr="009C2383">
              <w:rPr>
                <w:rFonts w:ascii="思源黑体 CN Normal" w:eastAsia="思源黑体 CN Normal" w:hAnsi="思源黑体 CN Normal"/>
                <w:sz w:val="17"/>
                <w:szCs w:val="17"/>
                <w:highlight w:val="yellow"/>
              </w:rPr>
              <w:t xml:space="preserve"> if var.var_somatic.level_I+var.var_somatic.level_II and ( var.var_somatic.level_I+var.var_somatic.level_II)|count != (</w:t>
            </w:r>
            <w:r w:rsidRPr="009C2383">
              <w:rPr>
                <w:rFonts w:ascii="思源黑体 CN Normal" w:eastAsia="思源黑体 CN Normal" w:hAnsi="思源黑体 CN Normal"/>
                <w:color w:val="000000" w:themeColor="text1"/>
                <w:sz w:val="17"/>
                <w:szCs w:val="17"/>
                <w:highlight w:val="yellow"/>
              </w:rPr>
              <w:t>var.ec_type.BRCA1_level12+var.ec_type.BRCA2_level12</w:t>
            </w:r>
            <w:r w:rsidRPr="009C2383">
              <w:rPr>
                <w:rFonts w:ascii="思源黑体 CN Normal" w:eastAsia="思源黑体 CN Normal" w:hAnsi="思源黑体 CN Normal"/>
                <w:sz w:val="17"/>
                <w:szCs w:val="17"/>
                <w:highlight w:val="yellow"/>
              </w:rPr>
              <w:t>)|count%}</w:t>
            </w:r>
          </w:p>
          <w:p w14:paraId="66A05BA6" w14:textId="77777777" w:rsidR="00522A11" w:rsidRDefault="00522A11" w:rsidP="00522A11">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green"/>
              </w:rPr>
              <w:t>{</w:t>
            </w:r>
            <w:r w:rsidRPr="009C2383">
              <w:rPr>
                <w:rFonts w:ascii="思源黑体 CN Normal" w:eastAsia="思源黑体 CN Normal" w:hAnsi="思源黑体 CN Normal"/>
                <w:sz w:val="17"/>
                <w:szCs w:val="17"/>
                <w:highlight w:val="green"/>
              </w:rPr>
              <w:t xml:space="preserve">%p for a in </w:t>
            </w:r>
            <w:r w:rsidRPr="009C2383">
              <w:rPr>
                <w:rFonts w:ascii="思源黑体 CN Normal" w:eastAsia="思源黑体 CN Normal" w:hAnsi="思源黑体 CN Normal"/>
                <w:sz w:val="17"/>
                <w:szCs w:val="17"/>
                <w:highlight w:val="green"/>
              </w:rPr>
              <w:lastRenderedPageBreak/>
              <w:t>var.var_somatic.level_I+var.var_somatic.level_II%}</w:t>
            </w:r>
          </w:p>
          <w:p w14:paraId="30E8DA9A" w14:textId="77777777" w:rsidR="00522A11" w:rsidRDefault="00522A11" w:rsidP="00522A11">
            <w:pPr>
              <w:jc w:val="center"/>
              <w:rPr>
                <w:rFonts w:ascii="思源黑体 CN Normal" w:eastAsia="思源黑体 CN Normal" w:hAnsi="思源黑体 CN Normal"/>
                <w:i/>
                <w:iCs/>
                <w:color w:val="000000" w:themeColor="text1"/>
                <w:sz w:val="17"/>
                <w:szCs w:val="17"/>
              </w:rPr>
            </w:pPr>
            <w:r w:rsidRPr="009C2383">
              <w:rPr>
                <w:rFonts w:ascii="思源黑体 CN Normal" w:eastAsia="思源黑体 CN Normal" w:hAnsi="思源黑体 CN Normal" w:hint="eastAsia"/>
                <w:sz w:val="17"/>
                <w:szCs w:val="17"/>
                <w:highlight w:val="cyan"/>
              </w:rPr>
              <w:t>{</w:t>
            </w:r>
            <w:r w:rsidRPr="009C2383">
              <w:rPr>
                <w:rFonts w:ascii="思源黑体 CN Normal" w:eastAsia="思源黑体 CN Normal" w:hAnsi="思源黑体 CN Normal"/>
                <w:sz w:val="17"/>
                <w:szCs w:val="17"/>
                <w:highlight w:val="cyan"/>
              </w:rPr>
              <w:t>%p if a.gene_symbol not in [“BRCA1”,”BRCA2”]%}</w:t>
            </w:r>
          </w:p>
          <w:p w14:paraId="701723FA" w14:textId="77777777" w:rsidR="00522A11" w:rsidRDefault="00522A11" w:rsidP="00522A1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p w14:paraId="42CC2C73" w14:textId="77777777" w:rsidR="00522A11" w:rsidRDefault="00522A11" w:rsidP="00522A11">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cyan"/>
              </w:rPr>
              <w:t>{</w:t>
            </w:r>
            <w:r w:rsidRPr="009C2383">
              <w:rPr>
                <w:rFonts w:ascii="思源黑体 CN Normal" w:eastAsia="思源黑体 CN Normal" w:hAnsi="思源黑体 CN Normal"/>
                <w:color w:val="000000" w:themeColor="text1"/>
                <w:sz w:val="17"/>
                <w:szCs w:val="17"/>
                <w:highlight w:val="cyan"/>
              </w:rPr>
              <w:t>%p endif%}</w:t>
            </w:r>
          </w:p>
          <w:p w14:paraId="2DD210B8" w14:textId="77777777" w:rsidR="00522A11" w:rsidRDefault="00522A11" w:rsidP="00522A11">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green"/>
              </w:rPr>
              <w:t>{</w:t>
            </w:r>
            <w:r w:rsidRPr="009C2383">
              <w:rPr>
                <w:rFonts w:ascii="思源黑体 CN Normal" w:eastAsia="思源黑体 CN Normal" w:hAnsi="思源黑体 CN Normal"/>
                <w:color w:val="000000" w:themeColor="text1"/>
                <w:sz w:val="17"/>
                <w:szCs w:val="17"/>
                <w:highlight w:val="green"/>
              </w:rPr>
              <w:t>%p endfor%}</w:t>
            </w:r>
          </w:p>
          <w:p w14:paraId="6ED82D9F" w14:textId="77777777" w:rsidR="00522A11" w:rsidRDefault="00522A11" w:rsidP="00522A11">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yellow"/>
              </w:rPr>
              <w:t>{%p</w:t>
            </w:r>
            <w:r w:rsidRPr="009C2383">
              <w:rPr>
                <w:rFonts w:ascii="思源黑体 CN Normal" w:eastAsia="思源黑体 CN Normal" w:hAnsi="思源黑体 CN Normal"/>
                <w:color w:val="000000" w:themeColor="text1"/>
                <w:sz w:val="17"/>
                <w:szCs w:val="17"/>
                <w:highlight w:val="yellow"/>
              </w:rPr>
              <w:t xml:space="preserve"> else</w:t>
            </w:r>
            <w:r w:rsidRPr="009C2383">
              <w:rPr>
                <w:rFonts w:ascii="思源黑体 CN Normal" w:eastAsia="思源黑体 CN Normal" w:hAnsi="思源黑体 CN Normal" w:hint="eastAsia"/>
                <w:color w:val="000000" w:themeColor="text1"/>
                <w:sz w:val="17"/>
                <w:szCs w:val="17"/>
                <w:highlight w:val="yellow"/>
              </w:rPr>
              <w:t>%}</w:t>
            </w:r>
          </w:p>
          <w:p w14:paraId="765B113D" w14:textId="77777777" w:rsidR="00522A11" w:rsidRDefault="00522A11" w:rsidP="00522A1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0504CECD" w14:textId="1EB14155" w:rsidR="00522A11" w:rsidRDefault="00522A11" w:rsidP="00522A11">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color w:val="000000" w:themeColor="text1"/>
                <w:sz w:val="17"/>
                <w:szCs w:val="17"/>
                <w:highlight w:val="yellow"/>
              </w:rPr>
              <w:t>{</w:t>
            </w:r>
            <w:r w:rsidRPr="009C2383">
              <w:rPr>
                <w:rFonts w:ascii="思源黑体 CN Normal" w:eastAsia="思源黑体 CN Normal" w:hAnsi="思源黑体 CN Normal"/>
                <w:color w:val="000000" w:themeColor="text1"/>
                <w:sz w:val="17"/>
                <w:szCs w:val="17"/>
                <w:highlight w:val="yellow"/>
              </w:rPr>
              <w:t>%p endif%}</w:t>
            </w:r>
          </w:p>
        </w:tc>
        <w:tc>
          <w:tcPr>
            <w:tcW w:w="981"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EA8732A" w14:textId="77777777" w:rsidR="00522A11" w:rsidRDefault="00522A11" w:rsidP="00522A11">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yellow"/>
              </w:rPr>
              <w:lastRenderedPageBreak/>
              <w:t>{</w:t>
            </w:r>
            <w:r w:rsidRPr="009C2383">
              <w:rPr>
                <w:rFonts w:ascii="思源黑体 CN Normal" w:eastAsia="思源黑体 CN Normal" w:hAnsi="思源黑体 CN Normal"/>
                <w:sz w:val="17"/>
                <w:szCs w:val="17"/>
                <w:highlight w:val="yellow"/>
              </w:rPr>
              <w:t>%</w:t>
            </w:r>
            <w:r w:rsidRPr="009C2383">
              <w:rPr>
                <w:rFonts w:ascii="思源黑体 CN Normal" w:eastAsia="思源黑体 CN Normal" w:hAnsi="思源黑体 CN Normal" w:hint="eastAsia"/>
                <w:sz w:val="17"/>
                <w:szCs w:val="17"/>
                <w:highlight w:val="yellow"/>
              </w:rPr>
              <w:t>p</w:t>
            </w:r>
            <w:r w:rsidRPr="009C2383">
              <w:rPr>
                <w:rFonts w:ascii="思源黑体 CN Normal" w:eastAsia="思源黑体 CN Normal" w:hAnsi="思源黑体 CN Normal"/>
                <w:sz w:val="17"/>
                <w:szCs w:val="17"/>
                <w:highlight w:val="yellow"/>
              </w:rPr>
              <w:t xml:space="preserve"> if var.var_somatic.level_I+var.var_somatic.level_II and ( var.var_somatic.level_I+var.var_somatic.level_II)|count != (</w:t>
            </w:r>
            <w:r w:rsidRPr="009C2383">
              <w:rPr>
                <w:rFonts w:ascii="思源黑体 CN Normal" w:eastAsia="思源黑体 CN Normal" w:hAnsi="思源黑体 CN Normal"/>
                <w:color w:val="000000" w:themeColor="text1"/>
                <w:sz w:val="17"/>
                <w:szCs w:val="17"/>
                <w:highlight w:val="yellow"/>
              </w:rPr>
              <w:t>var.ec_type.BRCA1_level12+var.ec_type.BRCA2_level12</w:t>
            </w:r>
            <w:r w:rsidRPr="009C2383">
              <w:rPr>
                <w:rFonts w:ascii="思源黑体 CN Normal" w:eastAsia="思源黑体 CN Normal" w:hAnsi="思源黑体 CN Normal"/>
                <w:sz w:val="17"/>
                <w:szCs w:val="17"/>
                <w:highlight w:val="yellow"/>
              </w:rPr>
              <w:t>)|count%}</w:t>
            </w:r>
          </w:p>
          <w:p w14:paraId="0F56D8EB" w14:textId="77777777" w:rsidR="00522A11" w:rsidRDefault="00522A11" w:rsidP="00522A11">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green"/>
              </w:rPr>
              <w:t>{</w:t>
            </w:r>
            <w:r w:rsidRPr="009C2383">
              <w:rPr>
                <w:rFonts w:ascii="思源黑体 CN Normal" w:eastAsia="思源黑体 CN Normal" w:hAnsi="思源黑体 CN Normal"/>
                <w:sz w:val="17"/>
                <w:szCs w:val="17"/>
                <w:highlight w:val="green"/>
              </w:rPr>
              <w:t xml:space="preserve">%p for a in </w:t>
            </w:r>
            <w:r w:rsidRPr="009C2383">
              <w:rPr>
                <w:rFonts w:ascii="思源黑体 CN Normal" w:eastAsia="思源黑体 CN Normal" w:hAnsi="思源黑体 CN Normal"/>
                <w:sz w:val="17"/>
                <w:szCs w:val="17"/>
                <w:highlight w:val="green"/>
              </w:rPr>
              <w:lastRenderedPageBreak/>
              <w:t>var.var_somatic.level_I+var.var_somatic.level_II%}</w:t>
            </w:r>
          </w:p>
          <w:p w14:paraId="11CC6DDD" w14:textId="77777777" w:rsidR="00522A11" w:rsidRDefault="00522A11" w:rsidP="00522A11">
            <w:pPr>
              <w:jc w:val="center"/>
              <w:rPr>
                <w:rFonts w:ascii="思源黑体 CN Normal" w:eastAsia="思源黑体 CN Normal" w:hAnsi="思源黑体 CN Normal"/>
                <w:i/>
                <w:iCs/>
                <w:color w:val="000000" w:themeColor="text1"/>
                <w:sz w:val="17"/>
                <w:szCs w:val="17"/>
              </w:rPr>
            </w:pPr>
            <w:r w:rsidRPr="009C2383">
              <w:rPr>
                <w:rFonts w:ascii="思源黑体 CN Normal" w:eastAsia="思源黑体 CN Normal" w:hAnsi="思源黑体 CN Normal" w:hint="eastAsia"/>
                <w:sz w:val="17"/>
                <w:szCs w:val="17"/>
                <w:highlight w:val="cyan"/>
              </w:rPr>
              <w:t>{</w:t>
            </w:r>
            <w:r w:rsidRPr="009C2383">
              <w:rPr>
                <w:rFonts w:ascii="思源黑体 CN Normal" w:eastAsia="思源黑体 CN Normal" w:hAnsi="思源黑体 CN Normal"/>
                <w:sz w:val="17"/>
                <w:szCs w:val="17"/>
                <w:highlight w:val="cyan"/>
              </w:rPr>
              <w:t>%p if a.gene_symbol not in [“BRCA1”,”BRCA2”]%}</w:t>
            </w:r>
          </w:p>
          <w:p w14:paraId="6A9F7D7E" w14:textId="77777777" w:rsidR="00522A11" w:rsidRDefault="00522A11" w:rsidP="00522A1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a.clinic_num_s==5%}I</w:t>
            </w:r>
            <w:r>
              <w:rPr>
                <w:rFonts w:ascii="思源黑体 CN Normal" w:eastAsia="思源黑体 CN Normal" w:hAnsi="思源黑体 CN Normal" w:hint="eastAsia"/>
                <w:sz w:val="17"/>
                <w:szCs w:val="17"/>
              </w:rPr>
              <w:t>类{%else%}II类{%endif%}</w:t>
            </w:r>
          </w:p>
          <w:p w14:paraId="039E2C2F" w14:textId="77777777" w:rsidR="00522A11" w:rsidRDefault="00522A11" w:rsidP="00522A11">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cyan"/>
              </w:rPr>
              <w:t>{</w:t>
            </w:r>
            <w:r w:rsidRPr="009C2383">
              <w:rPr>
                <w:rFonts w:ascii="思源黑体 CN Normal" w:eastAsia="思源黑体 CN Normal" w:hAnsi="思源黑体 CN Normal"/>
                <w:color w:val="000000" w:themeColor="text1"/>
                <w:sz w:val="17"/>
                <w:szCs w:val="17"/>
                <w:highlight w:val="cyan"/>
              </w:rPr>
              <w:t>%p endif%}</w:t>
            </w:r>
          </w:p>
          <w:p w14:paraId="6611BFA5" w14:textId="77777777" w:rsidR="00522A11" w:rsidRDefault="00522A11" w:rsidP="00522A11">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green"/>
              </w:rPr>
              <w:t>{</w:t>
            </w:r>
            <w:r w:rsidRPr="009C2383">
              <w:rPr>
                <w:rFonts w:ascii="思源黑体 CN Normal" w:eastAsia="思源黑体 CN Normal" w:hAnsi="思源黑体 CN Normal"/>
                <w:color w:val="000000" w:themeColor="text1"/>
                <w:sz w:val="17"/>
                <w:szCs w:val="17"/>
                <w:highlight w:val="green"/>
              </w:rPr>
              <w:t>%p endfor%}</w:t>
            </w:r>
          </w:p>
          <w:p w14:paraId="51F1FC19" w14:textId="77777777" w:rsidR="00522A11" w:rsidRDefault="00522A11" w:rsidP="00522A11">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yellow"/>
              </w:rPr>
              <w:t>{%p</w:t>
            </w:r>
            <w:r w:rsidRPr="009C2383">
              <w:rPr>
                <w:rFonts w:ascii="思源黑体 CN Normal" w:eastAsia="思源黑体 CN Normal" w:hAnsi="思源黑体 CN Normal"/>
                <w:color w:val="000000" w:themeColor="text1"/>
                <w:sz w:val="17"/>
                <w:szCs w:val="17"/>
                <w:highlight w:val="yellow"/>
              </w:rPr>
              <w:t xml:space="preserve"> else</w:t>
            </w:r>
            <w:r w:rsidRPr="009C2383">
              <w:rPr>
                <w:rFonts w:ascii="思源黑体 CN Normal" w:eastAsia="思源黑体 CN Normal" w:hAnsi="思源黑体 CN Normal" w:hint="eastAsia"/>
                <w:color w:val="000000" w:themeColor="text1"/>
                <w:sz w:val="17"/>
                <w:szCs w:val="17"/>
                <w:highlight w:val="yellow"/>
              </w:rPr>
              <w:t>%}</w:t>
            </w:r>
          </w:p>
          <w:p w14:paraId="4B613F25" w14:textId="77777777" w:rsidR="00522A11" w:rsidRDefault="00522A11" w:rsidP="00522A1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247E43F9" w14:textId="6CC05624" w:rsidR="00522A11" w:rsidRDefault="00522A11" w:rsidP="00522A11">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color w:val="000000" w:themeColor="text1"/>
                <w:sz w:val="17"/>
                <w:szCs w:val="17"/>
                <w:highlight w:val="yellow"/>
              </w:rPr>
              <w:t>{</w:t>
            </w:r>
            <w:r w:rsidRPr="009C2383">
              <w:rPr>
                <w:rFonts w:ascii="思源黑体 CN Normal" w:eastAsia="思源黑体 CN Normal" w:hAnsi="思源黑体 CN Normal"/>
                <w:color w:val="000000" w:themeColor="text1"/>
                <w:sz w:val="17"/>
                <w:szCs w:val="17"/>
                <w:highlight w:val="yellow"/>
              </w:rPr>
              <w:t>%p endif%}</w:t>
            </w:r>
          </w:p>
        </w:tc>
      </w:tr>
      <w:tr w:rsidR="00522A11" w14:paraId="6AC7A20C" w14:textId="77777777">
        <w:trPr>
          <w:trHeight w:val="397"/>
        </w:trPr>
        <w:tc>
          <w:tcPr>
            <w:tcW w:w="2835" w:type="dxa"/>
            <w:gridSpan w:val="2"/>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860E6B7" w14:textId="77777777" w:rsidR="00522A11" w:rsidRDefault="00522A11" w:rsidP="00522A11">
            <w:pPr>
              <w:jc w:val="center"/>
              <w:rPr>
                <w:rFonts w:ascii="思源黑体 CN Bold" w:eastAsia="思源黑体 CN Bold" w:hAnsi="思源黑体 CN Bold"/>
                <w:sz w:val="17"/>
                <w:szCs w:val="17"/>
              </w:rPr>
            </w:pPr>
            <w:r>
              <w:rPr>
                <w:rFonts w:ascii="思源黑体 CN Bold" w:eastAsia="思源黑体 CN Bold" w:hAnsi="思源黑体 CN Bold" w:hint="eastAsia"/>
                <w:b/>
                <w:bCs/>
                <w:sz w:val="17"/>
                <w:szCs w:val="17"/>
              </w:rPr>
              <w:t>样本综合质控结果</w:t>
            </w:r>
          </w:p>
        </w:tc>
        <w:tc>
          <w:tcPr>
            <w:tcW w:w="7502" w:type="dxa"/>
            <w:gridSpan w:val="4"/>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DA55040" w14:textId="77777777" w:rsidR="004A7854" w:rsidRPr="004E4D80" w:rsidRDefault="004A7854" w:rsidP="004A7854">
            <w:pPr>
              <w:pStyle w:val="12"/>
              <w:ind w:firstLineChars="0" w:firstLine="0"/>
              <w:jc w:val="center"/>
              <w:rPr>
                <w:rFonts w:ascii="思源黑体 CN Normal" w:eastAsia="思源黑体 CN Normal" w:hAnsi="思源黑体 CN Normal"/>
                <w:sz w:val="17"/>
                <w:szCs w:val="17"/>
              </w:rPr>
            </w:pPr>
            <w:r w:rsidRPr="004A7854">
              <w:rPr>
                <w:rFonts w:ascii="思源黑体 CN Normal" w:eastAsia="思源黑体 CN Normal" w:hAnsi="思源黑体 CN Normal"/>
                <w:sz w:val="17"/>
                <w:szCs w:val="17"/>
                <w:highlight w:val="yellow"/>
              </w:rPr>
              <w:t>{%p if qc.dna_data_qc.cds %}</w:t>
            </w:r>
          </w:p>
          <w:p w14:paraId="396CA850" w14:textId="0B9606C6" w:rsidR="005511D2" w:rsidRPr="005511D2" w:rsidRDefault="005511D2" w:rsidP="005511D2">
            <w:pPr>
              <w:pStyle w:val="12"/>
              <w:ind w:firstLineChars="0" w:firstLine="0"/>
              <w:jc w:val="center"/>
              <w:rPr>
                <w:rFonts w:ascii="思源黑体 CN Normal" w:eastAsia="思源黑体 CN Normal" w:hAnsi="思源黑体 CN Normal"/>
                <w:sz w:val="17"/>
                <w:szCs w:val="17"/>
              </w:rPr>
            </w:pPr>
            <w:r w:rsidRPr="005511D2">
              <w:rPr>
                <w:rFonts w:ascii="思源黑体 CN Normal" w:eastAsia="思源黑体 CN Normal" w:hAnsi="思源黑体 CN Normal"/>
                <w:sz w:val="17"/>
                <w:szCs w:val="17"/>
              </w:rPr>
              <w:t>{%p if qc.dna_data_qc.cds.cleandata_q30_num &gt;=0.75 and qc.dna_data_qc.cds.brca_cover_ratio_num &gt;= 0.95 and qc.dna_data_qc.cds.cover_ratio_num &gt;= 0.95 and qc.dna_data_qc.cds. baf_noise_num &lt;= 0.05 and qc.dna_data_qc.cds. depth_noise_num &lt;= 0.35%}</w:t>
            </w:r>
          </w:p>
          <w:p w14:paraId="1881DBFB" w14:textId="77777777" w:rsidR="005511D2" w:rsidRPr="005511D2" w:rsidRDefault="005511D2" w:rsidP="005511D2">
            <w:pPr>
              <w:pStyle w:val="12"/>
              <w:ind w:firstLineChars="0" w:firstLine="0"/>
              <w:jc w:val="center"/>
              <w:rPr>
                <w:rFonts w:ascii="思源黑体 CN Normal" w:eastAsia="思源黑体 CN Normal" w:hAnsi="思源黑体 CN Normal"/>
                <w:sz w:val="17"/>
                <w:szCs w:val="17"/>
              </w:rPr>
            </w:pPr>
            <w:r w:rsidRPr="005511D2">
              <w:rPr>
                <w:rFonts w:ascii="思源黑体 CN Normal" w:eastAsia="思源黑体 CN Normal" w:hAnsi="思源黑体 CN Normal"/>
                <w:sz w:val="17"/>
                <w:szCs w:val="17"/>
              </w:rPr>
              <w:t>{%p if sample.tumor_content%}</w:t>
            </w:r>
          </w:p>
          <w:p w14:paraId="48E0FAA2" w14:textId="77777777" w:rsidR="005511D2" w:rsidRPr="005511D2" w:rsidRDefault="005511D2" w:rsidP="005511D2">
            <w:pPr>
              <w:pStyle w:val="12"/>
              <w:ind w:firstLineChars="0" w:firstLine="0"/>
              <w:jc w:val="center"/>
              <w:rPr>
                <w:rFonts w:ascii="思源黑体 CN Normal" w:eastAsia="思源黑体 CN Normal" w:hAnsi="思源黑体 CN Normal"/>
                <w:sz w:val="17"/>
                <w:szCs w:val="17"/>
              </w:rPr>
            </w:pPr>
            <w:r w:rsidRPr="005511D2">
              <w:rPr>
                <w:rFonts w:ascii="思源黑体 CN Normal" w:eastAsia="思源黑体 CN Normal" w:hAnsi="思源黑体 CN Normal" w:hint="eastAsia"/>
                <w:sz w:val="17"/>
                <w:szCs w:val="17"/>
              </w:rPr>
              <w:t>{%if sample.tumor_content|replace(“%”,””)|float &gt;= 30 %}合格{%else%}风险{%endif%}</w:t>
            </w:r>
          </w:p>
          <w:p w14:paraId="79FBF981" w14:textId="77777777" w:rsidR="005511D2" w:rsidRPr="005511D2" w:rsidRDefault="005511D2" w:rsidP="005511D2">
            <w:pPr>
              <w:pStyle w:val="12"/>
              <w:ind w:firstLineChars="0" w:firstLine="0"/>
              <w:jc w:val="center"/>
              <w:rPr>
                <w:rFonts w:ascii="思源黑体 CN Normal" w:eastAsia="思源黑体 CN Normal" w:hAnsi="思源黑体 CN Normal"/>
                <w:sz w:val="17"/>
                <w:szCs w:val="17"/>
              </w:rPr>
            </w:pPr>
            <w:r w:rsidRPr="005511D2">
              <w:rPr>
                <w:rFonts w:ascii="思源黑体 CN Normal" w:eastAsia="思源黑体 CN Normal" w:hAnsi="思源黑体 CN Normal"/>
                <w:sz w:val="17"/>
                <w:szCs w:val="17"/>
              </w:rPr>
              <w:t>{%p else%}</w:t>
            </w:r>
          </w:p>
          <w:p w14:paraId="529FD634" w14:textId="77777777" w:rsidR="005511D2" w:rsidRPr="005511D2" w:rsidRDefault="005511D2" w:rsidP="005511D2">
            <w:pPr>
              <w:pStyle w:val="12"/>
              <w:ind w:firstLineChars="0" w:firstLine="0"/>
              <w:jc w:val="center"/>
              <w:rPr>
                <w:rFonts w:ascii="思源黑体 CN Normal" w:eastAsia="思源黑体 CN Normal" w:hAnsi="思源黑体 CN Normal"/>
                <w:sz w:val="17"/>
                <w:szCs w:val="17"/>
              </w:rPr>
            </w:pPr>
            <w:r w:rsidRPr="005511D2">
              <w:rPr>
                <w:rFonts w:ascii="思源黑体 CN Normal" w:eastAsia="思源黑体 CN Normal" w:hAnsi="思源黑体 CN Normal" w:hint="eastAsia"/>
                <w:sz w:val="17"/>
                <w:szCs w:val="17"/>
              </w:rPr>
              <w:t>合格</w:t>
            </w:r>
          </w:p>
          <w:p w14:paraId="58E96AF8" w14:textId="77777777" w:rsidR="005511D2" w:rsidRPr="005511D2" w:rsidRDefault="005511D2" w:rsidP="005511D2">
            <w:pPr>
              <w:pStyle w:val="12"/>
              <w:ind w:firstLineChars="0" w:firstLine="0"/>
              <w:jc w:val="center"/>
              <w:rPr>
                <w:rFonts w:ascii="思源黑体 CN Normal" w:eastAsia="思源黑体 CN Normal" w:hAnsi="思源黑体 CN Normal"/>
                <w:sz w:val="17"/>
                <w:szCs w:val="17"/>
              </w:rPr>
            </w:pPr>
            <w:r w:rsidRPr="005511D2">
              <w:rPr>
                <w:rFonts w:ascii="思源黑体 CN Normal" w:eastAsia="思源黑体 CN Normal" w:hAnsi="思源黑体 CN Normal"/>
                <w:sz w:val="17"/>
                <w:szCs w:val="17"/>
              </w:rPr>
              <w:t>{%p endif%}</w:t>
            </w:r>
          </w:p>
          <w:p w14:paraId="0DB9A362" w14:textId="77777777" w:rsidR="005511D2" w:rsidRPr="005511D2" w:rsidRDefault="005511D2" w:rsidP="005511D2">
            <w:pPr>
              <w:pStyle w:val="12"/>
              <w:ind w:firstLineChars="0" w:firstLine="0"/>
              <w:jc w:val="center"/>
              <w:rPr>
                <w:rFonts w:ascii="思源黑体 CN Normal" w:eastAsia="思源黑体 CN Normal" w:hAnsi="思源黑体 CN Normal"/>
                <w:sz w:val="17"/>
                <w:szCs w:val="17"/>
              </w:rPr>
            </w:pPr>
            <w:r w:rsidRPr="005511D2">
              <w:rPr>
                <w:rFonts w:ascii="思源黑体 CN Normal" w:eastAsia="思源黑体 CN Normal" w:hAnsi="思源黑体 CN Normal"/>
                <w:sz w:val="17"/>
                <w:szCs w:val="17"/>
              </w:rPr>
              <w:t>{%p else%}</w:t>
            </w:r>
          </w:p>
          <w:p w14:paraId="25BDA0AC" w14:textId="77777777" w:rsidR="005511D2" w:rsidRPr="005511D2" w:rsidRDefault="005511D2" w:rsidP="005511D2">
            <w:pPr>
              <w:pStyle w:val="12"/>
              <w:ind w:firstLineChars="0" w:firstLine="0"/>
              <w:jc w:val="center"/>
              <w:rPr>
                <w:rFonts w:ascii="思源黑体 CN Normal" w:eastAsia="思源黑体 CN Normal" w:hAnsi="思源黑体 CN Normal"/>
                <w:sz w:val="17"/>
                <w:szCs w:val="17"/>
              </w:rPr>
            </w:pPr>
            <w:r w:rsidRPr="005511D2">
              <w:rPr>
                <w:rFonts w:ascii="思源黑体 CN Normal" w:eastAsia="思源黑体 CN Normal" w:hAnsi="思源黑体 CN Normal" w:hint="eastAsia"/>
                <w:sz w:val="17"/>
                <w:szCs w:val="17"/>
              </w:rPr>
              <w:t>风险</w:t>
            </w:r>
          </w:p>
          <w:p w14:paraId="10FEF6DF" w14:textId="77777777" w:rsidR="00522A11" w:rsidRDefault="005511D2" w:rsidP="005511D2">
            <w:pPr>
              <w:pStyle w:val="12"/>
              <w:ind w:firstLineChars="0" w:firstLine="0"/>
              <w:jc w:val="center"/>
              <w:rPr>
                <w:rFonts w:ascii="思源黑体 CN Normal" w:eastAsia="思源黑体 CN Normal" w:hAnsi="思源黑体 CN Normal"/>
                <w:sz w:val="17"/>
                <w:szCs w:val="17"/>
              </w:rPr>
            </w:pPr>
            <w:r w:rsidRPr="005511D2">
              <w:rPr>
                <w:rFonts w:ascii="思源黑体 CN Normal" w:eastAsia="思源黑体 CN Normal" w:hAnsi="思源黑体 CN Normal"/>
                <w:sz w:val="17"/>
                <w:szCs w:val="17"/>
              </w:rPr>
              <w:t>{%p endif%}</w:t>
            </w:r>
          </w:p>
          <w:p w14:paraId="19113812" w14:textId="77777777" w:rsidR="004A7854" w:rsidRPr="004E4D80" w:rsidRDefault="004A7854" w:rsidP="004A7854">
            <w:pPr>
              <w:pStyle w:val="12"/>
              <w:ind w:firstLineChars="0" w:firstLine="0"/>
              <w:jc w:val="center"/>
              <w:rPr>
                <w:rFonts w:ascii="思源黑体 CN Normal" w:eastAsia="思源黑体 CN Normal" w:hAnsi="思源黑体 CN Normal"/>
                <w:sz w:val="17"/>
                <w:szCs w:val="17"/>
              </w:rPr>
            </w:pPr>
            <w:r w:rsidRPr="004A7854">
              <w:rPr>
                <w:rFonts w:ascii="思源黑体 CN Normal" w:eastAsia="思源黑体 CN Normal" w:hAnsi="思源黑体 CN Normal"/>
                <w:sz w:val="17"/>
                <w:szCs w:val="17"/>
                <w:highlight w:val="yellow"/>
              </w:rPr>
              <w:t>{%p else%}</w:t>
            </w:r>
          </w:p>
          <w:p w14:paraId="562DCFDD" w14:textId="78253C67" w:rsidR="004A7854" w:rsidRPr="005511D2" w:rsidRDefault="004A7854" w:rsidP="004A7854">
            <w:pPr>
              <w:pStyle w:val="12"/>
              <w:ind w:firstLineChars="0" w:firstLine="0"/>
              <w:jc w:val="center"/>
              <w:rPr>
                <w:rFonts w:ascii="思源黑体 CN Normal" w:eastAsia="思源黑体 CN Normal" w:hAnsi="思源黑体 CN Normal"/>
                <w:sz w:val="17"/>
                <w:szCs w:val="17"/>
              </w:rPr>
            </w:pPr>
            <w:r w:rsidRPr="005511D2">
              <w:rPr>
                <w:rFonts w:ascii="思源黑体 CN Normal" w:eastAsia="思源黑体 CN Normal" w:hAnsi="思源黑体 CN Normal"/>
                <w:sz w:val="17"/>
                <w:szCs w:val="17"/>
              </w:rPr>
              <w:t xml:space="preserve">{%p if qc.dna_data_qc.cleandata_q30_num &gt;=0.75 and qc.dna_data_qc.brca_cover_ratio_num &gt;= 0.95 and qc.dna_data_qc.cover_ratio_num &gt;= </w:t>
            </w:r>
            <w:r w:rsidRPr="005511D2">
              <w:rPr>
                <w:rFonts w:ascii="思源黑体 CN Normal" w:eastAsia="思源黑体 CN Normal" w:hAnsi="思源黑体 CN Normal"/>
                <w:sz w:val="17"/>
                <w:szCs w:val="17"/>
              </w:rPr>
              <w:lastRenderedPageBreak/>
              <w:t>0.95 and qc.dna_data_qc.baf_noise_num &lt;= 0.05 and qc.dna_data_qc.depth_noise_num &lt;= 0.35%}</w:t>
            </w:r>
          </w:p>
          <w:p w14:paraId="368C3B32" w14:textId="77777777" w:rsidR="004A7854" w:rsidRPr="005511D2" w:rsidRDefault="004A7854" w:rsidP="004A7854">
            <w:pPr>
              <w:pStyle w:val="12"/>
              <w:ind w:firstLineChars="0" w:firstLine="0"/>
              <w:jc w:val="center"/>
              <w:rPr>
                <w:rFonts w:ascii="思源黑体 CN Normal" w:eastAsia="思源黑体 CN Normal" w:hAnsi="思源黑体 CN Normal"/>
                <w:sz w:val="17"/>
                <w:szCs w:val="17"/>
              </w:rPr>
            </w:pPr>
            <w:r w:rsidRPr="005511D2">
              <w:rPr>
                <w:rFonts w:ascii="思源黑体 CN Normal" w:eastAsia="思源黑体 CN Normal" w:hAnsi="思源黑体 CN Normal"/>
                <w:sz w:val="17"/>
                <w:szCs w:val="17"/>
              </w:rPr>
              <w:t>{%p if sample.tumor_content%}</w:t>
            </w:r>
          </w:p>
          <w:p w14:paraId="3CC7D085" w14:textId="77777777" w:rsidR="004A7854" w:rsidRPr="005511D2" w:rsidRDefault="004A7854" w:rsidP="004A7854">
            <w:pPr>
              <w:pStyle w:val="12"/>
              <w:ind w:firstLineChars="0" w:firstLine="0"/>
              <w:jc w:val="center"/>
              <w:rPr>
                <w:rFonts w:ascii="思源黑体 CN Normal" w:eastAsia="思源黑体 CN Normal" w:hAnsi="思源黑体 CN Normal"/>
                <w:sz w:val="17"/>
                <w:szCs w:val="17"/>
              </w:rPr>
            </w:pPr>
            <w:r w:rsidRPr="005511D2">
              <w:rPr>
                <w:rFonts w:ascii="思源黑体 CN Normal" w:eastAsia="思源黑体 CN Normal" w:hAnsi="思源黑体 CN Normal" w:hint="eastAsia"/>
                <w:sz w:val="17"/>
                <w:szCs w:val="17"/>
              </w:rPr>
              <w:t>{%if sample.tumor_content|replace(“%”,””)|float &gt;= 30 %}合格{%else%}风险{%endif%}</w:t>
            </w:r>
          </w:p>
          <w:p w14:paraId="5897529C" w14:textId="77777777" w:rsidR="004A7854" w:rsidRPr="005511D2" w:rsidRDefault="004A7854" w:rsidP="004A7854">
            <w:pPr>
              <w:pStyle w:val="12"/>
              <w:ind w:firstLineChars="0" w:firstLine="0"/>
              <w:jc w:val="center"/>
              <w:rPr>
                <w:rFonts w:ascii="思源黑体 CN Normal" w:eastAsia="思源黑体 CN Normal" w:hAnsi="思源黑体 CN Normal"/>
                <w:sz w:val="17"/>
                <w:szCs w:val="17"/>
              </w:rPr>
            </w:pPr>
            <w:r w:rsidRPr="005511D2">
              <w:rPr>
                <w:rFonts w:ascii="思源黑体 CN Normal" w:eastAsia="思源黑体 CN Normal" w:hAnsi="思源黑体 CN Normal"/>
                <w:sz w:val="17"/>
                <w:szCs w:val="17"/>
              </w:rPr>
              <w:t>{%p else%}</w:t>
            </w:r>
          </w:p>
          <w:p w14:paraId="404911C6" w14:textId="77777777" w:rsidR="004A7854" w:rsidRPr="005511D2" w:rsidRDefault="004A7854" w:rsidP="004A7854">
            <w:pPr>
              <w:pStyle w:val="12"/>
              <w:ind w:firstLineChars="0" w:firstLine="0"/>
              <w:jc w:val="center"/>
              <w:rPr>
                <w:rFonts w:ascii="思源黑体 CN Normal" w:eastAsia="思源黑体 CN Normal" w:hAnsi="思源黑体 CN Normal"/>
                <w:sz w:val="17"/>
                <w:szCs w:val="17"/>
              </w:rPr>
            </w:pPr>
            <w:r w:rsidRPr="005511D2">
              <w:rPr>
                <w:rFonts w:ascii="思源黑体 CN Normal" w:eastAsia="思源黑体 CN Normal" w:hAnsi="思源黑体 CN Normal" w:hint="eastAsia"/>
                <w:sz w:val="17"/>
                <w:szCs w:val="17"/>
              </w:rPr>
              <w:t>合格</w:t>
            </w:r>
          </w:p>
          <w:p w14:paraId="4E3BB05F" w14:textId="77777777" w:rsidR="004A7854" w:rsidRPr="005511D2" w:rsidRDefault="004A7854" w:rsidP="004A7854">
            <w:pPr>
              <w:pStyle w:val="12"/>
              <w:ind w:firstLineChars="0" w:firstLine="0"/>
              <w:jc w:val="center"/>
              <w:rPr>
                <w:rFonts w:ascii="思源黑体 CN Normal" w:eastAsia="思源黑体 CN Normal" w:hAnsi="思源黑体 CN Normal"/>
                <w:sz w:val="17"/>
                <w:szCs w:val="17"/>
              </w:rPr>
            </w:pPr>
            <w:r w:rsidRPr="005511D2">
              <w:rPr>
                <w:rFonts w:ascii="思源黑体 CN Normal" w:eastAsia="思源黑体 CN Normal" w:hAnsi="思源黑体 CN Normal"/>
                <w:sz w:val="17"/>
                <w:szCs w:val="17"/>
              </w:rPr>
              <w:t>{%p endif%}</w:t>
            </w:r>
          </w:p>
          <w:p w14:paraId="62EA0560" w14:textId="77777777" w:rsidR="004A7854" w:rsidRPr="005511D2" w:rsidRDefault="004A7854" w:rsidP="004A7854">
            <w:pPr>
              <w:pStyle w:val="12"/>
              <w:ind w:firstLineChars="0" w:firstLine="0"/>
              <w:jc w:val="center"/>
              <w:rPr>
                <w:rFonts w:ascii="思源黑体 CN Normal" w:eastAsia="思源黑体 CN Normal" w:hAnsi="思源黑体 CN Normal"/>
                <w:sz w:val="17"/>
                <w:szCs w:val="17"/>
              </w:rPr>
            </w:pPr>
            <w:r w:rsidRPr="005511D2">
              <w:rPr>
                <w:rFonts w:ascii="思源黑体 CN Normal" w:eastAsia="思源黑体 CN Normal" w:hAnsi="思源黑体 CN Normal"/>
                <w:sz w:val="17"/>
                <w:szCs w:val="17"/>
              </w:rPr>
              <w:t>{%p else%}</w:t>
            </w:r>
          </w:p>
          <w:p w14:paraId="46DD1E0C" w14:textId="77777777" w:rsidR="004A7854" w:rsidRPr="005511D2" w:rsidRDefault="004A7854" w:rsidP="004A7854">
            <w:pPr>
              <w:pStyle w:val="12"/>
              <w:ind w:firstLineChars="0" w:firstLine="0"/>
              <w:jc w:val="center"/>
              <w:rPr>
                <w:rFonts w:ascii="思源黑体 CN Normal" w:eastAsia="思源黑体 CN Normal" w:hAnsi="思源黑体 CN Normal"/>
                <w:sz w:val="17"/>
                <w:szCs w:val="17"/>
              </w:rPr>
            </w:pPr>
            <w:r w:rsidRPr="005511D2">
              <w:rPr>
                <w:rFonts w:ascii="思源黑体 CN Normal" w:eastAsia="思源黑体 CN Normal" w:hAnsi="思源黑体 CN Normal" w:hint="eastAsia"/>
                <w:sz w:val="17"/>
                <w:szCs w:val="17"/>
              </w:rPr>
              <w:t>风险</w:t>
            </w:r>
          </w:p>
          <w:p w14:paraId="2BD69AF6" w14:textId="77777777" w:rsidR="004A7854" w:rsidRDefault="004A7854" w:rsidP="004A7854">
            <w:pPr>
              <w:pStyle w:val="12"/>
              <w:ind w:firstLineChars="0" w:firstLine="0"/>
              <w:jc w:val="center"/>
              <w:rPr>
                <w:rFonts w:ascii="思源黑体 CN Normal" w:eastAsia="思源黑体 CN Normal" w:hAnsi="思源黑体 CN Normal"/>
                <w:sz w:val="17"/>
                <w:szCs w:val="17"/>
              </w:rPr>
            </w:pPr>
            <w:r w:rsidRPr="005511D2">
              <w:rPr>
                <w:rFonts w:ascii="思源黑体 CN Normal" w:eastAsia="思源黑体 CN Normal" w:hAnsi="思源黑体 CN Normal"/>
                <w:sz w:val="17"/>
                <w:szCs w:val="17"/>
              </w:rPr>
              <w:t>{%p endif%}</w:t>
            </w:r>
          </w:p>
          <w:p w14:paraId="487FD2D2" w14:textId="7702833F" w:rsidR="004A7854" w:rsidRDefault="004A7854" w:rsidP="004A7854">
            <w:pPr>
              <w:pStyle w:val="12"/>
              <w:ind w:firstLineChars="0" w:firstLine="0"/>
              <w:jc w:val="center"/>
              <w:rPr>
                <w:rFonts w:ascii="思源黑体 CN Normal" w:eastAsia="思源黑体 CN Normal" w:hAnsi="思源黑体 CN Normal"/>
                <w:sz w:val="17"/>
                <w:szCs w:val="17"/>
              </w:rPr>
            </w:pPr>
            <w:r w:rsidRPr="004A7854">
              <w:rPr>
                <w:rFonts w:ascii="思源黑体 CN Normal" w:eastAsia="思源黑体 CN Normal" w:hAnsi="思源黑体 CN Normal"/>
                <w:sz w:val="17"/>
                <w:szCs w:val="17"/>
                <w:highlight w:val="yellow"/>
              </w:rPr>
              <w:t>{%p endif%}</w:t>
            </w:r>
          </w:p>
        </w:tc>
      </w:tr>
    </w:tbl>
    <w:p w14:paraId="07A08572" w14:textId="77777777" w:rsidR="007518FC" w:rsidRDefault="007518FC">
      <w:pPr>
        <w:rPr>
          <w:rFonts w:ascii="思源黑体 CN Normal" w:eastAsia="思源黑体 CN Normal" w:hAnsi="思源黑体 CN Normal"/>
          <w:sz w:val="16"/>
          <w:szCs w:val="16"/>
        </w:rPr>
      </w:pPr>
    </w:p>
    <w:p w14:paraId="342C2D39" w14:textId="77777777" w:rsidR="007518FC"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DCFB023" w14:textId="77777777" w:rsidR="007518FC" w:rsidRDefault="00000000">
      <w:pPr>
        <w:pStyle w:val="af2"/>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基于产品检测范围得出检测结果，使用的参考基因组版本是hg19。</w:t>
      </w:r>
      <w:r>
        <w:rPr>
          <w:rFonts w:ascii="思源黑体 CN Normal" w:eastAsia="思源黑体 CN Normal" w:hAnsi="思源黑体 CN Normal" w:hint="eastAsia"/>
          <w:sz w:val="16"/>
          <w:szCs w:val="16"/>
        </w:rPr>
        <w:t>本报告中的变异遵从人类基因组变异协会（</w:t>
      </w:r>
      <w:r>
        <w:rPr>
          <w:rFonts w:ascii="思源黑体 CN Normal" w:eastAsia="思源黑体 CN Normal" w:hAnsi="思源黑体 CN Normal"/>
          <w:sz w:val="16"/>
          <w:szCs w:val="16"/>
        </w:rPr>
        <w:t>Human Genome Variation Society，HGVS）的变异命名指南（http://varnomen.hgvs.org）中的相关规定进行命名。</w:t>
      </w:r>
    </w:p>
    <w:p w14:paraId="7F049291" w14:textId="77777777" w:rsidR="007278A7" w:rsidRDefault="007278A7" w:rsidP="007278A7">
      <w:pPr>
        <w:pStyle w:val="af2"/>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2</w:t>
      </w:r>
      <w:r>
        <w:rPr>
          <w:rFonts w:ascii="思源黑体 CN Normal" w:eastAsia="思源黑体 CN Normal" w:hAnsi="思源黑体 CN Normal" w:hint="eastAsia"/>
          <w:sz w:val="16"/>
          <w:szCs w:val="16"/>
        </w:rPr>
        <w:t>基因变异检测结果”中，</w:t>
      </w:r>
      <w:r>
        <w:rPr>
          <w:rFonts w:ascii="思源黑体 CN Normal" w:eastAsia="思源黑体 CN Normal" w:hAnsi="思源黑体 CN Normal"/>
          <w:i/>
          <w:iCs/>
          <w:sz w:val="16"/>
          <w:szCs w:val="16"/>
        </w:rPr>
        <w:t>BRCA1</w:t>
      </w:r>
      <w:r>
        <w:rPr>
          <w:rFonts w:ascii="思源黑体 CN Normal" w:eastAsia="思源黑体 CN Normal" w:hAnsi="思源黑体 CN Normal" w:hint="eastAsia"/>
          <w:sz w:val="16"/>
          <w:szCs w:val="16"/>
        </w:rPr>
        <w:t>和/或</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基因检测到致病性或疑似致病性变异，判定为阳性，否则为阴性。</w:t>
      </w:r>
    </w:p>
    <w:p w14:paraId="6D77BBE3" w14:textId="77777777" w:rsidR="007278A7" w:rsidRDefault="007278A7" w:rsidP="007278A7">
      <w:pPr>
        <w:pStyle w:val="af2"/>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HRD评分中，采用GSS进行评估。基因组瘢痕得分（</w:t>
      </w:r>
      <w:r>
        <w:rPr>
          <w:rFonts w:ascii="思源黑体 CN Normal" w:eastAsia="思源黑体 CN Normal" w:hAnsi="思源黑体 CN Normal"/>
          <w:sz w:val="16"/>
          <w:szCs w:val="16"/>
        </w:rPr>
        <w:t>Genomic Scar Score</w:t>
      </w:r>
      <w:r>
        <w:rPr>
          <w:rFonts w:ascii="思源黑体 CN Normal" w:eastAsia="思源黑体 CN Normal" w:hAnsi="思源黑体 CN Normal" w:hint="eastAsia"/>
          <w:sz w:val="16"/>
          <w:szCs w:val="16"/>
        </w:rPr>
        <w:t>，GSS</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sidRPr="00AF11D6">
        <w:rPr>
          <w:rFonts w:ascii="思源黑体 CN Normal" w:eastAsia="思源黑体 CN Normal" w:hAnsi="思源黑体 CN Normal" w:hint="eastAsia"/>
          <w:sz w:val="16"/>
          <w:szCs w:val="16"/>
        </w:rPr>
        <w:t>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256FD88C" w14:textId="77777777" w:rsidR="007278A7" w:rsidRPr="00AF11D6" w:rsidRDefault="007278A7" w:rsidP="007278A7">
      <w:pPr>
        <w:pStyle w:val="af2"/>
        <w:ind w:left="420" w:firstLineChars="0" w:firstLine="0"/>
        <w:rPr>
          <w:rFonts w:ascii="思源黑体 CN Normal" w:eastAsia="思源黑体 CN Normal" w:hAnsi="思源黑体 CN Normal"/>
          <w:sz w:val="16"/>
          <w:szCs w:val="16"/>
        </w:rPr>
      </w:pPr>
      <w:r w:rsidRPr="00AF11D6">
        <w:rPr>
          <w:rFonts w:ascii="思源黑体 CN Normal" w:eastAsia="思源黑体 CN Normal" w:hAnsi="思源黑体 CN Normal" w:hint="eastAsia"/>
          <w:sz w:val="16"/>
          <w:szCs w:val="16"/>
        </w:rPr>
        <w:t>LCN：length of copy number，染色体结构变异长度，分为大片段（&gt;15M但小于整个染色体臂）、中片段（10-15M）和小片段（5-10M）。</w:t>
      </w:r>
    </w:p>
    <w:p w14:paraId="4ED327AF" w14:textId="77777777" w:rsidR="007278A7" w:rsidRPr="00AF11D6" w:rsidRDefault="007278A7" w:rsidP="007278A7">
      <w:pPr>
        <w:pStyle w:val="af2"/>
        <w:ind w:left="420" w:firstLineChars="0" w:firstLine="0"/>
        <w:rPr>
          <w:rFonts w:ascii="思源黑体 CN Normal" w:eastAsia="思源黑体 CN Normal" w:hAnsi="思源黑体 CN Normal"/>
          <w:sz w:val="16"/>
          <w:szCs w:val="16"/>
        </w:rPr>
      </w:pPr>
      <w:r w:rsidRPr="00AF11D6">
        <w:rPr>
          <w:rFonts w:ascii="思源黑体 CN Normal" w:eastAsia="思源黑体 CN Normal" w:hAnsi="思源黑体 CN Normal" w:hint="eastAsia"/>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15A64097" w14:textId="77777777" w:rsidR="007278A7" w:rsidRDefault="007278A7" w:rsidP="007278A7">
      <w:pPr>
        <w:pStyle w:val="af2"/>
        <w:ind w:left="420" w:firstLineChars="0" w:firstLine="0"/>
        <w:rPr>
          <w:rFonts w:ascii="思源黑体 CN Normal" w:eastAsia="思源黑体 CN Normal" w:hAnsi="思源黑体 CN Normal"/>
          <w:sz w:val="16"/>
          <w:szCs w:val="16"/>
        </w:rPr>
      </w:pPr>
      <w:r w:rsidRPr="00AF11D6">
        <w:rPr>
          <w:rFonts w:ascii="思源黑体 CN Normal" w:eastAsia="思源黑体 CN Normal" w:hAnsi="思源黑体 CN Normal" w:hint="eastAsia"/>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2608966E" w14:textId="77777777" w:rsidR="007278A7" w:rsidRDefault="007278A7" w:rsidP="007278A7">
      <w:pPr>
        <w:pStyle w:val="af2"/>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同源重组缺陷（HRD）状态判断标准：</w:t>
      </w:r>
      <w:r>
        <w:rPr>
          <w:rFonts w:ascii="思源黑体 CN Normal" w:eastAsia="思源黑体 CN Normal" w:hAnsi="思源黑体 CN Normal"/>
          <w:sz w:val="16"/>
          <w:szCs w:val="16"/>
        </w:rPr>
        <w:t>HRD评分</w:t>
      </w:r>
      <w:r>
        <w:rPr>
          <w:rFonts w:ascii="思源黑体 CN Normal" w:eastAsia="思源黑体 CN Normal" w:hAnsi="思源黑体 CN Normal" w:hint="eastAsia"/>
          <w:sz w:val="16"/>
          <w:szCs w:val="16"/>
        </w:rPr>
        <w:t>中，GSS的</w:t>
      </w:r>
      <w:r>
        <w:rPr>
          <w:rFonts w:ascii="思源黑体 CN Normal" w:eastAsia="思源黑体 CN Normal" w:hAnsi="思源黑体 CN Normal"/>
          <w:sz w:val="16"/>
          <w:szCs w:val="16"/>
        </w:rPr>
        <w:t>阳性</w:t>
      </w:r>
      <w:r>
        <w:rPr>
          <w:rFonts w:ascii="思源黑体 CN Normal" w:eastAsia="思源黑体 CN Normal" w:hAnsi="思源黑体 CN Normal" w:hint="eastAsia"/>
          <w:sz w:val="16"/>
          <w:szCs w:val="16"/>
        </w:rPr>
        <w:t>阈值（</w:t>
      </w:r>
      <w:r>
        <w:rPr>
          <w:rFonts w:ascii="思源黑体 CN Normal" w:eastAsia="思源黑体 CN Normal" w:hAnsi="思源黑体 CN Normal"/>
          <w:sz w:val="16"/>
          <w:szCs w:val="16"/>
        </w:rPr>
        <w:t>cut off</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为45，具体判定规则如下：</w:t>
      </w:r>
    </w:p>
    <w:p w14:paraId="327FCEEE" w14:textId="77777777" w:rsidR="007278A7" w:rsidRDefault="007278A7" w:rsidP="007278A7">
      <w:pPr>
        <w:ind w:firstLineChars="262" w:firstLine="4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GSS</w:t>
      </w:r>
      <w:r>
        <w:rPr>
          <w:rFonts w:ascii="思源黑体 CN Normal" w:eastAsia="思源黑体 CN Normal" w:hAnsi="思源黑体 CN Normal"/>
          <w:sz w:val="16"/>
          <w:szCs w:val="16"/>
        </w:rPr>
        <w:t>≥45，HRD</w:t>
      </w:r>
      <w:r>
        <w:rPr>
          <w:rFonts w:ascii="思源黑体 CN Normal" w:eastAsia="思源黑体 CN Normal" w:hAnsi="思源黑体 CN Normal" w:hint="eastAsia"/>
          <w:sz w:val="16"/>
          <w:szCs w:val="16"/>
        </w:rPr>
        <w:t>状态</w:t>
      </w:r>
      <w:r>
        <w:rPr>
          <w:rFonts w:ascii="思源黑体 CN Normal" w:eastAsia="思源黑体 CN Normal" w:hAnsi="思源黑体 CN Normal"/>
          <w:sz w:val="16"/>
          <w:szCs w:val="16"/>
        </w:rPr>
        <w:t>判定为阳性；</w:t>
      </w:r>
    </w:p>
    <w:p w14:paraId="6C32598C" w14:textId="77777777" w:rsidR="007278A7" w:rsidRDefault="007278A7" w:rsidP="007278A7">
      <w:pPr>
        <w:ind w:firstLineChars="262" w:firstLine="4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GSS</w:t>
      </w:r>
      <w:r>
        <w:rPr>
          <w:rFonts w:ascii="思源黑体 CN Normal" w:eastAsia="思源黑体 CN Normal" w:hAnsi="思源黑体 CN Normal"/>
          <w:sz w:val="16"/>
          <w:szCs w:val="16"/>
        </w:rPr>
        <w:t>＜45，但</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基因检测到致病性或</w:t>
      </w:r>
      <w:r>
        <w:rPr>
          <w:rFonts w:ascii="思源黑体 CN Normal" w:eastAsia="思源黑体 CN Normal" w:hAnsi="思源黑体 CN Normal" w:hint="eastAsia"/>
          <w:sz w:val="16"/>
          <w:szCs w:val="16"/>
        </w:rPr>
        <w:t>疑似</w:t>
      </w:r>
      <w:r>
        <w:rPr>
          <w:rFonts w:ascii="思源黑体 CN Normal" w:eastAsia="思源黑体 CN Normal" w:hAnsi="思源黑体 CN Normal"/>
          <w:sz w:val="16"/>
          <w:szCs w:val="16"/>
        </w:rPr>
        <w:t>致病性变异，HRD</w:t>
      </w:r>
      <w:r>
        <w:rPr>
          <w:rFonts w:ascii="思源黑体 CN Normal" w:eastAsia="思源黑体 CN Normal" w:hAnsi="思源黑体 CN Normal" w:hint="eastAsia"/>
          <w:sz w:val="16"/>
          <w:szCs w:val="16"/>
        </w:rPr>
        <w:t>状态</w:t>
      </w:r>
      <w:r>
        <w:rPr>
          <w:rFonts w:ascii="思源黑体 CN Normal" w:eastAsia="思源黑体 CN Normal" w:hAnsi="思源黑体 CN Normal"/>
          <w:sz w:val="16"/>
          <w:szCs w:val="16"/>
        </w:rPr>
        <w:t>判定为阳性；</w:t>
      </w:r>
    </w:p>
    <w:p w14:paraId="62A24EF0" w14:textId="77777777" w:rsidR="007278A7" w:rsidRDefault="007278A7" w:rsidP="007278A7">
      <w:pPr>
        <w:ind w:firstLineChars="262" w:firstLine="4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GSS</w:t>
      </w:r>
      <w:r>
        <w:rPr>
          <w:rFonts w:ascii="思源黑体 CN Normal" w:eastAsia="思源黑体 CN Normal" w:hAnsi="思源黑体 CN Normal"/>
          <w:sz w:val="16"/>
          <w:szCs w:val="16"/>
        </w:rPr>
        <w:t>＜45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且</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基因未检测到致病性或</w:t>
      </w:r>
      <w:r>
        <w:rPr>
          <w:rFonts w:ascii="思源黑体 CN Normal" w:eastAsia="思源黑体 CN Normal" w:hAnsi="思源黑体 CN Normal" w:hint="eastAsia"/>
          <w:sz w:val="16"/>
          <w:szCs w:val="16"/>
        </w:rPr>
        <w:t>疑似</w:t>
      </w:r>
      <w:r>
        <w:rPr>
          <w:rFonts w:ascii="思源黑体 CN Normal" w:eastAsia="思源黑体 CN Normal" w:hAnsi="思源黑体 CN Normal"/>
          <w:sz w:val="16"/>
          <w:szCs w:val="16"/>
        </w:rPr>
        <w:t>致病性变异，HRD</w:t>
      </w:r>
      <w:r>
        <w:rPr>
          <w:rFonts w:ascii="思源黑体 CN Normal" w:eastAsia="思源黑体 CN Normal" w:hAnsi="思源黑体 CN Normal" w:hint="eastAsia"/>
          <w:sz w:val="16"/>
          <w:szCs w:val="16"/>
        </w:rPr>
        <w:t>状态</w:t>
      </w:r>
      <w:r>
        <w:rPr>
          <w:rFonts w:ascii="思源黑体 CN Normal" w:eastAsia="思源黑体 CN Normal" w:hAnsi="思源黑体 CN Normal"/>
          <w:sz w:val="16"/>
          <w:szCs w:val="16"/>
        </w:rPr>
        <w:t>判</w:t>
      </w:r>
      <w:r>
        <w:rPr>
          <w:rFonts w:ascii="思源黑体 CN Normal" w:eastAsia="思源黑体 CN Normal" w:hAnsi="思源黑体 CN Normal" w:hint="eastAsia"/>
          <w:sz w:val="16"/>
          <w:szCs w:val="16"/>
        </w:rPr>
        <w:t>定</w:t>
      </w:r>
      <w:r>
        <w:rPr>
          <w:rFonts w:ascii="思源黑体 CN Normal" w:eastAsia="思源黑体 CN Normal" w:hAnsi="思源黑体 CN Normal"/>
          <w:sz w:val="16"/>
          <w:szCs w:val="16"/>
        </w:rPr>
        <w:t>为阴性。</w:t>
      </w:r>
    </w:p>
    <w:p w14:paraId="52D59C6C" w14:textId="77777777" w:rsidR="007278A7" w:rsidRDefault="007278A7" w:rsidP="007278A7">
      <w:pPr>
        <w:pStyle w:val="af2"/>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根据样本的“</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2</w:t>
      </w:r>
      <w:r>
        <w:rPr>
          <w:rFonts w:ascii="思源黑体 CN Normal" w:eastAsia="思源黑体 CN Normal" w:hAnsi="思源黑体 CN Normal" w:hint="eastAsia"/>
          <w:sz w:val="16"/>
          <w:szCs w:val="16"/>
        </w:rPr>
        <w:t>基因变异检测结果”和“HRD评分”评估HRD状态。本产品中，</w:t>
      </w:r>
      <w:r>
        <w:rPr>
          <w:rFonts w:ascii="思源黑体 CN Normal" w:eastAsia="思源黑体 CN Normal" w:hAnsi="思源黑体 CN Normal"/>
          <w:sz w:val="16"/>
          <w:szCs w:val="16"/>
        </w:rPr>
        <w:t>HRD,</w:t>
      </w:r>
      <w:r>
        <w:rPr>
          <w:rFonts w:ascii="思源黑体 CN Normal" w:eastAsia="思源黑体 CN Normal" w:hAnsi="思源黑体 CN Normal" w:hint="eastAsia"/>
          <w:sz w:val="16"/>
          <w:szCs w:val="16"/>
        </w:rPr>
        <w:t>评分</w:t>
      </w:r>
      <w:r>
        <w:rPr>
          <w:rFonts w:ascii="思源黑体 CN Normal" w:eastAsia="思源黑体 CN Normal" w:hAnsi="思源黑体 CN Normal"/>
          <w:sz w:val="16"/>
          <w:szCs w:val="16"/>
        </w:rPr>
        <w:t>判定标准仅适用于卵巢癌和乳腺癌患者，其他肿瘤患者基于本评分标准得出的判定结果仅供参考。</w:t>
      </w:r>
    </w:p>
    <w:p w14:paraId="5845F840" w14:textId="64E57C12" w:rsidR="007518FC" w:rsidRDefault="00000000" w:rsidP="007278A7">
      <w:pPr>
        <w:pStyle w:val="af2"/>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本报告检出的变异的解读遵循美国病理学会（</w:t>
      </w:r>
      <w:r>
        <w:rPr>
          <w:rFonts w:ascii="思源黑体 CN Normal" w:eastAsia="思源黑体 CN Normal" w:hAnsi="思源黑体 CN Normal"/>
          <w:sz w:val="16"/>
          <w:szCs w:val="16"/>
        </w:rPr>
        <w:t>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r>
        <w:rPr>
          <w:rFonts w:ascii="思源黑体 CN Normal" w:eastAsia="思源黑体 CN Normal" w:hAnsi="思源黑体 CN Normal" w:hint="eastAsia"/>
          <w:sz w:val="16"/>
          <w:szCs w:val="16"/>
        </w:rPr>
        <w:t>。</w:t>
      </w:r>
    </w:p>
    <w:p w14:paraId="0F518CB0" w14:textId="77777777" w:rsidR="007518FC" w:rsidRDefault="00000000">
      <w:pPr>
        <w:pStyle w:val="af2"/>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上表的变异检测结果仅列出解读为</w:t>
      </w:r>
      <w:r>
        <w:rPr>
          <w:rFonts w:ascii="思源黑体 CN Normal" w:eastAsia="思源黑体 CN Normal" w:hAnsi="思源黑体 CN Normal"/>
          <w:sz w:val="16"/>
          <w:szCs w:val="16"/>
        </w:rPr>
        <w:t>I类-强临床意义、II类-潜在临床意义的变异</w:t>
      </w:r>
      <w:r>
        <w:rPr>
          <w:rFonts w:ascii="思源黑体 CN Normal" w:eastAsia="思源黑体 CN Normal" w:hAnsi="思源黑体 CN Normal" w:hint="eastAsia"/>
          <w:sz w:val="16"/>
          <w:szCs w:val="16"/>
        </w:rPr>
        <w:t>。</w:t>
      </w:r>
    </w:p>
    <w:p w14:paraId="468F02D2" w14:textId="77777777" w:rsidR="007518FC" w:rsidRDefault="00000000">
      <w:pPr>
        <w:pStyle w:val="af2"/>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“质控结果”部分列出每个检测项目的测序数据质控结果，符合质控标准为“合格”，低于质控标准为“风险”，详细质控标准见“5 检测质控”部分。</w:t>
      </w:r>
    </w:p>
    <w:p w14:paraId="0622EAC9" w14:textId="3DF9F368" w:rsidR="007518FC" w:rsidRPr="00522A11" w:rsidRDefault="00000000" w:rsidP="00522A11">
      <w:pPr>
        <w:pStyle w:val="af2"/>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“样本综合质控结果”是依据病理（如适用）、测序质量（Q30、BRCA区域覆盖度、CDS区域覆盖度、BAF噪音系数、深度噪音系数）进行综合评估，判断质控是否合格。</w:t>
      </w:r>
      <w:r w:rsidRPr="00522A11">
        <w:rPr>
          <w:rFonts w:ascii="微软雅黑" w:eastAsia="微软雅黑" w:hAnsi="微软雅黑" w:hint="eastAsia"/>
          <w:b/>
          <w:bCs/>
          <w:color w:val="1E7648"/>
          <w:sz w:val="24"/>
          <w:szCs w:val="24"/>
        </w:rPr>
        <w:br w:type="page"/>
      </w:r>
    </w:p>
    <w:p w14:paraId="0495DD31" w14:textId="77777777" w:rsidR="007518FC" w:rsidRDefault="00000000">
      <w:pPr>
        <w:tabs>
          <w:tab w:val="left" w:pos="8220"/>
        </w:tabs>
        <w:outlineLvl w:val="1"/>
        <w:rPr>
          <w:rFonts w:ascii="思源黑体 CN Bold" w:eastAsia="思源黑体 CN Bold" w:hAnsi="思源黑体 CN Bold"/>
          <w:b/>
          <w:bCs/>
          <w:color w:val="1E7648"/>
          <w:sz w:val="24"/>
          <w:szCs w:val="24"/>
        </w:rPr>
      </w:pPr>
      <w:r>
        <w:rPr>
          <w:rFonts w:ascii="微软雅黑" w:eastAsia="微软雅黑" w:hAnsi="微软雅黑" w:hint="eastAsia"/>
          <w:b/>
          <w:bCs/>
          <w:color w:val="1E7648"/>
          <w:sz w:val="24"/>
          <w:szCs w:val="24"/>
        </w:rPr>
        <w:lastRenderedPageBreak/>
        <w:t>&gt;</w:t>
      </w:r>
      <w:r>
        <w:rPr>
          <w:rFonts w:ascii="思源黑体 CN Bold" w:eastAsia="思源黑体 CN Bold" w:hAnsi="思源黑体 CN Bold" w:hint="eastAsia"/>
          <w:b/>
          <w:bCs/>
          <w:color w:val="1E7648"/>
          <w:sz w:val="24"/>
          <w:szCs w:val="24"/>
        </w:rPr>
        <w:t>1.5</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检测结果</w:t>
      </w:r>
    </w:p>
    <w:p w14:paraId="04534ED0" w14:textId="77777777" w:rsidR="007518FC"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5900"/>
      <w:bookmarkStart w:id="2" w:name="_Toc41567058"/>
      <w:bookmarkStart w:id="3" w:name="_Toc41566816"/>
      <w:bookmarkStart w:id="4" w:name="_Toc41567090"/>
      <w:bookmarkStart w:id="5" w:name="_Toc42102366"/>
      <w:bookmarkStart w:id="6" w:name="_Hlk107323953"/>
      <w:bookmarkStart w:id="7" w:name="_Hlk107579669"/>
      <w:bookmarkStart w:id="8" w:name="_Hlk104550869"/>
      <w:r>
        <w:rPr>
          <w:rFonts w:ascii="思源黑体 CN Bold" w:eastAsia="思源黑体 CN Bold" w:hAnsi="思源黑体 CN Bold" w:cstheme="minorBidi" w:hint="eastAsia"/>
          <w:color w:val="1E7648"/>
          <w:sz w:val="21"/>
          <w:szCs w:val="21"/>
        </w:rPr>
        <w:t>1.5</w:t>
      </w:r>
      <w:r>
        <w:rPr>
          <w:rFonts w:ascii="思源黑体 CN Bold" w:eastAsia="思源黑体 CN Bold" w:hAnsi="思源黑体 CN Bold" w:cstheme="minorBidi"/>
          <w:color w:val="1E7648"/>
          <w:sz w:val="21"/>
          <w:szCs w:val="21"/>
        </w:rPr>
        <w:t>.</w:t>
      </w:r>
      <w:bookmarkStart w:id="9" w:name="_Hlk71372045"/>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同源重组缺陷（H</w:t>
      </w:r>
      <w:r>
        <w:rPr>
          <w:rFonts w:ascii="思源黑体 CN Bold" w:eastAsia="思源黑体 CN Bold" w:hAnsi="思源黑体 CN Bold" w:cstheme="minorBidi"/>
          <w:color w:val="1E7648"/>
          <w:sz w:val="21"/>
          <w:szCs w:val="21"/>
        </w:rPr>
        <w:t>RD</w:t>
      </w:r>
      <w:r>
        <w:rPr>
          <w:rFonts w:ascii="思源黑体 CN Bold" w:eastAsia="思源黑体 CN Bold" w:hAnsi="思源黑体 CN Bold" w:cstheme="minorBidi" w:hint="eastAsia"/>
          <w:color w:val="1E7648"/>
          <w:sz w:val="21"/>
          <w:szCs w:val="21"/>
        </w:rPr>
        <w:t>）检测结果</w:t>
      </w:r>
      <w:bookmarkEnd w:id="1"/>
      <w:bookmarkEnd w:id="2"/>
      <w:bookmarkEnd w:id="3"/>
      <w:bookmarkEnd w:id="4"/>
      <w:bookmarkEnd w:id="5"/>
      <w:bookmarkEnd w:id="9"/>
    </w:p>
    <w:p w14:paraId="0B0322E9" w14:textId="77777777" w:rsidR="007518FC" w:rsidRDefault="007518FC"/>
    <w:tbl>
      <w:tblPr>
        <w:tblStyle w:val="ae"/>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129"/>
        <w:gridCol w:w="1276"/>
        <w:gridCol w:w="1276"/>
        <w:gridCol w:w="2693"/>
        <w:gridCol w:w="3963"/>
      </w:tblGrid>
      <w:tr w:rsidR="00522A11" w:rsidRPr="00B21FB0" w14:paraId="57036DD8" w14:textId="77777777" w:rsidTr="00464FA7">
        <w:trPr>
          <w:trHeight w:val="397"/>
          <w:jc w:val="center"/>
        </w:trPr>
        <w:tc>
          <w:tcPr>
            <w:tcW w:w="6374" w:type="dxa"/>
            <w:gridSpan w:val="4"/>
            <w:tcBorders>
              <w:top w:val="single" w:sz="4" w:space="0" w:color="1E7648"/>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39F4BAE1" w14:textId="77777777" w:rsidR="00522A11" w:rsidRPr="00B21FB0" w:rsidRDefault="00522A11" w:rsidP="00464F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HRD检测结果</w:t>
            </w:r>
          </w:p>
        </w:tc>
        <w:tc>
          <w:tcPr>
            <w:tcW w:w="3963" w:type="dxa"/>
            <w:vMerge w:val="restart"/>
            <w:tcBorders>
              <w:top w:val="single" w:sz="4" w:space="0" w:color="1E7648"/>
              <w:left w:val="single" w:sz="4" w:space="0" w:color="FFFFFF" w:themeColor="background1"/>
            </w:tcBorders>
            <w:shd w:val="clear" w:color="auto" w:fill="1E7648"/>
            <w:vAlign w:val="center"/>
          </w:tcPr>
          <w:p w14:paraId="7CB21603" w14:textId="77777777" w:rsidR="00522A11" w:rsidRPr="00B21FB0" w:rsidRDefault="00522A11" w:rsidP="00464FA7">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临床提示（耐药/敏感，证据等级）</w:t>
            </w:r>
          </w:p>
        </w:tc>
      </w:tr>
      <w:tr w:rsidR="00522A11" w:rsidRPr="00B21FB0" w14:paraId="35FE9729" w14:textId="77777777" w:rsidTr="00464FA7">
        <w:trPr>
          <w:trHeight w:val="397"/>
          <w:jc w:val="center"/>
        </w:trPr>
        <w:tc>
          <w:tcPr>
            <w:tcW w:w="1129" w:type="dxa"/>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3999E1F1" w14:textId="77777777" w:rsidR="00522A11" w:rsidRPr="00B21FB0" w:rsidRDefault="00522A11" w:rsidP="00464F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HRD状态</w:t>
            </w:r>
          </w:p>
        </w:tc>
        <w:tc>
          <w:tcPr>
            <w:tcW w:w="5245" w:type="dxa"/>
            <w:gridSpan w:val="3"/>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5F7DB8A9" w14:textId="77777777" w:rsidR="00522A11" w:rsidRPr="00B21FB0" w:rsidRDefault="00522A11" w:rsidP="00464F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检测项及结果</w:t>
            </w:r>
          </w:p>
        </w:tc>
        <w:tc>
          <w:tcPr>
            <w:tcW w:w="3963" w:type="dxa"/>
            <w:vMerge/>
            <w:tcBorders>
              <w:left w:val="single" w:sz="4" w:space="0" w:color="FFFFFF" w:themeColor="background1"/>
              <w:bottom w:val="dashed" w:sz="4" w:space="0" w:color="BFBFBF" w:themeColor="background1" w:themeShade="BF"/>
            </w:tcBorders>
            <w:shd w:val="clear" w:color="auto" w:fill="1E7648"/>
            <w:vAlign w:val="center"/>
          </w:tcPr>
          <w:p w14:paraId="75220AA0" w14:textId="77777777" w:rsidR="00522A11" w:rsidRPr="00B21FB0" w:rsidRDefault="00522A11" w:rsidP="00464FA7">
            <w:pPr>
              <w:jc w:val="center"/>
              <w:rPr>
                <w:rFonts w:ascii="思源黑体 CN Bold" w:eastAsia="思源黑体 CN Bold" w:hAnsi="思源黑体 CN Bold"/>
                <w:color w:val="FFFFFF" w:themeColor="background1"/>
                <w:sz w:val="18"/>
                <w:szCs w:val="18"/>
              </w:rPr>
            </w:pPr>
          </w:p>
        </w:tc>
      </w:tr>
      <w:tr w:rsidR="00522A11" w14:paraId="34D43F2F" w14:textId="77777777" w:rsidTr="00464FA7">
        <w:trPr>
          <w:trHeight w:val="567"/>
          <w:jc w:val="center"/>
        </w:trPr>
        <w:tc>
          <w:tcPr>
            <w:tcW w:w="1129" w:type="dxa"/>
            <w:vMerge w:val="restart"/>
            <w:tcBorders>
              <w:left w:val="nil"/>
              <w:right w:val="dashed" w:sz="4" w:space="0" w:color="BFBFBF" w:themeColor="background1" w:themeShade="BF"/>
            </w:tcBorders>
            <w:shd w:val="clear" w:color="auto" w:fill="auto"/>
            <w:vAlign w:val="center"/>
          </w:tcPr>
          <w:p w14:paraId="6F7A0864" w14:textId="77777777" w:rsidR="00B21FC6" w:rsidRDefault="00B21FC6" w:rsidP="00464FA7">
            <w:pPr>
              <w:jc w:val="center"/>
              <w:rPr>
                <w:rFonts w:ascii="思源黑体 CN Normal" w:eastAsia="思源黑体 CN Normal" w:hAnsi="思源黑体 CN Normal"/>
                <w:color w:val="000000" w:themeColor="text1"/>
                <w:sz w:val="17"/>
                <w:szCs w:val="17"/>
              </w:rPr>
            </w:pPr>
            <w:r w:rsidRPr="00B21FC6">
              <w:rPr>
                <w:rFonts w:ascii="思源黑体 CN Normal" w:eastAsia="思源黑体 CN Normal" w:hAnsi="思源黑体 CN Normal"/>
                <w:color w:val="000000" w:themeColor="text1"/>
                <w:sz w:val="17"/>
                <w:szCs w:val="17"/>
                <w:highlight w:val="green"/>
              </w:rPr>
              <w:t>{%p if “v1.1.0” in sample.json_batch_name%}</w:t>
            </w:r>
          </w:p>
          <w:p w14:paraId="02F9BD44" w14:textId="4A13AA53"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hrd.var_id==”HRD+”%}</w:t>
            </w:r>
          </w:p>
          <w:p w14:paraId="41DE841D" w14:textId="77777777" w:rsidR="00522A11" w:rsidRDefault="00522A11" w:rsidP="00464FA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HRD阳性</w:t>
            </w:r>
          </w:p>
          <w:p w14:paraId="107F1F09"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7D66638"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H</w:t>
            </w:r>
            <w:r>
              <w:rPr>
                <w:rFonts w:ascii="思源黑体 CN Normal" w:eastAsia="思源黑体 CN Normal" w:hAnsi="思源黑体 CN Normal"/>
                <w:color w:val="000000" w:themeColor="text1"/>
                <w:sz w:val="17"/>
                <w:szCs w:val="17"/>
              </w:rPr>
              <w:t>RD</w:t>
            </w:r>
            <w:r>
              <w:rPr>
                <w:rFonts w:ascii="思源黑体 CN Normal" w:eastAsia="思源黑体 CN Normal" w:hAnsi="思源黑体 CN Normal" w:hint="eastAsia"/>
                <w:color w:val="000000" w:themeColor="text1"/>
                <w:sz w:val="17"/>
                <w:szCs w:val="17"/>
              </w:rPr>
              <w:t>阴性</w:t>
            </w:r>
          </w:p>
          <w:p w14:paraId="1745D892"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p w14:paraId="2B0C7FBB" w14:textId="77777777" w:rsidR="003939C5" w:rsidRDefault="003939C5" w:rsidP="003939C5">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else%}</w:t>
            </w:r>
          </w:p>
          <w:p w14:paraId="191E263B" w14:textId="77777777" w:rsidR="003939C5" w:rsidRDefault="003939C5" w:rsidP="00393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var.gss.gss.var_id==”HRD+”%}</w:t>
            </w:r>
          </w:p>
          <w:p w14:paraId="34AD5790" w14:textId="77777777" w:rsidR="003939C5" w:rsidRDefault="003939C5" w:rsidP="003939C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HRD阳性</w:t>
            </w:r>
          </w:p>
          <w:p w14:paraId="7904F6A4" w14:textId="77777777" w:rsidR="003939C5" w:rsidRDefault="003939C5" w:rsidP="00393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E76EEC8" w14:textId="77777777" w:rsidR="003939C5" w:rsidRDefault="003939C5" w:rsidP="00393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H</w:t>
            </w:r>
            <w:r>
              <w:rPr>
                <w:rFonts w:ascii="思源黑体 CN Normal" w:eastAsia="思源黑体 CN Normal" w:hAnsi="思源黑体 CN Normal"/>
                <w:color w:val="000000" w:themeColor="text1"/>
                <w:sz w:val="17"/>
                <w:szCs w:val="17"/>
              </w:rPr>
              <w:t>RD</w:t>
            </w:r>
            <w:r>
              <w:rPr>
                <w:rFonts w:ascii="思源黑体 CN Normal" w:eastAsia="思源黑体 CN Normal" w:hAnsi="思源黑体 CN Normal" w:hint="eastAsia"/>
                <w:color w:val="000000" w:themeColor="text1"/>
                <w:sz w:val="17"/>
                <w:szCs w:val="17"/>
              </w:rPr>
              <w:t>阴性</w:t>
            </w:r>
          </w:p>
          <w:p w14:paraId="43B35C93" w14:textId="77777777" w:rsidR="003939C5" w:rsidRDefault="003939C5" w:rsidP="00393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p w14:paraId="771C7D42" w14:textId="52F35F26" w:rsidR="003939C5" w:rsidRPr="00746B9A" w:rsidRDefault="003939C5" w:rsidP="003939C5">
            <w:pPr>
              <w:jc w:val="center"/>
              <w:rPr>
                <w:rFonts w:ascii="思源黑体 CN Normal" w:eastAsia="思源黑体 CN Normal" w:hAnsi="思源黑体 CN Normal"/>
                <w:color w:val="FF0000"/>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c>
          <w:tcPr>
            <w:tcW w:w="1276" w:type="dxa"/>
            <w:vMerge w:val="restar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FE4431"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BRCA突变：</w:t>
            </w:r>
          </w:p>
          <w:p w14:paraId="278ABEFB"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var.ec_type.BRCA1_level12+var.ec_type.BRCA2_level12%}</w:t>
            </w:r>
          </w:p>
          <w:p w14:paraId="10CD58FC" w14:textId="77777777" w:rsidR="00522A11" w:rsidRDefault="00522A11" w:rsidP="00464FA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30DB7F0F"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FA62F2C"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阴性</w:t>
            </w:r>
          </w:p>
          <w:p w14:paraId="556CAB30" w14:textId="77777777" w:rsidR="00522A11" w:rsidRPr="005A7A37"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4F0222F" w14:textId="77777777" w:rsidR="00522A11" w:rsidRPr="00CC241E" w:rsidRDefault="00522A11" w:rsidP="00464FA7">
            <w:pPr>
              <w:jc w:val="center"/>
              <w:rPr>
                <w:rFonts w:ascii="思源黑体 CN Normal" w:eastAsia="思源黑体 CN Normal" w:hAnsi="思源黑体 CN Normal"/>
                <w:sz w:val="17"/>
                <w:szCs w:val="17"/>
              </w:rPr>
            </w:pPr>
            <w:r w:rsidRPr="00CC241E">
              <w:rPr>
                <w:rFonts w:ascii="思源黑体 CN Normal" w:eastAsia="思源黑体 CN Normal" w:hAnsi="思源黑体 CN Normal" w:hint="eastAsia"/>
                <w:i/>
                <w:iCs/>
                <w:sz w:val="17"/>
                <w:szCs w:val="17"/>
              </w:rPr>
              <w:t>BRCA</w:t>
            </w:r>
            <w:r w:rsidRPr="00CC241E">
              <w:rPr>
                <w:rFonts w:ascii="思源黑体 CN Normal" w:eastAsia="思源黑体 CN Normal" w:hAnsi="思源黑体 CN Normal"/>
                <w:i/>
                <w:iCs/>
                <w:sz w:val="17"/>
                <w:szCs w:val="17"/>
              </w:rPr>
              <w:t>1</w:t>
            </w:r>
            <w:r w:rsidRPr="00CC241E">
              <w:rPr>
                <w:rFonts w:ascii="思源黑体 CN Normal" w:eastAsia="思源黑体 CN Normal" w:hAnsi="思源黑体 CN Normal" w:hint="eastAsia"/>
                <w:sz w:val="17"/>
                <w:szCs w:val="17"/>
              </w:rPr>
              <w:t>基因</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5C456E"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var.ec_type.BRCA1_level12%}</w:t>
            </w:r>
          </w:p>
          <w:p w14:paraId="2DE07D6E"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a in var.ec_type.BRCA1_level12%}</w:t>
            </w:r>
          </w:p>
          <w:p w14:paraId="1838B117"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51EE87CF"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p>
          <w:p w14:paraId="46DD02D7"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27C2C880"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未检出致病性或疑似致病性变异</w:t>
            </w:r>
          </w:p>
          <w:p w14:paraId="76929A88"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963" w:type="dxa"/>
            <w:vMerge w:val="restart"/>
            <w:tcBorders>
              <w:left w:val="dashed" w:sz="4" w:space="0" w:color="BFBFBF" w:themeColor="background1" w:themeShade="BF"/>
            </w:tcBorders>
            <w:shd w:val="clear" w:color="auto" w:fill="auto"/>
            <w:vAlign w:val="center"/>
          </w:tcPr>
          <w:p w14:paraId="3838D2E7" w14:textId="77777777" w:rsidR="00B21FC6" w:rsidRDefault="00B21FC6" w:rsidP="00464FA7">
            <w:pPr>
              <w:adjustRightInd w:val="0"/>
              <w:snapToGrid w:val="0"/>
              <w:jc w:val="center"/>
              <w:rPr>
                <w:rFonts w:ascii="思源黑体 CN Normal" w:eastAsia="思源黑体 CN Normal" w:hAnsi="思源黑体 CN Normal"/>
                <w:color w:val="000000" w:themeColor="text1"/>
                <w:sz w:val="17"/>
                <w:szCs w:val="17"/>
              </w:rPr>
            </w:pPr>
            <w:r w:rsidRPr="00B21FC6">
              <w:rPr>
                <w:rFonts w:ascii="思源黑体 CN Normal" w:eastAsia="思源黑体 CN Normal" w:hAnsi="思源黑体 CN Normal"/>
                <w:color w:val="000000" w:themeColor="text1"/>
                <w:sz w:val="17"/>
                <w:szCs w:val="17"/>
                <w:highlight w:val="green"/>
              </w:rPr>
              <w:t>{%p if “v1.1.0” in sample.json_batch_name%}</w:t>
            </w:r>
          </w:p>
          <w:p w14:paraId="713F50E9" w14:textId="330093F4" w:rsidR="00522A11" w:rsidRDefault="00522A11" w:rsidP="00464FA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hrd.regimen </w:t>
            </w:r>
            <w:r>
              <w:rPr>
                <w:rFonts w:ascii="思源黑体 CN Normal" w:eastAsia="思源黑体 CN Normal" w:hAnsi="思源黑体 CN Normal" w:cs="思源黑体 CN Light" w:hint="eastAsia"/>
                <w:bCs/>
                <w:iCs/>
                <w:color w:val="000000"/>
                <w:sz w:val="17"/>
                <w:szCs w:val="17"/>
              </w:rPr>
              <w:t>and</w:t>
            </w:r>
            <w:r>
              <w:rPr>
                <w:rFonts w:ascii="思源黑体 CN Normal" w:eastAsia="思源黑体 CN Normal" w:hAnsi="思源黑体 CN Normal" w:cs="思源黑体 CN Light"/>
                <w:bCs/>
                <w:iCs/>
                <w:color w:val="000000"/>
                <w:sz w:val="17"/>
                <w:szCs w:val="17"/>
              </w:rPr>
              <w:t xml:space="preserve"> hrd.regimen.Predictive %}</w:t>
            </w:r>
          </w:p>
          <w:p w14:paraId="250FDE14" w14:textId="77777777" w:rsidR="00522A11" w:rsidRDefault="00522A11" w:rsidP="00464FA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a in hrd.regimen.Predictive%}</w:t>
            </w:r>
          </w:p>
          <w:p w14:paraId="6CC75A3D" w14:textId="77777777" w:rsidR="00522A11" w:rsidRDefault="00522A11" w:rsidP="00464FA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{{a.regimen_name}}</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{a.clinical_significance_cn}}</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{a.evi_conclusion_simple</w:t>
            </w:r>
            <w:r>
              <w:rPr>
                <w:rFonts w:ascii="思源黑体 CN Normal" w:eastAsia="思源黑体 CN Normal" w:hAnsi="思源黑体 CN Normal" w:cs="思源黑体 CN Light" w:hint="eastAsia"/>
                <w:bCs/>
                <w:iCs/>
                <w:color w:val="000000"/>
                <w:sz w:val="17"/>
                <w:szCs w:val="17"/>
              </w:rPr>
              <w:t>}}级）</w:t>
            </w:r>
          </w:p>
          <w:p w14:paraId="36DDC01C" w14:textId="77777777" w:rsidR="00522A11" w:rsidRDefault="00522A11" w:rsidP="00464FA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endfor</w:t>
            </w:r>
            <w:r>
              <w:rPr>
                <w:rFonts w:ascii="思源黑体 CN Normal" w:eastAsia="思源黑体 CN Normal" w:hAnsi="思源黑体 CN Normal" w:cs="思源黑体 CN Light" w:hint="eastAsia"/>
                <w:bCs/>
                <w:iCs/>
                <w:color w:val="000000"/>
                <w:sz w:val="17"/>
                <w:szCs w:val="17"/>
              </w:rPr>
              <w:t>%}</w:t>
            </w:r>
          </w:p>
          <w:p w14:paraId="741FC604" w14:textId="77777777" w:rsidR="00522A11" w:rsidRDefault="00522A11" w:rsidP="00464FA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01FC6B1D" w14:textId="77777777" w:rsidR="00522A11" w:rsidRDefault="00522A11" w:rsidP="00464FA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69B95159" w14:textId="77777777" w:rsidR="00522A11" w:rsidRDefault="00522A11" w:rsidP="00464FA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521E9653" w14:textId="77777777" w:rsidR="003939C5" w:rsidRDefault="003939C5" w:rsidP="003939C5">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else%}</w:t>
            </w:r>
          </w:p>
          <w:p w14:paraId="2834E5D1" w14:textId="77777777" w:rsidR="003939C5" w:rsidRDefault="003939C5" w:rsidP="003939C5">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var.gss.gss.regimen </w:t>
            </w:r>
            <w:r>
              <w:rPr>
                <w:rFonts w:ascii="思源黑体 CN Normal" w:eastAsia="思源黑体 CN Normal" w:hAnsi="思源黑体 CN Normal" w:cs="思源黑体 CN Light" w:hint="eastAsia"/>
                <w:bCs/>
                <w:iCs/>
                <w:color w:val="000000"/>
                <w:sz w:val="17"/>
                <w:szCs w:val="17"/>
              </w:rPr>
              <w:t>and</w:t>
            </w:r>
            <w:r>
              <w:rPr>
                <w:rFonts w:ascii="思源黑体 CN Normal" w:eastAsia="思源黑体 CN Normal" w:hAnsi="思源黑体 CN Normal" w:cs="思源黑体 CN Light"/>
                <w:bCs/>
                <w:iCs/>
                <w:color w:val="000000"/>
                <w:sz w:val="17"/>
                <w:szCs w:val="17"/>
              </w:rPr>
              <w:t xml:space="preserve"> var.gss.gss.regimen.Predictive %}</w:t>
            </w:r>
          </w:p>
          <w:p w14:paraId="106139A0" w14:textId="77777777" w:rsidR="003939C5" w:rsidRDefault="003939C5" w:rsidP="003939C5">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a in var.gss.gss.regimen.Predictive%}</w:t>
            </w:r>
          </w:p>
          <w:p w14:paraId="7CEC7987" w14:textId="77777777" w:rsidR="003939C5" w:rsidRDefault="003939C5" w:rsidP="003939C5">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{{a.regimen_name}}</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{a.clinical_significance_cn}}</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{a.evi_conclusion_simple</w:t>
            </w:r>
            <w:r>
              <w:rPr>
                <w:rFonts w:ascii="思源黑体 CN Normal" w:eastAsia="思源黑体 CN Normal" w:hAnsi="思源黑体 CN Normal" w:cs="思源黑体 CN Light" w:hint="eastAsia"/>
                <w:bCs/>
                <w:iCs/>
                <w:color w:val="000000"/>
                <w:sz w:val="17"/>
                <w:szCs w:val="17"/>
              </w:rPr>
              <w:t>}}级）</w:t>
            </w:r>
          </w:p>
          <w:p w14:paraId="16FF180C" w14:textId="77777777" w:rsidR="003939C5" w:rsidRDefault="003939C5" w:rsidP="003939C5">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endfor</w:t>
            </w:r>
            <w:r>
              <w:rPr>
                <w:rFonts w:ascii="思源黑体 CN Normal" w:eastAsia="思源黑体 CN Normal" w:hAnsi="思源黑体 CN Normal" w:cs="思源黑体 CN Light" w:hint="eastAsia"/>
                <w:bCs/>
                <w:iCs/>
                <w:color w:val="000000"/>
                <w:sz w:val="17"/>
                <w:szCs w:val="17"/>
              </w:rPr>
              <w:t>%}</w:t>
            </w:r>
          </w:p>
          <w:p w14:paraId="534A3C54" w14:textId="77777777" w:rsidR="003939C5" w:rsidRDefault="003939C5" w:rsidP="003939C5">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61F956A7" w14:textId="77777777" w:rsidR="003939C5" w:rsidRDefault="003939C5" w:rsidP="003939C5">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357E3357" w14:textId="77777777" w:rsidR="003939C5" w:rsidRDefault="003939C5" w:rsidP="003939C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4BA5DB20" w14:textId="45844EF2" w:rsidR="003939C5" w:rsidRPr="00B21FB0" w:rsidRDefault="003939C5" w:rsidP="003939C5">
            <w:pPr>
              <w:jc w:val="center"/>
              <w:rPr>
                <w:rFonts w:ascii="思源黑体 CN Normal" w:eastAsia="思源黑体 CN Normal" w:hAnsi="思源黑体 CN Normal" w:cs="思源黑体 CN Light"/>
                <w:bCs/>
                <w:iCs/>
                <w:color w:val="000000"/>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r>
      <w:tr w:rsidR="00522A11" w14:paraId="5DD99184" w14:textId="77777777" w:rsidTr="00464FA7">
        <w:trPr>
          <w:trHeight w:val="567"/>
          <w:jc w:val="center"/>
        </w:trPr>
        <w:tc>
          <w:tcPr>
            <w:tcW w:w="1129" w:type="dxa"/>
            <w:vMerge/>
            <w:tcBorders>
              <w:right w:val="dashed" w:sz="4" w:space="0" w:color="BFBFBF" w:themeColor="background1" w:themeShade="BF"/>
            </w:tcBorders>
            <w:shd w:val="clear" w:color="auto" w:fill="auto"/>
            <w:vAlign w:val="center"/>
          </w:tcPr>
          <w:p w14:paraId="4D88AF69" w14:textId="77777777" w:rsidR="00522A11" w:rsidRPr="00B21FB0" w:rsidRDefault="00522A11" w:rsidP="00464FA7">
            <w:pPr>
              <w:jc w:val="center"/>
              <w:rPr>
                <w:rFonts w:ascii="思源黑体 CN Normal" w:eastAsia="思源黑体 CN Normal" w:hAnsi="思源黑体 CN Normal"/>
                <w:sz w:val="17"/>
                <w:szCs w:val="17"/>
              </w:rPr>
            </w:pPr>
          </w:p>
        </w:tc>
        <w:tc>
          <w:tcPr>
            <w:tcW w:w="1276" w:type="dxa"/>
            <w:vMerge/>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BE37F9" w14:textId="77777777" w:rsidR="00522A11" w:rsidRPr="00B21FB0" w:rsidRDefault="00522A11" w:rsidP="00464FA7">
            <w:pPr>
              <w:jc w:val="center"/>
              <w:rPr>
                <w:rFonts w:ascii="思源黑体 CN Normal" w:eastAsia="思源黑体 CN Normal" w:hAnsi="思源黑体 CN Normal"/>
                <w:sz w:val="17"/>
                <w:szCs w:val="17"/>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76035B" w14:textId="77777777" w:rsidR="00522A11" w:rsidRPr="001E1CFB" w:rsidRDefault="00522A11" w:rsidP="00464FA7">
            <w:pPr>
              <w:jc w:val="center"/>
              <w:rPr>
                <w:rFonts w:ascii="思源黑体 CN Normal" w:eastAsia="思源黑体 CN Normal" w:hAnsi="思源黑体 CN Normal"/>
                <w:sz w:val="17"/>
                <w:szCs w:val="17"/>
              </w:rPr>
            </w:pPr>
            <w:r w:rsidRPr="003E4D49">
              <w:rPr>
                <w:rFonts w:ascii="思源黑体 CN Normal" w:eastAsia="思源黑体 CN Normal" w:hAnsi="思源黑体 CN Normal" w:hint="eastAsia"/>
                <w:i/>
                <w:iCs/>
                <w:sz w:val="17"/>
                <w:szCs w:val="17"/>
              </w:rPr>
              <w:t>BRCA</w:t>
            </w:r>
            <w:r w:rsidRPr="003E4D49">
              <w:rPr>
                <w:rFonts w:ascii="思源黑体 CN Normal" w:eastAsia="思源黑体 CN Normal" w:hAnsi="思源黑体 CN Normal"/>
                <w:i/>
                <w:iCs/>
                <w:sz w:val="17"/>
                <w:szCs w:val="17"/>
              </w:rPr>
              <w:t>2</w:t>
            </w:r>
            <w:r>
              <w:rPr>
                <w:rFonts w:ascii="思源黑体 CN Normal" w:eastAsia="思源黑体 CN Normal" w:hAnsi="思源黑体 CN Normal" w:hint="eastAsia"/>
                <w:sz w:val="17"/>
                <w:szCs w:val="17"/>
              </w:rPr>
              <w:t>基因</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D6B80DE"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var.ec_type.BRCA2_level12%}</w:t>
            </w:r>
          </w:p>
          <w:p w14:paraId="603B9113"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a in var.ec_type.BRCA2_level12%}</w:t>
            </w:r>
          </w:p>
          <w:p w14:paraId="68396A3B"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7DAD3B96"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p>
          <w:p w14:paraId="79D3E7BE"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516E66C6"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未检出致病性或疑似致病性变异</w:t>
            </w:r>
          </w:p>
          <w:p w14:paraId="1369926C"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963" w:type="dxa"/>
            <w:vMerge/>
            <w:tcBorders>
              <w:left w:val="dashed" w:sz="4" w:space="0" w:color="BFBFBF" w:themeColor="background1" w:themeShade="BF"/>
            </w:tcBorders>
            <w:shd w:val="clear" w:color="auto" w:fill="auto"/>
            <w:vAlign w:val="center"/>
          </w:tcPr>
          <w:p w14:paraId="54230091" w14:textId="77777777" w:rsidR="00522A11" w:rsidRPr="00B21FB0" w:rsidRDefault="00522A11" w:rsidP="00464FA7">
            <w:pPr>
              <w:jc w:val="center"/>
              <w:rPr>
                <w:rFonts w:ascii="思源黑体 CN Normal" w:eastAsia="思源黑体 CN Normal" w:hAnsi="思源黑体 CN Normal"/>
                <w:sz w:val="17"/>
                <w:szCs w:val="17"/>
              </w:rPr>
            </w:pPr>
          </w:p>
        </w:tc>
      </w:tr>
      <w:tr w:rsidR="00522A11" w14:paraId="56974A71" w14:textId="77777777" w:rsidTr="00464FA7">
        <w:trPr>
          <w:trHeight w:val="397"/>
          <w:jc w:val="center"/>
        </w:trPr>
        <w:tc>
          <w:tcPr>
            <w:tcW w:w="1129" w:type="dxa"/>
            <w:vMerge/>
            <w:tcBorders>
              <w:right w:val="dashed" w:sz="4" w:space="0" w:color="BFBFBF" w:themeColor="background1" w:themeShade="BF"/>
            </w:tcBorders>
            <w:shd w:val="clear" w:color="auto" w:fill="auto"/>
            <w:vAlign w:val="center"/>
          </w:tcPr>
          <w:p w14:paraId="7EB062CB" w14:textId="77777777" w:rsidR="00522A11" w:rsidRPr="00B21FB0" w:rsidRDefault="00522A11" w:rsidP="00464FA7">
            <w:pPr>
              <w:jc w:val="center"/>
              <w:rPr>
                <w:rFonts w:ascii="思源黑体 CN Normal" w:eastAsia="思源黑体 CN Normal" w:hAnsi="思源黑体 CN Normal"/>
                <w:sz w:val="17"/>
                <w:szCs w:val="17"/>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FCB10E3" w14:textId="35481369"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HRD评分：</w:t>
            </w:r>
          </w:p>
          <w:p w14:paraId="397D44FB" w14:textId="77777777" w:rsidR="00B21FC6" w:rsidRDefault="00B21FC6" w:rsidP="00464FA7">
            <w:pPr>
              <w:jc w:val="center"/>
              <w:rPr>
                <w:rFonts w:ascii="思源黑体 CN Normal" w:eastAsia="思源黑体 CN Normal" w:hAnsi="思源黑体 CN Normal"/>
                <w:color w:val="000000" w:themeColor="text1"/>
                <w:sz w:val="17"/>
                <w:szCs w:val="17"/>
              </w:rPr>
            </w:pPr>
            <w:r w:rsidRPr="00B21FC6">
              <w:rPr>
                <w:rFonts w:ascii="思源黑体 CN Normal" w:eastAsia="思源黑体 CN Normal" w:hAnsi="思源黑体 CN Normal"/>
                <w:color w:val="000000" w:themeColor="text1"/>
                <w:sz w:val="17"/>
                <w:szCs w:val="17"/>
                <w:highlight w:val="green"/>
              </w:rPr>
              <w:t>{%p if “v1.1.0” in sample.json_batch_name%}</w:t>
            </w:r>
          </w:p>
          <w:p w14:paraId="3C53BA25" w14:textId="7276252E"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hrd.gs_score&lt;</w:t>
            </w:r>
            <w:r w:rsidR="007278A7">
              <w:rPr>
                <w:rFonts w:ascii="思源黑体 CN Normal" w:eastAsia="思源黑体 CN Normal" w:hAnsi="思源黑体 CN Normal" w:hint="eastAsia"/>
                <w:sz w:val="17"/>
                <w:szCs w:val="17"/>
              </w:rPr>
              <w:t>45</w:t>
            </w:r>
            <w:r>
              <w:rPr>
                <w:rFonts w:ascii="思源黑体 CN Normal" w:eastAsia="思源黑体 CN Normal" w:hAnsi="思源黑体 CN Normal"/>
                <w:sz w:val="17"/>
                <w:szCs w:val="17"/>
              </w:rPr>
              <w:t>%}</w:t>
            </w:r>
          </w:p>
          <w:p w14:paraId="7318E392"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阴性</w:t>
            </w:r>
          </w:p>
          <w:p w14:paraId="1CDF58D8"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3F60133C" w14:textId="77777777" w:rsidR="00522A11" w:rsidRDefault="00522A11" w:rsidP="00464FA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3968A758"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2B462E86" w14:textId="77777777" w:rsidR="003939C5" w:rsidRDefault="003939C5" w:rsidP="003939C5">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else%}</w:t>
            </w:r>
          </w:p>
          <w:p w14:paraId="3E73A7D1" w14:textId="22259739" w:rsidR="003939C5" w:rsidRDefault="003939C5" w:rsidP="003939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if var.gss.gss.gsscore|float&lt;</w:t>
            </w:r>
            <w:r w:rsidR="007278A7">
              <w:rPr>
                <w:rFonts w:ascii="思源黑体 CN Normal" w:eastAsia="思源黑体 CN Normal" w:hAnsi="思源黑体 CN Normal" w:hint="eastAsia"/>
                <w:sz w:val="17"/>
                <w:szCs w:val="17"/>
              </w:rPr>
              <w:t>45</w:t>
            </w:r>
            <w:r>
              <w:rPr>
                <w:rFonts w:ascii="思源黑体 CN Normal" w:eastAsia="思源黑体 CN Normal" w:hAnsi="思源黑体 CN Normal"/>
                <w:sz w:val="17"/>
                <w:szCs w:val="17"/>
              </w:rPr>
              <w:t>%}</w:t>
            </w:r>
          </w:p>
          <w:p w14:paraId="75F9CE4C" w14:textId="77777777" w:rsidR="003939C5" w:rsidRDefault="003939C5" w:rsidP="003939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阴性</w:t>
            </w:r>
          </w:p>
          <w:p w14:paraId="0B6C1D7E" w14:textId="77777777" w:rsidR="003939C5" w:rsidRDefault="003939C5" w:rsidP="003939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4DB42332" w14:textId="77777777" w:rsidR="003939C5" w:rsidRDefault="003939C5" w:rsidP="003939C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12B70664" w14:textId="77777777" w:rsidR="003939C5" w:rsidRDefault="003939C5" w:rsidP="003939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63CECA8C" w14:textId="127CD9E9" w:rsidR="003939C5" w:rsidRPr="00B21FB0" w:rsidRDefault="003939C5" w:rsidP="003939C5">
            <w:pPr>
              <w:jc w:val="center"/>
              <w:rPr>
                <w:rFonts w:ascii="思源黑体 CN Normal" w:eastAsia="思源黑体 CN Normal" w:hAnsi="思源黑体 CN Normal"/>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F3D5054" w14:textId="77777777" w:rsidR="00522A11" w:rsidRPr="003E4D49" w:rsidRDefault="00522A11" w:rsidP="00464FA7">
            <w:pPr>
              <w:jc w:val="center"/>
              <w:rPr>
                <w:rFonts w:ascii="思源黑体 CN Normal" w:eastAsia="思源黑体 CN Normal" w:hAnsi="思源黑体 CN Normal"/>
                <w:i/>
                <w:iCs/>
                <w:sz w:val="17"/>
                <w:szCs w:val="17"/>
              </w:rPr>
            </w:pPr>
            <w:r w:rsidRPr="003E4D49">
              <w:rPr>
                <w:rFonts w:ascii="思源黑体 CN Normal" w:eastAsia="思源黑体 CN Normal" w:hAnsi="思源黑体 CN Normal" w:hint="eastAsia"/>
                <w:sz w:val="17"/>
                <w:szCs w:val="17"/>
              </w:rPr>
              <w:lastRenderedPageBreak/>
              <w:t>GSS</w:t>
            </w:r>
          </w:p>
        </w:tc>
        <w:tc>
          <w:tcPr>
            <w:tcW w:w="269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1B88966" w14:textId="77777777" w:rsidR="00B21FC6" w:rsidRDefault="00B21FC6" w:rsidP="003939C5">
            <w:pPr>
              <w:jc w:val="center"/>
              <w:rPr>
                <w:rFonts w:ascii="思源黑体 CN Normal" w:eastAsia="思源黑体 CN Normal" w:hAnsi="思源黑体 CN Normal"/>
                <w:color w:val="000000" w:themeColor="text1"/>
                <w:sz w:val="17"/>
                <w:szCs w:val="17"/>
              </w:rPr>
            </w:pPr>
            <w:r w:rsidRPr="00B21FC6">
              <w:rPr>
                <w:rFonts w:ascii="思源黑体 CN Normal" w:eastAsia="思源黑体 CN Normal" w:hAnsi="思源黑体 CN Normal"/>
                <w:color w:val="000000" w:themeColor="text1"/>
                <w:sz w:val="17"/>
                <w:szCs w:val="17"/>
                <w:highlight w:val="green"/>
              </w:rPr>
              <w:t>{%p if “v1.1.0” in sample.json_batch_name%}</w:t>
            </w:r>
          </w:p>
          <w:p w14:paraId="1F09937D" w14:textId="2AAE09BE" w:rsidR="003939C5" w:rsidRDefault="003939C5" w:rsidP="003939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hrd.gs_score</w:t>
            </w:r>
            <w:r>
              <w:rPr>
                <w:rFonts w:ascii="思源黑体 CN Normal" w:eastAsia="思源黑体 CN Normal" w:hAnsi="思源黑体 CN Normal" w:hint="eastAsia"/>
                <w:sz w:val="17"/>
                <w:szCs w:val="17"/>
              </w:rPr>
              <w:t>}}</w:t>
            </w:r>
          </w:p>
          <w:p w14:paraId="4D6BF102" w14:textId="77777777" w:rsidR="003939C5" w:rsidRDefault="003939C5" w:rsidP="003939C5">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else%}</w:t>
            </w:r>
          </w:p>
          <w:p w14:paraId="4109C852" w14:textId="77777777" w:rsidR="003939C5" w:rsidRDefault="003939C5" w:rsidP="003939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var.gss.gss.gsscore</w:t>
            </w:r>
            <w:r>
              <w:rPr>
                <w:rFonts w:ascii="思源黑体 CN Normal" w:eastAsia="思源黑体 CN Normal" w:hAnsi="思源黑体 CN Normal" w:hint="eastAsia"/>
                <w:sz w:val="17"/>
                <w:szCs w:val="17"/>
              </w:rPr>
              <w:t>}}</w:t>
            </w:r>
          </w:p>
          <w:p w14:paraId="3E3F5678" w14:textId="2F56CF87" w:rsidR="00522A11" w:rsidRPr="00CC241E" w:rsidRDefault="003939C5" w:rsidP="003939C5">
            <w:pPr>
              <w:jc w:val="center"/>
              <w:rPr>
                <w:rFonts w:ascii="思源黑体 CN Normal" w:eastAsia="思源黑体 CN Normal" w:hAnsi="思源黑体 CN Normal"/>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c>
          <w:tcPr>
            <w:tcW w:w="3963" w:type="dxa"/>
            <w:vMerge/>
            <w:tcBorders>
              <w:left w:val="dashed" w:sz="4" w:space="0" w:color="BFBFBF" w:themeColor="background1" w:themeShade="BF"/>
            </w:tcBorders>
            <w:shd w:val="clear" w:color="auto" w:fill="auto"/>
            <w:vAlign w:val="center"/>
          </w:tcPr>
          <w:p w14:paraId="1EE51D07" w14:textId="77777777" w:rsidR="00522A11" w:rsidRPr="00B21FB0" w:rsidRDefault="00522A11" w:rsidP="00464FA7">
            <w:pPr>
              <w:jc w:val="center"/>
              <w:rPr>
                <w:rFonts w:ascii="思源黑体 CN Normal" w:eastAsia="思源黑体 CN Normal" w:hAnsi="思源黑体 CN Normal"/>
                <w:sz w:val="17"/>
                <w:szCs w:val="17"/>
              </w:rPr>
            </w:pPr>
          </w:p>
        </w:tc>
      </w:tr>
    </w:tbl>
    <w:p w14:paraId="2F880643" w14:textId="77777777" w:rsidR="007518FC" w:rsidRDefault="007518FC">
      <w:pPr>
        <w:widowControl/>
        <w:jc w:val="left"/>
        <w:rPr>
          <w:rFonts w:ascii="思源黑体 CN Normal" w:eastAsia="思源黑体 CN Normal" w:hAnsi="思源黑体 CN Normal"/>
          <w:sz w:val="16"/>
          <w:szCs w:val="16"/>
        </w:rPr>
      </w:pPr>
    </w:p>
    <w:p w14:paraId="10650897" w14:textId="77777777" w:rsidR="007518FC"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1.5.</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治疗相关标志物检测结果</w:t>
      </w:r>
    </w:p>
    <w:p w14:paraId="0F0750F1" w14:textId="77777777" w:rsidR="007518FC" w:rsidRDefault="007518FC">
      <w:pPr>
        <w:rPr>
          <w:rFonts w:ascii="思源黑体 CN Normal" w:eastAsia="思源黑体 CN Normal" w:hAnsi="思源黑体 CN Normal"/>
          <w:sz w:val="16"/>
          <w:szCs w:val="16"/>
        </w:rPr>
      </w:pPr>
    </w:p>
    <w:tbl>
      <w:tblPr>
        <w:tblStyle w:val="HRDCompletev3"/>
        <w:tblW w:w="0" w:type="auto"/>
        <w:tblLayout w:type="fixed"/>
        <w:tblLook w:val="04A0" w:firstRow="1" w:lastRow="0" w:firstColumn="1" w:lastColumn="0" w:noHBand="0" w:noVBand="1"/>
      </w:tblPr>
      <w:tblGrid>
        <w:gridCol w:w="1254"/>
        <w:gridCol w:w="3451"/>
        <w:gridCol w:w="942"/>
        <w:gridCol w:w="1253"/>
        <w:gridCol w:w="3442"/>
      </w:tblGrid>
      <w:tr w:rsidR="00522A11" w14:paraId="20971025" w14:textId="77777777" w:rsidTr="00464FA7">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5226ED4C" w14:textId="77777777" w:rsidR="00522A11" w:rsidRDefault="00522A11" w:rsidP="00464F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3A6A686F" w14:textId="77777777" w:rsidR="00522A11" w:rsidRDefault="00522A11" w:rsidP="00464F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1F352C6A" w14:textId="77777777" w:rsidR="00522A11" w:rsidRDefault="00522A11" w:rsidP="00464F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55F599ED" w14:textId="77777777" w:rsidR="00522A11" w:rsidRDefault="00522A11" w:rsidP="00464F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4A1EF483" w14:textId="77777777" w:rsidR="00522A11" w:rsidRDefault="00522A11" w:rsidP="00464F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522A11" w14:paraId="37A60E8C" w14:textId="77777777" w:rsidTr="00464FA7">
        <w:trPr>
          <w:trHeight w:val="397"/>
        </w:trPr>
        <w:tc>
          <w:tcPr>
            <w:tcW w:w="10342" w:type="dxa"/>
            <w:gridSpan w:val="5"/>
          </w:tcPr>
          <w:p w14:paraId="5E532B04"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522A11" w14:paraId="35EE9A3A" w14:textId="77777777" w:rsidTr="00464FA7">
        <w:trPr>
          <w:trHeight w:val="397"/>
        </w:trPr>
        <w:tc>
          <w:tcPr>
            <w:tcW w:w="10342" w:type="dxa"/>
            <w:gridSpan w:val="5"/>
          </w:tcPr>
          <w:p w14:paraId="7888DF62"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522A11" w14:paraId="39E9507B" w14:textId="77777777" w:rsidTr="00464FA7">
        <w:trPr>
          <w:trHeight w:val="397"/>
        </w:trPr>
        <w:tc>
          <w:tcPr>
            <w:tcW w:w="1254" w:type="dxa"/>
          </w:tcPr>
          <w:p w14:paraId="1D9F8501" w14:textId="77777777" w:rsidR="00522A11" w:rsidRDefault="00522A11" w:rsidP="00464FA7">
            <w:pPr>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{{a.gene_symbol}}</w:t>
            </w:r>
          </w:p>
        </w:tc>
        <w:tc>
          <w:tcPr>
            <w:tcW w:w="3451" w:type="dxa"/>
          </w:tcPr>
          <w:p w14:paraId="0BBE3A5A"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a.hgvs_p!=”p.?”%}</w:t>
            </w:r>
          </w:p>
          <w:p w14:paraId="1BD15102"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{{a.gene_region}} {{a.hgvs_c}} {{a.hgvs_p}}</w:t>
            </w:r>
          </w:p>
          <w:p w14:paraId="481D8A0D"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045E3C6"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{{a.gene_region}} {{a.hgvs_c}}</w:t>
            </w:r>
          </w:p>
          <w:p w14:paraId="043FEE9C"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3B19BAF"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tc>
        <w:tc>
          <w:tcPr>
            <w:tcW w:w="942" w:type="dxa"/>
          </w:tcPr>
          <w:p w14:paraId="6FAE4736"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{{a.freq_str}}</w:t>
            </w:r>
          </w:p>
        </w:tc>
        <w:tc>
          <w:tcPr>
            <w:tcW w:w="1253" w:type="dxa"/>
          </w:tcPr>
          <w:p w14:paraId="0BEEDD21"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a.clinic_num_s==5%}</w:t>
            </w:r>
          </w:p>
          <w:p w14:paraId="65A5EDDD"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29A31DF0"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1C0542E"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7A6A5A4D"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c>
          <w:tcPr>
            <w:tcW w:w="3442" w:type="dxa"/>
          </w:tcPr>
          <w:p w14:paraId="5D1723E6" w14:textId="77777777" w:rsidR="00522A11" w:rsidRDefault="00522A11" w:rsidP="00464FA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5BC905FF" w14:textId="77777777" w:rsidR="00522A11" w:rsidRDefault="00522A11" w:rsidP="00464FA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49F7E080" w14:textId="77777777" w:rsidR="00522A11" w:rsidRDefault="00522A11" w:rsidP="00464FA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456C78AC" w14:textId="77777777" w:rsidR="00522A11" w:rsidRDefault="00522A11" w:rsidP="00464FA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6D5E4715" w14:textId="77777777" w:rsidR="00522A11" w:rsidRDefault="00522A11" w:rsidP="00464FA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4D9E059" w14:textId="77777777" w:rsidR="00522A11" w:rsidRDefault="00522A11" w:rsidP="00464FA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45808994" w14:textId="77777777" w:rsidR="00522A11" w:rsidRDefault="00522A11" w:rsidP="00464FA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6F2AC509" w14:textId="255EA3EE" w:rsidR="00522A11" w:rsidRDefault="00522A11" w:rsidP="00464FA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56D5D50B" w14:textId="77777777" w:rsidR="00522A11" w:rsidRDefault="00522A11" w:rsidP="00464FA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645ADAB0" w14:textId="77777777" w:rsidR="00522A11" w:rsidRDefault="00522A11" w:rsidP="00464FA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C848E06" w14:textId="77777777" w:rsidR="00522A11" w:rsidRDefault="00522A11" w:rsidP="00464FA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544927DD" w14:textId="77777777" w:rsidR="00522A11" w:rsidRDefault="00522A11" w:rsidP="00464FA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158B1F28" w14:textId="77777777" w:rsidR="00522A11" w:rsidRDefault="00522A11" w:rsidP="00464FA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1536FB27" w14:textId="77777777" w:rsidR="00522A11" w:rsidRDefault="00522A11" w:rsidP="00464FA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794DD4CA" w14:textId="77777777" w:rsidR="00522A11" w:rsidRDefault="00522A11" w:rsidP="00464FA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522A11" w14:paraId="7F8DFF75" w14:textId="77777777" w:rsidTr="00464FA7">
        <w:trPr>
          <w:trHeight w:val="397"/>
        </w:trPr>
        <w:tc>
          <w:tcPr>
            <w:tcW w:w="10342" w:type="dxa"/>
            <w:gridSpan w:val="5"/>
          </w:tcPr>
          <w:p w14:paraId="46C14557" w14:textId="77777777" w:rsidR="00522A11" w:rsidRDefault="00522A11" w:rsidP="00464FA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522A11" w14:paraId="373E7263" w14:textId="77777777" w:rsidTr="00464FA7">
        <w:trPr>
          <w:trHeight w:val="397"/>
        </w:trPr>
        <w:tc>
          <w:tcPr>
            <w:tcW w:w="10342" w:type="dxa"/>
            <w:gridSpan w:val="5"/>
          </w:tcPr>
          <w:p w14:paraId="058E1814" w14:textId="77777777" w:rsidR="00522A11" w:rsidRDefault="00522A11" w:rsidP="00464FA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522A11" w14:paraId="1474D2E7" w14:textId="77777777" w:rsidTr="00464FA7">
        <w:trPr>
          <w:trHeight w:val="397"/>
        </w:trPr>
        <w:tc>
          <w:tcPr>
            <w:tcW w:w="10342" w:type="dxa"/>
            <w:gridSpan w:val="5"/>
          </w:tcPr>
          <w:p w14:paraId="71B6FF80" w14:textId="77777777" w:rsidR="00522A11" w:rsidRDefault="00522A11" w:rsidP="00464FA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未检测到具有临床意义的变异</w:t>
            </w:r>
          </w:p>
        </w:tc>
      </w:tr>
      <w:tr w:rsidR="00522A11" w14:paraId="02149554" w14:textId="77777777" w:rsidTr="00464FA7">
        <w:trPr>
          <w:trHeight w:val="397"/>
        </w:trPr>
        <w:tc>
          <w:tcPr>
            <w:tcW w:w="10342" w:type="dxa"/>
            <w:gridSpan w:val="5"/>
          </w:tcPr>
          <w:p w14:paraId="60CBB611" w14:textId="77777777" w:rsidR="00522A11" w:rsidRDefault="00522A11" w:rsidP="00464FA7">
            <w:pPr>
              <w:adjustRightInd w:val="0"/>
              <w:snapToGrid w:val="0"/>
              <w:spacing w:line="240" w:lineRule="exact"/>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tr endif</w:t>
            </w:r>
            <w:r>
              <w:rPr>
                <w:rFonts w:ascii="思源黑体 CN Normal" w:eastAsia="思源黑体 CN Normal" w:hAnsi="思源黑体 CN Normal" w:cs="思源黑体 CN Light" w:hint="eastAsia"/>
                <w:bCs/>
                <w:sz w:val="17"/>
                <w:szCs w:val="17"/>
              </w:rPr>
              <w:t>%}</w:t>
            </w:r>
          </w:p>
        </w:tc>
      </w:tr>
    </w:tbl>
    <w:p w14:paraId="1899BE23" w14:textId="77777777" w:rsidR="007518FC" w:rsidRDefault="007518FC">
      <w:pPr>
        <w:pStyle w:val="af2"/>
        <w:ind w:left="420" w:firstLineChars="0" w:firstLine="0"/>
        <w:rPr>
          <w:rFonts w:ascii="思源黑体 CN Normal" w:eastAsia="思源黑体 CN Normal" w:hAnsi="思源黑体 CN Normal"/>
          <w:sz w:val="16"/>
          <w:szCs w:val="16"/>
        </w:rPr>
      </w:pPr>
    </w:p>
    <w:p w14:paraId="5D20023B" w14:textId="77777777" w:rsidR="007518FC"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1.5.</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可能与肿瘤发生发展相关变异</w:t>
      </w:r>
    </w:p>
    <w:p w14:paraId="30027025" w14:textId="77777777" w:rsidR="007518FC" w:rsidRDefault="007518FC">
      <w:pPr>
        <w:pStyle w:val="af2"/>
        <w:ind w:left="420" w:firstLineChars="0" w:firstLine="0"/>
        <w:rPr>
          <w:rFonts w:ascii="思源黑体 CN Normal" w:eastAsia="思源黑体 CN Normal" w:hAnsi="思源黑体 CN Normal"/>
          <w:sz w:val="16"/>
          <w:szCs w:val="16"/>
        </w:rPr>
      </w:pPr>
    </w:p>
    <w:tbl>
      <w:tblPr>
        <w:tblStyle w:val="HRDCompletev3"/>
        <w:tblW w:w="5000" w:type="pct"/>
        <w:tblLook w:val="04A0" w:firstRow="1" w:lastRow="0" w:firstColumn="1" w:lastColumn="0" w:noHBand="0" w:noVBand="1"/>
      </w:tblPr>
      <w:tblGrid>
        <w:gridCol w:w="2296"/>
        <w:gridCol w:w="6321"/>
        <w:gridCol w:w="1725"/>
      </w:tblGrid>
      <w:tr w:rsidR="00522A11" w14:paraId="0E4F0130" w14:textId="77777777" w:rsidTr="00464FA7">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47CFE14A" w14:textId="77777777" w:rsidR="00522A11" w:rsidRDefault="00522A11" w:rsidP="00464F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基因</w:t>
            </w:r>
          </w:p>
        </w:tc>
        <w:tc>
          <w:tcPr>
            <w:tcW w:w="3056" w:type="pct"/>
            <w:tcBorders>
              <w:top w:val="nil"/>
              <w:left w:val="single" w:sz="4" w:space="0" w:color="FFFFFF" w:themeColor="background1"/>
              <w:right w:val="single" w:sz="4" w:space="0" w:color="FFFFFF" w:themeColor="background1"/>
            </w:tcBorders>
          </w:tcPr>
          <w:p w14:paraId="0D02A209" w14:textId="77777777" w:rsidR="00522A11" w:rsidRDefault="00522A11" w:rsidP="00464F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390EF80E" w14:textId="77777777" w:rsidR="00522A11" w:rsidRDefault="00522A11" w:rsidP="00464F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522A11" w14:paraId="3506542C" w14:textId="77777777" w:rsidTr="00464FA7">
        <w:trPr>
          <w:trHeight w:val="397"/>
        </w:trPr>
        <w:tc>
          <w:tcPr>
            <w:tcW w:w="5000" w:type="pct"/>
            <w:gridSpan w:val="3"/>
          </w:tcPr>
          <w:p w14:paraId="07ED4896"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var.var_somatic.level_onco_nodrug%}</w:t>
            </w:r>
          </w:p>
        </w:tc>
      </w:tr>
      <w:tr w:rsidR="00522A11" w14:paraId="4AB43737" w14:textId="77777777" w:rsidTr="00464FA7">
        <w:trPr>
          <w:trHeight w:val="397"/>
        </w:trPr>
        <w:tc>
          <w:tcPr>
            <w:tcW w:w="5000" w:type="pct"/>
            <w:gridSpan w:val="3"/>
          </w:tcPr>
          <w:p w14:paraId="4ED7DFDE"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var.var_somatic.level_onco_nodrug%}</w:t>
            </w:r>
          </w:p>
        </w:tc>
      </w:tr>
      <w:tr w:rsidR="00522A11" w14:paraId="192648BD" w14:textId="77777777" w:rsidTr="00464FA7">
        <w:trPr>
          <w:trHeight w:val="397"/>
        </w:trPr>
        <w:tc>
          <w:tcPr>
            <w:tcW w:w="1110" w:type="pct"/>
          </w:tcPr>
          <w:p w14:paraId="7EB72493" w14:textId="77777777" w:rsidR="00522A11" w:rsidRDefault="00522A11" w:rsidP="00464FA7">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tc>
        <w:tc>
          <w:tcPr>
            <w:tcW w:w="3056" w:type="pct"/>
          </w:tcPr>
          <w:p w14:paraId="5303154F"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if a.hgvs_p!=”p.?”%}</w:t>
            </w:r>
          </w:p>
          <w:p w14:paraId="385565EB"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 {{a.hgvs_p}}</w:t>
            </w:r>
          </w:p>
          <w:p w14:paraId="3F33C9A1"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40CAF67C"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w:t>
            </w:r>
          </w:p>
          <w:p w14:paraId="455EDA73"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62EF3ABA"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{{a.transcript_primary}}</w:t>
            </w:r>
          </w:p>
        </w:tc>
        <w:tc>
          <w:tcPr>
            <w:tcW w:w="834" w:type="pct"/>
          </w:tcPr>
          <w:p w14:paraId="0EACE051"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tc>
      </w:tr>
      <w:tr w:rsidR="00522A11" w14:paraId="4A2DA539" w14:textId="77777777" w:rsidTr="00464FA7">
        <w:trPr>
          <w:trHeight w:val="397"/>
        </w:trPr>
        <w:tc>
          <w:tcPr>
            <w:tcW w:w="5000" w:type="pct"/>
            <w:gridSpan w:val="3"/>
          </w:tcPr>
          <w:p w14:paraId="6CC12ECF"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endfor%}</w:t>
            </w:r>
          </w:p>
        </w:tc>
      </w:tr>
      <w:tr w:rsidR="00522A11" w14:paraId="2A892BFB" w14:textId="77777777" w:rsidTr="00464FA7">
        <w:trPr>
          <w:trHeight w:val="397"/>
        </w:trPr>
        <w:tc>
          <w:tcPr>
            <w:tcW w:w="5000" w:type="pct"/>
            <w:gridSpan w:val="3"/>
          </w:tcPr>
          <w:p w14:paraId="54285672"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522A11" w14:paraId="37C409C5" w14:textId="77777777" w:rsidTr="00464FA7">
        <w:trPr>
          <w:trHeight w:val="397"/>
        </w:trPr>
        <w:tc>
          <w:tcPr>
            <w:tcW w:w="5000" w:type="pct"/>
            <w:gridSpan w:val="3"/>
          </w:tcPr>
          <w:p w14:paraId="6B690A7B"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未检测到可能与肿瘤发生发展相关变异</w:t>
            </w:r>
          </w:p>
        </w:tc>
      </w:tr>
      <w:tr w:rsidR="00522A11" w14:paraId="7B791A7D" w14:textId="77777777" w:rsidTr="00464FA7">
        <w:trPr>
          <w:trHeight w:val="397"/>
        </w:trPr>
        <w:tc>
          <w:tcPr>
            <w:tcW w:w="5000" w:type="pct"/>
            <w:gridSpan w:val="3"/>
          </w:tcPr>
          <w:p w14:paraId="76B7926B"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r endif</w:t>
            </w:r>
            <w:r>
              <w:rPr>
                <w:rFonts w:ascii="思源黑体 CN Normal" w:eastAsia="思源黑体 CN Normal" w:hAnsi="思源黑体 CN Normal" w:hint="eastAsia"/>
                <w:color w:val="000000" w:themeColor="text1"/>
                <w:sz w:val="17"/>
                <w:szCs w:val="17"/>
              </w:rPr>
              <w:t>%}</w:t>
            </w:r>
          </w:p>
        </w:tc>
      </w:tr>
    </w:tbl>
    <w:p w14:paraId="71387C26" w14:textId="77777777" w:rsidR="007518FC" w:rsidRDefault="007518FC">
      <w:pPr>
        <w:pStyle w:val="af2"/>
        <w:ind w:left="420" w:firstLineChars="0" w:firstLine="0"/>
        <w:rPr>
          <w:rFonts w:ascii="思源黑体 CN Normal" w:eastAsia="思源黑体 CN Normal" w:hAnsi="思源黑体 CN Normal"/>
          <w:sz w:val="16"/>
          <w:szCs w:val="16"/>
        </w:rPr>
      </w:pPr>
    </w:p>
    <w:p w14:paraId="1EFFA44F" w14:textId="77777777" w:rsidR="007518FC"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1.5.</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临床意义不明变异</w:t>
      </w:r>
    </w:p>
    <w:p w14:paraId="504F30C2" w14:textId="77777777" w:rsidR="007518FC" w:rsidRDefault="007518FC">
      <w:pPr>
        <w:pStyle w:val="af2"/>
        <w:ind w:left="420" w:firstLineChars="0" w:firstLine="0"/>
        <w:rPr>
          <w:rFonts w:ascii="思源黑体 CN Normal" w:eastAsia="思源黑体 CN Normal" w:hAnsi="思源黑体 CN Normal"/>
          <w:sz w:val="16"/>
          <w:szCs w:val="16"/>
        </w:rPr>
      </w:pPr>
    </w:p>
    <w:tbl>
      <w:tblPr>
        <w:tblStyle w:val="HRDCompletev3"/>
        <w:tblW w:w="5000" w:type="pct"/>
        <w:tblLook w:val="04A0" w:firstRow="1" w:lastRow="0" w:firstColumn="1" w:lastColumn="0" w:noHBand="0" w:noVBand="1"/>
      </w:tblPr>
      <w:tblGrid>
        <w:gridCol w:w="2296"/>
        <w:gridCol w:w="6321"/>
        <w:gridCol w:w="1725"/>
      </w:tblGrid>
      <w:tr w:rsidR="00522A11" w14:paraId="0728EAFB" w14:textId="77777777" w:rsidTr="00464FA7">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5ED241E3" w14:textId="77777777" w:rsidR="00522A11" w:rsidRDefault="00522A11" w:rsidP="00464F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43367A08" w14:textId="77777777" w:rsidR="00522A11" w:rsidRDefault="00522A11" w:rsidP="00464F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1BF45335" w14:textId="77777777" w:rsidR="00522A11" w:rsidRDefault="00522A11" w:rsidP="00464F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522A11" w14:paraId="5B7D0E1A" w14:textId="77777777" w:rsidTr="00464FA7">
        <w:trPr>
          <w:trHeight w:val="397"/>
        </w:trPr>
        <w:tc>
          <w:tcPr>
            <w:tcW w:w="5000" w:type="pct"/>
            <w:gridSpan w:val="3"/>
          </w:tcPr>
          <w:p w14:paraId="47CB40AD"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var.var_somatic.level_III%}</w:t>
            </w:r>
          </w:p>
        </w:tc>
      </w:tr>
      <w:tr w:rsidR="00522A11" w14:paraId="0B79B03E" w14:textId="77777777" w:rsidTr="00464FA7">
        <w:trPr>
          <w:trHeight w:val="397"/>
        </w:trPr>
        <w:tc>
          <w:tcPr>
            <w:tcW w:w="5000" w:type="pct"/>
            <w:gridSpan w:val="3"/>
          </w:tcPr>
          <w:p w14:paraId="6792F2CE"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var.var_somatic.level_III%}</w:t>
            </w:r>
          </w:p>
        </w:tc>
      </w:tr>
      <w:tr w:rsidR="00522A11" w14:paraId="0C677387" w14:textId="77777777" w:rsidTr="00464FA7">
        <w:trPr>
          <w:trHeight w:val="397"/>
        </w:trPr>
        <w:tc>
          <w:tcPr>
            <w:tcW w:w="1110" w:type="pct"/>
          </w:tcPr>
          <w:p w14:paraId="566AE11C" w14:textId="77777777" w:rsidR="00522A11" w:rsidRDefault="00522A11" w:rsidP="00464FA7">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tc>
        <w:tc>
          <w:tcPr>
            <w:tcW w:w="3056" w:type="pct"/>
          </w:tcPr>
          <w:p w14:paraId="5D4ADDEA"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if a.hgvs_p!=”p.?”%}</w:t>
            </w:r>
          </w:p>
          <w:p w14:paraId="1C3045AF"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 {{a.hgvs_p}}</w:t>
            </w:r>
          </w:p>
          <w:p w14:paraId="02EDFEBA"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7F51E93A"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w:t>
            </w:r>
          </w:p>
          <w:p w14:paraId="046D571A"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71B342C1" w14:textId="77777777" w:rsidR="00522A11" w:rsidRDefault="00522A11" w:rsidP="00464FA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olor w:val="000000" w:themeColor="text1"/>
                <w:sz w:val="17"/>
                <w:szCs w:val="17"/>
              </w:rPr>
              <w:t>{{a.transcript_primary}}</w:t>
            </w:r>
          </w:p>
        </w:tc>
        <w:tc>
          <w:tcPr>
            <w:tcW w:w="834" w:type="pct"/>
          </w:tcPr>
          <w:p w14:paraId="0514DCCE" w14:textId="77777777" w:rsidR="00522A11" w:rsidRDefault="00522A11" w:rsidP="00464FA7">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olor w:val="000000" w:themeColor="text1"/>
                <w:sz w:val="17"/>
                <w:szCs w:val="17"/>
              </w:rPr>
              <w:t>{{a.freq_str}}</w:t>
            </w:r>
          </w:p>
        </w:tc>
      </w:tr>
      <w:tr w:rsidR="00522A11" w14:paraId="416C396E" w14:textId="77777777" w:rsidTr="00464FA7">
        <w:trPr>
          <w:trHeight w:val="397"/>
        </w:trPr>
        <w:tc>
          <w:tcPr>
            <w:tcW w:w="5000" w:type="pct"/>
            <w:gridSpan w:val="3"/>
          </w:tcPr>
          <w:p w14:paraId="77C7A75B"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endfor%}</w:t>
            </w:r>
          </w:p>
        </w:tc>
      </w:tr>
      <w:tr w:rsidR="00522A11" w14:paraId="1C2E58C0" w14:textId="77777777" w:rsidTr="00464FA7">
        <w:trPr>
          <w:trHeight w:val="397"/>
        </w:trPr>
        <w:tc>
          <w:tcPr>
            <w:tcW w:w="5000" w:type="pct"/>
            <w:gridSpan w:val="3"/>
          </w:tcPr>
          <w:p w14:paraId="6FE41609"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522A11" w14:paraId="1FBF9805" w14:textId="77777777" w:rsidTr="00464FA7">
        <w:trPr>
          <w:trHeight w:val="397"/>
        </w:trPr>
        <w:tc>
          <w:tcPr>
            <w:tcW w:w="5000" w:type="pct"/>
            <w:gridSpan w:val="3"/>
          </w:tcPr>
          <w:p w14:paraId="390F6C6E"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w:t>
            </w:r>
            <w:r>
              <w:rPr>
                <w:rFonts w:ascii="思源黑体 CN Normal" w:eastAsia="思源黑体 CN Normal" w:hAnsi="思源黑体 CN Normal"/>
                <w:color w:val="000000" w:themeColor="text1"/>
                <w:sz w:val="17"/>
                <w:szCs w:val="17"/>
              </w:rPr>
              <w:t>临床意义不明的变异</w:t>
            </w:r>
          </w:p>
        </w:tc>
      </w:tr>
      <w:tr w:rsidR="00522A11" w14:paraId="3BA9B4C2" w14:textId="77777777" w:rsidTr="00464FA7">
        <w:trPr>
          <w:trHeight w:val="397"/>
        </w:trPr>
        <w:tc>
          <w:tcPr>
            <w:tcW w:w="5000" w:type="pct"/>
            <w:gridSpan w:val="3"/>
          </w:tcPr>
          <w:p w14:paraId="1437CC6A"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r endif</w:t>
            </w:r>
            <w:r>
              <w:rPr>
                <w:rFonts w:ascii="思源黑体 CN Normal" w:eastAsia="思源黑体 CN Normal" w:hAnsi="思源黑体 CN Normal" w:hint="eastAsia"/>
                <w:color w:val="000000" w:themeColor="text1"/>
                <w:sz w:val="17"/>
                <w:szCs w:val="17"/>
              </w:rPr>
              <w:t>%}</w:t>
            </w:r>
          </w:p>
        </w:tc>
      </w:tr>
    </w:tbl>
    <w:p w14:paraId="76319BD0" w14:textId="77777777" w:rsidR="007518FC" w:rsidRDefault="007518FC">
      <w:pPr>
        <w:pStyle w:val="af2"/>
        <w:ind w:left="420" w:firstLineChars="0" w:firstLine="0"/>
        <w:rPr>
          <w:rFonts w:ascii="思源黑体 CN Normal" w:eastAsia="思源黑体 CN Normal" w:hAnsi="思源黑体 CN Normal"/>
          <w:sz w:val="16"/>
          <w:szCs w:val="16"/>
        </w:rPr>
      </w:pPr>
    </w:p>
    <w:p w14:paraId="68337D89" w14:textId="77777777" w:rsidR="007518FC" w:rsidRDefault="007518FC">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p>
    <w:p w14:paraId="1A63DE18" w14:textId="77777777" w:rsidR="007518FC"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1.5.</w:t>
      </w:r>
      <w:r>
        <w:rPr>
          <w:rFonts w:ascii="思源黑体 CN Bold" w:eastAsia="思源黑体 CN Bold" w:hAnsi="思源黑体 CN Bold" w:cstheme="minorBidi"/>
          <w:color w:val="1E7648"/>
          <w:sz w:val="21"/>
          <w:szCs w:val="21"/>
        </w:rPr>
        <w:t>5</w:t>
      </w:r>
      <w:r>
        <w:rPr>
          <w:rFonts w:ascii="思源黑体 CN Bold" w:eastAsia="思源黑体 CN Bold" w:hAnsi="思源黑体 CN Bold" w:cstheme="minorBidi" w:hint="eastAsia"/>
          <w:color w:val="1E7648"/>
          <w:sz w:val="21"/>
          <w:szCs w:val="21"/>
        </w:rPr>
        <w:t>已获批PARP抑制剂相关标志物检测结果汇总</w:t>
      </w:r>
    </w:p>
    <w:p w14:paraId="044BF2B9" w14:textId="77777777" w:rsidR="007518FC" w:rsidRDefault="007518FC">
      <w:pPr>
        <w:rPr>
          <w:rFonts w:ascii="思源黑体 CN Normal" w:eastAsia="思源黑体 CN Normal" w:hAnsi="思源黑体 CN Normal"/>
          <w:sz w:val="16"/>
          <w:szCs w:val="16"/>
        </w:rPr>
      </w:pPr>
    </w:p>
    <w:tbl>
      <w:tblPr>
        <w:tblStyle w:val="HRDCompletev3"/>
        <w:tblW w:w="0" w:type="auto"/>
        <w:tblLayout w:type="fixed"/>
        <w:tblLook w:val="04A0" w:firstRow="1" w:lastRow="0" w:firstColumn="1" w:lastColumn="0" w:noHBand="0" w:noVBand="1"/>
      </w:tblPr>
      <w:tblGrid>
        <w:gridCol w:w="1276"/>
        <w:gridCol w:w="6237"/>
        <w:gridCol w:w="949"/>
        <w:gridCol w:w="1875"/>
      </w:tblGrid>
      <w:tr w:rsidR="00522A11" w14:paraId="4BC7D378" w14:textId="77777777" w:rsidTr="00464FA7">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5921E98A" w14:textId="77777777" w:rsidR="00522A11" w:rsidRDefault="00522A11" w:rsidP="00464F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237" w:type="dxa"/>
            <w:tcBorders>
              <w:top w:val="nil"/>
              <w:left w:val="single" w:sz="4" w:space="0" w:color="FFFFFF" w:themeColor="background1"/>
              <w:right w:val="single" w:sz="4" w:space="0" w:color="FFFFFF" w:themeColor="background1"/>
            </w:tcBorders>
          </w:tcPr>
          <w:p w14:paraId="05093285" w14:textId="77777777" w:rsidR="00522A11" w:rsidRDefault="00522A11" w:rsidP="00464F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9" w:type="dxa"/>
            <w:tcBorders>
              <w:top w:val="nil"/>
              <w:left w:val="single" w:sz="4" w:space="0" w:color="FFFFFF" w:themeColor="background1"/>
              <w:right w:val="single" w:sz="4" w:space="0" w:color="FFFFFF" w:themeColor="background1"/>
            </w:tcBorders>
          </w:tcPr>
          <w:p w14:paraId="4CE3D48F" w14:textId="77777777" w:rsidR="00522A11" w:rsidRDefault="00522A11" w:rsidP="00464F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75" w:type="dxa"/>
            <w:tcBorders>
              <w:top w:val="nil"/>
              <w:left w:val="single" w:sz="4" w:space="0" w:color="FFFFFF" w:themeColor="background1"/>
            </w:tcBorders>
          </w:tcPr>
          <w:p w14:paraId="5B5E4D49" w14:textId="77777777" w:rsidR="00522A11" w:rsidRDefault="00522A11" w:rsidP="00464F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D6304C" w14:paraId="1021EC25" w14:textId="77777777" w:rsidTr="00464FA7">
        <w:trPr>
          <w:trHeight w:val="397"/>
        </w:trPr>
        <w:tc>
          <w:tcPr>
            <w:tcW w:w="1276" w:type="dxa"/>
          </w:tcPr>
          <w:p w14:paraId="4C08764A" w14:textId="77777777" w:rsidR="00D6304C" w:rsidRDefault="00D6304C" w:rsidP="00D6304C">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bCs/>
                <w:iCs/>
                <w:color w:val="000000"/>
                <w:sz w:val="17"/>
                <w:szCs w:val="17"/>
              </w:rPr>
              <w:t>HRD状态</w:t>
            </w:r>
          </w:p>
        </w:tc>
        <w:tc>
          <w:tcPr>
            <w:tcW w:w="6237" w:type="dxa"/>
          </w:tcPr>
          <w:p w14:paraId="41C457CD" w14:textId="77777777" w:rsidR="00B21FC6" w:rsidRDefault="00B21FC6" w:rsidP="00D6304C">
            <w:pPr>
              <w:jc w:val="center"/>
              <w:rPr>
                <w:rFonts w:ascii="思源黑体 CN Normal" w:eastAsia="思源黑体 CN Normal" w:hAnsi="思源黑体 CN Normal" w:cs="思源黑体 CN Light"/>
                <w:bCs/>
                <w:iCs/>
                <w:color w:val="000000"/>
                <w:sz w:val="17"/>
                <w:szCs w:val="17"/>
              </w:rPr>
            </w:pPr>
            <w:r w:rsidRPr="00B21FC6">
              <w:rPr>
                <w:rFonts w:ascii="思源黑体 CN Normal" w:eastAsia="思源黑体 CN Normal" w:hAnsi="思源黑体 CN Normal" w:cs="思源黑体 CN Light"/>
                <w:bCs/>
                <w:iCs/>
                <w:color w:val="000000"/>
                <w:sz w:val="17"/>
                <w:szCs w:val="17"/>
                <w:highlight w:val="green"/>
              </w:rPr>
              <w:t>{%p if “v1.1.0” in sample.json_batch_name%}</w:t>
            </w:r>
          </w:p>
          <w:p w14:paraId="6684C205" w14:textId="6F8AFACC" w:rsidR="00D6304C" w:rsidRDefault="00D6304C" w:rsidP="00D6304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{%if hrd.var_id==”HRD+”%}</w:t>
            </w:r>
            <w:r>
              <w:rPr>
                <w:rFonts w:ascii="思源黑体 CN Normal" w:eastAsia="思源黑体 CN Normal" w:hAnsi="思源黑体 CN Normal" w:cs="思源黑体 CN Light" w:hint="eastAsia"/>
                <w:bCs/>
                <w:iCs/>
                <w:color w:val="000000"/>
                <w:sz w:val="17"/>
                <w:szCs w:val="17"/>
              </w:rPr>
              <w:t>阳性{</w:t>
            </w:r>
            <w:r>
              <w:rPr>
                <w:rFonts w:ascii="思源黑体 CN Normal" w:eastAsia="思源黑体 CN Normal" w:hAnsi="思源黑体 CN Normal" w:cs="思源黑体 CN Light"/>
                <w:bCs/>
                <w:iCs/>
                <w:color w:val="000000"/>
                <w:sz w:val="17"/>
                <w:szCs w:val="17"/>
              </w:rPr>
              <w:t>%else%}</w:t>
            </w:r>
            <w:r>
              <w:rPr>
                <w:rFonts w:ascii="思源黑体 CN Normal" w:eastAsia="思源黑体 CN Normal" w:hAnsi="思源黑体 CN Normal" w:cs="思源黑体 CN Light" w:hint="eastAsia"/>
                <w:bCs/>
                <w:iCs/>
                <w:color w:val="000000"/>
                <w:sz w:val="17"/>
                <w:szCs w:val="17"/>
              </w:rPr>
              <w:t>阴性{%endif%}</w:t>
            </w:r>
          </w:p>
          <w:p w14:paraId="0E143454" w14:textId="77777777" w:rsidR="00D6304C" w:rsidRDefault="00D6304C" w:rsidP="00D6304C">
            <w:pPr>
              <w:jc w:val="center"/>
              <w:rPr>
                <w:rFonts w:ascii="思源黑体 CN Normal" w:eastAsia="思源黑体 CN Normal" w:hAnsi="思源黑体 CN Normal" w:cs="思源黑体 CN Light"/>
                <w:bCs/>
                <w:iCs/>
                <w:color w:val="000000"/>
                <w:sz w:val="17"/>
                <w:szCs w:val="17"/>
              </w:rPr>
            </w:pPr>
            <w:r w:rsidRPr="00442CAB">
              <w:rPr>
                <w:rFonts w:ascii="思源黑体 CN Normal" w:eastAsia="思源黑体 CN Normal" w:hAnsi="思源黑体 CN Normal" w:cs="思源黑体 CN Light" w:hint="eastAsia"/>
                <w:bCs/>
                <w:iCs/>
                <w:color w:val="000000"/>
                <w:sz w:val="17"/>
                <w:szCs w:val="17"/>
                <w:highlight w:val="green"/>
              </w:rPr>
              <w:t>{</w:t>
            </w:r>
            <w:r w:rsidRPr="00442CAB">
              <w:rPr>
                <w:rFonts w:ascii="思源黑体 CN Normal" w:eastAsia="思源黑体 CN Normal" w:hAnsi="思源黑体 CN Normal" w:cs="思源黑体 CN Light"/>
                <w:bCs/>
                <w:iCs/>
                <w:color w:val="000000"/>
                <w:sz w:val="17"/>
                <w:szCs w:val="17"/>
                <w:highlight w:val="green"/>
              </w:rPr>
              <w:t>%p else%}</w:t>
            </w:r>
          </w:p>
          <w:p w14:paraId="38282D51" w14:textId="77777777" w:rsidR="00D6304C" w:rsidRDefault="00D6304C" w:rsidP="00D6304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{%if var.gss.gss.var_id==”HRD+”%}</w:t>
            </w:r>
            <w:r>
              <w:rPr>
                <w:rFonts w:ascii="思源黑体 CN Normal" w:eastAsia="思源黑体 CN Normal" w:hAnsi="思源黑体 CN Normal" w:cs="思源黑体 CN Light" w:hint="eastAsia"/>
                <w:bCs/>
                <w:iCs/>
                <w:color w:val="000000"/>
                <w:sz w:val="17"/>
                <w:szCs w:val="17"/>
              </w:rPr>
              <w:t>阳性{</w:t>
            </w:r>
            <w:r>
              <w:rPr>
                <w:rFonts w:ascii="思源黑体 CN Normal" w:eastAsia="思源黑体 CN Normal" w:hAnsi="思源黑体 CN Normal" w:cs="思源黑体 CN Light"/>
                <w:bCs/>
                <w:iCs/>
                <w:color w:val="000000"/>
                <w:sz w:val="17"/>
                <w:szCs w:val="17"/>
              </w:rPr>
              <w:t>%else%}</w:t>
            </w:r>
            <w:r>
              <w:rPr>
                <w:rFonts w:ascii="思源黑体 CN Normal" w:eastAsia="思源黑体 CN Normal" w:hAnsi="思源黑体 CN Normal" w:cs="思源黑体 CN Light" w:hint="eastAsia"/>
                <w:bCs/>
                <w:iCs/>
                <w:color w:val="000000"/>
                <w:sz w:val="17"/>
                <w:szCs w:val="17"/>
              </w:rPr>
              <w:t>阴性{%endif%}</w:t>
            </w:r>
          </w:p>
          <w:p w14:paraId="7BAECA99" w14:textId="0AC86FC6" w:rsidR="00D6304C" w:rsidRDefault="00D6304C" w:rsidP="007D3DC4">
            <w:pPr>
              <w:jc w:val="center"/>
              <w:rPr>
                <w:rFonts w:ascii="思源黑体 CN Normal" w:eastAsia="思源黑体 CN Normal" w:hAnsi="思源黑体 CN Normal"/>
                <w:sz w:val="17"/>
                <w:szCs w:val="17"/>
              </w:rPr>
            </w:pPr>
            <w:r w:rsidRPr="00442CAB">
              <w:rPr>
                <w:rFonts w:ascii="思源黑体 CN Normal" w:eastAsia="思源黑体 CN Normal" w:hAnsi="思源黑体 CN Normal" w:cs="思源黑体 CN Light" w:hint="eastAsia"/>
                <w:bCs/>
                <w:iCs/>
                <w:color w:val="000000"/>
                <w:sz w:val="17"/>
                <w:szCs w:val="17"/>
                <w:highlight w:val="green"/>
              </w:rPr>
              <w:t>{</w:t>
            </w:r>
            <w:r w:rsidRPr="00442CAB">
              <w:rPr>
                <w:rFonts w:ascii="思源黑体 CN Normal" w:eastAsia="思源黑体 CN Normal" w:hAnsi="思源黑体 CN Normal" w:cs="思源黑体 CN Light"/>
                <w:bCs/>
                <w:iCs/>
                <w:color w:val="000000"/>
                <w:sz w:val="17"/>
                <w:szCs w:val="17"/>
                <w:highlight w:val="green"/>
              </w:rPr>
              <w:t>%p endif%}</w:t>
            </w:r>
          </w:p>
        </w:tc>
        <w:tc>
          <w:tcPr>
            <w:tcW w:w="949" w:type="dxa"/>
          </w:tcPr>
          <w:p w14:paraId="7B9F47FD" w14:textId="058FBFBD" w:rsidR="00D6304C" w:rsidRDefault="00D6304C" w:rsidP="00D6304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875" w:type="dxa"/>
          </w:tcPr>
          <w:p w14:paraId="79869291" w14:textId="77777777" w:rsidR="00B21FC6" w:rsidRDefault="00B21FC6" w:rsidP="00D6304C">
            <w:pPr>
              <w:jc w:val="center"/>
              <w:rPr>
                <w:rFonts w:ascii="思源黑体 CN Normal" w:eastAsia="思源黑体 CN Normal" w:hAnsi="思源黑体 CN Normal" w:cs="思源黑体 CN Light"/>
                <w:bCs/>
                <w:iCs/>
                <w:color w:val="000000"/>
                <w:sz w:val="17"/>
                <w:szCs w:val="17"/>
              </w:rPr>
            </w:pPr>
            <w:r w:rsidRPr="00B21FC6">
              <w:rPr>
                <w:rFonts w:ascii="思源黑体 CN Normal" w:eastAsia="思源黑体 CN Normal" w:hAnsi="思源黑体 CN Normal" w:cs="思源黑体 CN Light"/>
                <w:bCs/>
                <w:iCs/>
                <w:color w:val="000000"/>
                <w:sz w:val="17"/>
                <w:szCs w:val="17"/>
                <w:highlight w:val="green"/>
              </w:rPr>
              <w:t>{%p if “v1.1.0” in sample.json_batch_name%}</w:t>
            </w:r>
          </w:p>
          <w:p w14:paraId="349F8EB4" w14:textId="1B3C75F9" w:rsidR="00D6304C" w:rsidRDefault="00D6304C" w:rsidP="00D6304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hrd.level_num==5</w:t>
            </w:r>
            <w:r>
              <w:rPr>
                <w:rFonts w:ascii="思源黑体 CN Normal" w:eastAsia="思源黑体 CN Normal" w:hAnsi="思源黑体 CN Normal" w:hint="eastAsia"/>
                <w:sz w:val="17"/>
                <w:szCs w:val="17"/>
              </w:rPr>
              <w:t>%}</w:t>
            </w:r>
          </w:p>
          <w:p w14:paraId="683250E0" w14:textId="77777777" w:rsidR="00D6304C" w:rsidRDefault="00D6304C" w:rsidP="00D6304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I类</w:t>
            </w:r>
          </w:p>
          <w:p w14:paraId="6D559822" w14:textId="77777777" w:rsidR="00D6304C" w:rsidRDefault="00D6304C" w:rsidP="00D6304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 hrd.level_num==4%}</w:t>
            </w:r>
          </w:p>
          <w:p w14:paraId="07BA4CBC" w14:textId="77777777" w:rsidR="00D6304C" w:rsidRDefault="00D6304C" w:rsidP="00D6304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111E8FDB" w14:textId="77777777" w:rsidR="00D6304C" w:rsidRDefault="00D6304C" w:rsidP="00D6304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else%}</w:t>
            </w:r>
          </w:p>
          <w:p w14:paraId="5C8189F1" w14:textId="77777777" w:rsidR="00D6304C" w:rsidRDefault="00D6304C" w:rsidP="00D6304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095C408" w14:textId="77777777" w:rsidR="00D6304C" w:rsidRDefault="00D6304C" w:rsidP="00D6304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3C8E4CCF" w14:textId="77777777" w:rsidR="00D6304C" w:rsidRDefault="00D6304C" w:rsidP="00D6304C">
            <w:pPr>
              <w:jc w:val="center"/>
              <w:rPr>
                <w:rFonts w:ascii="思源黑体 CN Normal" w:eastAsia="思源黑体 CN Normal" w:hAnsi="思源黑体 CN Normal" w:cs="思源黑体 CN Light"/>
                <w:bCs/>
                <w:iCs/>
                <w:color w:val="000000"/>
                <w:sz w:val="17"/>
                <w:szCs w:val="17"/>
              </w:rPr>
            </w:pPr>
            <w:r w:rsidRPr="00442CAB">
              <w:rPr>
                <w:rFonts w:ascii="思源黑体 CN Normal" w:eastAsia="思源黑体 CN Normal" w:hAnsi="思源黑体 CN Normal" w:cs="思源黑体 CN Light" w:hint="eastAsia"/>
                <w:bCs/>
                <w:iCs/>
                <w:color w:val="000000"/>
                <w:sz w:val="17"/>
                <w:szCs w:val="17"/>
                <w:highlight w:val="green"/>
              </w:rPr>
              <w:t>{</w:t>
            </w:r>
            <w:r w:rsidRPr="00442CAB">
              <w:rPr>
                <w:rFonts w:ascii="思源黑体 CN Normal" w:eastAsia="思源黑体 CN Normal" w:hAnsi="思源黑体 CN Normal" w:cs="思源黑体 CN Light"/>
                <w:bCs/>
                <w:iCs/>
                <w:color w:val="000000"/>
                <w:sz w:val="17"/>
                <w:szCs w:val="17"/>
                <w:highlight w:val="green"/>
              </w:rPr>
              <w:t>%p else%}</w:t>
            </w:r>
          </w:p>
          <w:p w14:paraId="3A257C3D" w14:textId="77777777" w:rsidR="00D6304C" w:rsidRDefault="00D6304C" w:rsidP="00D6304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var.gss.gss.level_num==5</w:t>
            </w:r>
            <w:r>
              <w:rPr>
                <w:rFonts w:ascii="思源黑体 CN Normal" w:eastAsia="思源黑体 CN Normal" w:hAnsi="思源黑体 CN Normal" w:hint="eastAsia"/>
                <w:sz w:val="17"/>
                <w:szCs w:val="17"/>
              </w:rPr>
              <w:t>%}</w:t>
            </w:r>
          </w:p>
          <w:p w14:paraId="4B1BFE3C" w14:textId="77777777" w:rsidR="00D6304C" w:rsidRDefault="00D6304C" w:rsidP="00D6304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0BF527FB" w14:textId="77777777" w:rsidR="00D6304C" w:rsidRDefault="00D6304C" w:rsidP="00D6304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 var.gss.gss.level_num==4%}</w:t>
            </w:r>
          </w:p>
          <w:p w14:paraId="570B760A" w14:textId="77777777" w:rsidR="00D6304C" w:rsidRDefault="00D6304C" w:rsidP="00D6304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6DBC3DC3" w14:textId="77777777" w:rsidR="00D6304C" w:rsidRDefault="00D6304C" w:rsidP="00D6304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else%}</w:t>
            </w:r>
          </w:p>
          <w:p w14:paraId="699A63C3" w14:textId="77777777" w:rsidR="00D6304C" w:rsidRDefault="00D6304C" w:rsidP="00D6304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2F22ED7" w14:textId="77777777" w:rsidR="00D6304C" w:rsidRDefault="00D6304C" w:rsidP="00D6304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7083ECD7" w14:textId="7FFBE9BC" w:rsidR="00D6304C" w:rsidRDefault="00D6304C" w:rsidP="00D6304C">
            <w:pPr>
              <w:jc w:val="center"/>
              <w:rPr>
                <w:rFonts w:ascii="思源黑体 CN Normal" w:eastAsia="思源黑体 CN Normal" w:hAnsi="思源黑体 CN Normal"/>
                <w:sz w:val="17"/>
                <w:szCs w:val="17"/>
              </w:rPr>
            </w:pPr>
            <w:r w:rsidRPr="00442CAB">
              <w:rPr>
                <w:rFonts w:ascii="思源黑体 CN Normal" w:eastAsia="思源黑体 CN Normal" w:hAnsi="思源黑体 CN Normal" w:hint="eastAsia"/>
                <w:sz w:val="17"/>
                <w:szCs w:val="17"/>
                <w:highlight w:val="green"/>
              </w:rPr>
              <w:t>{</w:t>
            </w:r>
            <w:r w:rsidRPr="00442CAB">
              <w:rPr>
                <w:rFonts w:ascii="思源黑体 CN Normal" w:eastAsia="思源黑体 CN Normal" w:hAnsi="思源黑体 CN Normal"/>
                <w:sz w:val="17"/>
                <w:szCs w:val="17"/>
                <w:highlight w:val="green"/>
              </w:rPr>
              <w:t>%p endif%}</w:t>
            </w:r>
          </w:p>
        </w:tc>
      </w:tr>
      <w:tr w:rsidR="00522A11" w14:paraId="6FD75B8F" w14:textId="77777777" w:rsidTr="00464FA7">
        <w:trPr>
          <w:trHeight w:val="397"/>
        </w:trPr>
        <w:tc>
          <w:tcPr>
            <w:tcW w:w="10337" w:type="dxa"/>
            <w:gridSpan w:val="4"/>
          </w:tcPr>
          <w:p w14:paraId="006CFA9F"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{%t</w:t>
            </w:r>
            <w:r>
              <w:rPr>
                <w:rFonts w:ascii="思源黑体 CN Normal" w:eastAsia="思源黑体 CN Normal" w:hAnsi="思源黑体 CN Normal"/>
                <w:sz w:val="17"/>
                <w:szCs w:val="17"/>
              </w:rPr>
              <w:t>r for a in var.cdx.format4_forHRDC</w:t>
            </w:r>
            <w:r>
              <w:rPr>
                <w:rFonts w:ascii="思源黑体 CN Normal" w:eastAsia="思源黑体 CN Normal" w:hAnsi="思源黑体 CN Normal" w:hint="eastAsia"/>
                <w:sz w:val="17"/>
                <w:szCs w:val="17"/>
              </w:rPr>
              <w:t>%}</w:t>
            </w:r>
          </w:p>
        </w:tc>
      </w:tr>
      <w:tr w:rsidR="00522A11" w14:paraId="3896584F" w14:textId="77777777" w:rsidTr="00464FA7">
        <w:trPr>
          <w:trHeight w:val="397"/>
        </w:trPr>
        <w:tc>
          <w:tcPr>
            <w:tcW w:w="1276" w:type="dxa"/>
          </w:tcPr>
          <w:p w14:paraId="33E066D3" w14:textId="77777777" w:rsidR="00522A11" w:rsidRDefault="00522A11" w:rsidP="00464FA7">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{a.gene_symbol}}</w:t>
            </w:r>
          </w:p>
        </w:tc>
        <w:tc>
          <w:tcPr>
            <w:tcW w:w="6237" w:type="dxa"/>
          </w:tcPr>
          <w:p w14:paraId="42D584FE" w14:textId="77777777" w:rsidR="00522A11" w:rsidRDefault="00522A11" w:rsidP="00464FA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145BE409" w14:textId="77777777" w:rsidR="00522A11" w:rsidRDefault="00522A11" w:rsidP="00464FA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{a.gene_region}} {{a.hgvs_c}}{%if a.hgvs_p!=”p.?”%} {{a.hgvs_p}}{%endif%}</w:t>
            </w:r>
          </w:p>
          <w:p w14:paraId="2447E5FE" w14:textId="77777777" w:rsidR="00522A11" w:rsidRDefault="00522A11" w:rsidP="00464FA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754F0801" w14:textId="77777777" w:rsidR="00522A11" w:rsidRDefault="00522A11" w:rsidP="00464FA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未检测到具有临床意义或临床意义不明的变异</w:t>
            </w:r>
          </w:p>
          <w:p w14:paraId="73F2FA2F" w14:textId="77777777" w:rsidR="00522A11" w:rsidRDefault="00522A11" w:rsidP="00464FA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949" w:type="dxa"/>
          </w:tcPr>
          <w:p w14:paraId="4B74C599" w14:textId="77777777" w:rsidR="00522A11" w:rsidRDefault="00522A11" w:rsidP="00464FA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59CD6768"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p w14:paraId="3804DF0B"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DED6FCE"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8E6FE44"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5" w:type="dxa"/>
          </w:tcPr>
          <w:p w14:paraId="20B534AC" w14:textId="77777777" w:rsidR="00522A11" w:rsidRDefault="00522A11" w:rsidP="00464FA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62B26646"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a.clinic_num_s==5%}</w:t>
            </w:r>
          </w:p>
          <w:p w14:paraId="710A89AE"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3C50DAE3"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elif a.clinic_num_s==4</w:t>
            </w:r>
            <w:r>
              <w:rPr>
                <w:rFonts w:ascii="思源黑体 CN Normal" w:eastAsia="思源黑体 CN Normal" w:hAnsi="思源黑体 CN Normal" w:hint="eastAsia"/>
                <w:sz w:val="17"/>
                <w:szCs w:val="17"/>
              </w:rPr>
              <w:t>%}</w:t>
            </w:r>
          </w:p>
          <w:p w14:paraId="04EA07EA"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213E607F"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1089C5C"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72636669"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6A5CC70C"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44D0FC6"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B62CE70"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522A11" w14:paraId="3067FCE3" w14:textId="77777777" w:rsidTr="00464FA7">
        <w:trPr>
          <w:trHeight w:val="397"/>
        </w:trPr>
        <w:tc>
          <w:tcPr>
            <w:tcW w:w="10337" w:type="dxa"/>
            <w:gridSpan w:val="4"/>
          </w:tcPr>
          <w:p w14:paraId="7AC69C52"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endfor</w:t>
            </w:r>
            <w:r>
              <w:rPr>
                <w:rFonts w:ascii="思源黑体 CN Normal" w:eastAsia="思源黑体 CN Normal" w:hAnsi="思源黑体 CN Normal" w:hint="eastAsia"/>
                <w:sz w:val="17"/>
                <w:szCs w:val="17"/>
              </w:rPr>
              <w:t>%}</w:t>
            </w:r>
          </w:p>
        </w:tc>
      </w:tr>
    </w:tbl>
    <w:p w14:paraId="4B2F57E8" w14:textId="77777777" w:rsidR="007518FC" w:rsidRDefault="007518FC">
      <w:pPr>
        <w:rPr>
          <w:rFonts w:ascii="思源黑体 CN Normal" w:eastAsia="思源黑体 CN Normal" w:hAnsi="思源黑体 CN Normal"/>
          <w:sz w:val="16"/>
          <w:szCs w:val="16"/>
        </w:rPr>
      </w:pPr>
    </w:p>
    <w:p w14:paraId="724C4542" w14:textId="77777777" w:rsidR="007518FC"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309D6FB" w14:textId="77777777" w:rsidR="007518FC" w:rsidRDefault="00000000">
      <w:pPr>
        <w:pStyle w:val="af2"/>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同源重组缺陷（HRD）检测结果</w:t>
      </w:r>
      <w:r>
        <w:rPr>
          <w:rFonts w:ascii="思源黑体 CN Normal" w:eastAsia="思源黑体 CN Normal" w:hAnsi="思源黑体 CN Normal" w:hint="eastAsia"/>
          <w:sz w:val="16"/>
          <w:szCs w:val="16"/>
        </w:rPr>
        <w:t>”列出该样本的同源重组缺陷检测结果。</w:t>
      </w:r>
    </w:p>
    <w:p w14:paraId="5B894B80" w14:textId="77777777" w:rsidR="007518FC" w:rsidRDefault="00000000">
      <w:pPr>
        <w:pStyle w:val="af2"/>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治疗相关标志物检测结果</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仅列出解读为I类-强临床意义、II类-潜在临床意义的变异</w:t>
      </w:r>
      <w:r>
        <w:rPr>
          <w:rFonts w:ascii="思源黑体 CN Normal" w:eastAsia="思源黑体 CN Normal" w:hAnsi="思源黑体 CN Normal" w:hint="eastAsia"/>
          <w:sz w:val="16"/>
          <w:szCs w:val="16"/>
        </w:rPr>
        <w:t>。</w:t>
      </w:r>
    </w:p>
    <w:p w14:paraId="3D225221" w14:textId="77777777" w:rsidR="007518FC" w:rsidRDefault="00000000">
      <w:pPr>
        <w:pStyle w:val="af2"/>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肿瘤发生发展相关变异</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color w:val="000000" w:themeColor="text1"/>
          <w:sz w:val="16"/>
          <w:szCs w:val="16"/>
        </w:rPr>
        <w:t>所列变异经解读认为可能与肿瘤发生发展相关。根据现阶段可及资料此类变异的研究主要集中于细胞学和信号通路方面，暂无明确临床意义，详解请见“体细胞变异解析”。</w:t>
      </w:r>
    </w:p>
    <w:p w14:paraId="68B593A7" w14:textId="77777777" w:rsidR="007518FC" w:rsidRDefault="00000000">
      <w:pPr>
        <w:pStyle w:val="af2"/>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临床意义不明变异</w:t>
      </w:r>
      <w:r>
        <w:rPr>
          <w:rFonts w:ascii="思源黑体 CN Normal" w:eastAsia="思源黑体 CN Normal" w:hAnsi="思源黑体 CN Normal" w:hint="eastAsia"/>
          <w:color w:val="000000" w:themeColor="text1"/>
          <w:sz w:val="16"/>
          <w:szCs w:val="16"/>
        </w:rPr>
        <w:t>”仅列出解读为</w:t>
      </w:r>
      <w:r>
        <w:rPr>
          <w:rFonts w:ascii="思源黑体 CN Normal" w:eastAsia="思源黑体 CN Normal" w:hAnsi="思源黑体 CN Normal"/>
          <w:color w:val="000000" w:themeColor="text1"/>
          <w:sz w:val="16"/>
          <w:szCs w:val="16"/>
        </w:rPr>
        <w:t>III类-临床意义不明的变异目前尚未发现可能与肿瘤发生发展相关的变异。</w:t>
      </w:r>
    </w:p>
    <w:p w14:paraId="18EE5B71" w14:textId="77777777" w:rsidR="007518FC" w:rsidRDefault="00000000">
      <w:pPr>
        <w:pStyle w:val="af2"/>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已获批PARP抑制剂相关标志物检测结果汇总</w:t>
      </w:r>
      <w:r>
        <w:rPr>
          <w:rFonts w:ascii="思源黑体 CN Normal" w:eastAsia="思源黑体 CN Normal" w:hAnsi="思源黑体 CN Normal" w:hint="eastAsia"/>
          <w:color w:val="000000" w:themeColor="text1"/>
          <w:sz w:val="16"/>
          <w:szCs w:val="16"/>
        </w:rPr>
        <w:t>”列出与PAPR抑制剂治疗相关的标志物检测结果；“</w:t>
      </w:r>
      <w:r>
        <w:rPr>
          <w:rFonts w:ascii="思源黑体 CN Normal" w:eastAsia="思源黑体 CN Normal" w:hAnsi="思源黑体 CN Normal" w:hint="eastAsia"/>
          <w:sz w:val="16"/>
          <w:szCs w:val="16"/>
        </w:rPr>
        <w:t>HRD状态”无丰度信息，“丰度”处填写</w:t>
      </w:r>
      <w:r>
        <w:rPr>
          <w:rFonts w:ascii="思源黑体 CN Normal" w:eastAsia="思源黑体 CN Normal" w:hAnsi="思源黑体 CN Normal" w:hint="eastAsia"/>
          <w:sz w:val="16"/>
          <w:szCs w:val="16"/>
        </w:rPr>
        <w:lastRenderedPageBreak/>
        <w:t>“/”；当检测结果为“未检测到具有临床意义或临床意义不明的变异”时，“丰度”、“变异解读”处填写“-”</w:t>
      </w:r>
      <w:r>
        <w:rPr>
          <w:rFonts w:ascii="思源黑体 CN Normal" w:eastAsia="思源黑体 CN Normal" w:hAnsi="思源黑体 CN Normal"/>
          <w:sz w:val="16"/>
          <w:szCs w:val="16"/>
        </w:rPr>
        <w:t>。</w:t>
      </w:r>
    </w:p>
    <w:p w14:paraId="0B36B580" w14:textId="77777777" w:rsidR="007518FC" w:rsidRDefault="00000000">
      <w:pPr>
        <w:pStyle w:val="af2"/>
        <w:numPr>
          <w:ilvl w:val="0"/>
          <w:numId w:val="5"/>
        </w:numPr>
        <w:ind w:firstLineChars="0"/>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6"/>
          <w:szCs w:val="16"/>
        </w:rPr>
        <w:t>基于报告出具时已发表的文献、指南、公共数据库及临床研究结果对变异进行解读，随着研究的发展，变异解读结果可能发生变更。</w:t>
      </w:r>
      <w:bookmarkEnd w:id="6"/>
      <w:bookmarkEnd w:id="7"/>
      <w:bookmarkEnd w:id="8"/>
      <w:r>
        <w:rPr>
          <w:rFonts w:ascii="思源黑体 CN Light" w:eastAsia="思源黑体 CN Light" w:hAnsi="思源黑体 CN Light"/>
          <w:color w:val="595959" w:themeColor="text1" w:themeTint="A6"/>
          <w:sz w:val="13"/>
          <w:szCs w:val="13"/>
        </w:rPr>
        <w:br w:type="page"/>
      </w:r>
    </w:p>
    <w:bookmarkStart w:id="10" w:name="_Hlk106021942"/>
    <w:p w14:paraId="4CDDB2DC" w14:textId="77777777" w:rsidR="007518FC" w:rsidRDefault="00000000">
      <w:pPr>
        <w:pStyle w:val="1"/>
        <w:spacing w:before="0" w:after="0" w:line="240" w:lineRule="auto"/>
        <w:ind w:firstLineChars="1350" w:firstLine="3780"/>
        <w:jc w:val="left"/>
        <w:rPr>
          <w:rFonts w:ascii="思源黑体 CN Bold" w:eastAsia="思源黑体 CN Bold" w:hAnsi="思源黑体 CN Bold"/>
          <w:color w:val="1E7648"/>
          <w:sz w:val="28"/>
          <w:szCs w:val="28"/>
        </w:rPr>
      </w:pPr>
      <w:r>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1660288" behindDoc="1" locked="0" layoutInCell="1" allowOverlap="1" wp14:anchorId="6A3950D7" wp14:editId="33DF417E">
                <wp:simplePos x="0" y="0"/>
                <wp:positionH relativeFrom="column">
                  <wp:posOffset>2303780</wp:posOffset>
                </wp:positionH>
                <wp:positionV relativeFrom="paragraph">
                  <wp:posOffset>58420</wp:posOffset>
                </wp:positionV>
                <wp:extent cx="290195" cy="301625"/>
                <wp:effectExtent l="38100" t="38100" r="71755" b="98425"/>
                <wp:wrapNone/>
                <wp:docPr id="13" name="流程图: 接点 13"/>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D2D6A32" id="流程图: 接点 13" o:spid="_x0000_s1026" type="#_x0000_t120" style="position:absolute;left:0;text-align:left;margin-left:181.4pt;margin-top:4.6pt;width:22.85pt;height:23.7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uePvQIAAOkFAAAOAAAAZHJzL2Uyb0RvYy54bWysVN9v2jAQfp+0/8Hy+5qEQk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" fillcolor="#1e7648" stroked="f" strokeweight="2pt">
                <v:shadow on="t" color="black [3213]" opacity="26214f" origin="-.5,-.5" offset=".74836mm,.74836mm"/>
              </v:shape>
            </w:pict>
          </mc:Fallback>
        </mc:AlternateContent>
      </w: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59264" behindDoc="1" locked="0" layoutInCell="1" allowOverlap="1" wp14:anchorId="16E03C24" wp14:editId="337001DA">
                <wp:simplePos x="0" y="0"/>
                <wp:positionH relativeFrom="margin">
                  <wp:posOffset>2677795</wp:posOffset>
                </wp:positionH>
                <wp:positionV relativeFrom="paragraph">
                  <wp:posOffset>26035</wp:posOffset>
                </wp:positionV>
                <wp:extent cx="1590675" cy="351790"/>
                <wp:effectExtent l="38100" t="38100" r="104775" b="86360"/>
                <wp:wrapNone/>
                <wp:docPr id="14" name="矩形: 圆角 14"/>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5A6A90A" id="矩形: 圆角 14" o:spid="_x0000_s1026" style="position:absolute;left:0;text-align:left;margin-left:210.85pt;margin-top:2.05pt;width:125.25pt;height:27.7pt;z-index:-251657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2</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检测结果详细</w:t>
      </w:r>
      <w:bookmarkEnd w:id="10"/>
      <w:r>
        <w:rPr>
          <w:rFonts w:ascii="思源黑体 CN Bold" w:eastAsia="思源黑体 CN Bold" w:hAnsi="思源黑体 CN Bold" w:hint="eastAsia"/>
          <w:color w:val="1E7648"/>
          <w:sz w:val="28"/>
          <w:szCs w:val="28"/>
        </w:rPr>
        <w:t>解读</w:t>
      </w:r>
    </w:p>
    <w:p w14:paraId="70238713" w14:textId="77777777" w:rsidR="007518FC" w:rsidRDefault="00000000">
      <w:pPr>
        <w:pStyle w:val="2"/>
        <w:spacing w:before="0" w:after="0" w:line="240" w:lineRule="auto"/>
        <w:rPr>
          <w:rFonts w:ascii="思源黑体 CN Bold" w:eastAsia="思源黑体 CN Bold" w:hAnsi="思源黑体 CN Bold"/>
          <w:color w:val="1E7648"/>
          <w:sz w:val="24"/>
          <w:szCs w:val="24"/>
        </w:rPr>
      </w:pPr>
      <w:bookmarkStart w:id="11" w:name="_Hlk110860279"/>
      <w:bookmarkStart w:id="12" w:name="_Toc41565907"/>
      <w:bookmarkStart w:id="13" w:name="_Toc41567066"/>
      <w:bookmarkStart w:id="14" w:name="_Toc41567097"/>
      <w:bookmarkStart w:id="15" w:name="_Toc41566823"/>
      <w:bookmarkStart w:id="16" w:name="_Toc42102373"/>
      <w:r>
        <w:rPr>
          <w:rFonts w:ascii="思源黑体 CN Bold" w:eastAsia="思源黑体 CN Bold" w:hAnsi="思源黑体 CN Bold" w:hint="eastAsia"/>
          <w:color w:val="1E7648"/>
          <w:sz w:val="24"/>
          <w:szCs w:val="24"/>
        </w:rPr>
        <w:t>2.1</w:t>
      </w:r>
      <w:r>
        <w:rPr>
          <w:rFonts w:ascii="思源黑体 CN Bold" w:eastAsia="思源黑体 CN Bold" w:hAnsi="思源黑体 CN Bold"/>
          <w:color w:val="1E7648"/>
          <w:sz w:val="24"/>
          <w:szCs w:val="24"/>
        </w:rPr>
        <w:t xml:space="preserve"> </w:t>
      </w:r>
      <w:bookmarkStart w:id="17" w:name="_Toc41566822"/>
      <w:bookmarkStart w:id="18" w:name="_Toc42102372"/>
      <w:bookmarkStart w:id="19" w:name="_Toc41567096"/>
      <w:bookmarkStart w:id="20" w:name="_Toc41565906"/>
      <w:bookmarkStart w:id="21" w:name="_Toc41567065"/>
      <w:r>
        <w:rPr>
          <w:rFonts w:ascii="思源黑体 CN Bold" w:eastAsia="思源黑体 CN Bold" w:hAnsi="思源黑体 CN Bold" w:hint="eastAsia"/>
          <w:color w:val="1E7648"/>
          <w:sz w:val="24"/>
          <w:szCs w:val="24"/>
        </w:rPr>
        <w:t>同源重组缺陷（HRD）检测结果解读</w:t>
      </w:r>
    </w:p>
    <w:tbl>
      <w:tblPr>
        <w:tblStyle w:val="ae"/>
        <w:tblW w:w="0" w:type="auto"/>
        <w:jc w:val="center"/>
        <w:tblLayout w:type="fixed"/>
        <w:tblLook w:val="04A0" w:firstRow="1" w:lastRow="0" w:firstColumn="1" w:lastColumn="0" w:noHBand="0" w:noVBand="1"/>
      </w:tblPr>
      <w:tblGrid>
        <w:gridCol w:w="1560"/>
        <w:gridCol w:w="8772"/>
      </w:tblGrid>
      <w:tr w:rsidR="00522A11" w14:paraId="5CEE6187" w14:textId="77777777" w:rsidTr="00464FA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bookmarkEnd w:id="17"/>
          <w:bookmarkEnd w:id="18"/>
          <w:bookmarkEnd w:id="19"/>
          <w:bookmarkEnd w:id="20"/>
          <w:bookmarkEnd w:id="21"/>
          <w:p w14:paraId="7897497F" w14:textId="77777777" w:rsidR="00B21FC6" w:rsidRDefault="00B21FC6" w:rsidP="00D6304C">
            <w:pPr>
              <w:pStyle w:val="af2"/>
              <w:ind w:firstLineChars="0" w:firstLine="0"/>
              <w:jc w:val="center"/>
              <w:rPr>
                <w:rFonts w:ascii="思源黑体 CN Bold" w:eastAsia="思源黑体 CN Bold" w:hAnsi="思源黑体 CN Bold"/>
                <w:color w:val="FFFFFF" w:themeColor="background1"/>
                <w:sz w:val="18"/>
                <w:szCs w:val="18"/>
              </w:rPr>
            </w:pPr>
            <w:r w:rsidRPr="00B21FC6">
              <w:rPr>
                <w:rFonts w:ascii="思源黑体 CN Bold" w:eastAsia="思源黑体 CN Bold" w:hAnsi="思源黑体 CN Bold"/>
                <w:color w:val="FFFFFF" w:themeColor="background1"/>
                <w:sz w:val="18"/>
                <w:szCs w:val="18"/>
                <w:highlight w:val="green"/>
              </w:rPr>
              <w:t>{%p if “v1.1.0” in sample.json_batch_name%}</w:t>
            </w:r>
          </w:p>
          <w:p w14:paraId="4A4CB9A4" w14:textId="7259C2E9" w:rsidR="00D6304C" w:rsidRDefault="00D6304C" w:rsidP="00D6304C">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w:t>
            </w:r>
            <w:r>
              <w:rPr>
                <w:rFonts w:ascii="思源黑体 CN Bold" w:eastAsia="思源黑体 CN Bold" w:hAnsi="思源黑体 CN Bold"/>
                <w:color w:val="FFFFFF" w:themeColor="background1"/>
                <w:sz w:val="18"/>
                <w:szCs w:val="18"/>
              </w:rPr>
              <w:t xml:space="preserve"> {%if hrd.var_id==”HRD+”%}阳性{%else%}阴性{%endif%}</w:t>
            </w:r>
          </w:p>
          <w:p w14:paraId="7C7AAF27" w14:textId="77777777" w:rsidR="00D6304C" w:rsidRDefault="00D6304C" w:rsidP="00D6304C">
            <w:pPr>
              <w:pStyle w:val="af2"/>
              <w:ind w:firstLineChars="0" w:firstLine="0"/>
              <w:jc w:val="center"/>
              <w:rPr>
                <w:rFonts w:ascii="思源黑体 CN Bold" w:eastAsia="思源黑体 CN Bold" w:hAnsi="思源黑体 CN Bold"/>
                <w:color w:val="FFFFFF" w:themeColor="background1"/>
                <w:sz w:val="18"/>
                <w:szCs w:val="18"/>
              </w:rPr>
            </w:pPr>
            <w:r w:rsidRPr="00B21FC6">
              <w:rPr>
                <w:rFonts w:ascii="思源黑体 CN Bold" w:eastAsia="思源黑体 CN Bold" w:hAnsi="思源黑体 CN Bold" w:hint="eastAsia"/>
                <w:color w:val="FFFFFF" w:themeColor="background1"/>
                <w:sz w:val="18"/>
                <w:szCs w:val="18"/>
                <w:highlight w:val="green"/>
              </w:rPr>
              <w:t>{</w:t>
            </w:r>
            <w:r w:rsidRPr="00B21FC6">
              <w:rPr>
                <w:rFonts w:ascii="思源黑体 CN Bold" w:eastAsia="思源黑体 CN Bold" w:hAnsi="思源黑体 CN Bold"/>
                <w:color w:val="FFFFFF" w:themeColor="background1"/>
                <w:sz w:val="18"/>
                <w:szCs w:val="18"/>
                <w:highlight w:val="green"/>
              </w:rPr>
              <w:t>%p else%}</w:t>
            </w:r>
          </w:p>
          <w:p w14:paraId="099E5E90" w14:textId="77777777" w:rsidR="00D6304C" w:rsidRDefault="00D6304C" w:rsidP="00D6304C">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w:t>
            </w:r>
            <w:r>
              <w:rPr>
                <w:rFonts w:ascii="思源黑体 CN Bold" w:eastAsia="思源黑体 CN Bold" w:hAnsi="思源黑体 CN Bold"/>
                <w:color w:val="FFFFFF" w:themeColor="background1"/>
                <w:sz w:val="18"/>
                <w:szCs w:val="18"/>
              </w:rPr>
              <w:t xml:space="preserve"> {%if var.gss.gss.var_id==”HRD+”%}阳性{%else%}阴性{%endif%}</w:t>
            </w:r>
          </w:p>
          <w:p w14:paraId="64D1BA8B" w14:textId="1B9E634D" w:rsidR="00522A11" w:rsidRDefault="00D6304C" w:rsidP="00D6304C">
            <w:pPr>
              <w:pStyle w:val="af2"/>
              <w:ind w:firstLineChars="0" w:firstLine="0"/>
              <w:jc w:val="center"/>
              <w:rPr>
                <w:rFonts w:ascii="思源黑体 CN Bold" w:eastAsia="思源黑体 CN Bold" w:hAnsi="思源黑体 CN Bold"/>
                <w:color w:val="FFFFFF" w:themeColor="background1"/>
                <w:sz w:val="18"/>
                <w:szCs w:val="18"/>
              </w:rPr>
            </w:pPr>
            <w:r w:rsidRPr="00B21FC6">
              <w:rPr>
                <w:rFonts w:ascii="思源黑体 CN Bold" w:eastAsia="思源黑体 CN Bold" w:hAnsi="思源黑体 CN Bold" w:hint="eastAsia"/>
                <w:color w:val="FFFFFF" w:themeColor="background1"/>
                <w:sz w:val="18"/>
                <w:szCs w:val="18"/>
                <w:highlight w:val="green"/>
              </w:rPr>
              <w:t>{</w:t>
            </w:r>
            <w:r w:rsidRPr="00B21FC6">
              <w:rPr>
                <w:rFonts w:ascii="思源黑体 CN Bold" w:eastAsia="思源黑体 CN Bold" w:hAnsi="思源黑体 CN Bold"/>
                <w:color w:val="FFFFFF" w:themeColor="background1"/>
                <w:sz w:val="18"/>
                <w:szCs w:val="18"/>
                <w:highlight w:val="green"/>
              </w:rPr>
              <w:t>%p endif%}</w:t>
            </w:r>
          </w:p>
        </w:tc>
      </w:tr>
      <w:tr w:rsidR="00522A11" w14:paraId="3696742D" w14:textId="77777777" w:rsidTr="00464FA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0205B9F" w14:textId="77777777" w:rsidR="00522A11" w:rsidRDefault="00522A11" w:rsidP="00464FA7">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467CBF6" w14:textId="77777777" w:rsidR="00522A11" w:rsidRDefault="00522A11" w:rsidP="00464FA7">
            <w:pPr>
              <w:pStyle w:val="af2"/>
              <w:ind w:firstLineChars="0" w:firstLine="0"/>
              <w:rPr>
                <w:rFonts w:ascii="思源黑体 CN Normal" w:eastAsia="思源黑体 CN Normal" w:hAnsi="思源黑体 CN Normal"/>
                <w:sz w:val="17"/>
                <w:szCs w:val="17"/>
              </w:rPr>
            </w:pPr>
            <w:bookmarkStart w:id="22"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reak，DSB）与DNA链间交联（interstand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0D08771C" w14:textId="77777777" w:rsidR="00522A11" w:rsidRDefault="00522A11" w:rsidP="00464FA7">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18CE1F60" w14:textId="77777777" w:rsidR="00522A11" w:rsidRDefault="00522A11" w:rsidP="00464FA7">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22"/>
          </w:p>
        </w:tc>
      </w:tr>
      <w:tr w:rsidR="00522A11" w14:paraId="08E9AABC" w14:textId="77777777" w:rsidTr="00464FA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4F3B512" w14:textId="77777777" w:rsidR="00522A11" w:rsidRDefault="00522A11" w:rsidP="00464FA7">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33BF326" w14:textId="77777777" w:rsidR="00B21FC6" w:rsidRDefault="00B21FC6" w:rsidP="00464FA7">
            <w:pPr>
              <w:rPr>
                <w:rFonts w:ascii="思源黑体 CN Normal" w:eastAsia="思源黑体 CN Normal" w:hAnsi="思源黑体 CN Normal"/>
                <w:sz w:val="17"/>
                <w:szCs w:val="17"/>
              </w:rPr>
            </w:pPr>
            <w:r w:rsidRPr="00B21FC6">
              <w:rPr>
                <w:rFonts w:ascii="思源黑体 CN Normal" w:eastAsia="思源黑体 CN Normal" w:hAnsi="思源黑体 CN Normal"/>
                <w:sz w:val="17"/>
                <w:szCs w:val="17"/>
                <w:highlight w:val="green"/>
              </w:rPr>
              <w:t>{%p if “v1.1.0” in sample.json_batch_name%}</w:t>
            </w:r>
          </w:p>
          <w:p w14:paraId="54763B65" w14:textId="700AA3D4" w:rsidR="00522A11" w:rsidRDefault="00522A11" w:rsidP="00464FA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r>
              <w:rPr>
                <w:rFonts w:ascii="思源黑体 CN Normal" w:eastAsia="思源黑体 CN Normal" w:hAnsi="思源黑体 CN Normal" w:hint="eastAsia"/>
                <w:sz w:val="17"/>
                <w:szCs w:val="17"/>
              </w:rPr>
              <w:t>hrd</w:t>
            </w:r>
            <w:r>
              <w:rPr>
                <w:rFonts w:ascii="思源黑体 CN Normal" w:eastAsia="思源黑体 CN Normal" w:hAnsi="思源黑体 CN Normal"/>
                <w:sz w:val="17"/>
                <w:szCs w:val="17"/>
              </w:rPr>
              <w:t>.evi_sum and hrd.evi_sum.evi_split and hrd.evi_sum.evi_split.Predictive_merge%}</w:t>
            </w:r>
          </w:p>
          <w:p w14:paraId="56D172F2" w14:textId="77777777" w:rsidR="00522A11" w:rsidRDefault="00522A11" w:rsidP="00464FA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hrd.evi_sum.evi_split.Predictive_merge%}</w:t>
            </w:r>
          </w:p>
          <w:p w14:paraId="3C33A546" w14:textId="77777777" w:rsidR="00522A11" w:rsidRDefault="00522A11" w:rsidP="00464FA7">
            <w:pPr>
              <w:adjustRightInd w:val="0"/>
              <w:snapToGrid w:val="0"/>
              <w:rPr>
                <w:rFonts w:ascii="思源黑体 CN Bold" w:eastAsia="思源黑体 CN Bold" w:hAnsi="思源黑体 CN Bold"/>
                <w:b/>
                <w:bCs/>
                <w:color w:val="2193B0"/>
                <w:sz w:val="17"/>
                <w:szCs w:val="17"/>
              </w:rPr>
            </w:pPr>
            <w:r>
              <w:rPr>
                <w:rFonts w:ascii="思源黑体 CN Bold" w:eastAsia="思源黑体 CN Bold" w:hAnsi="思源黑体 CN Bold" w:hint="eastAsia"/>
                <w:b/>
                <w:bCs/>
                <w:color w:val="2193B0"/>
                <w:sz w:val="17"/>
                <w:szCs w:val="17"/>
              </w:rPr>
              <w:t>{{b.regimen_name}}：</w:t>
            </w:r>
          </w:p>
          <w:p w14:paraId="245855D5" w14:textId="77777777" w:rsidR="00522A11" w:rsidRDefault="00522A11" w:rsidP="00464FA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BE19954" w14:textId="77777777" w:rsidR="00522A11" w:rsidRDefault="00522A11" w:rsidP="00464FA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8C41A42" w14:textId="77777777" w:rsidR="00522A11" w:rsidRDefault="00522A11" w:rsidP="00464FA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63041CD" w14:textId="77777777" w:rsidR="00522A11" w:rsidRDefault="00522A11" w:rsidP="00464FA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F06052B" w14:textId="77777777" w:rsidR="00522A11" w:rsidRDefault="00522A11" w:rsidP="00464FA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A500955" w14:textId="77777777" w:rsidR="00D6304C" w:rsidRDefault="00D6304C" w:rsidP="00D6304C">
            <w:pPr>
              <w:rPr>
                <w:rFonts w:ascii="思源黑体 CN Normal" w:eastAsia="思源黑体 CN Normal" w:hAnsi="思源黑体 CN Normal"/>
                <w:sz w:val="17"/>
                <w:szCs w:val="17"/>
                <w:highlight w:val="green"/>
              </w:rPr>
            </w:pPr>
            <w:r w:rsidRPr="00CC4112">
              <w:rPr>
                <w:rFonts w:ascii="思源黑体 CN Normal" w:eastAsia="思源黑体 CN Normal" w:hAnsi="思源黑体 CN Normal" w:hint="eastAsia"/>
                <w:sz w:val="17"/>
                <w:szCs w:val="17"/>
                <w:highlight w:val="green"/>
              </w:rPr>
              <w:t>{</w:t>
            </w:r>
            <w:r w:rsidRPr="00CC4112">
              <w:rPr>
                <w:rFonts w:ascii="思源黑体 CN Normal" w:eastAsia="思源黑体 CN Normal" w:hAnsi="思源黑体 CN Normal"/>
                <w:sz w:val="17"/>
                <w:szCs w:val="17"/>
                <w:highlight w:val="green"/>
              </w:rPr>
              <w:t>%p else%}</w:t>
            </w:r>
          </w:p>
          <w:p w14:paraId="705F3F5C" w14:textId="77777777" w:rsidR="00AB013E" w:rsidRDefault="00AB013E" w:rsidP="00AB013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var.gss.gss.evi_sum and var.gss.gss.evi_sum.evi_split and var.gss.gss.evi_sum.evi_split.Predictive_merge%}</w:t>
            </w:r>
          </w:p>
          <w:p w14:paraId="110E9493" w14:textId="77777777" w:rsidR="00AB013E" w:rsidRDefault="00AB013E" w:rsidP="00AB013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var.gss.gss.evi_sum.evi_split.Predictive_merge%}</w:t>
            </w:r>
          </w:p>
          <w:p w14:paraId="77669175" w14:textId="77777777" w:rsidR="00AB013E" w:rsidRDefault="00AB013E" w:rsidP="00AB013E">
            <w:pPr>
              <w:adjustRightInd w:val="0"/>
              <w:snapToGrid w:val="0"/>
              <w:rPr>
                <w:rFonts w:ascii="思源黑体 CN Bold" w:eastAsia="思源黑体 CN Bold" w:hAnsi="思源黑体 CN Bold"/>
                <w:b/>
                <w:bCs/>
                <w:color w:val="2193B0"/>
                <w:sz w:val="17"/>
                <w:szCs w:val="17"/>
              </w:rPr>
            </w:pPr>
            <w:r>
              <w:rPr>
                <w:rFonts w:ascii="思源黑体 CN Bold" w:eastAsia="思源黑体 CN Bold" w:hAnsi="思源黑体 CN Bold" w:hint="eastAsia"/>
                <w:b/>
                <w:bCs/>
                <w:color w:val="2193B0"/>
                <w:sz w:val="17"/>
                <w:szCs w:val="17"/>
              </w:rPr>
              <w:t>{{b.regimen_name}}：</w:t>
            </w:r>
          </w:p>
          <w:p w14:paraId="34E72F57" w14:textId="77777777" w:rsidR="00AB013E" w:rsidRDefault="00AB013E" w:rsidP="00AB013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40FDD92" w14:textId="77777777" w:rsidR="00AB013E" w:rsidRDefault="00AB013E" w:rsidP="00AB013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FB3F006" w14:textId="77777777" w:rsidR="00AB013E" w:rsidRDefault="00AB013E" w:rsidP="00AB013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50BE2AF" w14:textId="77777777" w:rsidR="00AB013E" w:rsidRDefault="00AB013E" w:rsidP="00AB013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4041882" w14:textId="77777777" w:rsidR="00AB013E" w:rsidRDefault="00AB013E" w:rsidP="00AB013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endif%}</w:t>
            </w:r>
          </w:p>
          <w:p w14:paraId="24591790" w14:textId="3C4BF086" w:rsidR="00D6304C" w:rsidRPr="00D6304C" w:rsidRDefault="00D6304C" w:rsidP="00464FA7">
            <w:pPr>
              <w:rPr>
                <w:rFonts w:ascii="思源黑体 CN Normal" w:eastAsia="思源黑体 CN Normal" w:hAnsi="思源黑体 CN Normal"/>
                <w:sz w:val="17"/>
                <w:szCs w:val="17"/>
              </w:rPr>
            </w:pPr>
            <w:r w:rsidRPr="00CC4112">
              <w:rPr>
                <w:rFonts w:ascii="思源黑体 CN Normal" w:eastAsia="思源黑体 CN Normal" w:hAnsi="思源黑体 CN Normal" w:hint="eastAsia"/>
                <w:sz w:val="17"/>
                <w:szCs w:val="17"/>
                <w:highlight w:val="green"/>
              </w:rPr>
              <w:t>{</w:t>
            </w:r>
            <w:r w:rsidRPr="00CC4112">
              <w:rPr>
                <w:rFonts w:ascii="思源黑体 CN Normal" w:eastAsia="思源黑体 CN Normal" w:hAnsi="思源黑体 CN Normal"/>
                <w:sz w:val="17"/>
                <w:szCs w:val="17"/>
                <w:highlight w:val="green"/>
              </w:rPr>
              <w:t>%p endif%}</w:t>
            </w:r>
          </w:p>
        </w:tc>
      </w:tr>
    </w:tbl>
    <w:p w14:paraId="6F50E6CD" w14:textId="77777777" w:rsidR="007518FC"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0DB333CC" w14:textId="77777777" w:rsidR="007518FC"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2.2 治疗相关标志物检测结果解读</w:t>
      </w:r>
    </w:p>
    <w:p w14:paraId="61329279" w14:textId="77777777" w:rsidR="00522A11" w:rsidRDefault="00522A11" w:rsidP="00522A11">
      <w:r>
        <w:t>{%p if var.var_somatic.level_I+var.var_somatic.level_II%}</w:t>
      </w:r>
    </w:p>
    <w:p w14:paraId="6C2A0ABD" w14:textId="77777777" w:rsidR="00522A11" w:rsidRDefault="00522A11" w:rsidP="00522A11">
      <w:r>
        <w:t>{%p for a in var.var_somatic.level_I+var.var_somatic.level_II%}</w:t>
      </w:r>
    </w:p>
    <w:tbl>
      <w:tblPr>
        <w:tblStyle w:val="ae"/>
        <w:tblW w:w="0" w:type="auto"/>
        <w:jc w:val="center"/>
        <w:tblLayout w:type="fixed"/>
        <w:tblLook w:val="04A0" w:firstRow="1" w:lastRow="0" w:firstColumn="1" w:lastColumn="0" w:noHBand="0" w:noVBand="1"/>
      </w:tblPr>
      <w:tblGrid>
        <w:gridCol w:w="1560"/>
        <w:gridCol w:w="8772"/>
      </w:tblGrid>
      <w:tr w:rsidR="00522A11" w14:paraId="067602D5" w14:textId="77777777" w:rsidTr="00464FA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3EAEC3F" w14:textId="77777777" w:rsidR="00522A11" w:rsidRDefault="00522A11" w:rsidP="00464FA7">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a.gene_region</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{{a.hgvs_c}}{%if a.hgvs_p!=”p.?”%} {{a.hgvs_p}}{%endif%}</w:t>
            </w:r>
          </w:p>
        </w:tc>
      </w:tr>
      <w:tr w:rsidR="00522A11" w14:paraId="438A62C4" w14:textId="77777777" w:rsidTr="00464FA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85765F7" w14:textId="77777777" w:rsidR="00522A11" w:rsidRDefault="00522A11" w:rsidP="00464FA7">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BEFA499" w14:textId="77777777" w:rsidR="00522A11" w:rsidRDefault="00522A11" w:rsidP="00464FA7">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522A11" w14:paraId="6C881894" w14:textId="77777777" w:rsidTr="00464FA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EFBC33C" w14:textId="77777777" w:rsidR="00522A11" w:rsidRDefault="00522A11" w:rsidP="00464FA7">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B7D99F6" w14:textId="77777777" w:rsidR="00522A11" w:rsidRDefault="00522A11" w:rsidP="00464FA7">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522A11" w14:paraId="2D29CC5C" w14:textId="77777777" w:rsidTr="00464FA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C23D808" w14:textId="77777777" w:rsidR="00522A11" w:rsidRDefault="00522A11" w:rsidP="00464FA7">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62384E5" w14:textId="77777777" w:rsidR="00522A11" w:rsidRDefault="00522A11" w:rsidP="00464FA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5BAE24CC" w14:textId="77777777" w:rsidR="00522A11" w:rsidRDefault="00522A11" w:rsidP="00464FA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42C69D9F" w14:textId="77777777" w:rsidR="00522A11" w:rsidRDefault="00522A11" w:rsidP="00464FA7">
            <w:pPr>
              <w:adjustRightInd w:val="0"/>
              <w:snapToGrid w:val="0"/>
              <w:rPr>
                <w:rFonts w:ascii="思源黑体 CN Bold" w:eastAsia="思源黑体 CN Bold" w:hAnsi="思源黑体 CN Bold"/>
                <w:b/>
                <w:bCs/>
                <w:color w:val="2193B0"/>
                <w:sz w:val="17"/>
                <w:szCs w:val="17"/>
              </w:rPr>
            </w:pPr>
            <w:r>
              <w:rPr>
                <w:rFonts w:ascii="思源黑体 CN Bold" w:eastAsia="思源黑体 CN Bold" w:hAnsi="思源黑体 CN Bold" w:hint="eastAsia"/>
                <w:b/>
                <w:bCs/>
                <w:color w:val="2193B0"/>
                <w:sz w:val="17"/>
                <w:szCs w:val="17"/>
              </w:rPr>
              <w:t>{{b.regimen_name}}：</w:t>
            </w:r>
          </w:p>
          <w:p w14:paraId="5899ABBC" w14:textId="77777777" w:rsidR="00522A11" w:rsidRDefault="00522A11" w:rsidP="00464FA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A5E365F" w14:textId="77777777" w:rsidR="00522A11" w:rsidRDefault="00522A11" w:rsidP="00464FA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B58A3A5" w14:textId="77777777" w:rsidR="00522A11" w:rsidRDefault="00522A11" w:rsidP="00464FA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28AAF36" w14:textId="77777777" w:rsidR="00522A11" w:rsidRDefault="00522A11" w:rsidP="00464FA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1D705BEC" w14:textId="77777777" w:rsidR="00522A11" w:rsidRDefault="00522A11" w:rsidP="00464FA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7A833424" w14:textId="77777777" w:rsidR="00522A11" w:rsidRDefault="00522A11" w:rsidP="00464FA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6743DE5" w14:textId="77777777" w:rsidR="00522A11" w:rsidRDefault="00522A11" w:rsidP="00464FA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4773491" w14:textId="77777777" w:rsidR="00522A11" w:rsidRDefault="00522A11" w:rsidP="00464FA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C283EE5" w14:textId="77777777" w:rsidR="00522A11" w:rsidRDefault="00522A11" w:rsidP="00464FA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5F01B513" w14:textId="77777777" w:rsidR="00522A11" w:rsidRDefault="00522A11" w:rsidP="00464FA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5F8C8AAB" w14:textId="77777777" w:rsidR="00522A11" w:rsidRDefault="00522A11" w:rsidP="00464FA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DB0AA1F" w14:textId="77777777" w:rsidR="00522A11" w:rsidRDefault="00522A11" w:rsidP="00464FA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D7B4598" w14:textId="77777777" w:rsidR="00522A11" w:rsidRDefault="00522A11" w:rsidP="00464FA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3791ADE1" w14:textId="77777777" w:rsidR="00522A11" w:rsidRDefault="00522A11" w:rsidP="00522A11">
      <w:pPr>
        <w:rPr>
          <w:rFonts w:ascii="思源黑体 CN Normal" w:eastAsia="思源黑体 CN Normal" w:hAnsi="思源黑体 CN Normal"/>
          <w:sz w:val="16"/>
          <w:szCs w:val="16"/>
        </w:rPr>
      </w:pPr>
    </w:p>
    <w:p w14:paraId="6AC85D03" w14:textId="77777777" w:rsidR="00522A11" w:rsidRDefault="00522A11" w:rsidP="00522A11">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endfor%}</w:t>
      </w:r>
    </w:p>
    <w:p w14:paraId="23A538D9" w14:textId="77777777" w:rsidR="00522A11" w:rsidRDefault="00522A11" w:rsidP="00522A11">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else%}</w:t>
      </w:r>
    </w:p>
    <w:tbl>
      <w:tblPr>
        <w:tblStyle w:val="ae"/>
        <w:tblW w:w="0" w:type="auto"/>
        <w:jc w:val="center"/>
        <w:tblLayout w:type="fixed"/>
        <w:tblLook w:val="04A0" w:firstRow="1" w:lastRow="0" w:firstColumn="1" w:lastColumn="0" w:noHBand="0" w:noVBand="1"/>
      </w:tblPr>
      <w:tblGrid>
        <w:gridCol w:w="1560"/>
        <w:gridCol w:w="8772"/>
      </w:tblGrid>
      <w:tr w:rsidR="00522A11" w14:paraId="72651BA8" w14:textId="77777777" w:rsidTr="00464FA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482A0F2" w14:textId="77777777" w:rsidR="00522A11" w:rsidRDefault="00522A11" w:rsidP="00464FA7">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522A11" w14:paraId="3FD98BFB" w14:textId="77777777" w:rsidTr="00464FA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BE301A1" w14:textId="77777777" w:rsidR="00522A11" w:rsidRDefault="00522A11" w:rsidP="00464FA7">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EC2523C" w14:textId="77777777" w:rsidR="00522A11" w:rsidRDefault="00522A11" w:rsidP="00464FA7">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22A11" w14:paraId="3FE7312F" w14:textId="77777777" w:rsidTr="00464FA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7DC0144" w14:textId="77777777" w:rsidR="00522A11" w:rsidRDefault="00522A11" w:rsidP="00464FA7">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E294273" w14:textId="77777777" w:rsidR="00522A11" w:rsidRDefault="00522A11" w:rsidP="00464FA7">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22A11" w14:paraId="14F0BE6B" w14:textId="77777777" w:rsidTr="00464FA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356B836" w14:textId="77777777" w:rsidR="00522A11" w:rsidRDefault="00522A11" w:rsidP="00464FA7">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0E5A4D1" w14:textId="77777777" w:rsidR="00522A11" w:rsidRDefault="00522A11" w:rsidP="00464FA7">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2C5D633" w14:textId="77777777" w:rsidR="00522A11" w:rsidRDefault="00522A11" w:rsidP="00522A11">
      <w:pPr>
        <w:rPr>
          <w:rFonts w:ascii="思源黑体 CN Normal" w:eastAsia="思源黑体 CN Normal" w:hAnsi="思源黑体 CN Normal"/>
          <w:sz w:val="16"/>
          <w:szCs w:val="16"/>
        </w:rPr>
      </w:pPr>
    </w:p>
    <w:p w14:paraId="56EA008E" w14:textId="7495DC02" w:rsidR="007518FC" w:rsidRDefault="00522A11">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6A24361A" w14:textId="77777777" w:rsidR="007518FC"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E1D6E47" w14:textId="1CA6033B" w:rsidR="007518FC" w:rsidRPr="00522A11" w:rsidRDefault="00000000" w:rsidP="00522A11">
      <w:pPr>
        <w:numPr>
          <w:ilvl w:val="0"/>
          <w:numId w:val="6"/>
        </w:num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bookmarkEnd w:id="11"/>
      <w:r w:rsidRPr="00522A11">
        <w:rPr>
          <w:rFonts w:ascii="思源黑体 CN Normal" w:eastAsia="思源黑体 CN Normal" w:hAnsi="思源黑体 CN Normal"/>
          <w:sz w:val="16"/>
          <w:szCs w:val="16"/>
        </w:rPr>
        <w:br w:type="page"/>
      </w:r>
    </w:p>
    <w:p w14:paraId="5A1C82B1" w14:textId="77777777" w:rsidR="007518FC"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2.3 可能与肿瘤发生发展相关变异结果解读</w:t>
      </w:r>
    </w:p>
    <w:p w14:paraId="6FA7273E" w14:textId="77777777" w:rsidR="00522A11" w:rsidRDefault="00522A11" w:rsidP="00522A11">
      <w:r>
        <w:t>{%p if var.var_somatic.level_onco_nodrug%}</w:t>
      </w:r>
    </w:p>
    <w:p w14:paraId="7A996085" w14:textId="77777777" w:rsidR="00522A11" w:rsidRDefault="00522A11" w:rsidP="00522A11">
      <w:r>
        <w:t>{%p for a in var.var_somatic.level_onco_nodrug%}</w:t>
      </w:r>
    </w:p>
    <w:tbl>
      <w:tblPr>
        <w:tblStyle w:val="ae"/>
        <w:tblW w:w="0" w:type="auto"/>
        <w:jc w:val="center"/>
        <w:tblLayout w:type="fixed"/>
        <w:tblLook w:val="04A0" w:firstRow="1" w:lastRow="0" w:firstColumn="1" w:lastColumn="0" w:noHBand="0" w:noVBand="1"/>
      </w:tblPr>
      <w:tblGrid>
        <w:gridCol w:w="1560"/>
        <w:gridCol w:w="8772"/>
      </w:tblGrid>
      <w:tr w:rsidR="00522A11" w14:paraId="742B3EED" w14:textId="77777777" w:rsidTr="00464FA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918B6D7" w14:textId="77777777" w:rsidR="00522A11" w:rsidRDefault="00522A11" w:rsidP="00464FA7">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a.gene_region</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{{a.hgvs_c}}{%if a.hgvs_p!=”p.?”%} {{a.hgvs_p}}{%endif%}</w:t>
            </w:r>
          </w:p>
        </w:tc>
      </w:tr>
      <w:tr w:rsidR="00522A11" w14:paraId="4894A39F" w14:textId="77777777" w:rsidTr="00464FA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A1A0EB9" w14:textId="77777777" w:rsidR="00522A11" w:rsidRDefault="00522A11" w:rsidP="00464FA7">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4B3962B" w14:textId="77777777" w:rsidR="00522A11" w:rsidRDefault="00522A11" w:rsidP="00464FA7">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522A11" w14:paraId="11312483" w14:textId="77777777" w:rsidTr="00464FA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955E6DA" w14:textId="77777777" w:rsidR="00522A11" w:rsidRDefault="00522A11" w:rsidP="00464FA7">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F85F5BD" w14:textId="77777777" w:rsidR="00522A11" w:rsidRDefault="00522A11" w:rsidP="00464FA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255268B1" w14:textId="77777777" w:rsidR="00522A11" w:rsidRDefault="00522A11" w:rsidP="00522A11">
      <w:pPr>
        <w:rPr>
          <w:rFonts w:ascii="思源黑体 CN Normal" w:eastAsia="思源黑体 CN Normal" w:hAnsi="思源黑体 CN Normal"/>
          <w:sz w:val="16"/>
          <w:szCs w:val="16"/>
        </w:rPr>
      </w:pPr>
    </w:p>
    <w:p w14:paraId="6587237E" w14:textId="77777777" w:rsidR="00522A11" w:rsidRDefault="00522A11" w:rsidP="00522A1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0C6986C6" w14:textId="77777777" w:rsidR="00522A11" w:rsidRDefault="00522A11" w:rsidP="00522A1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e"/>
        <w:tblW w:w="0" w:type="auto"/>
        <w:jc w:val="center"/>
        <w:tblLayout w:type="fixed"/>
        <w:tblLook w:val="04A0" w:firstRow="1" w:lastRow="0" w:firstColumn="1" w:lastColumn="0" w:noHBand="0" w:noVBand="1"/>
      </w:tblPr>
      <w:tblGrid>
        <w:gridCol w:w="1560"/>
        <w:gridCol w:w="8772"/>
      </w:tblGrid>
      <w:tr w:rsidR="00522A11" w14:paraId="625DB7BB" w14:textId="77777777" w:rsidTr="00464FA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763FFEB" w14:textId="77777777" w:rsidR="00522A11" w:rsidRDefault="00522A11" w:rsidP="00464FA7">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522A11" w14:paraId="2250AA30" w14:textId="77777777" w:rsidTr="00464FA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05E6736" w14:textId="77777777" w:rsidR="00522A11" w:rsidRDefault="00522A11" w:rsidP="00464FA7">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0AA5A23" w14:textId="77777777" w:rsidR="00522A11" w:rsidRDefault="00522A11" w:rsidP="00464FA7">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22A11" w14:paraId="2BFC04EE" w14:textId="77777777" w:rsidTr="00464FA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B9DB322" w14:textId="77777777" w:rsidR="00522A11" w:rsidRDefault="00522A11" w:rsidP="00464FA7">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BEDC71A" w14:textId="77777777" w:rsidR="00522A11" w:rsidRDefault="00522A11" w:rsidP="00464FA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E55DD66" w14:textId="77777777" w:rsidR="00522A11" w:rsidRDefault="00522A11" w:rsidP="00522A11">
      <w:pPr>
        <w:rPr>
          <w:rFonts w:ascii="思源黑体 CN Normal" w:eastAsia="思源黑体 CN Normal" w:hAnsi="思源黑体 CN Normal"/>
          <w:sz w:val="16"/>
          <w:szCs w:val="16"/>
        </w:rPr>
      </w:pPr>
    </w:p>
    <w:p w14:paraId="7DB48655" w14:textId="64A6A756" w:rsidR="007518FC" w:rsidRDefault="00522A1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1926085" w14:textId="77777777" w:rsidR="007518FC"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B856233" w14:textId="3F17B918" w:rsidR="007518FC" w:rsidRPr="002869F4" w:rsidRDefault="00000000" w:rsidP="002869F4">
      <w:pPr>
        <w:pStyle w:val="af2"/>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解读为可能与</w:t>
      </w:r>
      <w:r>
        <w:rPr>
          <w:rFonts w:ascii="思源黑体 CN Normal" w:eastAsia="思源黑体 CN Normal" w:hAnsi="思源黑体 CN Normal"/>
          <w:sz w:val="16"/>
          <w:szCs w:val="16"/>
        </w:rPr>
        <w:t>肿瘤发生发展相关变异</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r w:rsidRPr="002869F4">
        <w:rPr>
          <w:rFonts w:ascii="微软雅黑" w:eastAsia="微软雅黑" w:hAnsi="微软雅黑"/>
          <w:color w:val="2193B0"/>
          <w:sz w:val="24"/>
          <w:szCs w:val="24"/>
        </w:rPr>
        <w:br w:type="page"/>
      </w:r>
      <w:bookmarkEnd w:id="12"/>
      <w:bookmarkEnd w:id="13"/>
      <w:bookmarkEnd w:id="14"/>
      <w:bookmarkEnd w:id="15"/>
      <w:bookmarkEnd w:id="16"/>
    </w:p>
    <w:p w14:paraId="27152F39" w14:textId="77777777" w:rsidR="007518FC" w:rsidRDefault="00000000">
      <w:pPr>
        <w:pStyle w:val="1"/>
        <w:spacing w:before="0" w:after="0" w:line="240" w:lineRule="auto"/>
        <w:ind w:firstLineChars="1350" w:firstLine="3780"/>
        <w:jc w:val="left"/>
        <w:rPr>
          <w:rFonts w:ascii="思源黑体 CN Bold" w:eastAsia="思源黑体 CN Bold" w:hAnsi="思源黑体 CN Bold"/>
          <w:color w:val="1E7648"/>
          <w:sz w:val="28"/>
          <w:szCs w:val="28"/>
        </w:rPr>
      </w:pPr>
      <w:r>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1661312" behindDoc="1" locked="0" layoutInCell="1" allowOverlap="1" wp14:anchorId="6B03DAB0" wp14:editId="0DE9919E">
                <wp:simplePos x="0" y="0"/>
                <wp:positionH relativeFrom="margin">
                  <wp:posOffset>2595245</wp:posOffset>
                </wp:positionH>
                <wp:positionV relativeFrom="paragraph">
                  <wp:posOffset>27940</wp:posOffset>
                </wp:positionV>
                <wp:extent cx="1664970" cy="351790"/>
                <wp:effectExtent l="38100" t="38100" r="87630" b="86360"/>
                <wp:wrapNone/>
                <wp:docPr id="10" name="矩形: 圆角 10"/>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ED258A8" id="矩形: 圆角 10" o:spid="_x0000_s1026" style="position:absolute;left:0;text-align:left;margin-left:204.35pt;margin-top:2.2pt;width:131.1pt;height:27.7pt;z-index:-2516551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62336" behindDoc="1" locked="0" layoutInCell="1" allowOverlap="1" wp14:anchorId="548421A8" wp14:editId="6C0BF9E7">
                <wp:simplePos x="0" y="0"/>
                <wp:positionH relativeFrom="column">
                  <wp:posOffset>2303780</wp:posOffset>
                </wp:positionH>
                <wp:positionV relativeFrom="paragraph">
                  <wp:posOffset>58420</wp:posOffset>
                </wp:positionV>
                <wp:extent cx="290195" cy="301625"/>
                <wp:effectExtent l="38100" t="38100" r="71755" b="98425"/>
                <wp:wrapNone/>
                <wp:docPr id="16" name="流程图: 接点 1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B7456B4" id="流程图: 接点 16" o:spid="_x0000_s1026" type="#_x0000_t120" style="position:absolute;left:0;text-align:left;margin-left:181.4pt;margin-top:4.6pt;width:22.85pt;height:23.7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uePvQIAAOkFAAAOAAAAZHJzL2Uyb0RvYy54bWysVN9v2jAQfp+0/8Hy+5qEQk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3</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可能获益的药物</w:t>
      </w:r>
    </w:p>
    <w:p w14:paraId="3111A848" w14:textId="77777777" w:rsidR="00E53782" w:rsidRDefault="00E53782" w:rsidP="00E53782">
      <w:pPr>
        <w:rPr>
          <w:rFonts w:ascii="思源黑体 CN Normal" w:eastAsia="思源黑体 CN Normal" w:hAnsi="思源黑体 CN Normal"/>
          <w:sz w:val="16"/>
          <w:szCs w:val="16"/>
        </w:rPr>
      </w:pPr>
    </w:p>
    <w:p w14:paraId="0D71A5EE" w14:textId="77777777" w:rsidR="00E53782" w:rsidRDefault="00E53782" w:rsidP="00E53782">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drug%}</w:t>
      </w:r>
    </w:p>
    <w:p w14:paraId="72C15860" w14:textId="6FEFF8B2" w:rsidR="007518FC" w:rsidRPr="00E53782" w:rsidRDefault="00E53782">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drug%}</w:t>
      </w:r>
    </w:p>
    <w:tbl>
      <w:tblPr>
        <w:tblStyle w:val="ae"/>
        <w:tblW w:w="0" w:type="auto"/>
        <w:jc w:val="center"/>
        <w:tblLayout w:type="fixed"/>
        <w:tblLook w:val="04A0" w:firstRow="1" w:lastRow="0" w:firstColumn="1" w:lastColumn="0" w:noHBand="0" w:noVBand="1"/>
      </w:tblPr>
      <w:tblGrid>
        <w:gridCol w:w="1149"/>
        <w:gridCol w:w="6222"/>
        <w:gridCol w:w="1488"/>
        <w:gridCol w:w="1473"/>
      </w:tblGrid>
      <w:tr w:rsidR="00E53782" w14:paraId="70E5FE1D" w14:textId="77777777" w:rsidTr="00464FA7">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3D0B0D97" w14:textId="77777777" w:rsidR="00E53782" w:rsidRDefault="00E53782" w:rsidP="00464FA7">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6C1527EE" w14:textId="77777777" w:rsidR="00E53782" w:rsidRDefault="00E53782" w:rsidP="00464FA7">
            <w:pPr>
              <w:pStyle w:val="af2"/>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通用名：{%if a.general_name_cn%}{{a.general_name_cn}}{%else%}-{%endif%}（{%if a.general_name_en%}{{a.general_name_en}}{%else%}-{%endif%}）</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02A9B9A5" w14:textId="77777777" w:rsidR="00E53782" w:rsidRDefault="00E53782" w:rsidP="00464FA7">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44439CDF" w14:textId="77777777" w:rsidR="00E53782" w:rsidRDefault="00E53782" w:rsidP="00464FA7">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E53782" w14:paraId="557CEFC4" w14:textId="77777777" w:rsidTr="00464FA7">
        <w:trPr>
          <w:trHeight w:val="397"/>
          <w:jc w:val="center"/>
        </w:trPr>
        <w:tc>
          <w:tcPr>
            <w:tcW w:w="1149" w:type="dxa"/>
            <w:vMerge/>
            <w:tcBorders>
              <w:left w:val="nil"/>
              <w:bottom w:val="nil"/>
              <w:right w:val="single" w:sz="8" w:space="0" w:color="FFFFFF" w:themeColor="background1"/>
            </w:tcBorders>
            <w:shd w:val="clear" w:color="auto" w:fill="1E7648"/>
            <w:vAlign w:val="center"/>
          </w:tcPr>
          <w:p w14:paraId="42528CFB" w14:textId="77777777" w:rsidR="00E53782" w:rsidRDefault="00E53782" w:rsidP="00464FA7">
            <w:pPr>
              <w:pStyle w:val="af2"/>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73F74921" w14:textId="77777777" w:rsidR="00E53782" w:rsidRDefault="00E53782" w:rsidP="00464FA7">
            <w:pPr>
              <w:pStyle w:val="af2"/>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商品名：{%if a.trade_name_cn%}{{a.trade_name_cn}}{%else%}-{%endif%}（{%if a.trade_name_en%}{{a.trade_name_en}}{%else%}-{%endif%}）</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70BD6FEB" w14:textId="77777777" w:rsidR="00E53782" w:rsidRDefault="00E53782" w:rsidP="00464FA7">
            <w:pPr>
              <w:pStyle w:val="af2"/>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2E7B912B" w14:textId="77777777" w:rsidR="00E53782" w:rsidRDefault="00E53782" w:rsidP="00464FA7">
            <w:pPr>
              <w:pStyle w:val="af2"/>
              <w:ind w:firstLineChars="0" w:firstLine="0"/>
              <w:jc w:val="center"/>
              <w:rPr>
                <w:rFonts w:ascii="思源黑体 CN Bold" w:eastAsia="思源黑体 CN Bold" w:hAnsi="思源黑体 CN Bold"/>
                <w:color w:val="FFFFFF" w:themeColor="background1"/>
                <w:sz w:val="18"/>
                <w:szCs w:val="18"/>
              </w:rPr>
            </w:pPr>
          </w:p>
        </w:tc>
      </w:tr>
      <w:tr w:rsidR="00E53782" w14:paraId="7667EE62" w14:textId="77777777" w:rsidTr="00464FA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507278B" w14:textId="77777777" w:rsidR="00E53782" w:rsidRDefault="00E53782" w:rsidP="00464FA7">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E84C434" w14:textId="77777777" w:rsidR="00E53782" w:rsidRDefault="00E53782" w:rsidP="00464FA7">
            <w:pPr>
              <w:pStyle w:val="af2"/>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bCs/>
                <w:sz w:val="17"/>
                <w:szCs w:val="17"/>
              </w:rPr>
              <w:t>{{a.drug_mechanism_cn|e}}</w:t>
            </w:r>
          </w:p>
        </w:tc>
      </w:tr>
      <w:tr w:rsidR="00E53782" w14:paraId="70537A61" w14:textId="77777777" w:rsidTr="00464FA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C310A3C" w14:textId="77777777" w:rsidR="00E53782" w:rsidRDefault="00E53782" w:rsidP="00464FA7">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062512D" w14:textId="77777777" w:rsidR="00E53782" w:rsidRDefault="00E53782" w:rsidP="00464FA7">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a.var%}</w:t>
            </w:r>
          </w:p>
          <w:p w14:paraId="66D0F9B8" w14:textId="77777777" w:rsidR="00E53782" w:rsidRDefault="00E53782" w:rsidP="00464FA7">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b.hgvs</w:t>
            </w:r>
            <w:r>
              <w:rPr>
                <w:rFonts w:ascii="思源黑体 CN Normal" w:eastAsia="思源黑体 CN Normal" w:hAnsi="思源黑体 CN Normal" w:hint="eastAsia"/>
                <w:sz w:val="17"/>
                <w:szCs w:val="17"/>
              </w:rPr>
              <w:t>%}</w:t>
            </w:r>
          </w:p>
          <w:p w14:paraId="7A0907E5" w14:textId="77777777" w:rsidR="00E53782" w:rsidRDefault="00E53782" w:rsidP="00464FA7">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{{b.hgvs}}</w:t>
            </w:r>
          </w:p>
          <w:p w14:paraId="4780C64A" w14:textId="77777777" w:rsidR="00E53782" w:rsidRDefault="00E53782" w:rsidP="00464FA7">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b.biomarker_type%}</w:t>
            </w:r>
          </w:p>
          <w:p w14:paraId="3243E684" w14:textId="77777777" w:rsidR="00E53782" w:rsidRDefault="00E53782" w:rsidP="00464FA7">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{{b.biomarker_type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replace(“HRD-”,”HRD</w:t>
            </w:r>
            <w:r>
              <w:rPr>
                <w:rFonts w:ascii="思源黑体 CN Normal" w:eastAsia="思源黑体 CN Normal" w:hAnsi="思源黑体 CN Normal" w:hint="eastAsia"/>
                <w:sz w:val="17"/>
                <w:szCs w:val="17"/>
              </w:rPr>
              <w:t>阴性</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replace(“HRD+”,”HRD</w:t>
            </w:r>
            <w:r>
              <w:rPr>
                <w:rFonts w:ascii="思源黑体 CN Normal" w:eastAsia="思源黑体 CN Normal" w:hAnsi="思源黑体 CN Normal" w:hint="eastAsia"/>
                <w:sz w:val="17"/>
                <w:szCs w:val="17"/>
              </w:rPr>
              <w:t>阳性</w:t>
            </w:r>
            <w:r>
              <w:rPr>
                <w:rFonts w:ascii="思源黑体 CN Normal" w:eastAsia="思源黑体 CN Normal" w:hAnsi="思源黑体 CN Normal"/>
                <w:sz w:val="17"/>
                <w:szCs w:val="17"/>
              </w:rPr>
              <w:t>”)}}</w:t>
            </w:r>
          </w:p>
          <w:p w14:paraId="71EF236D" w14:textId="77777777" w:rsidR="00E53782" w:rsidRDefault="00E53782" w:rsidP="00464FA7">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E2F05C1" w14:textId="77777777" w:rsidR="00E53782" w:rsidRDefault="00E53782" w:rsidP="00464FA7">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{{b.gene_symbol}} {{b.gene_region}}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.hgvs_c}}{%if b.hgvs_p!=”p.?”%} {{b.hgvs_p}}{%endif%}</w:t>
            </w:r>
          </w:p>
          <w:p w14:paraId="6CFCB260" w14:textId="77777777" w:rsidR="00E53782" w:rsidRDefault="00E53782" w:rsidP="00464FA7">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553F10E" w14:textId="77777777" w:rsidR="00E53782" w:rsidRDefault="00E53782" w:rsidP="00464FA7">
            <w:pPr>
              <w:pStyle w:val="af2"/>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tc>
      </w:tr>
      <w:tr w:rsidR="00E53782" w14:paraId="733E6837" w14:textId="77777777" w:rsidTr="00464FA7">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D8AC257" w14:textId="77777777" w:rsidR="00E53782" w:rsidRDefault="00E53782" w:rsidP="00464FA7">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F4E5B0C" w14:textId="77777777" w:rsidR="00E53782" w:rsidRDefault="00E53782" w:rsidP="00464FA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a.adaptation_disease_cn %}</w:t>
            </w:r>
          </w:p>
          <w:p w14:paraId="5C07B439" w14:textId="77777777" w:rsidR="00E53782" w:rsidRDefault="00E53782" w:rsidP="00464FA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a.adaptation_disease_cn%}</w:t>
            </w:r>
          </w:p>
          <w:p w14:paraId="2E99D8E2" w14:textId="77777777" w:rsidR="00E53782" w:rsidRDefault="00E53782" w:rsidP="00464FA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5F221856" w14:textId="77777777" w:rsidR="00E53782" w:rsidRDefault="00E53782" w:rsidP="00464FA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3A0C8AF6" w14:textId="77777777" w:rsidR="00E53782" w:rsidRDefault="00E53782" w:rsidP="00464FA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E3BD28A" w14:textId="77777777" w:rsidR="00E53782" w:rsidRDefault="00E53782" w:rsidP="00464FA7">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2808C370" w14:textId="77777777" w:rsidR="00E53782" w:rsidRDefault="00E53782" w:rsidP="00464FA7">
            <w:pPr>
              <w:pStyle w:val="af2"/>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EE8D271" w14:textId="77777777" w:rsidR="00E53782" w:rsidRDefault="00E53782" w:rsidP="00E53782">
      <w:pPr>
        <w:rPr>
          <w:rFonts w:ascii="思源黑体 CN Normal" w:eastAsia="思源黑体 CN Normal" w:hAnsi="思源黑体 CN Normal"/>
          <w:sz w:val="16"/>
          <w:szCs w:val="16"/>
        </w:rPr>
      </w:pPr>
    </w:p>
    <w:p w14:paraId="74DE3E92" w14:textId="77777777" w:rsidR="00E53782" w:rsidRDefault="00E53782" w:rsidP="00E5378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0D135B42" w14:textId="77777777" w:rsidR="00E53782" w:rsidRDefault="00E53782" w:rsidP="00E5378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e"/>
        <w:tblW w:w="0" w:type="auto"/>
        <w:jc w:val="center"/>
        <w:tblLayout w:type="fixed"/>
        <w:tblLook w:val="04A0" w:firstRow="1" w:lastRow="0" w:firstColumn="1" w:lastColumn="0" w:noHBand="0" w:noVBand="1"/>
      </w:tblPr>
      <w:tblGrid>
        <w:gridCol w:w="1149"/>
        <w:gridCol w:w="6222"/>
        <w:gridCol w:w="1488"/>
        <w:gridCol w:w="1473"/>
      </w:tblGrid>
      <w:tr w:rsidR="00E53782" w14:paraId="2D03B4C7" w14:textId="77777777" w:rsidTr="00464FA7">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0AB184D9" w14:textId="77777777" w:rsidR="00E53782" w:rsidRDefault="00E53782" w:rsidP="00464FA7">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574227BC" w14:textId="77777777" w:rsidR="00E53782" w:rsidRDefault="00E53782" w:rsidP="00464FA7">
            <w:pPr>
              <w:pStyle w:val="af2"/>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通用名：</w:t>
            </w:r>
            <w:r>
              <w:rPr>
                <w:rFonts w:ascii="思源黑体 CN Bold" w:eastAsia="思源黑体 CN Bold" w:hAnsi="思源黑体 CN Bold"/>
                <w:b/>
                <w:bCs/>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1FFB4C43" w14:textId="77777777" w:rsidR="00E53782" w:rsidRDefault="00E53782" w:rsidP="00464FA7">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06A96E93" w14:textId="77777777" w:rsidR="00E53782" w:rsidRDefault="00E53782" w:rsidP="00464FA7">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E53782" w14:paraId="51D200BD" w14:textId="77777777" w:rsidTr="00464FA7">
        <w:trPr>
          <w:trHeight w:val="397"/>
          <w:jc w:val="center"/>
        </w:trPr>
        <w:tc>
          <w:tcPr>
            <w:tcW w:w="1149" w:type="dxa"/>
            <w:vMerge/>
            <w:tcBorders>
              <w:left w:val="nil"/>
              <w:bottom w:val="nil"/>
              <w:right w:val="single" w:sz="8" w:space="0" w:color="FFFFFF" w:themeColor="background1"/>
            </w:tcBorders>
            <w:shd w:val="clear" w:color="auto" w:fill="1E7648"/>
            <w:vAlign w:val="center"/>
          </w:tcPr>
          <w:p w14:paraId="023AF2B0" w14:textId="77777777" w:rsidR="00E53782" w:rsidRDefault="00E53782" w:rsidP="00464FA7">
            <w:pPr>
              <w:pStyle w:val="af2"/>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2A7D0CDA" w14:textId="77777777" w:rsidR="00E53782" w:rsidRDefault="00E53782" w:rsidP="00464FA7">
            <w:pPr>
              <w:pStyle w:val="af2"/>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商品名：</w:t>
            </w:r>
            <w:r>
              <w:rPr>
                <w:rFonts w:ascii="思源黑体 CN Bold" w:eastAsia="思源黑体 CN Bold" w:hAnsi="思源黑体 CN Bold"/>
                <w:b/>
                <w:bCs/>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1A62C28B" w14:textId="77777777" w:rsidR="00E53782" w:rsidRDefault="00E53782" w:rsidP="00464FA7">
            <w:pPr>
              <w:pStyle w:val="af2"/>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59CE1394" w14:textId="77777777" w:rsidR="00E53782" w:rsidRDefault="00E53782" w:rsidP="00464FA7">
            <w:pPr>
              <w:pStyle w:val="af2"/>
              <w:ind w:firstLineChars="0" w:firstLine="0"/>
              <w:jc w:val="center"/>
              <w:rPr>
                <w:rFonts w:ascii="思源黑体 CN Bold" w:eastAsia="思源黑体 CN Bold" w:hAnsi="思源黑体 CN Bold"/>
                <w:color w:val="FFFFFF" w:themeColor="background1"/>
                <w:sz w:val="18"/>
                <w:szCs w:val="18"/>
              </w:rPr>
            </w:pPr>
          </w:p>
        </w:tc>
      </w:tr>
      <w:tr w:rsidR="00E53782" w14:paraId="7D94CDB2" w14:textId="77777777" w:rsidTr="00464FA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07322B0" w14:textId="77777777" w:rsidR="00E53782" w:rsidRDefault="00E53782" w:rsidP="00464FA7">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C066D1D" w14:textId="77777777" w:rsidR="00E53782" w:rsidRDefault="00E53782" w:rsidP="00464FA7">
            <w:pPr>
              <w:pStyle w:val="af2"/>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bCs/>
                <w:sz w:val="17"/>
                <w:szCs w:val="17"/>
              </w:rPr>
              <w:t>-</w:t>
            </w:r>
          </w:p>
        </w:tc>
      </w:tr>
      <w:tr w:rsidR="00E53782" w14:paraId="7770F3C5" w14:textId="77777777" w:rsidTr="00464FA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0A41B00" w14:textId="77777777" w:rsidR="00E53782" w:rsidRDefault="00E53782" w:rsidP="00464FA7">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2ACBA39" w14:textId="77777777" w:rsidR="00E53782" w:rsidRDefault="00E53782" w:rsidP="00464FA7">
            <w:pPr>
              <w:pStyle w:val="af2"/>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53782" w14:paraId="375EB4B4" w14:textId="77777777" w:rsidTr="00464FA7">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344CF51" w14:textId="77777777" w:rsidR="00E53782" w:rsidRDefault="00E53782" w:rsidP="00464FA7">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1D22EEB" w14:textId="77777777" w:rsidR="00E53782" w:rsidRDefault="00E53782" w:rsidP="00464FA7">
            <w:pPr>
              <w:pStyle w:val="af2"/>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5E74FDC" w14:textId="77777777" w:rsidR="00E53782" w:rsidRDefault="00E53782" w:rsidP="00E53782">
      <w:pPr>
        <w:rPr>
          <w:rFonts w:ascii="思源黑体 CN Normal" w:eastAsia="思源黑体 CN Normal" w:hAnsi="思源黑体 CN Normal"/>
          <w:sz w:val="16"/>
          <w:szCs w:val="16"/>
        </w:rPr>
      </w:pPr>
    </w:p>
    <w:p w14:paraId="747D1856" w14:textId="08D40ED2" w:rsidR="007518FC" w:rsidRDefault="00E5378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E1B99A5" w14:textId="77777777" w:rsidR="007518FC"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3E23945" w14:textId="77777777" w:rsidR="007518FC" w:rsidRDefault="00000000">
      <w:pPr>
        <w:pStyle w:val="af2"/>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r>
        <w:rPr>
          <w:rFonts w:ascii="思源黑体 CN Normal" w:eastAsia="思源黑体 CN Normal" w:hAnsi="思源黑体 CN Normal" w:hint="eastAsia"/>
          <w:sz w:val="16"/>
          <w:szCs w:val="16"/>
        </w:rPr>
        <w:br w:type="page"/>
      </w:r>
    </w:p>
    <w:p w14:paraId="18BBB5F4" w14:textId="77777777" w:rsidR="007518FC" w:rsidRDefault="00000000">
      <w:pPr>
        <w:pStyle w:val="1"/>
        <w:spacing w:before="0" w:after="0" w:line="240" w:lineRule="auto"/>
        <w:ind w:firstLineChars="1350" w:firstLine="3780"/>
        <w:jc w:val="left"/>
        <w:rPr>
          <w:rFonts w:ascii="思源黑体 CN Bold" w:eastAsia="思源黑体 CN Bold" w:hAnsi="思源黑体 CN Bold"/>
          <w:color w:val="1E7648"/>
          <w:sz w:val="28"/>
          <w:szCs w:val="28"/>
        </w:rPr>
      </w:pPr>
      <w:r>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1664384" behindDoc="1" locked="0" layoutInCell="1" allowOverlap="1" wp14:anchorId="227F04E3" wp14:editId="7DEB3694">
                <wp:simplePos x="0" y="0"/>
                <wp:positionH relativeFrom="margin">
                  <wp:posOffset>2659380</wp:posOffset>
                </wp:positionH>
                <wp:positionV relativeFrom="paragraph">
                  <wp:posOffset>34290</wp:posOffset>
                </wp:positionV>
                <wp:extent cx="1664970" cy="351790"/>
                <wp:effectExtent l="38100" t="38100" r="87630" b="86360"/>
                <wp:wrapNone/>
                <wp:docPr id="228" name="矩形: 圆角 228"/>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AE3C781" id="矩形: 圆角 228" o:spid="_x0000_s1026" style="position:absolute;left:0;text-align:left;margin-left:209.4pt;margin-top:2.7pt;width:131.1pt;height:27.7pt;z-index:-251652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63360" behindDoc="1" locked="0" layoutInCell="1" allowOverlap="1" wp14:anchorId="4399BBDC" wp14:editId="7BC8B691">
                <wp:simplePos x="0" y="0"/>
                <wp:positionH relativeFrom="column">
                  <wp:posOffset>2303780</wp:posOffset>
                </wp:positionH>
                <wp:positionV relativeFrom="paragraph">
                  <wp:posOffset>58420</wp:posOffset>
                </wp:positionV>
                <wp:extent cx="290195" cy="301625"/>
                <wp:effectExtent l="38100" t="38100" r="71755" b="98425"/>
                <wp:wrapNone/>
                <wp:docPr id="21" name="流程图: 接点 21"/>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A02C16E" id="流程图: 接点 21" o:spid="_x0000_s1026" type="#_x0000_t120" style="position:absolute;left:0;text-align:left;margin-left:181.4pt;margin-top:4.6pt;width:22.85pt;height:23.7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uePvQIAAOkFAAAOAAAAZHJzL2Uyb0RvYy54bWysVN9v2jAQfp+0/8Hy+5qEQk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4</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可能获益的临床试验</w:t>
      </w:r>
    </w:p>
    <w:p w14:paraId="744019B8" w14:textId="77777777" w:rsidR="007518FC" w:rsidRDefault="007518FC"/>
    <w:tbl>
      <w:tblPr>
        <w:tblStyle w:val="HRDCompletev3"/>
        <w:tblW w:w="0" w:type="auto"/>
        <w:tblLayout w:type="fixed"/>
        <w:tblLook w:val="04A0" w:firstRow="1" w:lastRow="0" w:firstColumn="1" w:lastColumn="0" w:noHBand="0" w:noVBand="1"/>
      </w:tblPr>
      <w:tblGrid>
        <w:gridCol w:w="1276"/>
        <w:gridCol w:w="1843"/>
        <w:gridCol w:w="3827"/>
        <w:gridCol w:w="1985"/>
        <w:gridCol w:w="1401"/>
      </w:tblGrid>
      <w:tr w:rsidR="00895B78" w14:paraId="3C3D1853" w14:textId="77777777" w:rsidTr="00464FA7">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06EBC3D9" w14:textId="77777777" w:rsidR="00895B78" w:rsidRDefault="00895B78" w:rsidP="00464FA7">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right w:val="single" w:sz="4" w:space="0" w:color="FFFFFF" w:themeColor="background1"/>
            </w:tcBorders>
          </w:tcPr>
          <w:p w14:paraId="1DC4FE14" w14:textId="77777777" w:rsidR="00895B78" w:rsidRDefault="00895B78" w:rsidP="00464FA7">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right w:val="single" w:sz="4" w:space="0" w:color="FFFFFF" w:themeColor="background1"/>
            </w:tcBorders>
          </w:tcPr>
          <w:p w14:paraId="2953F91E" w14:textId="77777777" w:rsidR="00895B78" w:rsidRDefault="00895B78" w:rsidP="00464FA7">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right w:val="single" w:sz="4" w:space="0" w:color="FFFFFF" w:themeColor="background1"/>
            </w:tcBorders>
          </w:tcPr>
          <w:p w14:paraId="1588C20D" w14:textId="77777777" w:rsidR="00895B78" w:rsidRDefault="00895B78" w:rsidP="00464FA7">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tcBorders>
          </w:tcPr>
          <w:p w14:paraId="3A893182" w14:textId="77777777" w:rsidR="00895B78" w:rsidRDefault="00895B78" w:rsidP="00464FA7">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895B78" w14:paraId="03E81370" w14:textId="77777777" w:rsidTr="00464FA7">
        <w:trPr>
          <w:trHeight w:val="397"/>
        </w:trPr>
        <w:tc>
          <w:tcPr>
            <w:tcW w:w="10332" w:type="dxa"/>
            <w:gridSpan w:val="5"/>
          </w:tcPr>
          <w:p w14:paraId="0EDB08AA" w14:textId="77777777" w:rsidR="00895B78" w:rsidRDefault="00895B78" w:rsidP="00464FA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clinic_trial%}</w:t>
            </w:r>
          </w:p>
        </w:tc>
      </w:tr>
      <w:tr w:rsidR="00895B78" w14:paraId="6BE4979B" w14:textId="77777777" w:rsidTr="00464FA7">
        <w:trPr>
          <w:trHeight w:val="397"/>
        </w:trPr>
        <w:tc>
          <w:tcPr>
            <w:tcW w:w="10332" w:type="dxa"/>
            <w:gridSpan w:val="5"/>
          </w:tcPr>
          <w:p w14:paraId="793E7392" w14:textId="77777777" w:rsidR="00895B78" w:rsidRDefault="00895B78" w:rsidP="00464FA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clinic_trial%}</w:t>
            </w:r>
          </w:p>
        </w:tc>
      </w:tr>
      <w:tr w:rsidR="00895B78" w14:paraId="5BF00960" w14:textId="77777777" w:rsidTr="00464FA7">
        <w:trPr>
          <w:trHeight w:val="397"/>
        </w:trPr>
        <w:tc>
          <w:tcPr>
            <w:tcW w:w="1276" w:type="dxa"/>
          </w:tcPr>
          <w:p w14:paraId="3B9900FB" w14:textId="77777777" w:rsidR="00895B78" w:rsidRDefault="00895B78" w:rsidP="00464FA7">
            <w:pPr>
              <w:pStyle w:val="af2"/>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{{a.gene_symbol}}</w:t>
            </w:r>
          </w:p>
        </w:tc>
        <w:tc>
          <w:tcPr>
            <w:tcW w:w="1843" w:type="dxa"/>
          </w:tcPr>
          <w:p w14:paraId="77C777C5" w14:textId="77777777" w:rsidR="00895B78" w:rsidRDefault="00895B78" w:rsidP="00464FA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{{a.clinicaltrial_number}}</w:t>
            </w:r>
          </w:p>
        </w:tc>
        <w:tc>
          <w:tcPr>
            <w:tcW w:w="3827" w:type="dxa"/>
          </w:tcPr>
          <w:p w14:paraId="3A4AB18F" w14:textId="77777777" w:rsidR="00895B78" w:rsidRDefault="00895B78" w:rsidP="00464FA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{{a.study_title}}</w:t>
            </w:r>
          </w:p>
        </w:tc>
        <w:tc>
          <w:tcPr>
            <w:tcW w:w="1985" w:type="dxa"/>
          </w:tcPr>
          <w:p w14:paraId="5E8A917D" w14:textId="77777777" w:rsidR="00895B78" w:rsidRDefault="00895B78" w:rsidP="0094754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a.interventions%}</w:t>
            </w:r>
          </w:p>
          <w:p w14:paraId="04FC60C0" w14:textId="77777777" w:rsidR="00895B78" w:rsidRDefault="00895B78" w:rsidP="0094754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61184E49" w14:textId="77777777" w:rsidR="00895B78" w:rsidRDefault="00895B78" w:rsidP="0094754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tc>
        <w:tc>
          <w:tcPr>
            <w:tcW w:w="1401" w:type="dxa"/>
          </w:tcPr>
          <w:p w14:paraId="7C802A9F" w14:textId="77777777" w:rsidR="00895B78" w:rsidRDefault="00895B78" w:rsidP="00464FA7">
            <w:pPr>
              <w:pStyle w:val="af2"/>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{{a.phase}}</w:t>
            </w:r>
          </w:p>
        </w:tc>
      </w:tr>
      <w:tr w:rsidR="00895B78" w14:paraId="1DA3890D" w14:textId="77777777" w:rsidTr="00464FA7">
        <w:trPr>
          <w:trHeight w:val="397"/>
        </w:trPr>
        <w:tc>
          <w:tcPr>
            <w:tcW w:w="10332" w:type="dxa"/>
            <w:gridSpan w:val="5"/>
          </w:tcPr>
          <w:p w14:paraId="22A48C35" w14:textId="77777777" w:rsidR="00895B78" w:rsidRDefault="00895B78" w:rsidP="00464FA7">
            <w:pPr>
              <w:pStyle w:val="af2"/>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{%tr endfor%}</w:t>
            </w:r>
          </w:p>
        </w:tc>
      </w:tr>
      <w:tr w:rsidR="00895B78" w14:paraId="544B9890" w14:textId="77777777" w:rsidTr="00464FA7">
        <w:trPr>
          <w:trHeight w:val="397"/>
        </w:trPr>
        <w:tc>
          <w:tcPr>
            <w:tcW w:w="10332" w:type="dxa"/>
            <w:gridSpan w:val="5"/>
          </w:tcPr>
          <w:p w14:paraId="25CD6941" w14:textId="77777777" w:rsidR="00895B78" w:rsidRDefault="00895B78" w:rsidP="00464FA7">
            <w:pPr>
              <w:pStyle w:val="af2"/>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{%tr else%}</w:t>
            </w:r>
          </w:p>
        </w:tc>
      </w:tr>
      <w:tr w:rsidR="00895B78" w14:paraId="71A62FE2" w14:textId="77777777" w:rsidTr="00464FA7">
        <w:trPr>
          <w:trHeight w:val="397"/>
        </w:trPr>
        <w:tc>
          <w:tcPr>
            <w:tcW w:w="1276" w:type="dxa"/>
          </w:tcPr>
          <w:p w14:paraId="73289DC2" w14:textId="77777777" w:rsidR="00895B78" w:rsidRDefault="00895B78" w:rsidP="00464FA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843" w:type="dxa"/>
          </w:tcPr>
          <w:p w14:paraId="78390652" w14:textId="77777777" w:rsidR="00895B78" w:rsidRDefault="00895B78" w:rsidP="00464FA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3EB478E4" w14:textId="77777777" w:rsidR="00895B78" w:rsidRDefault="00895B78" w:rsidP="00464FA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2C8E9B78" w14:textId="77777777" w:rsidR="00895B78" w:rsidRDefault="00895B78" w:rsidP="00464FA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75EF1FDC" w14:textId="77777777" w:rsidR="00895B78" w:rsidRDefault="00895B78" w:rsidP="00464FA7">
            <w:pPr>
              <w:pStyle w:val="af2"/>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895B78" w14:paraId="6AA06D58" w14:textId="77777777" w:rsidTr="00464FA7">
        <w:trPr>
          <w:trHeight w:val="397"/>
        </w:trPr>
        <w:tc>
          <w:tcPr>
            <w:tcW w:w="10332" w:type="dxa"/>
            <w:gridSpan w:val="5"/>
          </w:tcPr>
          <w:p w14:paraId="0F87DFC6" w14:textId="77777777" w:rsidR="00895B78" w:rsidRDefault="00895B78" w:rsidP="00464FA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endif%}</w:t>
            </w:r>
          </w:p>
        </w:tc>
      </w:tr>
    </w:tbl>
    <w:p w14:paraId="2ECC739B" w14:textId="77777777" w:rsidR="007518FC" w:rsidRDefault="007518FC">
      <w:pPr>
        <w:rPr>
          <w:rFonts w:ascii="思源黑体 CN Normal" w:eastAsia="思源黑体 CN Normal" w:hAnsi="思源黑体 CN Normal"/>
          <w:sz w:val="16"/>
          <w:szCs w:val="16"/>
        </w:rPr>
      </w:pPr>
    </w:p>
    <w:p w14:paraId="747BD24E" w14:textId="77777777" w:rsidR="007518FC"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6C3DC9D" w14:textId="4DD6FD17" w:rsidR="007518FC" w:rsidRPr="00947544" w:rsidRDefault="00000000" w:rsidP="00947544">
      <w:pPr>
        <w:numPr>
          <w:ilvl w:val="0"/>
          <w:numId w:val="9"/>
        </w:num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sidRPr="00947544">
        <w:rPr>
          <w:rFonts w:ascii="思源黑体 CN Normal" w:eastAsia="思源黑体 CN Normal" w:hAnsi="思源黑体 CN Normal"/>
        </w:rPr>
        <w:br w:type="page"/>
      </w:r>
    </w:p>
    <w:p w14:paraId="42F33B6B" w14:textId="77777777" w:rsidR="007518FC" w:rsidRDefault="007518FC">
      <w:pPr>
        <w:adjustRightInd w:val="0"/>
        <w:snapToGrid w:val="0"/>
        <w:spacing w:line="240" w:lineRule="exact"/>
      </w:pPr>
    </w:p>
    <w:p w14:paraId="083B3D2F" w14:textId="77777777" w:rsidR="007518FC" w:rsidRDefault="00000000">
      <w:pPr>
        <w:pStyle w:val="1"/>
        <w:spacing w:before="0" w:after="0" w:line="240" w:lineRule="auto"/>
        <w:ind w:firstLineChars="1350" w:firstLine="3780"/>
        <w:jc w:val="left"/>
        <w:rPr>
          <w:rFonts w:ascii="思源黑体 CN Bold" w:eastAsia="思源黑体 CN Bold" w:hAnsi="思源黑体 CN Bold"/>
          <w:color w:val="1E7648"/>
          <w:sz w:val="28"/>
          <w:szCs w:val="28"/>
        </w:rPr>
      </w:pP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66432" behindDoc="1" locked="0" layoutInCell="1" allowOverlap="1" wp14:anchorId="5E10DC19" wp14:editId="47D89C00">
                <wp:simplePos x="0" y="0"/>
                <wp:positionH relativeFrom="column">
                  <wp:posOffset>2303780</wp:posOffset>
                </wp:positionH>
                <wp:positionV relativeFrom="paragraph">
                  <wp:posOffset>58420</wp:posOffset>
                </wp:positionV>
                <wp:extent cx="290195" cy="301625"/>
                <wp:effectExtent l="38100" t="38100" r="71755" b="98425"/>
                <wp:wrapNone/>
                <wp:docPr id="6" name="流程图: 接点 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301E681" id="流程图: 接点 6" o:spid="_x0000_s1026" type="#_x0000_t120" style="position:absolute;left:0;text-align:left;margin-left:181.4pt;margin-top:4.6pt;width:22.85pt;height:23.7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uePvQIAAOkFAAAOAAAAZHJzL2Uyb0RvYy54bWysVN9v2jAQfp+0/8Hy+5qEQk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" fillcolor="#1e7648" stroked="f" strokeweight="2pt">
                <v:shadow on="t" color="black [3213]" opacity="26214f" origin="-.5,-.5" offset=".74836mm,.74836mm"/>
              </v:shape>
            </w:pict>
          </mc:Fallback>
        </mc:AlternateContent>
      </w: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65408" behindDoc="1" locked="0" layoutInCell="1" allowOverlap="1" wp14:anchorId="5BE57B93" wp14:editId="0DC28C80">
                <wp:simplePos x="0" y="0"/>
                <wp:positionH relativeFrom="margin">
                  <wp:posOffset>2677795</wp:posOffset>
                </wp:positionH>
                <wp:positionV relativeFrom="paragraph">
                  <wp:posOffset>26035</wp:posOffset>
                </wp:positionV>
                <wp:extent cx="1590675" cy="351790"/>
                <wp:effectExtent l="38100" t="38100" r="104775" b="86360"/>
                <wp:wrapNone/>
                <wp:docPr id="31" name="矩形: 圆角 31"/>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08E3367" id="矩形: 圆角 31" o:spid="_x0000_s1026" style="position:absolute;left:0;text-align:left;margin-left:210.85pt;margin-top:2.05pt;width:125.25pt;height:27.7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产品声明</w:t>
      </w:r>
    </w:p>
    <w:p w14:paraId="63A6E839" w14:textId="77777777" w:rsidR="007518FC"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.1 关于本产品</w:t>
      </w:r>
    </w:p>
    <w:p w14:paraId="1527BCBC" w14:textId="77777777" w:rsidR="007518FC"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本报告仅针对本次送检样本，本产品对肿瘤组织进行检测，并对与肿瘤诊断、治疗和预后密切相关具有临床意义的检测结果进行详细解读，为临床实体瘤患者的临床诊断治疗提供辅助参考。</w:t>
      </w:r>
    </w:p>
    <w:p w14:paraId="30802C99" w14:textId="77777777" w:rsidR="007518FC"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03BBB2E" w14:textId="77777777" w:rsidR="007518FC"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E88A622" w14:textId="77777777" w:rsidR="007518FC"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B5A38B2" w14:textId="77777777" w:rsidR="007518FC" w:rsidRDefault="007518FC">
      <w:pPr>
        <w:spacing w:line="360" w:lineRule="exact"/>
        <w:ind w:firstLineChars="200" w:firstLine="360"/>
        <w:rPr>
          <w:rFonts w:ascii="思源黑体 CN Normal" w:eastAsia="思源黑体 CN Normal" w:hAnsi="思源黑体 CN Normal"/>
          <w:sz w:val="18"/>
          <w:szCs w:val="18"/>
        </w:rPr>
      </w:pPr>
    </w:p>
    <w:p w14:paraId="7F3DF667" w14:textId="77777777" w:rsidR="007518FC"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0722C36F" w14:textId="77777777" w:rsidR="007518FC"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BB03018" w14:textId="77777777" w:rsidR="007518FC"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7518FC" w14:paraId="38F4614C" w14:textId="77777777">
        <w:trPr>
          <w:trHeight w:val="397"/>
        </w:trPr>
        <w:tc>
          <w:tcPr>
            <w:tcW w:w="1980" w:type="dxa"/>
            <w:shd w:val="clear" w:color="auto" w:fill="1E7648"/>
            <w:vAlign w:val="center"/>
          </w:tcPr>
          <w:p w14:paraId="11320075" w14:textId="77777777" w:rsidR="007518FC"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46484605" w14:textId="77777777" w:rsidR="007518FC"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5DB30C86" w14:textId="77777777" w:rsidR="007518FC"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7518FC" w14:paraId="631411B1"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2457AAD" w14:textId="77777777" w:rsidR="007518FC"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0E7FFF11" w14:textId="77777777" w:rsidR="007518FC"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68D5D6" w14:textId="77777777" w:rsidR="007518FC"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3E06874" w14:textId="77777777" w:rsidR="007518FC"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7518FC" w14:paraId="531F8024"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F78E31" w14:textId="77777777" w:rsidR="007518FC" w:rsidRDefault="007518FC">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16ADF1" w14:textId="77777777" w:rsidR="007518FC"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01BBC9C" w14:textId="77777777" w:rsidR="007518FC"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7518FC" w14:paraId="52A85248"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83CC40" w14:textId="77777777" w:rsidR="007518FC" w:rsidRDefault="007518FC">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3FB806" w14:textId="77777777" w:rsidR="007518FC"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08392EE" w14:textId="77777777" w:rsidR="007518FC"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7518FC" w14:paraId="4024E144"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69793D" w14:textId="77777777" w:rsidR="007518FC" w:rsidRDefault="007518FC">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5CD960" w14:textId="77777777" w:rsidR="007518FC"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80C04E7" w14:textId="77777777" w:rsidR="007518FC"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7518FC" w14:paraId="429E0E6C"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1E2D541" w14:textId="77777777" w:rsidR="007518FC" w:rsidRDefault="007518FC">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61BF980" w14:textId="77777777" w:rsidR="007518FC"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A3F8A01" w14:textId="77777777" w:rsidR="007518FC"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7518FC" w14:paraId="74C2CFD8"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49C18B4" w14:textId="77777777" w:rsidR="007518FC"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336C9891" w14:textId="77777777" w:rsidR="007518FC"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25D115" w14:textId="77777777" w:rsidR="007518FC"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DD30DBD" w14:textId="77777777" w:rsidR="007518FC"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7518FC" w14:paraId="407E545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AC768B" w14:textId="77777777" w:rsidR="007518FC" w:rsidRDefault="007518FC">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4CB40D" w14:textId="77777777" w:rsidR="007518FC"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0A40C72" w14:textId="77777777" w:rsidR="007518FC"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7518FC" w14:paraId="5A5CB169"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759EA3" w14:textId="77777777" w:rsidR="007518FC" w:rsidRDefault="007518FC">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53ACAE" w14:textId="77777777" w:rsidR="007518FC"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5146467" w14:textId="77777777" w:rsidR="007518FC"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7518FC" w14:paraId="19788DD8"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0EFBDC" w14:textId="77777777" w:rsidR="007518FC" w:rsidRDefault="007518FC">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E10449" w14:textId="77777777" w:rsidR="007518FC"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16E2470" w14:textId="77777777" w:rsidR="007518FC"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7518FC" w14:paraId="2A88D28D"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E650F0" w14:textId="77777777" w:rsidR="007518FC" w:rsidRDefault="007518FC">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BBED3D" w14:textId="77777777" w:rsidR="007518FC"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892622" w14:textId="77777777" w:rsidR="007518FC"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7518FC" w14:paraId="6DDB0B1A"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E0229C9" w14:textId="77777777" w:rsidR="007518FC" w:rsidRDefault="007518FC">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409F790" w14:textId="77777777" w:rsidR="007518FC"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D6B063C" w14:textId="77777777" w:rsidR="007518FC"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有病例报道或结论未形成共识，评估疾病诊断或预后意义的生物标志物</w:t>
            </w:r>
          </w:p>
        </w:tc>
      </w:tr>
      <w:tr w:rsidR="007518FC" w14:paraId="49834548"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745E673" w14:textId="77777777" w:rsidR="007518FC"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1FA682F3" w14:textId="77777777" w:rsidR="007518FC"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FA6E75" w14:textId="77777777" w:rsidR="007518FC"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F6C519A" w14:textId="77777777" w:rsidR="007518FC"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7518FC" w14:paraId="2566D8E5"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C05A7CF" w14:textId="77777777" w:rsidR="007518FC" w:rsidRDefault="007518FC">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038313" w14:textId="77777777" w:rsidR="007518FC"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1C81F54" w14:textId="77777777" w:rsidR="007518FC"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7518FC" w14:paraId="78B17807"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59B9AEF" w14:textId="77777777" w:rsidR="007518FC"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6D93C98B" w14:textId="77777777" w:rsidR="007518FC"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A7CA1D" w14:textId="77777777" w:rsidR="007518FC"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50194AD" w14:textId="77777777" w:rsidR="007518FC"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7518FC" w14:paraId="41E84765"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B5693D0" w14:textId="77777777" w:rsidR="007518FC" w:rsidRDefault="007518FC">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371625C" w14:textId="77777777" w:rsidR="007518FC"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FD74E6B" w14:textId="77777777" w:rsidR="007518FC" w:rsidRDefault="00000000">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0707D672" w14:textId="77777777" w:rsidR="007518FC" w:rsidRDefault="007518FC">
      <w:pPr>
        <w:spacing w:line="360" w:lineRule="exact"/>
        <w:ind w:firstLineChars="200" w:firstLine="360"/>
        <w:rPr>
          <w:rFonts w:ascii="思源黑体 CN Normal" w:eastAsia="思源黑体 CN Normal" w:hAnsi="思源黑体 CN Normal"/>
          <w:sz w:val="18"/>
          <w:szCs w:val="18"/>
        </w:rPr>
      </w:pPr>
    </w:p>
    <w:p w14:paraId="52BA8457" w14:textId="77777777" w:rsidR="007518FC" w:rsidRDefault="00000000">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olor w:val="1E7648"/>
          <w:sz w:val="24"/>
          <w:szCs w:val="24"/>
        </w:rPr>
        <w:br w:type="page"/>
      </w:r>
    </w:p>
    <w:p w14:paraId="5873EEE5" w14:textId="77777777" w:rsidR="007518FC"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lastRenderedPageBreak/>
        <w:t>5.</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72A0B99B" w14:textId="517B535A" w:rsidR="007518FC"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w:t>
      </w:r>
      <w:r w:rsidR="007278A7">
        <w:rPr>
          <w:rFonts w:ascii="思源黑体 CN Normal" w:eastAsia="思源黑体 CN Normal" w:hAnsi="思源黑体 CN Normal" w:hint="eastAsia"/>
          <w:sz w:val="18"/>
          <w:szCs w:val="18"/>
        </w:rPr>
        <w:t>二</w:t>
      </w:r>
      <w:r>
        <w:rPr>
          <w:rFonts w:ascii="思源黑体 CN Normal" w:eastAsia="思源黑体 CN Normal" w:hAnsi="思源黑体 CN Normal" w:hint="eastAsia"/>
          <w:sz w:val="18"/>
          <w:szCs w:val="18"/>
        </w:rPr>
        <w:t>代高通量测序技术（NGS）进行检测。本产品可同时检测目标基因的单核苷酸变异（SNV）、小片段插入/缺失变异（InDel）以及基因组不稳定状态。产品的检测性能与样本质量密切相关，样品质控为风险时，存在检测灵敏度降低以及检测结果准确性降低的风险。</w:t>
      </w:r>
    </w:p>
    <w:p w14:paraId="1AFD5729" w14:textId="77777777" w:rsidR="00BC394E" w:rsidRPr="00BC394E" w:rsidRDefault="00BC394E" w:rsidP="00BC394E">
      <w:pPr>
        <w:spacing w:line="360" w:lineRule="exact"/>
        <w:ind w:firstLineChars="200" w:firstLine="360"/>
        <w:rPr>
          <w:rFonts w:ascii="思源黑体 CN Normal" w:eastAsia="思源黑体 CN Normal" w:hAnsi="思源黑体 CN Normal"/>
          <w:sz w:val="18"/>
          <w:szCs w:val="18"/>
        </w:rPr>
      </w:pPr>
      <w:r w:rsidRPr="006725E2">
        <w:rPr>
          <w:rFonts w:ascii="思源黑体 CN Normal" w:eastAsia="思源黑体 CN Normal" w:hAnsi="思源黑体 CN Normal" w:hint="eastAsia"/>
          <w:sz w:val="18"/>
          <w:szCs w:val="18"/>
        </w:rPr>
        <w:t>本次送检样本实验操作，样本质控，生信分析，结果解读等部分联合</w:t>
      </w:r>
      <w:r w:rsidRPr="0022277A">
        <w:rPr>
          <w:rFonts w:ascii="思源黑体 CN Normal" w:eastAsia="思源黑体 CN Normal" w:hAnsi="思源黑体 CN Normal" w:hint="eastAsia"/>
          <w:sz w:val="18"/>
          <w:szCs w:val="18"/>
        </w:rPr>
        <w:t>厦门艾德医学检验实验室</w:t>
      </w:r>
      <w:r>
        <w:rPr>
          <w:rFonts w:ascii="思源黑体 CN Normal" w:eastAsia="思源黑体 CN Normal" w:hAnsi="思源黑体 CN Normal" w:hint="eastAsia"/>
          <w:sz w:val="18"/>
          <w:szCs w:val="18"/>
        </w:rPr>
        <w:t>完成。</w:t>
      </w:r>
    </w:p>
    <w:p w14:paraId="04059072" w14:textId="77777777" w:rsidR="007518FC" w:rsidRDefault="00000000">
      <w:pPr>
        <w:spacing w:line="380" w:lineRule="exact"/>
        <w:ind w:firstLineChars="200" w:firstLine="360"/>
        <w:rPr>
          <w:rFonts w:ascii="思源黑体 CN Normal" w:eastAsia="思源黑体 CN Normal" w:hAnsi="思源黑体 CN Normal"/>
          <w:sz w:val="18"/>
          <w:szCs w:val="18"/>
        </w:rPr>
      </w:pPr>
      <w:bookmarkStart w:id="23" w:name="_Hlk110879976"/>
      <w:r>
        <w:rPr>
          <w:rFonts w:ascii="思源黑体 CN Normal" w:eastAsia="思源黑体 CN Normal" w:hAnsi="思源黑体 CN Normal" w:hint="eastAsia"/>
          <w:sz w:val="18"/>
          <w:szCs w:val="18"/>
        </w:rPr>
        <w:t>本次送检样品类型为肿瘤组织，无法确定该变异是否为胚系变异。由于部分</w:t>
      </w:r>
      <w:r>
        <w:rPr>
          <w:rFonts w:ascii="思源黑体 CN Normal" w:eastAsia="思源黑体 CN Normal" w:hAnsi="思源黑体 CN Normal"/>
          <w:sz w:val="18"/>
          <w:szCs w:val="18"/>
        </w:rPr>
        <w:t>HRR基因胚系致病性或疑似致病性突变与乳腺癌、卵巢癌、胰腺癌、前列腺癌等患病风险高度相关，如检出相应基因致病性或疑似致病性突变，建议您送检胚系样品（如外周血）进一步验证该位点是否为胚系突变，以利于个人/家庭遗传风险管理。</w:t>
      </w:r>
    </w:p>
    <w:bookmarkEnd w:id="23"/>
    <w:p w14:paraId="64832301" w14:textId="77777777" w:rsidR="007518FC" w:rsidRDefault="00000000">
      <w:pPr>
        <w:pStyle w:val="af2"/>
        <w:numPr>
          <w:ilvl w:val="0"/>
          <w:numId w:val="10"/>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15E2C30B" w14:textId="77777777" w:rsidR="007518FC" w:rsidRDefault="00000000">
      <w:pPr>
        <w:pStyle w:val="af2"/>
        <w:numPr>
          <w:ilvl w:val="0"/>
          <w:numId w:val="10"/>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37614321" w14:textId="77777777" w:rsidR="007518FC" w:rsidRDefault="00000000">
      <w:pPr>
        <w:pStyle w:val="af2"/>
        <w:numPr>
          <w:ilvl w:val="0"/>
          <w:numId w:val="10"/>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2959236E" w14:textId="77777777" w:rsidR="007518FC" w:rsidRDefault="00000000">
      <w:pPr>
        <w:pStyle w:val="af2"/>
        <w:numPr>
          <w:ilvl w:val="0"/>
          <w:numId w:val="10"/>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不适当的样本采集、转运及处理也有可能导致假阴性或者假阳性结果。</w:t>
      </w:r>
    </w:p>
    <w:p w14:paraId="5BB0EFA7" w14:textId="77777777" w:rsidR="007518FC" w:rsidRDefault="00000000">
      <w:pPr>
        <w:pStyle w:val="af2"/>
        <w:numPr>
          <w:ilvl w:val="0"/>
          <w:numId w:val="11"/>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本方法中HRD score判定标准仅适用于卵巢癌和乳腺癌患者，其他肿瘤患者基于本评分标准得出的判定结果仅供参考。</w:t>
      </w:r>
    </w:p>
    <w:p w14:paraId="2DE6B874" w14:textId="77777777" w:rsidR="007518FC" w:rsidRDefault="007518FC">
      <w:pPr>
        <w:spacing w:line="360" w:lineRule="exact"/>
        <w:rPr>
          <w:rFonts w:ascii="思源黑体 CN Normal" w:eastAsia="思源黑体 CN Normal" w:hAnsi="思源黑体 CN Normal"/>
          <w:sz w:val="18"/>
          <w:szCs w:val="18"/>
        </w:rPr>
      </w:pPr>
    </w:p>
    <w:p w14:paraId="073F0B5E" w14:textId="77777777" w:rsidR="007518FC"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18A3C4BB" w14:textId="77777777" w:rsidR="007518FC"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本报告根据检测结果对与肿瘤诊断、治疗和</w:t>
      </w:r>
      <w:r>
        <w:rPr>
          <w:rFonts w:ascii="思源黑体 CN Normal" w:eastAsia="思源黑体 CN Normal" w:hAnsi="思源黑体 CN Normal"/>
          <w:sz w:val="18"/>
          <w:szCs w:val="18"/>
        </w:rPr>
        <w:t>/或预后密切相关具有临床意义的检测结果进行解读，为患者的临床诊断治疗提供辅助参考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5DBEFA85" w14:textId="77777777" w:rsidR="007518FC" w:rsidRDefault="007518FC">
      <w:pPr>
        <w:spacing w:line="360" w:lineRule="exact"/>
        <w:ind w:firstLineChars="200" w:firstLine="360"/>
        <w:rPr>
          <w:rFonts w:ascii="思源黑体 CN Normal" w:eastAsia="思源黑体 CN Normal" w:hAnsi="思源黑体 CN Normal"/>
          <w:sz w:val="18"/>
          <w:szCs w:val="18"/>
        </w:rPr>
      </w:pPr>
    </w:p>
    <w:p w14:paraId="029DB030" w14:textId="77777777" w:rsidR="007518FC"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数据安全与隐私保护</w:t>
      </w:r>
    </w:p>
    <w:p w14:paraId="767CDC2E" w14:textId="77777777" w:rsidR="007518FC"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2F17BA24" w14:textId="77777777" w:rsidR="007518FC" w:rsidRDefault="00000000">
      <w:pPr>
        <w:widowControl/>
        <w:jc w:val="left"/>
      </w:pPr>
      <w:r>
        <w:br w:type="page"/>
      </w:r>
    </w:p>
    <w:p w14:paraId="3C4CB100" w14:textId="77777777" w:rsidR="007518FC" w:rsidRDefault="007518FC">
      <w:pPr>
        <w:widowControl/>
        <w:jc w:val="left"/>
        <w:sectPr w:rsidR="007518FC" w:rsidSect="005A38ED">
          <w:headerReference w:type="default" r:id="rId9"/>
          <w:footerReference w:type="default" r:id="rId10"/>
          <w:headerReference w:type="first" r:id="rId11"/>
          <w:pgSz w:w="11906" w:h="16838"/>
          <w:pgMar w:top="1361" w:right="782" w:bottom="794" w:left="782" w:header="113" w:footer="340" w:gutter="0"/>
          <w:pgNumType w:start="1"/>
          <w:cols w:space="425"/>
          <w:docGrid w:type="lines" w:linePitch="312"/>
        </w:sectPr>
      </w:pPr>
    </w:p>
    <w:p w14:paraId="652F1022" w14:textId="77777777" w:rsidR="007518FC" w:rsidRDefault="00000000">
      <w:pPr>
        <w:pStyle w:val="1"/>
        <w:spacing w:before="0" w:after="0" w:line="240" w:lineRule="auto"/>
        <w:ind w:firstLineChars="1350" w:firstLine="3780"/>
        <w:jc w:val="left"/>
        <w:rPr>
          <w:rFonts w:ascii="思源黑体 CN Bold" w:eastAsia="思源黑体 CN Bold" w:hAnsi="思源黑体 CN Bold"/>
          <w:color w:val="1E7648"/>
          <w:sz w:val="28"/>
          <w:szCs w:val="28"/>
        </w:rPr>
      </w:pPr>
      <w:r>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1668480" behindDoc="1" locked="0" layoutInCell="1" allowOverlap="1" wp14:anchorId="7B94B2A9" wp14:editId="1296E506">
                <wp:simplePos x="0" y="0"/>
                <wp:positionH relativeFrom="column">
                  <wp:posOffset>2303780</wp:posOffset>
                </wp:positionH>
                <wp:positionV relativeFrom="paragraph">
                  <wp:posOffset>58420</wp:posOffset>
                </wp:positionV>
                <wp:extent cx="290195" cy="301625"/>
                <wp:effectExtent l="38100" t="38100" r="71755" b="98425"/>
                <wp:wrapNone/>
                <wp:docPr id="224" name="流程图: 接点 224"/>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EA096CC" id="流程图: 接点 224" o:spid="_x0000_s1026" type="#_x0000_t120" style="position:absolute;left:0;text-align:left;margin-left:181.4pt;margin-top:4.6pt;width:22.85pt;height:23.75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uePvQIAAOkFAAAOAAAAZHJzL2Uyb0RvYy54bWysVN9v2jAQfp+0/8Hy+5qEQk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" fillcolor="#1e7648" stroked="f" strokeweight="2pt">
                <v:shadow on="t" color="black [3213]" opacity="26214f" origin="-.5,-.5" offset=".74836mm,.74836mm"/>
              </v:shape>
            </w:pict>
          </mc:Fallback>
        </mc:AlternateContent>
      </w: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67456" behindDoc="1" locked="0" layoutInCell="1" allowOverlap="1" wp14:anchorId="41DCD2BF" wp14:editId="4F8DD2BC">
                <wp:simplePos x="0" y="0"/>
                <wp:positionH relativeFrom="margin">
                  <wp:posOffset>2677795</wp:posOffset>
                </wp:positionH>
                <wp:positionV relativeFrom="paragraph">
                  <wp:posOffset>26035</wp:posOffset>
                </wp:positionV>
                <wp:extent cx="1590675" cy="351790"/>
                <wp:effectExtent l="38100" t="38100" r="104775" b="86360"/>
                <wp:wrapNone/>
                <wp:docPr id="225" name="矩形: 圆角 22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2DCCA92" id="矩形: 圆角 225" o:spid="_x0000_s1026" style="position:absolute;left:0;text-align:left;margin-left:210.85pt;margin-top:2.05pt;width:125.25pt;height:27.7pt;z-index:-2516490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参考文献</w:t>
      </w:r>
    </w:p>
    <w:p w14:paraId="598ADEF6" w14:textId="77777777" w:rsidR="007518FC" w:rsidRDefault="007518FC">
      <w:pPr>
        <w:pStyle w:val="af2"/>
        <w:adjustRightInd w:val="0"/>
        <w:snapToGrid w:val="0"/>
        <w:spacing w:afterLines="30" w:after="93" w:line="220" w:lineRule="exact"/>
        <w:ind w:left="465" w:rightChars="50" w:right="105" w:firstLineChars="0" w:firstLine="0"/>
        <w:rPr>
          <w:rFonts w:ascii="思源黑体 CN Normal" w:eastAsia="思源黑体 CN Normal" w:hAnsi="思源黑体 CN Normal"/>
          <w:sz w:val="13"/>
          <w:szCs w:val="13"/>
        </w:rPr>
      </w:pPr>
    </w:p>
    <w:p w14:paraId="3F9871D0" w14:textId="77777777" w:rsidR="007518FC" w:rsidRDefault="00000000">
      <w:pPr>
        <w:pStyle w:val="af2"/>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Oncology-Genetic/Familial High-Risk Assessment: Breast, Ovarian, and Pancreatic. (version 1.2022)[EB/OL]. http://www.nccn.org</w:t>
      </w:r>
    </w:p>
    <w:p w14:paraId="5653085C" w14:textId="77777777" w:rsidR="007518FC" w:rsidRDefault="00000000">
      <w:pPr>
        <w:pStyle w:val="af2"/>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Risk Reduction. (version 1.2022)[EB/OL]. http://www.nccn.org</w:t>
      </w:r>
    </w:p>
    <w:p w14:paraId="4A749C6B" w14:textId="77777777" w:rsidR="007518FC" w:rsidRDefault="00000000">
      <w:pPr>
        <w:pStyle w:val="af2"/>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Cancer and Primary Peritoneal Cancer. (version 1.2022)[EB/OL]. http://www.nccn.org</w:t>
      </w:r>
    </w:p>
    <w:p w14:paraId="76A19D65" w14:textId="77777777" w:rsidR="007518FC" w:rsidRDefault="00000000">
      <w:pPr>
        <w:pStyle w:val="af2"/>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(version 3.2022)[EB/OL]. http://www.nccn.org</w:t>
      </w:r>
    </w:p>
    <w:p w14:paraId="31201471" w14:textId="77777777" w:rsidR="007518FC" w:rsidRDefault="00000000">
      <w:pPr>
        <w:pStyle w:val="af2"/>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(version 4.2022)[EB/OL]. http://www.nccn.org</w:t>
      </w:r>
    </w:p>
    <w:p w14:paraId="36BD0A7E" w14:textId="77777777" w:rsidR="007518FC" w:rsidRDefault="00000000">
      <w:pPr>
        <w:pStyle w:val="af2"/>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Oncology-Pancreatic Adenocarcinoma. (version 1.2022)[EB/OL]. http://www.nccn.org</w:t>
      </w:r>
    </w:p>
    <w:p w14:paraId="0D485CA4" w14:textId="77777777" w:rsidR="007518FC" w:rsidRDefault="00000000">
      <w:pPr>
        <w:pStyle w:val="af2"/>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2C16C364" w14:textId="77777777" w:rsidR="007518FC" w:rsidRDefault="00000000">
      <w:pPr>
        <w:pStyle w:val="af2"/>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24"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24"/>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00529592" w14:textId="77777777" w:rsidR="007518FC" w:rsidRDefault="00000000">
      <w:pPr>
        <w:pStyle w:val="af2"/>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7B40A507" w14:textId="77777777" w:rsidR="007518FC" w:rsidRDefault="00000000">
      <w:pPr>
        <w:pStyle w:val="af2"/>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45CCF157" w14:textId="77777777" w:rsidR="00895B78" w:rsidRDefault="00895B78" w:rsidP="00895B78">
      <w:pPr>
        <w:pStyle w:val="af2"/>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(refer.fixed + refer.dynamic.s_var12 + refer.dynamic.s_var_onco_nodrug + refer.dynamic.</w:t>
      </w:r>
      <w:r>
        <w:rPr>
          <w:rFonts w:ascii="思源黑体 CN Normal" w:eastAsia="思源黑体 CN Normal" w:hAnsi="思源黑体 CN Normal" w:hint="eastAsia"/>
          <w:sz w:val="16"/>
          <w:szCs w:val="16"/>
        </w:rPr>
        <w:t>hrd</w:t>
      </w:r>
      <w:r>
        <w:rPr>
          <w:rFonts w:ascii="思源黑体 CN Normal" w:eastAsia="思源黑体 CN Normal" w:hAnsi="思源黑体 CN Normal"/>
          <w:sz w:val="16"/>
          <w:szCs w:val="16"/>
        </w:rPr>
        <w:t>)|unique%}</w:t>
      </w:r>
    </w:p>
    <w:p w14:paraId="62537EC1" w14:textId="77777777" w:rsidR="00895B78" w:rsidRDefault="00895B78" w:rsidP="00895B78">
      <w:pPr>
        <w:pStyle w:val="af2"/>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w:t>
      </w:r>
    </w:p>
    <w:p w14:paraId="38329E63" w14:textId="77777777" w:rsidR="00895B78" w:rsidRDefault="00895B78" w:rsidP="00895B78">
      <w:pPr>
        <w:pStyle w:val="af2"/>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7C4CB734" w14:textId="77777777" w:rsidR="007518FC"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br w:type="page"/>
      </w:r>
    </w:p>
    <w:p w14:paraId="261D378F" w14:textId="77777777" w:rsidR="007518FC" w:rsidRDefault="00000000">
      <w:pPr>
        <w:pStyle w:val="1"/>
        <w:spacing w:before="0" w:after="0" w:line="240" w:lineRule="auto"/>
        <w:ind w:firstLineChars="1350" w:firstLine="3780"/>
        <w:jc w:val="left"/>
        <w:rPr>
          <w:rFonts w:ascii="思源黑体 CN Bold" w:eastAsia="思源黑体 CN Bold" w:hAnsi="思源黑体 CN Bold"/>
          <w:color w:val="1E7648"/>
          <w:sz w:val="28"/>
          <w:szCs w:val="28"/>
        </w:rPr>
      </w:pPr>
      <w:r>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1672576" behindDoc="1" locked="0" layoutInCell="1" allowOverlap="1" wp14:anchorId="0EDA5EFA" wp14:editId="6A7A46C7">
                <wp:simplePos x="0" y="0"/>
                <wp:positionH relativeFrom="column">
                  <wp:posOffset>2303780</wp:posOffset>
                </wp:positionH>
                <wp:positionV relativeFrom="paragraph">
                  <wp:posOffset>58420</wp:posOffset>
                </wp:positionV>
                <wp:extent cx="290195" cy="301625"/>
                <wp:effectExtent l="15875" t="15875" r="74930" b="82550"/>
                <wp:wrapNone/>
                <wp:docPr id="226" name="流程图: 接点 22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D16D6CF" id="流程图: 接点 226" o:spid="_x0000_s1026" type="#_x0000_t120" style="position:absolute;left:0;text-align:left;margin-left:181.4pt;margin-top:4.6pt;width:22.85pt;height:23.75pt;z-index:-251643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uePvQIAAOkFAAAOAAAAZHJzL2Uyb0RvYy54bWysVN9v2jAQfp+0/8Hy+5qEQk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" fillcolor="#1e7648" stroked="f" strokeweight="2pt">
                <v:shadow on="t" color="black [3213]" opacity="26214f" origin="-.5,-.5" offset=".74836mm,.74836mm"/>
              </v:shape>
            </w:pict>
          </mc:Fallback>
        </mc:AlternateContent>
      </w: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71552" behindDoc="1" locked="0" layoutInCell="1" allowOverlap="1" wp14:anchorId="6FFA35B4" wp14:editId="6CEB2C6E">
                <wp:simplePos x="0" y="0"/>
                <wp:positionH relativeFrom="margin">
                  <wp:posOffset>2677795</wp:posOffset>
                </wp:positionH>
                <wp:positionV relativeFrom="paragraph">
                  <wp:posOffset>26035</wp:posOffset>
                </wp:positionV>
                <wp:extent cx="1590675" cy="351790"/>
                <wp:effectExtent l="15875" t="15875" r="69850" b="70485"/>
                <wp:wrapNone/>
                <wp:docPr id="227" name="矩形: 圆角 227"/>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9931141" id="矩形: 圆角 227" o:spid="_x0000_s1026" style="position:absolute;left:0;text-align:left;margin-left:210.85pt;margin-top:2.05pt;width:125.25pt;height:27.7pt;z-index:-2516449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7</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p>
    <w:p w14:paraId="49E9318E" w14:textId="77777777" w:rsidR="007518FC" w:rsidRDefault="007518FC">
      <w:pPr>
        <w:spacing w:line="120" w:lineRule="exact"/>
      </w:pPr>
      <w:bookmarkStart w:id="25" w:name="_Toc41566828"/>
      <w:bookmarkStart w:id="26" w:name="_Toc41567102"/>
      <w:bookmarkStart w:id="27" w:name="_Toc41567074"/>
    </w:p>
    <w:bookmarkEnd w:id="25"/>
    <w:bookmarkEnd w:id="26"/>
    <w:bookmarkEnd w:id="27"/>
    <w:p w14:paraId="121EEECD" w14:textId="77777777" w:rsidR="007518FC" w:rsidRDefault="00000000">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15"/>
        <w:gridCol w:w="1617"/>
        <w:gridCol w:w="1692"/>
        <w:gridCol w:w="2790"/>
        <w:gridCol w:w="2926"/>
      </w:tblGrid>
      <w:tr w:rsidR="00287512" w14:paraId="14F457D8" w14:textId="77777777" w:rsidTr="007278A7">
        <w:trPr>
          <w:trHeight w:val="476"/>
          <w:jc w:val="center"/>
        </w:trPr>
        <w:tc>
          <w:tcPr>
            <w:tcW w:w="1315" w:type="dxa"/>
            <w:vMerge w:val="restart"/>
            <w:tcBorders>
              <w:bottom w:val="single" w:sz="4" w:space="0" w:color="FFFFFF" w:themeColor="background1"/>
              <w:right w:val="single" w:sz="4" w:space="0" w:color="FFFFFF" w:themeColor="background1"/>
            </w:tcBorders>
            <w:shd w:val="clear" w:color="auto" w:fill="1E7648"/>
            <w:vAlign w:val="center"/>
          </w:tcPr>
          <w:p w14:paraId="3E6C0932"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检测区域</w:t>
            </w:r>
          </w:p>
        </w:tc>
        <w:tc>
          <w:tcPr>
            <w:tcW w:w="6099" w:type="dxa"/>
            <w:gridSpan w:val="3"/>
            <w:tcBorders>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51A991EA"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检测范围①</w:t>
            </w:r>
          </w:p>
        </w:tc>
        <w:tc>
          <w:tcPr>
            <w:tcW w:w="2926" w:type="dxa"/>
            <w:vMerge w:val="restart"/>
            <w:tcBorders>
              <w:left w:val="single" w:sz="4" w:space="0" w:color="FFFFFF" w:themeColor="background1"/>
            </w:tcBorders>
            <w:shd w:val="clear" w:color="auto" w:fill="1E7648"/>
            <w:vAlign w:val="center"/>
          </w:tcPr>
          <w:p w14:paraId="714F942C"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检测范围②</w:t>
            </w:r>
          </w:p>
        </w:tc>
      </w:tr>
      <w:tr w:rsidR="00287512" w14:paraId="3B802CC6" w14:textId="77777777" w:rsidTr="007278A7">
        <w:trPr>
          <w:trHeight w:val="476"/>
          <w:jc w:val="center"/>
        </w:trPr>
        <w:tc>
          <w:tcPr>
            <w:tcW w:w="1315" w:type="dxa"/>
            <w:vMerge/>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7CDAB6AF"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6D9F40C5"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1692"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1184C6AC"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转录本号</w:t>
            </w:r>
          </w:p>
        </w:tc>
        <w:tc>
          <w:tcPr>
            <w:tcW w:w="2790"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2DC666C3"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外显子/UTR区域</w:t>
            </w:r>
          </w:p>
        </w:tc>
        <w:tc>
          <w:tcPr>
            <w:tcW w:w="2926" w:type="dxa"/>
            <w:vMerge/>
            <w:tcBorders>
              <w:left w:val="single" w:sz="4" w:space="0" w:color="FFFFFF" w:themeColor="background1"/>
              <w:bottom w:val="single" w:sz="4" w:space="0" w:color="1E7648"/>
            </w:tcBorders>
            <w:vAlign w:val="center"/>
          </w:tcPr>
          <w:p w14:paraId="2F611C1C" w14:textId="77777777" w:rsidR="00287512" w:rsidRDefault="00287512"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87512" w14:paraId="64CE2D26" w14:textId="77777777" w:rsidTr="007278A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3F427029"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single" w:sz="4" w:space="0" w:color="1E7648"/>
              <w:left w:val="nil"/>
              <w:bottom w:val="dashed" w:sz="4" w:space="0" w:color="BFBFBF" w:themeColor="background1" w:themeShade="BF"/>
              <w:right w:val="dashed" w:sz="4" w:space="0" w:color="BFBFBF" w:themeColor="background1" w:themeShade="BF"/>
            </w:tcBorders>
            <w:vAlign w:val="center"/>
          </w:tcPr>
          <w:p w14:paraId="72D5B2A1" w14:textId="77777777" w:rsidR="00287512" w:rsidRDefault="00287512"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ATM</w:t>
            </w:r>
          </w:p>
        </w:tc>
        <w:tc>
          <w:tcPr>
            <w:tcW w:w="1692"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B32AD3F"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NM_000051</w:t>
            </w:r>
          </w:p>
        </w:tc>
        <w:tc>
          <w:tcPr>
            <w:tcW w:w="279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22D0CF3"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外显子2~63</w:t>
            </w:r>
          </w:p>
        </w:tc>
        <w:tc>
          <w:tcPr>
            <w:tcW w:w="2926" w:type="dxa"/>
            <w:vMerge w:val="restart"/>
            <w:tcBorders>
              <w:top w:val="single" w:sz="4" w:space="0" w:color="1E7648"/>
              <w:left w:val="dashed" w:sz="4" w:space="0" w:color="BFBFBF" w:themeColor="background1" w:themeShade="BF"/>
              <w:bottom w:val="nil"/>
            </w:tcBorders>
            <w:vAlign w:val="center"/>
          </w:tcPr>
          <w:p w14:paraId="05568F90" w14:textId="77777777" w:rsidR="00287512" w:rsidRDefault="00287512" w:rsidP="00FE2BE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全基因组的SNPs位点</w:t>
            </w:r>
          </w:p>
        </w:tc>
      </w:tr>
      <w:tr w:rsidR="00287512" w14:paraId="15EC5840" w14:textId="77777777" w:rsidTr="007278A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54A70097"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5CE8F60" w14:textId="77777777" w:rsidR="00287512" w:rsidRDefault="00287512"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BARD1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05F2CA5"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NM_000465</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E407674"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外显子1~11</w:t>
            </w:r>
          </w:p>
        </w:tc>
        <w:tc>
          <w:tcPr>
            <w:tcW w:w="2926" w:type="dxa"/>
            <w:vMerge/>
            <w:tcBorders>
              <w:top w:val="nil"/>
              <w:left w:val="dashed" w:sz="4" w:space="0" w:color="BFBFBF" w:themeColor="background1" w:themeShade="BF"/>
            </w:tcBorders>
            <w:vAlign w:val="center"/>
          </w:tcPr>
          <w:p w14:paraId="6A0D290A" w14:textId="77777777" w:rsidR="00287512" w:rsidRDefault="00287512" w:rsidP="00FE2BE7">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87512" w14:paraId="07698712" w14:textId="77777777" w:rsidTr="007278A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27024D25"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E563945" w14:textId="77777777" w:rsidR="00287512" w:rsidRDefault="00287512"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BRCA1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CDFC1B6"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NM_007294</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F17656A"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外显子2，3，5~24，UTR3，UTR5</w:t>
            </w:r>
          </w:p>
        </w:tc>
        <w:tc>
          <w:tcPr>
            <w:tcW w:w="2926" w:type="dxa"/>
            <w:vMerge/>
            <w:tcBorders>
              <w:left w:val="dashed" w:sz="4" w:space="0" w:color="BFBFBF" w:themeColor="background1" w:themeShade="BF"/>
            </w:tcBorders>
            <w:vAlign w:val="center"/>
          </w:tcPr>
          <w:p w14:paraId="1F9A8EEB" w14:textId="77777777" w:rsidR="00287512" w:rsidRDefault="00287512" w:rsidP="00FE2BE7">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87512" w14:paraId="62483A41" w14:textId="77777777" w:rsidTr="007278A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766F6BC4"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B86412E" w14:textId="77777777" w:rsidR="00287512" w:rsidRDefault="00287512"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BRCA2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87F48AB"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NM_000059</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613A27D"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外显子2~27，UTR5</w:t>
            </w:r>
          </w:p>
        </w:tc>
        <w:tc>
          <w:tcPr>
            <w:tcW w:w="2926" w:type="dxa"/>
            <w:vMerge/>
            <w:tcBorders>
              <w:left w:val="dashed" w:sz="4" w:space="0" w:color="BFBFBF" w:themeColor="background1" w:themeShade="BF"/>
            </w:tcBorders>
            <w:vAlign w:val="center"/>
          </w:tcPr>
          <w:p w14:paraId="5A4D4B22" w14:textId="77777777" w:rsidR="00287512" w:rsidRDefault="00287512" w:rsidP="00FE2BE7">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87512" w14:paraId="341B78B9" w14:textId="77777777" w:rsidTr="007278A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07EFC6D4"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4AB661F" w14:textId="77777777" w:rsidR="00287512" w:rsidRDefault="00287512"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BRIP1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E796218"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NM_032043</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1B4FA59"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外显子2~20</w:t>
            </w:r>
          </w:p>
        </w:tc>
        <w:tc>
          <w:tcPr>
            <w:tcW w:w="2926" w:type="dxa"/>
            <w:vMerge/>
            <w:tcBorders>
              <w:left w:val="dashed" w:sz="4" w:space="0" w:color="BFBFBF" w:themeColor="background1" w:themeShade="BF"/>
            </w:tcBorders>
            <w:vAlign w:val="center"/>
          </w:tcPr>
          <w:p w14:paraId="76F51B0B" w14:textId="77777777" w:rsidR="00287512" w:rsidRDefault="00287512" w:rsidP="00FE2BE7">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87512" w14:paraId="42D5B760" w14:textId="77777777" w:rsidTr="007278A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1CF31146"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33EA6985" w14:textId="77777777" w:rsidR="00287512" w:rsidRDefault="00287512"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CDH1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2DEEAE8"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NM_004360</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CE6AD14"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外显子1~16</w:t>
            </w:r>
          </w:p>
        </w:tc>
        <w:tc>
          <w:tcPr>
            <w:tcW w:w="2926" w:type="dxa"/>
            <w:vMerge/>
            <w:tcBorders>
              <w:left w:val="dashed" w:sz="4" w:space="0" w:color="BFBFBF" w:themeColor="background1" w:themeShade="BF"/>
            </w:tcBorders>
            <w:vAlign w:val="center"/>
          </w:tcPr>
          <w:p w14:paraId="388AE090" w14:textId="77777777" w:rsidR="00287512" w:rsidRDefault="00287512" w:rsidP="00FE2BE7">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87512" w14:paraId="6FD2B690" w14:textId="77777777" w:rsidTr="007278A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1BE8A728"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76175BC" w14:textId="77777777" w:rsidR="00287512" w:rsidRDefault="00287512"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CDK12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0EE7CBA"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NM_016507</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8338D5D"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外显子1~14</w:t>
            </w:r>
          </w:p>
        </w:tc>
        <w:tc>
          <w:tcPr>
            <w:tcW w:w="2926" w:type="dxa"/>
            <w:vMerge/>
            <w:tcBorders>
              <w:left w:val="dashed" w:sz="4" w:space="0" w:color="BFBFBF" w:themeColor="background1" w:themeShade="BF"/>
            </w:tcBorders>
            <w:vAlign w:val="center"/>
          </w:tcPr>
          <w:p w14:paraId="4CC2FF8E" w14:textId="77777777" w:rsidR="00287512" w:rsidRDefault="00287512" w:rsidP="00FE2BE7">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87512" w14:paraId="12B4BE1F" w14:textId="77777777" w:rsidTr="007278A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01B29333"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3AC5B9C2" w14:textId="77777777" w:rsidR="00287512" w:rsidRDefault="00287512"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CHEK1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6D10352" w14:textId="77777777" w:rsidR="007278A7" w:rsidRPr="007278A7" w:rsidRDefault="007278A7" w:rsidP="007278A7">
            <w:pPr>
              <w:adjustRightInd w:val="0"/>
              <w:snapToGrid w:val="0"/>
              <w:spacing w:line="200" w:lineRule="exact"/>
              <w:jc w:val="center"/>
              <w:rPr>
                <w:rFonts w:ascii="思源黑体 CN Normal" w:eastAsia="思源黑体 CN Normal" w:hAnsi="思源黑体 CN Normal"/>
                <w:color w:val="000000" w:themeColor="text1"/>
                <w:sz w:val="17"/>
                <w:szCs w:val="17"/>
              </w:rPr>
            </w:pPr>
            <w:r w:rsidRPr="007278A7">
              <w:rPr>
                <w:rFonts w:ascii="思源黑体 CN Normal" w:eastAsia="思源黑体 CN Normal" w:hAnsi="思源黑体 CN Normal"/>
                <w:color w:val="000000" w:themeColor="text1"/>
                <w:sz w:val="17"/>
                <w:szCs w:val="17"/>
                <w:highlight w:val="green"/>
              </w:rPr>
              <w:t>{%p if “v1.1.0” in sample.json_batch_name or “v1.3.0” in sample.json_batch_name %}</w:t>
            </w:r>
          </w:p>
          <w:p w14:paraId="3B79170A" w14:textId="77777777" w:rsidR="007278A7" w:rsidRPr="007278A7" w:rsidRDefault="007278A7" w:rsidP="007278A7">
            <w:pPr>
              <w:adjustRightInd w:val="0"/>
              <w:snapToGrid w:val="0"/>
              <w:spacing w:line="200" w:lineRule="exact"/>
              <w:jc w:val="center"/>
              <w:rPr>
                <w:rFonts w:ascii="思源黑体 CN Normal" w:eastAsia="思源黑体 CN Normal" w:hAnsi="思源黑体 CN Normal"/>
                <w:color w:val="000000" w:themeColor="text1"/>
                <w:sz w:val="17"/>
                <w:szCs w:val="17"/>
              </w:rPr>
            </w:pPr>
            <w:r w:rsidRPr="007278A7">
              <w:rPr>
                <w:rFonts w:ascii="思源黑体 CN Normal" w:eastAsia="思源黑体 CN Normal" w:hAnsi="思源黑体 CN Normal"/>
                <w:color w:val="000000" w:themeColor="text1"/>
                <w:sz w:val="17"/>
                <w:szCs w:val="17"/>
              </w:rPr>
              <w:t>NM_001274</w:t>
            </w:r>
          </w:p>
          <w:p w14:paraId="2F75A197" w14:textId="77777777" w:rsidR="007278A7" w:rsidRPr="007278A7" w:rsidRDefault="007278A7" w:rsidP="007278A7">
            <w:pPr>
              <w:adjustRightInd w:val="0"/>
              <w:snapToGrid w:val="0"/>
              <w:spacing w:line="200" w:lineRule="exact"/>
              <w:jc w:val="center"/>
              <w:rPr>
                <w:rFonts w:ascii="思源黑体 CN Normal" w:eastAsia="思源黑体 CN Normal" w:hAnsi="思源黑体 CN Normal"/>
                <w:color w:val="000000" w:themeColor="text1"/>
                <w:sz w:val="17"/>
                <w:szCs w:val="17"/>
              </w:rPr>
            </w:pPr>
            <w:r w:rsidRPr="007278A7">
              <w:rPr>
                <w:rFonts w:ascii="思源黑体 CN Normal" w:eastAsia="思源黑体 CN Normal" w:hAnsi="思源黑体 CN Normal"/>
                <w:color w:val="000000" w:themeColor="text1"/>
                <w:sz w:val="17"/>
                <w:szCs w:val="17"/>
                <w:highlight w:val="green"/>
              </w:rPr>
              <w:t>{%p else%}</w:t>
            </w:r>
          </w:p>
          <w:p w14:paraId="4EC4F838" w14:textId="77777777" w:rsidR="007278A7" w:rsidRPr="007278A7" w:rsidRDefault="007278A7" w:rsidP="007278A7">
            <w:pPr>
              <w:adjustRightInd w:val="0"/>
              <w:snapToGrid w:val="0"/>
              <w:spacing w:line="200" w:lineRule="exact"/>
              <w:jc w:val="center"/>
              <w:rPr>
                <w:rFonts w:ascii="思源黑体 CN Normal" w:eastAsia="思源黑体 CN Normal" w:hAnsi="思源黑体 CN Normal"/>
                <w:color w:val="000000" w:themeColor="text1"/>
                <w:sz w:val="17"/>
                <w:szCs w:val="17"/>
              </w:rPr>
            </w:pPr>
            <w:r w:rsidRPr="007278A7">
              <w:rPr>
                <w:rFonts w:ascii="思源黑体 CN Normal" w:eastAsia="思源黑体 CN Normal" w:hAnsi="思源黑体 CN Normal"/>
                <w:color w:val="000000" w:themeColor="text1"/>
                <w:sz w:val="17"/>
                <w:szCs w:val="17"/>
              </w:rPr>
              <w:t>NM_001114122</w:t>
            </w:r>
          </w:p>
          <w:p w14:paraId="4E742417" w14:textId="7573586D" w:rsidR="00287512" w:rsidRDefault="007278A7" w:rsidP="007278A7">
            <w:pPr>
              <w:adjustRightInd w:val="0"/>
              <w:snapToGrid w:val="0"/>
              <w:spacing w:line="200" w:lineRule="exact"/>
              <w:jc w:val="center"/>
              <w:rPr>
                <w:rFonts w:ascii="思源黑体 CN Normal" w:eastAsia="思源黑体 CN Normal" w:hAnsi="思源黑体 CN Normal"/>
                <w:color w:val="000000" w:themeColor="text1"/>
                <w:sz w:val="17"/>
                <w:szCs w:val="17"/>
              </w:rPr>
            </w:pPr>
            <w:r w:rsidRPr="007278A7">
              <w:rPr>
                <w:rFonts w:ascii="思源黑体 CN Normal" w:eastAsia="思源黑体 CN Normal" w:hAnsi="思源黑体 CN Normal"/>
                <w:color w:val="000000" w:themeColor="text1"/>
                <w:sz w:val="17"/>
                <w:szCs w:val="17"/>
                <w:highlight w:val="green"/>
              </w:rPr>
              <w:t>{%p endif%}</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8996450"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外显子2~13</w:t>
            </w:r>
          </w:p>
        </w:tc>
        <w:tc>
          <w:tcPr>
            <w:tcW w:w="2926" w:type="dxa"/>
            <w:vMerge/>
            <w:tcBorders>
              <w:left w:val="dashed" w:sz="4" w:space="0" w:color="BFBFBF" w:themeColor="background1" w:themeShade="BF"/>
            </w:tcBorders>
            <w:vAlign w:val="center"/>
          </w:tcPr>
          <w:p w14:paraId="0FAA48BA" w14:textId="77777777" w:rsidR="00287512" w:rsidRDefault="00287512" w:rsidP="00FE2BE7">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87512" w14:paraId="4B01D2C0" w14:textId="77777777" w:rsidTr="007278A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3AEE67BB"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70E3AD0" w14:textId="77777777" w:rsidR="00287512" w:rsidRDefault="00287512"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CHEK2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7F31B26"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NM_007194</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46555A0"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外显子2~15</w:t>
            </w:r>
          </w:p>
        </w:tc>
        <w:tc>
          <w:tcPr>
            <w:tcW w:w="2926" w:type="dxa"/>
            <w:vMerge/>
            <w:tcBorders>
              <w:left w:val="dashed" w:sz="4" w:space="0" w:color="BFBFBF" w:themeColor="background1" w:themeShade="BF"/>
            </w:tcBorders>
            <w:vAlign w:val="center"/>
          </w:tcPr>
          <w:p w14:paraId="2E92A648" w14:textId="77777777" w:rsidR="00287512" w:rsidRDefault="00287512" w:rsidP="00FE2BE7">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87512" w14:paraId="0450D9BF" w14:textId="77777777" w:rsidTr="007278A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1FFEEB3D"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19354AF" w14:textId="77777777" w:rsidR="00287512" w:rsidRDefault="00287512"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FANCA</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C248907"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NM_000135</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0A9A804"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外显子1~43</w:t>
            </w:r>
          </w:p>
        </w:tc>
        <w:tc>
          <w:tcPr>
            <w:tcW w:w="2926" w:type="dxa"/>
            <w:vMerge/>
            <w:tcBorders>
              <w:left w:val="dashed" w:sz="4" w:space="0" w:color="BFBFBF" w:themeColor="background1" w:themeShade="BF"/>
            </w:tcBorders>
            <w:vAlign w:val="center"/>
          </w:tcPr>
          <w:p w14:paraId="079F4619" w14:textId="77777777" w:rsidR="00287512" w:rsidRDefault="00287512" w:rsidP="00FE2BE7">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87512" w14:paraId="1567865C" w14:textId="77777777" w:rsidTr="007278A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2CBE16E5"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3810841" w14:textId="77777777" w:rsidR="00287512" w:rsidRDefault="00287512"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FANCL</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8265228"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NM_018062</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12AB4FD"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外显子1~14</w:t>
            </w:r>
          </w:p>
        </w:tc>
        <w:tc>
          <w:tcPr>
            <w:tcW w:w="2926" w:type="dxa"/>
            <w:vMerge/>
            <w:tcBorders>
              <w:left w:val="dashed" w:sz="4" w:space="0" w:color="BFBFBF" w:themeColor="background1" w:themeShade="BF"/>
            </w:tcBorders>
            <w:vAlign w:val="center"/>
          </w:tcPr>
          <w:p w14:paraId="6E6E3802" w14:textId="77777777" w:rsidR="00287512" w:rsidRDefault="00287512" w:rsidP="00FE2BE7">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87512" w14:paraId="6FED8760" w14:textId="77777777" w:rsidTr="007278A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3F9A44F9"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C54DE39" w14:textId="77777777" w:rsidR="00287512" w:rsidRDefault="00287512"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HDAC2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EDDFB68"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NM_001527</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502C8A8"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外显子2~14</w:t>
            </w:r>
          </w:p>
        </w:tc>
        <w:tc>
          <w:tcPr>
            <w:tcW w:w="2926" w:type="dxa"/>
            <w:vMerge/>
            <w:tcBorders>
              <w:left w:val="dashed" w:sz="4" w:space="0" w:color="BFBFBF" w:themeColor="background1" w:themeShade="BF"/>
            </w:tcBorders>
            <w:vAlign w:val="center"/>
          </w:tcPr>
          <w:p w14:paraId="76D8A2E1" w14:textId="77777777" w:rsidR="00287512" w:rsidRDefault="00287512" w:rsidP="00FE2BE7">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87512" w14:paraId="285B73F8" w14:textId="77777777" w:rsidTr="007278A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066F4E9C"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7277D54" w14:textId="77777777" w:rsidR="00287512" w:rsidRDefault="00287512"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PALB2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0FFE45F"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NM_024675</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3E8D6DF"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外显子1~13</w:t>
            </w:r>
          </w:p>
        </w:tc>
        <w:tc>
          <w:tcPr>
            <w:tcW w:w="2926" w:type="dxa"/>
            <w:vMerge/>
            <w:tcBorders>
              <w:left w:val="dashed" w:sz="4" w:space="0" w:color="BFBFBF" w:themeColor="background1" w:themeShade="BF"/>
            </w:tcBorders>
            <w:vAlign w:val="center"/>
          </w:tcPr>
          <w:p w14:paraId="0687F1FF" w14:textId="77777777" w:rsidR="00287512" w:rsidRDefault="00287512" w:rsidP="00FE2BE7">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87512" w14:paraId="3A32B397" w14:textId="77777777" w:rsidTr="007278A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577CAAA3"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4AB1C3C" w14:textId="77777777" w:rsidR="00287512" w:rsidRDefault="00287512"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PPP2R2A</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3670EA7"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NM_002717</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3A9E2DF"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外显子1~10</w:t>
            </w:r>
          </w:p>
        </w:tc>
        <w:tc>
          <w:tcPr>
            <w:tcW w:w="2926" w:type="dxa"/>
            <w:vMerge/>
            <w:tcBorders>
              <w:left w:val="dashed" w:sz="4" w:space="0" w:color="BFBFBF" w:themeColor="background1" w:themeShade="BF"/>
            </w:tcBorders>
            <w:vAlign w:val="center"/>
          </w:tcPr>
          <w:p w14:paraId="57718CC8" w14:textId="77777777" w:rsidR="00287512" w:rsidRDefault="00287512" w:rsidP="00FE2BE7">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87512" w14:paraId="160B4D27" w14:textId="77777777" w:rsidTr="007278A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46208704"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8E87227" w14:textId="77777777" w:rsidR="00287512" w:rsidRDefault="00287512"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PTEN</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87029DF"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NM_000314</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2031279"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外显子1~9</w:t>
            </w:r>
          </w:p>
        </w:tc>
        <w:tc>
          <w:tcPr>
            <w:tcW w:w="2926" w:type="dxa"/>
            <w:vMerge/>
            <w:tcBorders>
              <w:left w:val="dashed" w:sz="4" w:space="0" w:color="BFBFBF" w:themeColor="background1" w:themeShade="BF"/>
            </w:tcBorders>
            <w:vAlign w:val="center"/>
          </w:tcPr>
          <w:p w14:paraId="0AE88A38" w14:textId="77777777" w:rsidR="00287512" w:rsidRDefault="00287512" w:rsidP="00FE2BE7">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87512" w14:paraId="5EE9F59A" w14:textId="77777777" w:rsidTr="007278A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4A9B9D98"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EF9B48C" w14:textId="77777777" w:rsidR="00287512" w:rsidRDefault="00287512"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RAD51B</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C904104"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NM_133509</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51B0E59"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外显子2~11</w:t>
            </w:r>
          </w:p>
        </w:tc>
        <w:tc>
          <w:tcPr>
            <w:tcW w:w="2926" w:type="dxa"/>
            <w:vMerge/>
            <w:tcBorders>
              <w:left w:val="dashed" w:sz="4" w:space="0" w:color="BFBFBF" w:themeColor="background1" w:themeShade="BF"/>
            </w:tcBorders>
            <w:vAlign w:val="center"/>
          </w:tcPr>
          <w:p w14:paraId="1A022248" w14:textId="77777777" w:rsidR="00287512" w:rsidRDefault="00287512" w:rsidP="00FE2BE7">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87512" w14:paraId="5F72F4D9" w14:textId="77777777" w:rsidTr="007278A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507FFFCB"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984E955" w14:textId="77777777" w:rsidR="00287512" w:rsidRDefault="00287512"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RAD51C</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AF852DF"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NM_058216</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3900B8F"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外显子1~9</w:t>
            </w:r>
          </w:p>
        </w:tc>
        <w:tc>
          <w:tcPr>
            <w:tcW w:w="2926" w:type="dxa"/>
            <w:vMerge/>
            <w:tcBorders>
              <w:left w:val="dashed" w:sz="4" w:space="0" w:color="BFBFBF" w:themeColor="background1" w:themeShade="BF"/>
            </w:tcBorders>
            <w:vAlign w:val="center"/>
          </w:tcPr>
          <w:p w14:paraId="4818188F" w14:textId="77777777" w:rsidR="00287512" w:rsidRDefault="00287512" w:rsidP="00FE2BE7">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87512" w14:paraId="18016C4B" w14:textId="77777777" w:rsidTr="007278A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58280CEF"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3852071" w14:textId="77777777" w:rsidR="00287512" w:rsidRDefault="00287512"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RAD51D</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53A4CF0"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NM_002878</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8A694BD"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外显子1~10</w:t>
            </w:r>
          </w:p>
        </w:tc>
        <w:tc>
          <w:tcPr>
            <w:tcW w:w="2926" w:type="dxa"/>
            <w:vMerge/>
            <w:tcBorders>
              <w:left w:val="dashed" w:sz="4" w:space="0" w:color="BFBFBF" w:themeColor="background1" w:themeShade="BF"/>
            </w:tcBorders>
            <w:vAlign w:val="center"/>
          </w:tcPr>
          <w:p w14:paraId="09A4F2C0" w14:textId="77777777" w:rsidR="00287512" w:rsidRDefault="00287512" w:rsidP="00FE2BE7">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87512" w14:paraId="04CEF55D" w14:textId="77777777" w:rsidTr="007278A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09A44A19"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EBB542E" w14:textId="77777777" w:rsidR="00287512" w:rsidRDefault="00287512"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RAD54L</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3996444"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NM_001142548</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EA872C5"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外显子2~19</w:t>
            </w:r>
          </w:p>
        </w:tc>
        <w:tc>
          <w:tcPr>
            <w:tcW w:w="2926" w:type="dxa"/>
            <w:vMerge/>
            <w:tcBorders>
              <w:left w:val="dashed" w:sz="4" w:space="0" w:color="BFBFBF" w:themeColor="background1" w:themeShade="BF"/>
            </w:tcBorders>
            <w:vAlign w:val="center"/>
          </w:tcPr>
          <w:p w14:paraId="7F47E952" w14:textId="77777777" w:rsidR="00287512" w:rsidRDefault="00287512" w:rsidP="00FE2BE7">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87512" w14:paraId="36108C2E" w14:textId="77777777" w:rsidTr="007278A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12A7ACF5"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5A2E103" w14:textId="77777777" w:rsidR="00287512" w:rsidRDefault="00287512"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TP53</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49EF7CD"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NM_000546</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195206E"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外显子2~11</w:t>
            </w:r>
          </w:p>
        </w:tc>
        <w:tc>
          <w:tcPr>
            <w:tcW w:w="2926" w:type="dxa"/>
            <w:vMerge/>
            <w:tcBorders>
              <w:left w:val="dashed" w:sz="4" w:space="0" w:color="BFBFBF" w:themeColor="background1" w:themeShade="BF"/>
            </w:tcBorders>
            <w:vAlign w:val="center"/>
          </w:tcPr>
          <w:p w14:paraId="4109F533" w14:textId="77777777" w:rsidR="00287512" w:rsidRDefault="00287512" w:rsidP="00FE2BE7">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87512" w14:paraId="546077E6" w14:textId="77777777" w:rsidTr="007278A7">
        <w:trPr>
          <w:trHeight w:val="476"/>
          <w:jc w:val="center"/>
        </w:trPr>
        <w:tc>
          <w:tcPr>
            <w:tcW w:w="1315" w:type="dxa"/>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33DE94B5"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检测变异类别①</w:t>
            </w:r>
          </w:p>
        </w:tc>
        <w:tc>
          <w:tcPr>
            <w:tcW w:w="6099" w:type="dxa"/>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7CFBAEFB"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
                <w:iCs/>
                <w:color w:val="000000" w:themeColor="text1"/>
                <w:sz w:val="17"/>
                <w:szCs w:val="17"/>
              </w:rPr>
              <w:t>BRCA1/2</w:t>
            </w:r>
            <w:r>
              <w:rPr>
                <w:rFonts w:ascii="思源黑体 CN Normal" w:eastAsia="思源黑体 CN Normal" w:hAnsi="思源黑体 CN Normal" w:hint="eastAsia"/>
                <w:color w:val="000000" w:themeColor="text1"/>
                <w:sz w:val="17"/>
                <w:szCs w:val="17"/>
              </w:rPr>
              <w:t>基因SNV/InDel（含点突变、插入/缺失）</w:t>
            </w:r>
          </w:p>
          <w:p w14:paraId="5E74BB1C" w14:textId="77777777" w:rsidR="00287512" w:rsidRDefault="00287512"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编码区，外显子-内含子连接区（±20 bp）</w:t>
            </w:r>
          </w:p>
        </w:tc>
        <w:tc>
          <w:tcPr>
            <w:tcW w:w="2926" w:type="dxa"/>
            <w:vMerge/>
            <w:tcBorders>
              <w:left w:val="dashed" w:sz="4" w:space="0" w:color="BFBFBF" w:themeColor="background1" w:themeShade="BF"/>
            </w:tcBorders>
            <w:vAlign w:val="center"/>
          </w:tcPr>
          <w:p w14:paraId="3F3AF89D" w14:textId="77777777" w:rsidR="00287512" w:rsidRDefault="00287512" w:rsidP="00FE2BE7">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87512" w14:paraId="2E7EF699" w14:textId="77777777" w:rsidTr="007278A7">
        <w:trPr>
          <w:trHeight w:val="476"/>
          <w:jc w:val="center"/>
        </w:trPr>
        <w:tc>
          <w:tcPr>
            <w:tcW w:w="1315" w:type="dxa"/>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13E49CBB"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lastRenderedPageBreak/>
              <w:t>检测变异类别②</w:t>
            </w:r>
          </w:p>
        </w:tc>
        <w:tc>
          <w:tcPr>
            <w:tcW w:w="6099" w:type="dxa"/>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445D742C"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20个基因SNV/InDel（含点突变、插入/缺失）*</w:t>
            </w:r>
          </w:p>
          <w:p w14:paraId="503E8557" w14:textId="77777777" w:rsidR="00287512" w:rsidRDefault="00287512"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编码区，外显子-内含子连接区（±20 bp）</w:t>
            </w:r>
          </w:p>
        </w:tc>
        <w:tc>
          <w:tcPr>
            <w:tcW w:w="2926" w:type="dxa"/>
            <w:vMerge/>
            <w:tcBorders>
              <w:left w:val="dashed" w:sz="4" w:space="0" w:color="BFBFBF" w:themeColor="background1" w:themeShade="BF"/>
              <w:bottom w:val="dashed" w:sz="4" w:space="0" w:color="BFBFBF" w:themeColor="background1" w:themeShade="BF"/>
            </w:tcBorders>
            <w:vAlign w:val="center"/>
          </w:tcPr>
          <w:p w14:paraId="098E2DC8" w14:textId="77777777" w:rsidR="00287512" w:rsidRDefault="00287512" w:rsidP="00FE2BE7">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87512" w14:paraId="1074F7E0" w14:textId="77777777" w:rsidTr="007278A7">
        <w:trPr>
          <w:trHeight w:val="476"/>
          <w:jc w:val="center"/>
        </w:trPr>
        <w:tc>
          <w:tcPr>
            <w:tcW w:w="1315" w:type="dxa"/>
            <w:tcBorders>
              <w:top w:val="single" w:sz="4" w:space="0" w:color="FFFFFF" w:themeColor="background1"/>
              <w:bottom w:val="single" w:sz="4" w:space="0" w:color="1E7648"/>
              <w:right w:val="single" w:sz="4" w:space="0" w:color="FFFFFF" w:themeColor="background1"/>
            </w:tcBorders>
            <w:shd w:val="clear" w:color="auto" w:fill="1E7648"/>
            <w:vAlign w:val="center"/>
          </w:tcPr>
          <w:p w14:paraId="57C7141D"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检测变异类别③</w:t>
            </w:r>
          </w:p>
        </w:tc>
        <w:tc>
          <w:tcPr>
            <w:tcW w:w="6099" w:type="dxa"/>
            <w:gridSpan w:val="3"/>
            <w:tcBorders>
              <w:top w:val="dashed" w:sz="4" w:space="0" w:color="BFBFBF" w:themeColor="background1" w:themeShade="BF"/>
              <w:left w:val="single" w:sz="4" w:space="0" w:color="FFFFFF" w:themeColor="background1"/>
              <w:bottom w:val="single" w:sz="4" w:space="0" w:color="1E7648"/>
              <w:right w:val="dashed" w:sz="4" w:space="0" w:color="BFBFBF" w:themeColor="background1" w:themeShade="BF"/>
            </w:tcBorders>
            <w:vAlign w:val="center"/>
          </w:tcPr>
          <w:p w14:paraId="0B5B6FC9"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2926" w:type="dxa"/>
            <w:tcBorders>
              <w:top w:val="dashed" w:sz="4" w:space="0" w:color="BFBFBF" w:themeColor="background1" w:themeShade="BF"/>
              <w:left w:val="dashed" w:sz="4" w:space="0" w:color="BFBFBF" w:themeColor="background1" w:themeShade="BF"/>
              <w:bottom w:val="single" w:sz="4" w:space="0" w:color="1E7648"/>
            </w:tcBorders>
            <w:vAlign w:val="center"/>
          </w:tcPr>
          <w:p w14:paraId="4DDC1DED" w14:textId="77777777" w:rsidR="00287512" w:rsidRDefault="00287512" w:rsidP="00FE2BE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基因组瘢痕评分（GSS）</w:t>
            </w:r>
          </w:p>
        </w:tc>
      </w:tr>
      <w:tr w:rsidR="00287512" w14:paraId="67568A99" w14:textId="77777777" w:rsidTr="007278A7">
        <w:trPr>
          <w:trHeight w:val="476"/>
          <w:jc w:val="center"/>
        </w:trPr>
        <w:tc>
          <w:tcPr>
            <w:tcW w:w="10340" w:type="dxa"/>
            <w:gridSpan w:val="5"/>
            <w:tcBorders>
              <w:top w:val="single" w:sz="4" w:space="0" w:color="1E7648"/>
            </w:tcBorders>
            <w:vAlign w:val="center"/>
          </w:tcPr>
          <w:p w14:paraId="7255F9A1" w14:textId="0BDF3317" w:rsidR="00287512" w:rsidRDefault="007278A7" w:rsidP="008D7226">
            <w:pPr>
              <w:adjustRightInd w:val="0"/>
              <w:snapToGrid w:val="0"/>
              <w:spacing w:line="200" w:lineRule="exact"/>
              <w:jc w:val="left"/>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 xml:space="preserve">* </w:t>
            </w:r>
            <w:r>
              <w:rPr>
                <w:rFonts w:ascii="思源黑体 CN Normal" w:eastAsia="思源黑体 CN Normal" w:hAnsi="思源黑体 CN Normal" w:hint="eastAsia"/>
                <w:color w:val="000000" w:themeColor="text1"/>
                <w:sz w:val="17"/>
                <w:szCs w:val="17"/>
              </w:rPr>
              <w:t>以下基因外显子的部分区段由于覆盖度原因不包含在检测范围中：</w:t>
            </w:r>
            <w:r>
              <w:rPr>
                <w:rFonts w:ascii="思源黑体 CN Normal" w:eastAsia="思源黑体 CN Normal" w:hAnsi="思源黑体 CN Normal" w:hint="eastAsia"/>
                <w:i/>
                <w:iCs/>
                <w:color w:val="000000" w:themeColor="text1"/>
                <w:sz w:val="17"/>
                <w:szCs w:val="17"/>
              </w:rPr>
              <w:t>CDK12</w:t>
            </w:r>
            <w:r>
              <w:rPr>
                <w:rFonts w:ascii="思源黑体 CN Normal" w:eastAsia="思源黑体 CN Normal" w:hAnsi="思源黑体 CN Normal" w:hint="eastAsia"/>
                <w:color w:val="000000" w:themeColor="text1"/>
                <w:sz w:val="17"/>
                <w:szCs w:val="17"/>
              </w:rPr>
              <w:t>: NM_016507:exon2、exon14；</w:t>
            </w:r>
            <w:r>
              <w:rPr>
                <w:rFonts w:ascii="思源黑体 CN Normal" w:eastAsia="思源黑体 CN Normal" w:hAnsi="思源黑体 CN Normal" w:hint="eastAsia"/>
                <w:i/>
                <w:iCs/>
                <w:color w:val="000000" w:themeColor="text1"/>
                <w:sz w:val="17"/>
                <w:szCs w:val="17"/>
              </w:rPr>
              <w:t>CHEK2</w:t>
            </w:r>
            <w:r>
              <w:rPr>
                <w:rFonts w:ascii="思源黑体 CN Normal" w:eastAsia="思源黑体 CN Normal" w:hAnsi="思源黑体 CN Normal" w:hint="eastAsia"/>
                <w:color w:val="000000" w:themeColor="text1"/>
                <w:sz w:val="17"/>
                <w:szCs w:val="17"/>
              </w:rPr>
              <w:t>: NM_007194:exon3、exon4；</w:t>
            </w:r>
            <w:r>
              <w:rPr>
                <w:rFonts w:ascii="思源黑体 CN Normal" w:eastAsia="思源黑体 CN Normal" w:hAnsi="思源黑体 CN Normal" w:hint="eastAsia"/>
                <w:i/>
                <w:iCs/>
                <w:color w:val="000000" w:themeColor="text1"/>
                <w:sz w:val="17"/>
                <w:szCs w:val="17"/>
              </w:rPr>
              <w:t>FANCL</w:t>
            </w:r>
            <w:r>
              <w:rPr>
                <w:rFonts w:ascii="思源黑体 CN Normal" w:eastAsia="思源黑体 CN Normal" w:hAnsi="思源黑体 CN Normal" w:hint="eastAsia"/>
                <w:color w:val="000000" w:themeColor="text1"/>
                <w:sz w:val="17"/>
                <w:szCs w:val="17"/>
              </w:rPr>
              <w:t>: NM_018062:exon14；</w:t>
            </w:r>
            <w:r>
              <w:rPr>
                <w:rFonts w:ascii="思源黑体 CN Normal" w:eastAsia="思源黑体 CN Normal" w:hAnsi="思源黑体 CN Normal" w:hint="eastAsia"/>
                <w:i/>
                <w:iCs/>
                <w:color w:val="000000" w:themeColor="text1"/>
                <w:sz w:val="17"/>
                <w:szCs w:val="17"/>
              </w:rPr>
              <w:t>HDAC2</w:t>
            </w:r>
            <w:r>
              <w:rPr>
                <w:rFonts w:ascii="思源黑体 CN Normal" w:eastAsia="思源黑体 CN Normal" w:hAnsi="思源黑体 CN Normal" w:hint="eastAsia"/>
                <w:color w:val="000000" w:themeColor="text1"/>
                <w:sz w:val="17"/>
                <w:szCs w:val="17"/>
              </w:rPr>
              <w:t>: NM_001527:exon1；</w:t>
            </w:r>
            <w:r>
              <w:rPr>
                <w:rFonts w:ascii="思源黑体 CN Normal" w:eastAsia="思源黑体 CN Normal" w:hAnsi="思源黑体 CN Normal" w:hint="eastAsia"/>
                <w:i/>
                <w:iCs/>
                <w:color w:val="000000" w:themeColor="text1"/>
                <w:sz w:val="17"/>
                <w:szCs w:val="17"/>
              </w:rPr>
              <w:t>RAD51C</w:t>
            </w:r>
            <w:r>
              <w:rPr>
                <w:rFonts w:ascii="思源黑体 CN Normal" w:eastAsia="思源黑体 CN Normal" w:hAnsi="思源黑体 CN Normal" w:hint="eastAsia"/>
                <w:color w:val="000000" w:themeColor="text1"/>
                <w:sz w:val="17"/>
                <w:szCs w:val="17"/>
              </w:rPr>
              <w:t>: NM_058216:exon1；</w:t>
            </w:r>
            <w:r>
              <w:rPr>
                <w:rFonts w:ascii="思源黑体 CN Normal" w:eastAsia="思源黑体 CN Normal" w:hAnsi="思源黑体 CN Normal" w:hint="eastAsia"/>
                <w:i/>
                <w:iCs/>
                <w:color w:val="000000" w:themeColor="text1"/>
                <w:sz w:val="17"/>
                <w:szCs w:val="17"/>
              </w:rPr>
              <w:t>RAD51D</w:t>
            </w:r>
            <w:r>
              <w:rPr>
                <w:rFonts w:ascii="思源黑体 CN Normal" w:eastAsia="思源黑体 CN Normal" w:hAnsi="思源黑体 CN Normal" w:hint="eastAsia"/>
                <w:color w:val="000000" w:themeColor="text1"/>
                <w:sz w:val="17"/>
                <w:szCs w:val="17"/>
              </w:rPr>
              <w:t xml:space="preserve">: </w:t>
            </w:r>
            <w:r w:rsidRPr="005A6AC6">
              <w:rPr>
                <w:rFonts w:ascii="思源黑体 CN Normal" w:eastAsia="思源黑体 CN Normal" w:hAnsi="思源黑体 CN Normal"/>
                <w:color w:val="000000" w:themeColor="text1"/>
                <w:sz w:val="17"/>
                <w:szCs w:val="17"/>
              </w:rPr>
              <w:t>NM_002878:</w:t>
            </w:r>
            <w:r>
              <w:rPr>
                <w:rFonts w:ascii="思源黑体 CN Normal" w:eastAsia="思源黑体 CN Normal" w:hAnsi="思源黑体 CN Normal" w:hint="eastAsia"/>
                <w:color w:val="000000" w:themeColor="text1"/>
                <w:sz w:val="17"/>
                <w:szCs w:val="17"/>
              </w:rPr>
              <w:t>exon3、exon4、exon5；</w:t>
            </w:r>
            <w:r>
              <w:rPr>
                <w:rFonts w:ascii="思源黑体 CN Normal" w:eastAsia="思源黑体 CN Normal" w:hAnsi="思源黑体 CN Normal" w:hint="eastAsia"/>
                <w:i/>
                <w:iCs/>
                <w:color w:val="000000" w:themeColor="text1"/>
                <w:sz w:val="17"/>
                <w:szCs w:val="17"/>
              </w:rPr>
              <w:t>TP53</w:t>
            </w:r>
            <w:r>
              <w:rPr>
                <w:rFonts w:ascii="思源黑体 CN Normal" w:eastAsia="思源黑体 CN Normal" w:hAnsi="思源黑体 CN Normal" w:hint="eastAsia"/>
                <w:color w:val="000000" w:themeColor="text1"/>
                <w:sz w:val="17"/>
                <w:szCs w:val="17"/>
              </w:rPr>
              <w:t>: NM_000546:exon2、exon3、exon4、exon11。</w:t>
            </w:r>
          </w:p>
        </w:tc>
      </w:tr>
    </w:tbl>
    <w:p w14:paraId="7829E309" w14:textId="77777777" w:rsidR="007518FC" w:rsidRPr="00287512" w:rsidRDefault="007518FC">
      <w:pPr>
        <w:pStyle w:val="af2"/>
        <w:ind w:firstLineChars="0" w:firstLine="0"/>
        <w:rPr>
          <w:rFonts w:ascii="思源黑体 CN Normal" w:eastAsia="思源黑体 CN Normal" w:hAnsi="思源黑体 CN Normal"/>
          <w:sz w:val="16"/>
          <w:szCs w:val="16"/>
        </w:rPr>
      </w:pPr>
    </w:p>
    <w:sectPr w:rsidR="007518FC" w:rsidRPr="00287512" w:rsidSect="005A38ED">
      <w:headerReference w:type="even" r:id="rId12"/>
      <w:type w:val="continuous"/>
      <w:pgSz w:w="11906" w:h="16838"/>
      <w:pgMar w:top="1361" w:right="782" w:bottom="794" w:left="782" w:header="113" w:footer="34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57A2C4" w14:textId="77777777" w:rsidR="00D11203" w:rsidRDefault="00D11203">
      <w:r>
        <w:separator/>
      </w:r>
    </w:p>
  </w:endnote>
  <w:endnote w:type="continuationSeparator" w:id="0">
    <w:p w14:paraId="18AE3C6A" w14:textId="77777777" w:rsidR="00D11203" w:rsidRDefault="00D112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20B0A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292037" w14:textId="3604A2FA" w:rsidR="007518FC" w:rsidRDefault="00000000">
    <w:pPr>
      <w:wordWrap w:val="0"/>
      <w:spacing w:line="240" w:lineRule="exact"/>
      <w:jc w:val="right"/>
      <w:rPr>
        <w:rFonts w:ascii="思源黑体 CN Light" w:eastAsia="思源黑体 CN Light" w:hAnsi="思源黑体 CN Light"/>
      </w:rPr>
    </w:pPr>
    <w:sdt>
      <w:sdtPr>
        <w:rPr>
          <w:sz w:val="18"/>
          <w:szCs w:val="18"/>
        </w:rPr>
        <w:id w:val="-926797756"/>
      </w:sdtPr>
      <w:sdtEndPr>
        <w:rPr>
          <w:rFonts w:ascii="思源黑体 CN Light" w:eastAsia="思源黑体 CN Light" w:hAnsi="思源黑体 CN Light"/>
          <w:sz w:val="21"/>
          <w:szCs w:val="22"/>
        </w:rPr>
      </w:sdtEndPr>
      <w:sdtContent>
        <w:r>
          <w:rPr>
            <w:rFonts w:ascii="思源黑体 CN Normal" w:eastAsia="思源黑体 CN Normal" w:hAnsi="思源黑体 CN Normal"/>
            <w:b/>
            <w:bCs/>
          </w:rPr>
          <w:fldChar w:fldCharType="begin"/>
        </w:r>
        <w:r>
          <w:rPr>
            <w:rFonts w:ascii="思源黑体 CN Normal" w:eastAsia="思源黑体 CN Normal" w:hAnsi="思源黑体 CN Normal"/>
            <w:b/>
            <w:bCs/>
          </w:rPr>
          <w:instrText>PAGE</w:instrText>
        </w:r>
        <w:r>
          <w:rPr>
            <w:rFonts w:ascii="思源黑体 CN Normal" w:eastAsia="思源黑体 CN Normal" w:hAnsi="思源黑体 CN Normal"/>
            <w:b/>
            <w:bCs/>
          </w:rPr>
          <w:fldChar w:fldCharType="separate"/>
        </w:r>
        <w:r>
          <w:rPr>
            <w:rFonts w:ascii="思源黑体 CN Normal" w:eastAsia="思源黑体 CN Normal" w:hAnsi="思源黑体 CN Normal"/>
            <w:b/>
            <w:bCs/>
          </w:rPr>
          <w:t>1</w:t>
        </w:r>
        <w:r>
          <w:rPr>
            <w:rFonts w:ascii="思源黑体 CN Normal" w:eastAsia="思源黑体 CN Normal" w:hAnsi="思源黑体 CN Normal"/>
            <w:b/>
            <w:bCs/>
          </w:rPr>
          <w:fldChar w:fldCharType="end"/>
        </w:r>
        <w:r>
          <w:rPr>
            <w:rFonts w:ascii="思源黑体 CN Normal" w:eastAsia="思源黑体 CN Normal" w:hAnsi="思源黑体 CN Normal"/>
            <w:b/>
            <w:bCs/>
          </w:rPr>
          <w:t xml:space="preserve"> / </w:t>
        </w:r>
        <w:r>
          <w:rPr>
            <w:rFonts w:ascii="思源黑体 CN Normal" w:eastAsia="思源黑体 CN Normal" w:hAnsi="思源黑体 CN Normal"/>
            <w:b/>
            <w:bCs/>
          </w:rPr>
          <w:fldChar w:fldCharType="begin"/>
        </w:r>
        <w:r>
          <w:rPr>
            <w:rFonts w:ascii="思源黑体 CN Normal" w:eastAsia="思源黑体 CN Normal" w:hAnsi="思源黑体 CN Normal"/>
            <w:b/>
            <w:bCs/>
          </w:rPr>
          <w:instrText>=</w:instrText>
        </w:r>
        <w:r>
          <w:rPr>
            <w:rFonts w:ascii="思源黑体 CN Normal" w:eastAsia="思源黑体 CN Normal" w:hAnsi="思源黑体 CN Normal"/>
            <w:b/>
            <w:bCs/>
          </w:rPr>
          <w:fldChar w:fldCharType="begin"/>
        </w:r>
        <w:r>
          <w:rPr>
            <w:rFonts w:ascii="思源黑体 CN Normal" w:eastAsia="思源黑体 CN Normal" w:hAnsi="思源黑体 CN Normal" w:cs="Arial"/>
            <w:color w:val="191919"/>
            <w:shd w:val="clear" w:color="auto" w:fill="FFFFFF"/>
          </w:rPr>
          <w:instrText>NUMPAGES</w:instrText>
        </w:r>
        <w:r>
          <w:rPr>
            <w:rFonts w:ascii="思源黑体 CN Normal" w:eastAsia="思源黑体 CN Normal" w:hAnsi="思源黑体 CN Normal"/>
            <w:b/>
            <w:bCs/>
          </w:rPr>
          <w:fldChar w:fldCharType="separate"/>
        </w:r>
        <w:r w:rsidR="007D3DC4">
          <w:rPr>
            <w:rFonts w:ascii="思源黑体 CN Normal" w:eastAsia="思源黑体 CN Normal" w:hAnsi="思源黑体 CN Normal" w:cs="Arial"/>
            <w:noProof/>
            <w:color w:val="191919"/>
            <w:shd w:val="clear" w:color="auto" w:fill="FFFFFF"/>
          </w:rPr>
          <w:instrText>26</w:instrText>
        </w:r>
        <w:r>
          <w:rPr>
            <w:rFonts w:ascii="思源黑体 CN Normal" w:eastAsia="思源黑体 CN Normal" w:hAnsi="思源黑体 CN Normal"/>
            <w:b/>
            <w:bCs/>
          </w:rPr>
          <w:fldChar w:fldCharType="end"/>
        </w:r>
        <w:r>
          <w:rPr>
            <w:rFonts w:ascii="思源黑体 CN Normal" w:eastAsia="思源黑体 CN Normal" w:hAnsi="思源黑体 CN Normal"/>
            <w:b/>
            <w:bCs/>
          </w:rPr>
          <w:instrText>-0</w:instrText>
        </w:r>
        <w:r>
          <w:rPr>
            <w:rFonts w:ascii="思源黑体 CN Normal" w:eastAsia="思源黑体 CN Normal" w:hAnsi="思源黑体 CN Normal"/>
            <w:b/>
            <w:bCs/>
          </w:rPr>
          <w:fldChar w:fldCharType="separate"/>
        </w:r>
        <w:r w:rsidR="007D3DC4">
          <w:rPr>
            <w:rFonts w:ascii="思源黑体 CN Normal" w:eastAsia="思源黑体 CN Normal" w:hAnsi="思源黑体 CN Normal"/>
            <w:b/>
            <w:bCs/>
            <w:noProof/>
          </w:rPr>
          <w:t>26</w:t>
        </w:r>
        <w:r>
          <w:rPr>
            <w:rFonts w:ascii="思源黑体 CN Normal" w:eastAsia="思源黑体 CN Normal" w:hAnsi="思源黑体 CN Normal"/>
            <w:b/>
            <w:bCs/>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D8AD9E" w14:textId="77777777" w:rsidR="00D11203" w:rsidRDefault="00D11203">
      <w:r>
        <w:separator/>
      </w:r>
    </w:p>
  </w:footnote>
  <w:footnote w:type="continuationSeparator" w:id="0">
    <w:p w14:paraId="48211720" w14:textId="77777777" w:rsidR="00D11203" w:rsidRDefault="00D112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161D74" w14:textId="6DF93A4D" w:rsidR="007518FC" w:rsidRDefault="00000000">
    <w:pPr>
      <w:pStyle w:val="a9"/>
    </w:pPr>
    <w:r>
      <w:rPr>
        <w:noProof/>
      </w:rPr>
      <w:drawing>
        <wp:inline distT="0" distB="0" distL="0" distR="0" wp14:anchorId="799769E9" wp14:editId="40C70F3F">
          <wp:extent cx="1518920" cy="732155"/>
          <wp:effectExtent l="0" t="0" r="5080" b="4445"/>
          <wp:docPr id="5" name="图片 5" descr="C:\Users\ZHENGX~1.LU\AppData\Local\Temp\160644072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ZHENGX~1.LU\AppData\Local\Temp\1606440728(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519200" cy="732356"/>
                  </a:xfrm>
                  <a:prstGeom prst="rect">
                    <a:avLst/>
                  </a:prstGeom>
                  <a:noFill/>
                  <a:ln>
                    <a:noFill/>
                  </a:ln>
                </pic:spPr>
              </pic:pic>
            </a:graphicData>
          </a:graphic>
        </wp:inline>
      </w:drawing>
    </w:r>
    <w:r>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sz w:val="15"/>
        <w:szCs w:val="15"/>
      </w:rPr>
      <w:t xml:space="preserve">                                                           </w:t>
    </w:r>
    <w:r w:rsidR="00080412">
      <w:rPr>
        <w:rFonts w:ascii="思源黑体 CN Normal" w:eastAsia="思源黑体 CN Normal" w:hAnsi="思源黑体 CN Normal" w:hint="eastAsia"/>
        <w:sz w:val="15"/>
        <w:szCs w:val="15"/>
      </w:rPr>
      <w:t>检测</w:t>
    </w:r>
    <w:r>
      <w:rPr>
        <w:rFonts w:ascii="思源黑体 CN Normal" w:eastAsia="思源黑体 CN Normal" w:hAnsi="思源黑体 CN Normal" w:hint="eastAsia"/>
        <w:sz w:val="15"/>
        <w:szCs w:val="15"/>
      </w:rPr>
      <w:t xml:space="preserve">编号 </w:t>
    </w:r>
    <w:r w:rsidR="00080412" w:rsidRPr="00080412">
      <w:rPr>
        <w:rFonts w:ascii="思源黑体 CN Normal" w:eastAsia="思源黑体 CN Normal" w:hAnsi="思源黑体 CN Normal"/>
        <w:sz w:val="15"/>
        <w:szCs w:val="15"/>
      </w:rPr>
      <w:t>{{sample.pathological_id}}</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 xml:space="preserve">报告日期 </w:t>
    </w:r>
    <w:r w:rsidR="001007B7" w:rsidRPr="001007B7">
      <w:rPr>
        <w:rFonts w:ascii="思源黑体 CN Normal" w:eastAsia="思源黑体 CN Normal" w:hAnsi="思源黑体 CN Normal"/>
        <w:sz w:val="15"/>
        <w:szCs w:val="15"/>
      </w:rPr>
      <w:t>{{sample.report_date}}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8F0E79" w14:textId="77777777" w:rsidR="007518FC" w:rsidRDefault="00000000">
    <w:pPr>
      <w:pStyle w:val="a9"/>
    </w:pPr>
    <w:r>
      <w:rPr>
        <w:noProof/>
      </w:rPr>
      <w:drawing>
        <wp:inline distT="0" distB="0" distL="0" distR="0" wp14:anchorId="2FA0CA9D" wp14:editId="4689C3FF">
          <wp:extent cx="1518920" cy="732155"/>
          <wp:effectExtent l="0" t="0" r="5080" b="4445"/>
          <wp:docPr id="2" name="图片 2" descr="C:\Users\ZHENGX~1.LU\AppData\Local\Temp\160644072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ZHENGX~1.LU\AppData\Local\Temp\1606440728(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519200" cy="732356"/>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0B519C" w14:textId="77777777" w:rsidR="007518FC" w:rsidRDefault="007518FC">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B044E411"/>
    <w:multiLevelType w:val="singleLevel"/>
    <w:tmpl w:val="B044E411"/>
    <w:lvl w:ilvl="0">
      <w:start w:val="1"/>
      <w:numFmt w:val="decimal"/>
      <w:lvlText w:val="%1."/>
      <w:lvlJc w:val="left"/>
      <w:pPr>
        <w:ind w:left="425" w:hanging="425"/>
      </w:pPr>
      <w:rPr>
        <w:rFonts w:hint="default"/>
      </w:r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4" w15:restartNumberingAfterBreak="0">
    <w:nsid w:val="34027065"/>
    <w:multiLevelType w:val="multilevel"/>
    <w:tmpl w:val="3402706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81B3F5A"/>
    <w:multiLevelType w:val="multilevel"/>
    <w:tmpl w:val="840886B0"/>
    <w:lvl w:ilvl="0">
      <w:start w:val="1"/>
      <w:numFmt w:val="decimal"/>
      <w:lvlText w:val="%1."/>
      <w:lvlJc w:val="left"/>
      <w:pPr>
        <w:ind w:left="420" w:hanging="420"/>
      </w:pPr>
      <w:rPr>
        <w:color w:val="000000" w:themeColor="text1"/>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A0E21F2"/>
    <w:multiLevelType w:val="multilevel"/>
    <w:tmpl w:val="5A0E21F2"/>
    <w:lvl w:ilvl="0">
      <w:start w:val="1"/>
      <w:numFmt w:val="decimal"/>
      <w:lvlText w:val="%1"/>
      <w:lvlJc w:val="left"/>
      <w:pPr>
        <w:ind w:left="4915" w:hanging="1120"/>
      </w:pPr>
      <w:rPr>
        <w:rFonts w:hint="default"/>
        <w:color w:val="FFFFFF" w:themeColor="background1"/>
      </w:rPr>
    </w:lvl>
    <w:lvl w:ilvl="1">
      <w:start w:val="1"/>
      <w:numFmt w:val="lowerLetter"/>
      <w:lvlText w:val="%2)"/>
      <w:lvlJc w:val="left"/>
      <w:pPr>
        <w:ind w:left="4635" w:hanging="420"/>
      </w:pPr>
    </w:lvl>
    <w:lvl w:ilvl="2">
      <w:start w:val="1"/>
      <w:numFmt w:val="lowerRoman"/>
      <w:lvlText w:val="%3."/>
      <w:lvlJc w:val="right"/>
      <w:pPr>
        <w:ind w:left="5055" w:hanging="420"/>
      </w:pPr>
    </w:lvl>
    <w:lvl w:ilvl="3">
      <w:start w:val="1"/>
      <w:numFmt w:val="decimal"/>
      <w:lvlText w:val="%4."/>
      <w:lvlJc w:val="left"/>
      <w:pPr>
        <w:ind w:left="5475" w:hanging="420"/>
      </w:pPr>
    </w:lvl>
    <w:lvl w:ilvl="4">
      <w:start w:val="1"/>
      <w:numFmt w:val="lowerLetter"/>
      <w:lvlText w:val="%5)"/>
      <w:lvlJc w:val="left"/>
      <w:pPr>
        <w:ind w:left="5895" w:hanging="420"/>
      </w:pPr>
    </w:lvl>
    <w:lvl w:ilvl="5">
      <w:start w:val="1"/>
      <w:numFmt w:val="lowerRoman"/>
      <w:lvlText w:val="%6."/>
      <w:lvlJc w:val="right"/>
      <w:pPr>
        <w:ind w:left="6315" w:hanging="420"/>
      </w:pPr>
    </w:lvl>
    <w:lvl w:ilvl="6">
      <w:start w:val="1"/>
      <w:numFmt w:val="decimal"/>
      <w:lvlText w:val="%7."/>
      <w:lvlJc w:val="left"/>
      <w:pPr>
        <w:ind w:left="6735" w:hanging="420"/>
      </w:pPr>
    </w:lvl>
    <w:lvl w:ilvl="7">
      <w:start w:val="1"/>
      <w:numFmt w:val="lowerLetter"/>
      <w:lvlText w:val="%8)"/>
      <w:lvlJc w:val="left"/>
      <w:pPr>
        <w:ind w:left="7155" w:hanging="420"/>
      </w:pPr>
    </w:lvl>
    <w:lvl w:ilvl="8">
      <w:start w:val="1"/>
      <w:numFmt w:val="lowerRoman"/>
      <w:lvlText w:val="%9."/>
      <w:lvlJc w:val="right"/>
      <w:pPr>
        <w:ind w:left="7575" w:hanging="420"/>
      </w:pPr>
    </w:lvl>
  </w:abstractNum>
  <w:abstractNum w:abstractNumId="9" w15:restartNumberingAfterBreak="0">
    <w:nsid w:val="5F422662"/>
    <w:multiLevelType w:val="multilevel"/>
    <w:tmpl w:val="5F42266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7A231AD5"/>
    <w:multiLevelType w:val="singleLevel"/>
    <w:tmpl w:val="7A231AD5"/>
    <w:lvl w:ilvl="0">
      <w:start w:val="1"/>
      <w:numFmt w:val="decimal"/>
      <w:lvlText w:val="%1."/>
      <w:lvlJc w:val="left"/>
      <w:pPr>
        <w:ind w:left="425" w:hanging="425"/>
      </w:pPr>
      <w:rPr>
        <w:rFonts w:hint="default"/>
      </w:rPr>
    </w:lvl>
  </w:abstractNum>
  <w:num w:numId="1" w16cid:durableId="1144810179">
    <w:abstractNumId w:val="8"/>
  </w:num>
  <w:num w:numId="2" w16cid:durableId="890070725">
    <w:abstractNumId w:val="7"/>
  </w:num>
  <w:num w:numId="3" w16cid:durableId="595944273">
    <w:abstractNumId w:val="4"/>
  </w:num>
  <w:num w:numId="4" w16cid:durableId="481435007">
    <w:abstractNumId w:val="6"/>
  </w:num>
  <w:num w:numId="5" w16cid:durableId="1916890961">
    <w:abstractNumId w:val="9"/>
  </w:num>
  <w:num w:numId="6" w16cid:durableId="929579145">
    <w:abstractNumId w:val="0"/>
  </w:num>
  <w:num w:numId="7" w16cid:durableId="1220245493">
    <w:abstractNumId w:val="10"/>
  </w:num>
  <w:num w:numId="8" w16cid:durableId="1143276292">
    <w:abstractNumId w:val="2"/>
  </w:num>
  <w:num w:numId="9" w16cid:durableId="2079134094">
    <w:abstractNumId w:val="11"/>
  </w:num>
  <w:num w:numId="10" w16cid:durableId="312026048">
    <w:abstractNumId w:val="5"/>
  </w:num>
  <w:num w:numId="11" w16cid:durableId="696389883">
    <w:abstractNumId w:val="3"/>
  </w:num>
  <w:num w:numId="12" w16cid:durableId="16154805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bordersDoNotSurroundHeader/>
  <w:bordersDoNotSurroundFooter/>
  <w:defaultTabStop w:val="21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 w:name="KY_MEDREF_DOCUID" w:val="{4343A415-309F-424D-951C-0B1F116E55D0}"/>
    <w:docVar w:name="KY_MEDREF_VERSION" w:val="3"/>
  </w:docVars>
  <w:rsids>
    <w:rsidRoot w:val="00565DC9"/>
    <w:rsid w:val="00000835"/>
    <w:rsid w:val="000030C5"/>
    <w:rsid w:val="0000327B"/>
    <w:rsid w:val="000037D7"/>
    <w:rsid w:val="0000502D"/>
    <w:rsid w:val="000051AD"/>
    <w:rsid w:val="00005681"/>
    <w:rsid w:val="00007FE0"/>
    <w:rsid w:val="00010359"/>
    <w:rsid w:val="0001135E"/>
    <w:rsid w:val="000118BA"/>
    <w:rsid w:val="00011B0D"/>
    <w:rsid w:val="00011D92"/>
    <w:rsid w:val="0001241B"/>
    <w:rsid w:val="000128A3"/>
    <w:rsid w:val="00012BA3"/>
    <w:rsid w:val="00013926"/>
    <w:rsid w:val="00014426"/>
    <w:rsid w:val="00015D75"/>
    <w:rsid w:val="00015F77"/>
    <w:rsid w:val="000161B3"/>
    <w:rsid w:val="0002183E"/>
    <w:rsid w:val="00021961"/>
    <w:rsid w:val="00022344"/>
    <w:rsid w:val="000228CC"/>
    <w:rsid w:val="00023A49"/>
    <w:rsid w:val="000249B8"/>
    <w:rsid w:val="00025871"/>
    <w:rsid w:val="00026921"/>
    <w:rsid w:val="00027721"/>
    <w:rsid w:val="0003050F"/>
    <w:rsid w:val="00030D79"/>
    <w:rsid w:val="00031659"/>
    <w:rsid w:val="00031D91"/>
    <w:rsid w:val="000334B4"/>
    <w:rsid w:val="000349A3"/>
    <w:rsid w:val="00034D7F"/>
    <w:rsid w:val="00034E04"/>
    <w:rsid w:val="000409C3"/>
    <w:rsid w:val="00041085"/>
    <w:rsid w:val="00041371"/>
    <w:rsid w:val="00042F71"/>
    <w:rsid w:val="00043C25"/>
    <w:rsid w:val="00043C9A"/>
    <w:rsid w:val="0004495C"/>
    <w:rsid w:val="00046857"/>
    <w:rsid w:val="00047A59"/>
    <w:rsid w:val="00047AFB"/>
    <w:rsid w:val="000508A8"/>
    <w:rsid w:val="00050DA9"/>
    <w:rsid w:val="00051338"/>
    <w:rsid w:val="00051368"/>
    <w:rsid w:val="00051B3A"/>
    <w:rsid w:val="00053787"/>
    <w:rsid w:val="00054B6B"/>
    <w:rsid w:val="000560A2"/>
    <w:rsid w:val="000573B9"/>
    <w:rsid w:val="00057848"/>
    <w:rsid w:val="00057E8B"/>
    <w:rsid w:val="0006053C"/>
    <w:rsid w:val="00060987"/>
    <w:rsid w:val="000639F9"/>
    <w:rsid w:val="000641B0"/>
    <w:rsid w:val="0006467C"/>
    <w:rsid w:val="00064B0B"/>
    <w:rsid w:val="00064C39"/>
    <w:rsid w:val="00065078"/>
    <w:rsid w:val="000657DE"/>
    <w:rsid w:val="0006610F"/>
    <w:rsid w:val="00071872"/>
    <w:rsid w:val="000731D4"/>
    <w:rsid w:val="000736C9"/>
    <w:rsid w:val="00073A55"/>
    <w:rsid w:val="00073B15"/>
    <w:rsid w:val="00073E70"/>
    <w:rsid w:val="00074475"/>
    <w:rsid w:val="00074650"/>
    <w:rsid w:val="00077200"/>
    <w:rsid w:val="00077D45"/>
    <w:rsid w:val="00080412"/>
    <w:rsid w:val="00080AD9"/>
    <w:rsid w:val="00081107"/>
    <w:rsid w:val="00081AE2"/>
    <w:rsid w:val="00082241"/>
    <w:rsid w:val="000824DB"/>
    <w:rsid w:val="00082DF7"/>
    <w:rsid w:val="00082EFC"/>
    <w:rsid w:val="00085547"/>
    <w:rsid w:val="00085F81"/>
    <w:rsid w:val="00091CC6"/>
    <w:rsid w:val="00092150"/>
    <w:rsid w:val="00092411"/>
    <w:rsid w:val="000932CB"/>
    <w:rsid w:val="00093763"/>
    <w:rsid w:val="00093923"/>
    <w:rsid w:val="000940B3"/>
    <w:rsid w:val="0009555D"/>
    <w:rsid w:val="00095798"/>
    <w:rsid w:val="0009616E"/>
    <w:rsid w:val="000963CA"/>
    <w:rsid w:val="00096869"/>
    <w:rsid w:val="00096BEA"/>
    <w:rsid w:val="00096E98"/>
    <w:rsid w:val="00096FA0"/>
    <w:rsid w:val="00097B6A"/>
    <w:rsid w:val="000A0548"/>
    <w:rsid w:val="000A12FC"/>
    <w:rsid w:val="000A39B9"/>
    <w:rsid w:val="000A4182"/>
    <w:rsid w:val="000A41EA"/>
    <w:rsid w:val="000A443A"/>
    <w:rsid w:val="000A4FBF"/>
    <w:rsid w:val="000A7893"/>
    <w:rsid w:val="000B05EE"/>
    <w:rsid w:val="000B1846"/>
    <w:rsid w:val="000B1848"/>
    <w:rsid w:val="000B1874"/>
    <w:rsid w:val="000B3CFD"/>
    <w:rsid w:val="000B4104"/>
    <w:rsid w:val="000B4DE1"/>
    <w:rsid w:val="000B57C7"/>
    <w:rsid w:val="000B64E3"/>
    <w:rsid w:val="000B7371"/>
    <w:rsid w:val="000B75D7"/>
    <w:rsid w:val="000B78D7"/>
    <w:rsid w:val="000B7EB4"/>
    <w:rsid w:val="000C0868"/>
    <w:rsid w:val="000C09F6"/>
    <w:rsid w:val="000C0E69"/>
    <w:rsid w:val="000C1008"/>
    <w:rsid w:val="000C1F54"/>
    <w:rsid w:val="000C302D"/>
    <w:rsid w:val="000C40C5"/>
    <w:rsid w:val="000C5FCC"/>
    <w:rsid w:val="000D154C"/>
    <w:rsid w:val="000D2669"/>
    <w:rsid w:val="000D309B"/>
    <w:rsid w:val="000D34DD"/>
    <w:rsid w:val="000D4C2A"/>
    <w:rsid w:val="000D5C0D"/>
    <w:rsid w:val="000D5F4A"/>
    <w:rsid w:val="000D6796"/>
    <w:rsid w:val="000E368F"/>
    <w:rsid w:val="000E4556"/>
    <w:rsid w:val="000E4A89"/>
    <w:rsid w:val="000E4BA8"/>
    <w:rsid w:val="000E62D9"/>
    <w:rsid w:val="000E7284"/>
    <w:rsid w:val="000E73A5"/>
    <w:rsid w:val="000F17F8"/>
    <w:rsid w:val="000F27B1"/>
    <w:rsid w:val="000F2C5E"/>
    <w:rsid w:val="000F430B"/>
    <w:rsid w:val="000F433C"/>
    <w:rsid w:val="000F6F23"/>
    <w:rsid w:val="001007B7"/>
    <w:rsid w:val="00100867"/>
    <w:rsid w:val="00101B8E"/>
    <w:rsid w:val="00101C5C"/>
    <w:rsid w:val="001027FA"/>
    <w:rsid w:val="00102C69"/>
    <w:rsid w:val="00104861"/>
    <w:rsid w:val="00105017"/>
    <w:rsid w:val="0010510E"/>
    <w:rsid w:val="001109C1"/>
    <w:rsid w:val="00110EB9"/>
    <w:rsid w:val="00111E14"/>
    <w:rsid w:val="00112370"/>
    <w:rsid w:val="00113116"/>
    <w:rsid w:val="0011361F"/>
    <w:rsid w:val="00114E6F"/>
    <w:rsid w:val="0011504F"/>
    <w:rsid w:val="00115A09"/>
    <w:rsid w:val="00116216"/>
    <w:rsid w:val="001168EF"/>
    <w:rsid w:val="001171AC"/>
    <w:rsid w:val="00117ACA"/>
    <w:rsid w:val="00117DA0"/>
    <w:rsid w:val="0012120B"/>
    <w:rsid w:val="0012150E"/>
    <w:rsid w:val="00121FBF"/>
    <w:rsid w:val="00122413"/>
    <w:rsid w:val="00123142"/>
    <w:rsid w:val="00124DDB"/>
    <w:rsid w:val="0012578E"/>
    <w:rsid w:val="0012767B"/>
    <w:rsid w:val="001305A7"/>
    <w:rsid w:val="00130C80"/>
    <w:rsid w:val="001339C7"/>
    <w:rsid w:val="001349DC"/>
    <w:rsid w:val="001353B4"/>
    <w:rsid w:val="00135F38"/>
    <w:rsid w:val="001365C9"/>
    <w:rsid w:val="00136DA5"/>
    <w:rsid w:val="00136E86"/>
    <w:rsid w:val="0013732A"/>
    <w:rsid w:val="00140E88"/>
    <w:rsid w:val="0014142A"/>
    <w:rsid w:val="00141552"/>
    <w:rsid w:val="00141945"/>
    <w:rsid w:val="00142E64"/>
    <w:rsid w:val="00143155"/>
    <w:rsid w:val="001451E9"/>
    <w:rsid w:val="00145369"/>
    <w:rsid w:val="00150101"/>
    <w:rsid w:val="00150A1F"/>
    <w:rsid w:val="00152C08"/>
    <w:rsid w:val="001535FC"/>
    <w:rsid w:val="00155447"/>
    <w:rsid w:val="001554F8"/>
    <w:rsid w:val="00155E36"/>
    <w:rsid w:val="00156390"/>
    <w:rsid w:val="0016109C"/>
    <w:rsid w:val="001616C6"/>
    <w:rsid w:val="001629F7"/>
    <w:rsid w:val="00162B29"/>
    <w:rsid w:val="00162E80"/>
    <w:rsid w:val="0016346C"/>
    <w:rsid w:val="00165F7D"/>
    <w:rsid w:val="0016664E"/>
    <w:rsid w:val="001669CF"/>
    <w:rsid w:val="00170460"/>
    <w:rsid w:val="001706B4"/>
    <w:rsid w:val="001707CD"/>
    <w:rsid w:val="00170FFA"/>
    <w:rsid w:val="00171886"/>
    <w:rsid w:val="00171C90"/>
    <w:rsid w:val="001744B6"/>
    <w:rsid w:val="00176C13"/>
    <w:rsid w:val="00176DB7"/>
    <w:rsid w:val="00177ADF"/>
    <w:rsid w:val="001801DD"/>
    <w:rsid w:val="00180DA1"/>
    <w:rsid w:val="00181595"/>
    <w:rsid w:val="001826A2"/>
    <w:rsid w:val="00182A67"/>
    <w:rsid w:val="001831FB"/>
    <w:rsid w:val="0018326A"/>
    <w:rsid w:val="00183C15"/>
    <w:rsid w:val="00186238"/>
    <w:rsid w:val="00187595"/>
    <w:rsid w:val="00190302"/>
    <w:rsid w:val="0019096D"/>
    <w:rsid w:val="00190BAC"/>
    <w:rsid w:val="001913FF"/>
    <w:rsid w:val="0019192F"/>
    <w:rsid w:val="00191F3A"/>
    <w:rsid w:val="00192DF4"/>
    <w:rsid w:val="001937A9"/>
    <w:rsid w:val="00193BED"/>
    <w:rsid w:val="00194D53"/>
    <w:rsid w:val="001958C2"/>
    <w:rsid w:val="00196DD2"/>
    <w:rsid w:val="001A41FE"/>
    <w:rsid w:val="001A533B"/>
    <w:rsid w:val="001A75A4"/>
    <w:rsid w:val="001A7C0E"/>
    <w:rsid w:val="001B3DC4"/>
    <w:rsid w:val="001B47C1"/>
    <w:rsid w:val="001B4A13"/>
    <w:rsid w:val="001B4F02"/>
    <w:rsid w:val="001B52E2"/>
    <w:rsid w:val="001B584F"/>
    <w:rsid w:val="001B59DA"/>
    <w:rsid w:val="001B71AB"/>
    <w:rsid w:val="001B73DD"/>
    <w:rsid w:val="001B743A"/>
    <w:rsid w:val="001B7B78"/>
    <w:rsid w:val="001B7D2F"/>
    <w:rsid w:val="001C3F90"/>
    <w:rsid w:val="001C42F2"/>
    <w:rsid w:val="001C4355"/>
    <w:rsid w:val="001C4924"/>
    <w:rsid w:val="001C4A1E"/>
    <w:rsid w:val="001C4BA8"/>
    <w:rsid w:val="001C6933"/>
    <w:rsid w:val="001C6D99"/>
    <w:rsid w:val="001C6FBE"/>
    <w:rsid w:val="001D0529"/>
    <w:rsid w:val="001D08DE"/>
    <w:rsid w:val="001D0AFA"/>
    <w:rsid w:val="001D12FB"/>
    <w:rsid w:val="001D147B"/>
    <w:rsid w:val="001D18A8"/>
    <w:rsid w:val="001D2803"/>
    <w:rsid w:val="001D2FBD"/>
    <w:rsid w:val="001D4CBE"/>
    <w:rsid w:val="001D5130"/>
    <w:rsid w:val="001D5F0C"/>
    <w:rsid w:val="001D6202"/>
    <w:rsid w:val="001D695D"/>
    <w:rsid w:val="001D7647"/>
    <w:rsid w:val="001E06CC"/>
    <w:rsid w:val="001E0772"/>
    <w:rsid w:val="001E0BFD"/>
    <w:rsid w:val="001E13F7"/>
    <w:rsid w:val="001E1D51"/>
    <w:rsid w:val="001E62B2"/>
    <w:rsid w:val="001E7056"/>
    <w:rsid w:val="001E73BD"/>
    <w:rsid w:val="001E750D"/>
    <w:rsid w:val="001E76A0"/>
    <w:rsid w:val="001E771D"/>
    <w:rsid w:val="001F0B47"/>
    <w:rsid w:val="001F1339"/>
    <w:rsid w:val="001F21E3"/>
    <w:rsid w:val="001F2FBC"/>
    <w:rsid w:val="001F3619"/>
    <w:rsid w:val="001F51E9"/>
    <w:rsid w:val="001F55A1"/>
    <w:rsid w:val="001F5A17"/>
    <w:rsid w:val="001F7081"/>
    <w:rsid w:val="002003EB"/>
    <w:rsid w:val="00205ACE"/>
    <w:rsid w:val="00205E7D"/>
    <w:rsid w:val="00206942"/>
    <w:rsid w:val="00210369"/>
    <w:rsid w:val="002117AA"/>
    <w:rsid w:val="00211CAD"/>
    <w:rsid w:val="00212FDD"/>
    <w:rsid w:val="002143C6"/>
    <w:rsid w:val="00214DCC"/>
    <w:rsid w:val="002166CD"/>
    <w:rsid w:val="00216727"/>
    <w:rsid w:val="00216B82"/>
    <w:rsid w:val="0021769D"/>
    <w:rsid w:val="002176C1"/>
    <w:rsid w:val="00220171"/>
    <w:rsid w:val="00220D96"/>
    <w:rsid w:val="0022199D"/>
    <w:rsid w:val="00221C4F"/>
    <w:rsid w:val="00222A14"/>
    <w:rsid w:val="00222EEA"/>
    <w:rsid w:val="0022300A"/>
    <w:rsid w:val="00223571"/>
    <w:rsid w:val="0022581C"/>
    <w:rsid w:val="0022729D"/>
    <w:rsid w:val="00227305"/>
    <w:rsid w:val="00227749"/>
    <w:rsid w:val="002307C2"/>
    <w:rsid w:val="00230918"/>
    <w:rsid w:val="00231063"/>
    <w:rsid w:val="0023133E"/>
    <w:rsid w:val="00231752"/>
    <w:rsid w:val="00232CA0"/>
    <w:rsid w:val="00234052"/>
    <w:rsid w:val="002345CC"/>
    <w:rsid w:val="002351A3"/>
    <w:rsid w:val="002355B8"/>
    <w:rsid w:val="002359D7"/>
    <w:rsid w:val="00236D4C"/>
    <w:rsid w:val="00236FDF"/>
    <w:rsid w:val="002375EC"/>
    <w:rsid w:val="002375EF"/>
    <w:rsid w:val="00243280"/>
    <w:rsid w:val="0024388B"/>
    <w:rsid w:val="00244F69"/>
    <w:rsid w:val="00245F69"/>
    <w:rsid w:val="002460BB"/>
    <w:rsid w:val="0024672D"/>
    <w:rsid w:val="00246A16"/>
    <w:rsid w:val="00246D72"/>
    <w:rsid w:val="00252192"/>
    <w:rsid w:val="00252504"/>
    <w:rsid w:val="00252724"/>
    <w:rsid w:val="002537E8"/>
    <w:rsid w:val="0025474B"/>
    <w:rsid w:val="00254F1E"/>
    <w:rsid w:val="00255707"/>
    <w:rsid w:val="00255A9F"/>
    <w:rsid w:val="002568D0"/>
    <w:rsid w:val="00256D25"/>
    <w:rsid w:val="00256F6E"/>
    <w:rsid w:val="00260A8D"/>
    <w:rsid w:val="00261253"/>
    <w:rsid w:val="00261AD9"/>
    <w:rsid w:val="002624EE"/>
    <w:rsid w:val="00262E01"/>
    <w:rsid w:val="00263961"/>
    <w:rsid w:val="00264C2F"/>
    <w:rsid w:val="00266865"/>
    <w:rsid w:val="00267987"/>
    <w:rsid w:val="002704E4"/>
    <w:rsid w:val="002711D2"/>
    <w:rsid w:val="002712F8"/>
    <w:rsid w:val="0027153B"/>
    <w:rsid w:val="00271A1C"/>
    <w:rsid w:val="002749FB"/>
    <w:rsid w:val="0028012C"/>
    <w:rsid w:val="00280B51"/>
    <w:rsid w:val="002820B8"/>
    <w:rsid w:val="00282F79"/>
    <w:rsid w:val="002831C4"/>
    <w:rsid w:val="002869F4"/>
    <w:rsid w:val="00286B1B"/>
    <w:rsid w:val="00287512"/>
    <w:rsid w:val="00287F09"/>
    <w:rsid w:val="002901D1"/>
    <w:rsid w:val="00291677"/>
    <w:rsid w:val="002929F7"/>
    <w:rsid w:val="00292B78"/>
    <w:rsid w:val="00292DB7"/>
    <w:rsid w:val="002939C1"/>
    <w:rsid w:val="002944E9"/>
    <w:rsid w:val="00295F3C"/>
    <w:rsid w:val="002A13B3"/>
    <w:rsid w:val="002A19FC"/>
    <w:rsid w:val="002A2953"/>
    <w:rsid w:val="002A2D60"/>
    <w:rsid w:val="002A4384"/>
    <w:rsid w:val="002A453C"/>
    <w:rsid w:val="002A4907"/>
    <w:rsid w:val="002A4CA4"/>
    <w:rsid w:val="002A4D0A"/>
    <w:rsid w:val="002A5C22"/>
    <w:rsid w:val="002A65F1"/>
    <w:rsid w:val="002A722F"/>
    <w:rsid w:val="002A7B41"/>
    <w:rsid w:val="002A7EAA"/>
    <w:rsid w:val="002B100F"/>
    <w:rsid w:val="002B36FD"/>
    <w:rsid w:val="002B38F5"/>
    <w:rsid w:val="002B3CFB"/>
    <w:rsid w:val="002B496B"/>
    <w:rsid w:val="002B6125"/>
    <w:rsid w:val="002B7B4B"/>
    <w:rsid w:val="002C1562"/>
    <w:rsid w:val="002C2138"/>
    <w:rsid w:val="002C2AE3"/>
    <w:rsid w:val="002C390F"/>
    <w:rsid w:val="002C4A9A"/>
    <w:rsid w:val="002C4C9B"/>
    <w:rsid w:val="002C576B"/>
    <w:rsid w:val="002C703C"/>
    <w:rsid w:val="002C7803"/>
    <w:rsid w:val="002C7CFC"/>
    <w:rsid w:val="002D1A68"/>
    <w:rsid w:val="002D31B8"/>
    <w:rsid w:val="002D3F04"/>
    <w:rsid w:val="002D4714"/>
    <w:rsid w:val="002D4F9F"/>
    <w:rsid w:val="002D5D26"/>
    <w:rsid w:val="002D6155"/>
    <w:rsid w:val="002D6DB9"/>
    <w:rsid w:val="002D76B9"/>
    <w:rsid w:val="002E2120"/>
    <w:rsid w:val="002E3BD3"/>
    <w:rsid w:val="002E400A"/>
    <w:rsid w:val="002E5526"/>
    <w:rsid w:val="002E5B8B"/>
    <w:rsid w:val="002E7D65"/>
    <w:rsid w:val="002F0FD0"/>
    <w:rsid w:val="002F137A"/>
    <w:rsid w:val="002F1415"/>
    <w:rsid w:val="002F2115"/>
    <w:rsid w:val="002F3A43"/>
    <w:rsid w:val="002F3DD8"/>
    <w:rsid w:val="002F3F8B"/>
    <w:rsid w:val="002F4252"/>
    <w:rsid w:val="002F4C7E"/>
    <w:rsid w:val="002F5B6A"/>
    <w:rsid w:val="002F5E90"/>
    <w:rsid w:val="00300DF7"/>
    <w:rsid w:val="00301142"/>
    <w:rsid w:val="00301C9E"/>
    <w:rsid w:val="00301D03"/>
    <w:rsid w:val="003028D4"/>
    <w:rsid w:val="00302FC0"/>
    <w:rsid w:val="00307517"/>
    <w:rsid w:val="00312915"/>
    <w:rsid w:val="00312F2A"/>
    <w:rsid w:val="00314DC2"/>
    <w:rsid w:val="0031659A"/>
    <w:rsid w:val="00316CBB"/>
    <w:rsid w:val="00317074"/>
    <w:rsid w:val="00317486"/>
    <w:rsid w:val="00317791"/>
    <w:rsid w:val="0032202E"/>
    <w:rsid w:val="003227DC"/>
    <w:rsid w:val="0032340C"/>
    <w:rsid w:val="00323A63"/>
    <w:rsid w:val="00324FE8"/>
    <w:rsid w:val="003309B5"/>
    <w:rsid w:val="003312DC"/>
    <w:rsid w:val="003313EB"/>
    <w:rsid w:val="00331FE9"/>
    <w:rsid w:val="00332D91"/>
    <w:rsid w:val="0033380E"/>
    <w:rsid w:val="00333B5E"/>
    <w:rsid w:val="00334B4F"/>
    <w:rsid w:val="00336B90"/>
    <w:rsid w:val="00336FCF"/>
    <w:rsid w:val="003376AA"/>
    <w:rsid w:val="00340237"/>
    <w:rsid w:val="0034193A"/>
    <w:rsid w:val="00341ADD"/>
    <w:rsid w:val="003422FE"/>
    <w:rsid w:val="00343838"/>
    <w:rsid w:val="003442B5"/>
    <w:rsid w:val="00350724"/>
    <w:rsid w:val="00350949"/>
    <w:rsid w:val="00350DE6"/>
    <w:rsid w:val="003511D2"/>
    <w:rsid w:val="003511E0"/>
    <w:rsid w:val="003517C3"/>
    <w:rsid w:val="00351E10"/>
    <w:rsid w:val="003520A0"/>
    <w:rsid w:val="00352109"/>
    <w:rsid w:val="00352352"/>
    <w:rsid w:val="0035293A"/>
    <w:rsid w:val="00353071"/>
    <w:rsid w:val="00353DB3"/>
    <w:rsid w:val="00354874"/>
    <w:rsid w:val="00354985"/>
    <w:rsid w:val="00354C2F"/>
    <w:rsid w:val="003562D7"/>
    <w:rsid w:val="003567BD"/>
    <w:rsid w:val="00360826"/>
    <w:rsid w:val="00360834"/>
    <w:rsid w:val="00360DF9"/>
    <w:rsid w:val="00360EFB"/>
    <w:rsid w:val="00360F3F"/>
    <w:rsid w:val="00361D6E"/>
    <w:rsid w:val="003622A1"/>
    <w:rsid w:val="0036508B"/>
    <w:rsid w:val="00365434"/>
    <w:rsid w:val="00365B4A"/>
    <w:rsid w:val="00365FC8"/>
    <w:rsid w:val="00366966"/>
    <w:rsid w:val="00366DD1"/>
    <w:rsid w:val="0037075C"/>
    <w:rsid w:val="003712FC"/>
    <w:rsid w:val="00371F7A"/>
    <w:rsid w:val="003728AA"/>
    <w:rsid w:val="00372D87"/>
    <w:rsid w:val="003753C2"/>
    <w:rsid w:val="0037613E"/>
    <w:rsid w:val="00376237"/>
    <w:rsid w:val="0037695E"/>
    <w:rsid w:val="003808AC"/>
    <w:rsid w:val="003815E5"/>
    <w:rsid w:val="00381B71"/>
    <w:rsid w:val="00382892"/>
    <w:rsid w:val="00383A44"/>
    <w:rsid w:val="00383E4B"/>
    <w:rsid w:val="00385115"/>
    <w:rsid w:val="00385EE3"/>
    <w:rsid w:val="00387640"/>
    <w:rsid w:val="00387946"/>
    <w:rsid w:val="00387DAB"/>
    <w:rsid w:val="00390702"/>
    <w:rsid w:val="003930D9"/>
    <w:rsid w:val="00393226"/>
    <w:rsid w:val="003939C5"/>
    <w:rsid w:val="003949E7"/>
    <w:rsid w:val="00394B56"/>
    <w:rsid w:val="00396C6E"/>
    <w:rsid w:val="003977A0"/>
    <w:rsid w:val="00397F50"/>
    <w:rsid w:val="003A0599"/>
    <w:rsid w:val="003A15D6"/>
    <w:rsid w:val="003A172C"/>
    <w:rsid w:val="003A3E15"/>
    <w:rsid w:val="003A4F99"/>
    <w:rsid w:val="003B103F"/>
    <w:rsid w:val="003B16CA"/>
    <w:rsid w:val="003B3552"/>
    <w:rsid w:val="003B3963"/>
    <w:rsid w:val="003B50F5"/>
    <w:rsid w:val="003B5E89"/>
    <w:rsid w:val="003B6542"/>
    <w:rsid w:val="003C12CC"/>
    <w:rsid w:val="003C1315"/>
    <w:rsid w:val="003C532D"/>
    <w:rsid w:val="003C5865"/>
    <w:rsid w:val="003C7556"/>
    <w:rsid w:val="003C7F10"/>
    <w:rsid w:val="003D02B3"/>
    <w:rsid w:val="003D02BF"/>
    <w:rsid w:val="003D084E"/>
    <w:rsid w:val="003D36E2"/>
    <w:rsid w:val="003D58B9"/>
    <w:rsid w:val="003D5CB5"/>
    <w:rsid w:val="003D6483"/>
    <w:rsid w:val="003D6ED1"/>
    <w:rsid w:val="003E052A"/>
    <w:rsid w:val="003E0593"/>
    <w:rsid w:val="003E0631"/>
    <w:rsid w:val="003E0713"/>
    <w:rsid w:val="003E1826"/>
    <w:rsid w:val="003E2405"/>
    <w:rsid w:val="003E2750"/>
    <w:rsid w:val="003E3424"/>
    <w:rsid w:val="003E4082"/>
    <w:rsid w:val="003E5A81"/>
    <w:rsid w:val="003E7B2D"/>
    <w:rsid w:val="003F05C0"/>
    <w:rsid w:val="003F1F80"/>
    <w:rsid w:val="003F2242"/>
    <w:rsid w:val="003F3070"/>
    <w:rsid w:val="003F3442"/>
    <w:rsid w:val="003F3D61"/>
    <w:rsid w:val="003F41A4"/>
    <w:rsid w:val="003F41E7"/>
    <w:rsid w:val="003F52D3"/>
    <w:rsid w:val="003F53CE"/>
    <w:rsid w:val="003F6642"/>
    <w:rsid w:val="003F6679"/>
    <w:rsid w:val="003F6888"/>
    <w:rsid w:val="003F751E"/>
    <w:rsid w:val="003F793A"/>
    <w:rsid w:val="00400126"/>
    <w:rsid w:val="00400973"/>
    <w:rsid w:val="00401700"/>
    <w:rsid w:val="004019E0"/>
    <w:rsid w:val="00402852"/>
    <w:rsid w:val="00402F30"/>
    <w:rsid w:val="004031AB"/>
    <w:rsid w:val="0040369D"/>
    <w:rsid w:val="004042AD"/>
    <w:rsid w:val="0040458B"/>
    <w:rsid w:val="00405856"/>
    <w:rsid w:val="00406709"/>
    <w:rsid w:val="004112A8"/>
    <w:rsid w:val="00412DA6"/>
    <w:rsid w:val="004137B9"/>
    <w:rsid w:val="00413B32"/>
    <w:rsid w:val="00414FEC"/>
    <w:rsid w:val="00415EDD"/>
    <w:rsid w:val="004160D9"/>
    <w:rsid w:val="004162A5"/>
    <w:rsid w:val="00421388"/>
    <w:rsid w:val="00421FA5"/>
    <w:rsid w:val="00422C66"/>
    <w:rsid w:val="004253DF"/>
    <w:rsid w:val="00425BB1"/>
    <w:rsid w:val="004268D6"/>
    <w:rsid w:val="004275E5"/>
    <w:rsid w:val="0043087F"/>
    <w:rsid w:val="0043145B"/>
    <w:rsid w:val="00434657"/>
    <w:rsid w:val="00434C6D"/>
    <w:rsid w:val="00434CFE"/>
    <w:rsid w:val="00435133"/>
    <w:rsid w:val="00435828"/>
    <w:rsid w:val="00436366"/>
    <w:rsid w:val="00436CDE"/>
    <w:rsid w:val="00437265"/>
    <w:rsid w:val="00441738"/>
    <w:rsid w:val="00441A4D"/>
    <w:rsid w:val="0044282E"/>
    <w:rsid w:val="004431DC"/>
    <w:rsid w:val="00443A4C"/>
    <w:rsid w:val="00445FD5"/>
    <w:rsid w:val="0044624A"/>
    <w:rsid w:val="00447225"/>
    <w:rsid w:val="004473C0"/>
    <w:rsid w:val="0044741B"/>
    <w:rsid w:val="00447CFC"/>
    <w:rsid w:val="00450088"/>
    <w:rsid w:val="0045086F"/>
    <w:rsid w:val="00451215"/>
    <w:rsid w:val="00451888"/>
    <w:rsid w:val="00456C78"/>
    <w:rsid w:val="0045754F"/>
    <w:rsid w:val="004576EE"/>
    <w:rsid w:val="00457AC4"/>
    <w:rsid w:val="004600F8"/>
    <w:rsid w:val="00460122"/>
    <w:rsid w:val="00460A75"/>
    <w:rsid w:val="00461F01"/>
    <w:rsid w:val="004656A3"/>
    <w:rsid w:val="00466159"/>
    <w:rsid w:val="004669C6"/>
    <w:rsid w:val="00466F90"/>
    <w:rsid w:val="00467248"/>
    <w:rsid w:val="0046772E"/>
    <w:rsid w:val="00470B76"/>
    <w:rsid w:val="004722E9"/>
    <w:rsid w:val="0047233F"/>
    <w:rsid w:val="004727FC"/>
    <w:rsid w:val="004742F8"/>
    <w:rsid w:val="0047531F"/>
    <w:rsid w:val="0047539E"/>
    <w:rsid w:val="00476603"/>
    <w:rsid w:val="00477C49"/>
    <w:rsid w:val="00477E9B"/>
    <w:rsid w:val="00483372"/>
    <w:rsid w:val="00483A91"/>
    <w:rsid w:val="00483DB4"/>
    <w:rsid w:val="0048414C"/>
    <w:rsid w:val="00486689"/>
    <w:rsid w:val="00486E72"/>
    <w:rsid w:val="00490058"/>
    <w:rsid w:val="00490970"/>
    <w:rsid w:val="00490F1F"/>
    <w:rsid w:val="00491BBD"/>
    <w:rsid w:val="0049227E"/>
    <w:rsid w:val="00492FD3"/>
    <w:rsid w:val="00493242"/>
    <w:rsid w:val="00494559"/>
    <w:rsid w:val="00494A79"/>
    <w:rsid w:val="00495D6B"/>
    <w:rsid w:val="00496C86"/>
    <w:rsid w:val="00496F77"/>
    <w:rsid w:val="00497042"/>
    <w:rsid w:val="004A1835"/>
    <w:rsid w:val="004A22F9"/>
    <w:rsid w:val="004A2BC3"/>
    <w:rsid w:val="004A3072"/>
    <w:rsid w:val="004A3ABD"/>
    <w:rsid w:val="004A5210"/>
    <w:rsid w:val="004A6975"/>
    <w:rsid w:val="004A6E44"/>
    <w:rsid w:val="004A74AC"/>
    <w:rsid w:val="004A7854"/>
    <w:rsid w:val="004A7BB3"/>
    <w:rsid w:val="004B071F"/>
    <w:rsid w:val="004B1255"/>
    <w:rsid w:val="004B283A"/>
    <w:rsid w:val="004B2A99"/>
    <w:rsid w:val="004B3F18"/>
    <w:rsid w:val="004B47CA"/>
    <w:rsid w:val="004B5ADA"/>
    <w:rsid w:val="004B6914"/>
    <w:rsid w:val="004B717B"/>
    <w:rsid w:val="004B769B"/>
    <w:rsid w:val="004C032B"/>
    <w:rsid w:val="004C0771"/>
    <w:rsid w:val="004C0C3B"/>
    <w:rsid w:val="004C1BF9"/>
    <w:rsid w:val="004C285E"/>
    <w:rsid w:val="004C2993"/>
    <w:rsid w:val="004C31FE"/>
    <w:rsid w:val="004C331B"/>
    <w:rsid w:val="004C4340"/>
    <w:rsid w:val="004C55AA"/>
    <w:rsid w:val="004C6D73"/>
    <w:rsid w:val="004C70CB"/>
    <w:rsid w:val="004D0368"/>
    <w:rsid w:val="004D04DC"/>
    <w:rsid w:val="004D11A4"/>
    <w:rsid w:val="004D14CE"/>
    <w:rsid w:val="004D2E5D"/>
    <w:rsid w:val="004D5256"/>
    <w:rsid w:val="004D68BD"/>
    <w:rsid w:val="004D69FE"/>
    <w:rsid w:val="004D7F57"/>
    <w:rsid w:val="004E02EB"/>
    <w:rsid w:val="004E0CCB"/>
    <w:rsid w:val="004E24F2"/>
    <w:rsid w:val="004E2740"/>
    <w:rsid w:val="004E2DEA"/>
    <w:rsid w:val="004E30B7"/>
    <w:rsid w:val="004E346E"/>
    <w:rsid w:val="004E368A"/>
    <w:rsid w:val="004E3A4E"/>
    <w:rsid w:val="004E3DDC"/>
    <w:rsid w:val="004E46C2"/>
    <w:rsid w:val="004E508C"/>
    <w:rsid w:val="004E577A"/>
    <w:rsid w:val="004E58CF"/>
    <w:rsid w:val="004E5CB7"/>
    <w:rsid w:val="004E6463"/>
    <w:rsid w:val="004E67A8"/>
    <w:rsid w:val="004E72C7"/>
    <w:rsid w:val="004E7798"/>
    <w:rsid w:val="004E7AA5"/>
    <w:rsid w:val="004F15B4"/>
    <w:rsid w:val="004F19D5"/>
    <w:rsid w:val="004F1A3B"/>
    <w:rsid w:val="004F1B9D"/>
    <w:rsid w:val="004F25FE"/>
    <w:rsid w:val="004F64C6"/>
    <w:rsid w:val="004F65A7"/>
    <w:rsid w:val="004F6B41"/>
    <w:rsid w:val="00500682"/>
    <w:rsid w:val="00502CAF"/>
    <w:rsid w:val="0050429B"/>
    <w:rsid w:val="00504896"/>
    <w:rsid w:val="00506D24"/>
    <w:rsid w:val="00507060"/>
    <w:rsid w:val="005078BE"/>
    <w:rsid w:val="00510ACE"/>
    <w:rsid w:val="005125C2"/>
    <w:rsid w:val="00512F8C"/>
    <w:rsid w:val="00512FB5"/>
    <w:rsid w:val="00513420"/>
    <w:rsid w:val="00517D9F"/>
    <w:rsid w:val="005201C1"/>
    <w:rsid w:val="0052131D"/>
    <w:rsid w:val="00522803"/>
    <w:rsid w:val="00522A11"/>
    <w:rsid w:val="005234FB"/>
    <w:rsid w:val="005238BF"/>
    <w:rsid w:val="00525166"/>
    <w:rsid w:val="00526141"/>
    <w:rsid w:val="00527DF3"/>
    <w:rsid w:val="00530498"/>
    <w:rsid w:val="00530AE0"/>
    <w:rsid w:val="00530C35"/>
    <w:rsid w:val="005329A4"/>
    <w:rsid w:val="00532E4F"/>
    <w:rsid w:val="00532F3F"/>
    <w:rsid w:val="0053318B"/>
    <w:rsid w:val="005340D0"/>
    <w:rsid w:val="005342D8"/>
    <w:rsid w:val="00540556"/>
    <w:rsid w:val="00540E66"/>
    <w:rsid w:val="0054246C"/>
    <w:rsid w:val="00542A70"/>
    <w:rsid w:val="00543A58"/>
    <w:rsid w:val="00546CE2"/>
    <w:rsid w:val="00546D00"/>
    <w:rsid w:val="0054703E"/>
    <w:rsid w:val="005475BA"/>
    <w:rsid w:val="00547BDA"/>
    <w:rsid w:val="005511D2"/>
    <w:rsid w:val="0055194E"/>
    <w:rsid w:val="00551BCF"/>
    <w:rsid w:val="00551D30"/>
    <w:rsid w:val="0055263F"/>
    <w:rsid w:val="00553958"/>
    <w:rsid w:val="00554B07"/>
    <w:rsid w:val="005553B3"/>
    <w:rsid w:val="005571A5"/>
    <w:rsid w:val="005572DC"/>
    <w:rsid w:val="00560E7F"/>
    <w:rsid w:val="005611BF"/>
    <w:rsid w:val="005631B7"/>
    <w:rsid w:val="00564272"/>
    <w:rsid w:val="00565DC9"/>
    <w:rsid w:val="00566661"/>
    <w:rsid w:val="00566E99"/>
    <w:rsid w:val="00567809"/>
    <w:rsid w:val="005678AA"/>
    <w:rsid w:val="00567D41"/>
    <w:rsid w:val="0057135C"/>
    <w:rsid w:val="00573458"/>
    <w:rsid w:val="00573C02"/>
    <w:rsid w:val="00574468"/>
    <w:rsid w:val="00574BF2"/>
    <w:rsid w:val="0057588E"/>
    <w:rsid w:val="00576AAD"/>
    <w:rsid w:val="0057725F"/>
    <w:rsid w:val="00577341"/>
    <w:rsid w:val="005779B1"/>
    <w:rsid w:val="005805A3"/>
    <w:rsid w:val="00582195"/>
    <w:rsid w:val="005847E5"/>
    <w:rsid w:val="00584A0B"/>
    <w:rsid w:val="00585B92"/>
    <w:rsid w:val="00585C4C"/>
    <w:rsid w:val="0058673F"/>
    <w:rsid w:val="00587885"/>
    <w:rsid w:val="0059169D"/>
    <w:rsid w:val="00593638"/>
    <w:rsid w:val="00594D6A"/>
    <w:rsid w:val="00595F9F"/>
    <w:rsid w:val="00596C19"/>
    <w:rsid w:val="00596F6C"/>
    <w:rsid w:val="00597F22"/>
    <w:rsid w:val="005A197A"/>
    <w:rsid w:val="005A28D4"/>
    <w:rsid w:val="005A38ED"/>
    <w:rsid w:val="005A3F34"/>
    <w:rsid w:val="005A4DF7"/>
    <w:rsid w:val="005A5416"/>
    <w:rsid w:val="005A553A"/>
    <w:rsid w:val="005A7D73"/>
    <w:rsid w:val="005B2242"/>
    <w:rsid w:val="005B3A53"/>
    <w:rsid w:val="005B416C"/>
    <w:rsid w:val="005B5679"/>
    <w:rsid w:val="005B57E5"/>
    <w:rsid w:val="005B7056"/>
    <w:rsid w:val="005B7308"/>
    <w:rsid w:val="005B7F00"/>
    <w:rsid w:val="005C08EB"/>
    <w:rsid w:val="005C094B"/>
    <w:rsid w:val="005C176E"/>
    <w:rsid w:val="005C24B0"/>
    <w:rsid w:val="005C290F"/>
    <w:rsid w:val="005C51C3"/>
    <w:rsid w:val="005C58D8"/>
    <w:rsid w:val="005C7AD5"/>
    <w:rsid w:val="005C7D12"/>
    <w:rsid w:val="005D14AF"/>
    <w:rsid w:val="005D23B2"/>
    <w:rsid w:val="005D3829"/>
    <w:rsid w:val="005D3CEF"/>
    <w:rsid w:val="005D44AE"/>
    <w:rsid w:val="005D5CAC"/>
    <w:rsid w:val="005D66A8"/>
    <w:rsid w:val="005D796E"/>
    <w:rsid w:val="005E02A5"/>
    <w:rsid w:val="005E049D"/>
    <w:rsid w:val="005E23CB"/>
    <w:rsid w:val="005E3517"/>
    <w:rsid w:val="005E3528"/>
    <w:rsid w:val="005E5BFD"/>
    <w:rsid w:val="005F00D0"/>
    <w:rsid w:val="005F12FF"/>
    <w:rsid w:val="005F1F8A"/>
    <w:rsid w:val="005F2692"/>
    <w:rsid w:val="005F2E4D"/>
    <w:rsid w:val="005F509B"/>
    <w:rsid w:val="005F65E8"/>
    <w:rsid w:val="005F6A38"/>
    <w:rsid w:val="006000D5"/>
    <w:rsid w:val="006004EC"/>
    <w:rsid w:val="00601944"/>
    <w:rsid w:val="00602E18"/>
    <w:rsid w:val="00604FA7"/>
    <w:rsid w:val="00605610"/>
    <w:rsid w:val="006068F2"/>
    <w:rsid w:val="00606B89"/>
    <w:rsid w:val="00610EB2"/>
    <w:rsid w:val="00611F75"/>
    <w:rsid w:val="00613215"/>
    <w:rsid w:val="00615630"/>
    <w:rsid w:val="006156D9"/>
    <w:rsid w:val="006174A0"/>
    <w:rsid w:val="006174A8"/>
    <w:rsid w:val="00620796"/>
    <w:rsid w:val="0062080A"/>
    <w:rsid w:val="006209F2"/>
    <w:rsid w:val="0062221F"/>
    <w:rsid w:val="00622468"/>
    <w:rsid w:val="00622CCD"/>
    <w:rsid w:val="0062347E"/>
    <w:rsid w:val="006261F1"/>
    <w:rsid w:val="00626DBE"/>
    <w:rsid w:val="006278B9"/>
    <w:rsid w:val="00627FA5"/>
    <w:rsid w:val="006324E5"/>
    <w:rsid w:val="0063326E"/>
    <w:rsid w:val="006405E7"/>
    <w:rsid w:val="00640CD5"/>
    <w:rsid w:val="00641D41"/>
    <w:rsid w:val="00641D97"/>
    <w:rsid w:val="00643288"/>
    <w:rsid w:val="0064484F"/>
    <w:rsid w:val="00644E09"/>
    <w:rsid w:val="00646263"/>
    <w:rsid w:val="00647FFB"/>
    <w:rsid w:val="00651232"/>
    <w:rsid w:val="00651241"/>
    <w:rsid w:val="00651D94"/>
    <w:rsid w:val="0065293F"/>
    <w:rsid w:val="00652BC6"/>
    <w:rsid w:val="00654DCE"/>
    <w:rsid w:val="00655446"/>
    <w:rsid w:val="00657377"/>
    <w:rsid w:val="00657781"/>
    <w:rsid w:val="00657A86"/>
    <w:rsid w:val="00657D61"/>
    <w:rsid w:val="00662337"/>
    <w:rsid w:val="0066370A"/>
    <w:rsid w:val="00664370"/>
    <w:rsid w:val="00664900"/>
    <w:rsid w:val="00666712"/>
    <w:rsid w:val="00666877"/>
    <w:rsid w:val="006671FD"/>
    <w:rsid w:val="00667BBA"/>
    <w:rsid w:val="006707A2"/>
    <w:rsid w:val="0067363E"/>
    <w:rsid w:val="006767A8"/>
    <w:rsid w:val="006774D9"/>
    <w:rsid w:val="00681578"/>
    <w:rsid w:val="006847B4"/>
    <w:rsid w:val="00685BDC"/>
    <w:rsid w:val="00686F54"/>
    <w:rsid w:val="00687E20"/>
    <w:rsid w:val="006903D7"/>
    <w:rsid w:val="0069079F"/>
    <w:rsid w:val="006911C1"/>
    <w:rsid w:val="00691578"/>
    <w:rsid w:val="006919C8"/>
    <w:rsid w:val="00693BE2"/>
    <w:rsid w:val="006941B6"/>
    <w:rsid w:val="00694DD3"/>
    <w:rsid w:val="00695315"/>
    <w:rsid w:val="00695373"/>
    <w:rsid w:val="006955A5"/>
    <w:rsid w:val="006961C0"/>
    <w:rsid w:val="006969D8"/>
    <w:rsid w:val="0069779B"/>
    <w:rsid w:val="006A18B4"/>
    <w:rsid w:val="006A1BE8"/>
    <w:rsid w:val="006A24AC"/>
    <w:rsid w:val="006A24FF"/>
    <w:rsid w:val="006A271F"/>
    <w:rsid w:val="006A2979"/>
    <w:rsid w:val="006A3305"/>
    <w:rsid w:val="006A3598"/>
    <w:rsid w:val="006A3D34"/>
    <w:rsid w:val="006A5FB2"/>
    <w:rsid w:val="006A6183"/>
    <w:rsid w:val="006B09D7"/>
    <w:rsid w:val="006B2295"/>
    <w:rsid w:val="006B232C"/>
    <w:rsid w:val="006B3176"/>
    <w:rsid w:val="006B55AE"/>
    <w:rsid w:val="006B5AB7"/>
    <w:rsid w:val="006B5F88"/>
    <w:rsid w:val="006B6595"/>
    <w:rsid w:val="006B70C5"/>
    <w:rsid w:val="006B79E0"/>
    <w:rsid w:val="006C0471"/>
    <w:rsid w:val="006C1C07"/>
    <w:rsid w:val="006C234D"/>
    <w:rsid w:val="006C2419"/>
    <w:rsid w:val="006C2815"/>
    <w:rsid w:val="006C2A27"/>
    <w:rsid w:val="006C3AE6"/>
    <w:rsid w:val="006C49CF"/>
    <w:rsid w:val="006C58BE"/>
    <w:rsid w:val="006C6D38"/>
    <w:rsid w:val="006C741D"/>
    <w:rsid w:val="006D043B"/>
    <w:rsid w:val="006D10D6"/>
    <w:rsid w:val="006D13FF"/>
    <w:rsid w:val="006D4473"/>
    <w:rsid w:val="006D451E"/>
    <w:rsid w:val="006D46BC"/>
    <w:rsid w:val="006D56AD"/>
    <w:rsid w:val="006D726E"/>
    <w:rsid w:val="006D759D"/>
    <w:rsid w:val="006D78FF"/>
    <w:rsid w:val="006D7B84"/>
    <w:rsid w:val="006E0930"/>
    <w:rsid w:val="006E09A6"/>
    <w:rsid w:val="006E2307"/>
    <w:rsid w:val="006E3B74"/>
    <w:rsid w:val="006E558F"/>
    <w:rsid w:val="006E7E07"/>
    <w:rsid w:val="006F0888"/>
    <w:rsid w:val="006F0890"/>
    <w:rsid w:val="006F0F1C"/>
    <w:rsid w:val="006F0FF1"/>
    <w:rsid w:val="006F1AE1"/>
    <w:rsid w:val="006F2491"/>
    <w:rsid w:val="006F3300"/>
    <w:rsid w:val="006F3C39"/>
    <w:rsid w:val="006F4C43"/>
    <w:rsid w:val="006F663C"/>
    <w:rsid w:val="00700B2E"/>
    <w:rsid w:val="00701324"/>
    <w:rsid w:val="0070247A"/>
    <w:rsid w:val="007031AD"/>
    <w:rsid w:val="00704523"/>
    <w:rsid w:val="00704A45"/>
    <w:rsid w:val="00704C16"/>
    <w:rsid w:val="007058BA"/>
    <w:rsid w:val="00705B0D"/>
    <w:rsid w:val="00705B4C"/>
    <w:rsid w:val="00705B82"/>
    <w:rsid w:val="00706620"/>
    <w:rsid w:val="007066EB"/>
    <w:rsid w:val="00707C9B"/>
    <w:rsid w:val="0071048D"/>
    <w:rsid w:val="00711B53"/>
    <w:rsid w:val="0071317A"/>
    <w:rsid w:val="007143B4"/>
    <w:rsid w:val="00714C78"/>
    <w:rsid w:val="00715D51"/>
    <w:rsid w:val="00717401"/>
    <w:rsid w:val="00721052"/>
    <w:rsid w:val="007212A5"/>
    <w:rsid w:val="0072179A"/>
    <w:rsid w:val="00721825"/>
    <w:rsid w:val="00721E98"/>
    <w:rsid w:val="00723626"/>
    <w:rsid w:val="007250C9"/>
    <w:rsid w:val="00725CBC"/>
    <w:rsid w:val="00726BAA"/>
    <w:rsid w:val="007276A0"/>
    <w:rsid w:val="007278A7"/>
    <w:rsid w:val="00727D09"/>
    <w:rsid w:val="007312B9"/>
    <w:rsid w:val="00731979"/>
    <w:rsid w:val="0073319C"/>
    <w:rsid w:val="007346D1"/>
    <w:rsid w:val="00734F09"/>
    <w:rsid w:val="00735F7E"/>
    <w:rsid w:val="0073619F"/>
    <w:rsid w:val="0073774E"/>
    <w:rsid w:val="00741C7B"/>
    <w:rsid w:val="007421D2"/>
    <w:rsid w:val="007427C1"/>
    <w:rsid w:val="007433C9"/>
    <w:rsid w:val="00743C8B"/>
    <w:rsid w:val="00745423"/>
    <w:rsid w:val="00750156"/>
    <w:rsid w:val="00751679"/>
    <w:rsid w:val="007518FC"/>
    <w:rsid w:val="00751DF9"/>
    <w:rsid w:val="00752A3B"/>
    <w:rsid w:val="00752EFC"/>
    <w:rsid w:val="00753F81"/>
    <w:rsid w:val="00755250"/>
    <w:rsid w:val="00755678"/>
    <w:rsid w:val="007557D9"/>
    <w:rsid w:val="0075727B"/>
    <w:rsid w:val="00757395"/>
    <w:rsid w:val="007573C7"/>
    <w:rsid w:val="00757D6F"/>
    <w:rsid w:val="007606EF"/>
    <w:rsid w:val="0076166B"/>
    <w:rsid w:val="00763025"/>
    <w:rsid w:val="007638D0"/>
    <w:rsid w:val="00763E5C"/>
    <w:rsid w:val="00763E85"/>
    <w:rsid w:val="00764EC4"/>
    <w:rsid w:val="00770076"/>
    <w:rsid w:val="007703FD"/>
    <w:rsid w:val="00770BC9"/>
    <w:rsid w:val="007717BF"/>
    <w:rsid w:val="0077305B"/>
    <w:rsid w:val="00773FB9"/>
    <w:rsid w:val="007744C1"/>
    <w:rsid w:val="00775148"/>
    <w:rsid w:val="00775474"/>
    <w:rsid w:val="00775DC5"/>
    <w:rsid w:val="0077602A"/>
    <w:rsid w:val="0077764F"/>
    <w:rsid w:val="007804F1"/>
    <w:rsid w:val="00780783"/>
    <w:rsid w:val="007815C5"/>
    <w:rsid w:val="0078321C"/>
    <w:rsid w:val="007837D1"/>
    <w:rsid w:val="0078691A"/>
    <w:rsid w:val="00786F10"/>
    <w:rsid w:val="00786F13"/>
    <w:rsid w:val="00787AAF"/>
    <w:rsid w:val="00787B57"/>
    <w:rsid w:val="00790F41"/>
    <w:rsid w:val="0079186C"/>
    <w:rsid w:val="00791EB5"/>
    <w:rsid w:val="007927AB"/>
    <w:rsid w:val="00792FE3"/>
    <w:rsid w:val="00793B68"/>
    <w:rsid w:val="00793E7B"/>
    <w:rsid w:val="007940C9"/>
    <w:rsid w:val="00794FCE"/>
    <w:rsid w:val="0079509D"/>
    <w:rsid w:val="00795692"/>
    <w:rsid w:val="007957A3"/>
    <w:rsid w:val="00797B5C"/>
    <w:rsid w:val="007A0196"/>
    <w:rsid w:val="007A0426"/>
    <w:rsid w:val="007A0B00"/>
    <w:rsid w:val="007A0F00"/>
    <w:rsid w:val="007A123F"/>
    <w:rsid w:val="007A2467"/>
    <w:rsid w:val="007A4562"/>
    <w:rsid w:val="007A566A"/>
    <w:rsid w:val="007A5EEF"/>
    <w:rsid w:val="007A631A"/>
    <w:rsid w:val="007A77B1"/>
    <w:rsid w:val="007A7F78"/>
    <w:rsid w:val="007B2B89"/>
    <w:rsid w:val="007B7581"/>
    <w:rsid w:val="007C0572"/>
    <w:rsid w:val="007C376B"/>
    <w:rsid w:val="007C3990"/>
    <w:rsid w:val="007C3D01"/>
    <w:rsid w:val="007C56C0"/>
    <w:rsid w:val="007C5795"/>
    <w:rsid w:val="007C6F3C"/>
    <w:rsid w:val="007C7232"/>
    <w:rsid w:val="007D052D"/>
    <w:rsid w:val="007D0870"/>
    <w:rsid w:val="007D0B51"/>
    <w:rsid w:val="007D3BA7"/>
    <w:rsid w:val="007D3DC4"/>
    <w:rsid w:val="007D45FD"/>
    <w:rsid w:val="007D611C"/>
    <w:rsid w:val="007E0A2C"/>
    <w:rsid w:val="007E0EB4"/>
    <w:rsid w:val="007E0F2A"/>
    <w:rsid w:val="007E13AC"/>
    <w:rsid w:val="007E1995"/>
    <w:rsid w:val="007E1D56"/>
    <w:rsid w:val="007E3DB7"/>
    <w:rsid w:val="007E4F0B"/>
    <w:rsid w:val="007E7037"/>
    <w:rsid w:val="007E7862"/>
    <w:rsid w:val="007F35BA"/>
    <w:rsid w:val="007F50B7"/>
    <w:rsid w:val="007F588B"/>
    <w:rsid w:val="007F65AD"/>
    <w:rsid w:val="007F6656"/>
    <w:rsid w:val="007F66EE"/>
    <w:rsid w:val="007F6D25"/>
    <w:rsid w:val="007F796B"/>
    <w:rsid w:val="007F7EE9"/>
    <w:rsid w:val="00801789"/>
    <w:rsid w:val="0080334E"/>
    <w:rsid w:val="0080348B"/>
    <w:rsid w:val="00803621"/>
    <w:rsid w:val="00803F50"/>
    <w:rsid w:val="008040E1"/>
    <w:rsid w:val="00804A6E"/>
    <w:rsid w:val="00804C3D"/>
    <w:rsid w:val="008068F2"/>
    <w:rsid w:val="00806DDF"/>
    <w:rsid w:val="00807E3F"/>
    <w:rsid w:val="008101DF"/>
    <w:rsid w:val="00811726"/>
    <w:rsid w:val="00811F37"/>
    <w:rsid w:val="0081291F"/>
    <w:rsid w:val="00812BF3"/>
    <w:rsid w:val="0081324F"/>
    <w:rsid w:val="008135EE"/>
    <w:rsid w:val="00814218"/>
    <w:rsid w:val="008171F4"/>
    <w:rsid w:val="00820686"/>
    <w:rsid w:val="00820BF4"/>
    <w:rsid w:val="00822ADF"/>
    <w:rsid w:val="0082376C"/>
    <w:rsid w:val="00823C00"/>
    <w:rsid w:val="00824CF7"/>
    <w:rsid w:val="008263C1"/>
    <w:rsid w:val="0082659C"/>
    <w:rsid w:val="00826928"/>
    <w:rsid w:val="00827295"/>
    <w:rsid w:val="008313CD"/>
    <w:rsid w:val="008313E5"/>
    <w:rsid w:val="00831C5E"/>
    <w:rsid w:val="00832001"/>
    <w:rsid w:val="008323F1"/>
    <w:rsid w:val="00832550"/>
    <w:rsid w:val="00832F43"/>
    <w:rsid w:val="0083325F"/>
    <w:rsid w:val="0083421D"/>
    <w:rsid w:val="00835C39"/>
    <w:rsid w:val="00837305"/>
    <w:rsid w:val="00837F0A"/>
    <w:rsid w:val="008401EF"/>
    <w:rsid w:val="00840B61"/>
    <w:rsid w:val="00841C31"/>
    <w:rsid w:val="00842CBC"/>
    <w:rsid w:val="0084409C"/>
    <w:rsid w:val="00845C66"/>
    <w:rsid w:val="00846AA8"/>
    <w:rsid w:val="00847299"/>
    <w:rsid w:val="0085032C"/>
    <w:rsid w:val="008525E9"/>
    <w:rsid w:val="0085436D"/>
    <w:rsid w:val="00854594"/>
    <w:rsid w:val="008548BD"/>
    <w:rsid w:val="0085552D"/>
    <w:rsid w:val="0085555F"/>
    <w:rsid w:val="008557DD"/>
    <w:rsid w:val="0085658E"/>
    <w:rsid w:val="00861774"/>
    <w:rsid w:val="00862475"/>
    <w:rsid w:val="00862904"/>
    <w:rsid w:val="008633AD"/>
    <w:rsid w:val="00863992"/>
    <w:rsid w:val="008648C5"/>
    <w:rsid w:val="00865B80"/>
    <w:rsid w:val="0086620E"/>
    <w:rsid w:val="00866FF8"/>
    <w:rsid w:val="008679E5"/>
    <w:rsid w:val="0087000A"/>
    <w:rsid w:val="0087080B"/>
    <w:rsid w:val="00870EBF"/>
    <w:rsid w:val="008725A1"/>
    <w:rsid w:val="00873A6F"/>
    <w:rsid w:val="00874AE6"/>
    <w:rsid w:val="00874DD7"/>
    <w:rsid w:val="00875185"/>
    <w:rsid w:val="00877598"/>
    <w:rsid w:val="00882180"/>
    <w:rsid w:val="00882D7A"/>
    <w:rsid w:val="00884633"/>
    <w:rsid w:val="008849BA"/>
    <w:rsid w:val="00885DA6"/>
    <w:rsid w:val="00886F7E"/>
    <w:rsid w:val="00890DD3"/>
    <w:rsid w:val="00891E84"/>
    <w:rsid w:val="008924FA"/>
    <w:rsid w:val="008925E2"/>
    <w:rsid w:val="00893B7C"/>
    <w:rsid w:val="00894495"/>
    <w:rsid w:val="008945EC"/>
    <w:rsid w:val="00894BE2"/>
    <w:rsid w:val="00894D5A"/>
    <w:rsid w:val="008957AC"/>
    <w:rsid w:val="00895B78"/>
    <w:rsid w:val="00895FB8"/>
    <w:rsid w:val="00896C1C"/>
    <w:rsid w:val="008A1F5A"/>
    <w:rsid w:val="008A5D49"/>
    <w:rsid w:val="008A640F"/>
    <w:rsid w:val="008A6F83"/>
    <w:rsid w:val="008B0D3F"/>
    <w:rsid w:val="008B0E29"/>
    <w:rsid w:val="008B0EA1"/>
    <w:rsid w:val="008B14E1"/>
    <w:rsid w:val="008B19DE"/>
    <w:rsid w:val="008B294E"/>
    <w:rsid w:val="008B2F81"/>
    <w:rsid w:val="008B304C"/>
    <w:rsid w:val="008B389E"/>
    <w:rsid w:val="008B3F0C"/>
    <w:rsid w:val="008B489E"/>
    <w:rsid w:val="008B5633"/>
    <w:rsid w:val="008B5BBA"/>
    <w:rsid w:val="008B5C3B"/>
    <w:rsid w:val="008B6369"/>
    <w:rsid w:val="008B64A6"/>
    <w:rsid w:val="008B6BF1"/>
    <w:rsid w:val="008B70CA"/>
    <w:rsid w:val="008B77FD"/>
    <w:rsid w:val="008B7841"/>
    <w:rsid w:val="008B789D"/>
    <w:rsid w:val="008B7BE9"/>
    <w:rsid w:val="008B7D39"/>
    <w:rsid w:val="008C0658"/>
    <w:rsid w:val="008C0F6A"/>
    <w:rsid w:val="008C1EAA"/>
    <w:rsid w:val="008C2179"/>
    <w:rsid w:val="008C22E8"/>
    <w:rsid w:val="008C23A7"/>
    <w:rsid w:val="008C2648"/>
    <w:rsid w:val="008C2748"/>
    <w:rsid w:val="008C4204"/>
    <w:rsid w:val="008C4D85"/>
    <w:rsid w:val="008C5107"/>
    <w:rsid w:val="008C5D58"/>
    <w:rsid w:val="008C6E42"/>
    <w:rsid w:val="008C7054"/>
    <w:rsid w:val="008C78DC"/>
    <w:rsid w:val="008C7DFA"/>
    <w:rsid w:val="008D0D5E"/>
    <w:rsid w:val="008D133B"/>
    <w:rsid w:val="008D1C35"/>
    <w:rsid w:val="008D2D1C"/>
    <w:rsid w:val="008D316B"/>
    <w:rsid w:val="008D4053"/>
    <w:rsid w:val="008D5026"/>
    <w:rsid w:val="008D64F6"/>
    <w:rsid w:val="008D6BD0"/>
    <w:rsid w:val="008D6DE1"/>
    <w:rsid w:val="008D735C"/>
    <w:rsid w:val="008E09EC"/>
    <w:rsid w:val="008E345F"/>
    <w:rsid w:val="008E3987"/>
    <w:rsid w:val="008E4C94"/>
    <w:rsid w:val="008E4F5B"/>
    <w:rsid w:val="008E5238"/>
    <w:rsid w:val="008E58BF"/>
    <w:rsid w:val="008E5EDB"/>
    <w:rsid w:val="008E6B41"/>
    <w:rsid w:val="008E7893"/>
    <w:rsid w:val="008E79BE"/>
    <w:rsid w:val="008E7A1F"/>
    <w:rsid w:val="008F0623"/>
    <w:rsid w:val="008F0C3F"/>
    <w:rsid w:val="008F1332"/>
    <w:rsid w:val="008F3F5F"/>
    <w:rsid w:val="008F48C4"/>
    <w:rsid w:val="008F4992"/>
    <w:rsid w:val="008F539A"/>
    <w:rsid w:val="008F76C5"/>
    <w:rsid w:val="008F7FE8"/>
    <w:rsid w:val="009000E9"/>
    <w:rsid w:val="00900A70"/>
    <w:rsid w:val="009013E0"/>
    <w:rsid w:val="009020B1"/>
    <w:rsid w:val="00902EB7"/>
    <w:rsid w:val="00902EC3"/>
    <w:rsid w:val="0090343C"/>
    <w:rsid w:val="00903835"/>
    <w:rsid w:val="00903A27"/>
    <w:rsid w:val="00903EEA"/>
    <w:rsid w:val="00905863"/>
    <w:rsid w:val="0090717D"/>
    <w:rsid w:val="00907305"/>
    <w:rsid w:val="009073FD"/>
    <w:rsid w:val="009078F0"/>
    <w:rsid w:val="00910BE1"/>
    <w:rsid w:val="009111B3"/>
    <w:rsid w:val="00911B1D"/>
    <w:rsid w:val="0091214A"/>
    <w:rsid w:val="009121F8"/>
    <w:rsid w:val="00912640"/>
    <w:rsid w:val="00912A27"/>
    <w:rsid w:val="00912C8C"/>
    <w:rsid w:val="009137F9"/>
    <w:rsid w:val="00914FD2"/>
    <w:rsid w:val="009159B3"/>
    <w:rsid w:val="009160E6"/>
    <w:rsid w:val="009208B9"/>
    <w:rsid w:val="009220CB"/>
    <w:rsid w:val="009223D0"/>
    <w:rsid w:val="009239D6"/>
    <w:rsid w:val="00924BA2"/>
    <w:rsid w:val="0092588F"/>
    <w:rsid w:val="00925A2C"/>
    <w:rsid w:val="0092696F"/>
    <w:rsid w:val="009270A8"/>
    <w:rsid w:val="00927425"/>
    <w:rsid w:val="00927B29"/>
    <w:rsid w:val="00930537"/>
    <w:rsid w:val="00932988"/>
    <w:rsid w:val="009334DB"/>
    <w:rsid w:val="00934445"/>
    <w:rsid w:val="00934731"/>
    <w:rsid w:val="009348B8"/>
    <w:rsid w:val="00936267"/>
    <w:rsid w:val="0093704E"/>
    <w:rsid w:val="009375CE"/>
    <w:rsid w:val="00937CCC"/>
    <w:rsid w:val="00940A0A"/>
    <w:rsid w:val="009435A4"/>
    <w:rsid w:val="00944D6E"/>
    <w:rsid w:val="00944F51"/>
    <w:rsid w:val="00945774"/>
    <w:rsid w:val="00945B8F"/>
    <w:rsid w:val="00945BF3"/>
    <w:rsid w:val="00945E2A"/>
    <w:rsid w:val="009463D1"/>
    <w:rsid w:val="00947544"/>
    <w:rsid w:val="00947552"/>
    <w:rsid w:val="00951649"/>
    <w:rsid w:val="00953DFF"/>
    <w:rsid w:val="00954341"/>
    <w:rsid w:val="00954738"/>
    <w:rsid w:val="009553B9"/>
    <w:rsid w:val="00955D7C"/>
    <w:rsid w:val="00955DF5"/>
    <w:rsid w:val="0095614A"/>
    <w:rsid w:val="00956458"/>
    <w:rsid w:val="00956C13"/>
    <w:rsid w:val="00957871"/>
    <w:rsid w:val="009600D7"/>
    <w:rsid w:val="00961A94"/>
    <w:rsid w:val="00962EB6"/>
    <w:rsid w:val="00962FB7"/>
    <w:rsid w:val="00966B8E"/>
    <w:rsid w:val="00967724"/>
    <w:rsid w:val="00970D3A"/>
    <w:rsid w:val="00971A79"/>
    <w:rsid w:val="00972171"/>
    <w:rsid w:val="00972741"/>
    <w:rsid w:val="00972794"/>
    <w:rsid w:val="00973355"/>
    <w:rsid w:val="00981275"/>
    <w:rsid w:val="009814DC"/>
    <w:rsid w:val="00981655"/>
    <w:rsid w:val="009833BB"/>
    <w:rsid w:val="009838DA"/>
    <w:rsid w:val="00984B95"/>
    <w:rsid w:val="009868A1"/>
    <w:rsid w:val="00986CD8"/>
    <w:rsid w:val="00987244"/>
    <w:rsid w:val="00990623"/>
    <w:rsid w:val="00990992"/>
    <w:rsid w:val="009912CF"/>
    <w:rsid w:val="009934FE"/>
    <w:rsid w:val="00993C22"/>
    <w:rsid w:val="00993ECD"/>
    <w:rsid w:val="00994B1A"/>
    <w:rsid w:val="0099760D"/>
    <w:rsid w:val="00997DB1"/>
    <w:rsid w:val="009A100B"/>
    <w:rsid w:val="009A26BA"/>
    <w:rsid w:val="009A2C27"/>
    <w:rsid w:val="009A318E"/>
    <w:rsid w:val="009A3DAD"/>
    <w:rsid w:val="009A4796"/>
    <w:rsid w:val="009A5522"/>
    <w:rsid w:val="009A56C8"/>
    <w:rsid w:val="009A6508"/>
    <w:rsid w:val="009A72C8"/>
    <w:rsid w:val="009B04C2"/>
    <w:rsid w:val="009B08BA"/>
    <w:rsid w:val="009B1078"/>
    <w:rsid w:val="009B1151"/>
    <w:rsid w:val="009B3D70"/>
    <w:rsid w:val="009B4AF5"/>
    <w:rsid w:val="009B4C82"/>
    <w:rsid w:val="009B4D7D"/>
    <w:rsid w:val="009B5061"/>
    <w:rsid w:val="009B6798"/>
    <w:rsid w:val="009B6FC9"/>
    <w:rsid w:val="009B7550"/>
    <w:rsid w:val="009B7AEA"/>
    <w:rsid w:val="009C02D6"/>
    <w:rsid w:val="009C06AF"/>
    <w:rsid w:val="009C072B"/>
    <w:rsid w:val="009C081E"/>
    <w:rsid w:val="009C09F5"/>
    <w:rsid w:val="009C4943"/>
    <w:rsid w:val="009C5391"/>
    <w:rsid w:val="009C5DAE"/>
    <w:rsid w:val="009C6A84"/>
    <w:rsid w:val="009C6F2F"/>
    <w:rsid w:val="009D06A2"/>
    <w:rsid w:val="009D0B4A"/>
    <w:rsid w:val="009D1612"/>
    <w:rsid w:val="009D1C51"/>
    <w:rsid w:val="009D4174"/>
    <w:rsid w:val="009D4B59"/>
    <w:rsid w:val="009D5BEE"/>
    <w:rsid w:val="009D65B9"/>
    <w:rsid w:val="009D79FC"/>
    <w:rsid w:val="009D7D56"/>
    <w:rsid w:val="009E0CF8"/>
    <w:rsid w:val="009E0E18"/>
    <w:rsid w:val="009E14FE"/>
    <w:rsid w:val="009E15DF"/>
    <w:rsid w:val="009E3A68"/>
    <w:rsid w:val="009E3E5A"/>
    <w:rsid w:val="009E4D47"/>
    <w:rsid w:val="009E4EA0"/>
    <w:rsid w:val="009E5693"/>
    <w:rsid w:val="009E5753"/>
    <w:rsid w:val="009E59A3"/>
    <w:rsid w:val="009E5A7B"/>
    <w:rsid w:val="009E5AC0"/>
    <w:rsid w:val="009E65AD"/>
    <w:rsid w:val="009E6B41"/>
    <w:rsid w:val="009E6DC1"/>
    <w:rsid w:val="009F26CC"/>
    <w:rsid w:val="009F5260"/>
    <w:rsid w:val="009F6067"/>
    <w:rsid w:val="009F62A1"/>
    <w:rsid w:val="009F6EEB"/>
    <w:rsid w:val="00A00452"/>
    <w:rsid w:val="00A00636"/>
    <w:rsid w:val="00A04187"/>
    <w:rsid w:val="00A04E9D"/>
    <w:rsid w:val="00A0759D"/>
    <w:rsid w:val="00A07D33"/>
    <w:rsid w:val="00A1111A"/>
    <w:rsid w:val="00A13537"/>
    <w:rsid w:val="00A13664"/>
    <w:rsid w:val="00A14A88"/>
    <w:rsid w:val="00A14CAE"/>
    <w:rsid w:val="00A16398"/>
    <w:rsid w:val="00A171D6"/>
    <w:rsid w:val="00A17E04"/>
    <w:rsid w:val="00A20C81"/>
    <w:rsid w:val="00A20E63"/>
    <w:rsid w:val="00A21726"/>
    <w:rsid w:val="00A21DD5"/>
    <w:rsid w:val="00A2307E"/>
    <w:rsid w:val="00A23450"/>
    <w:rsid w:val="00A23483"/>
    <w:rsid w:val="00A24958"/>
    <w:rsid w:val="00A2511A"/>
    <w:rsid w:val="00A32C77"/>
    <w:rsid w:val="00A37830"/>
    <w:rsid w:val="00A4033C"/>
    <w:rsid w:val="00A40A87"/>
    <w:rsid w:val="00A410B9"/>
    <w:rsid w:val="00A42928"/>
    <w:rsid w:val="00A435BA"/>
    <w:rsid w:val="00A437C5"/>
    <w:rsid w:val="00A44A8A"/>
    <w:rsid w:val="00A44B04"/>
    <w:rsid w:val="00A463C3"/>
    <w:rsid w:val="00A470E6"/>
    <w:rsid w:val="00A47BB1"/>
    <w:rsid w:val="00A50198"/>
    <w:rsid w:val="00A50753"/>
    <w:rsid w:val="00A52DE2"/>
    <w:rsid w:val="00A52F1D"/>
    <w:rsid w:val="00A53B22"/>
    <w:rsid w:val="00A55012"/>
    <w:rsid w:val="00A55132"/>
    <w:rsid w:val="00A55A79"/>
    <w:rsid w:val="00A560E8"/>
    <w:rsid w:val="00A562E8"/>
    <w:rsid w:val="00A5686D"/>
    <w:rsid w:val="00A5709C"/>
    <w:rsid w:val="00A57842"/>
    <w:rsid w:val="00A60793"/>
    <w:rsid w:val="00A6238C"/>
    <w:rsid w:val="00A63194"/>
    <w:rsid w:val="00A63659"/>
    <w:rsid w:val="00A64598"/>
    <w:rsid w:val="00A64C2B"/>
    <w:rsid w:val="00A65049"/>
    <w:rsid w:val="00A71E3D"/>
    <w:rsid w:val="00A73615"/>
    <w:rsid w:val="00A74CAA"/>
    <w:rsid w:val="00A764D7"/>
    <w:rsid w:val="00A76A1B"/>
    <w:rsid w:val="00A77FB9"/>
    <w:rsid w:val="00A80A0F"/>
    <w:rsid w:val="00A83E65"/>
    <w:rsid w:val="00A84BF9"/>
    <w:rsid w:val="00A85404"/>
    <w:rsid w:val="00A85FF7"/>
    <w:rsid w:val="00A9084A"/>
    <w:rsid w:val="00A90FB6"/>
    <w:rsid w:val="00A92806"/>
    <w:rsid w:val="00A92C2E"/>
    <w:rsid w:val="00A92C79"/>
    <w:rsid w:val="00A92DC3"/>
    <w:rsid w:val="00A94AE8"/>
    <w:rsid w:val="00A951E0"/>
    <w:rsid w:val="00A97524"/>
    <w:rsid w:val="00A97BCD"/>
    <w:rsid w:val="00A97EBC"/>
    <w:rsid w:val="00AA0734"/>
    <w:rsid w:val="00AA1888"/>
    <w:rsid w:val="00AA241F"/>
    <w:rsid w:val="00AA2C87"/>
    <w:rsid w:val="00AA3E36"/>
    <w:rsid w:val="00AA3E60"/>
    <w:rsid w:val="00AA4EFF"/>
    <w:rsid w:val="00AA5633"/>
    <w:rsid w:val="00AA56A6"/>
    <w:rsid w:val="00AA596F"/>
    <w:rsid w:val="00AB013E"/>
    <w:rsid w:val="00AB1440"/>
    <w:rsid w:val="00AB2862"/>
    <w:rsid w:val="00AB2955"/>
    <w:rsid w:val="00AB491F"/>
    <w:rsid w:val="00AB4986"/>
    <w:rsid w:val="00AB6225"/>
    <w:rsid w:val="00AC06BF"/>
    <w:rsid w:val="00AC076F"/>
    <w:rsid w:val="00AC0F99"/>
    <w:rsid w:val="00AC2714"/>
    <w:rsid w:val="00AC2FBA"/>
    <w:rsid w:val="00AC3531"/>
    <w:rsid w:val="00AC40C4"/>
    <w:rsid w:val="00AC40FE"/>
    <w:rsid w:val="00AC5689"/>
    <w:rsid w:val="00AC578A"/>
    <w:rsid w:val="00AC7416"/>
    <w:rsid w:val="00AC76E2"/>
    <w:rsid w:val="00AD0063"/>
    <w:rsid w:val="00AD1060"/>
    <w:rsid w:val="00AD1E11"/>
    <w:rsid w:val="00AD27E3"/>
    <w:rsid w:val="00AD28E4"/>
    <w:rsid w:val="00AD2F83"/>
    <w:rsid w:val="00AD37BC"/>
    <w:rsid w:val="00AD4E8B"/>
    <w:rsid w:val="00AD59CA"/>
    <w:rsid w:val="00AE0463"/>
    <w:rsid w:val="00AE08D7"/>
    <w:rsid w:val="00AE09E1"/>
    <w:rsid w:val="00AE0C5C"/>
    <w:rsid w:val="00AE1223"/>
    <w:rsid w:val="00AE47A9"/>
    <w:rsid w:val="00AE739E"/>
    <w:rsid w:val="00AE7772"/>
    <w:rsid w:val="00AF0D44"/>
    <w:rsid w:val="00AF13AF"/>
    <w:rsid w:val="00AF14DE"/>
    <w:rsid w:val="00AF159B"/>
    <w:rsid w:val="00AF1D06"/>
    <w:rsid w:val="00AF1D4B"/>
    <w:rsid w:val="00AF5E07"/>
    <w:rsid w:val="00AF7151"/>
    <w:rsid w:val="00B00566"/>
    <w:rsid w:val="00B0067A"/>
    <w:rsid w:val="00B014CE"/>
    <w:rsid w:val="00B02091"/>
    <w:rsid w:val="00B0225A"/>
    <w:rsid w:val="00B02959"/>
    <w:rsid w:val="00B0327A"/>
    <w:rsid w:val="00B06EAF"/>
    <w:rsid w:val="00B07C5F"/>
    <w:rsid w:val="00B10170"/>
    <w:rsid w:val="00B10AD9"/>
    <w:rsid w:val="00B1157E"/>
    <w:rsid w:val="00B1184C"/>
    <w:rsid w:val="00B11ACB"/>
    <w:rsid w:val="00B12B82"/>
    <w:rsid w:val="00B12F97"/>
    <w:rsid w:val="00B12FD2"/>
    <w:rsid w:val="00B13702"/>
    <w:rsid w:val="00B13C87"/>
    <w:rsid w:val="00B14EED"/>
    <w:rsid w:val="00B1513E"/>
    <w:rsid w:val="00B20A85"/>
    <w:rsid w:val="00B21FC6"/>
    <w:rsid w:val="00B23310"/>
    <w:rsid w:val="00B23370"/>
    <w:rsid w:val="00B23535"/>
    <w:rsid w:val="00B2402D"/>
    <w:rsid w:val="00B2443D"/>
    <w:rsid w:val="00B26624"/>
    <w:rsid w:val="00B2672B"/>
    <w:rsid w:val="00B26AE8"/>
    <w:rsid w:val="00B26F6A"/>
    <w:rsid w:val="00B2716B"/>
    <w:rsid w:val="00B307AD"/>
    <w:rsid w:val="00B30E86"/>
    <w:rsid w:val="00B31ED0"/>
    <w:rsid w:val="00B32267"/>
    <w:rsid w:val="00B32750"/>
    <w:rsid w:val="00B334DA"/>
    <w:rsid w:val="00B337FE"/>
    <w:rsid w:val="00B344B8"/>
    <w:rsid w:val="00B359C5"/>
    <w:rsid w:val="00B35F64"/>
    <w:rsid w:val="00B360A2"/>
    <w:rsid w:val="00B3767B"/>
    <w:rsid w:val="00B37775"/>
    <w:rsid w:val="00B37C42"/>
    <w:rsid w:val="00B40003"/>
    <w:rsid w:val="00B403B4"/>
    <w:rsid w:val="00B40667"/>
    <w:rsid w:val="00B40806"/>
    <w:rsid w:val="00B40C3A"/>
    <w:rsid w:val="00B413C7"/>
    <w:rsid w:val="00B424D0"/>
    <w:rsid w:val="00B42771"/>
    <w:rsid w:val="00B42DAB"/>
    <w:rsid w:val="00B45D5B"/>
    <w:rsid w:val="00B47CD2"/>
    <w:rsid w:val="00B50254"/>
    <w:rsid w:val="00B510CB"/>
    <w:rsid w:val="00B51E03"/>
    <w:rsid w:val="00B51EE3"/>
    <w:rsid w:val="00B53650"/>
    <w:rsid w:val="00B56220"/>
    <w:rsid w:val="00B629FD"/>
    <w:rsid w:val="00B63135"/>
    <w:rsid w:val="00B638A0"/>
    <w:rsid w:val="00B63BCA"/>
    <w:rsid w:val="00B63DFC"/>
    <w:rsid w:val="00B64BDB"/>
    <w:rsid w:val="00B66C3E"/>
    <w:rsid w:val="00B66FA4"/>
    <w:rsid w:val="00B67909"/>
    <w:rsid w:val="00B7223C"/>
    <w:rsid w:val="00B72A74"/>
    <w:rsid w:val="00B72F98"/>
    <w:rsid w:val="00B7429C"/>
    <w:rsid w:val="00B751FB"/>
    <w:rsid w:val="00B75F73"/>
    <w:rsid w:val="00B76AE4"/>
    <w:rsid w:val="00B76E4C"/>
    <w:rsid w:val="00B80A99"/>
    <w:rsid w:val="00B824C9"/>
    <w:rsid w:val="00B829A9"/>
    <w:rsid w:val="00B83CC1"/>
    <w:rsid w:val="00B84054"/>
    <w:rsid w:val="00B84DA8"/>
    <w:rsid w:val="00B84ED9"/>
    <w:rsid w:val="00B854D5"/>
    <w:rsid w:val="00B85869"/>
    <w:rsid w:val="00B87EAE"/>
    <w:rsid w:val="00B9147B"/>
    <w:rsid w:val="00B92542"/>
    <w:rsid w:val="00B9282D"/>
    <w:rsid w:val="00B92E0D"/>
    <w:rsid w:val="00B93436"/>
    <w:rsid w:val="00B94201"/>
    <w:rsid w:val="00B9528E"/>
    <w:rsid w:val="00B95B28"/>
    <w:rsid w:val="00B95B50"/>
    <w:rsid w:val="00B9769E"/>
    <w:rsid w:val="00BA0479"/>
    <w:rsid w:val="00BA06B3"/>
    <w:rsid w:val="00BA0BA3"/>
    <w:rsid w:val="00BA16DA"/>
    <w:rsid w:val="00BA3632"/>
    <w:rsid w:val="00BA3DF3"/>
    <w:rsid w:val="00BA3E24"/>
    <w:rsid w:val="00BA43A2"/>
    <w:rsid w:val="00BA5410"/>
    <w:rsid w:val="00BA55E0"/>
    <w:rsid w:val="00BA77D4"/>
    <w:rsid w:val="00BB1BCB"/>
    <w:rsid w:val="00BB53D5"/>
    <w:rsid w:val="00BB6F30"/>
    <w:rsid w:val="00BB7233"/>
    <w:rsid w:val="00BB7656"/>
    <w:rsid w:val="00BC006C"/>
    <w:rsid w:val="00BC0DB9"/>
    <w:rsid w:val="00BC25AE"/>
    <w:rsid w:val="00BC383D"/>
    <w:rsid w:val="00BC394E"/>
    <w:rsid w:val="00BC4211"/>
    <w:rsid w:val="00BC428A"/>
    <w:rsid w:val="00BC491D"/>
    <w:rsid w:val="00BC5DB2"/>
    <w:rsid w:val="00BC61E3"/>
    <w:rsid w:val="00BC6FBA"/>
    <w:rsid w:val="00BC7109"/>
    <w:rsid w:val="00BD0E8B"/>
    <w:rsid w:val="00BD1CC6"/>
    <w:rsid w:val="00BD3939"/>
    <w:rsid w:val="00BD3DCD"/>
    <w:rsid w:val="00BD5910"/>
    <w:rsid w:val="00BD5ED3"/>
    <w:rsid w:val="00BD6EC5"/>
    <w:rsid w:val="00BD70AA"/>
    <w:rsid w:val="00BD7BAC"/>
    <w:rsid w:val="00BE11AF"/>
    <w:rsid w:val="00BE2613"/>
    <w:rsid w:val="00BE2916"/>
    <w:rsid w:val="00BE5739"/>
    <w:rsid w:val="00BE5B1B"/>
    <w:rsid w:val="00BE6207"/>
    <w:rsid w:val="00BE6D41"/>
    <w:rsid w:val="00BE7193"/>
    <w:rsid w:val="00BF0B76"/>
    <w:rsid w:val="00BF34E7"/>
    <w:rsid w:val="00BF3649"/>
    <w:rsid w:val="00BF488D"/>
    <w:rsid w:val="00BF522D"/>
    <w:rsid w:val="00BF542C"/>
    <w:rsid w:val="00BF54BF"/>
    <w:rsid w:val="00BF62EE"/>
    <w:rsid w:val="00BF7B2D"/>
    <w:rsid w:val="00C006AA"/>
    <w:rsid w:val="00C02165"/>
    <w:rsid w:val="00C02BD6"/>
    <w:rsid w:val="00C02C65"/>
    <w:rsid w:val="00C038F9"/>
    <w:rsid w:val="00C0423E"/>
    <w:rsid w:val="00C04CF9"/>
    <w:rsid w:val="00C04F2C"/>
    <w:rsid w:val="00C054F9"/>
    <w:rsid w:val="00C074B8"/>
    <w:rsid w:val="00C109E3"/>
    <w:rsid w:val="00C11251"/>
    <w:rsid w:val="00C1294D"/>
    <w:rsid w:val="00C12DF5"/>
    <w:rsid w:val="00C1442E"/>
    <w:rsid w:val="00C1654A"/>
    <w:rsid w:val="00C173C8"/>
    <w:rsid w:val="00C201D0"/>
    <w:rsid w:val="00C2050C"/>
    <w:rsid w:val="00C21003"/>
    <w:rsid w:val="00C22441"/>
    <w:rsid w:val="00C22F29"/>
    <w:rsid w:val="00C22F93"/>
    <w:rsid w:val="00C23129"/>
    <w:rsid w:val="00C25D2F"/>
    <w:rsid w:val="00C2791A"/>
    <w:rsid w:val="00C303E3"/>
    <w:rsid w:val="00C30FCE"/>
    <w:rsid w:val="00C32AA6"/>
    <w:rsid w:val="00C32EF0"/>
    <w:rsid w:val="00C3313E"/>
    <w:rsid w:val="00C34242"/>
    <w:rsid w:val="00C360E4"/>
    <w:rsid w:val="00C369AB"/>
    <w:rsid w:val="00C41287"/>
    <w:rsid w:val="00C422A1"/>
    <w:rsid w:val="00C43899"/>
    <w:rsid w:val="00C44049"/>
    <w:rsid w:val="00C453A6"/>
    <w:rsid w:val="00C459FF"/>
    <w:rsid w:val="00C47384"/>
    <w:rsid w:val="00C47D7B"/>
    <w:rsid w:val="00C47E66"/>
    <w:rsid w:val="00C500E9"/>
    <w:rsid w:val="00C50CD5"/>
    <w:rsid w:val="00C50FB8"/>
    <w:rsid w:val="00C5221B"/>
    <w:rsid w:val="00C52E39"/>
    <w:rsid w:val="00C53F5F"/>
    <w:rsid w:val="00C556C7"/>
    <w:rsid w:val="00C55D45"/>
    <w:rsid w:val="00C56520"/>
    <w:rsid w:val="00C56A65"/>
    <w:rsid w:val="00C57313"/>
    <w:rsid w:val="00C57D60"/>
    <w:rsid w:val="00C57EE3"/>
    <w:rsid w:val="00C6226B"/>
    <w:rsid w:val="00C63543"/>
    <w:rsid w:val="00C63F71"/>
    <w:rsid w:val="00C64DD7"/>
    <w:rsid w:val="00C66AEE"/>
    <w:rsid w:val="00C67066"/>
    <w:rsid w:val="00C70F44"/>
    <w:rsid w:val="00C71525"/>
    <w:rsid w:val="00C71741"/>
    <w:rsid w:val="00C721D7"/>
    <w:rsid w:val="00C742BB"/>
    <w:rsid w:val="00C74D4A"/>
    <w:rsid w:val="00C7500B"/>
    <w:rsid w:val="00C75EF1"/>
    <w:rsid w:val="00C76CF0"/>
    <w:rsid w:val="00C771B6"/>
    <w:rsid w:val="00C77FF0"/>
    <w:rsid w:val="00C8015C"/>
    <w:rsid w:val="00C80F35"/>
    <w:rsid w:val="00C81125"/>
    <w:rsid w:val="00C83E7F"/>
    <w:rsid w:val="00C844D4"/>
    <w:rsid w:val="00C84DCE"/>
    <w:rsid w:val="00C86192"/>
    <w:rsid w:val="00C8695E"/>
    <w:rsid w:val="00C9089A"/>
    <w:rsid w:val="00C90C37"/>
    <w:rsid w:val="00C91369"/>
    <w:rsid w:val="00C92F1E"/>
    <w:rsid w:val="00C94954"/>
    <w:rsid w:val="00C94F64"/>
    <w:rsid w:val="00C9557F"/>
    <w:rsid w:val="00C963DF"/>
    <w:rsid w:val="00C96FDC"/>
    <w:rsid w:val="00CA0072"/>
    <w:rsid w:val="00CA02F7"/>
    <w:rsid w:val="00CA0E78"/>
    <w:rsid w:val="00CA4B8C"/>
    <w:rsid w:val="00CA5FD8"/>
    <w:rsid w:val="00CA678D"/>
    <w:rsid w:val="00CA7060"/>
    <w:rsid w:val="00CB22CC"/>
    <w:rsid w:val="00CB2393"/>
    <w:rsid w:val="00CB33B7"/>
    <w:rsid w:val="00CB3F8E"/>
    <w:rsid w:val="00CB5437"/>
    <w:rsid w:val="00CB5CE8"/>
    <w:rsid w:val="00CB6FFF"/>
    <w:rsid w:val="00CB7B3C"/>
    <w:rsid w:val="00CB7D51"/>
    <w:rsid w:val="00CC00C1"/>
    <w:rsid w:val="00CC04C4"/>
    <w:rsid w:val="00CC2797"/>
    <w:rsid w:val="00CC30E2"/>
    <w:rsid w:val="00CC3CD6"/>
    <w:rsid w:val="00CC44FC"/>
    <w:rsid w:val="00CC48F1"/>
    <w:rsid w:val="00CC5B56"/>
    <w:rsid w:val="00CC6A5E"/>
    <w:rsid w:val="00CC717F"/>
    <w:rsid w:val="00CC791A"/>
    <w:rsid w:val="00CD08EF"/>
    <w:rsid w:val="00CD30C4"/>
    <w:rsid w:val="00CD343D"/>
    <w:rsid w:val="00CD502C"/>
    <w:rsid w:val="00CD619B"/>
    <w:rsid w:val="00CD6F09"/>
    <w:rsid w:val="00CE168C"/>
    <w:rsid w:val="00CE1A42"/>
    <w:rsid w:val="00CE2B37"/>
    <w:rsid w:val="00CE4264"/>
    <w:rsid w:val="00CE4F8C"/>
    <w:rsid w:val="00CE7123"/>
    <w:rsid w:val="00CE736A"/>
    <w:rsid w:val="00CE7958"/>
    <w:rsid w:val="00CE7B91"/>
    <w:rsid w:val="00CF020E"/>
    <w:rsid w:val="00CF1271"/>
    <w:rsid w:val="00CF1DA3"/>
    <w:rsid w:val="00CF2B55"/>
    <w:rsid w:val="00CF3D9E"/>
    <w:rsid w:val="00CF4484"/>
    <w:rsid w:val="00CF4F3C"/>
    <w:rsid w:val="00CF5DDC"/>
    <w:rsid w:val="00CF6594"/>
    <w:rsid w:val="00CF77D4"/>
    <w:rsid w:val="00CF7F7A"/>
    <w:rsid w:val="00D0008D"/>
    <w:rsid w:val="00D004F9"/>
    <w:rsid w:val="00D01EE5"/>
    <w:rsid w:val="00D02668"/>
    <w:rsid w:val="00D03B91"/>
    <w:rsid w:val="00D0458D"/>
    <w:rsid w:val="00D05758"/>
    <w:rsid w:val="00D06837"/>
    <w:rsid w:val="00D101F0"/>
    <w:rsid w:val="00D1091D"/>
    <w:rsid w:val="00D10B7C"/>
    <w:rsid w:val="00D11203"/>
    <w:rsid w:val="00D12B42"/>
    <w:rsid w:val="00D134F4"/>
    <w:rsid w:val="00D14AC6"/>
    <w:rsid w:val="00D15720"/>
    <w:rsid w:val="00D158F2"/>
    <w:rsid w:val="00D16078"/>
    <w:rsid w:val="00D177C8"/>
    <w:rsid w:val="00D215D6"/>
    <w:rsid w:val="00D225E4"/>
    <w:rsid w:val="00D228A0"/>
    <w:rsid w:val="00D24AEE"/>
    <w:rsid w:val="00D254EC"/>
    <w:rsid w:val="00D2552A"/>
    <w:rsid w:val="00D257EA"/>
    <w:rsid w:val="00D26418"/>
    <w:rsid w:val="00D26C40"/>
    <w:rsid w:val="00D275A3"/>
    <w:rsid w:val="00D27D14"/>
    <w:rsid w:val="00D3082C"/>
    <w:rsid w:val="00D30CDC"/>
    <w:rsid w:val="00D30E87"/>
    <w:rsid w:val="00D31F93"/>
    <w:rsid w:val="00D341C6"/>
    <w:rsid w:val="00D359CC"/>
    <w:rsid w:val="00D40417"/>
    <w:rsid w:val="00D4222E"/>
    <w:rsid w:val="00D432B6"/>
    <w:rsid w:val="00D43DFA"/>
    <w:rsid w:val="00D4494D"/>
    <w:rsid w:val="00D466D9"/>
    <w:rsid w:val="00D47BE5"/>
    <w:rsid w:val="00D50162"/>
    <w:rsid w:val="00D50CF2"/>
    <w:rsid w:val="00D51FA4"/>
    <w:rsid w:val="00D54780"/>
    <w:rsid w:val="00D55853"/>
    <w:rsid w:val="00D57053"/>
    <w:rsid w:val="00D60482"/>
    <w:rsid w:val="00D6112E"/>
    <w:rsid w:val="00D61422"/>
    <w:rsid w:val="00D61992"/>
    <w:rsid w:val="00D6304C"/>
    <w:rsid w:val="00D64702"/>
    <w:rsid w:val="00D65D6F"/>
    <w:rsid w:val="00D66166"/>
    <w:rsid w:val="00D661C3"/>
    <w:rsid w:val="00D66803"/>
    <w:rsid w:val="00D70AB9"/>
    <w:rsid w:val="00D71267"/>
    <w:rsid w:val="00D71E13"/>
    <w:rsid w:val="00D733A6"/>
    <w:rsid w:val="00D751A5"/>
    <w:rsid w:val="00D763B7"/>
    <w:rsid w:val="00D76763"/>
    <w:rsid w:val="00D76A46"/>
    <w:rsid w:val="00D80CE1"/>
    <w:rsid w:val="00D80E44"/>
    <w:rsid w:val="00D8201A"/>
    <w:rsid w:val="00D823F4"/>
    <w:rsid w:val="00D85171"/>
    <w:rsid w:val="00D8558B"/>
    <w:rsid w:val="00D86CDB"/>
    <w:rsid w:val="00D91BC6"/>
    <w:rsid w:val="00D91F53"/>
    <w:rsid w:val="00D9240C"/>
    <w:rsid w:val="00D92457"/>
    <w:rsid w:val="00D92FE9"/>
    <w:rsid w:val="00D95D27"/>
    <w:rsid w:val="00DA12D8"/>
    <w:rsid w:val="00DA12E1"/>
    <w:rsid w:val="00DA20C0"/>
    <w:rsid w:val="00DA3AF9"/>
    <w:rsid w:val="00DA48E6"/>
    <w:rsid w:val="00DA666B"/>
    <w:rsid w:val="00DB11F4"/>
    <w:rsid w:val="00DB1FD9"/>
    <w:rsid w:val="00DB2C27"/>
    <w:rsid w:val="00DB30D5"/>
    <w:rsid w:val="00DB543A"/>
    <w:rsid w:val="00DB5598"/>
    <w:rsid w:val="00DB6390"/>
    <w:rsid w:val="00DC0B2C"/>
    <w:rsid w:val="00DC1579"/>
    <w:rsid w:val="00DC18A7"/>
    <w:rsid w:val="00DC2CB3"/>
    <w:rsid w:val="00DC3304"/>
    <w:rsid w:val="00DC33B8"/>
    <w:rsid w:val="00DC5476"/>
    <w:rsid w:val="00DC5987"/>
    <w:rsid w:val="00DC5B8B"/>
    <w:rsid w:val="00DC5FAA"/>
    <w:rsid w:val="00DC7AFB"/>
    <w:rsid w:val="00DC7D99"/>
    <w:rsid w:val="00DD007F"/>
    <w:rsid w:val="00DD00D8"/>
    <w:rsid w:val="00DD01B5"/>
    <w:rsid w:val="00DD059C"/>
    <w:rsid w:val="00DD0A0B"/>
    <w:rsid w:val="00DD0A29"/>
    <w:rsid w:val="00DD0E04"/>
    <w:rsid w:val="00DD12A4"/>
    <w:rsid w:val="00DD193B"/>
    <w:rsid w:val="00DD1AE6"/>
    <w:rsid w:val="00DD39B9"/>
    <w:rsid w:val="00DD3E81"/>
    <w:rsid w:val="00DD47CF"/>
    <w:rsid w:val="00DD53A6"/>
    <w:rsid w:val="00DD5426"/>
    <w:rsid w:val="00DD5783"/>
    <w:rsid w:val="00DD5855"/>
    <w:rsid w:val="00DD5BA9"/>
    <w:rsid w:val="00DD70D2"/>
    <w:rsid w:val="00DD7154"/>
    <w:rsid w:val="00DD7473"/>
    <w:rsid w:val="00DE099A"/>
    <w:rsid w:val="00DE0A19"/>
    <w:rsid w:val="00DE1775"/>
    <w:rsid w:val="00DE239D"/>
    <w:rsid w:val="00DE2DD4"/>
    <w:rsid w:val="00DE31C2"/>
    <w:rsid w:val="00DE31FC"/>
    <w:rsid w:val="00DE603B"/>
    <w:rsid w:val="00DE653C"/>
    <w:rsid w:val="00DE76CF"/>
    <w:rsid w:val="00DE7A0F"/>
    <w:rsid w:val="00DF20FE"/>
    <w:rsid w:val="00DF2847"/>
    <w:rsid w:val="00DF2A47"/>
    <w:rsid w:val="00DF2DC8"/>
    <w:rsid w:val="00DF305A"/>
    <w:rsid w:val="00DF3394"/>
    <w:rsid w:val="00DF4074"/>
    <w:rsid w:val="00DF6221"/>
    <w:rsid w:val="00E0077C"/>
    <w:rsid w:val="00E01AEA"/>
    <w:rsid w:val="00E0241A"/>
    <w:rsid w:val="00E02B1C"/>
    <w:rsid w:val="00E03D01"/>
    <w:rsid w:val="00E03EB2"/>
    <w:rsid w:val="00E052B1"/>
    <w:rsid w:val="00E0541D"/>
    <w:rsid w:val="00E05946"/>
    <w:rsid w:val="00E060FA"/>
    <w:rsid w:val="00E07384"/>
    <w:rsid w:val="00E0743B"/>
    <w:rsid w:val="00E1000D"/>
    <w:rsid w:val="00E1003E"/>
    <w:rsid w:val="00E11070"/>
    <w:rsid w:val="00E12EA7"/>
    <w:rsid w:val="00E130C3"/>
    <w:rsid w:val="00E1371E"/>
    <w:rsid w:val="00E13E23"/>
    <w:rsid w:val="00E14438"/>
    <w:rsid w:val="00E20285"/>
    <w:rsid w:val="00E20495"/>
    <w:rsid w:val="00E20E3A"/>
    <w:rsid w:val="00E22C77"/>
    <w:rsid w:val="00E25D53"/>
    <w:rsid w:val="00E2694B"/>
    <w:rsid w:val="00E26C0B"/>
    <w:rsid w:val="00E26D0A"/>
    <w:rsid w:val="00E30932"/>
    <w:rsid w:val="00E30A06"/>
    <w:rsid w:val="00E30F7A"/>
    <w:rsid w:val="00E31F30"/>
    <w:rsid w:val="00E320F2"/>
    <w:rsid w:val="00E32357"/>
    <w:rsid w:val="00E32369"/>
    <w:rsid w:val="00E325B7"/>
    <w:rsid w:val="00E33A19"/>
    <w:rsid w:val="00E34B02"/>
    <w:rsid w:val="00E34CD1"/>
    <w:rsid w:val="00E35494"/>
    <w:rsid w:val="00E40E3F"/>
    <w:rsid w:val="00E43818"/>
    <w:rsid w:val="00E44222"/>
    <w:rsid w:val="00E45549"/>
    <w:rsid w:val="00E45F22"/>
    <w:rsid w:val="00E45F38"/>
    <w:rsid w:val="00E46CE4"/>
    <w:rsid w:val="00E473B2"/>
    <w:rsid w:val="00E50910"/>
    <w:rsid w:val="00E50B6D"/>
    <w:rsid w:val="00E51A87"/>
    <w:rsid w:val="00E531AB"/>
    <w:rsid w:val="00E53782"/>
    <w:rsid w:val="00E55A26"/>
    <w:rsid w:val="00E57114"/>
    <w:rsid w:val="00E57B57"/>
    <w:rsid w:val="00E57BCC"/>
    <w:rsid w:val="00E57DE4"/>
    <w:rsid w:val="00E60FFC"/>
    <w:rsid w:val="00E61CB5"/>
    <w:rsid w:val="00E61D4C"/>
    <w:rsid w:val="00E62125"/>
    <w:rsid w:val="00E6337F"/>
    <w:rsid w:val="00E6486C"/>
    <w:rsid w:val="00E658E3"/>
    <w:rsid w:val="00E70664"/>
    <w:rsid w:val="00E710DA"/>
    <w:rsid w:val="00E711F7"/>
    <w:rsid w:val="00E7157E"/>
    <w:rsid w:val="00E72523"/>
    <w:rsid w:val="00E72834"/>
    <w:rsid w:val="00E728F7"/>
    <w:rsid w:val="00E737CA"/>
    <w:rsid w:val="00E7532E"/>
    <w:rsid w:val="00E7704A"/>
    <w:rsid w:val="00E77E20"/>
    <w:rsid w:val="00E814D5"/>
    <w:rsid w:val="00E8157B"/>
    <w:rsid w:val="00E81676"/>
    <w:rsid w:val="00E818A1"/>
    <w:rsid w:val="00E81C8A"/>
    <w:rsid w:val="00E81CF6"/>
    <w:rsid w:val="00E81E4C"/>
    <w:rsid w:val="00E82221"/>
    <w:rsid w:val="00E823EB"/>
    <w:rsid w:val="00E85220"/>
    <w:rsid w:val="00E878E5"/>
    <w:rsid w:val="00E90758"/>
    <w:rsid w:val="00E92074"/>
    <w:rsid w:val="00E9230B"/>
    <w:rsid w:val="00E93502"/>
    <w:rsid w:val="00E9359E"/>
    <w:rsid w:val="00E93E53"/>
    <w:rsid w:val="00E94E8B"/>
    <w:rsid w:val="00EA0773"/>
    <w:rsid w:val="00EA12E8"/>
    <w:rsid w:val="00EA1A09"/>
    <w:rsid w:val="00EA2480"/>
    <w:rsid w:val="00EA321B"/>
    <w:rsid w:val="00EA51CD"/>
    <w:rsid w:val="00EA60FE"/>
    <w:rsid w:val="00EB0644"/>
    <w:rsid w:val="00EB13A6"/>
    <w:rsid w:val="00EB1960"/>
    <w:rsid w:val="00EB4D76"/>
    <w:rsid w:val="00EB5D50"/>
    <w:rsid w:val="00EB66D1"/>
    <w:rsid w:val="00EC1590"/>
    <w:rsid w:val="00EC2890"/>
    <w:rsid w:val="00EC2A51"/>
    <w:rsid w:val="00EC2D15"/>
    <w:rsid w:val="00EC3B3A"/>
    <w:rsid w:val="00EC46EF"/>
    <w:rsid w:val="00EC53A6"/>
    <w:rsid w:val="00EC5D0B"/>
    <w:rsid w:val="00EC5D9E"/>
    <w:rsid w:val="00EC632B"/>
    <w:rsid w:val="00EC6BE7"/>
    <w:rsid w:val="00EC6E71"/>
    <w:rsid w:val="00EC76BB"/>
    <w:rsid w:val="00ED0505"/>
    <w:rsid w:val="00ED0ADA"/>
    <w:rsid w:val="00ED4E2D"/>
    <w:rsid w:val="00ED542B"/>
    <w:rsid w:val="00ED57FF"/>
    <w:rsid w:val="00ED5FB0"/>
    <w:rsid w:val="00ED66F0"/>
    <w:rsid w:val="00ED6A8C"/>
    <w:rsid w:val="00ED6C0B"/>
    <w:rsid w:val="00ED731A"/>
    <w:rsid w:val="00ED7465"/>
    <w:rsid w:val="00ED764B"/>
    <w:rsid w:val="00ED7967"/>
    <w:rsid w:val="00ED7FA0"/>
    <w:rsid w:val="00EE0886"/>
    <w:rsid w:val="00EE1759"/>
    <w:rsid w:val="00EE17D1"/>
    <w:rsid w:val="00EE18D3"/>
    <w:rsid w:val="00EE2984"/>
    <w:rsid w:val="00EE32DD"/>
    <w:rsid w:val="00EE350A"/>
    <w:rsid w:val="00EE375D"/>
    <w:rsid w:val="00EE3DF5"/>
    <w:rsid w:val="00EE4119"/>
    <w:rsid w:val="00EE46C9"/>
    <w:rsid w:val="00EE49F6"/>
    <w:rsid w:val="00EE6876"/>
    <w:rsid w:val="00EE6DB1"/>
    <w:rsid w:val="00EF113E"/>
    <w:rsid w:val="00EF14DA"/>
    <w:rsid w:val="00EF1BC2"/>
    <w:rsid w:val="00EF1C44"/>
    <w:rsid w:val="00EF3133"/>
    <w:rsid w:val="00EF3C46"/>
    <w:rsid w:val="00EF4B4C"/>
    <w:rsid w:val="00EF5180"/>
    <w:rsid w:val="00EF6488"/>
    <w:rsid w:val="00EF722E"/>
    <w:rsid w:val="00F024DA"/>
    <w:rsid w:val="00F02E1D"/>
    <w:rsid w:val="00F03669"/>
    <w:rsid w:val="00F0459C"/>
    <w:rsid w:val="00F046DC"/>
    <w:rsid w:val="00F04B47"/>
    <w:rsid w:val="00F0600E"/>
    <w:rsid w:val="00F0723A"/>
    <w:rsid w:val="00F10A6A"/>
    <w:rsid w:val="00F10ACE"/>
    <w:rsid w:val="00F12011"/>
    <w:rsid w:val="00F143FE"/>
    <w:rsid w:val="00F14E57"/>
    <w:rsid w:val="00F159FC"/>
    <w:rsid w:val="00F1606C"/>
    <w:rsid w:val="00F16CFD"/>
    <w:rsid w:val="00F17E9D"/>
    <w:rsid w:val="00F202E8"/>
    <w:rsid w:val="00F2063E"/>
    <w:rsid w:val="00F22956"/>
    <w:rsid w:val="00F23CCB"/>
    <w:rsid w:val="00F2415D"/>
    <w:rsid w:val="00F26063"/>
    <w:rsid w:val="00F263DA"/>
    <w:rsid w:val="00F26458"/>
    <w:rsid w:val="00F27472"/>
    <w:rsid w:val="00F3332E"/>
    <w:rsid w:val="00F33C95"/>
    <w:rsid w:val="00F359E4"/>
    <w:rsid w:val="00F36165"/>
    <w:rsid w:val="00F36D07"/>
    <w:rsid w:val="00F40525"/>
    <w:rsid w:val="00F4067E"/>
    <w:rsid w:val="00F41650"/>
    <w:rsid w:val="00F43CF0"/>
    <w:rsid w:val="00F46747"/>
    <w:rsid w:val="00F50A15"/>
    <w:rsid w:val="00F51E1A"/>
    <w:rsid w:val="00F52552"/>
    <w:rsid w:val="00F52B54"/>
    <w:rsid w:val="00F52E40"/>
    <w:rsid w:val="00F53F18"/>
    <w:rsid w:val="00F54F49"/>
    <w:rsid w:val="00F56342"/>
    <w:rsid w:val="00F56DE6"/>
    <w:rsid w:val="00F56F4B"/>
    <w:rsid w:val="00F57F9D"/>
    <w:rsid w:val="00F60423"/>
    <w:rsid w:val="00F61190"/>
    <w:rsid w:val="00F6238A"/>
    <w:rsid w:val="00F63BA4"/>
    <w:rsid w:val="00F63EE6"/>
    <w:rsid w:val="00F642FD"/>
    <w:rsid w:val="00F65286"/>
    <w:rsid w:val="00F66122"/>
    <w:rsid w:val="00F67784"/>
    <w:rsid w:val="00F71128"/>
    <w:rsid w:val="00F71389"/>
    <w:rsid w:val="00F724DA"/>
    <w:rsid w:val="00F733FF"/>
    <w:rsid w:val="00F736BF"/>
    <w:rsid w:val="00F73BC5"/>
    <w:rsid w:val="00F74299"/>
    <w:rsid w:val="00F7440E"/>
    <w:rsid w:val="00F76F00"/>
    <w:rsid w:val="00F803C4"/>
    <w:rsid w:val="00F805B1"/>
    <w:rsid w:val="00F81C49"/>
    <w:rsid w:val="00F81ED2"/>
    <w:rsid w:val="00F827D8"/>
    <w:rsid w:val="00F828DB"/>
    <w:rsid w:val="00F83299"/>
    <w:rsid w:val="00F832F0"/>
    <w:rsid w:val="00F84245"/>
    <w:rsid w:val="00F87488"/>
    <w:rsid w:val="00F90EF3"/>
    <w:rsid w:val="00F91876"/>
    <w:rsid w:val="00F91B04"/>
    <w:rsid w:val="00F93922"/>
    <w:rsid w:val="00F95A94"/>
    <w:rsid w:val="00F963E8"/>
    <w:rsid w:val="00F96682"/>
    <w:rsid w:val="00F973AA"/>
    <w:rsid w:val="00F97406"/>
    <w:rsid w:val="00F97AF4"/>
    <w:rsid w:val="00FA077C"/>
    <w:rsid w:val="00FA1D8E"/>
    <w:rsid w:val="00FA231A"/>
    <w:rsid w:val="00FA2C67"/>
    <w:rsid w:val="00FA4716"/>
    <w:rsid w:val="00FA4EF7"/>
    <w:rsid w:val="00FA77EF"/>
    <w:rsid w:val="00FA7AF1"/>
    <w:rsid w:val="00FA7F1A"/>
    <w:rsid w:val="00FB078D"/>
    <w:rsid w:val="00FB1533"/>
    <w:rsid w:val="00FB2CB3"/>
    <w:rsid w:val="00FB30B6"/>
    <w:rsid w:val="00FB4036"/>
    <w:rsid w:val="00FB4924"/>
    <w:rsid w:val="00FB6D95"/>
    <w:rsid w:val="00FC0E2B"/>
    <w:rsid w:val="00FC1657"/>
    <w:rsid w:val="00FC2A4E"/>
    <w:rsid w:val="00FC3905"/>
    <w:rsid w:val="00FC40C2"/>
    <w:rsid w:val="00FC615F"/>
    <w:rsid w:val="00FC619B"/>
    <w:rsid w:val="00FC6B8F"/>
    <w:rsid w:val="00FC6F7A"/>
    <w:rsid w:val="00FC7D61"/>
    <w:rsid w:val="00FD0446"/>
    <w:rsid w:val="00FD10D1"/>
    <w:rsid w:val="00FD2131"/>
    <w:rsid w:val="00FD2D90"/>
    <w:rsid w:val="00FD4993"/>
    <w:rsid w:val="00FD5E6F"/>
    <w:rsid w:val="00FD605A"/>
    <w:rsid w:val="00FD6942"/>
    <w:rsid w:val="00FD6BC5"/>
    <w:rsid w:val="00FE011D"/>
    <w:rsid w:val="00FE0945"/>
    <w:rsid w:val="00FE1774"/>
    <w:rsid w:val="00FE17F6"/>
    <w:rsid w:val="00FE2764"/>
    <w:rsid w:val="00FE2A43"/>
    <w:rsid w:val="00FE2BE7"/>
    <w:rsid w:val="00FE3C86"/>
    <w:rsid w:val="00FE5DA8"/>
    <w:rsid w:val="00FE611E"/>
    <w:rsid w:val="00FE662A"/>
    <w:rsid w:val="00FE67DC"/>
    <w:rsid w:val="00FE6C05"/>
    <w:rsid w:val="00FF00FF"/>
    <w:rsid w:val="00FF01FF"/>
    <w:rsid w:val="00FF0E1E"/>
    <w:rsid w:val="00FF1268"/>
    <w:rsid w:val="00FF21EF"/>
    <w:rsid w:val="00FF5BEB"/>
    <w:rsid w:val="00FF62EA"/>
    <w:rsid w:val="00FF6358"/>
    <w:rsid w:val="144606F3"/>
    <w:rsid w:val="3A900B55"/>
    <w:rsid w:val="460B6EAA"/>
    <w:rsid w:val="67AE3F5A"/>
    <w:rsid w:val="68F00BF1"/>
    <w:rsid w:val="700E61C9"/>
    <w:rsid w:val="7F0373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81E231C"/>
  <w15:docId w15:val="{177C84B8-4F7B-4F39-83B0-035B5AB54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122">
    <w:name w:val="amoydx-TMB-12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table" w:customStyle="1" w:styleId="amoydx-TMB-2111">
    <w:name w:val="amoydx-TMB-2111"/>
    <w:basedOn w:val="a1"/>
    <w:uiPriority w:val="9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paragraph" w:styleId="af3">
    <w:name w:val="No Spacing"/>
    <w:uiPriority w:val="1"/>
    <w:qFormat/>
    <w:pPr>
      <w:widowControl w:val="0"/>
      <w:jc w:val="both"/>
    </w:pPr>
    <w:rPr>
      <w:kern w:val="2"/>
      <w:sz w:val="21"/>
      <w:szCs w:val="22"/>
    </w:rPr>
  </w:style>
  <w:style w:type="character" w:customStyle="1" w:styleId="21">
    <w:name w:val="未处理的提及2"/>
    <w:basedOn w:val="a0"/>
    <w:uiPriority w:val="99"/>
    <w:semiHidden/>
    <w:unhideWhenUsed/>
    <w:rPr>
      <w:color w:val="605E5C"/>
      <w:shd w:val="clear" w:color="auto" w:fill="E1DFDD"/>
    </w:r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2">
    <w:name w:val="列表段落1"/>
    <w:basedOn w:val="a"/>
    <w:qFormat/>
    <w:pPr>
      <w:ind w:firstLineChars="200" w:firstLine="420"/>
    </w:pPr>
    <w:rPr>
      <w:rFonts w:ascii="等线" w:eastAsia="等线" w:hAnsi="等线" w:cs="Times New Roman"/>
      <w:szCs w:val="21"/>
    </w:r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character" w:customStyle="1" w:styleId="apple-converted-space">
    <w:name w:val="apple-converted-space"/>
    <w:basedOn w:val="a0"/>
    <w:rsid w:val="006F08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852F73F7-8F2B-4F15-B432-C26A87C280A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26</Pages>
  <Words>3563</Words>
  <Characters>20311</Characters>
  <Application>Microsoft Office Word</Application>
  <DocSecurity>0</DocSecurity>
  <Lines>169</Lines>
  <Paragraphs>47</Paragraphs>
  <ScaleCrop>false</ScaleCrop>
  <Company>Microsoft</Company>
  <LinksUpToDate>false</LinksUpToDate>
  <CharactersWithSpaces>23827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liuweifen</cp:lastModifiedBy>
  <cp:revision>59</cp:revision>
  <cp:lastPrinted>2022-06-08T08:37:00Z</cp:lastPrinted>
  <dcterms:created xsi:type="dcterms:W3CDTF">2023-03-27T00:37:00Z</dcterms:created>
  <dcterms:modified xsi:type="dcterms:W3CDTF">2024-07-10T01:20:00Z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4E21355EC9BA494FA8FD8D12E85E0A1E</vt:lpwstr>
  </property>
</Properties>
</file>