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1661E" w14:textId="77777777" w:rsidR="00B21DFD" w:rsidRDefault="00B21DFD">
      <w:pPr>
        <w:rPr>
          <w:rFonts w:ascii="Arial" w:eastAsia="思源黑体 CN Medium" w:hAnsi="Arial" w:cs="Arial"/>
        </w:rPr>
      </w:pPr>
    </w:p>
    <w:p w14:paraId="00B76EAF" w14:textId="77777777" w:rsidR="00B21DFD" w:rsidRDefault="00B21DFD">
      <w:pPr>
        <w:rPr>
          <w:rFonts w:ascii="Arial" w:eastAsia="思源黑体 CN Medium" w:hAnsi="Arial" w:cs="Arial"/>
        </w:rPr>
      </w:pPr>
    </w:p>
    <w:p w14:paraId="181DE4B3" w14:textId="77777777" w:rsidR="00B21DFD" w:rsidRDefault="00B21DFD">
      <w:pPr>
        <w:rPr>
          <w:rFonts w:ascii="Arial" w:eastAsia="思源黑体 CN Medium" w:hAnsi="Arial" w:cs="Arial"/>
        </w:rPr>
      </w:pPr>
    </w:p>
    <w:p w14:paraId="4DDB788D" w14:textId="77777777" w:rsidR="00B21DFD" w:rsidRDefault="00E07FB6">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77AC902D" w14:textId="77777777" w:rsidR="00B21DFD" w:rsidRDefault="00B21DFD">
      <w:pPr>
        <w:jc w:val="center"/>
        <w:rPr>
          <w:rFonts w:ascii="Arial" w:eastAsia="思源黑体 CN Medium" w:hAnsi="Arial" w:cs="Arial"/>
          <w:b/>
          <w:sz w:val="40"/>
          <w:szCs w:val="40"/>
        </w:rPr>
      </w:pPr>
    </w:p>
    <w:p w14:paraId="3223F381" w14:textId="3CC9A97C" w:rsidR="00B21DFD" w:rsidRDefault="00E07FB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Pr>
            <w:rStyle w:val="af1"/>
            <w:rFonts w:ascii="Arial" w:eastAsia="思源黑体 CN Medium" w:hAnsi="Arial" w:cs="Arial"/>
            <w:noProof/>
          </w:rPr>
          <w:t>1.</w:t>
        </w:r>
        <w:r>
          <w:rPr>
            <w:rFonts w:asciiTheme="minorHAnsi" w:eastAsiaTheme="minorEastAsia" w:hAnsiTheme="minorHAnsi" w:cstheme="minorBidi"/>
            <w:b w:val="0"/>
            <w:noProof/>
            <w:color w:val="auto"/>
            <w:kern w:val="2"/>
            <w:sz w:val="21"/>
            <w:szCs w:val="22"/>
            <w14:ligatures w14:val="standardContextual"/>
          </w:rPr>
          <w:tab/>
        </w:r>
        <w:r>
          <w:rPr>
            <w:rStyle w:val="af1"/>
            <w:rFonts w:ascii="Arial" w:eastAsia="思源黑体 CN Medium" w:hAnsi="Arial" w:cs="Arial"/>
            <w:noProof/>
          </w:rPr>
          <w:t>检测者基本信息</w:t>
        </w:r>
        <w:r>
          <w:rPr>
            <w:noProof/>
          </w:rPr>
          <w:tab/>
        </w:r>
        <w:r>
          <w:rPr>
            <w:noProof/>
          </w:rPr>
          <w:fldChar w:fldCharType="begin"/>
        </w:r>
        <w:r>
          <w:rPr>
            <w:noProof/>
          </w:rPr>
          <w:instrText xml:space="preserve"> PAGEREF _Toc153812948 \h </w:instrText>
        </w:r>
        <w:r>
          <w:rPr>
            <w:noProof/>
          </w:rPr>
        </w:r>
        <w:r>
          <w:rPr>
            <w:noProof/>
          </w:rPr>
          <w:fldChar w:fldCharType="separate"/>
        </w:r>
        <w:r w:rsidR="001657F5">
          <w:rPr>
            <w:noProof/>
          </w:rPr>
          <w:t>2</w:t>
        </w:r>
        <w:r>
          <w:rPr>
            <w:noProof/>
          </w:rPr>
          <w:fldChar w:fldCharType="end"/>
        </w:r>
      </w:hyperlink>
    </w:p>
    <w:p w14:paraId="284157BC" w14:textId="414E65FD" w:rsidR="00B21DFD" w:rsidRDefault="00D6412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E07FB6">
          <w:rPr>
            <w:rStyle w:val="af1"/>
            <w:rFonts w:ascii="Arial" w:eastAsia="思源黑体 CN Medium" w:hAnsi="Arial" w:cs="Arial"/>
            <w:noProof/>
          </w:rPr>
          <w:t>2.</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检测结果总览</w:t>
        </w:r>
        <w:r w:rsidR="00E07FB6">
          <w:rPr>
            <w:noProof/>
          </w:rPr>
          <w:tab/>
        </w:r>
        <w:r w:rsidR="00E07FB6">
          <w:rPr>
            <w:noProof/>
          </w:rPr>
          <w:fldChar w:fldCharType="begin"/>
        </w:r>
        <w:r w:rsidR="00E07FB6">
          <w:rPr>
            <w:noProof/>
          </w:rPr>
          <w:instrText xml:space="preserve"> PAGEREF _Toc153812949 \h </w:instrText>
        </w:r>
        <w:r w:rsidR="00E07FB6">
          <w:rPr>
            <w:noProof/>
          </w:rPr>
        </w:r>
        <w:r w:rsidR="00E07FB6">
          <w:rPr>
            <w:noProof/>
          </w:rPr>
          <w:fldChar w:fldCharType="separate"/>
        </w:r>
        <w:r w:rsidR="001657F5">
          <w:rPr>
            <w:noProof/>
          </w:rPr>
          <w:t>3</w:t>
        </w:r>
        <w:r w:rsidR="00E07FB6">
          <w:rPr>
            <w:noProof/>
          </w:rPr>
          <w:fldChar w:fldCharType="end"/>
        </w:r>
      </w:hyperlink>
    </w:p>
    <w:p w14:paraId="6DCF7FCA" w14:textId="4E1B023C" w:rsidR="00B21DFD" w:rsidRDefault="00D6412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E07FB6">
          <w:rPr>
            <w:rStyle w:val="af1"/>
            <w:rFonts w:ascii="Arial" w:eastAsia="思源黑体 CN Medium" w:hAnsi="Arial" w:cs="Arial"/>
            <w:noProof/>
          </w:rPr>
          <w:t>3.</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检测结果临床提示</w:t>
        </w:r>
        <w:r w:rsidR="00E07FB6">
          <w:rPr>
            <w:noProof/>
          </w:rPr>
          <w:tab/>
        </w:r>
        <w:r w:rsidR="00E07FB6">
          <w:rPr>
            <w:noProof/>
          </w:rPr>
          <w:fldChar w:fldCharType="begin"/>
        </w:r>
        <w:r w:rsidR="00E07FB6">
          <w:rPr>
            <w:noProof/>
          </w:rPr>
          <w:instrText xml:space="preserve"> PAGEREF _Toc153812950 \h </w:instrText>
        </w:r>
        <w:r w:rsidR="00E07FB6">
          <w:rPr>
            <w:noProof/>
          </w:rPr>
        </w:r>
        <w:r w:rsidR="00E07FB6">
          <w:rPr>
            <w:noProof/>
          </w:rPr>
          <w:fldChar w:fldCharType="separate"/>
        </w:r>
        <w:r w:rsidR="001657F5">
          <w:rPr>
            <w:noProof/>
          </w:rPr>
          <w:t>5</w:t>
        </w:r>
        <w:r w:rsidR="00E07FB6">
          <w:rPr>
            <w:noProof/>
          </w:rPr>
          <w:fldChar w:fldCharType="end"/>
        </w:r>
      </w:hyperlink>
    </w:p>
    <w:p w14:paraId="4C6666F0" w14:textId="5E5E2473" w:rsidR="00B21DFD" w:rsidRDefault="00D6412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E07FB6">
          <w:rPr>
            <w:rStyle w:val="af1"/>
            <w:rFonts w:ascii="Arial" w:eastAsia="思源黑体 CN Medium" w:hAnsi="Arial" w:cs="Arial"/>
            <w:noProof/>
          </w:rPr>
          <w:t>4.</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样本质控情况</w:t>
        </w:r>
        <w:r w:rsidR="00E07FB6">
          <w:rPr>
            <w:noProof/>
          </w:rPr>
          <w:tab/>
        </w:r>
        <w:r w:rsidR="00E07FB6">
          <w:rPr>
            <w:noProof/>
          </w:rPr>
          <w:fldChar w:fldCharType="begin"/>
        </w:r>
        <w:r w:rsidR="00E07FB6">
          <w:rPr>
            <w:noProof/>
          </w:rPr>
          <w:instrText xml:space="preserve"> PAGEREF _Toc153812951 \h </w:instrText>
        </w:r>
        <w:r w:rsidR="00E07FB6">
          <w:rPr>
            <w:noProof/>
          </w:rPr>
        </w:r>
        <w:r w:rsidR="00E07FB6">
          <w:rPr>
            <w:noProof/>
          </w:rPr>
          <w:fldChar w:fldCharType="separate"/>
        </w:r>
        <w:r w:rsidR="001657F5">
          <w:rPr>
            <w:noProof/>
          </w:rPr>
          <w:t>10</w:t>
        </w:r>
        <w:r w:rsidR="00E07FB6">
          <w:rPr>
            <w:noProof/>
          </w:rPr>
          <w:fldChar w:fldCharType="end"/>
        </w:r>
      </w:hyperlink>
    </w:p>
    <w:p w14:paraId="0F87D716" w14:textId="48126230" w:rsidR="00B21DFD" w:rsidRDefault="00D6412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E07FB6">
          <w:rPr>
            <w:rStyle w:val="af1"/>
            <w:noProof/>
          </w:rPr>
          <w:t>5.</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检测局限性及说明</w:t>
        </w:r>
        <w:r w:rsidR="00E07FB6">
          <w:rPr>
            <w:noProof/>
          </w:rPr>
          <w:tab/>
        </w:r>
        <w:r w:rsidR="00E07FB6">
          <w:rPr>
            <w:noProof/>
          </w:rPr>
          <w:fldChar w:fldCharType="begin"/>
        </w:r>
        <w:r w:rsidR="00E07FB6">
          <w:rPr>
            <w:noProof/>
          </w:rPr>
          <w:instrText xml:space="preserve"> PAGEREF _Toc153812952 \h </w:instrText>
        </w:r>
        <w:r w:rsidR="00E07FB6">
          <w:rPr>
            <w:noProof/>
          </w:rPr>
        </w:r>
        <w:r w:rsidR="00E07FB6">
          <w:rPr>
            <w:noProof/>
          </w:rPr>
          <w:fldChar w:fldCharType="separate"/>
        </w:r>
        <w:r w:rsidR="001657F5">
          <w:rPr>
            <w:noProof/>
          </w:rPr>
          <w:t>11</w:t>
        </w:r>
        <w:r w:rsidR="00E07FB6">
          <w:rPr>
            <w:noProof/>
          </w:rPr>
          <w:fldChar w:fldCharType="end"/>
        </w:r>
      </w:hyperlink>
    </w:p>
    <w:p w14:paraId="69532EEC" w14:textId="77777777" w:rsidR="00B21DFD" w:rsidRDefault="00E07FB6">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373BFBF6" w14:textId="77777777" w:rsidR="00B21DFD" w:rsidRDefault="00B21DFD">
      <w:pPr>
        <w:spacing w:after="0" w:line="480" w:lineRule="auto"/>
        <w:ind w:leftChars="200" w:left="400" w:rightChars="200" w:right="400" w:firstLineChars="100" w:firstLine="260"/>
        <w:rPr>
          <w:rFonts w:ascii="Arial" w:eastAsia="思源黑体 CN Medium" w:hAnsi="Arial" w:cs="Arial"/>
          <w:color w:val="000000"/>
          <w:sz w:val="26"/>
          <w:szCs w:val="26"/>
        </w:rPr>
      </w:pPr>
    </w:p>
    <w:p w14:paraId="133DD93F" w14:textId="77777777" w:rsidR="00B21DFD" w:rsidRDefault="00E07FB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6C4074D" w14:textId="77777777" w:rsidR="00B21DFD" w:rsidRDefault="00E07FB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958DE66" w14:textId="77777777" w:rsidR="00B21DFD" w:rsidRDefault="00B21DFD">
      <w:pPr>
        <w:spacing w:after="0" w:line="480" w:lineRule="auto"/>
        <w:ind w:leftChars="200" w:left="400" w:rightChars="200" w:right="400" w:firstLineChars="100" w:firstLine="260"/>
        <w:rPr>
          <w:rFonts w:ascii="Arial" w:eastAsia="思源黑体 CN Medium" w:hAnsi="Arial" w:cs="Arial"/>
          <w:color w:val="000000"/>
          <w:sz w:val="26"/>
          <w:szCs w:val="26"/>
        </w:rPr>
      </w:pPr>
    </w:p>
    <w:p w14:paraId="1158EF8F" w14:textId="77777777" w:rsidR="00B21DFD" w:rsidRDefault="00B21DFD">
      <w:pPr>
        <w:spacing w:after="0" w:line="480" w:lineRule="auto"/>
        <w:ind w:leftChars="200" w:left="400" w:rightChars="200" w:right="400" w:firstLineChars="100" w:firstLine="200"/>
        <w:sectPr w:rsidR="00B21DFD">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3812948"/>
    <w:p w14:paraId="1BEB0822" w14:textId="77777777" w:rsidR="00B21DFD" w:rsidRDefault="00E07FB6">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45797886" wp14:editId="601198CD">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B21DFD" w14:paraId="006CB8B4" w14:textId="77777777" w:rsidTr="0058332B">
        <w:trPr>
          <w:trHeight w:val="304"/>
          <w:jc w:val="center"/>
        </w:trPr>
        <w:tc>
          <w:tcPr>
            <w:tcW w:w="9773" w:type="dxa"/>
            <w:gridSpan w:val="9"/>
            <w:tcBorders>
              <w:bottom w:val="single" w:sz="18" w:space="0" w:color="auto"/>
            </w:tcBorders>
          </w:tcPr>
          <w:p w14:paraId="22A3C942" w14:textId="77777777" w:rsidR="00B21DFD" w:rsidRDefault="00B21DFD">
            <w:pPr>
              <w:spacing w:line="240" w:lineRule="auto"/>
              <w:rPr>
                <w:rFonts w:ascii="宋体" w:hAnsi="宋体"/>
                <w:color w:val="000000"/>
                <w:sz w:val="18"/>
                <w:szCs w:val="18"/>
              </w:rPr>
            </w:pPr>
          </w:p>
        </w:tc>
      </w:tr>
      <w:tr w:rsidR="0058332B" w14:paraId="28BF678D" w14:textId="77777777" w:rsidTr="0058332B">
        <w:trPr>
          <w:trHeight w:val="567"/>
          <w:jc w:val="center"/>
        </w:trPr>
        <w:tc>
          <w:tcPr>
            <w:tcW w:w="847" w:type="dxa"/>
            <w:vAlign w:val="center"/>
          </w:tcPr>
          <w:p w14:paraId="65F68F0E"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3EDAF8BC" w14:textId="4E0A0986"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sample.patient</w:t>
            </w:r>
            <w:proofErr w:type="gramEnd"/>
            <w:r w:rsidRPr="00FC11CB">
              <w:rPr>
                <w:rFonts w:ascii="宋体" w:hAnsi="宋体"/>
                <w:color w:val="000000"/>
                <w:sz w:val="18"/>
                <w:szCs w:val="18"/>
              </w:rPr>
              <w:t>_name</w:t>
            </w:r>
            <w:proofErr w:type="spellEnd"/>
            <w:r w:rsidRPr="00FC11CB">
              <w:rPr>
                <w:rFonts w:ascii="宋体" w:hAnsi="宋体"/>
                <w:color w:val="000000"/>
                <w:sz w:val="18"/>
                <w:szCs w:val="18"/>
              </w:rPr>
              <w:t>}}</w:t>
            </w:r>
          </w:p>
        </w:tc>
        <w:tc>
          <w:tcPr>
            <w:tcW w:w="849" w:type="dxa"/>
            <w:tcBorders>
              <w:top w:val="single" w:sz="18" w:space="0" w:color="auto"/>
              <w:left w:val="nil"/>
            </w:tcBorders>
            <w:vAlign w:val="center"/>
          </w:tcPr>
          <w:p w14:paraId="718511C5"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1907ABBA" w14:textId="525F6D03"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sample.gender</w:t>
            </w:r>
            <w:proofErr w:type="spellEnd"/>
            <w:proofErr w:type="gramEnd"/>
            <w:r w:rsidRPr="00FC11CB">
              <w:rPr>
                <w:rFonts w:ascii="宋体" w:hAnsi="宋体"/>
                <w:color w:val="000000"/>
                <w:sz w:val="18"/>
                <w:szCs w:val="18"/>
              </w:rPr>
              <w:t>}}</w:t>
            </w:r>
          </w:p>
        </w:tc>
        <w:tc>
          <w:tcPr>
            <w:tcW w:w="878" w:type="dxa"/>
            <w:tcBorders>
              <w:top w:val="single" w:sz="18" w:space="0" w:color="auto"/>
            </w:tcBorders>
            <w:vAlign w:val="center"/>
          </w:tcPr>
          <w:p w14:paraId="5653CD78"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67FE58B2" w14:textId="7B380F83"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r w:rsidRPr="00FC11CB">
              <w:rPr>
                <w:rFonts w:ascii="宋体" w:hAnsi="宋体"/>
                <w:color w:val="000000"/>
                <w:sz w:val="18"/>
                <w:szCs w:val="18"/>
              </w:rPr>
              <w:t>sample.age</w:t>
            </w:r>
            <w:proofErr w:type="spellEnd"/>
            <w:r w:rsidRPr="00FC11CB">
              <w:rPr>
                <w:rFonts w:ascii="宋体" w:hAnsi="宋体"/>
                <w:color w:val="000000"/>
                <w:sz w:val="18"/>
                <w:szCs w:val="18"/>
              </w:rPr>
              <w:t>}}</w:t>
            </w:r>
          </w:p>
        </w:tc>
        <w:tc>
          <w:tcPr>
            <w:tcW w:w="1427" w:type="dxa"/>
            <w:tcBorders>
              <w:top w:val="single" w:sz="18" w:space="0" w:color="auto"/>
            </w:tcBorders>
            <w:vAlign w:val="center"/>
          </w:tcPr>
          <w:p w14:paraId="239D9848"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6FE7C00B" w14:textId="77777777" w:rsidR="0058332B" w:rsidRDefault="0058332B" w:rsidP="0058332B">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58332B" w14:paraId="25690925" w14:textId="77777777" w:rsidTr="0058332B">
        <w:trPr>
          <w:trHeight w:val="567"/>
          <w:jc w:val="center"/>
        </w:trPr>
        <w:tc>
          <w:tcPr>
            <w:tcW w:w="847" w:type="dxa"/>
            <w:vAlign w:val="center"/>
          </w:tcPr>
          <w:p w14:paraId="51F441F2"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2292C3D2" w14:textId="721C4367"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sample.outpatient</w:t>
            </w:r>
            <w:proofErr w:type="gramEnd"/>
            <w:r w:rsidRPr="00FC11CB">
              <w:rPr>
                <w:rFonts w:ascii="宋体" w:hAnsi="宋体"/>
                <w:color w:val="000000"/>
                <w:sz w:val="18"/>
                <w:szCs w:val="18"/>
              </w:rPr>
              <w:t>_service_no</w:t>
            </w:r>
            <w:proofErr w:type="spellEnd"/>
            <w:r w:rsidRPr="00FC11CB">
              <w:rPr>
                <w:rFonts w:ascii="宋体" w:hAnsi="宋体"/>
                <w:color w:val="000000"/>
                <w:sz w:val="18"/>
                <w:szCs w:val="18"/>
              </w:rPr>
              <w:t>}}</w:t>
            </w:r>
          </w:p>
        </w:tc>
        <w:tc>
          <w:tcPr>
            <w:tcW w:w="849" w:type="dxa"/>
            <w:tcBorders>
              <w:left w:val="nil"/>
            </w:tcBorders>
            <w:vAlign w:val="center"/>
          </w:tcPr>
          <w:p w14:paraId="736F2022"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930B82F" w14:textId="211507D5"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w:t>
            </w:r>
            <w:proofErr w:type="gramEnd"/>
            <w:r w:rsidRPr="002A5F1C">
              <w:rPr>
                <w:rFonts w:ascii="宋体" w:hAnsi="宋体"/>
                <w:color w:val="000000"/>
                <w:sz w:val="18"/>
                <w:szCs w:val="18"/>
              </w:rPr>
              <w:t>_depart</w:t>
            </w:r>
            <w:proofErr w:type="spellEnd"/>
            <w:r w:rsidRPr="002A5F1C">
              <w:rPr>
                <w:rFonts w:ascii="宋体" w:hAnsi="宋体"/>
                <w:color w:val="000000"/>
                <w:sz w:val="18"/>
                <w:szCs w:val="18"/>
              </w:rPr>
              <w:t>}}</w:t>
            </w:r>
          </w:p>
        </w:tc>
        <w:tc>
          <w:tcPr>
            <w:tcW w:w="1427" w:type="dxa"/>
            <w:vAlign w:val="center"/>
          </w:tcPr>
          <w:p w14:paraId="2D16920E"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55EDF8A7" w14:textId="519315B6"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_doctor</w:t>
            </w:r>
            <w:proofErr w:type="spellEnd"/>
            <w:r w:rsidRPr="002A5F1C">
              <w:rPr>
                <w:rFonts w:ascii="宋体" w:hAnsi="宋体"/>
                <w:color w:val="000000"/>
                <w:sz w:val="18"/>
                <w:szCs w:val="18"/>
              </w:rPr>
              <w:t>}}</w:t>
            </w:r>
          </w:p>
        </w:tc>
      </w:tr>
      <w:tr w:rsidR="0058332B" w14:paraId="5F9E2DC4" w14:textId="77777777" w:rsidTr="0058332B">
        <w:trPr>
          <w:trHeight w:val="567"/>
          <w:jc w:val="center"/>
        </w:trPr>
        <w:tc>
          <w:tcPr>
            <w:tcW w:w="847" w:type="dxa"/>
            <w:vAlign w:val="center"/>
          </w:tcPr>
          <w:p w14:paraId="49908830"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8C578AC" w14:textId="4152AB92"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sample.hospitalization</w:t>
            </w:r>
            <w:proofErr w:type="gramEnd"/>
            <w:r w:rsidRPr="002A5F1C">
              <w:rPr>
                <w:rFonts w:ascii="宋体" w:hAnsi="宋体"/>
                <w:color w:val="000000"/>
                <w:sz w:val="18"/>
                <w:szCs w:val="18"/>
              </w:rPr>
              <w:t>_no</w:t>
            </w:r>
            <w:proofErr w:type="spellEnd"/>
            <w:r w:rsidRPr="002A5F1C">
              <w:rPr>
                <w:rFonts w:ascii="宋体" w:hAnsi="宋体"/>
                <w:color w:val="000000"/>
                <w:sz w:val="18"/>
                <w:szCs w:val="18"/>
              </w:rPr>
              <w:t>}}</w:t>
            </w:r>
          </w:p>
        </w:tc>
        <w:tc>
          <w:tcPr>
            <w:tcW w:w="849" w:type="dxa"/>
            <w:tcBorders>
              <w:left w:val="nil"/>
            </w:tcBorders>
            <w:vAlign w:val="center"/>
          </w:tcPr>
          <w:p w14:paraId="5AB33327"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27BE42C0" w14:textId="5CFB6821"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sample.disease</w:t>
            </w:r>
            <w:proofErr w:type="gramEnd"/>
            <w:r w:rsidRPr="002A5F1C">
              <w:rPr>
                <w:rFonts w:ascii="宋体" w:hAnsi="宋体"/>
                <w:color w:val="000000"/>
                <w:sz w:val="18"/>
                <w:szCs w:val="18"/>
              </w:rPr>
              <w:t>_area</w:t>
            </w:r>
            <w:proofErr w:type="spellEnd"/>
            <w:r w:rsidRPr="002A5F1C">
              <w:rPr>
                <w:rFonts w:ascii="宋体" w:hAnsi="宋体"/>
                <w:color w:val="000000"/>
                <w:sz w:val="18"/>
                <w:szCs w:val="18"/>
              </w:rPr>
              <w:t>}}</w:t>
            </w:r>
          </w:p>
        </w:tc>
        <w:tc>
          <w:tcPr>
            <w:tcW w:w="878" w:type="dxa"/>
            <w:tcBorders>
              <w:left w:val="nil"/>
            </w:tcBorders>
            <w:vAlign w:val="center"/>
          </w:tcPr>
          <w:p w14:paraId="49138296"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0C858F3C" w14:textId="7825D7EC"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7AD4A2FF"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4A7E054D" w14:textId="4AEA1537"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_date</w:t>
            </w:r>
            <w:proofErr w:type="spellEnd"/>
            <w:r w:rsidRPr="002A5F1C">
              <w:rPr>
                <w:rFonts w:ascii="宋体" w:hAnsi="宋体"/>
                <w:color w:val="000000"/>
                <w:sz w:val="18"/>
                <w:szCs w:val="18"/>
              </w:rPr>
              <w:t>}}</w:t>
            </w:r>
          </w:p>
        </w:tc>
      </w:tr>
      <w:tr w:rsidR="0058332B" w14:paraId="316F085D" w14:textId="77777777" w:rsidTr="0058332B">
        <w:trPr>
          <w:trHeight w:val="567"/>
          <w:jc w:val="center"/>
        </w:trPr>
        <w:tc>
          <w:tcPr>
            <w:tcW w:w="1101" w:type="dxa"/>
            <w:gridSpan w:val="2"/>
            <w:vAlign w:val="center"/>
          </w:tcPr>
          <w:p w14:paraId="524EAD64"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2F5EB277" w14:textId="24A05CA1"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5EF1509A"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6AAE07D3" w14:textId="77777777" w:rsidR="0058332B" w:rsidRDefault="0058332B" w:rsidP="0058332B">
            <w:pPr>
              <w:spacing w:after="0" w:line="240" w:lineRule="auto"/>
              <w:jc w:val="center"/>
              <w:rPr>
                <w:rFonts w:ascii="宋体" w:hAnsi="宋体"/>
                <w:color w:val="000000"/>
                <w:sz w:val="18"/>
                <w:szCs w:val="18"/>
              </w:rPr>
            </w:pPr>
          </w:p>
        </w:tc>
      </w:tr>
      <w:tr w:rsidR="0058332B" w14:paraId="274D1A3E" w14:textId="77777777" w:rsidTr="0058332B">
        <w:trPr>
          <w:trHeight w:val="567"/>
          <w:jc w:val="center"/>
        </w:trPr>
        <w:tc>
          <w:tcPr>
            <w:tcW w:w="1101" w:type="dxa"/>
            <w:gridSpan w:val="2"/>
            <w:vAlign w:val="center"/>
          </w:tcPr>
          <w:p w14:paraId="0BA0A20B"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2C7533B3" w14:textId="343CE8D8"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sample.clinical</w:t>
            </w:r>
            <w:proofErr w:type="gramEnd"/>
            <w:r w:rsidRPr="002A5F1C">
              <w:rPr>
                <w:rFonts w:ascii="宋体" w:hAnsi="宋体"/>
                <w:color w:val="000000"/>
                <w:sz w:val="18"/>
                <w:szCs w:val="18"/>
              </w:rPr>
              <w:t>_diagnosis</w:t>
            </w:r>
            <w:proofErr w:type="spellEnd"/>
            <w:r w:rsidRPr="002A5F1C">
              <w:rPr>
                <w:rFonts w:ascii="宋体" w:hAnsi="宋体"/>
                <w:color w:val="000000"/>
                <w:sz w:val="18"/>
                <w:szCs w:val="18"/>
              </w:rPr>
              <w:t>}}</w:t>
            </w:r>
          </w:p>
        </w:tc>
      </w:tr>
      <w:tr w:rsidR="0058332B" w14:paraId="2B3B8997" w14:textId="77777777" w:rsidTr="0058332B">
        <w:trPr>
          <w:trHeight w:val="397"/>
          <w:jc w:val="center"/>
        </w:trPr>
        <w:tc>
          <w:tcPr>
            <w:tcW w:w="1101" w:type="dxa"/>
            <w:gridSpan w:val="2"/>
            <w:tcBorders>
              <w:bottom w:val="single" w:sz="18" w:space="0" w:color="auto"/>
            </w:tcBorders>
            <w:vAlign w:val="center"/>
          </w:tcPr>
          <w:p w14:paraId="53F4898D" w14:textId="77777777" w:rsidR="0058332B" w:rsidRDefault="0058332B" w:rsidP="0058332B">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674DB592" w14:textId="77777777" w:rsidR="0058332B" w:rsidRDefault="0058332B" w:rsidP="0058332B">
            <w:pPr>
              <w:spacing w:line="240" w:lineRule="auto"/>
              <w:jc w:val="center"/>
              <w:rPr>
                <w:rFonts w:ascii="宋体" w:hAnsi="宋体"/>
                <w:color w:val="000000"/>
                <w:sz w:val="18"/>
                <w:szCs w:val="18"/>
              </w:rPr>
            </w:pPr>
          </w:p>
        </w:tc>
      </w:tr>
    </w:tbl>
    <w:p w14:paraId="261A40BF" w14:textId="77777777" w:rsidR="00B21DFD" w:rsidRDefault="00B21DFD">
      <w:bookmarkStart w:id="3" w:name="_Hlk23522148"/>
      <w:bookmarkEnd w:id="2"/>
    </w:p>
    <w:tbl>
      <w:tblPr>
        <w:tblW w:w="0" w:type="auto"/>
        <w:jc w:val="center"/>
        <w:tblLayout w:type="fixed"/>
        <w:tblLook w:val="04A0" w:firstRow="1" w:lastRow="0" w:firstColumn="1" w:lastColumn="0" w:noHBand="0" w:noVBand="1"/>
      </w:tblPr>
      <w:tblGrid>
        <w:gridCol w:w="1659"/>
        <w:gridCol w:w="3728"/>
        <w:gridCol w:w="1843"/>
        <w:gridCol w:w="2508"/>
      </w:tblGrid>
      <w:tr w:rsidR="00B21DFD" w14:paraId="1C55ECEB" w14:textId="77777777">
        <w:trPr>
          <w:trHeight w:val="680"/>
          <w:jc w:val="center"/>
        </w:trPr>
        <w:tc>
          <w:tcPr>
            <w:tcW w:w="1659" w:type="dxa"/>
            <w:vAlign w:val="center"/>
          </w:tcPr>
          <w:bookmarkEnd w:id="3"/>
          <w:p w14:paraId="58329F86"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91EC41A"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H</w:t>
            </w:r>
            <w:r>
              <w:rPr>
                <w:rFonts w:ascii="思源黑体 CN Regular" w:eastAsia="思源黑体 CN Regular" w:hAnsi="思源黑体 CN Regular"/>
              </w:rPr>
              <w:t>RD</w:t>
            </w:r>
            <w:r>
              <w:rPr>
                <w:rFonts w:ascii="思源黑体 CN Regular" w:eastAsia="思源黑体 CN Regular" w:hAnsi="思源黑体 CN Regular" w:hint="eastAsia"/>
              </w:rPr>
              <w:t>基因检测（艾德）</w:t>
            </w:r>
          </w:p>
        </w:tc>
      </w:tr>
      <w:tr w:rsidR="00B21DFD" w14:paraId="62C062CA" w14:textId="77777777">
        <w:trPr>
          <w:trHeight w:val="687"/>
          <w:jc w:val="center"/>
        </w:trPr>
        <w:tc>
          <w:tcPr>
            <w:tcW w:w="1659" w:type="dxa"/>
            <w:vAlign w:val="center"/>
          </w:tcPr>
          <w:p w14:paraId="276EB430"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5D034D7B" w14:textId="6D6B3913" w:rsidR="00B21DFD" w:rsidRDefault="00E07FB6">
            <w:pPr>
              <w:spacing w:after="0" w:line="240" w:lineRule="auto"/>
              <w:rPr>
                <w:rFonts w:ascii="思源黑体 CN Regular" w:eastAsia="思源黑体 CN Regular" w:hAnsi="思源黑体 CN Regular"/>
              </w:rPr>
            </w:pPr>
            <w:r w:rsidRPr="00E4689E">
              <w:rPr>
                <w:rFonts w:ascii="思源黑体 CN Regular" w:eastAsia="思源黑体 CN Regular" w:hAnsi="思源黑体 CN Regular"/>
              </w:rPr>
              <w:t>HRD</w:t>
            </w:r>
            <w:r w:rsidRPr="00E4689E">
              <w:rPr>
                <w:rFonts w:ascii="思源黑体 CN Regular" w:eastAsia="思源黑体 CN Regular" w:hAnsi="思源黑体 CN Regular" w:hint="eastAsia"/>
              </w:rPr>
              <w:t>状态以及</w:t>
            </w:r>
            <w:r w:rsidRPr="00E4689E">
              <w:rPr>
                <w:rFonts w:ascii="思源黑体 CN Regular" w:eastAsia="思源黑体 CN Regular" w:hAnsi="思源黑体 CN Regular"/>
              </w:rPr>
              <w:t>20</w:t>
            </w:r>
            <w:r w:rsidRPr="00E4689E">
              <w:rPr>
                <w:rFonts w:ascii="思源黑体 CN Regular" w:eastAsia="思源黑体 CN Regular" w:hAnsi="思源黑体 CN Regular" w:hint="eastAsia"/>
              </w:rPr>
              <w:t>个基因（</w:t>
            </w:r>
            <w:r w:rsidRPr="00E4689E">
              <w:rPr>
                <w:rFonts w:ascii="思源黑体 CN Regular" w:eastAsia="思源黑体 CN Regular" w:hAnsi="思源黑体 CN Regular"/>
              </w:rPr>
              <w:t>BRCA1/2*</w:t>
            </w:r>
            <w:r w:rsidRPr="00E4689E">
              <w:rPr>
                <w:rFonts w:ascii="思源黑体 CN Regular" w:eastAsia="思源黑体 CN Regular" w:hAnsi="思源黑体 CN Regular" w:hint="eastAsia"/>
              </w:rPr>
              <w:t>+</w:t>
            </w:r>
            <w:r w:rsidRPr="00E4689E">
              <w:rPr>
                <w:rFonts w:ascii="思源黑体 CN Regular" w:eastAsia="思源黑体 CN Regular" w:hAnsi="思源黑体 CN Regular"/>
              </w:rPr>
              <w:t>18</w:t>
            </w:r>
            <w:r w:rsidRPr="00E4689E">
              <w:rPr>
                <w:rFonts w:ascii="思源黑体 CN Regular" w:eastAsia="思源黑体 CN Regular" w:hAnsi="思源黑体 CN Regular" w:hint="eastAsia"/>
              </w:rPr>
              <w:t>个其他基因）</w:t>
            </w:r>
          </w:p>
        </w:tc>
      </w:tr>
      <w:tr w:rsidR="00B21DFD" w14:paraId="19E71099" w14:textId="77777777">
        <w:trPr>
          <w:trHeight w:val="680"/>
          <w:jc w:val="center"/>
        </w:trPr>
        <w:tc>
          <w:tcPr>
            <w:tcW w:w="1659" w:type="dxa"/>
            <w:vAlign w:val="center"/>
          </w:tcPr>
          <w:p w14:paraId="099AC9EF"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241948B"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基于扩增子的高通量测序法（N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78EC4D3E"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1C5C3EEF" w14:textId="17870DD4" w:rsidR="00B21DFD" w:rsidRDefault="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sample.sample_type</w:t>
            </w:r>
            <w:proofErr w:type="spellEnd"/>
            <w:r w:rsidRPr="00FC11CB">
              <w:rPr>
                <w:rFonts w:ascii="思源黑体 CN Regular" w:eastAsia="思源黑体 CN Regular" w:hAnsi="思源黑体 CN Regular"/>
              </w:rPr>
              <w:t>}}</w:t>
            </w:r>
          </w:p>
        </w:tc>
      </w:tr>
      <w:tr w:rsidR="0058332B" w14:paraId="52B4FE6E" w14:textId="77777777">
        <w:trPr>
          <w:trHeight w:val="680"/>
          <w:jc w:val="center"/>
        </w:trPr>
        <w:tc>
          <w:tcPr>
            <w:tcW w:w="1659" w:type="dxa"/>
            <w:vAlign w:val="center"/>
          </w:tcPr>
          <w:p w14:paraId="507472C8"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1E643B26" w14:textId="7BF861AD"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sample.original</w:t>
            </w:r>
            <w:proofErr w:type="gramEnd"/>
            <w:r w:rsidRPr="00FC11CB">
              <w:rPr>
                <w:rFonts w:ascii="思源黑体 CN Regular" w:eastAsia="思源黑体 CN Regular" w:hAnsi="思源黑体 CN Regular"/>
              </w:rPr>
              <w:t>_pathological_id</w:t>
            </w:r>
            <w:proofErr w:type="spellEnd"/>
            <w:r w:rsidRPr="00FC11CB">
              <w:rPr>
                <w:rFonts w:ascii="思源黑体 CN Regular" w:eastAsia="思源黑体 CN Regular" w:hAnsi="思源黑体 CN Regular"/>
              </w:rPr>
              <w:t>}}</w:t>
            </w:r>
          </w:p>
        </w:tc>
        <w:tc>
          <w:tcPr>
            <w:tcW w:w="1843" w:type="dxa"/>
            <w:vAlign w:val="center"/>
          </w:tcPr>
          <w:p w14:paraId="063DE824"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0FFF5D8F" w14:textId="77777777" w:rsidR="0058332B" w:rsidRDefault="0058332B" w:rsidP="0058332B">
            <w:pPr>
              <w:spacing w:after="0" w:line="240" w:lineRule="auto"/>
              <w:rPr>
                <w:rFonts w:ascii="思源黑体 CN Regular" w:eastAsia="思源黑体 CN Regular" w:hAnsi="思源黑体 CN Regular"/>
              </w:rPr>
            </w:pPr>
          </w:p>
        </w:tc>
      </w:tr>
      <w:tr w:rsidR="0058332B" w14:paraId="50BECFEF" w14:textId="77777777">
        <w:trPr>
          <w:trHeight w:val="680"/>
          <w:jc w:val="center"/>
        </w:trPr>
        <w:tc>
          <w:tcPr>
            <w:tcW w:w="1659" w:type="dxa"/>
            <w:vAlign w:val="center"/>
          </w:tcPr>
          <w:p w14:paraId="0491A6BE"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62B68643" w14:textId="4F165D5C"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{%if </w:t>
            </w:r>
            <w:proofErr w:type="spellStart"/>
            <w:proofErr w:type="gramStart"/>
            <w:r w:rsidRPr="00FC11CB">
              <w:rPr>
                <w:rFonts w:ascii="思源黑体 CN Regular" w:eastAsia="思源黑体 CN Regular" w:hAnsi="思源黑体 CN Regular"/>
              </w:rPr>
              <w:t>sample.tumor</w:t>
            </w:r>
            <w:proofErr w:type="gramEnd"/>
            <w:r w:rsidRPr="00FC11CB">
              <w:rPr>
                <w:rFonts w:ascii="思源黑体 CN Regular" w:eastAsia="思源黑体 CN Regular" w:hAnsi="思源黑体 CN Regular"/>
              </w:rPr>
              <w:t>_content</w:t>
            </w:r>
            <w:proofErr w:type="spellEnd"/>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sample.tumor_content</w:t>
            </w:r>
            <w:proofErr w:type="spellEnd"/>
            <w:r w:rsidRPr="00FC11CB">
              <w:rPr>
                <w:rFonts w:ascii="思源黑体 CN Regular" w:eastAsia="思源黑体 CN Regular" w:hAnsi="思源黑体 CN Regular"/>
              </w:rPr>
              <w:t xml:space="preserve">}}{%else%}{%if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0F499DDF"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163A2C36" w14:textId="77777777" w:rsidR="0058332B" w:rsidRDefault="0058332B" w:rsidP="0058332B">
            <w:pPr>
              <w:spacing w:after="0" w:line="240" w:lineRule="auto"/>
              <w:ind w:leftChars="-50" w:left="-100"/>
              <w:rPr>
                <w:rFonts w:ascii="宋体" w:hAnsi="宋体"/>
                <w:color w:val="000000"/>
                <w:sz w:val="18"/>
                <w:szCs w:val="18"/>
              </w:rPr>
            </w:pPr>
          </w:p>
        </w:tc>
      </w:tr>
      <w:tr w:rsidR="0058332B" w14:paraId="3366D6FF" w14:textId="77777777">
        <w:trPr>
          <w:trHeight w:val="680"/>
          <w:jc w:val="center"/>
        </w:trPr>
        <w:tc>
          <w:tcPr>
            <w:tcW w:w="1659" w:type="dxa"/>
            <w:vAlign w:val="center"/>
          </w:tcPr>
          <w:p w14:paraId="433BE621" w14:textId="77777777" w:rsidR="0058332B" w:rsidRDefault="0058332B" w:rsidP="0058332B">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BF865D0" w14:textId="523E3BDD"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sample.pathol</w:t>
            </w:r>
            <w:proofErr w:type="gramEnd"/>
            <w:r w:rsidRPr="00FC11CB">
              <w:rPr>
                <w:rFonts w:ascii="思源黑体 CN Regular" w:eastAsia="思源黑体 CN Regular" w:hAnsi="思源黑体 CN Regular"/>
              </w:rPr>
              <w:t>_diagn</w:t>
            </w:r>
            <w:proofErr w:type="spellEnd"/>
            <w:r w:rsidRPr="00FC11CB">
              <w:rPr>
                <w:rFonts w:ascii="思源黑体 CN Regular" w:eastAsia="思源黑体 CN Regular" w:hAnsi="思源黑体 CN Regular"/>
              </w:rPr>
              <w:t>}}</w:t>
            </w:r>
          </w:p>
        </w:tc>
      </w:tr>
      <w:tr w:rsidR="0058332B" w14:paraId="37CD5F99" w14:textId="77777777">
        <w:trPr>
          <w:trHeight w:val="680"/>
          <w:jc w:val="center"/>
        </w:trPr>
        <w:tc>
          <w:tcPr>
            <w:tcW w:w="1659" w:type="dxa"/>
            <w:vAlign w:val="center"/>
          </w:tcPr>
          <w:p w14:paraId="0B52C6FD"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2A1E7BB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if qc.dna_data_</w:t>
            </w:r>
            <w:proofErr w:type="gramStart"/>
            <w:r w:rsidRPr="00B5522B">
              <w:rPr>
                <w:rFonts w:ascii="思源黑体 CN Regular" w:eastAsia="思源黑体 CN Regular" w:hAnsi="思源黑体 CN Regular"/>
              </w:rPr>
              <w:t>qc.cleandata</w:t>
            </w:r>
            <w:proofErr w:type="gramEnd"/>
            <w:r w:rsidRPr="00B5522B">
              <w:rPr>
                <w:rFonts w:ascii="思源黑体 CN Regular" w:eastAsia="思源黑体 CN Regular" w:hAnsi="思源黑体 CN Regular"/>
              </w:rPr>
              <w:t xml:space="preserve">_q30_num &gt;= 0.75 and </w:t>
            </w:r>
            <w:proofErr w:type="spellStart"/>
            <w:r w:rsidRPr="00B5522B">
              <w:rPr>
                <w:rFonts w:ascii="思源黑体 CN Regular" w:eastAsia="思源黑体 CN Regular" w:hAnsi="思源黑体 CN Regular"/>
              </w:rPr>
              <w:t>qc.dna_data_qc.brca_cover_ratio_num</w:t>
            </w:r>
            <w:proofErr w:type="spellEnd"/>
            <w:r w:rsidRPr="00B5522B">
              <w:rPr>
                <w:rFonts w:ascii="思源黑体 CN Regular" w:eastAsia="思源黑体 CN Regular" w:hAnsi="思源黑体 CN Regular"/>
              </w:rPr>
              <w:t xml:space="preserve"> &gt;= 0.95 and </w:t>
            </w:r>
            <w:proofErr w:type="spellStart"/>
            <w:r w:rsidRPr="00B5522B">
              <w:rPr>
                <w:rFonts w:ascii="思源黑体 CN Regular" w:eastAsia="思源黑体 CN Regular" w:hAnsi="思源黑体 CN Regular"/>
              </w:rPr>
              <w:t>qc.dna_data_qc.cover_ratio_num</w:t>
            </w:r>
            <w:proofErr w:type="spellEnd"/>
            <w:r w:rsidRPr="00B5522B">
              <w:rPr>
                <w:rFonts w:ascii="思源黑体 CN Regular" w:eastAsia="思源黑体 CN Regular" w:hAnsi="思源黑体 CN Regular"/>
              </w:rPr>
              <w:t xml:space="preserve"> &gt;= 0.95 and </w:t>
            </w:r>
            <w:proofErr w:type="spellStart"/>
            <w:r w:rsidRPr="00B5522B">
              <w:rPr>
                <w:rFonts w:ascii="思源黑体 CN Regular" w:eastAsia="思源黑体 CN Regular" w:hAnsi="思源黑体 CN Regular"/>
              </w:rPr>
              <w:t>qc.dna_data_qc.baf_noise_num</w:t>
            </w:r>
            <w:proofErr w:type="spellEnd"/>
            <w:r w:rsidRPr="00B5522B">
              <w:rPr>
                <w:rFonts w:ascii="思源黑体 CN Regular" w:eastAsia="思源黑体 CN Regular" w:hAnsi="思源黑体 CN Regular"/>
              </w:rPr>
              <w:t xml:space="preserve"> &lt;= 0.05 and </w:t>
            </w:r>
            <w:proofErr w:type="spellStart"/>
            <w:r w:rsidRPr="00B5522B">
              <w:rPr>
                <w:rFonts w:ascii="思源黑体 CN Regular" w:eastAsia="思源黑体 CN Regular" w:hAnsi="思源黑体 CN Regular"/>
              </w:rPr>
              <w:t>qc.dna_data_qc.depth_noise_num</w:t>
            </w:r>
            <w:proofErr w:type="spellEnd"/>
            <w:r w:rsidRPr="00B5522B">
              <w:rPr>
                <w:rFonts w:ascii="思源黑体 CN Regular" w:eastAsia="思源黑体 CN Regular" w:hAnsi="思源黑体 CN Regular"/>
              </w:rPr>
              <w:t xml:space="preserve"> &lt;= 0.35%}</w:t>
            </w:r>
          </w:p>
          <w:p w14:paraId="6E7CC7D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proofErr w:type="gramStart"/>
            <w:r w:rsidRPr="00B5522B">
              <w:rPr>
                <w:rFonts w:ascii="思源黑体 CN Regular" w:eastAsia="思源黑体 CN Regular" w:hAnsi="思源黑体 CN Regular"/>
              </w:rPr>
              <w:t>sample.tumor</w:t>
            </w:r>
            <w:proofErr w:type="gramEnd"/>
            <w:r w:rsidRPr="00B5522B">
              <w:rPr>
                <w:rFonts w:ascii="思源黑体 CN Regular" w:eastAsia="思源黑体 CN Regular" w:hAnsi="思源黑体 CN Regular"/>
              </w:rPr>
              <w:t>_content</w:t>
            </w:r>
            <w:proofErr w:type="spellEnd"/>
            <w:r w:rsidRPr="00B5522B">
              <w:rPr>
                <w:rFonts w:ascii="思源黑体 CN Regular" w:eastAsia="思源黑体 CN Regular" w:hAnsi="思源黑体 CN Regular"/>
              </w:rPr>
              <w:t xml:space="preserve"> %}</w:t>
            </w:r>
          </w:p>
          <w:p w14:paraId="440B4AF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0047A0B4"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 and </w:t>
            </w:r>
            <w:proofErr w:type="spellStart"/>
            <w:r w:rsidRPr="00B5522B">
              <w:rPr>
                <w:rFonts w:ascii="思源黑体 CN Regular" w:eastAsia="思源黑体 CN Regular" w:hAnsi="思源黑体 CN Regular" w:hint="eastAsia"/>
              </w:rPr>
              <w:t>sample.tumor_content|replace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30%}合格{%else%}风险{%endif%}</w:t>
            </w:r>
          </w:p>
          <w:p w14:paraId="56ECCAFE"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5534558E"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sample.tumor_content|replace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缺失，请补齐数据后自行评估）{%else%}风险{%endif%}</w:t>
            </w:r>
          </w:p>
          <w:p w14:paraId="53C3044C"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7B88BE08"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47EF44B9"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qc.tumor</w:t>
            </w:r>
            <w:proofErr w:type="gramEnd"/>
            <w:r w:rsidRPr="00B5522B">
              <w:rPr>
                <w:rFonts w:ascii="思源黑体 CN Regular" w:eastAsia="思源黑体 CN Regular" w:hAnsi="思源黑体 CN Regular"/>
              </w:rPr>
              <w:t>_content</w:t>
            </w:r>
            <w:proofErr w:type="spellEnd"/>
            <w:r w:rsidRPr="00B5522B">
              <w:rPr>
                <w:rFonts w:ascii="思源黑体 CN Regular" w:eastAsia="思源黑体 CN Regular" w:hAnsi="思源黑体 CN Regular"/>
              </w:rPr>
              <w:t>%}</w:t>
            </w:r>
          </w:p>
          <w:p w14:paraId="412C44F3"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5A5DECA7"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 and </w:t>
            </w:r>
            <w:proofErr w:type="spellStart"/>
            <w:r w:rsidRPr="00B5522B">
              <w:rPr>
                <w:rFonts w:ascii="思源黑体 CN Regular" w:eastAsia="思源黑体 CN Regular" w:hAnsi="思源黑体 CN Regular" w:hint="eastAsia"/>
              </w:rPr>
              <w:t>lib_quality_control.lib_dna_qc.tumor_content|replace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30%}合格{%else%}风险{%endif%}</w:t>
            </w:r>
          </w:p>
          <w:p w14:paraId="604C9C5B"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76173927"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缺失，请补齐数据后自行评估）{%else%}风险{%endif%}</w:t>
            </w:r>
          </w:p>
          <w:p w14:paraId="73F89529"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227F39D0"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05D9940B"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0711154F"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lastRenderedPageBreak/>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20%}合格{%else%}风险{%endif%}</w:t>
            </w:r>
          </w:p>
          <w:p w14:paraId="356B2ABA"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6B52EFCB"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w:t>
            </w:r>
          </w:p>
          <w:p w14:paraId="67C630DC"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394D5A5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678F7D1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06BED21F"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618F9EEA" w14:textId="77777777" w:rsidR="00B5522B" w:rsidRPr="00B5522B" w:rsidRDefault="00B5522B" w:rsidP="00B5522B">
            <w:pPr>
              <w:spacing w:after="0" w:line="240" w:lineRule="auto"/>
              <w:rPr>
                <w:rFonts w:ascii="思源黑体 CN Regular" w:eastAsia="思源黑体 CN Regular" w:hAnsi="思源黑体 CN Regular" w:hint="eastAsia"/>
              </w:rPr>
            </w:pPr>
            <w:r w:rsidRPr="00B5522B">
              <w:rPr>
                <w:rFonts w:ascii="思源黑体 CN Regular" w:eastAsia="思源黑体 CN Regular" w:hAnsi="思源黑体 CN Regular" w:hint="eastAsia"/>
              </w:rPr>
              <w:t>风险</w:t>
            </w:r>
          </w:p>
          <w:p w14:paraId="01A87CEE" w14:textId="5DD064ED" w:rsidR="005833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tc>
      </w:tr>
    </w:tbl>
    <w:p w14:paraId="5CD93FB5" w14:textId="4F14FBDD" w:rsidR="00B21DFD" w:rsidRDefault="00B21DFD"/>
    <w:p w14:paraId="156DE0DE" w14:textId="5474F6D0" w:rsidR="00B21DFD" w:rsidRPr="00425B17" w:rsidRDefault="008E03BB" w:rsidP="00425B17">
      <w:r>
        <w:rPr>
          <w:rFonts w:ascii="思源黑体 CN Regular" w:eastAsia="思源黑体 CN Regular" w:hAnsi="思源黑体 CN Regular" w:hint="eastAsia"/>
        </w:rPr>
        <w:t>备注：*本项目主要检测BRCA1/2内容，其他基因检测结果为科研用途，详见附录基因列表，仅供临床参考</w:t>
      </w:r>
      <w:r w:rsidR="00E07FB6">
        <w:rPr>
          <w:rFonts w:ascii="Arial" w:eastAsia="思源黑体 CN Medium" w:hAnsi="Arial" w:cs="Arial"/>
          <w:b/>
          <w:smallCaps/>
          <w:color w:val="1654B0"/>
          <w:sz w:val="28"/>
          <w:szCs w:val="26"/>
        </w:rPr>
        <w:br w:type="page"/>
      </w:r>
    </w:p>
    <w:bookmarkStart w:id="4" w:name="_Toc487641877"/>
    <w:bookmarkStart w:id="5" w:name="_Toc153812949"/>
    <w:p w14:paraId="33585D85" w14:textId="77777777" w:rsidR="00B21DFD" w:rsidRDefault="00E07FB6">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E1FCE6F" wp14:editId="453F499F">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B21DFD" w14:paraId="6B9682D2"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60088BFC"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42EF2620" w14:textId="02578FDF" w:rsidR="00B21DFD" w:rsidRDefault="00E07FB6">
            <w:pPr>
              <w:spacing w:after="0" w:line="240" w:lineRule="auto"/>
              <w:rPr>
                <w:rFonts w:ascii="思源黑体 CN Bold" w:eastAsia="思源黑体 CN Bold" w:hAnsi="思源黑体 CN Bold" w:cs="Arial"/>
                <w:b/>
                <w:bCs/>
                <w:color w:val="3B3838"/>
              </w:rPr>
            </w:pPr>
            <w:r w:rsidRPr="00E4689E">
              <w:rPr>
                <w:rFonts w:ascii="思源黑体 CN Light" w:eastAsia="思源黑体 CN Light" w:hAnsi="思源黑体 CN Light" w:cs="Arial" w:hint="eastAsia"/>
                <w:color w:val="3B3838"/>
              </w:rPr>
              <w:t>本产品检测人类</w:t>
            </w:r>
            <w:r w:rsidR="00023F8E" w:rsidRPr="00E4689E">
              <w:rPr>
                <w:rFonts w:ascii="思源黑体 CN Light" w:eastAsia="思源黑体 CN Light" w:hAnsi="思源黑体 CN Light" w:cs="Arial"/>
                <w:color w:val="3B3838"/>
              </w:rPr>
              <w:t>BRCA1、BRCA2、</w:t>
            </w:r>
            <w:r w:rsidRPr="00E4689E">
              <w:rPr>
                <w:rFonts w:ascii="思源黑体 CN Light" w:eastAsia="思源黑体 CN Light" w:hAnsi="思源黑体 CN Light" w:cs="Arial"/>
                <w:color w:val="3B3838"/>
              </w:rPr>
              <w:t>ATM、BARD1、BRIP1、CDH1、CDK12、CHEK1、CHEK2、FANCA、FANCL、HDAC2、PALB2、PPP2R2A、PTEN、RAD51B、RAD51C、RAD51D、RAD54L、TP53基因编码区和外显子-内含子</w:t>
            </w:r>
            <w:proofErr w:type="gramStart"/>
            <w:r w:rsidRPr="00E4689E">
              <w:rPr>
                <w:rFonts w:ascii="思源黑体 CN Light" w:eastAsia="思源黑体 CN Light" w:hAnsi="思源黑体 CN Light" w:cs="Arial" w:hint="eastAsia"/>
                <w:color w:val="3B3838"/>
              </w:rPr>
              <w:t>连接区</w:t>
            </w:r>
            <w:proofErr w:type="gramEnd"/>
            <w:r w:rsidRPr="00E4689E">
              <w:rPr>
                <w:rFonts w:ascii="思源黑体 CN Light" w:eastAsia="思源黑体 CN Light" w:hAnsi="思源黑体 CN Light" w:cs="Arial" w:hint="eastAsia"/>
                <w:color w:val="3B3838"/>
              </w:rPr>
              <w:t>的突变，以及基于分布在人类基因组上的</w:t>
            </w:r>
            <w:r w:rsidRPr="00E4689E">
              <w:rPr>
                <w:rFonts w:ascii="思源黑体 CN Light" w:eastAsia="思源黑体 CN Light" w:hAnsi="思源黑体 CN Light" w:cs="Arial"/>
                <w:color w:val="3B3838"/>
              </w:rPr>
              <w:t>SNP位点评估人类基因组同源重组修复缺陷状态（仅FFPE样本适用）</w:t>
            </w:r>
          </w:p>
        </w:tc>
      </w:tr>
      <w:tr w:rsidR="00B21DFD" w14:paraId="5D868E5C" w14:textId="77777777">
        <w:trPr>
          <w:trHeight w:hRule="exact" w:val="567"/>
        </w:trPr>
        <w:tc>
          <w:tcPr>
            <w:tcW w:w="1635" w:type="dxa"/>
            <w:tcBorders>
              <w:left w:val="single" w:sz="4" w:space="0" w:color="4472C4"/>
              <w:right w:val="dotted" w:sz="4" w:space="0" w:color="9CC2E5"/>
            </w:tcBorders>
            <w:shd w:val="clear" w:color="auto" w:fill="DEEAF6"/>
            <w:vAlign w:val="center"/>
          </w:tcPr>
          <w:p w14:paraId="0825B365"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295FDBF8" w14:textId="77777777" w:rsidR="00B21DFD" w:rsidRDefault="00E07FB6">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B21DFD" w14:paraId="5266B5E6" w14:textId="77777777">
        <w:trPr>
          <w:trHeight w:hRule="exact" w:val="567"/>
        </w:trPr>
        <w:tc>
          <w:tcPr>
            <w:tcW w:w="1635" w:type="dxa"/>
            <w:tcBorders>
              <w:left w:val="single" w:sz="4" w:space="0" w:color="4472C4"/>
              <w:right w:val="dotted" w:sz="4" w:space="0" w:color="9CC2E5"/>
            </w:tcBorders>
            <w:vAlign w:val="center"/>
          </w:tcPr>
          <w:p w14:paraId="0E105463"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23822233" w14:textId="77777777" w:rsidR="00B21DFD" w:rsidRDefault="00E07FB6">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B21DFD" w14:paraId="1B92C82B"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495D1B4F"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13ED8EFA" w14:textId="77777777" w:rsidR="00B21DFD" w:rsidRDefault="00E07FB6">
            <w:pPr>
              <w:spacing w:after="0" w:line="240" w:lineRule="auto"/>
              <w:jc w:val="left"/>
              <w:rPr>
                <w:rFonts w:ascii="思源黑体 CN Light" w:eastAsia="思源黑体 CN Light" w:hAnsi="思源黑体 CN Light" w:cs="Arial"/>
                <w:color w:val="3B3838"/>
              </w:rPr>
            </w:pPr>
            <w:r w:rsidRPr="008E03BB">
              <w:rPr>
                <w:rFonts w:ascii="思源黑体 CN Light" w:eastAsia="思源黑体 CN Light" w:hAnsi="思源黑体 CN Light" w:cs="Arial"/>
                <w:color w:val="3B3838"/>
              </w:rPr>
              <w:t>GRCh37/hg19</w:t>
            </w:r>
          </w:p>
        </w:tc>
      </w:tr>
    </w:tbl>
    <w:p w14:paraId="6915C7B3" w14:textId="77777777" w:rsidR="00B21DFD" w:rsidRDefault="00E07FB6">
      <w:pPr>
        <w:spacing w:after="0" w:line="240" w:lineRule="auto"/>
        <w:jc w:val="left"/>
        <w:rPr>
          <w:rFonts w:ascii="Arial" w:eastAsia="思源黑体 CN Medium" w:hAnsi="Arial" w:cs="Arial"/>
          <w:sz w:val="16"/>
          <w:szCs w:val="16"/>
        </w:rPr>
      </w:pPr>
      <w:bookmarkStart w:id="6" w:name="_Toc487641878"/>
      <w:bookmarkStart w:id="7" w:name="_Toc487641538"/>
      <w:r>
        <w:rPr>
          <w:rFonts w:ascii="Arial" w:eastAsia="思源黑体 CN Medium" w:hAnsi="Arial" w:cs="Arial"/>
          <w:sz w:val="16"/>
          <w:szCs w:val="16"/>
        </w:rPr>
        <w:br w:type="page"/>
      </w:r>
    </w:p>
    <w:p w14:paraId="039B1312" w14:textId="77777777" w:rsidR="00B21DFD" w:rsidRDefault="00B21DFD">
      <w:pPr>
        <w:autoSpaceDE w:val="0"/>
        <w:autoSpaceDN w:val="0"/>
        <w:adjustRightInd w:val="0"/>
        <w:spacing w:after="0" w:line="240" w:lineRule="auto"/>
        <w:rPr>
          <w:rFonts w:ascii="Arial" w:eastAsia="思源黑体 CN Medium" w:hAnsi="Arial" w:cs="Arial"/>
          <w:sz w:val="16"/>
          <w:szCs w:val="16"/>
        </w:rPr>
      </w:pPr>
    </w:p>
    <w:tbl>
      <w:tblPr>
        <w:tblStyle w:val="-"/>
        <w:tblW w:w="9856" w:type="dxa"/>
        <w:tblLayout w:type="fixed"/>
        <w:tblLook w:val="04A0" w:firstRow="1" w:lastRow="0" w:firstColumn="1" w:lastColumn="0" w:noHBand="0" w:noVBand="1"/>
      </w:tblPr>
      <w:tblGrid>
        <w:gridCol w:w="1159"/>
        <w:gridCol w:w="1818"/>
        <w:gridCol w:w="4111"/>
        <w:gridCol w:w="1417"/>
        <w:gridCol w:w="1351"/>
      </w:tblGrid>
      <w:tr w:rsidR="00B21DFD" w14:paraId="35FA367D" w14:textId="77777777" w:rsidTr="00B21DFD">
        <w:trPr>
          <w:cnfStyle w:val="100000000000" w:firstRow="1" w:lastRow="0" w:firstColumn="0" w:lastColumn="0" w:oddVBand="0" w:evenVBand="0" w:oddHBand="0" w:evenHBand="0" w:firstRowFirstColumn="0" w:firstRowLastColumn="0" w:lastRowFirstColumn="0" w:lastRowLastColumn="0"/>
          <w:trHeight w:hRule="exact" w:val="457"/>
        </w:trPr>
        <w:tc>
          <w:tcPr>
            <w:tcW w:w="9856" w:type="dxa"/>
            <w:gridSpan w:val="5"/>
            <w:tcBorders>
              <w:top w:val="nil"/>
              <w:bottom w:val="dotted" w:sz="4" w:space="0" w:color="4472C4"/>
            </w:tcBorders>
            <w:vAlign w:val="center"/>
          </w:tcPr>
          <w:p w14:paraId="6F37425F" w14:textId="77777777" w:rsidR="00B21DFD" w:rsidRDefault="00E07FB6" w:rsidP="0010205F">
            <w:pPr>
              <w:spacing w:after="0" w:line="240" w:lineRule="auto"/>
              <w:rPr>
                <w:rFonts w:ascii="思源黑体 CN Bold" w:eastAsia="思源黑体 CN Bold" w:hAnsi="思源黑体 CN Bold" w:cs="微软雅黑"/>
                <w:b/>
                <w:bCs/>
                <w:color w:val="FFFFFF"/>
                <w:sz w:val="20"/>
                <w:szCs w:val="21"/>
              </w:rPr>
            </w:pPr>
            <w:bookmarkStart w:id="8" w:name="_Hlk216448883"/>
            <w:r>
              <w:rPr>
                <w:rFonts w:ascii="思源黑体 CN Bold" w:eastAsia="思源黑体 CN Bold" w:hAnsi="思源黑体 CN Bold" w:cs="Arial" w:hint="eastAsia"/>
                <w:b/>
                <w:bCs/>
                <w:color w:val="FFFFFF"/>
                <w:sz w:val="20"/>
                <w:szCs w:val="21"/>
              </w:rPr>
              <w:t>基因变异结果汇总</w:t>
            </w:r>
            <w:bookmarkEnd w:id="8"/>
          </w:p>
        </w:tc>
      </w:tr>
      <w:tr w:rsidR="00B21DFD" w14:paraId="645E37B4" w14:textId="77777777" w:rsidTr="0069458D">
        <w:trPr>
          <w:trHeight w:val="362"/>
        </w:trPr>
        <w:tc>
          <w:tcPr>
            <w:tcW w:w="2977" w:type="dxa"/>
            <w:gridSpan w:val="2"/>
            <w:tcBorders>
              <w:top w:val="dotted" w:sz="4" w:space="0" w:color="4472C4"/>
            </w:tcBorders>
            <w:vAlign w:val="center"/>
          </w:tcPr>
          <w:p w14:paraId="5B093C8A" w14:textId="77777777" w:rsidR="00B21DFD" w:rsidRDefault="00E07FB6" w:rsidP="0010205F">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检测项目</w:t>
            </w:r>
          </w:p>
        </w:tc>
        <w:tc>
          <w:tcPr>
            <w:tcW w:w="4111" w:type="dxa"/>
            <w:tcBorders>
              <w:top w:val="dotted" w:sz="4" w:space="0" w:color="4472C4"/>
            </w:tcBorders>
            <w:vAlign w:val="center"/>
          </w:tcPr>
          <w:p w14:paraId="0C645FE4" w14:textId="77777777" w:rsidR="00B21DFD" w:rsidRDefault="00E07FB6" w:rsidP="0010205F">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Cs w:val="21"/>
              </w:rPr>
              <w:t>检测结果</w:t>
            </w:r>
          </w:p>
        </w:tc>
        <w:tc>
          <w:tcPr>
            <w:tcW w:w="1417" w:type="dxa"/>
            <w:tcBorders>
              <w:top w:val="dotted" w:sz="4" w:space="0" w:color="4472C4"/>
            </w:tcBorders>
            <w:vAlign w:val="center"/>
          </w:tcPr>
          <w:p w14:paraId="01BF5492" w14:textId="77777777" w:rsidR="00B21DFD" w:rsidRDefault="00E07FB6" w:rsidP="0010205F">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丰度</w:t>
            </w:r>
          </w:p>
        </w:tc>
        <w:tc>
          <w:tcPr>
            <w:tcW w:w="1351" w:type="dxa"/>
            <w:tcBorders>
              <w:top w:val="dotted" w:sz="4" w:space="0" w:color="4472C4"/>
            </w:tcBorders>
            <w:vAlign w:val="center"/>
          </w:tcPr>
          <w:p w14:paraId="241C14FF" w14:textId="77777777" w:rsidR="00B21DFD" w:rsidRDefault="00E07FB6" w:rsidP="0010205F">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解读</w:t>
            </w:r>
          </w:p>
        </w:tc>
      </w:tr>
      <w:tr w:rsidR="00B21DFD" w14:paraId="7B1DCE5B" w14:textId="77777777" w:rsidTr="0069458D">
        <w:trPr>
          <w:trHeight w:val="351"/>
        </w:trPr>
        <w:tc>
          <w:tcPr>
            <w:tcW w:w="1159" w:type="dxa"/>
            <w:vMerge w:val="restart"/>
            <w:vAlign w:val="center"/>
          </w:tcPr>
          <w:p w14:paraId="0D8BE6A9" w14:textId="77777777" w:rsidR="00B21DFD" w:rsidRDefault="00E07FB6" w:rsidP="0010205F">
            <w:pPr>
              <w:spacing w:after="0"/>
              <w:jc w:val="center"/>
              <w:rPr>
                <w:rFonts w:ascii="思源黑体 CN Bold" w:eastAsia="思源黑体 CN Bold" w:hAnsi="思源黑体 CN Bold" w:cstheme="minorBidi"/>
                <w:sz w:val="17"/>
                <w:szCs w:val="17"/>
              </w:rPr>
            </w:pPr>
            <w:r>
              <w:rPr>
                <w:rFonts w:ascii="思源黑体 CN Bold" w:eastAsia="思源黑体 CN Bold" w:hAnsi="思源黑体 CN Bold" w:cstheme="minorBidi" w:hint="eastAsia"/>
                <w:sz w:val="17"/>
                <w:szCs w:val="17"/>
              </w:rPr>
              <w:t>HRD状态：</w:t>
            </w:r>
          </w:p>
          <w:p w14:paraId="243025D6" w14:textId="77777777" w:rsidR="00041DCE" w:rsidRPr="00041DCE" w:rsidRDefault="00041DCE" w:rsidP="00041DCE">
            <w:pPr>
              <w:spacing w:after="0"/>
              <w:jc w:val="center"/>
              <w:rPr>
                <w:rFonts w:ascii="思源黑体 CN Bold" w:eastAsia="思源黑体 CN Bold" w:hAnsi="思源黑体 CN Bold" w:cstheme="minorBidi"/>
                <w:color w:val="000000" w:themeColor="text1"/>
                <w:sz w:val="17"/>
                <w:szCs w:val="17"/>
              </w:rPr>
            </w:pPr>
            <w:r w:rsidRPr="00041DCE">
              <w:rPr>
                <w:rFonts w:ascii="思源黑体 CN Bold" w:eastAsia="思源黑体 CN Bold" w:hAnsi="思源黑体 CN Bold" w:cstheme="minorBidi"/>
                <w:color w:val="000000" w:themeColor="text1"/>
                <w:sz w:val="17"/>
                <w:szCs w:val="17"/>
              </w:rPr>
              <w:t xml:space="preserve">{%p if </w:t>
            </w:r>
            <w:proofErr w:type="spellStart"/>
            <w:r w:rsidRPr="00041DCE">
              <w:rPr>
                <w:rFonts w:ascii="思源黑体 CN Bold" w:eastAsia="思源黑体 CN Bold" w:hAnsi="思源黑体 CN Bold" w:cstheme="minorBidi"/>
                <w:color w:val="000000" w:themeColor="text1"/>
                <w:sz w:val="17"/>
                <w:szCs w:val="17"/>
              </w:rPr>
              <w:t>var.gss.gss.var_id</w:t>
            </w:r>
            <w:proofErr w:type="spellEnd"/>
            <w:r w:rsidRPr="00041DCE">
              <w:rPr>
                <w:rFonts w:ascii="思源黑体 CN Bold" w:eastAsia="思源黑体 CN Bold" w:hAnsi="思源黑体 CN Bold" w:cstheme="minorBidi"/>
                <w:color w:val="000000" w:themeColor="text1"/>
                <w:sz w:val="17"/>
                <w:szCs w:val="17"/>
              </w:rPr>
              <w:t>=</w:t>
            </w:r>
            <w:proofErr w:type="gramStart"/>
            <w:r w:rsidRPr="00041DCE">
              <w:rPr>
                <w:rFonts w:ascii="思源黑体 CN Bold" w:eastAsia="思源黑体 CN Bold" w:hAnsi="思源黑体 CN Bold" w:cstheme="minorBidi"/>
                <w:color w:val="000000" w:themeColor="text1"/>
                <w:sz w:val="17"/>
                <w:szCs w:val="17"/>
              </w:rPr>
              <w:t>=”HRD</w:t>
            </w:r>
            <w:proofErr w:type="gramEnd"/>
            <w:r w:rsidRPr="00041DCE">
              <w:rPr>
                <w:rFonts w:ascii="思源黑体 CN Bold" w:eastAsia="思源黑体 CN Bold" w:hAnsi="思源黑体 CN Bold" w:cstheme="minorBidi"/>
                <w:color w:val="000000" w:themeColor="text1"/>
                <w:sz w:val="17"/>
                <w:szCs w:val="17"/>
              </w:rPr>
              <w:t>+”%}</w:t>
            </w:r>
          </w:p>
          <w:p w14:paraId="66284281" w14:textId="77777777" w:rsidR="00041DCE" w:rsidRPr="00041DCE" w:rsidRDefault="00041DCE" w:rsidP="00041DCE">
            <w:pPr>
              <w:spacing w:after="0"/>
              <w:jc w:val="center"/>
              <w:rPr>
                <w:rFonts w:ascii="思源黑体 CN Bold" w:eastAsia="思源黑体 CN Bold" w:hAnsi="思源黑体 CN Bold" w:cstheme="minorBidi" w:hint="eastAsia"/>
                <w:color w:val="FF0000"/>
                <w:sz w:val="17"/>
                <w:szCs w:val="17"/>
              </w:rPr>
            </w:pPr>
            <w:r w:rsidRPr="00041DCE">
              <w:rPr>
                <w:rFonts w:ascii="思源黑体 CN Bold" w:eastAsia="思源黑体 CN Bold" w:hAnsi="思源黑体 CN Bold" w:cstheme="minorBidi" w:hint="eastAsia"/>
                <w:color w:val="FF0000"/>
                <w:sz w:val="17"/>
                <w:szCs w:val="17"/>
              </w:rPr>
              <w:t>阳性</w:t>
            </w:r>
          </w:p>
          <w:p w14:paraId="318C3ECF" w14:textId="77777777" w:rsidR="00041DCE" w:rsidRPr="00041DCE" w:rsidRDefault="00041DCE" w:rsidP="00041DCE">
            <w:pPr>
              <w:spacing w:after="0"/>
              <w:jc w:val="center"/>
              <w:rPr>
                <w:rFonts w:ascii="思源黑体 CN Bold" w:eastAsia="思源黑体 CN Bold" w:hAnsi="思源黑体 CN Bold" w:cstheme="minorBidi"/>
                <w:color w:val="000000" w:themeColor="text1"/>
                <w:sz w:val="17"/>
                <w:szCs w:val="17"/>
              </w:rPr>
            </w:pPr>
            <w:r w:rsidRPr="00041DCE">
              <w:rPr>
                <w:rFonts w:ascii="思源黑体 CN Bold" w:eastAsia="思源黑体 CN Bold" w:hAnsi="思源黑体 CN Bold" w:cstheme="minorBidi"/>
                <w:color w:val="000000" w:themeColor="text1"/>
                <w:sz w:val="17"/>
                <w:szCs w:val="17"/>
              </w:rPr>
              <w:t>{%p else%}</w:t>
            </w:r>
          </w:p>
          <w:p w14:paraId="6C524CE9" w14:textId="77777777" w:rsidR="00041DCE" w:rsidRPr="00041DCE" w:rsidRDefault="00041DCE" w:rsidP="00041DCE">
            <w:pPr>
              <w:spacing w:after="0"/>
              <w:jc w:val="center"/>
              <w:rPr>
                <w:rFonts w:ascii="思源黑体 CN Bold" w:eastAsia="思源黑体 CN Bold" w:hAnsi="思源黑体 CN Bold" w:cstheme="minorBidi" w:hint="eastAsia"/>
                <w:color w:val="000000" w:themeColor="text1"/>
                <w:sz w:val="17"/>
                <w:szCs w:val="17"/>
              </w:rPr>
            </w:pPr>
            <w:r w:rsidRPr="00041DCE">
              <w:rPr>
                <w:rFonts w:ascii="思源黑体 CN Bold" w:eastAsia="思源黑体 CN Bold" w:hAnsi="思源黑体 CN Bold" w:cstheme="minorBidi" w:hint="eastAsia"/>
                <w:color w:val="000000" w:themeColor="text1"/>
                <w:sz w:val="17"/>
                <w:szCs w:val="17"/>
              </w:rPr>
              <w:t>阴性</w:t>
            </w:r>
          </w:p>
          <w:p w14:paraId="4B1C94F2" w14:textId="2C5D6BF3" w:rsidR="00B21DFD" w:rsidRDefault="00041DCE" w:rsidP="00041DCE">
            <w:pPr>
              <w:spacing w:after="0"/>
              <w:jc w:val="center"/>
              <w:rPr>
                <w:rFonts w:ascii="思源黑体 CN Bold" w:eastAsia="思源黑体 CN Bold" w:hAnsi="思源黑体 CN Bold" w:cstheme="minorBidi"/>
                <w:sz w:val="17"/>
                <w:szCs w:val="17"/>
              </w:rPr>
            </w:pPr>
            <w:r w:rsidRPr="00041DCE">
              <w:rPr>
                <w:rFonts w:ascii="思源黑体 CN Bold" w:eastAsia="思源黑体 CN Bold" w:hAnsi="思源黑体 CN Bold" w:cstheme="minorBidi"/>
                <w:color w:val="000000" w:themeColor="text1"/>
                <w:sz w:val="17"/>
                <w:szCs w:val="17"/>
              </w:rPr>
              <w:t>{%p endif%}</w:t>
            </w:r>
          </w:p>
        </w:tc>
        <w:tc>
          <w:tcPr>
            <w:tcW w:w="1818" w:type="dxa"/>
            <w:vAlign w:val="center"/>
          </w:tcPr>
          <w:p w14:paraId="228AE08E" w14:textId="77777777" w:rsidR="00B21DFD" w:rsidRDefault="00E07FB6" w:rsidP="0010205F">
            <w:pPr>
              <w:spacing w:after="0"/>
              <w:jc w:val="center"/>
              <w:rPr>
                <w:rFonts w:ascii="思源黑体 CN Bold" w:eastAsia="思源黑体 CN Bold" w:hAnsi="思源黑体 CN Bold" w:cstheme="minorBidi"/>
                <w:b/>
                <w:bCs/>
                <w:i/>
                <w:iCs/>
                <w:sz w:val="17"/>
                <w:szCs w:val="17"/>
              </w:rPr>
            </w:pPr>
            <w:r>
              <w:rPr>
                <w:rFonts w:ascii="思源黑体 CN Bold" w:eastAsia="思源黑体 CN Bold" w:hAnsi="思源黑体 CN Bold" w:cstheme="minorBidi" w:hint="eastAsia"/>
                <w:b/>
                <w:bCs/>
                <w:i/>
                <w:iCs/>
                <w:sz w:val="17"/>
                <w:szCs w:val="17"/>
              </w:rPr>
              <w:t>BRCA</w:t>
            </w:r>
            <w:r>
              <w:rPr>
                <w:rFonts w:ascii="思源黑体 CN Bold" w:eastAsia="思源黑体 CN Bold" w:hAnsi="思源黑体 CN Bold" w:cstheme="minorBidi"/>
                <w:b/>
                <w:bCs/>
                <w:i/>
                <w:iCs/>
                <w:sz w:val="17"/>
                <w:szCs w:val="17"/>
              </w:rPr>
              <w:t>1</w:t>
            </w:r>
            <w:r>
              <w:rPr>
                <w:rFonts w:ascii="思源黑体 CN Bold" w:eastAsia="思源黑体 CN Bold" w:hAnsi="思源黑体 CN Bold" w:cstheme="minorBidi"/>
                <w:b/>
                <w:bCs/>
                <w:sz w:val="17"/>
                <w:szCs w:val="17"/>
              </w:rPr>
              <w:t>/</w:t>
            </w:r>
            <w:r>
              <w:rPr>
                <w:rFonts w:ascii="思源黑体 CN Bold" w:eastAsia="思源黑体 CN Bold" w:hAnsi="思源黑体 CN Bold" w:cstheme="minorBidi"/>
                <w:b/>
                <w:bCs/>
                <w:i/>
                <w:iCs/>
                <w:sz w:val="17"/>
                <w:szCs w:val="17"/>
              </w:rPr>
              <w:t>2</w:t>
            </w:r>
            <w:r>
              <w:rPr>
                <w:rFonts w:ascii="思源黑体 CN Bold" w:eastAsia="思源黑体 CN Bold" w:hAnsi="思源黑体 CN Bold" w:cstheme="minorBidi" w:hint="eastAsia"/>
                <w:b/>
                <w:bCs/>
                <w:sz w:val="17"/>
                <w:szCs w:val="17"/>
              </w:rPr>
              <w:t>基因变异检测结果</w:t>
            </w:r>
          </w:p>
        </w:tc>
        <w:tc>
          <w:tcPr>
            <w:tcW w:w="4111" w:type="dxa"/>
            <w:vAlign w:val="center"/>
          </w:tcPr>
          <w:p w14:paraId="01FC0D74" w14:textId="77777777" w:rsidR="00041DCE" w:rsidRPr="00041DCE" w:rsidRDefault="00041DCE"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if var.ec_type.BRCA1_level12+var.ec_</w:t>
            </w:r>
            <w:proofErr w:type="gramStart"/>
            <w:r w:rsidRPr="00041DCE">
              <w:rPr>
                <w:rFonts w:ascii="思源黑体 CN Normal" w:eastAsia="思源黑体 CN Normal" w:hAnsi="思源黑体 CN Normal" w:cstheme="minorBidi"/>
                <w:color w:val="000000" w:themeColor="text1"/>
                <w:sz w:val="17"/>
                <w:szCs w:val="17"/>
              </w:rPr>
              <w:t>type.BRCA</w:t>
            </w:r>
            <w:proofErr w:type="gramEnd"/>
            <w:r w:rsidRPr="00041DCE">
              <w:rPr>
                <w:rFonts w:ascii="思源黑体 CN Normal" w:eastAsia="思源黑体 CN Normal" w:hAnsi="思源黑体 CN Normal" w:cstheme="minorBidi"/>
                <w:color w:val="000000" w:themeColor="text1"/>
                <w:sz w:val="17"/>
                <w:szCs w:val="17"/>
              </w:rPr>
              <w:t>2_level12%}</w:t>
            </w:r>
          </w:p>
          <w:p w14:paraId="3D9CD9C8" w14:textId="77777777" w:rsidR="00041DCE" w:rsidRPr="00041DCE" w:rsidRDefault="00041DCE"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for a in var.ec_type.BRCA1_level12+var.ec_</w:t>
            </w:r>
            <w:proofErr w:type="gramStart"/>
            <w:r w:rsidRPr="00041DCE">
              <w:rPr>
                <w:rFonts w:ascii="思源黑体 CN Normal" w:eastAsia="思源黑体 CN Normal" w:hAnsi="思源黑体 CN Normal" w:cstheme="minorBidi"/>
                <w:color w:val="000000" w:themeColor="text1"/>
                <w:sz w:val="17"/>
                <w:szCs w:val="17"/>
              </w:rPr>
              <w:t>type.BRCA</w:t>
            </w:r>
            <w:proofErr w:type="gramEnd"/>
            <w:r w:rsidRPr="00041DCE">
              <w:rPr>
                <w:rFonts w:ascii="思源黑体 CN Normal" w:eastAsia="思源黑体 CN Normal" w:hAnsi="思源黑体 CN Normal" w:cstheme="minorBidi"/>
                <w:color w:val="000000" w:themeColor="text1"/>
                <w:sz w:val="17"/>
                <w:szCs w:val="17"/>
              </w:rPr>
              <w:t>2_level12%}</w:t>
            </w:r>
          </w:p>
          <w:p w14:paraId="455BA1CE" w14:textId="3A8E363B" w:rsidR="00041DCE" w:rsidRPr="00041DCE" w:rsidRDefault="00041DCE" w:rsidP="00041DCE">
            <w:pPr>
              <w:spacing w:after="0"/>
              <w:jc w:val="center"/>
              <w:rPr>
                <w:rFonts w:ascii="思源黑体 CN Normal" w:eastAsia="思源黑体 CN Normal" w:hAnsi="思源黑体 CN Normal" w:cstheme="minorBidi"/>
                <w:color w:val="FF0000"/>
                <w:sz w:val="17"/>
                <w:szCs w:val="17"/>
              </w:rPr>
            </w:pPr>
            <w:r w:rsidRPr="00041DCE">
              <w:rPr>
                <w:rFonts w:ascii="思源黑体 CN Normal" w:eastAsia="思源黑体 CN Normal" w:hAnsi="思源黑体 CN Normal" w:cstheme="minorBidi"/>
                <w:i/>
                <w:iCs/>
                <w:color w:val="FF0000"/>
                <w:sz w:val="17"/>
                <w:szCs w:val="17"/>
              </w:rPr>
              <w:t>{{</w:t>
            </w:r>
            <w:proofErr w:type="spellStart"/>
            <w:proofErr w:type="gramStart"/>
            <w:r w:rsidRPr="00041DCE">
              <w:rPr>
                <w:rFonts w:ascii="思源黑体 CN Normal" w:eastAsia="思源黑体 CN Normal" w:hAnsi="思源黑体 CN Normal" w:cstheme="minorBidi"/>
                <w:i/>
                <w:iCs/>
                <w:color w:val="FF0000"/>
                <w:sz w:val="17"/>
                <w:szCs w:val="17"/>
              </w:rPr>
              <w:t>a.gene</w:t>
            </w:r>
            <w:proofErr w:type="gramEnd"/>
            <w:r w:rsidRPr="00041DCE">
              <w:rPr>
                <w:rFonts w:ascii="思源黑体 CN Normal" w:eastAsia="思源黑体 CN Normal" w:hAnsi="思源黑体 CN Normal" w:cstheme="minorBidi"/>
                <w:i/>
                <w:iCs/>
                <w:color w:val="FF0000"/>
                <w:sz w:val="17"/>
                <w:szCs w:val="17"/>
              </w:rPr>
              <w:t>_symbol</w:t>
            </w:r>
            <w:proofErr w:type="spellEnd"/>
            <w:r w:rsidRPr="00041DCE">
              <w:rPr>
                <w:rFonts w:ascii="思源黑体 CN Normal" w:eastAsia="思源黑体 CN Normal" w:hAnsi="思源黑体 CN Normal" w:cstheme="minorBidi"/>
                <w:i/>
                <w:iCs/>
                <w:color w:val="FF0000"/>
                <w:sz w:val="17"/>
                <w:szCs w:val="17"/>
              </w:rPr>
              <w:t>}}</w:t>
            </w:r>
            <w:r w:rsidRPr="00041DCE">
              <w:rPr>
                <w:rFonts w:ascii="思源黑体 CN Normal" w:eastAsia="思源黑体 CN Normal" w:hAnsi="思源黑体 CN Normal" w:cstheme="minorBidi"/>
                <w:color w:val="FF0000"/>
                <w:sz w:val="17"/>
                <w:szCs w:val="17"/>
              </w:rPr>
              <w:t xml:space="preserve"> {{</w:t>
            </w:r>
            <w:proofErr w:type="spellStart"/>
            <w:r w:rsidRPr="00041DCE">
              <w:rPr>
                <w:rFonts w:ascii="思源黑体 CN Normal" w:eastAsia="思源黑体 CN Normal" w:hAnsi="思源黑体 CN Normal" w:cstheme="minorBidi"/>
                <w:color w:val="FF0000"/>
                <w:sz w:val="17"/>
                <w:szCs w:val="17"/>
              </w:rPr>
              <w:t>a.gene_region</w:t>
            </w:r>
            <w:proofErr w:type="spellEnd"/>
            <w:r w:rsidRPr="00041DCE">
              <w:rPr>
                <w:rFonts w:ascii="思源黑体 CN Normal" w:eastAsia="思源黑体 CN Normal" w:hAnsi="思源黑体 CN Normal" w:cstheme="minorBidi"/>
                <w:color w:val="FF0000"/>
                <w:sz w:val="17"/>
                <w:szCs w:val="17"/>
              </w:rPr>
              <w:t>}} {{</w:t>
            </w:r>
            <w:proofErr w:type="spellStart"/>
            <w:r w:rsidRPr="00041DCE">
              <w:rPr>
                <w:rFonts w:ascii="思源黑体 CN Normal" w:eastAsia="思源黑体 CN Normal" w:hAnsi="思源黑体 CN Normal" w:cstheme="minorBidi"/>
                <w:color w:val="FF0000"/>
                <w:sz w:val="17"/>
                <w:szCs w:val="17"/>
              </w:rPr>
              <w:t>a.hgvs_c</w:t>
            </w:r>
            <w:proofErr w:type="spellEnd"/>
            <w:r w:rsidRPr="00041DCE">
              <w:rPr>
                <w:rFonts w:ascii="思源黑体 CN Normal" w:eastAsia="思源黑体 CN Normal" w:hAnsi="思源黑体 CN Normal" w:cstheme="minorBidi"/>
                <w:color w:val="FF0000"/>
                <w:sz w:val="17"/>
                <w:szCs w:val="17"/>
              </w:rPr>
              <w:t xml:space="preserve">}}{%if </w:t>
            </w:r>
            <w:proofErr w:type="spellStart"/>
            <w:r w:rsidRPr="00041DCE">
              <w:rPr>
                <w:rFonts w:ascii="思源黑体 CN Normal" w:eastAsia="思源黑体 CN Normal" w:hAnsi="思源黑体 CN Normal" w:cstheme="minorBidi"/>
                <w:color w:val="FF0000"/>
                <w:sz w:val="17"/>
                <w:szCs w:val="17"/>
              </w:rPr>
              <w:t>a.hgvs_p</w:t>
            </w:r>
            <w:proofErr w:type="spellEnd"/>
            <w:r w:rsidRPr="00041DCE">
              <w:rPr>
                <w:rFonts w:ascii="思源黑体 CN Normal" w:eastAsia="思源黑体 CN Normal" w:hAnsi="思源黑体 CN Normal" w:cstheme="minorBidi"/>
                <w:color w:val="FF0000"/>
                <w:sz w:val="17"/>
                <w:szCs w:val="17"/>
              </w:rPr>
              <w:t>!=”p.?”%} {{</w:t>
            </w:r>
            <w:proofErr w:type="spellStart"/>
            <w:r w:rsidRPr="00041DCE">
              <w:rPr>
                <w:rFonts w:ascii="思源黑体 CN Normal" w:eastAsia="思源黑体 CN Normal" w:hAnsi="思源黑体 CN Normal" w:cstheme="minorBidi"/>
                <w:color w:val="FF0000"/>
                <w:sz w:val="17"/>
                <w:szCs w:val="17"/>
              </w:rPr>
              <w:t>a.hgvs_p</w:t>
            </w:r>
            <w:proofErr w:type="spellEnd"/>
            <w:r w:rsidRPr="00041DCE">
              <w:rPr>
                <w:rFonts w:ascii="思源黑体 CN Normal" w:eastAsia="思源黑体 CN Normal" w:hAnsi="思源黑体 CN Normal" w:cstheme="minorBidi"/>
                <w:color w:val="FF0000"/>
                <w:sz w:val="17"/>
                <w:szCs w:val="17"/>
              </w:rPr>
              <w:t>}}{%endif%}</w:t>
            </w:r>
            <w:r w:rsidRPr="00041DCE">
              <w:rPr>
                <w:rFonts w:ascii="思源黑体 CN Normal" w:eastAsia="思源黑体 CN Normal" w:hAnsi="思源黑体 CN Normal" w:cstheme="minorBidi" w:hint="eastAsia"/>
                <w:color w:val="FF0000"/>
                <w:sz w:val="17"/>
                <w:szCs w:val="17"/>
              </w:rPr>
              <w:t>，阳性</w:t>
            </w:r>
          </w:p>
          <w:p w14:paraId="675B25A3" w14:textId="77777777" w:rsidR="00041DCE" w:rsidRPr="00041DCE" w:rsidRDefault="00041DCE"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 xml:space="preserve">{%p </w:t>
            </w:r>
            <w:proofErr w:type="spellStart"/>
            <w:r w:rsidRPr="00041DCE">
              <w:rPr>
                <w:rFonts w:ascii="思源黑体 CN Normal" w:eastAsia="思源黑体 CN Normal" w:hAnsi="思源黑体 CN Normal" w:cstheme="minorBidi"/>
                <w:color w:val="000000" w:themeColor="text1"/>
                <w:sz w:val="17"/>
                <w:szCs w:val="17"/>
              </w:rPr>
              <w:t>endfor</w:t>
            </w:r>
            <w:proofErr w:type="spellEnd"/>
            <w:r w:rsidRPr="00041DCE">
              <w:rPr>
                <w:rFonts w:ascii="思源黑体 CN Normal" w:eastAsia="思源黑体 CN Normal" w:hAnsi="思源黑体 CN Normal" w:cstheme="minorBidi"/>
                <w:color w:val="000000" w:themeColor="text1"/>
                <w:sz w:val="17"/>
                <w:szCs w:val="17"/>
              </w:rPr>
              <w:t>%}</w:t>
            </w:r>
          </w:p>
          <w:p w14:paraId="2EBFDB32" w14:textId="77777777" w:rsidR="00041DCE" w:rsidRPr="00041DCE" w:rsidRDefault="00041DCE"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else%}</w:t>
            </w:r>
          </w:p>
          <w:p w14:paraId="1148E61B" w14:textId="77777777" w:rsidR="00041DCE" w:rsidRPr="00041DCE" w:rsidRDefault="00041DCE" w:rsidP="00041DCE">
            <w:pPr>
              <w:spacing w:after="0"/>
              <w:jc w:val="center"/>
              <w:rPr>
                <w:rFonts w:ascii="思源黑体 CN Normal" w:eastAsia="思源黑体 CN Normal" w:hAnsi="思源黑体 CN Normal" w:cstheme="minorBidi" w:hint="eastAsia"/>
                <w:color w:val="000000" w:themeColor="text1"/>
                <w:sz w:val="17"/>
                <w:szCs w:val="17"/>
              </w:rPr>
            </w:pPr>
            <w:r w:rsidRPr="00041DCE">
              <w:rPr>
                <w:rFonts w:ascii="思源黑体 CN Normal" w:eastAsia="思源黑体 CN Normal" w:hAnsi="思源黑体 CN Normal" w:cstheme="minorBidi" w:hint="eastAsia"/>
                <w:color w:val="000000" w:themeColor="text1"/>
                <w:sz w:val="17"/>
                <w:szCs w:val="17"/>
              </w:rPr>
              <w:t>未检测到具有临床意义的变异</w:t>
            </w:r>
          </w:p>
          <w:p w14:paraId="44D57CDB" w14:textId="34B06497" w:rsidR="00041DCE" w:rsidRDefault="00041DCE" w:rsidP="00041DCE">
            <w:pPr>
              <w:spacing w:after="0"/>
              <w:jc w:val="center"/>
              <w:rPr>
                <w:rFonts w:ascii="思源黑体 CN Normal" w:eastAsia="思源黑体 CN Normal" w:hAnsi="思源黑体 CN Normal" w:cstheme="minorBidi" w:hint="eastAsia"/>
                <w:color w:val="FF0000"/>
                <w:sz w:val="17"/>
                <w:szCs w:val="17"/>
              </w:rPr>
            </w:pPr>
            <w:r w:rsidRPr="00041DCE">
              <w:rPr>
                <w:rFonts w:ascii="思源黑体 CN Normal" w:eastAsia="思源黑体 CN Normal" w:hAnsi="思源黑体 CN Normal" w:cstheme="minorBidi"/>
                <w:color w:val="000000" w:themeColor="text1"/>
                <w:sz w:val="17"/>
                <w:szCs w:val="17"/>
              </w:rPr>
              <w:t>{%p endif%}</w:t>
            </w:r>
          </w:p>
        </w:tc>
        <w:tc>
          <w:tcPr>
            <w:tcW w:w="1417" w:type="dxa"/>
            <w:vAlign w:val="center"/>
          </w:tcPr>
          <w:p w14:paraId="116C9C8B"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if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0EBE4642"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for a in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349A0993"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roofErr w:type="spellStart"/>
            <w:proofErr w:type="gramStart"/>
            <w:r w:rsidRPr="006A6747">
              <w:rPr>
                <w:rFonts w:ascii="思源黑体 CN Normal" w:eastAsia="思源黑体 CN Normal" w:hAnsi="思源黑体 CN Normal" w:cstheme="minorBidi"/>
                <w:sz w:val="17"/>
                <w:szCs w:val="17"/>
              </w:rPr>
              <w:t>a.freq</w:t>
            </w:r>
            <w:proofErr w:type="gramEnd"/>
            <w:r w:rsidRPr="006A6747">
              <w:rPr>
                <w:rFonts w:ascii="思源黑体 CN Normal" w:eastAsia="思源黑体 CN Normal" w:hAnsi="思源黑体 CN Normal" w:cstheme="minorBidi"/>
                <w:sz w:val="17"/>
                <w:szCs w:val="17"/>
              </w:rPr>
              <w:t>_str</w:t>
            </w:r>
            <w:proofErr w:type="spellEnd"/>
            <w:r w:rsidRPr="006A6747">
              <w:rPr>
                <w:rFonts w:ascii="思源黑体 CN Normal" w:eastAsia="思源黑体 CN Normal" w:hAnsi="思源黑体 CN Normal" w:cstheme="minorBidi"/>
                <w:sz w:val="17"/>
                <w:szCs w:val="17"/>
              </w:rPr>
              <w:t>}}</w:t>
            </w:r>
          </w:p>
          <w:p w14:paraId="146E1DB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5F7638F0"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5573320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4D23AC28" w14:textId="3F52B3B2"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c>
          <w:tcPr>
            <w:tcW w:w="1351" w:type="dxa"/>
            <w:vAlign w:val="center"/>
          </w:tcPr>
          <w:p w14:paraId="20004B60"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if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4658739F"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for a in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4A587B1F" w14:textId="77777777" w:rsidR="006A6747" w:rsidRPr="006A6747" w:rsidRDefault="006A6747" w:rsidP="006A6747">
            <w:pPr>
              <w:spacing w:after="0"/>
              <w:jc w:val="center"/>
              <w:rPr>
                <w:rFonts w:ascii="思源黑体 CN Normal" w:eastAsia="思源黑体 CN Normal" w:hAnsi="思源黑体 CN Normal" w:cstheme="minorBidi" w:hint="eastAsia"/>
                <w:sz w:val="17"/>
                <w:szCs w:val="17"/>
              </w:rPr>
            </w:pPr>
            <w:r w:rsidRPr="006A6747">
              <w:rPr>
                <w:rFonts w:ascii="思源黑体 CN Normal" w:eastAsia="思源黑体 CN Normal" w:hAnsi="思源黑体 CN Normal" w:cstheme="minorBidi" w:hint="eastAsia"/>
                <w:sz w:val="17"/>
                <w:szCs w:val="17"/>
              </w:rPr>
              <w:t xml:space="preserve">{%if </w:t>
            </w:r>
            <w:proofErr w:type="spellStart"/>
            <w:r w:rsidRPr="006A6747">
              <w:rPr>
                <w:rFonts w:ascii="思源黑体 CN Normal" w:eastAsia="思源黑体 CN Normal" w:hAnsi="思源黑体 CN Normal" w:cstheme="minorBidi" w:hint="eastAsia"/>
                <w:sz w:val="17"/>
                <w:szCs w:val="17"/>
              </w:rPr>
              <w:t>a.clinic_num_s</w:t>
            </w:r>
            <w:proofErr w:type="spellEnd"/>
            <w:r w:rsidRPr="006A6747">
              <w:rPr>
                <w:rFonts w:ascii="思源黑体 CN Normal" w:eastAsia="思源黑体 CN Normal" w:hAnsi="思源黑体 CN Normal" w:cstheme="minorBidi" w:hint="eastAsia"/>
                <w:sz w:val="17"/>
                <w:szCs w:val="17"/>
              </w:rPr>
              <w:t>==5%}I类{%else%}II类{%endif%}</w:t>
            </w:r>
          </w:p>
          <w:p w14:paraId="3F781E5E"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7E31C846"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56DD143F"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6C90691F" w14:textId="7A5EA799"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r>
      <w:tr w:rsidR="00B21DFD" w14:paraId="394DA02D" w14:textId="77777777" w:rsidTr="0069458D">
        <w:trPr>
          <w:trHeight w:val="50"/>
        </w:trPr>
        <w:tc>
          <w:tcPr>
            <w:tcW w:w="1159" w:type="dxa"/>
            <w:vMerge/>
            <w:vAlign w:val="center"/>
          </w:tcPr>
          <w:p w14:paraId="41828241" w14:textId="77777777" w:rsidR="00B21DFD" w:rsidRDefault="00B21DFD" w:rsidP="0010205F">
            <w:pPr>
              <w:spacing w:after="0" w:line="240" w:lineRule="auto"/>
              <w:jc w:val="center"/>
              <w:rPr>
                <w:rFonts w:ascii="思源黑体 CN Light" w:eastAsia="思源黑体 CN Light" w:hAnsi="思源黑体 CN Light" w:cs="Arial"/>
                <w:b/>
                <w:bCs/>
                <w:i/>
                <w:iCs/>
                <w:color w:val="3B3838"/>
              </w:rPr>
            </w:pPr>
          </w:p>
        </w:tc>
        <w:tc>
          <w:tcPr>
            <w:tcW w:w="1818" w:type="dxa"/>
            <w:vAlign w:val="center"/>
          </w:tcPr>
          <w:p w14:paraId="46CBC191" w14:textId="77777777" w:rsidR="00B21DFD" w:rsidRDefault="00E07FB6" w:rsidP="0010205F">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theme="minorBidi" w:hint="eastAsia"/>
                <w:b/>
                <w:bCs/>
                <w:sz w:val="17"/>
                <w:szCs w:val="17"/>
              </w:rPr>
              <w:t>HRD评分</w:t>
            </w:r>
          </w:p>
        </w:tc>
        <w:tc>
          <w:tcPr>
            <w:tcW w:w="4111" w:type="dxa"/>
            <w:vAlign w:val="center"/>
          </w:tcPr>
          <w:p w14:paraId="474B2245" w14:textId="77777777" w:rsidR="006A6747" w:rsidRPr="006A6747" w:rsidRDefault="006A674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6A6747">
              <w:rPr>
                <w:rFonts w:ascii="思源黑体 CN Normal" w:eastAsia="思源黑体 CN Normal" w:hAnsi="思源黑体 CN Normal" w:cstheme="minorBidi"/>
                <w:color w:val="000000" w:themeColor="text1"/>
                <w:sz w:val="17"/>
                <w:szCs w:val="17"/>
              </w:rPr>
              <w:t>var.gss.gss.gsscore</w:t>
            </w:r>
            <w:proofErr w:type="gramEnd"/>
            <w:r w:rsidRPr="006A6747">
              <w:rPr>
                <w:rFonts w:ascii="思源黑体 CN Normal" w:eastAsia="思源黑体 CN Normal" w:hAnsi="思源黑体 CN Normal" w:cstheme="minorBidi"/>
                <w:color w:val="000000" w:themeColor="text1"/>
                <w:sz w:val="17"/>
                <w:szCs w:val="17"/>
              </w:rPr>
              <w:t>|float</w:t>
            </w:r>
            <w:proofErr w:type="spellEnd"/>
            <w:r w:rsidRPr="006A6747">
              <w:rPr>
                <w:rFonts w:ascii="思源黑体 CN Normal" w:eastAsia="思源黑体 CN Normal" w:hAnsi="思源黑体 CN Normal" w:cstheme="minorBidi"/>
                <w:color w:val="000000" w:themeColor="text1"/>
                <w:sz w:val="17"/>
                <w:szCs w:val="17"/>
              </w:rPr>
              <w:t xml:space="preserve"> &gt;= 45%}</w:t>
            </w:r>
          </w:p>
          <w:p w14:paraId="286E95FF" w14:textId="77777777" w:rsidR="006A6747" w:rsidRPr="006A6747" w:rsidRDefault="006A6747" w:rsidP="006A6747">
            <w:pPr>
              <w:spacing w:after="0"/>
              <w:jc w:val="center"/>
              <w:rPr>
                <w:rFonts w:ascii="思源黑体 CN Normal" w:eastAsia="思源黑体 CN Normal" w:hAnsi="思源黑体 CN Normal" w:cstheme="minorBidi" w:hint="eastAsia"/>
                <w:color w:val="FF0000"/>
                <w:sz w:val="17"/>
                <w:szCs w:val="17"/>
              </w:rPr>
            </w:pPr>
            <w:r w:rsidRPr="006A6747">
              <w:rPr>
                <w:rFonts w:ascii="思源黑体 CN Normal" w:eastAsia="思源黑体 CN Normal" w:hAnsi="思源黑体 CN Normal" w:cstheme="minorBidi" w:hint="eastAsia"/>
                <w:color w:val="FF0000"/>
                <w:sz w:val="17"/>
                <w:szCs w:val="17"/>
              </w:rPr>
              <w:t>{{</w:t>
            </w:r>
            <w:proofErr w:type="spellStart"/>
            <w:r w:rsidRPr="006A6747">
              <w:rPr>
                <w:rFonts w:ascii="思源黑体 CN Normal" w:eastAsia="思源黑体 CN Normal" w:hAnsi="思源黑体 CN Normal" w:cstheme="minorBidi" w:hint="eastAsia"/>
                <w:color w:val="FF0000"/>
                <w:sz w:val="17"/>
                <w:szCs w:val="17"/>
              </w:rPr>
              <w:t>var.gss.gss.gsscore</w:t>
            </w:r>
            <w:proofErr w:type="spellEnd"/>
            <w:r w:rsidRPr="006A6747">
              <w:rPr>
                <w:rFonts w:ascii="思源黑体 CN Normal" w:eastAsia="思源黑体 CN Normal" w:hAnsi="思源黑体 CN Normal" w:cstheme="minorBidi" w:hint="eastAsia"/>
                <w:color w:val="FF0000"/>
                <w:sz w:val="17"/>
                <w:szCs w:val="17"/>
              </w:rPr>
              <w:t>}}，阳性</w:t>
            </w:r>
          </w:p>
          <w:p w14:paraId="357D24D0" w14:textId="77777777" w:rsidR="006A6747" w:rsidRPr="006A6747" w:rsidRDefault="006A674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1CFA1CDA" w14:textId="77777777" w:rsidR="006A6747" w:rsidRPr="006A6747" w:rsidRDefault="006A6747" w:rsidP="006A6747">
            <w:pPr>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w:t>
            </w:r>
            <w:proofErr w:type="spellStart"/>
            <w:r w:rsidRPr="006A6747">
              <w:rPr>
                <w:rFonts w:ascii="思源黑体 CN Normal" w:eastAsia="思源黑体 CN Normal" w:hAnsi="思源黑体 CN Normal" w:cstheme="minorBidi" w:hint="eastAsia"/>
                <w:color w:val="000000" w:themeColor="text1"/>
                <w:sz w:val="17"/>
                <w:szCs w:val="17"/>
              </w:rPr>
              <w:t>var.gss.gss.gsscore</w:t>
            </w:r>
            <w:proofErr w:type="spellEnd"/>
            <w:r w:rsidRPr="006A6747">
              <w:rPr>
                <w:rFonts w:ascii="思源黑体 CN Normal" w:eastAsia="思源黑体 CN Normal" w:hAnsi="思源黑体 CN Normal" w:cstheme="minorBidi" w:hint="eastAsia"/>
                <w:color w:val="000000" w:themeColor="text1"/>
                <w:sz w:val="17"/>
                <w:szCs w:val="17"/>
              </w:rPr>
              <w:t>}}，阴性</w:t>
            </w:r>
          </w:p>
          <w:p w14:paraId="11CDBC3C" w14:textId="42319024" w:rsidR="00B21DFD" w:rsidRPr="006A6747" w:rsidRDefault="006A674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endif%}</w:t>
            </w:r>
          </w:p>
        </w:tc>
        <w:tc>
          <w:tcPr>
            <w:tcW w:w="1417" w:type="dxa"/>
            <w:vAlign w:val="center"/>
          </w:tcPr>
          <w:p w14:paraId="1CBAF422" w14:textId="77777777" w:rsidR="00B21DFD" w:rsidRDefault="00E07FB6" w:rsidP="0010205F">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sz w:val="17"/>
                <w:szCs w:val="17"/>
              </w:rPr>
              <w:t>/</w:t>
            </w:r>
          </w:p>
        </w:tc>
        <w:tc>
          <w:tcPr>
            <w:tcW w:w="1351" w:type="dxa"/>
            <w:vAlign w:val="center"/>
          </w:tcPr>
          <w:p w14:paraId="4B3487E1" w14:textId="77777777" w:rsidR="00B21DFD" w:rsidRDefault="00E07FB6" w:rsidP="0010205F">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sz w:val="17"/>
                <w:szCs w:val="17"/>
              </w:rPr>
              <w:t>/</w:t>
            </w:r>
          </w:p>
        </w:tc>
      </w:tr>
      <w:tr w:rsidR="00B21DFD" w14:paraId="6B3D8F6B" w14:textId="77777777" w:rsidTr="0069458D">
        <w:trPr>
          <w:trHeight w:val="202"/>
        </w:trPr>
        <w:tc>
          <w:tcPr>
            <w:tcW w:w="2977" w:type="dxa"/>
            <w:gridSpan w:val="2"/>
            <w:vAlign w:val="center"/>
          </w:tcPr>
          <w:p w14:paraId="7206A53A" w14:textId="77777777" w:rsidR="00B21DFD" w:rsidRDefault="00E07FB6" w:rsidP="0010205F">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theme="minorBidi" w:hint="eastAsia"/>
                <w:b/>
                <w:bCs/>
                <w:sz w:val="17"/>
                <w:szCs w:val="17"/>
              </w:rPr>
              <w:t>其他基因变异检测结果</w:t>
            </w:r>
          </w:p>
        </w:tc>
        <w:tc>
          <w:tcPr>
            <w:tcW w:w="4111" w:type="dxa"/>
            <w:vAlign w:val="center"/>
          </w:tcPr>
          <w:p w14:paraId="53B75097"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if (var.var_</w:t>
            </w:r>
            <w:proofErr w:type="gramStart"/>
            <w:r w:rsidRPr="006A6747">
              <w:rPr>
                <w:rFonts w:ascii="思源黑体 CN Normal" w:eastAsia="思源黑体 CN Normal" w:hAnsi="思源黑体 CN Normal" w:cstheme="minorBidi"/>
                <w:color w:val="000000" w:themeColor="text1"/>
                <w:sz w:val="17"/>
                <w:szCs w:val="17"/>
              </w:rPr>
              <w:t>somatic.level</w:t>
            </w:r>
            <w:proofErr w:type="gramEnd"/>
            <w:r w:rsidRPr="006A6747">
              <w:rPr>
                <w:rFonts w:ascii="思源黑体 CN Normal" w:eastAsia="思源黑体 CN Normal" w:hAnsi="思源黑体 CN Normal" w:cstheme="minorBidi"/>
                <w:color w:val="000000" w:themeColor="text1"/>
                <w:sz w:val="17"/>
                <w:szCs w:val="17"/>
              </w:rPr>
              <w:t>_I+var.var_somatic.level_II)|filter_brca_forncfy %}</w:t>
            </w:r>
          </w:p>
          <w:p w14:paraId="3A9B9C9A"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for a </w:t>
            </w:r>
            <w:proofErr w:type="spellStart"/>
            <w:r w:rsidRPr="006A6747">
              <w:rPr>
                <w:rFonts w:ascii="思源黑体 CN Normal" w:eastAsia="思源黑体 CN Normal" w:hAnsi="思源黑体 CN Normal" w:cstheme="minorBidi"/>
                <w:color w:val="000000" w:themeColor="text1"/>
                <w:sz w:val="17"/>
                <w:szCs w:val="17"/>
              </w:rPr>
              <w:t>in</w:t>
            </w:r>
            <w:proofErr w:type="spellEnd"/>
            <w:r w:rsidRPr="006A6747">
              <w:rPr>
                <w:rFonts w:ascii="思源黑体 CN Normal" w:eastAsia="思源黑体 CN Normal" w:hAnsi="思源黑体 CN Normal" w:cstheme="minorBidi"/>
                <w:color w:val="000000" w:themeColor="text1"/>
                <w:sz w:val="17"/>
                <w:szCs w:val="17"/>
              </w:rPr>
              <w:t xml:space="preserve"> (var.var_</w:t>
            </w:r>
            <w:proofErr w:type="gramStart"/>
            <w:r w:rsidRPr="006A6747">
              <w:rPr>
                <w:rFonts w:ascii="思源黑体 CN Normal" w:eastAsia="思源黑体 CN Normal" w:hAnsi="思源黑体 CN Normal" w:cstheme="minorBidi"/>
                <w:color w:val="000000" w:themeColor="text1"/>
                <w:sz w:val="17"/>
                <w:szCs w:val="17"/>
              </w:rPr>
              <w:t>somatic.level</w:t>
            </w:r>
            <w:proofErr w:type="gramEnd"/>
            <w:r w:rsidRPr="006A6747">
              <w:rPr>
                <w:rFonts w:ascii="思源黑体 CN Normal" w:eastAsia="思源黑体 CN Normal" w:hAnsi="思源黑体 CN Normal" w:cstheme="minorBidi"/>
                <w:color w:val="000000" w:themeColor="text1"/>
                <w:sz w:val="17"/>
                <w:szCs w:val="17"/>
              </w:rPr>
              <w:t>_I+var.var_somatic.level_II)|filter_brca_forncfy %}</w:t>
            </w:r>
          </w:p>
          <w:p w14:paraId="7ED3A16C"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i/>
                <w:iCs/>
                <w:color w:val="000000" w:themeColor="text1"/>
                <w:sz w:val="17"/>
                <w:szCs w:val="17"/>
              </w:rPr>
              <w:lastRenderedPageBreak/>
              <w:t>{{</w:t>
            </w:r>
            <w:proofErr w:type="spellStart"/>
            <w:proofErr w:type="gramStart"/>
            <w:r w:rsidRPr="006A6747">
              <w:rPr>
                <w:rFonts w:ascii="思源黑体 CN Normal" w:eastAsia="思源黑体 CN Normal" w:hAnsi="思源黑体 CN Normal" w:cstheme="minorBidi"/>
                <w:i/>
                <w:iCs/>
                <w:color w:val="000000" w:themeColor="text1"/>
                <w:sz w:val="17"/>
                <w:szCs w:val="17"/>
              </w:rPr>
              <w:t>a.gene</w:t>
            </w:r>
            <w:proofErr w:type="gramEnd"/>
            <w:r w:rsidRPr="006A6747">
              <w:rPr>
                <w:rFonts w:ascii="思源黑体 CN Normal" w:eastAsia="思源黑体 CN Normal" w:hAnsi="思源黑体 CN Normal" w:cstheme="minorBidi"/>
                <w:i/>
                <w:iCs/>
                <w:color w:val="000000" w:themeColor="text1"/>
                <w:sz w:val="17"/>
                <w:szCs w:val="17"/>
              </w:rPr>
              <w:t>_symbol</w:t>
            </w:r>
            <w:proofErr w:type="spellEnd"/>
            <w:r w:rsidRPr="006A6747">
              <w:rPr>
                <w:rFonts w:ascii="思源黑体 CN Normal" w:eastAsia="思源黑体 CN Normal" w:hAnsi="思源黑体 CN Normal" w:cstheme="minorBidi"/>
                <w:i/>
                <w:iCs/>
                <w:color w:val="000000" w:themeColor="text1"/>
                <w:sz w:val="17"/>
                <w:szCs w:val="17"/>
              </w:rPr>
              <w:t>}}</w:t>
            </w:r>
            <w:r w:rsidRPr="006A6747">
              <w:rPr>
                <w:rFonts w:ascii="思源黑体 CN Normal" w:eastAsia="思源黑体 CN Normal" w:hAnsi="思源黑体 CN Normal" w:cstheme="minorBidi"/>
                <w:color w:val="000000" w:themeColor="text1"/>
                <w:sz w:val="17"/>
                <w:szCs w:val="17"/>
              </w:rPr>
              <w:t xml:space="preserve"> {{</w:t>
            </w:r>
            <w:proofErr w:type="spellStart"/>
            <w:r w:rsidRPr="006A6747">
              <w:rPr>
                <w:rFonts w:ascii="思源黑体 CN Normal" w:eastAsia="思源黑体 CN Normal" w:hAnsi="思源黑体 CN Normal" w:cstheme="minorBidi"/>
                <w:color w:val="000000" w:themeColor="text1"/>
                <w:sz w:val="17"/>
                <w:szCs w:val="17"/>
              </w:rPr>
              <w:t>a.gene_region</w:t>
            </w:r>
            <w:proofErr w:type="spellEnd"/>
            <w:r w:rsidRPr="006A6747">
              <w:rPr>
                <w:rFonts w:ascii="思源黑体 CN Normal" w:eastAsia="思源黑体 CN Normal" w:hAnsi="思源黑体 CN Normal" w:cstheme="minorBidi"/>
                <w:color w:val="000000" w:themeColor="text1"/>
                <w:sz w:val="17"/>
                <w:szCs w:val="17"/>
              </w:rPr>
              <w:t>}} {{</w:t>
            </w:r>
            <w:proofErr w:type="spellStart"/>
            <w:r w:rsidRPr="006A6747">
              <w:rPr>
                <w:rFonts w:ascii="思源黑体 CN Normal" w:eastAsia="思源黑体 CN Normal" w:hAnsi="思源黑体 CN Normal" w:cstheme="minorBidi"/>
                <w:color w:val="000000" w:themeColor="text1"/>
                <w:sz w:val="17"/>
                <w:szCs w:val="17"/>
              </w:rPr>
              <w:t>a.hgvs_c</w:t>
            </w:r>
            <w:proofErr w:type="spellEnd"/>
            <w:r w:rsidRPr="006A6747">
              <w:rPr>
                <w:rFonts w:ascii="思源黑体 CN Normal" w:eastAsia="思源黑体 CN Normal" w:hAnsi="思源黑体 CN Normal" w:cstheme="minorBidi"/>
                <w:color w:val="000000" w:themeColor="text1"/>
                <w:sz w:val="17"/>
                <w:szCs w:val="17"/>
              </w:rPr>
              <w:t xml:space="preserve">}}{%if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!=”p.?”%}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}}{%endif%}</w:t>
            </w:r>
          </w:p>
          <w:p w14:paraId="17E4B881"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w:t>
            </w:r>
            <w:proofErr w:type="spellStart"/>
            <w:r w:rsidRPr="006A6747">
              <w:rPr>
                <w:rFonts w:ascii="思源黑体 CN Normal" w:eastAsia="思源黑体 CN Normal" w:hAnsi="思源黑体 CN Normal" w:cstheme="minorBidi"/>
                <w:color w:val="000000" w:themeColor="text1"/>
                <w:sz w:val="17"/>
                <w:szCs w:val="17"/>
              </w:rPr>
              <w:t>endfor</w:t>
            </w:r>
            <w:proofErr w:type="spellEnd"/>
            <w:r w:rsidRPr="006A6747">
              <w:rPr>
                <w:rFonts w:ascii="思源黑体 CN Normal" w:eastAsia="思源黑体 CN Normal" w:hAnsi="思源黑体 CN Normal" w:cstheme="minorBidi"/>
                <w:color w:val="000000" w:themeColor="text1"/>
                <w:sz w:val="17"/>
                <w:szCs w:val="17"/>
              </w:rPr>
              <w:t>%}</w:t>
            </w:r>
          </w:p>
          <w:p w14:paraId="3C86E18A"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1D873936" w14:textId="77777777" w:rsidR="006A6747" w:rsidRPr="006A6747" w:rsidRDefault="006A6747" w:rsidP="006A6747">
            <w:pPr>
              <w:spacing w:after="0" w:line="240" w:lineRule="auto"/>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未检测到具有临床意义的变异</w:t>
            </w:r>
          </w:p>
          <w:p w14:paraId="03FD9BD5" w14:textId="67AA8A6E" w:rsidR="00B21DFD" w:rsidRPr="006A6747" w:rsidRDefault="006A6747" w:rsidP="006A6747">
            <w:pPr>
              <w:spacing w:after="0" w:line="240" w:lineRule="auto"/>
              <w:jc w:val="center"/>
              <w:rPr>
                <w:rFonts w:ascii="思源黑体 CN Light" w:eastAsia="思源黑体 CN Light" w:hAnsi="思源黑体 CN Light" w:cs="Arial"/>
                <w:color w:val="3B3838"/>
              </w:rPr>
            </w:pPr>
            <w:r w:rsidRPr="006A6747">
              <w:rPr>
                <w:rFonts w:ascii="思源黑体 CN Normal" w:eastAsia="思源黑体 CN Normal" w:hAnsi="思源黑体 CN Normal" w:cstheme="minorBidi"/>
                <w:color w:val="000000" w:themeColor="text1"/>
                <w:sz w:val="17"/>
                <w:szCs w:val="17"/>
              </w:rPr>
              <w:t>{%p endif%}</w:t>
            </w:r>
          </w:p>
        </w:tc>
        <w:tc>
          <w:tcPr>
            <w:tcW w:w="1417" w:type="dxa"/>
            <w:vAlign w:val="center"/>
          </w:tcPr>
          <w:p w14:paraId="359D870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lastRenderedPageBreak/>
              <w:t>{%p if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w:t>
            </w:r>
            <w:r w:rsidRPr="006A6747">
              <w:rPr>
                <w:rFonts w:ascii="思源黑体 CN Normal" w:eastAsia="思源黑体 CN Normal" w:hAnsi="思源黑体 CN Normal" w:cstheme="minorBidi"/>
                <w:sz w:val="17"/>
                <w:szCs w:val="17"/>
              </w:rPr>
              <w:lastRenderedPageBreak/>
              <w:t>el_II)|filter_brca_forncfy %}</w:t>
            </w:r>
          </w:p>
          <w:p w14:paraId="775171DA"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for a </w:t>
            </w:r>
            <w:proofErr w:type="spellStart"/>
            <w:r w:rsidRPr="006A6747">
              <w:rPr>
                <w:rFonts w:ascii="思源黑体 CN Normal" w:eastAsia="思源黑体 CN Normal" w:hAnsi="思源黑体 CN Normal" w:cstheme="minorBidi"/>
                <w:sz w:val="17"/>
                <w:szCs w:val="17"/>
              </w:rPr>
              <w:t>in</w:t>
            </w:r>
            <w:proofErr w:type="spellEnd"/>
            <w:r w:rsidRPr="006A6747">
              <w:rPr>
                <w:rFonts w:ascii="思源黑体 CN Normal" w:eastAsia="思源黑体 CN Normal" w:hAnsi="思源黑体 CN Normal" w:cstheme="minorBidi"/>
                <w:sz w:val="17"/>
                <w:szCs w:val="17"/>
              </w:rPr>
              <w:t xml:space="preserve">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_I+var.var_somatic.level_II)|filter_brca_forncfy %}</w:t>
            </w:r>
          </w:p>
          <w:p w14:paraId="0A89AA6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roofErr w:type="spellStart"/>
            <w:proofErr w:type="gramStart"/>
            <w:r w:rsidRPr="006A6747">
              <w:rPr>
                <w:rFonts w:ascii="思源黑体 CN Normal" w:eastAsia="思源黑体 CN Normal" w:hAnsi="思源黑体 CN Normal" w:cstheme="minorBidi"/>
                <w:sz w:val="17"/>
                <w:szCs w:val="17"/>
              </w:rPr>
              <w:t>a.freq</w:t>
            </w:r>
            <w:proofErr w:type="gramEnd"/>
            <w:r w:rsidRPr="006A6747">
              <w:rPr>
                <w:rFonts w:ascii="思源黑体 CN Normal" w:eastAsia="思源黑体 CN Normal" w:hAnsi="思源黑体 CN Normal" w:cstheme="minorBidi"/>
                <w:sz w:val="17"/>
                <w:szCs w:val="17"/>
              </w:rPr>
              <w:t>_str</w:t>
            </w:r>
            <w:proofErr w:type="spellEnd"/>
            <w:r w:rsidRPr="006A6747">
              <w:rPr>
                <w:rFonts w:ascii="思源黑体 CN Normal" w:eastAsia="思源黑体 CN Normal" w:hAnsi="思源黑体 CN Normal" w:cstheme="minorBidi"/>
                <w:sz w:val="17"/>
                <w:szCs w:val="17"/>
              </w:rPr>
              <w:t>}}</w:t>
            </w:r>
          </w:p>
          <w:p w14:paraId="5E5A6AE9"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4DC44968"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7E40EFAC"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334FF44D" w14:textId="1C3791F9"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c>
          <w:tcPr>
            <w:tcW w:w="1351" w:type="dxa"/>
            <w:vAlign w:val="center"/>
          </w:tcPr>
          <w:p w14:paraId="26F61E79"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lastRenderedPageBreak/>
              <w:t>{%p if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_I+var.var_somatic.level_II)|filter_</w:t>
            </w:r>
            <w:r w:rsidRPr="006A6747">
              <w:rPr>
                <w:rFonts w:ascii="思源黑体 CN Normal" w:eastAsia="思源黑体 CN Normal" w:hAnsi="思源黑体 CN Normal" w:cstheme="minorBidi"/>
                <w:sz w:val="17"/>
                <w:szCs w:val="17"/>
              </w:rPr>
              <w:lastRenderedPageBreak/>
              <w:t>brca_forncfy %}</w:t>
            </w:r>
          </w:p>
          <w:p w14:paraId="4AFBD462"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for a </w:t>
            </w:r>
            <w:proofErr w:type="spellStart"/>
            <w:r w:rsidRPr="006A6747">
              <w:rPr>
                <w:rFonts w:ascii="思源黑体 CN Normal" w:eastAsia="思源黑体 CN Normal" w:hAnsi="思源黑体 CN Normal" w:cstheme="minorBidi"/>
                <w:sz w:val="17"/>
                <w:szCs w:val="17"/>
              </w:rPr>
              <w:t>in</w:t>
            </w:r>
            <w:proofErr w:type="spellEnd"/>
            <w:r w:rsidRPr="006A6747">
              <w:rPr>
                <w:rFonts w:ascii="思源黑体 CN Normal" w:eastAsia="思源黑体 CN Normal" w:hAnsi="思源黑体 CN Normal" w:cstheme="minorBidi"/>
                <w:sz w:val="17"/>
                <w:szCs w:val="17"/>
              </w:rPr>
              <w:t xml:space="preserve">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_I+var.var_somatic.level_II)|filter_brca_forncfy %}</w:t>
            </w:r>
          </w:p>
          <w:p w14:paraId="3A0FA36F" w14:textId="77777777" w:rsidR="006A6747" w:rsidRPr="006A6747" w:rsidRDefault="006A6747" w:rsidP="006A6747">
            <w:pPr>
              <w:spacing w:after="0"/>
              <w:jc w:val="center"/>
              <w:rPr>
                <w:rFonts w:ascii="思源黑体 CN Normal" w:eastAsia="思源黑体 CN Normal" w:hAnsi="思源黑体 CN Normal" w:cstheme="minorBidi" w:hint="eastAsia"/>
                <w:sz w:val="17"/>
                <w:szCs w:val="17"/>
              </w:rPr>
            </w:pPr>
            <w:r w:rsidRPr="006A6747">
              <w:rPr>
                <w:rFonts w:ascii="思源黑体 CN Normal" w:eastAsia="思源黑体 CN Normal" w:hAnsi="思源黑体 CN Normal" w:cstheme="minorBidi" w:hint="eastAsia"/>
                <w:sz w:val="17"/>
                <w:szCs w:val="17"/>
              </w:rPr>
              <w:t xml:space="preserve">{%if </w:t>
            </w:r>
            <w:proofErr w:type="spellStart"/>
            <w:r w:rsidRPr="006A6747">
              <w:rPr>
                <w:rFonts w:ascii="思源黑体 CN Normal" w:eastAsia="思源黑体 CN Normal" w:hAnsi="思源黑体 CN Normal" w:cstheme="minorBidi" w:hint="eastAsia"/>
                <w:sz w:val="17"/>
                <w:szCs w:val="17"/>
              </w:rPr>
              <w:t>a.clinic_num_s</w:t>
            </w:r>
            <w:proofErr w:type="spellEnd"/>
            <w:r w:rsidRPr="006A6747">
              <w:rPr>
                <w:rFonts w:ascii="思源黑体 CN Normal" w:eastAsia="思源黑体 CN Normal" w:hAnsi="思源黑体 CN Normal" w:cstheme="minorBidi" w:hint="eastAsia"/>
                <w:sz w:val="17"/>
                <w:szCs w:val="17"/>
              </w:rPr>
              <w:t>==5%}I类{%else%}II类{%endif%}</w:t>
            </w:r>
          </w:p>
          <w:p w14:paraId="04FDA3CF"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1181DE72"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3E3F6F4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1D5BF11C" w14:textId="229C51DB"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r>
    </w:tbl>
    <w:p w14:paraId="33B3EA51" w14:textId="77777777" w:rsidR="00B21DFD" w:rsidRDefault="00B21DFD">
      <w:pPr>
        <w:pStyle w:val="Default"/>
        <w:snapToGrid w:val="0"/>
        <w:jc w:val="both"/>
        <w:rPr>
          <w:rFonts w:ascii="思源黑体 CN Regular" w:eastAsia="思源黑体 CN Regular" w:hAnsi="思源黑体 CN Regular" w:cs="Arial"/>
          <w:bCs/>
          <w:color w:val="3B3838"/>
          <w:sz w:val="16"/>
          <w:szCs w:val="16"/>
        </w:rPr>
      </w:pPr>
    </w:p>
    <w:p w14:paraId="1830F561" w14:textId="77777777" w:rsidR="00B21DFD" w:rsidRDefault="00E07FB6">
      <w:pPr>
        <w:spacing w:after="0" w:line="240" w:lineRule="auto"/>
        <w:jc w:val="left"/>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9423673"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基于产品检测范围得出检测结果，使用的参考基因组版本是hg19。本报告中的变异遵从人类基因组变异协会（Human Genome Variation Society，HGVS）的变异命名指南（http://varnomen.hgvs.org）中的相关规定进行命名。</w:t>
      </w:r>
    </w:p>
    <w:p w14:paraId="6C2F93B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“BRCA1/2基因变异检测结果”中，BRCA1/BRCA2基因检测到致病性或疑似致病性变异，判定为阳性，否则为阴性。</w:t>
      </w:r>
    </w:p>
    <w:p w14:paraId="7841FD29"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3.  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169A048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LCN：length of copy number，染色体结构变异长度，分为大片段（&gt;15M但小于整个染色体臂）、中片段（10-15M）和小片段（5-10M）。</w:t>
      </w:r>
    </w:p>
    <w:p w14:paraId="2DABB76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FA7015F"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4EC5A07"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4.  同源重组缺陷（HRD）状态判断标准：HRD评分中，GSS的阳性阈值（cut off）为45，具体判定规则如下：</w:t>
      </w:r>
    </w:p>
    <w:p w14:paraId="6A46811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GSS≥45，HRD状态判定为阳性；</w:t>
      </w:r>
    </w:p>
    <w:p w14:paraId="2DD2C17F"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GSS＜45，但BRCA1/2基因检测到致病性或疑似致病性变异，HRD状态判定为阳性；</w:t>
      </w:r>
    </w:p>
    <w:p w14:paraId="0955E7D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GSS＜45，且BRCA1/2基因未检测到致病性或疑似致病性变异，HRD状态判定为阴性。</w:t>
      </w:r>
    </w:p>
    <w:p w14:paraId="3FAB567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5.  根据样本的“BRCA1/2基因变异检测结果”和“HRD评分”评估HRD状态。本产品中，HRD 评分判定标准仅适用于卵巢癌和乳腺癌患者，其他肿瘤患者基于本评分标准得出的判定结果仅供参考。</w:t>
      </w:r>
    </w:p>
    <w:p w14:paraId="2B2080F3"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6.  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FFB7D5" w14:textId="77777777" w:rsidR="00B21DFD" w:rsidRDefault="00E07FB6">
      <w:pPr>
        <w:spacing w:after="0" w:line="240" w:lineRule="auto"/>
        <w:jc w:val="left"/>
      </w:pPr>
      <w:r>
        <w:rPr>
          <w:rFonts w:ascii="思源黑体 CN Regular" w:eastAsia="思源黑体 CN Regular" w:hAnsi="思源黑体 CN Regular" w:cs="Arial" w:hint="eastAsia"/>
          <w:bCs/>
          <w:color w:val="3B3838"/>
          <w:sz w:val="16"/>
          <w:szCs w:val="16"/>
        </w:rPr>
        <w:t>7.  上表的变异检测结果仅列出解读为I类-强临床意义、II类-潜在临床意义的变异。</w:t>
      </w:r>
      <w:r>
        <w:br w:type="page"/>
      </w:r>
    </w:p>
    <w:bookmarkStart w:id="9" w:name="_Toc153812950"/>
    <w:bookmarkStart w:id="10" w:name="OLE_LINK19"/>
    <w:bookmarkStart w:id="11" w:name="OLE_LINK16"/>
    <w:p w14:paraId="253C19C8" w14:textId="77777777" w:rsidR="00B21DFD" w:rsidRDefault="00E07FB6">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27F835AD" wp14:editId="782FEA50">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9"/>
    </w:p>
    <w:bookmarkEnd w:id="10"/>
    <w:bookmarkEnd w:id="11"/>
    <w:p w14:paraId="0DB5D85D" w14:textId="77777777" w:rsidR="00B21DFD" w:rsidRDefault="00E07FB6">
      <w:pPr>
        <w:pStyle w:val="4"/>
        <w:numPr>
          <w:ilvl w:val="1"/>
          <w:numId w:val="1"/>
        </w:numPr>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227" w:type="dxa"/>
        <w:jc w:val="center"/>
        <w:tblLayout w:type="fixed"/>
        <w:tblLook w:val="04A0" w:firstRow="1" w:lastRow="0" w:firstColumn="1" w:lastColumn="0" w:noHBand="0" w:noVBand="1"/>
      </w:tblPr>
      <w:tblGrid>
        <w:gridCol w:w="1296"/>
        <w:gridCol w:w="1296"/>
        <w:gridCol w:w="1296"/>
        <w:gridCol w:w="2017"/>
        <w:gridCol w:w="4322"/>
      </w:tblGrid>
      <w:tr w:rsidR="00236163" w14:paraId="7C202B2B" w14:textId="77777777" w:rsidTr="00B379BD">
        <w:trPr>
          <w:cnfStyle w:val="100000000000" w:firstRow="1" w:lastRow="0" w:firstColumn="0" w:lastColumn="0" w:oddVBand="0" w:evenVBand="0" w:oddHBand="0" w:evenHBand="0" w:firstRowFirstColumn="0" w:firstRowLastColumn="0" w:lastRowFirstColumn="0" w:lastRowLastColumn="0"/>
          <w:trHeight w:hRule="exact" w:val="440"/>
          <w:jc w:val="center"/>
        </w:trPr>
        <w:tc>
          <w:tcPr>
            <w:tcW w:w="10227" w:type="dxa"/>
            <w:gridSpan w:val="5"/>
            <w:vAlign w:val="center"/>
          </w:tcPr>
          <w:p w14:paraId="5EDDC01E" w14:textId="77777777" w:rsidR="00236163" w:rsidRDefault="00236163" w:rsidP="00B379BD">
            <w:pPr>
              <w:spacing w:after="0" w:line="240" w:lineRule="auto"/>
              <w:rPr>
                <w:rFonts w:ascii="思源黑体 CN Bold" w:eastAsia="思源黑体 CN Bold" w:hAnsi="思源黑体 CN Bold" w:cstheme="minorBidi"/>
                <w:b/>
                <w:bCs/>
                <w:color w:val="FFFFFF" w:themeColor="background1"/>
                <w:sz w:val="18"/>
                <w:szCs w:val="18"/>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w:t>
            </w:r>
            <w:r>
              <w:rPr>
                <w:rFonts w:ascii="思源黑体 CN Bold" w:eastAsia="思源黑体 CN Bold" w:hAnsi="思源黑体 CN Bold" w:cs="微软雅黑" w:hint="eastAsia"/>
                <w:b/>
                <w:bCs/>
                <w:color w:val="FFFFFF"/>
                <w:sz w:val="20"/>
                <w:szCs w:val="21"/>
              </w:rPr>
              <w:t>同源重组缺陷（HRD）检测结果</w:t>
            </w:r>
          </w:p>
        </w:tc>
      </w:tr>
      <w:tr w:rsidR="00236163" w14:paraId="413D713F" w14:textId="77777777" w:rsidTr="00B379BD">
        <w:trPr>
          <w:trHeight w:val="344"/>
          <w:jc w:val="center"/>
        </w:trPr>
        <w:tc>
          <w:tcPr>
            <w:tcW w:w="5905" w:type="dxa"/>
            <w:gridSpan w:val="4"/>
            <w:vAlign w:val="center"/>
          </w:tcPr>
          <w:p w14:paraId="7924FC84" w14:textId="77777777" w:rsidR="00236163" w:rsidRDefault="00236163" w:rsidP="00B379BD">
            <w:pPr>
              <w:spacing w:after="0" w:line="240" w:lineRule="auto"/>
              <w:jc w:val="center"/>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HRD检测结果</w:t>
            </w:r>
          </w:p>
        </w:tc>
        <w:tc>
          <w:tcPr>
            <w:tcW w:w="4321" w:type="dxa"/>
            <w:vMerge w:val="restart"/>
            <w:vAlign w:val="center"/>
          </w:tcPr>
          <w:p w14:paraId="1AF84360" w14:textId="77777777" w:rsidR="00236163" w:rsidRDefault="00236163" w:rsidP="00B379BD">
            <w:pPr>
              <w:spacing w:after="0" w:line="240" w:lineRule="auto"/>
              <w:jc w:val="center"/>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临床提示（耐药/敏感，证据等级）</w:t>
            </w:r>
          </w:p>
        </w:tc>
      </w:tr>
      <w:tr w:rsidR="00236163" w14:paraId="3B686A3C" w14:textId="77777777" w:rsidTr="00B379BD">
        <w:trPr>
          <w:trHeight w:val="344"/>
          <w:jc w:val="center"/>
        </w:trPr>
        <w:tc>
          <w:tcPr>
            <w:tcW w:w="1296" w:type="dxa"/>
            <w:vAlign w:val="center"/>
          </w:tcPr>
          <w:p w14:paraId="6D2E60A4" w14:textId="77777777" w:rsidR="00236163" w:rsidRDefault="00236163" w:rsidP="00B379BD">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H</w:t>
            </w:r>
            <w:r>
              <w:rPr>
                <w:rFonts w:ascii="思源黑体 CN Bold" w:eastAsia="思源黑体 CN Bold" w:hAnsi="思源黑体 CN Bold" w:cs="Arial"/>
                <w:b/>
                <w:bCs/>
                <w:color w:val="3B3838"/>
                <w:sz w:val="20"/>
                <w:szCs w:val="21"/>
              </w:rPr>
              <w:t>RD</w:t>
            </w:r>
            <w:r>
              <w:rPr>
                <w:rFonts w:ascii="思源黑体 CN Bold" w:eastAsia="思源黑体 CN Bold" w:hAnsi="思源黑体 CN Bold" w:cs="Arial" w:hint="eastAsia"/>
                <w:b/>
                <w:bCs/>
                <w:color w:val="3B3838"/>
                <w:sz w:val="20"/>
                <w:szCs w:val="21"/>
              </w:rPr>
              <w:t>状态</w:t>
            </w:r>
          </w:p>
        </w:tc>
        <w:tc>
          <w:tcPr>
            <w:tcW w:w="4609" w:type="dxa"/>
            <w:gridSpan w:val="3"/>
            <w:vAlign w:val="center"/>
          </w:tcPr>
          <w:p w14:paraId="273E5CDB" w14:textId="77777777" w:rsidR="00236163" w:rsidRDefault="00236163" w:rsidP="00B379BD">
            <w:pPr>
              <w:spacing w:after="0" w:line="240" w:lineRule="auto"/>
              <w:jc w:val="center"/>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检测项及结果</w:t>
            </w:r>
          </w:p>
        </w:tc>
        <w:tc>
          <w:tcPr>
            <w:tcW w:w="4321" w:type="dxa"/>
            <w:vMerge/>
            <w:vAlign w:val="center"/>
          </w:tcPr>
          <w:p w14:paraId="1E7CF8FB" w14:textId="77777777" w:rsidR="00236163" w:rsidRDefault="00236163" w:rsidP="00B379BD">
            <w:pPr>
              <w:spacing w:after="0" w:line="240" w:lineRule="auto"/>
              <w:rPr>
                <w:rFonts w:ascii="思源黑体 CN Bold" w:eastAsia="思源黑体 CN Bold" w:hAnsi="思源黑体 CN Bold" w:cs="Arial"/>
                <w:b/>
                <w:color w:val="3B3838"/>
                <w:sz w:val="20"/>
                <w:szCs w:val="21"/>
              </w:rPr>
            </w:pPr>
          </w:p>
        </w:tc>
      </w:tr>
      <w:tr w:rsidR="00236163" w14:paraId="567A8C53" w14:textId="77777777" w:rsidTr="00262C9D">
        <w:trPr>
          <w:trHeight w:val="454"/>
          <w:jc w:val="center"/>
        </w:trPr>
        <w:tc>
          <w:tcPr>
            <w:tcW w:w="1296" w:type="dxa"/>
            <w:vMerge w:val="restart"/>
            <w:vAlign w:val="center"/>
          </w:tcPr>
          <w:p w14:paraId="7D931ED5"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if </w:t>
            </w:r>
            <w:proofErr w:type="spellStart"/>
            <w:r w:rsidRPr="006A6747">
              <w:rPr>
                <w:rFonts w:ascii="思源黑体 CN Normal" w:eastAsia="思源黑体 CN Normal" w:hAnsi="思源黑体 CN Normal" w:cstheme="minorBidi"/>
                <w:color w:val="000000" w:themeColor="text1"/>
                <w:sz w:val="17"/>
                <w:szCs w:val="17"/>
              </w:rPr>
              <w:t>var.gss.gss.var_id</w:t>
            </w:r>
            <w:proofErr w:type="spellEnd"/>
            <w:r w:rsidRPr="006A6747">
              <w:rPr>
                <w:rFonts w:ascii="思源黑体 CN Normal" w:eastAsia="思源黑体 CN Normal" w:hAnsi="思源黑体 CN Normal" w:cstheme="minorBidi"/>
                <w:color w:val="000000" w:themeColor="text1"/>
                <w:sz w:val="17"/>
                <w:szCs w:val="17"/>
              </w:rPr>
              <w:t>=</w:t>
            </w:r>
            <w:proofErr w:type="gramStart"/>
            <w:r w:rsidRPr="006A6747">
              <w:rPr>
                <w:rFonts w:ascii="思源黑体 CN Normal" w:eastAsia="思源黑体 CN Normal" w:hAnsi="思源黑体 CN Normal" w:cstheme="minorBidi"/>
                <w:color w:val="000000" w:themeColor="text1"/>
                <w:sz w:val="17"/>
                <w:szCs w:val="17"/>
              </w:rPr>
              <w:t>=”HRD</w:t>
            </w:r>
            <w:proofErr w:type="gramEnd"/>
            <w:r w:rsidRPr="006A6747">
              <w:rPr>
                <w:rFonts w:ascii="思源黑体 CN Normal" w:eastAsia="思源黑体 CN Normal" w:hAnsi="思源黑体 CN Normal" w:cstheme="minorBidi"/>
                <w:color w:val="000000" w:themeColor="text1"/>
                <w:sz w:val="17"/>
                <w:szCs w:val="17"/>
              </w:rPr>
              <w:t>+”%}</w:t>
            </w:r>
          </w:p>
          <w:p w14:paraId="1012C991" w14:textId="77777777" w:rsidR="006A6747" w:rsidRPr="006A6747" w:rsidRDefault="006A6747" w:rsidP="00F85A62">
            <w:pPr>
              <w:spacing w:after="0"/>
              <w:jc w:val="center"/>
              <w:rPr>
                <w:rFonts w:ascii="思源黑体 CN Normal" w:eastAsia="思源黑体 CN Normal" w:hAnsi="思源黑体 CN Normal" w:cstheme="minorBidi" w:hint="eastAsia"/>
                <w:color w:val="FF0000"/>
                <w:sz w:val="17"/>
                <w:szCs w:val="17"/>
              </w:rPr>
            </w:pPr>
            <w:r w:rsidRPr="006A6747">
              <w:rPr>
                <w:rFonts w:ascii="思源黑体 CN Normal" w:eastAsia="思源黑体 CN Normal" w:hAnsi="思源黑体 CN Normal" w:cstheme="minorBidi" w:hint="eastAsia"/>
                <w:color w:val="FF0000"/>
                <w:sz w:val="17"/>
                <w:szCs w:val="17"/>
              </w:rPr>
              <w:t>HRD阳性</w:t>
            </w:r>
          </w:p>
          <w:p w14:paraId="3BCB80A4"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0912D991" w14:textId="77777777" w:rsidR="006A6747" w:rsidRPr="006A6747" w:rsidRDefault="006A6747" w:rsidP="00F85A62">
            <w:pPr>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HRD阴性</w:t>
            </w:r>
          </w:p>
          <w:p w14:paraId="2FC04A5A" w14:textId="333135D1" w:rsidR="00236163"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endif%}</w:t>
            </w:r>
          </w:p>
        </w:tc>
        <w:tc>
          <w:tcPr>
            <w:tcW w:w="1296" w:type="dxa"/>
            <w:vMerge w:val="restart"/>
            <w:vAlign w:val="center"/>
          </w:tcPr>
          <w:p w14:paraId="7EF12E44" w14:textId="77777777" w:rsidR="00236163" w:rsidRDefault="00236163" w:rsidP="00F85A62">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hint="eastAsia"/>
                <w:sz w:val="17"/>
                <w:szCs w:val="17"/>
              </w:rPr>
              <w:t>BRCA突变：</w:t>
            </w:r>
          </w:p>
          <w:p w14:paraId="4ABABD44"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if var.ec_type.BRCA1_level12+var.ec_</w:t>
            </w:r>
            <w:proofErr w:type="gramStart"/>
            <w:r w:rsidRPr="006A6747">
              <w:rPr>
                <w:rFonts w:ascii="思源黑体 CN Normal" w:eastAsia="思源黑体 CN Normal" w:hAnsi="思源黑体 CN Normal" w:cstheme="minorBidi"/>
                <w:color w:val="000000" w:themeColor="text1"/>
                <w:sz w:val="17"/>
                <w:szCs w:val="17"/>
              </w:rPr>
              <w:t>type.BRCA</w:t>
            </w:r>
            <w:proofErr w:type="gramEnd"/>
            <w:r w:rsidRPr="006A6747">
              <w:rPr>
                <w:rFonts w:ascii="思源黑体 CN Normal" w:eastAsia="思源黑体 CN Normal" w:hAnsi="思源黑体 CN Normal" w:cstheme="minorBidi"/>
                <w:color w:val="000000" w:themeColor="text1"/>
                <w:sz w:val="17"/>
                <w:szCs w:val="17"/>
              </w:rPr>
              <w:t>2_level12%}</w:t>
            </w:r>
          </w:p>
          <w:p w14:paraId="78FBA394" w14:textId="77777777" w:rsidR="006A6747" w:rsidRPr="006A6747" w:rsidRDefault="006A6747" w:rsidP="00F85A62">
            <w:pPr>
              <w:spacing w:after="0"/>
              <w:jc w:val="center"/>
              <w:rPr>
                <w:rFonts w:ascii="思源黑体 CN Normal" w:eastAsia="思源黑体 CN Normal" w:hAnsi="思源黑体 CN Normal" w:cstheme="minorBidi" w:hint="eastAsia"/>
                <w:color w:val="FF0000"/>
                <w:sz w:val="17"/>
                <w:szCs w:val="17"/>
              </w:rPr>
            </w:pPr>
            <w:r w:rsidRPr="006A6747">
              <w:rPr>
                <w:rFonts w:ascii="思源黑体 CN Normal" w:eastAsia="思源黑体 CN Normal" w:hAnsi="思源黑体 CN Normal" w:cstheme="minorBidi" w:hint="eastAsia"/>
                <w:color w:val="FF0000"/>
                <w:sz w:val="17"/>
                <w:szCs w:val="17"/>
              </w:rPr>
              <w:t>阳性</w:t>
            </w:r>
          </w:p>
          <w:p w14:paraId="68BF68B6"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12210961" w14:textId="77777777" w:rsidR="006A6747" w:rsidRPr="006A6747" w:rsidRDefault="006A6747" w:rsidP="00F85A62">
            <w:pPr>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阴性</w:t>
            </w:r>
          </w:p>
          <w:p w14:paraId="0588E32A" w14:textId="18717A00" w:rsidR="00236163" w:rsidRDefault="006A6747" w:rsidP="00F85A62">
            <w:pPr>
              <w:spacing w:after="0"/>
              <w:jc w:val="center"/>
              <w:rPr>
                <w:rFonts w:ascii="思源黑体 CN Normal" w:eastAsia="思源黑体 CN Normal" w:hAnsi="思源黑体 CN Normal" w:cstheme="minorBidi"/>
                <w:color w:val="FF0000"/>
                <w:sz w:val="17"/>
                <w:szCs w:val="17"/>
              </w:rPr>
            </w:pPr>
            <w:r w:rsidRPr="006A6747">
              <w:rPr>
                <w:rFonts w:ascii="思源黑体 CN Normal" w:eastAsia="思源黑体 CN Normal" w:hAnsi="思源黑体 CN Normal" w:cstheme="minorBidi"/>
                <w:color w:val="000000" w:themeColor="text1"/>
                <w:sz w:val="17"/>
                <w:szCs w:val="17"/>
              </w:rPr>
              <w:t>{%p endif%}</w:t>
            </w:r>
          </w:p>
        </w:tc>
        <w:tc>
          <w:tcPr>
            <w:tcW w:w="1296" w:type="dxa"/>
            <w:vAlign w:val="center"/>
          </w:tcPr>
          <w:p w14:paraId="6F7F6A7E" w14:textId="77777777" w:rsidR="00236163" w:rsidRDefault="00236163" w:rsidP="00F85A62">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hint="eastAsia"/>
                <w:i/>
                <w:iCs/>
                <w:sz w:val="17"/>
                <w:szCs w:val="17"/>
              </w:rPr>
              <w:t>BRCA</w:t>
            </w:r>
            <w:r>
              <w:rPr>
                <w:rFonts w:ascii="思源黑体 CN Normal" w:eastAsia="思源黑体 CN Normal" w:hAnsi="思源黑体 CN Normal" w:cstheme="minorBidi"/>
                <w:i/>
                <w:iCs/>
                <w:sz w:val="17"/>
                <w:szCs w:val="17"/>
              </w:rPr>
              <w:t>1</w:t>
            </w:r>
            <w:r>
              <w:rPr>
                <w:rFonts w:ascii="思源黑体 CN Normal" w:eastAsia="思源黑体 CN Normal" w:hAnsi="思源黑体 CN Normal" w:cstheme="minorBidi" w:hint="eastAsia"/>
                <w:sz w:val="17"/>
                <w:szCs w:val="17"/>
              </w:rPr>
              <w:t>基因</w:t>
            </w:r>
          </w:p>
        </w:tc>
        <w:tc>
          <w:tcPr>
            <w:tcW w:w="2015" w:type="dxa"/>
            <w:vAlign w:val="center"/>
          </w:tcPr>
          <w:p w14:paraId="38554E4A"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if var.ec_</w:t>
            </w:r>
            <w:proofErr w:type="gramStart"/>
            <w:r w:rsidRPr="006A6747">
              <w:rPr>
                <w:rFonts w:ascii="思源黑体 CN Normal" w:eastAsia="思源黑体 CN Normal" w:hAnsi="思源黑体 CN Normal" w:cstheme="minorBidi"/>
                <w:color w:val="000000" w:themeColor="text1"/>
                <w:sz w:val="17"/>
                <w:szCs w:val="17"/>
              </w:rPr>
              <w:t>type.BRCA</w:t>
            </w:r>
            <w:proofErr w:type="gramEnd"/>
            <w:r w:rsidRPr="006A6747">
              <w:rPr>
                <w:rFonts w:ascii="思源黑体 CN Normal" w:eastAsia="思源黑体 CN Normal" w:hAnsi="思源黑体 CN Normal" w:cstheme="minorBidi"/>
                <w:color w:val="000000" w:themeColor="text1"/>
                <w:sz w:val="17"/>
                <w:szCs w:val="17"/>
              </w:rPr>
              <w:t>1_level12%}</w:t>
            </w:r>
          </w:p>
          <w:p w14:paraId="3BA933D7"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for a in var.ec_</w:t>
            </w:r>
            <w:proofErr w:type="gramStart"/>
            <w:r w:rsidRPr="006A6747">
              <w:rPr>
                <w:rFonts w:ascii="思源黑体 CN Normal" w:eastAsia="思源黑体 CN Normal" w:hAnsi="思源黑体 CN Normal" w:cstheme="minorBidi"/>
                <w:color w:val="000000" w:themeColor="text1"/>
                <w:sz w:val="17"/>
                <w:szCs w:val="17"/>
              </w:rPr>
              <w:t>type.BRCA</w:t>
            </w:r>
            <w:proofErr w:type="gramEnd"/>
            <w:r w:rsidRPr="006A6747">
              <w:rPr>
                <w:rFonts w:ascii="思源黑体 CN Normal" w:eastAsia="思源黑体 CN Normal" w:hAnsi="思源黑体 CN Normal" w:cstheme="minorBidi"/>
                <w:color w:val="000000" w:themeColor="text1"/>
                <w:sz w:val="17"/>
                <w:szCs w:val="17"/>
              </w:rPr>
              <w:t>1_level12%}</w:t>
            </w:r>
          </w:p>
          <w:p w14:paraId="65369978"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w:t>
            </w:r>
            <w:proofErr w:type="spellStart"/>
            <w:proofErr w:type="gramStart"/>
            <w:r w:rsidRPr="006A6747">
              <w:rPr>
                <w:rFonts w:ascii="思源黑体 CN Normal" w:eastAsia="思源黑体 CN Normal" w:hAnsi="思源黑体 CN Normal" w:cstheme="minorBidi"/>
                <w:color w:val="000000" w:themeColor="text1"/>
                <w:sz w:val="17"/>
                <w:szCs w:val="17"/>
              </w:rPr>
              <w:t>a.gene</w:t>
            </w:r>
            <w:proofErr w:type="gramEnd"/>
            <w:r w:rsidRPr="006A6747">
              <w:rPr>
                <w:rFonts w:ascii="思源黑体 CN Normal" w:eastAsia="思源黑体 CN Normal" w:hAnsi="思源黑体 CN Normal" w:cstheme="minorBidi"/>
                <w:color w:val="000000" w:themeColor="text1"/>
                <w:sz w:val="17"/>
                <w:szCs w:val="17"/>
              </w:rPr>
              <w:t>_region</w:t>
            </w:r>
            <w:proofErr w:type="spellEnd"/>
            <w:r w:rsidRPr="006A6747">
              <w:rPr>
                <w:rFonts w:ascii="思源黑体 CN Normal" w:eastAsia="思源黑体 CN Normal" w:hAnsi="思源黑体 CN Normal" w:cstheme="minorBidi"/>
                <w:color w:val="000000" w:themeColor="text1"/>
                <w:sz w:val="17"/>
                <w:szCs w:val="17"/>
              </w:rPr>
              <w:t>}} {{</w:t>
            </w:r>
            <w:proofErr w:type="spellStart"/>
            <w:r w:rsidRPr="006A6747">
              <w:rPr>
                <w:rFonts w:ascii="思源黑体 CN Normal" w:eastAsia="思源黑体 CN Normal" w:hAnsi="思源黑体 CN Normal" w:cstheme="minorBidi"/>
                <w:color w:val="000000" w:themeColor="text1"/>
                <w:sz w:val="17"/>
                <w:szCs w:val="17"/>
              </w:rPr>
              <w:t>a.hgvs_c</w:t>
            </w:r>
            <w:proofErr w:type="spellEnd"/>
            <w:r w:rsidRPr="006A6747">
              <w:rPr>
                <w:rFonts w:ascii="思源黑体 CN Normal" w:eastAsia="思源黑体 CN Normal" w:hAnsi="思源黑体 CN Normal" w:cstheme="minorBidi"/>
                <w:color w:val="000000" w:themeColor="text1"/>
                <w:sz w:val="17"/>
                <w:szCs w:val="17"/>
              </w:rPr>
              <w:t xml:space="preserve">}}{%if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!=”p.?”%}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}}{%endif%}</w:t>
            </w:r>
          </w:p>
          <w:p w14:paraId="7AAA6CAD"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w:t>
            </w:r>
            <w:proofErr w:type="spellStart"/>
            <w:r w:rsidRPr="006A6747">
              <w:rPr>
                <w:rFonts w:ascii="思源黑体 CN Normal" w:eastAsia="思源黑体 CN Normal" w:hAnsi="思源黑体 CN Normal" w:cstheme="minorBidi"/>
                <w:color w:val="000000" w:themeColor="text1"/>
                <w:sz w:val="17"/>
                <w:szCs w:val="17"/>
              </w:rPr>
              <w:t>endfor</w:t>
            </w:r>
            <w:proofErr w:type="spellEnd"/>
            <w:r w:rsidRPr="006A6747">
              <w:rPr>
                <w:rFonts w:ascii="思源黑体 CN Normal" w:eastAsia="思源黑体 CN Normal" w:hAnsi="思源黑体 CN Normal" w:cstheme="minorBidi"/>
                <w:color w:val="000000" w:themeColor="text1"/>
                <w:sz w:val="17"/>
                <w:szCs w:val="17"/>
              </w:rPr>
              <w:t>%}</w:t>
            </w:r>
          </w:p>
          <w:p w14:paraId="7718321D" w14:textId="77777777" w:rsidR="006A6747" w:rsidRPr="006A6747"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764779BE" w14:textId="77777777" w:rsidR="006A6747" w:rsidRPr="006A6747" w:rsidRDefault="006A6747" w:rsidP="00F85A62">
            <w:pPr>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未检出致病性或疑似致病性变异</w:t>
            </w:r>
          </w:p>
          <w:p w14:paraId="0625525F" w14:textId="2F166DED" w:rsidR="00236163" w:rsidRDefault="006A6747"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endif%}</w:t>
            </w:r>
          </w:p>
        </w:tc>
        <w:tc>
          <w:tcPr>
            <w:tcW w:w="4321" w:type="dxa"/>
            <w:vMerge w:val="restart"/>
            <w:vAlign w:val="center"/>
          </w:tcPr>
          <w:p w14:paraId="06D12AA4"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A6747">
              <w:rPr>
                <w:rFonts w:ascii="思源黑体 CN Normal" w:eastAsia="思源黑体 CN Normal" w:hAnsi="思源黑体 CN Normal" w:cs="思源黑体 CN Light"/>
                <w:bCs/>
                <w:iCs/>
                <w:color w:val="000000"/>
                <w:sz w:val="17"/>
                <w:szCs w:val="17"/>
              </w:rPr>
              <w:t>var.gss.gss.regimen</w:t>
            </w:r>
            <w:proofErr w:type="spellEnd"/>
            <w:proofErr w:type="gramEnd"/>
            <w:r w:rsidRPr="006A6747">
              <w:rPr>
                <w:rFonts w:ascii="思源黑体 CN Normal" w:eastAsia="思源黑体 CN Normal" w:hAnsi="思源黑体 CN Normal" w:cs="思源黑体 CN Light"/>
                <w:bCs/>
                <w:iCs/>
                <w:color w:val="000000"/>
                <w:sz w:val="17"/>
                <w:szCs w:val="17"/>
              </w:rPr>
              <w:t xml:space="preserve"> and </w:t>
            </w:r>
            <w:proofErr w:type="spellStart"/>
            <w:r w:rsidRPr="006A6747">
              <w:rPr>
                <w:rFonts w:ascii="思源黑体 CN Normal" w:eastAsia="思源黑体 CN Normal" w:hAnsi="思源黑体 CN Normal" w:cs="思源黑体 CN Light"/>
                <w:bCs/>
                <w:iCs/>
                <w:color w:val="000000"/>
                <w:sz w:val="17"/>
                <w:szCs w:val="17"/>
              </w:rPr>
              <w:t>var.gss.gss.regimen.Predictive</w:t>
            </w:r>
            <w:proofErr w:type="spellEnd"/>
            <w:r w:rsidRPr="006A6747">
              <w:rPr>
                <w:rFonts w:ascii="思源黑体 CN Normal" w:eastAsia="思源黑体 CN Normal" w:hAnsi="思源黑体 CN Normal" w:cs="思源黑体 CN Light"/>
                <w:bCs/>
                <w:iCs/>
                <w:color w:val="000000"/>
                <w:sz w:val="17"/>
                <w:szCs w:val="17"/>
              </w:rPr>
              <w:t xml:space="preserve"> %}</w:t>
            </w:r>
          </w:p>
          <w:p w14:paraId="215D8802"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6A6747">
              <w:rPr>
                <w:rFonts w:ascii="思源黑体 CN Normal" w:eastAsia="思源黑体 CN Normal" w:hAnsi="思源黑体 CN Normal" w:cs="思源黑体 CN Light"/>
                <w:bCs/>
                <w:iCs/>
                <w:color w:val="000000"/>
                <w:sz w:val="17"/>
                <w:szCs w:val="17"/>
              </w:rPr>
              <w:t>var.gss.gss.regimen</w:t>
            </w:r>
            <w:proofErr w:type="gramEnd"/>
            <w:r w:rsidRPr="006A6747">
              <w:rPr>
                <w:rFonts w:ascii="思源黑体 CN Normal" w:eastAsia="思源黑体 CN Normal" w:hAnsi="思源黑体 CN Normal" w:cs="思源黑体 CN Light"/>
                <w:bCs/>
                <w:iCs/>
                <w:color w:val="000000"/>
                <w:sz w:val="17"/>
                <w:szCs w:val="17"/>
              </w:rPr>
              <w:t>.Predictive</w:t>
            </w:r>
            <w:proofErr w:type="spellEnd"/>
            <w:r w:rsidRPr="006A6747">
              <w:rPr>
                <w:rFonts w:ascii="思源黑体 CN Normal" w:eastAsia="思源黑体 CN Normal" w:hAnsi="思源黑体 CN Normal" w:cs="思源黑体 CN Light"/>
                <w:bCs/>
                <w:iCs/>
                <w:color w:val="000000"/>
                <w:sz w:val="17"/>
                <w:szCs w:val="17"/>
              </w:rPr>
              <w:t>%}</w:t>
            </w:r>
          </w:p>
          <w:p w14:paraId="1C377192"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hint="eastAsia"/>
                <w:bCs/>
                <w:iCs/>
                <w:color w:val="000000"/>
                <w:sz w:val="17"/>
                <w:szCs w:val="17"/>
              </w:rPr>
            </w:pPr>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a.regimen_name</w:t>
            </w:r>
            <w:proofErr w:type="spellEnd"/>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a.clinical_significance_cn</w:t>
            </w:r>
            <w:proofErr w:type="spellEnd"/>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a.evi_conclusion_simple</w:t>
            </w:r>
            <w:proofErr w:type="spellEnd"/>
            <w:r w:rsidRPr="006A6747">
              <w:rPr>
                <w:rFonts w:ascii="思源黑体 CN Normal" w:eastAsia="思源黑体 CN Normal" w:hAnsi="思源黑体 CN Normal" w:cs="思源黑体 CN Light" w:hint="eastAsia"/>
                <w:bCs/>
                <w:iCs/>
                <w:color w:val="000000"/>
                <w:sz w:val="17"/>
                <w:szCs w:val="17"/>
              </w:rPr>
              <w:t>}}级）</w:t>
            </w:r>
          </w:p>
          <w:p w14:paraId="160CB466"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w:t>
            </w:r>
            <w:proofErr w:type="spellStart"/>
            <w:r w:rsidRPr="006A6747">
              <w:rPr>
                <w:rFonts w:ascii="思源黑体 CN Normal" w:eastAsia="思源黑体 CN Normal" w:hAnsi="思源黑体 CN Normal" w:cs="思源黑体 CN Light"/>
                <w:bCs/>
                <w:iCs/>
                <w:color w:val="000000"/>
                <w:sz w:val="17"/>
                <w:szCs w:val="17"/>
              </w:rPr>
              <w:t>endfor</w:t>
            </w:r>
            <w:proofErr w:type="spellEnd"/>
            <w:r w:rsidRPr="006A6747">
              <w:rPr>
                <w:rFonts w:ascii="思源黑体 CN Normal" w:eastAsia="思源黑体 CN Normal" w:hAnsi="思源黑体 CN Normal" w:cs="思源黑体 CN Light"/>
                <w:bCs/>
                <w:iCs/>
                <w:color w:val="000000"/>
                <w:sz w:val="17"/>
                <w:szCs w:val="17"/>
              </w:rPr>
              <w:t>%}</w:t>
            </w:r>
          </w:p>
          <w:p w14:paraId="0071760A"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{%p else%}</w:t>
            </w:r>
          </w:p>
          <w:p w14:paraId="1BCA0DF7" w14:textId="77777777" w:rsidR="006A6747" w:rsidRPr="006A6747" w:rsidRDefault="006A6747"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w:t>
            </w:r>
          </w:p>
          <w:p w14:paraId="043DEB5A" w14:textId="31867647" w:rsidR="00236163" w:rsidRDefault="006A6747" w:rsidP="00F85A62">
            <w:pPr>
              <w:spacing w:after="0"/>
              <w:jc w:val="center"/>
              <w:rPr>
                <w:rFonts w:ascii="Arial" w:eastAsia="思源黑体 CN Medium" w:hAnsi="Arial" w:cs="Arial"/>
                <w:bCs/>
                <w:color w:val="3B3838"/>
                <w:sz w:val="18"/>
              </w:rPr>
            </w:pPr>
            <w:r w:rsidRPr="006A6747">
              <w:rPr>
                <w:rFonts w:ascii="思源黑体 CN Normal" w:eastAsia="思源黑体 CN Normal" w:hAnsi="思源黑体 CN Normal" w:cs="思源黑体 CN Light"/>
                <w:bCs/>
                <w:iCs/>
                <w:color w:val="000000"/>
                <w:sz w:val="17"/>
                <w:szCs w:val="17"/>
              </w:rPr>
              <w:t>{%p endif%}</w:t>
            </w:r>
          </w:p>
        </w:tc>
      </w:tr>
      <w:tr w:rsidR="00236163" w14:paraId="5EE63DAC" w14:textId="77777777" w:rsidTr="00262C9D">
        <w:trPr>
          <w:trHeight w:val="454"/>
          <w:jc w:val="center"/>
        </w:trPr>
        <w:tc>
          <w:tcPr>
            <w:tcW w:w="1296" w:type="dxa"/>
            <w:vMerge/>
            <w:vAlign w:val="center"/>
          </w:tcPr>
          <w:p w14:paraId="36662192" w14:textId="77777777" w:rsidR="00236163" w:rsidRDefault="00236163" w:rsidP="00F85A62">
            <w:pPr>
              <w:snapToGrid w:val="0"/>
              <w:spacing w:after="0"/>
              <w:rPr>
                <w:rFonts w:ascii="Arial" w:eastAsia="思源黑体 CN Medium" w:hAnsi="Arial" w:cs="Arial"/>
                <w:b/>
                <w:color w:val="3B3838"/>
                <w:sz w:val="18"/>
              </w:rPr>
            </w:pPr>
          </w:p>
        </w:tc>
        <w:tc>
          <w:tcPr>
            <w:tcW w:w="1296" w:type="dxa"/>
            <w:vMerge/>
            <w:vAlign w:val="center"/>
          </w:tcPr>
          <w:p w14:paraId="0722BA94" w14:textId="77777777" w:rsidR="00236163" w:rsidRDefault="00236163" w:rsidP="00F85A62">
            <w:pPr>
              <w:snapToGrid w:val="0"/>
              <w:spacing w:after="0"/>
              <w:jc w:val="center"/>
              <w:rPr>
                <w:rFonts w:ascii="Arial" w:eastAsia="思源黑体 CN Medium" w:hAnsi="Arial" w:cs="Arial"/>
                <w:bCs/>
                <w:color w:val="3B3838"/>
                <w:sz w:val="18"/>
              </w:rPr>
            </w:pPr>
          </w:p>
        </w:tc>
        <w:tc>
          <w:tcPr>
            <w:tcW w:w="1296" w:type="dxa"/>
            <w:vAlign w:val="center"/>
          </w:tcPr>
          <w:p w14:paraId="5A5C7FC1" w14:textId="77777777" w:rsidR="00236163" w:rsidRDefault="00236163" w:rsidP="00F85A62">
            <w:pPr>
              <w:snapToGrid w:val="0"/>
              <w:spacing w:after="0"/>
              <w:jc w:val="center"/>
              <w:rPr>
                <w:rFonts w:ascii="Arial" w:eastAsia="思源黑体 CN Medium" w:hAnsi="Arial" w:cs="Arial"/>
                <w:bCs/>
                <w:color w:val="3B3838"/>
                <w:sz w:val="18"/>
              </w:rPr>
            </w:pPr>
            <w:r>
              <w:rPr>
                <w:rFonts w:ascii="思源黑体 CN Normal" w:eastAsia="思源黑体 CN Normal" w:hAnsi="思源黑体 CN Normal" w:cstheme="minorBidi" w:hint="eastAsia"/>
                <w:i/>
                <w:iCs/>
                <w:sz w:val="17"/>
                <w:szCs w:val="17"/>
              </w:rPr>
              <w:t>BRCA</w:t>
            </w:r>
            <w:r>
              <w:rPr>
                <w:rFonts w:ascii="思源黑体 CN Normal" w:eastAsia="思源黑体 CN Normal" w:hAnsi="思源黑体 CN Normal" w:cstheme="minorBidi"/>
                <w:i/>
                <w:iCs/>
                <w:sz w:val="17"/>
                <w:szCs w:val="17"/>
              </w:rPr>
              <w:t>2</w:t>
            </w:r>
            <w:r>
              <w:rPr>
                <w:rFonts w:ascii="思源黑体 CN Normal" w:eastAsia="思源黑体 CN Normal" w:hAnsi="思源黑体 CN Normal" w:cstheme="minorBidi" w:hint="eastAsia"/>
                <w:sz w:val="17"/>
                <w:szCs w:val="17"/>
              </w:rPr>
              <w:t>基因</w:t>
            </w:r>
          </w:p>
        </w:tc>
        <w:tc>
          <w:tcPr>
            <w:tcW w:w="2015" w:type="dxa"/>
            <w:vAlign w:val="center"/>
          </w:tcPr>
          <w:p w14:paraId="76D2A45C"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if var.ec_</w:t>
            </w:r>
            <w:proofErr w:type="gramStart"/>
            <w:r w:rsidRPr="006A6747">
              <w:rPr>
                <w:rFonts w:ascii="思源黑体 CN Normal" w:eastAsia="思源黑体 CN Normal" w:hAnsi="思源黑体 CN Normal" w:cstheme="minorBidi"/>
                <w:color w:val="000000" w:themeColor="text1"/>
                <w:sz w:val="17"/>
                <w:szCs w:val="17"/>
              </w:rPr>
              <w:t>type.BRCA</w:t>
            </w:r>
            <w:proofErr w:type="gramEnd"/>
            <w:r w:rsidRPr="006A6747">
              <w:rPr>
                <w:rFonts w:ascii="思源黑体 CN Normal" w:eastAsia="思源黑体 CN Normal" w:hAnsi="思源黑体 CN Normal" w:cstheme="minorBidi"/>
                <w:color w:val="000000" w:themeColor="text1"/>
                <w:sz w:val="17"/>
                <w:szCs w:val="17"/>
              </w:rPr>
              <w:t>2_level12%}</w:t>
            </w:r>
          </w:p>
          <w:p w14:paraId="09F850D1"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for a in var.ec_</w:t>
            </w:r>
            <w:proofErr w:type="gramStart"/>
            <w:r w:rsidRPr="006A6747">
              <w:rPr>
                <w:rFonts w:ascii="思源黑体 CN Normal" w:eastAsia="思源黑体 CN Normal" w:hAnsi="思源黑体 CN Normal" w:cstheme="minorBidi"/>
                <w:color w:val="000000" w:themeColor="text1"/>
                <w:sz w:val="17"/>
                <w:szCs w:val="17"/>
              </w:rPr>
              <w:t>type.BRCA</w:t>
            </w:r>
            <w:proofErr w:type="gramEnd"/>
            <w:r w:rsidRPr="006A6747">
              <w:rPr>
                <w:rFonts w:ascii="思源黑体 CN Normal" w:eastAsia="思源黑体 CN Normal" w:hAnsi="思源黑体 CN Normal" w:cstheme="minorBidi"/>
                <w:color w:val="000000" w:themeColor="text1"/>
                <w:sz w:val="17"/>
                <w:szCs w:val="17"/>
              </w:rPr>
              <w:t>2_level12%}</w:t>
            </w:r>
          </w:p>
          <w:p w14:paraId="164121FE"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w:t>
            </w:r>
            <w:proofErr w:type="spellStart"/>
            <w:proofErr w:type="gramStart"/>
            <w:r w:rsidRPr="006A6747">
              <w:rPr>
                <w:rFonts w:ascii="思源黑体 CN Normal" w:eastAsia="思源黑体 CN Normal" w:hAnsi="思源黑体 CN Normal" w:cstheme="minorBidi"/>
                <w:color w:val="000000" w:themeColor="text1"/>
                <w:sz w:val="17"/>
                <w:szCs w:val="17"/>
              </w:rPr>
              <w:t>a.gene</w:t>
            </w:r>
            <w:proofErr w:type="gramEnd"/>
            <w:r w:rsidRPr="006A6747">
              <w:rPr>
                <w:rFonts w:ascii="思源黑体 CN Normal" w:eastAsia="思源黑体 CN Normal" w:hAnsi="思源黑体 CN Normal" w:cstheme="minorBidi"/>
                <w:color w:val="000000" w:themeColor="text1"/>
                <w:sz w:val="17"/>
                <w:szCs w:val="17"/>
              </w:rPr>
              <w:t>_region</w:t>
            </w:r>
            <w:proofErr w:type="spellEnd"/>
            <w:r w:rsidRPr="006A6747">
              <w:rPr>
                <w:rFonts w:ascii="思源黑体 CN Normal" w:eastAsia="思源黑体 CN Normal" w:hAnsi="思源黑体 CN Normal" w:cstheme="minorBidi"/>
                <w:color w:val="000000" w:themeColor="text1"/>
                <w:sz w:val="17"/>
                <w:szCs w:val="17"/>
              </w:rPr>
              <w:t>}} {{</w:t>
            </w:r>
            <w:proofErr w:type="spellStart"/>
            <w:r w:rsidRPr="006A6747">
              <w:rPr>
                <w:rFonts w:ascii="思源黑体 CN Normal" w:eastAsia="思源黑体 CN Normal" w:hAnsi="思源黑体 CN Normal" w:cstheme="minorBidi"/>
                <w:color w:val="000000" w:themeColor="text1"/>
                <w:sz w:val="17"/>
                <w:szCs w:val="17"/>
              </w:rPr>
              <w:t>a.hgvs_c</w:t>
            </w:r>
            <w:proofErr w:type="spellEnd"/>
            <w:r w:rsidRPr="006A6747">
              <w:rPr>
                <w:rFonts w:ascii="思源黑体 CN Normal" w:eastAsia="思源黑体 CN Normal" w:hAnsi="思源黑体 CN Normal" w:cstheme="minorBidi"/>
                <w:color w:val="000000" w:themeColor="text1"/>
                <w:sz w:val="17"/>
                <w:szCs w:val="17"/>
              </w:rPr>
              <w:t xml:space="preserve">}}{%if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!=”p.?”%}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}}{%endif%}</w:t>
            </w:r>
          </w:p>
          <w:p w14:paraId="5BC1CC5D"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w:t>
            </w:r>
            <w:proofErr w:type="spellStart"/>
            <w:r w:rsidRPr="006A6747">
              <w:rPr>
                <w:rFonts w:ascii="思源黑体 CN Normal" w:eastAsia="思源黑体 CN Normal" w:hAnsi="思源黑体 CN Normal" w:cstheme="minorBidi"/>
                <w:color w:val="000000" w:themeColor="text1"/>
                <w:sz w:val="17"/>
                <w:szCs w:val="17"/>
              </w:rPr>
              <w:t>endfor</w:t>
            </w:r>
            <w:proofErr w:type="spellEnd"/>
            <w:r w:rsidRPr="006A6747">
              <w:rPr>
                <w:rFonts w:ascii="思源黑体 CN Normal" w:eastAsia="思源黑体 CN Normal" w:hAnsi="思源黑体 CN Normal" w:cstheme="minorBidi"/>
                <w:color w:val="000000" w:themeColor="text1"/>
                <w:sz w:val="17"/>
                <w:szCs w:val="17"/>
              </w:rPr>
              <w:t>%}</w:t>
            </w:r>
          </w:p>
          <w:p w14:paraId="34C9E361"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4024C0AD" w14:textId="77777777" w:rsidR="006A6747" w:rsidRPr="006A6747" w:rsidRDefault="006A6747" w:rsidP="00F85A62">
            <w:pPr>
              <w:snapToGrid w:val="0"/>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lastRenderedPageBreak/>
              <w:t>未检出致病性或疑似致病性变异</w:t>
            </w:r>
          </w:p>
          <w:p w14:paraId="299DED99" w14:textId="5D008EC7" w:rsidR="00236163" w:rsidRDefault="006A6747" w:rsidP="00F85A62">
            <w:pPr>
              <w:snapToGrid w:val="0"/>
              <w:spacing w:after="0"/>
              <w:jc w:val="center"/>
              <w:rPr>
                <w:rFonts w:ascii="Arial" w:eastAsia="思源黑体 CN Medium" w:hAnsi="Arial" w:cs="Arial"/>
                <w:bCs/>
                <w:color w:val="3B3838"/>
                <w:sz w:val="18"/>
              </w:rPr>
            </w:pPr>
            <w:r w:rsidRPr="006A6747">
              <w:rPr>
                <w:rFonts w:ascii="思源黑体 CN Normal" w:eastAsia="思源黑体 CN Normal" w:hAnsi="思源黑体 CN Normal" w:cstheme="minorBidi"/>
                <w:color w:val="000000" w:themeColor="text1"/>
                <w:sz w:val="17"/>
                <w:szCs w:val="17"/>
              </w:rPr>
              <w:t>{%p endif%}</w:t>
            </w:r>
          </w:p>
        </w:tc>
        <w:tc>
          <w:tcPr>
            <w:tcW w:w="4321" w:type="dxa"/>
            <w:vMerge/>
            <w:vAlign w:val="center"/>
          </w:tcPr>
          <w:p w14:paraId="2AB0E24C" w14:textId="77777777" w:rsidR="00236163" w:rsidRDefault="00236163" w:rsidP="00B379BD">
            <w:pPr>
              <w:spacing w:after="0" w:line="240" w:lineRule="exact"/>
              <w:rPr>
                <w:rFonts w:ascii="Arial" w:eastAsia="思源黑体 CN Medium" w:hAnsi="Arial" w:cs="Arial"/>
                <w:bCs/>
                <w:color w:val="3B3838"/>
                <w:sz w:val="18"/>
              </w:rPr>
            </w:pPr>
          </w:p>
        </w:tc>
      </w:tr>
      <w:tr w:rsidR="00236163" w14:paraId="7F41794A" w14:textId="77777777" w:rsidTr="00262C9D">
        <w:trPr>
          <w:trHeight w:val="454"/>
          <w:jc w:val="center"/>
        </w:trPr>
        <w:tc>
          <w:tcPr>
            <w:tcW w:w="1296" w:type="dxa"/>
            <w:vMerge/>
            <w:vAlign w:val="center"/>
          </w:tcPr>
          <w:p w14:paraId="41D8D4F0" w14:textId="77777777" w:rsidR="00236163" w:rsidRDefault="00236163" w:rsidP="00F85A62">
            <w:pPr>
              <w:snapToGrid w:val="0"/>
              <w:spacing w:after="0"/>
              <w:rPr>
                <w:rFonts w:ascii="Arial" w:eastAsia="思源黑体 CN Medium" w:hAnsi="Arial" w:cs="Arial"/>
                <w:b/>
                <w:color w:val="3B3838"/>
                <w:sz w:val="18"/>
              </w:rPr>
            </w:pPr>
          </w:p>
        </w:tc>
        <w:tc>
          <w:tcPr>
            <w:tcW w:w="1296" w:type="dxa"/>
            <w:vAlign w:val="center"/>
          </w:tcPr>
          <w:p w14:paraId="366DD2C8" w14:textId="77777777" w:rsidR="00236163" w:rsidRDefault="00236163" w:rsidP="00F85A62">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hint="eastAsia"/>
                <w:sz w:val="17"/>
                <w:szCs w:val="17"/>
              </w:rPr>
              <w:t>HRD评分：</w:t>
            </w:r>
          </w:p>
          <w:p w14:paraId="27068B0F"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6A6747">
              <w:rPr>
                <w:rFonts w:ascii="思源黑体 CN Normal" w:eastAsia="思源黑体 CN Normal" w:hAnsi="思源黑体 CN Normal" w:cstheme="minorBidi"/>
                <w:color w:val="000000" w:themeColor="text1"/>
                <w:sz w:val="17"/>
                <w:szCs w:val="17"/>
              </w:rPr>
              <w:t>var.gss.gss.gsscore</w:t>
            </w:r>
            <w:proofErr w:type="gramEnd"/>
            <w:r w:rsidRPr="006A6747">
              <w:rPr>
                <w:rFonts w:ascii="思源黑体 CN Normal" w:eastAsia="思源黑体 CN Normal" w:hAnsi="思源黑体 CN Normal" w:cstheme="minorBidi"/>
                <w:color w:val="000000" w:themeColor="text1"/>
                <w:sz w:val="17"/>
                <w:szCs w:val="17"/>
              </w:rPr>
              <w:t>|float</w:t>
            </w:r>
            <w:proofErr w:type="spellEnd"/>
            <w:r w:rsidRPr="006A6747">
              <w:rPr>
                <w:rFonts w:ascii="思源黑体 CN Normal" w:eastAsia="思源黑体 CN Normal" w:hAnsi="思源黑体 CN Normal" w:cstheme="minorBidi"/>
                <w:color w:val="000000" w:themeColor="text1"/>
                <w:sz w:val="17"/>
                <w:szCs w:val="17"/>
              </w:rPr>
              <w:t>&lt;45%}</w:t>
            </w:r>
          </w:p>
          <w:p w14:paraId="411186FB" w14:textId="77777777" w:rsidR="006A6747" w:rsidRPr="006A6747" w:rsidRDefault="006A6747" w:rsidP="00F85A62">
            <w:pPr>
              <w:snapToGrid w:val="0"/>
              <w:spacing w:after="0"/>
              <w:jc w:val="center"/>
              <w:rPr>
                <w:rFonts w:ascii="思源黑体 CN Normal" w:eastAsia="思源黑体 CN Normal" w:hAnsi="思源黑体 CN Normal" w:cstheme="minorBidi" w:hint="eastAsia"/>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阴性</w:t>
            </w:r>
          </w:p>
          <w:p w14:paraId="58741E6E" w14:textId="77777777" w:rsidR="006A6747" w:rsidRPr="006A6747" w:rsidRDefault="006A6747" w:rsidP="00F85A62">
            <w:pPr>
              <w:snapToGrid w:val="0"/>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79C0343B" w14:textId="77777777" w:rsidR="006A6747" w:rsidRPr="006A6747" w:rsidRDefault="006A6747" w:rsidP="00F85A62">
            <w:pPr>
              <w:snapToGrid w:val="0"/>
              <w:spacing w:after="0"/>
              <w:jc w:val="center"/>
              <w:rPr>
                <w:rFonts w:ascii="思源黑体 CN Normal" w:eastAsia="思源黑体 CN Normal" w:hAnsi="思源黑体 CN Normal" w:cstheme="minorBidi" w:hint="eastAsia"/>
                <w:color w:val="FF0000"/>
                <w:sz w:val="17"/>
                <w:szCs w:val="17"/>
              </w:rPr>
            </w:pPr>
            <w:r w:rsidRPr="006A6747">
              <w:rPr>
                <w:rFonts w:ascii="思源黑体 CN Normal" w:eastAsia="思源黑体 CN Normal" w:hAnsi="思源黑体 CN Normal" w:cstheme="minorBidi" w:hint="eastAsia"/>
                <w:color w:val="FF0000"/>
                <w:sz w:val="17"/>
                <w:szCs w:val="17"/>
              </w:rPr>
              <w:t>阳性</w:t>
            </w:r>
          </w:p>
          <w:p w14:paraId="2E3C0319" w14:textId="5DA0A634" w:rsidR="00236163" w:rsidRDefault="006A6747" w:rsidP="00F85A62">
            <w:pPr>
              <w:snapToGrid w:val="0"/>
              <w:spacing w:after="0"/>
              <w:jc w:val="center"/>
              <w:rPr>
                <w:rFonts w:ascii="Arial" w:eastAsia="思源黑体 CN Medium" w:hAnsi="Arial" w:cs="Arial"/>
                <w:bCs/>
                <w:color w:val="3B3838"/>
                <w:sz w:val="18"/>
              </w:rPr>
            </w:pPr>
            <w:r w:rsidRPr="006A6747">
              <w:rPr>
                <w:rFonts w:ascii="思源黑体 CN Normal" w:eastAsia="思源黑体 CN Normal" w:hAnsi="思源黑体 CN Normal" w:cstheme="minorBidi"/>
                <w:color w:val="000000" w:themeColor="text1"/>
                <w:sz w:val="17"/>
                <w:szCs w:val="17"/>
              </w:rPr>
              <w:t>{%p endif%}</w:t>
            </w:r>
          </w:p>
        </w:tc>
        <w:tc>
          <w:tcPr>
            <w:tcW w:w="1296" w:type="dxa"/>
            <w:vAlign w:val="center"/>
          </w:tcPr>
          <w:p w14:paraId="4F4F91A6" w14:textId="77777777" w:rsidR="00236163" w:rsidRDefault="00236163" w:rsidP="00F85A62">
            <w:pPr>
              <w:snapToGrid w:val="0"/>
              <w:spacing w:after="0"/>
              <w:jc w:val="center"/>
              <w:rPr>
                <w:rFonts w:ascii="Arial" w:eastAsia="思源黑体 CN Medium" w:hAnsi="Arial" w:cs="Arial"/>
                <w:bCs/>
                <w:color w:val="3B3838"/>
                <w:sz w:val="18"/>
              </w:rPr>
            </w:pPr>
            <w:r>
              <w:rPr>
                <w:rFonts w:ascii="思源黑体 CN Normal" w:eastAsia="思源黑体 CN Normal" w:hAnsi="思源黑体 CN Normal" w:cstheme="minorBidi" w:hint="eastAsia"/>
                <w:sz w:val="17"/>
                <w:szCs w:val="17"/>
              </w:rPr>
              <w:t>GSS</w:t>
            </w:r>
          </w:p>
        </w:tc>
        <w:tc>
          <w:tcPr>
            <w:tcW w:w="2015" w:type="dxa"/>
            <w:vAlign w:val="center"/>
          </w:tcPr>
          <w:p w14:paraId="3A9376A8" w14:textId="5A52059B" w:rsidR="00236163" w:rsidRDefault="006A6747" w:rsidP="00F85A62">
            <w:pPr>
              <w:snapToGrid w:val="0"/>
              <w:spacing w:after="0"/>
              <w:jc w:val="center"/>
              <w:rPr>
                <w:rFonts w:ascii="Arial" w:eastAsia="思源黑体 CN Medium" w:hAnsi="Arial" w:cs="Arial"/>
                <w:bCs/>
                <w:color w:val="3B3838"/>
                <w:sz w:val="18"/>
              </w:rPr>
            </w:pPr>
            <w:r w:rsidRPr="006A6747">
              <w:rPr>
                <w:rFonts w:ascii="思源黑体 CN Normal" w:eastAsia="思源黑体 CN Normal" w:hAnsi="思源黑体 CN Normal" w:cstheme="minorBidi"/>
                <w:sz w:val="17"/>
                <w:szCs w:val="17"/>
              </w:rPr>
              <w:t>{{</w:t>
            </w:r>
            <w:proofErr w:type="spellStart"/>
            <w:proofErr w:type="gramStart"/>
            <w:r w:rsidRPr="006A6747">
              <w:rPr>
                <w:rFonts w:ascii="思源黑体 CN Normal" w:eastAsia="思源黑体 CN Normal" w:hAnsi="思源黑体 CN Normal" w:cstheme="minorBidi"/>
                <w:sz w:val="17"/>
                <w:szCs w:val="17"/>
              </w:rPr>
              <w:t>var.gss.gss.gsscore</w:t>
            </w:r>
            <w:proofErr w:type="spellEnd"/>
            <w:proofErr w:type="gramEnd"/>
            <w:r w:rsidRPr="006A6747">
              <w:rPr>
                <w:rFonts w:ascii="思源黑体 CN Normal" w:eastAsia="思源黑体 CN Normal" w:hAnsi="思源黑体 CN Normal" w:cstheme="minorBidi"/>
                <w:sz w:val="17"/>
                <w:szCs w:val="17"/>
              </w:rPr>
              <w:t>}}</w:t>
            </w:r>
          </w:p>
        </w:tc>
        <w:tc>
          <w:tcPr>
            <w:tcW w:w="4321" w:type="dxa"/>
            <w:vMerge/>
            <w:vAlign w:val="center"/>
          </w:tcPr>
          <w:p w14:paraId="463BCD58" w14:textId="77777777" w:rsidR="00236163" w:rsidRDefault="00236163" w:rsidP="00B379BD">
            <w:pPr>
              <w:spacing w:after="0" w:line="240" w:lineRule="exact"/>
              <w:rPr>
                <w:rFonts w:ascii="Arial" w:eastAsia="思源黑体 CN Medium" w:hAnsi="Arial" w:cs="Arial"/>
                <w:bCs/>
                <w:color w:val="3B3838"/>
                <w:sz w:val="18"/>
              </w:rPr>
            </w:pPr>
          </w:p>
        </w:tc>
      </w:tr>
    </w:tbl>
    <w:p w14:paraId="2EADCB37" w14:textId="7FF10DA2" w:rsidR="00B21DFD" w:rsidRDefault="00E07FB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
        <w:tblW w:w="10109" w:type="dxa"/>
        <w:jc w:val="center"/>
        <w:tblLayout w:type="fixed"/>
        <w:tblLook w:val="04A0" w:firstRow="1" w:lastRow="0" w:firstColumn="1" w:lastColumn="0" w:noHBand="0" w:noVBand="1"/>
      </w:tblPr>
      <w:tblGrid>
        <w:gridCol w:w="1810"/>
        <w:gridCol w:w="2394"/>
        <w:gridCol w:w="2121"/>
        <w:gridCol w:w="3784"/>
      </w:tblGrid>
      <w:tr w:rsidR="007F098D" w14:paraId="0E32D415" w14:textId="77777777" w:rsidTr="007F098D">
        <w:trPr>
          <w:cnfStyle w:val="100000000000" w:firstRow="1" w:lastRow="0" w:firstColumn="0" w:lastColumn="0" w:oddVBand="0" w:evenVBand="0" w:oddHBand="0" w:evenHBand="0" w:firstRowFirstColumn="0" w:firstRowLastColumn="0" w:lastRowFirstColumn="0" w:lastRowLastColumn="0"/>
          <w:trHeight w:hRule="exact" w:val="456"/>
          <w:jc w:val="center"/>
        </w:trPr>
        <w:tc>
          <w:tcPr>
            <w:tcW w:w="10109" w:type="dxa"/>
            <w:gridSpan w:val="4"/>
            <w:vAlign w:val="center"/>
          </w:tcPr>
          <w:p w14:paraId="1AAA3152" w14:textId="01432BFE" w:rsidR="007F098D" w:rsidRPr="00B446E5" w:rsidRDefault="007F098D" w:rsidP="007F098D">
            <w:pPr>
              <w:spacing w:after="0" w:line="240" w:lineRule="auto"/>
              <w:jc w:val="left"/>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lastRenderedPageBreak/>
              <w:t>Ⅱ</w:t>
            </w:r>
            <w:r>
              <w:rPr>
                <w:rFonts w:ascii="思源黑体 CN Bold" w:eastAsia="思源黑体 CN Bold" w:hAnsi="思源黑体 CN Bold" w:cs="微软雅黑"/>
                <w:b/>
                <w:bCs/>
                <w:color w:val="FFFFFF"/>
                <w:sz w:val="20"/>
                <w:szCs w:val="21"/>
              </w:rPr>
              <w:t xml:space="preserve">: </w:t>
            </w:r>
            <w:r w:rsidRPr="00CD5BC9">
              <w:rPr>
                <w:rFonts w:ascii="思源黑体 CN Bold" w:eastAsia="思源黑体 CN Bold" w:hAnsi="思源黑体 CN Bold" w:cs="微软雅黑"/>
                <w:b/>
                <w:bCs/>
                <w:color w:val="FFFFFF"/>
                <w:sz w:val="20"/>
                <w:szCs w:val="21"/>
              </w:rPr>
              <w:t>具有明确临床意义的变异</w:t>
            </w:r>
            <w:r w:rsidRPr="00CD5BC9">
              <w:rPr>
                <w:rFonts w:ascii="思源黑体 CN Bold" w:eastAsia="思源黑体 CN Bold" w:hAnsi="思源黑体 CN Bold" w:cs="微软雅黑" w:hint="eastAsia"/>
                <w:b/>
                <w:bCs/>
                <w:color w:val="FFFFFF"/>
                <w:sz w:val="20"/>
                <w:szCs w:val="21"/>
              </w:rPr>
              <w:t>（I类）</w:t>
            </w:r>
          </w:p>
        </w:tc>
      </w:tr>
      <w:tr w:rsidR="007F098D" w14:paraId="197762B4" w14:textId="77777777" w:rsidTr="0058332B">
        <w:trPr>
          <w:trHeight w:val="381"/>
          <w:jc w:val="center"/>
        </w:trPr>
        <w:tc>
          <w:tcPr>
            <w:tcW w:w="1810" w:type="dxa"/>
            <w:vAlign w:val="center"/>
          </w:tcPr>
          <w:p w14:paraId="4EFEF36F" w14:textId="77777777" w:rsidR="007F098D" w:rsidRPr="00B446E5" w:rsidRDefault="007F098D" w:rsidP="00B379BD">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394" w:type="dxa"/>
            <w:vAlign w:val="center"/>
          </w:tcPr>
          <w:p w14:paraId="25CDBFF1" w14:textId="77777777" w:rsidR="007F098D" w:rsidRPr="00B446E5" w:rsidRDefault="007F098D" w:rsidP="00B379BD">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1" w:type="dxa"/>
            <w:vAlign w:val="center"/>
          </w:tcPr>
          <w:p w14:paraId="6149597D" w14:textId="77777777" w:rsidR="007F098D" w:rsidRPr="00B446E5" w:rsidRDefault="007F098D" w:rsidP="00B379BD">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784" w:type="dxa"/>
            <w:vAlign w:val="center"/>
          </w:tcPr>
          <w:p w14:paraId="55FB018D" w14:textId="77777777" w:rsidR="007F098D" w:rsidRPr="00B446E5" w:rsidRDefault="007F098D" w:rsidP="00B379BD">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58332B" w14:paraId="394F91CF" w14:textId="77777777" w:rsidTr="005E37F0">
        <w:trPr>
          <w:trHeight w:val="454"/>
          <w:jc w:val="center"/>
        </w:trPr>
        <w:tc>
          <w:tcPr>
            <w:tcW w:w="10109" w:type="dxa"/>
            <w:gridSpan w:val="4"/>
            <w:vAlign w:val="center"/>
          </w:tcPr>
          <w:p w14:paraId="69889F2E" w14:textId="68552589" w:rsidR="0058332B" w:rsidRDefault="0058332B" w:rsidP="0058332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58332B" w14:paraId="5E59E23C" w14:textId="77777777" w:rsidTr="005E37F0">
        <w:trPr>
          <w:trHeight w:val="454"/>
          <w:jc w:val="center"/>
        </w:trPr>
        <w:tc>
          <w:tcPr>
            <w:tcW w:w="10109" w:type="dxa"/>
            <w:gridSpan w:val="4"/>
            <w:vAlign w:val="center"/>
          </w:tcPr>
          <w:p w14:paraId="76636656" w14:textId="258DDD07" w:rsidR="0058332B" w:rsidRDefault="0058332B" w:rsidP="0058332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58332B" w14:paraId="1936CBFD" w14:textId="77777777" w:rsidTr="0058332B">
        <w:trPr>
          <w:trHeight w:val="454"/>
          <w:jc w:val="center"/>
        </w:trPr>
        <w:tc>
          <w:tcPr>
            <w:tcW w:w="1810" w:type="dxa"/>
            <w:vAlign w:val="center"/>
          </w:tcPr>
          <w:p w14:paraId="58343E84" w14:textId="51E1E0A5" w:rsidR="0058332B" w:rsidRPr="007F098D" w:rsidRDefault="0058332B" w:rsidP="0058332B">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394" w:type="dxa"/>
            <w:vAlign w:val="center"/>
          </w:tcPr>
          <w:p w14:paraId="61740B15"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BDA091C"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69C40E7"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372AD92"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17970B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AE6CD11"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74F2851" w14:textId="7355C6D0" w:rsidR="0058332B" w:rsidRPr="007F098D" w:rsidRDefault="0058332B" w:rsidP="0058332B">
            <w:pPr>
              <w:spacing w:after="0"/>
              <w:rPr>
                <w:rFonts w:ascii="Arial" w:eastAsia="思源黑体 CN Medium" w:hAnsi="Arial" w:cs="Arial" w:hint="eastAsia"/>
                <w:bCs/>
                <w:color w:val="3B3838"/>
                <w:sz w:val="18"/>
              </w:rPr>
            </w:pPr>
            <w:r w:rsidRPr="00E56CAE">
              <w:rPr>
                <w:rFonts w:ascii="Arial" w:eastAsia="思源黑体 CN Medium" w:hAnsi="Arial" w:cs="Arial"/>
                <w:bCs/>
                <w:color w:val="3B3838"/>
                <w:sz w:val="18"/>
              </w:rPr>
              <w:t>{%p endif%}</w:t>
            </w:r>
          </w:p>
        </w:tc>
        <w:tc>
          <w:tcPr>
            <w:tcW w:w="2121" w:type="dxa"/>
            <w:vAlign w:val="center"/>
          </w:tcPr>
          <w:p w14:paraId="3CB9036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20C43C98"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2355533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B65F6B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1B78C6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990FEF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7A9122A3"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2CEAC52C"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59AE97F"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2FC9609"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0F14BC8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29903D3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1D88273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B562FF9"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47B0AA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F5435B4"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C9D2B75"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2CA8783" w14:textId="14990518"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784" w:type="dxa"/>
            <w:vAlign w:val="center"/>
          </w:tcPr>
          <w:p w14:paraId="0EBD8F80" w14:textId="4D65182C" w:rsidR="0058332B" w:rsidRPr="007F098D" w:rsidRDefault="0058332B" w:rsidP="0058332B">
            <w:pPr>
              <w:spacing w:after="0"/>
              <w:rPr>
                <w:rFonts w:ascii="Arial" w:eastAsia="思源黑体 CN Medium" w:hAnsi="Arial" w:cs="Arial" w:hint="eastAsia"/>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58332B" w14:paraId="4B357E77" w14:textId="77777777" w:rsidTr="008A149C">
        <w:trPr>
          <w:trHeight w:val="454"/>
          <w:jc w:val="center"/>
        </w:trPr>
        <w:tc>
          <w:tcPr>
            <w:tcW w:w="10109" w:type="dxa"/>
            <w:gridSpan w:val="4"/>
            <w:vAlign w:val="center"/>
          </w:tcPr>
          <w:p w14:paraId="72B2AA20" w14:textId="4A0C1AC8" w:rsidR="0058332B" w:rsidRPr="00C50483" w:rsidRDefault="0058332B" w:rsidP="0058332B">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58332B" w14:paraId="7BA298DC" w14:textId="77777777" w:rsidTr="008A149C">
        <w:trPr>
          <w:trHeight w:val="454"/>
          <w:jc w:val="center"/>
        </w:trPr>
        <w:tc>
          <w:tcPr>
            <w:tcW w:w="10109" w:type="dxa"/>
            <w:gridSpan w:val="4"/>
            <w:vAlign w:val="center"/>
          </w:tcPr>
          <w:p w14:paraId="0CAA4841" w14:textId="4D6C5009" w:rsidR="0058332B" w:rsidRPr="00C50483" w:rsidRDefault="0058332B" w:rsidP="0058332B">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58332B" w14:paraId="2C353EC9" w14:textId="77777777" w:rsidTr="0058332B">
        <w:trPr>
          <w:trHeight w:val="454"/>
          <w:jc w:val="center"/>
        </w:trPr>
        <w:tc>
          <w:tcPr>
            <w:tcW w:w="1810" w:type="dxa"/>
            <w:vAlign w:val="center"/>
          </w:tcPr>
          <w:p w14:paraId="77B02464" w14:textId="69E102E5" w:rsidR="0058332B" w:rsidRPr="00E56CAE" w:rsidRDefault="0058332B" w:rsidP="0058332B">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2394" w:type="dxa"/>
            <w:vAlign w:val="center"/>
          </w:tcPr>
          <w:p w14:paraId="3B7112EE" w14:textId="7838E853" w:rsidR="0058332B" w:rsidRPr="00E56CAE" w:rsidRDefault="0058332B" w:rsidP="0058332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21" w:type="dxa"/>
            <w:vAlign w:val="center"/>
          </w:tcPr>
          <w:p w14:paraId="7BEFFF03" w14:textId="3A35AFE3" w:rsidR="0058332B" w:rsidRPr="00E56CAE" w:rsidRDefault="0058332B" w:rsidP="0058332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3784" w:type="dxa"/>
            <w:vAlign w:val="center"/>
          </w:tcPr>
          <w:p w14:paraId="41170C07" w14:textId="38A97B7F" w:rsidR="0058332B" w:rsidRPr="00C50483" w:rsidRDefault="0058332B" w:rsidP="0058332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58332B" w14:paraId="37BF986B" w14:textId="77777777" w:rsidTr="004F3A57">
        <w:trPr>
          <w:trHeight w:val="454"/>
          <w:jc w:val="center"/>
        </w:trPr>
        <w:tc>
          <w:tcPr>
            <w:tcW w:w="10109" w:type="dxa"/>
            <w:gridSpan w:val="4"/>
            <w:vAlign w:val="center"/>
          </w:tcPr>
          <w:p w14:paraId="4FACEAFC" w14:textId="4AF4FA4A" w:rsidR="0058332B" w:rsidRDefault="0058332B" w:rsidP="0058332B">
            <w:pPr>
              <w:spacing w:after="0"/>
              <w:jc w:val="center"/>
              <w:rPr>
                <w:rFonts w:ascii="Arial" w:eastAsia="思源黑体 CN Medium" w:hAnsi="Arial"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631E9352" w14:textId="22BB6DB3" w:rsidR="001E7EF8" w:rsidRDefault="007F098D">
      <w:pPr>
        <w:spacing w:after="0" w:line="240" w:lineRule="auto"/>
        <w:jc w:val="left"/>
        <w:rPr>
          <w:rFonts w:ascii="Arial" w:eastAsia="思源黑体 CN Medium" w:hAnsi="Arial" w:cs="Arial" w:hint="eastAsia"/>
          <w:sz w:val="8"/>
          <w:szCs w:val="8"/>
        </w:rPr>
      </w:pPr>
      <w:r>
        <w:rPr>
          <w:rFonts w:ascii="Arial" w:eastAsia="思源黑体 CN Medium" w:hAnsi="Arial" w:cs="Arial"/>
          <w:sz w:val="8"/>
          <w:szCs w:val="8"/>
        </w:rPr>
        <w:br w:type="page"/>
      </w:r>
    </w:p>
    <w:tbl>
      <w:tblPr>
        <w:tblStyle w:val="-0"/>
        <w:tblW w:w="10065" w:type="dxa"/>
        <w:jc w:val="center"/>
        <w:tblLayout w:type="fixed"/>
        <w:tblLook w:val="04A0" w:firstRow="1" w:lastRow="0" w:firstColumn="1" w:lastColumn="0" w:noHBand="0" w:noVBand="1"/>
      </w:tblPr>
      <w:tblGrid>
        <w:gridCol w:w="1843"/>
        <w:gridCol w:w="2410"/>
        <w:gridCol w:w="2126"/>
        <w:gridCol w:w="3686"/>
      </w:tblGrid>
      <w:tr w:rsidR="001E7EF8" w14:paraId="7E2B1795" w14:textId="77777777" w:rsidTr="001E7EF8">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065" w:type="dxa"/>
            <w:gridSpan w:val="4"/>
          </w:tcPr>
          <w:p w14:paraId="62F8CF06" w14:textId="6FBAAD86" w:rsidR="001E7EF8" w:rsidRDefault="001E7EF8" w:rsidP="001E7EF8">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b/>
                <w:bCs/>
                <w:color w:val="FFFFFF"/>
                <w:sz w:val="20"/>
                <w:szCs w:val="21"/>
              </w:rPr>
              <w:lastRenderedPageBreak/>
              <w:t>III: 具有</w:t>
            </w:r>
            <w:r>
              <w:rPr>
                <w:rFonts w:ascii="思源黑体 CN Bold" w:eastAsia="思源黑体 CN Bold" w:hAnsi="思源黑体 CN Bold" w:cs="微软雅黑" w:hint="eastAsia"/>
                <w:b/>
                <w:bCs/>
                <w:color w:val="FFFFFF"/>
                <w:sz w:val="20"/>
                <w:szCs w:val="21"/>
              </w:rPr>
              <w:t>潜在</w:t>
            </w:r>
            <w:r>
              <w:rPr>
                <w:rFonts w:ascii="思源黑体 CN Bold" w:eastAsia="思源黑体 CN Bold" w:hAnsi="思源黑体 CN Bold" w:cs="微软雅黑"/>
                <w:b/>
                <w:bCs/>
                <w:color w:val="FFFFFF"/>
                <w:sz w:val="20"/>
                <w:szCs w:val="21"/>
              </w:rPr>
              <w:t>临床意义的变异</w:t>
            </w:r>
            <w:r>
              <w:rPr>
                <w:rFonts w:ascii="思源黑体 CN Bold" w:eastAsia="思源黑体 CN Bold" w:hAnsi="思源黑体 CN Bold" w:cs="微软雅黑" w:hint="eastAsia"/>
                <w:b/>
                <w:bCs/>
                <w:color w:val="FFFFFF"/>
                <w:sz w:val="20"/>
                <w:szCs w:val="21"/>
              </w:rPr>
              <w:t>（I</w:t>
            </w:r>
            <w:r>
              <w:rPr>
                <w:rFonts w:ascii="思源黑体 CN Bold" w:eastAsia="思源黑体 CN Bold" w:hAnsi="思源黑体 CN Bold" w:cs="微软雅黑"/>
                <w:b/>
                <w:bCs/>
                <w:color w:val="FFFFFF"/>
                <w:sz w:val="20"/>
                <w:szCs w:val="21"/>
              </w:rPr>
              <w:t>I</w:t>
            </w:r>
            <w:r w:rsidRPr="00CD5BC9">
              <w:rPr>
                <w:rFonts w:ascii="思源黑体 CN Bold" w:eastAsia="思源黑体 CN Bold" w:hAnsi="思源黑体 CN Bold" w:cs="微软雅黑" w:hint="eastAsia"/>
                <w:b/>
                <w:bCs/>
                <w:color w:val="FFFFFF"/>
                <w:sz w:val="20"/>
                <w:szCs w:val="21"/>
              </w:rPr>
              <w:t>类</w:t>
            </w:r>
            <w:r>
              <w:rPr>
                <w:rFonts w:ascii="思源黑体 CN Bold" w:eastAsia="思源黑体 CN Bold" w:hAnsi="思源黑体 CN Bold" w:cs="微软雅黑" w:hint="eastAsia"/>
                <w:b/>
                <w:bCs/>
                <w:color w:val="FFFFFF"/>
                <w:sz w:val="20"/>
                <w:szCs w:val="21"/>
              </w:rPr>
              <w:t>）</w:t>
            </w:r>
          </w:p>
        </w:tc>
      </w:tr>
      <w:tr w:rsidR="001E7EF8" w14:paraId="3184C762" w14:textId="77777777" w:rsidTr="001E7EF8">
        <w:trPr>
          <w:jc w:val="center"/>
        </w:trPr>
        <w:tc>
          <w:tcPr>
            <w:tcW w:w="1843" w:type="dxa"/>
          </w:tcPr>
          <w:p w14:paraId="56349960"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10" w:type="dxa"/>
          </w:tcPr>
          <w:p w14:paraId="3AECE798"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26" w:type="dxa"/>
          </w:tcPr>
          <w:p w14:paraId="2D7D8564"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686" w:type="dxa"/>
          </w:tcPr>
          <w:p w14:paraId="437318A2"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变异解读</w:t>
            </w:r>
          </w:p>
        </w:tc>
      </w:tr>
      <w:tr w:rsidR="001E7EF8" w14:paraId="6AA2D01A" w14:textId="77777777" w:rsidTr="001E7EF8">
        <w:trPr>
          <w:jc w:val="center"/>
        </w:trPr>
        <w:tc>
          <w:tcPr>
            <w:tcW w:w="10065" w:type="dxa"/>
            <w:gridSpan w:val="4"/>
          </w:tcPr>
          <w:p w14:paraId="4DE1CDD9" w14:textId="77777777" w:rsidR="001E7EF8" w:rsidRDefault="001E7EF8" w:rsidP="004875F3">
            <w:pPr>
              <w:spacing w:after="0"/>
              <w:ind w:firstLine="36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1E7EF8" w14:paraId="0C7617F8" w14:textId="77777777" w:rsidTr="001E7EF8">
        <w:trPr>
          <w:jc w:val="center"/>
        </w:trPr>
        <w:tc>
          <w:tcPr>
            <w:tcW w:w="10065" w:type="dxa"/>
            <w:gridSpan w:val="4"/>
          </w:tcPr>
          <w:p w14:paraId="03166039" w14:textId="77777777" w:rsidR="001E7EF8" w:rsidRDefault="001E7EF8" w:rsidP="004875F3">
            <w:pPr>
              <w:spacing w:after="0"/>
              <w:ind w:firstLine="36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1E7EF8" w14:paraId="0303E8E1" w14:textId="77777777" w:rsidTr="001E7EF8">
        <w:trPr>
          <w:trHeight w:val="454"/>
          <w:jc w:val="center"/>
        </w:trPr>
        <w:tc>
          <w:tcPr>
            <w:tcW w:w="1843" w:type="dxa"/>
          </w:tcPr>
          <w:p w14:paraId="29822D7C"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10" w:type="dxa"/>
          </w:tcPr>
          <w:p w14:paraId="0217B4D9"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6281A60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22CA93A1"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508E41B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C7B9BC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D136DF8"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5D6E8CBF"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751A6A6D"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1171DF2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88A588B"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E73BEFC"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4972B85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117BA6D"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1657BDF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3F207D4F"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5C7416D7"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9D197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E69829"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6668441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490844F3"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5D49F30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FCF15C"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AC461D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7AEB3678"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C959BF8"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686" w:type="dxa"/>
          </w:tcPr>
          <w:p w14:paraId="028D5509" w14:textId="77777777" w:rsidR="001E7EF8" w:rsidRDefault="001E7EF8" w:rsidP="001E7EF8">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1E7EF8" w14:paraId="37106EF2" w14:textId="77777777" w:rsidTr="001E7EF8">
        <w:trPr>
          <w:jc w:val="center"/>
        </w:trPr>
        <w:tc>
          <w:tcPr>
            <w:tcW w:w="10065" w:type="dxa"/>
            <w:gridSpan w:val="4"/>
          </w:tcPr>
          <w:p w14:paraId="4809B278"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E7EF8" w14:paraId="33469D7D" w14:textId="77777777" w:rsidTr="001E7EF8">
        <w:trPr>
          <w:jc w:val="center"/>
        </w:trPr>
        <w:tc>
          <w:tcPr>
            <w:tcW w:w="10065" w:type="dxa"/>
            <w:gridSpan w:val="4"/>
          </w:tcPr>
          <w:p w14:paraId="0C7D0572"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E7EF8" w14:paraId="3EE06898" w14:textId="77777777" w:rsidTr="001E7EF8">
        <w:trPr>
          <w:trHeight w:val="454"/>
          <w:jc w:val="center"/>
        </w:trPr>
        <w:tc>
          <w:tcPr>
            <w:tcW w:w="1843" w:type="dxa"/>
          </w:tcPr>
          <w:p w14:paraId="37148B4B" w14:textId="77777777" w:rsidR="001E7EF8" w:rsidRDefault="001E7EF8" w:rsidP="004875F3">
            <w:pPr>
              <w:spacing w:after="0"/>
              <w:ind w:firstLine="360"/>
              <w:rPr>
                <w:rFonts w:ascii="Arial" w:eastAsia="思源黑体 CN Medium" w:hAnsi="Arial" w:cs="Arial"/>
                <w:bCs/>
                <w:color w:val="3B3838"/>
                <w:sz w:val="18"/>
              </w:rPr>
            </w:pPr>
            <w:r>
              <w:rPr>
                <w:rFonts w:ascii="Arial" w:eastAsia="思源黑体 CN Medium" w:hAnsi="Arial" w:cs="Arial"/>
                <w:bCs/>
                <w:color w:val="3B3838"/>
                <w:sz w:val="18"/>
              </w:rPr>
              <w:t>-</w:t>
            </w:r>
          </w:p>
        </w:tc>
        <w:tc>
          <w:tcPr>
            <w:tcW w:w="2410" w:type="dxa"/>
          </w:tcPr>
          <w:p w14:paraId="2A308FA5" w14:textId="77777777" w:rsidR="001E7EF8" w:rsidRDefault="001E7EF8" w:rsidP="004875F3">
            <w:pPr>
              <w:spacing w:after="0"/>
              <w:ind w:firstLine="360"/>
              <w:rPr>
                <w:rFonts w:ascii="Arial" w:eastAsia="思源黑体 CN Medium" w:hAnsi="Arial" w:cs="Arial"/>
                <w:bCs/>
                <w:color w:val="3B3838"/>
                <w:sz w:val="18"/>
              </w:rPr>
            </w:pPr>
            <w:r>
              <w:rPr>
                <w:rFonts w:ascii="Arial" w:eastAsia="思源黑体 CN Medium" w:hAnsi="Arial" w:cs="Arial"/>
                <w:bCs/>
                <w:color w:val="3B3838"/>
                <w:sz w:val="18"/>
              </w:rPr>
              <w:t>-</w:t>
            </w:r>
          </w:p>
        </w:tc>
        <w:tc>
          <w:tcPr>
            <w:tcW w:w="2126" w:type="dxa"/>
          </w:tcPr>
          <w:p w14:paraId="240366CA" w14:textId="77777777" w:rsidR="001E7EF8" w:rsidRDefault="001E7EF8" w:rsidP="004875F3">
            <w:pPr>
              <w:spacing w:after="0"/>
              <w:ind w:firstLine="360"/>
              <w:rPr>
                <w:rFonts w:ascii="Arial" w:eastAsia="思源黑体 CN Medium" w:hAnsi="Arial" w:cs="Arial"/>
                <w:bCs/>
                <w:color w:val="3B3838"/>
                <w:sz w:val="18"/>
              </w:rPr>
            </w:pPr>
            <w:r>
              <w:rPr>
                <w:rFonts w:ascii="Arial" w:eastAsia="思源黑体 CN Medium" w:hAnsi="Arial" w:cs="Arial"/>
                <w:bCs/>
                <w:color w:val="3B3838"/>
                <w:sz w:val="18"/>
              </w:rPr>
              <w:t>-</w:t>
            </w:r>
          </w:p>
        </w:tc>
        <w:tc>
          <w:tcPr>
            <w:tcW w:w="3686" w:type="dxa"/>
          </w:tcPr>
          <w:p w14:paraId="318B0F8D" w14:textId="77777777" w:rsidR="001E7EF8" w:rsidRDefault="001E7EF8" w:rsidP="004875F3">
            <w:pPr>
              <w:spacing w:after="0"/>
              <w:ind w:firstLine="360"/>
              <w:rPr>
                <w:rFonts w:ascii="Arial" w:eastAsia="思源黑体 CN Medium" w:hAnsi="Arial" w:cs="Arial"/>
                <w:color w:val="3B3838"/>
                <w:sz w:val="18"/>
              </w:rPr>
            </w:pPr>
            <w:r>
              <w:rPr>
                <w:rFonts w:ascii="Arial" w:eastAsia="思源黑体 CN Medium" w:hAnsi="Arial" w:cs="Arial"/>
                <w:color w:val="3B3838"/>
                <w:sz w:val="18"/>
              </w:rPr>
              <w:t>-</w:t>
            </w:r>
          </w:p>
        </w:tc>
      </w:tr>
      <w:tr w:rsidR="001E7EF8" w14:paraId="6128956B" w14:textId="77777777" w:rsidTr="001E7EF8">
        <w:trPr>
          <w:jc w:val="center"/>
        </w:trPr>
        <w:tc>
          <w:tcPr>
            <w:tcW w:w="10065" w:type="dxa"/>
            <w:gridSpan w:val="4"/>
          </w:tcPr>
          <w:p w14:paraId="421956ED"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9A35B28" w14:textId="27069BF0" w:rsidR="00B21DFD" w:rsidRDefault="00E07FB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7AECD635" w14:textId="77777777" w:rsidR="00B21DFD" w:rsidRDefault="00B21DFD">
      <w:pPr>
        <w:spacing w:after="0" w:line="240" w:lineRule="auto"/>
        <w:rPr>
          <w:rFonts w:ascii="Arial" w:eastAsia="思源黑体 CN Medium" w:hAnsi="Arial" w:cs="Arial"/>
          <w:sz w:val="8"/>
          <w:szCs w:val="8"/>
        </w:rPr>
      </w:pPr>
    </w:p>
    <w:tbl>
      <w:tblPr>
        <w:tblStyle w:val="-1"/>
        <w:tblW w:w="10189" w:type="dxa"/>
        <w:tblLayout w:type="fixed"/>
        <w:tblLook w:val="04A0" w:firstRow="1" w:lastRow="0" w:firstColumn="1" w:lastColumn="0" w:noHBand="0" w:noVBand="1"/>
      </w:tblPr>
      <w:tblGrid>
        <w:gridCol w:w="2715"/>
        <w:gridCol w:w="7474"/>
      </w:tblGrid>
      <w:tr w:rsidR="003C1DCA" w14:paraId="5098641D" w14:textId="77777777" w:rsidTr="003C1DCA">
        <w:trPr>
          <w:cnfStyle w:val="100000000000" w:firstRow="1" w:lastRow="0" w:firstColumn="0" w:lastColumn="0" w:oddVBand="0" w:evenVBand="0" w:oddHBand="0" w:evenHBand="0" w:firstRowFirstColumn="0" w:firstRowLastColumn="0" w:lastRowFirstColumn="0" w:lastRowLastColumn="0"/>
          <w:trHeight w:val="462"/>
        </w:trPr>
        <w:tc>
          <w:tcPr>
            <w:tcW w:w="10189" w:type="dxa"/>
            <w:gridSpan w:val="2"/>
          </w:tcPr>
          <w:p w14:paraId="7AD17592" w14:textId="6D78F88A" w:rsidR="003C1DCA" w:rsidRPr="00D9129D" w:rsidRDefault="003C1DCA" w:rsidP="00B379BD">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IV:</w:t>
            </w:r>
            <w:r>
              <w:rPr>
                <w:rFonts w:ascii="思源黑体 CN Bold" w:eastAsia="思源黑体 CN Bold" w:hAnsi="思源黑体 CN Bold" w:cs="微软雅黑"/>
                <w:b/>
                <w:bCs/>
                <w:color w:val="FFFFFF"/>
                <w:sz w:val="20"/>
                <w:szCs w:val="21"/>
              </w:rPr>
              <w:t xml:space="preserve"> </w:t>
            </w:r>
            <w:r w:rsidRPr="00D9129D">
              <w:rPr>
                <w:rFonts w:ascii="思源黑体 CN Bold" w:eastAsia="思源黑体 CN Bold" w:hAnsi="思源黑体 CN Bold" w:cs="微软雅黑" w:hint="eastAsia"/>
                <w:b/>
                <w:bCs/>
                <w:color w:val="FFFFFF"/>
                <w:sz w:val="20"/>
                <w:szCs w:val="21"/>
              </w:rPr>
              <w:t>临床意义不明确的变异（III类）</w:t>
            </w:r>
          </w:p>
        </w:tc>
      </w:tr>
      <w:tr w:rsidR="003C1DCA" w14:paraId="29756BE2" w14:textId="77777777" w:rsidTr="003C1DCA">
        <w:trPr>
          <w:trHeight w:val="446"/>
        </w:trPr>
        <w:tc>
          <w:tcPr>
            <w:tcW w:w="2715" w:type="dxa"/>
          </w:tcPr>
          <w:p w14:paraId="014592F7" w14:textId="77777777" w:rsidR="003C1DCA" w:rsidRPr="00D9129D" w:rsidRDefault="003C1DCA" w:rsidP="00B379BD">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474" w:type="dxa"/>
          </w:tcPr>
          <w:p w14:paraId="6523CCD1" w14:textId="77777777" w:rsidR="003C1DCA" w:rsidRPr="00D9129D" w:rsidRDefault="003C1DCA" w:rsidP="00B379BD">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684442" w14:paraId="39D90D6F" w14:textId="77777777" w:rsidTr="00FA34DB">
        <w:trPr>
          <w:trHeight w:val="454"/>
        </w:trPr>
        <w:tc>
          <w:tcPr>
            <w:tcW w:w="10189" w:type="dxa"/>
            <w:gridSpan w:val="2"/>
          </w:tcPr>
          <w:p w14:paraId="7A6CC546" w14:textId="364B1DB7" w:rsidR="00684442" w:rsidRPr="00352694" w:rsidRDefault="00684442" w:rsidP="00684442">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2A0DA988" w14:textId="77777777" w:rsidTr="00FA34DB">
        <w:trPr>
          <w:trHeight w:val="454"/>
        </w:trPr>
        <w:tc>
          <w:tcPr>
            <w:tcW w:w="10189" w:type="dxa"/>
            <w:gridSpan w:val="2"/>
          </w:tcPr>
          <w:p w14:paraId="56AC4631" w14:textId="7ABFBD09" w:rsidR="00684442" w:rsidRPr="00352694" w:rsidRDefault="00684442" w:rsidP="00684442">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6A4D7E85" w14:textId="77777777" w:rsidTr="00684442">
        <w:trPr>
          <w:trHeight w:val="454"/>
        </w:trPr>
        <w:tc>
          <w:tcPr>
            <w:tcW w:w="2715" w:type="dxa"/>
          </w:tcPr>
          <w:p w14:paraId="35D900F9" w14:textId="22523B73" w:rsidR="00684442" w:rsidRPr="00E56CAE" w:rsidRDefault="00684442" w:rsidP="00684442">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474" w:type="dxa"/>
          </w:tcPr>
          <w:p w14:paraId="61072619" w14:textId="47BF7FBF" w:rsidR="00684442" w:rsidRPr="00C50483" w:rsidRDefault="00684442" w:rsidP="00684442">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684442" w14:paraId="50D9103E" w14:textId="77777777" w:rsidTr="0095062A">
        <w:trPr>
          <w:trHeight w:val="454"/>
        </w:trPr>
        <w:tc>
          <w:tcPr>
            <w:tcW w:w="10189" w:type="dxa"/>
            <w:gridSpan w:val="2"/>
          </w:tcPr>
          <w:p w14:paraId="29DAFAED" w14:textId="5940406F"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684442" w14:paraId="62A5719E" w14:textId="77777777" w:rsidTr="0095062A">
        <w:trPr>
          <w:trHeight w:val="454"/>
        </w:trPr>
        <w:tc>
          <w:tcPr>
            <w:tcW w:w="10189" w:type="dxa"/>
            <w:gridSpan w:val="2"/>
          </w:tcPr>
          <w:p w14:paraId="50623559" w14:textId="10F4C6F5"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684442" w14:paraId="4E7AC65C" w14:textId="77777777" w:rsidTr="00684442">
        <w:trPr>
          <w:trHeight w:val="454"/>
        </w:trPr>
        <w:tc>
          <w:tcPr>
            <w:tcW w:w="2715" w:type="dxa"/>
          </w:tcPr>
          <w:p w14:paraId="3C5FE582" w14:textId="1981564F" w:rsidR="00684442" w:rsidRPr="00E56CAE" w:rsidRDefault="00684442" w:rsidP="00684442">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7474" w:type="dxa"/>
          </w:tcPr>
          <w:p w14:paraId="45F476B5" w14:textId="11D8DC1C"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684442" w14:paraId="4F91BDCF" w14:textId="77777777" w:rsidTr="00E54B93">
        <w:trPr>
          <w:trHeight w:val="454"/>
        </w:trPr>
        <w:tc>
          <w:tcPr>
            <w:tcW w:w="10189" w:type="dxa"/>
            <w:gridSpan w:val="2"/>
          </w:tcPr>
          <w:p w14:paraId="24619B5B" w14:textId="6B7266F2"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F075147" w14:textId="2300C658" w:rsidR="00B21DFD" w:rsidRDefault="00B21DFD">
      <w:pPr>
        <w:spacing w:after="0" w:line="240" w:lineRule="auto"/>
        <w:jc w:val="left"/>
        <w:rPr>
          <w:rFonts w:ascii="Arial" w:eastAsia="思源黑体 CN Medium" w:hAnsi="Arial" w:cs="Arial"/>
          <w:sz w:val="8"/>
          <w:szCs w:val="8"/>
        </w:rPr>
      </w:pPr>
    </w:p>
    <w:p w14:paraId="6FC5E453" w14:textId="77777777" w:rsidR="003C1DCA" w:rsidRDefault="003C1DCA">
      <w:pPr>
        <w:spacing w:after="0" w:line="240" w:lineRule="auto"/>
        <w:jc w:val="left"/>
        <w:rPr>
          <w:rFonts w:ascii="Arial" w:eastAsia="思源黑体 CN Medium" w:hAnsi="Arial" w:cs="Arial"/>
          <w:sz w:val="8"/>
          <w:szCs w:val="8"/>
        </w:rPr>
      </w:pPr>
    </w:p>
    <w:p w14:paraId="46C5CA6A" w14:textId="77777777" w:rsidR="00B21DFD" w:rsidRDefault="00B21DFD">
      <w:pPr>
        <w:spacing w:after="0" w:line="240" w:lineRule="auto"/>
        <w:rPr>
          <w:rFonts w:ascii="Arial" w:eastAsia="思源黑体 CN Medium" w:hAnsi="Arial" w:cs="Arial"/>
          <w:sz w:val="8"/>
          <w:szCs w:val="8"/>
        </w:rPr>
      </w:pPr>
    </w:p>
    <w:tbl>
      <w:tblPr>
        <w:tblStyle w:val="-2"/>
        <w:tblW w:w="10205" w:type="dxa"/>
        <w:jc w:val="center"/>
        <w:tblLayout w:type="fixed"/>
        <w:tblLook w:val="04A0" w:firstRow="1" w:lastRow="0" w:firstColumn="1" w:lastColumn="0" w:noHBand="0" w:noVBand="1"/>
      </w:tblPr>
      <w:tblGrid>
        <w:gridCol w:w="2694"/>
        <w:gridCol w:w="7511"/>
      </w:tblGrid>
      <w:tr w:rsidR="00B21DFD" w14:paraId="040B8317" w14:textId="77777777" w:rsidTr="00B21DFD">
        <w:trPr>
          <w:cnfStyle w:val="100000000000" w:firstRow="1" w:lastRow="0" w:firstColumn="0" w:lastColumn="0" w:oddVBand="0" w:evenVBand="0" w:oddHBand="0" w:evenHBand="0" w:firstRowFirstColumn="0" w:firstRowLastColumn="0" w:lastRowFirstColumn="0" w:lastRowLastColumn="0"/>
          <w:trHeight w:hRule="exact" w:val="467"/>
          <w:jc w:val="center"/>
        </w:trPr>
        <w:tc>
          <w:tcPr>
            <w:tcW w:w="10205" w:type="dxa"/>
            <w:gridSpan w:val="2"/>
            <w:tcBorders>
              <w:top w:val="nil"/>
              <w:bottom w:val="dotted" w:sz="4" w:space="0" w:color="C9C9C9"/>
            </w:tcBorders>
          </w:tcPr>
          <w:p w14:paraId="2CF31223" w14:textId="2A5ACAAF" w:rsidR="00B21DFD" w:rsidRDefault="00E07FB6">
            <w:pPr>
              <w:spacing w:after="0" w:line="240" w:lineRule="auto"/>
              <w:rPr>
                <w:rFonts w:ascii="思源黑体 CN Bold" w:eastAsia="思源黑体 CN Bold" w:hAnsi="思源黑体 CN Bold" w:cs="微软雅黑"/>
                <w:b/>
                <w:bCs/>
                <w:color w:val="FFFFFF"/>
                <w:szCs w:val="21"/>
              </w:rPr>
            </w:pPr>
            <w:r>
              <w:rPr>
                <w:rFonts w:ascii="思源黑体 CN Bold" w:eastAsia="思源黑体 CN Bold" w:hAnsi="思源黑体 CN Bold" w:cs="微软雅黑"/>
                <w:b/>
                <w:bCs/>
                <w:color w:val="FFFFFF"/>
                <w:sz w:val="20"/>
                <w:szCs w:val="21"/>
              </w:rPr>
              <w:t xml:space="preserve">V: </w:t>
            </w:r>
            <w:r w:rsidR="003C1DCA" w:rsidRPr="003C1DCA">
              <w:rPr>
                <w:rFonts w:ascii="思源黑体 CN Bold" w:eastAsia="思源黑体 CN Bold" w:hAnsi="思源黑体 CN Bold" w:cs="微软雅黑" w:hint="eastAsia"/>
                <w:b/>
                <w:bCs/>
                <w:color w:val="FFFFFF"/>
                <w:sz w:val="20"/>
                <w:szCs w:val="21"/>
              </w:rPr>
              <w:t>可能与肿瘤发生发展相关的变异*（III类）</w:t>
            </w:r>
          </w:p>
        </w:tc>
      </w:tr>
      <w:tr w:rsidR="003C1DCA" w14:paraId="2519CFA7" w14:textId="77777777" w:rsidTr="003C1DCA">
        <w:trPr>
          <w:trHeight w:val="347"/>
          <w:jc w:val="center"/>
        </w:trPr>
        <w:tc>
          <w:tcPr>
            <w:tcW w:w="2694" w:type="dxa"/>
            <w:tcBorders>
              <w:top w:val="dotted" w:sz="4" w:space="0" w:color="C9C9C9"/>
            </w:tcBorders>
          </w:tcPr>
          <w:p w14:paraId="48B0A993" w14:textId="77777777" w:rsidR="003C1DCA" w:rsidRDefault="003C1DCA" w:rsidP="003C1DCA">
            <w:pPr>
              <w:spacing w:after="0" w:line="240" w:lineRule="auto"/>
              <w:jc w:val="left"/>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7511" w:type="dxa"/>
            <w:tcBorders>
              <w:top w:val="dotted" w:sz="4" w:space="0" w:color="C9C9C9"/>
            </w:tcBorders>
          </w:tcPr>
          <w:p w14:paraId="3B3CC336" w14:textId="6C47F95B" w:rsidR="003C1DCA" w:rsidRDefault="003C1DCA" w:rsidP="003C1DCA">
            <w:pPr>
              <w:spacing w:after="0" w:line="240" w:lineRule="auto"/>
              <w:jc w:val="left"/>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意义解读</w:t>
            </w:r>
          </w:p>
        </w:tc>
      </w:tr>
      <w:tr w:rsidR="00684442" w14:paraId="32C4073E" w14:textId="77777777" w:rsidTr="007D67B6">
        <w:trPr>
          <w:trHeight w:val="438"/>
          <w:jc w:val="center"/>
        </w:trPr>
        <w:tc>
          <w:tcPr>
            <w:tcW w:w="10205" w:type="dxa"/>
            <w:gridSpan w:val="2"/>
            <w:vAlign w:val="center"/>
          </w:tcPr>
          <w:p w14:paraId="6A3FF5C2" w14:textId="6E1D47E8" w:rsidR="00684442" w:rsidRDefault="00684442" w:rsidP="00684442">
            <w:pPr>
              <w:spacing w:after="0"/>
              <w:jc w:val="left"/>
              <w:rPr>
                <w:rFonts w:ascii="思源黑体 CN Light" w:eastAsia="思源黑体 CN Light" w:hAnsi="思源黑体 CN Light" w:cs="Arial"/>
                <w:color w:val="3B383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31E02175" w14:textId="77777777" w:rsidTr="007D67B6">
        <w:trPr>
          <w:trHeight w:val="438"/>
          <w:jc w:val="center"/>
        </w:trPr>
        <w:tc>
          <w:tcPr>
            <w:tcW w:w="10205" w:type="dxa"/>
            <w:gridSpan w:val="2"/>
            <w:vAlign w:val="center"/>
          </w:tcPr>
          <w:p w14:paraId="1E800F85" w14:textId="745C7A93" w:rsidR="00684442" w:rsidRDefault="00684442" w:rsidP="00684442">
            <w:pPr>
              <w:spacing w:after="0"/>
              <w:jc w:val="left"/>
              <w:rPr>
                <w:rFonts w:ascii="思源黑体 CN Light" w:eastAsia="思源黑体 CN Light" w:hAnsi="思源黑体 CN Light" w:cs="Arial"/>
                <w:color w:val="3B383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358727A0" w14:textId="77777777" w:rsidTr="00CB3575">
        <w:trPr>
          <w:trHeight w:val="438"/>
          <w:jc w:val="center"/>
        </w:trPr>
        <w:tc>
          <w:tcPr>
            <w:tcW w:w="2694" w:type="dxa"/>
            <w:vAlign w:val="center"/>
          </w:tcPr>
          <w:p w14:paraId="6F954188" w14:textId="12BB0480" w:rsidR="00684442" w:rsidRDefault="00684442" w:rsidP="00684442">
            <w:pPr>
              <w:spacing w:after="0"/>
              <w:jc w:val="left"/>
              <w:rPr>
                <w:rFonts w:ascii="思源黑体 CN Light" w:eastAsia="思源黑体 CN Light" w:hAnsi="思源黑体 CN Light" w:cs="Arial"/>
                <w:color w:val="3B383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511" w:type="dxa"/>
            <w:vAlign w:val="center"/>
          </w:tcPr>
          <w:p w14:paraId="4BFFF5D7" w14:textId="2BA8578D" w:rsidR="00684442" w:rsidRDefault="00684442" w:rsidP="00684442">
            <w:pPr>
              <w:spacing w:after="0"/>
              <w:jc w:val="left"/>
              <w:rPr>
                <w:rFonts w:ascii="思源黑体 CN Light" w:eastAsia="思源黑体 CN Light" w:hAnsi="思源黑体 CN Light" w:cs="Arial"/>
                <w:color w:val="3B383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684442" w14:paraId="4F91DB2D" w14:textId="77777777" w:rsidTr="00A6668F">
        <w:trPr>
          <w:trHeight w:val="438"/>
          <w:jc w:val="center"/>
        </w:trPr>
        <w:tc>
          <w:tcPr>
            <w:tcW w:w="10205" w:type="dxa"/>
            <w:gridSpan w:val="2"/>
            <w:vAlign w:val="center"/>
          </w:tcPr>
          <w:p w14:paraId="38E8A1BE" w14:textId="473FF108" w:rsidR="00684442" w:rsidRDefault="00684442" w:rsidP="00684442">
            <w:pPr>
              <w:spacing w:after="0"/>
              <w:jc w:val="left"/>
              <w:rPr>
                <w:rFonts w:ascii="思源黑体 CN Light" w:eastAsia="思源黑体 CN Light" w:hAnsi="思源黑体 CN Light" w:cs="Arial"/>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684442" w14:paraId="211E8F3E" w14:textId="77777777" w:rsidTr="00A6668F">
        <w:trPr>
          <w:trHeight w:val="438"/>
          <w:jc w:val="center"/>
        </w:trPr>
        <w:tc>
          <w:tcPr>
            <w:tcW w:w="10205" w:type="dxa"/>
            <w:gridSpan w:val="2"/>
            <w:vAlign w:val="center"/>
          </w:tcPr>
          <w:p w14:paraId="25935B34" w14:textId="7B0E983E" w:rsidR="00684442" w:rsidRDefault="00684442" w:rsidP="00684442">
            <w:pPr>
              <w:spacing w:after="0"/>
              <w:jc w:val="left"/>
              <w:rPr>
                <w:rFonts w:ascii="思源黑体 CN Light" w:eastAsia="思源黑体 CN Light" w:hAnsi="思源黑体 CN Light" w:cs="Arial"/>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684442" w14:paraId="6DB93839" w14:textId="77777777" w:rsidTr="003C1DCA">
        <w:trPr>
          <w:trHeight w:val="438"/>
          <w:jc w:val="center"/>
        </w:trPr>
        <w:tc>
          <w:tcPr>
            <w:tcW w:w="2694" w:type="dxa"/>
          </w:tcPr>
          <w:p w14:paraId="7122995B" w14:textId="61F76E34" w:rsidR="00684442" w:rsidRDefault="00684442" w:rsidP="00684442">
            <w:pPr>
              <w:spacing w:after="0"/>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w:t>
            </w:r>
          </w:p>
        </w:tc>
        <w:tc>
          <w:tcPr>
            <w:tcW w:w="7511" w:type="dxa"/>
          </w:tcPr>
          <w:p w14:paraId="576235DD" w14:textId="6C4B9C73" w:rsidR="00684442" w:rsidRDefault="00684442" w:rsidP="00684442">
            <w:pPr>
              <w:spacing w:after="0"/>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w:t>
            </w:r>
          </w:p>
        </w:tc>
      </w:tr>
      <w:tr w:rsidR="00684442" w14:paraId="579C1DC7" w14:textId="77777777" w:rsidTr="00CC61C0">
        <w:trPr>
          <w:trHeight w:val="438"/>
          <w:jc w:val="center"/>
        </w:trPr>
        <w:tc>
          <w:tcPr>
            <w:tcW w:w="10205" w:type="dxa"/>
            <w:gridSpan w:val="2"/>
          </w:tcPr>
          <w:p w14:paraId="788313D0" w14:textId="252163CC" w:rsidR="00684442" w:rsidRDefault="00684442" w:rsidP="00684442">
            <w:pPr>
              <w:spacing w:after="0"/>
              <w:jc w:val="left"/>
              <w:rPr>
                <w:rFonts w:ascii="思源黑体 CN Light" w:eastAsia="思源黑体 CN Light" w:hAnsi="思源黑体 CN Light" w:cs="Arial" w:hint="eastAsia"/>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556A15A" w14:textId="77777777" w:rsidR="00B21DFD" w:rsidRDefault="00B21DFD">
      <w:pPr>
        <w:pStyle w:val="Default"/>
        <w:snapToGrid w:val="0"/>
        <w:jc w:val="both"/>
        <w:rPr>
          <w:rFonts w:ascii="思源黑体 CN Regular" w:eastAsia="思源黑体 CN Regular" w:hAnsi="思源黑体 CN Regular" w:cs="Arial"/>
          <w:sz w:val="18"/>
          <w:szCs w:val="18"/>
          <w:lang w:val="en-CA"/>
        </w:rPr>
      </w:pPr>
    </w:p>
    <w:p w14:paraId="0778CCA5"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注：</w:t>
      </w:r>
    </w:p>
    <w:p w14:paraId="46C7BA80" w14:textId="25A88206" w:rsidR="00B21DFD" w:rsidRDefault="00E07FB6" w:rsidP="0010205F">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1.</w:t>
      </w:r>
      <w:r>
        <w:rPr>
          <w:rFonts w:ascii="思源黑体 CN Regular" w:eastAsia="思源黑体 CN Regular" w:hAnsi="思源黑体 CN Regular" w:cs="Arial" w:hint="eastAsia"/>
          <w:bCs/>
          <w:color w:val="3B3838"/>
          <w:sz w:val="18"/>
          <w:szCs w:val="18"/>
        </w:rPr>
        <w:tab/>
        <w:t>“同源重组缺陷（HRD）检测结果”列出该样本的同源重组缺陷检测结果。</w:t>
      </w:r>
    </w:p>
    <w:p w14:paraId="774A929E"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02E7BA9A"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“临床意义不明变异”仅列出解读为III类-临床意义不明的变异目前尚未发现可能与肿瘤发生发展相关的变异。</w:t>
      </w:r>
    </w:p>
    <w:p w14:paraId="0EEE5B86" w14:textId="77777777" w:rsidR="00B21DFD" w:rsidRDefault="00E07FB6">
      <w:pPr>
        <w:pStyle w:val="Default"/>
        <w:snapToGrid w:val="0"/>
        <w:ind w:firstLineChars="200" w:firstLine="36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bCs/>
          <w:color w:val="3B3838"/>
          <w:sz w:val="18"/>
          <w:szCs w:val="18"/>
        </w:rPr>
        <w:lastRenderedPageBreak/>
        <w:t>2.</w:t>
      </w:r>
      <w:r>
        <w:rPr>
          <w:rFonts w:ascii="思源黑体 CN Regular" w:eastAsia="思源黑体 CN Regular" w:hAnsi="思源黑体 CN Regular" w:cs="Arial" w:hint="eastAsia"/>
          <w:bCs/>
          <w:color w:val="3B3838"/>
          <w:sz w:val="18"/>
          <w:szCs w:val="18"/>
        </w:rPr>
        <w:tab/>
        <w:t>基于报告出具时已发表的文献、指南、公共数据库及临床研究结果对变异进行解读，随着研究的发展，变异解读结果可能发生变更</w:t>
      </w: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bCs/>
          <w:color w:val="3B3838"/>
          <w:sz w:val="18"/>
          <w:szCs w:val="18"/>
        </w:rPr>
        <w:br w:type="page"/>
      </w:r>
    </w:p>
    <w:p w14:paraId="6939D249" w14:textId="77777777" w:rsidR="00B21DFD" w:rsidRDefault="00E07FB6">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lastRenderedPageBreak/>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已获批PARP抑制剂相关标志物检测结果汇总</w:t>
      </w:r>
    </w:p>
    <w:tbl>
      <w:tblPr>
        <w:tblW w:w="10315"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237"/>
        <w:gridCol w:w="4474"/>
        <w:gridCol w:w="1958"/>
        <w:gridCol w:w="1646"/>
      </w:tblGrid>
      <w:tr w:rsidR="00B21DFD" w14:paraId="380A8E24" w14:textId="77777777">
        <w:trPr>
          <w:trHeight w:hRule="exact" w:val="482"/>
          <w:jc w:val="center"/>
        </w:trPr>
        <w:tc>
          <w:tcPr>
            <w:tcW w:w="2237" w:type="dxa"/>
            <w:tcBorders>
              <w:top w:val="nil"/>
              <w:left w:val="nil"/>
              <w:bottom w:val="dotted" w:sz="4" w:space="0" w:color="4472C4"/>
              <w:right w:val="nil"/>
            </w:tcBorders>
            <w:shd w:val="clear" w:color="auto" w:fill="548ED4"/>
            <w:vAlign w:val="center"/>
          </w:tcPr>
          <w:p w14:paraId="6A452A9C"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检测内容</w:t>
            </w:r>
          </w:p>
        </w:tc>
        <w:tc>
          <w:tcPr>
            <w:tcW w:w="4474" w:type="dxa"/>
            <w:tcBorders>
              <w:top w:val="nil"/>
              <w:left w:val="nil"/>
              <w:bottom w:val="dotted" w:sz="4" w:space="0" w:color="4472C4"/>
              <w:right w:val="nil"/>
            </w:tcBorders>
            <w:shd w:val="clear" w:color="auto" w:fill="548ED4"/>
            <w:vAlign w:val="center"/>
          </w:tcPr>
          <w:p w14:paraId="7A8098AE"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检测结果</w:t>
            </w:r>
          </w:p>
        </w:tc>
        <w:tc>
          <w:tcPr>
            <w:tcW w:w="1958" w:type="dxa"/>
            <w:tcBorders>
              <w:top w:val="nil"/>
              <w:left w:val="nil"/>
              <w:bottom w:val="dotted" w:sz="4" w:space="0" w:color="4472C4"/>
              <w:right w:val="nil"/>
            </w:tcBorders>
            <w:shd w:val="clear" w:color="auto" w:fill="548ED4"/>
            <w:vAlign w:val="center"/>
          </w:tcPr>
          <w:p w14:paraId="326E4EA3"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丰度</w:t>
            </w:r>
          </w:p>
        </w:tc>
        <w:tc>
          <w:tcPr>
            <w:tcW w:w="1646" w:type="dxa"/>
            <w:tcBorders>
              <w:top w:val="nil"/>
              <w:left w:val="nil"/>
              <w:bottom w:val="dotted" w:sz="4" w:space="0" w:color="4472C4"/>
              <w:right w:val="nil"/>
            </w:tcBorders>
            <w:shd w:val="clear" w:color="auto" w:fill="548ED4"/>
            <w:vAlign w:val="center"/>
          </w:tcPr>
          <w:p w14:paraId="4CCB8DC5"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变异解读</w:t>
            </w:r>
          </w:p>
        </w:tc>
      </w:tr>
      <w:tr w:rsidR="00B21DFD" w14:paraId="470D9F41" w14:textId="77777777">
        <w:trPr>
          <w:trHeight w:val="137"/>
          <w:jc w:val="center"/>
        </w:trPr>
        <w:tc>
          <w:tcPr>
            <w:tcW w:w="2237" w:type="dxa"/>
            <w:tcBorders>
              <w:top w:val="dotted" w:sz="4" w:space="0" w:color="4472C4"/>
              <w:left w:val="nil"/>
              <w:bottom w:val="dotted" w:sz="4" w:space="0" w:color="4472C4"/>
              <w:right w:val="dotted" w:sz="4" w:space="0" w:color="4472C4"/>
            </w:tcBorders>
            <w:shd w:val="clear" w:color="auto" w:fill="DBE5F1"/>
            <w:vAlign w:val="center"/>
          </w:tcPr>
          <w:p w14:paraId="07FBD12D" w14:textId="77777777" w:rsidR="00B21DFD" w:rsidRPr="00B919DA" w:rsidRDefault="00E07FB6" w:rsidP="00B919DA">
            <w:pPr>
              <w:spacing w:after="0"/>
              <w:jc w:val="center"/>
              <w:rPr>
                <w:rFonts w:ascii="思源黑体 CN Normal" w:eastAsia="思源黑体 CN Normal" w:hAnsi="思源黑体 CN Normal" w:cs="思源黑体 CN Normal"/>
                <w:color w:val="000000"/>
                <w:kern w:val="2"/>
                <w:sz w:val="17"/>
                <w:szCs w:val="17"/>
              </w:rPr>
            </w:pPr>
            <w:r w:rsidRPr="00B919DA">
              <w:rPr>
                <w:rFonts w:ascii="思源黑体 CN Normal" w:eastAsia="思源黑体 CN Normal" w:hAnsi="思源黑体 CN Normal" w:cs="思源黑体 CN Normal"/>
                <w:color w:val="000000"/>
                <w:kern w:val="2"/>
                <w:sz w:val="17"/>
                <w:szCs w:val="17"/>
              </w:rPr>
              <w:t>HRD状态</w:t>
            </w:r>
          </w:p>
        </w:tc>
        <w:tc>
          <w:tcPr>
            <w:tcW w:w="447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2945382" w14:textId="7F96EB39" w:rsidR="00B21DFD"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 xml:space="preserve">{%if </w:t>
            </w:r>
            <w:proofErr w:type="spellStart"/>
            <w:r w:rsidRPr="00F5360F">
              <w:rPr>
                <w:rFonts w:ascii="思源黑体 CN Normal" w:eastAsia="思源黑体 CN Normal" w:hAnsi="思源黑体 CN Normal" w:cs="思源黑体 CN Normal" w:hint="eastAsia"/>
                <w:color w:val="000000"/>
                <w:kern w:val="2"/>
                <w:sz w:val="17"/>
                <w:szCs w:val="17"/>
              </w:rPr>
              <w:t>var.gss.gss.var_id</w:t>
            </w:r>
            <w:proofErr w:type="spellEnd"/>
            <w:r w:rsidRPr="00F5360F">
              <w:rPr>
                <w:rFonts w:ascii="思源黑体 CN Normal" w:eastAsia="思源黑体 CN Normal" w:hAnsi="思源黑体 CN Normal" w:cs="思源黑体 CN Normal" w:hint="eastAsia"/>
                <w:color w:val="000000"/>
                <w:kern w:val="2"/>
                <w:sz w:val="17"/>
                <w:szCs w:val="17"/>
              </w:rPr>
              <w:t>==</w:t>
            </w:r>
            <w:proofErr w:type="gramStart"/>
            <w:r w:rsidRPr="00F5360F">
              <w:rPr>
                <w:rFonts w:ascii="思源黑体 CN Normal" w:eastAsia="思源黑体 CN Normal" w:hAnsi="思源黑体 CN Normal" w:cs="思源黑体 CN Normal" w:hint="eastAsia"/>
                <w:color w:val="000000"/>
                <w:kern w:val="2"/>
                <w:sz w:val="17"/>
                <w:szCs w:val="17"/>
              </w:rPr>
              <w:t>”</w:t>
            </w:r>
            <w:proofErr w:type="gramEnd"/>
            <w:r w:rsidRPr="00F5360F">
              <w:rPr>
                <w:rFonts w:ascii="思源黑体 CN Normal" w:eastAsia="思源黑体 CN Normal" w:hAnsi="思源黑体 CN Normal" w:cs="思源黑体 CN Normal" w:hint="eastAsia"/>
                <w:color w:val="000000"/>
                <w:kern w:val="2"/>
                <w:sz w:val="17"/>
                <w:szCs w:val="17"/>
              </w:rPr>
              <w:t>HRD+</w:t>
            </w:r>
            <w:proofErr w:type="gramStart"/>
            <w:r w:rsidRPr="00F5360F">
              <w:rPr>
                <w:rFonts w:ascii="思源黑体 CN Normal" w:eastAsia="思源黑体 CN Normal" w:hAnsi="思源黑体 CN Normal" w:cs="思源黑体 CN Normal" w:hint="eastAsia"/>
                <w:color w:val="000000"/>
                <w:kern w:val="2"/>
                <w:sz w:val="17"/>
                <w:szCs w:val="17"/>
              </w:rPr>
              <w:t>”</w:t>
            </w:r>
            <w:proofErr w:type="gramEnd"/>
            <w:r w:rsidRPr="00F5360F">
              <w:rPr>
                <w:rFonts w:ascii="思源黑体 CN Normal" w:eastAsia="思源黑体 CN Normal" w:hAnsi="思源黑体 CN Normal" w:cs="思源黑体 CN Normal" w:hint="eastAsia"/>
                <w:color w:val="000000"/>
                <w:kern w:val="2"/>
                <w:sz w:val="17"/>
                <w:szCs w:val="17"/>
              </w:rPr>
              <w:t>%}阳性{%else%}阴性{%endif%}</w:t>
            </w:r>
          </w:p>
        </w:tc>
        <w:tc>
          <w:tcPr>
            <w:tcW w:w="195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F5489DA" w14:textId="77777777" w:rsidR="00B21DFD" w:rsidRPr="00B919DA" w:rsidRDefault="00E07FB6" w:rsidP="00B919DA">
            <w:pPr>
              <w:spacing w:after="0"/>
              <w:jc w:val="center"/>
              <w:rPr>
                <w:rFonts w:ascii="思源黑体 CN Normal" w:eastAsia="思源黑体 CN Normal" w:hAnsi="思源黑体 CN Normal" w:cs="思源黑体 CN Normal"/>
                <w:color w:val="000000"/>
                <w:kern w:val="2"/>
                <w:sz w:val="17"/>
                <w:szCs w:val="17"/>
              </w:rPr>
            </w:pPr>
            <w:r w:rsidRPr="00B919DA">
              <w:rPr>
                <w:rFonts w:ascii="思源黑体 CN Normal" w:eastAsia="思源黑体 CN Normal" w:hAnsi="思源黑体 CN Normal" w:cs="思源黑体 CN Normal"/>
                <w:color w:val="000000"/>
                <w:kern w:val="2"/>
                <w:sz w:val="17"/>
                <w:szCs w:val="17"/>
              </w:rPr>
              <w:t>/</w:t>
            </w:r>
          </w:p>
        </w:tc>
        <w:tc>
          <w:tcPr>
            <w:tcW w:w="164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F15AF59"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var.gss.gss.level</w:t>
            </w:r>
            <w:proofErr w:type="gramEnd"/>
            <w:r w:rsidRPr="00F5360F">
              <w:rPr>
                <w:rFonts w:ascii="思源黑体 CN Normal" w:eastAsia="思源黑体 CN Normal" w:hAnsi="思源黑体 CN Normal" w:cs="思源黑体 CN Normal"/>
                <w:color w:val="000000"/>
                <w:kern w:val="2"/>
                <w:sz w:val="17"/>
                <w:szCs w:val="17"/>
              </w:rPr>
              <w:t>_num</w:t>
            </w:r>
            <w:proofErr w:type="spellEnd"/>
            <w:r w:rsidRPr="00F5360F">
              <w:rPr>
                <w:rFonts w:ascii="思源黑体 CN Normal" w:eastAsia="思源黑体 CN Normal" w:hAnsi="思源黑体 CN Normal" w:cs="思源黑体 CN Normal"/>
                <w:color w:val="000000"/>
                <w:kern w:val="2"/>
                <w:sz w:val="17"/>
                <w:szCs w:val="17"/>
              </w:rPr>
              <w:t>==5%}</w:t>
            </w:r>
          </w:p>
          <w:p w14:paraId="4DF4989C" w14:textId="77777777" w:rsidR="00F5360F" w:rsidRPr="00F5360F" w:rsidRDefault="00F5360F" w:rsidP="00F5360F">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I类</w:t>
            </w:r>
          </w:p>
          <w:p w14:paraId="3B8F8A1D"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w:t>
            </w:r>
            <w:proofErr w:type="spellStart"/>
            <w:r w:rsidRPr="00F5360F">
              <w:rPr>
                <w:rFonts w:ascii="思源黑体 CN Normal" w:eastAsia="思源黑体 CN Normal" w:hAnsi="思源黑体 CN Normal" w:cs="思源黑体 CN Normal"/>
                <w:color w:val="000000"/>
                <w:kern w:val="2"/>
                <w:sz w:val="17"/>
                <w:szCs w:val="17"/>
              </w:rPr>
              <w:t>elif</w:t>
            </w:r>
            <w:proofErr w:type="spellEnd"/>
            <w:r w:rsidRPr="00F5360F">
              <w:rPr>
                <w:rFonts w:ascii="思源黑体 CN Normal" w:eastAsia="思源黑体 CN Normal" w:hAnsi="思源黑体 CN Normal" w:cs="思源黑体 CN Normal"/>
                <w:color w:val="000000"/>
                <w:kern w:val="2"/>
                <w:sz w:val="17"/>
                <w:szCs w:val="17"/>
              </w:rPr>
              <w:t xml:space="preserve"> </w:t>
            </w:r>
            <w:proofErr w:type="spellStart"/>
            <w:proofErr w:type="gramStart"/>
            <w:r w:rsidRPr="00F5360F">
              <w:rPr>
                <w:rFonts w:ascii="思源黑体 CN Normal" w:eastAsia="思源黑体 CN Normal" w:hAnsi="思源黑体 CN Normal" w:cs="思源黑体 CN Normal"/>
                <w:color w:val="000000"/>
                <w:kern w:val="2"/>
                <w:sz w:val="17"/>
                <w:szCs w:val="17"/>
              </w:rPr>
              <w:t>var.gss.gss.level</w:t>
            </w:r>
            <w:proofErr w:type="gramEnd"/>
            <w:r w:rsidRPr="00F5360F">
              <w:rPr>
                <w:rFonts w:ascii="思源黑体 CN Normal" w:eastAsia="思源黑体 CN Normal" w:hAnsi="思源黑体 CN Normal" w:cs="思源黑体 CN Normal"/>
                <w:color w:val="000000"/>
                <w:kern w:val="2"/>
                <w:sz w:val="17"/>
                <w:szCs w:val="17"/>
              </w:rPr>
              <w:t>_num</w:t>
            </w:r>
            <w:proofErr w:type="spellEnd"/>
            <w:r w:rsidRPr="00F5360F">
              <w:rPr>
                <w:rFonts w:ascii="思源黑体 CN Normal" w:eastAsia="思源黑体 CN Normal" w:hAnsi="思源黑体 CN Normal" w:cs="思源黑体 CN Normal"/>
                <w:color w:val="000000"/>
                <w:kern w:val="2"/>
                <w:sz w:val="17"/>
                <w:szCs w:val="17"/>
              </w:rPr>
              <w:t>==4%}</w:t>
            </w:r>
          </w:p>
          <w:p w14:paraId="0CB25487" w14:textId="77777777" w:rsidR="00F5360F" w:rsidRPr="00F5360F" w:rsidRDefault="00F5360F" w:rsidP="00F5360F">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II类</w:t>
            </w:r>
          </w:p>
          <w:p w14:paraId="3061784A"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26508008"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1939520E" w14:textId="794C81E1" w:rsidR="00B21DFD" w:rsidRPr="00B919DA"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r>
      <w:tr w:rsidR="00F5360F" w14:paraId="41FED35B" w14:textId="77777777" w:rsidTr="00AB0D87">
        <w:trPr>
          <w:trHeight w:val="439"/>
          <w:jc w:val="center"/>
        </w:trPr>
        <w:tc>
          <w:tcPr>
            <w:tcW w:w="10315" w:type="dxa"/>
            <w:gridSpan w:val="4"/>
            <w:tcBorders>
              <w:top w:val="dotted" w:sz="4" w:space="0" w:color="4472C4"/>
              <w:left w:val="nil"/>
              <w:bottom w:val="dotted" w:sz="4" w:space="0" w:color="4472C4"/>
              <w:right w:val="dotted" w:sz="4" w:space="0" w:color="4472C4"/>
            </w:tcBorders>
            <w:shd w:val="clear" w:color="auto" w:fill="DBE5F1"/>
            <w:vAlign w:val="center"/>
          </w:tcPr>
          <w:p w14:paraId="34E4A0EF" w14:textId="2F343A12" w:rsidR="00F5360F"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{%tr for a in </w:t>
            </w:r>
            <w:proofErr w:type="gramStart"/>
            <w:r w:rsidRPr="00F5360F">
              <w:rPr>
                <w:rFonts w:ascii="思源黑体 CN Normal" w:eastAsia="思源黑体 CN Normal" w:hAnsi="思源黑体 CN Normal" w:cs="思源黑体 CN Normal"/>
                <w:color w:val="000000"/>
                <w:kern w:val="2"/>
                <w:sz w:val="17"/>
                <w:szCs w:val="17"/>
              </w:rPr>
              <w:t>var.cdx.format</w:t>
            </w:r>
            <w:proofErr w:type="gramEnd"/>
            <w:r w:rsidRPr="00F5360F">
              <w:rPr>
                <w:rFonts w:ascii="思源黑体 CN Normal" w:eastAsia="思源黑体 CN Normal" w:hAnsi="思源黑体 CN Normal" w:cs="思源黑体 CN Normal"/>
                <w:color w:val="000000"/>
                <w:kern w:val="2"/>
                <w:sz w:val="17"/>
                <w:szCs w:val="17"/>
              </w:rPr>
              <w:t>4_forHRDC_for_new_vesion %}</w:t>
            </w:r>
          </w:p>
        </w:tc>
      </w:tr>
      <w:tr w:rsidR="00B1639A" w14:paraId="4AF4BD89" w14:textId="77777777">
        <w:trPr>
          <w:trHeight w:val="439"/>
          <w:jc w:val="center"/>
        </w:trPr>
        <w:tc>
          <w:tcPr>
            <w:tcW w:w="2237" w:type="dxa"/>
            <w:tcBorders>
              <w:top w:val="dotted" w:sz="4" w:space="0" w:color="4472C4"/>
              <w:left w:val="nil"/>
              <w:bottom w:val="dotted" w:sz="4" w:space="0" w:color="4472C4"/>
              <w:right w:val="dotted" w:sz="4" w:space="0" w:color="4472C4"/>
            </w:tcBorders>
            <w:shd w:val="clear" w:color="auto" w:fill="DBE5F1"/>
            <w:vAlign w:val="center"/>
          </w:tcPr>
          <w:p w14:paraId="67FF1E6D" w14:textId="56ECFC46"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_symbol</w:t>
            </w:r>
            <w:proofErr w:type="spellEnd"/>
            <w:r w:rsidRPr="00F5360F">
              <w:rPr>
                <w:rFonts w:ascii="思源黑体 CN Normal" w:eastAsia="思源黑体 CN Normal" w:hAnsi="思源黑体 CN Normal" w:cs="思源黑体 CN Normal"/>
                <w:color w:val="000000"/>
                <w:kern w:val="2"/>
                <w:sz w:val="17"/>
                <w:szCs w:val="17"/>
              </w:rPr>
              <w:t>}}</w:t>
            </w:r>
          </w:p>
        </w:tc>
        <w:tc>
          <w:tcPr>
            <w:tcW w:w="447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5F4BB3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18BDDC8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_p</w:t>
            </w:r>
            <w:proofErr w:type="spellEnd"/>
            <w:r w:rsidRPr="00F5360F">
              <w:rPr>
                <w:rFonts w:ascii="思源黑体 CN Normal" w:eastAsia="思源黑体 CN Normal" w:hAnsi="思源黑体 CN Normal" w:cs="思源黑体 CN Normal"/>
                <w:color w:val="000000"/>
                <w:kern w:val="2"/>
                <w:sz w:val="17"/>
                <w:szCs w:val="17"/>
              </w:rPr>
              <w:t>!=”p.?”%}</w:t>
            </w:r>
          </w:p>
          <w:p w14:paraId="46C21ACF"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_region</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a.hgvs_c</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a.hgvs_p</w:t>
            </w:r>
            <w:proofErr w:type="spellEnd"/>
            <w:r w:rsidRPr="00F5360F">
              <w:rPr>
                <w:rFonts w:ascii="思源黑体 CN Normal" w:eastAsia="思源黑体 CN Normal" w:hAnsi="思源黑体 CN Normal" w:cs="思源黑体 CN Normal"/>
                <w:color w:val="000000"/>
                <w:kern w:val="2"/>
                <w:sz w:val="17"/>
                <w:szCs w:val="17"/>
              </w:rPr>
              <w:t>}}</w:t>
            </w:r>
          </w:p>
          <w:p w14:paraId="1F8B4307"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3C97367D"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_region</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a.hgvs_c</w:t>
            </w:r>
            <w:proofErr w:type="spellEnd"/>
            <w:r w:rsidRPr="00F5360F">
              <w:rPr>
                <w:rFonts w:ascii="思源黑体 CN Normal" w:eastAsia="思源黑体 CN Normal" w:hAnsi="思源黑体 CN Normal" w:cs="思源黑体 CN Normal"/>
                <w:color w:val="000000"/>
                <w:kern w:val="2"/>
                <w:sz w:val="17"/>
                <w:szCs w:val="17"/>
              </w:rPr>
              <w:t>}}</w:t>
            </w:r>
          </w:p>
          <w:p w14:paraId="1012362D"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p w14:paraId="25B50AE1"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a.transcript</w:t>
            </w:r>
            <w:proofErr w:type="gramEnd"/>
            <w:r w:rsidRPr="00F5360F">
              <w:rPr>
                <w:rFonts w:ascii="思源黑体 CN Normal" w:eastAsia="思源黑体 CN Normal" w:hAnsi="思源黑体 CN Normal" w:cs="思源黑体 CN Normal"/>
                <w:color w:val="000000"/>
                <w:kern w:val="2"/>
                <w:sz w:val="17"/>
                <w:szCs w:val="17"/>
              </w:rPr>
              <w:t>_primary</w:t>
            </w:r>
            <w:proofErr w:type="spellEnd"/>
            <w:r w:rsidRPr="00F5360F">
              <w:rPr>
                <w:rFonts w:ascii="思源黑体 CN Normal" w:eastAsia="思源黑体 CN Normal" w:hAnsi="思源黑体 CN Normal" w:cs="思源黑体 CN Normal"/>
                <w:color w:val="000000"/>
                <w:kern w:val="2"/>
                <w:sz w:val="17"/>
                <w:szCs w:val="17"/>
              </w:rPr>
              <w:t>}}</w:t>
            </w:r>
          </w:p>
          <w:p w14:paraId="2D6F2BDC"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1CF273C3" w14:textId="77777777" w:rsidR="00B1639A" w:rsidRPr="00F5360F" w:rsidRDefault="00B1639A" w:rsidP="00B1639A">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未检测到具有临床意义或临床意义不明的变异</w:t>
            </w:r>
          </w:p>
          <w:p w14:paraId="413F29AB" w14:textId="1C4FB557"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c>
          <w:tcPr>
            <w:tcW w:w="195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7A74F84"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18A279A9"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a.freq</w:t>
            </w:r>
            <w:proofErr w:type="gramEnd"/>
            <w:r w:rsidRPr="00F5360F">
              <w:rPr>
                <w:rFonts w:ascii="思源黑体 CN Normal" w:eastAsia="思源黑体 CN Normal" w:hAnsi="思源黑体 CN Normal" w:cs="思源黑体 CN Normal"/>
                <w:color w:val="000000"/>
                <w:kern w:val="2"/>
                <w:sz w:val="17"/>
                <w:szCs w:val="17"/>
              </w:rPr>
              <w:t>_str</w:t>
            </w:r>
            <w:proofErr w:type="spellEnd"/>
            <w:r w:rsidRPr="00F5360F">
              <w:rPr>
                <w:rFonts w:ascii="思源黑体 CN Normal" w:eastAsia="思源黑体 CN Normal" w:hAnsi="思源黑体 CN Normal" w:cs="思源黑体 CN Normal"/>
                <w:color w:val="000000"/>
                <w:kern w:val="2"/>
                <w:sz w:val="17"/>
                <w:szCs w:val="17"/>
              </w:rPr>
              <w:t>}}</w:t>
            </w:r>
          </w:p>
          <w:p w14:paraId="2C2201CB"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2FAB817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2F2E5871" w14:textId="61929F53"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c>
          <w:tcPr>
            <w:tcW w:w="164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36C1EE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55EA8C1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a.clinic</w:t>
            </w:r>
            <w:proofErr w:type="gramEnd"/>
            <w:r w:rsidRPr="00F5360F">
              <w:rPr>
                <w:rFonts w:ascii="思源黑体 CN Normal" w:eastAsia="思源黑体 CN Normal" w:hAnsi="思源黑体 CN Normal" w:cs="思源黑体 CN Normal"/>
                <w:color w:val="000000"/>
                <w:kern w:val="2"/>
                <w:sz w:val="17"/>
                <w:szCs w:val="17"/>
              </w:rPr>
              <w:t>_num_s</w:t>
            </w:r>
            <w:proofErr w:type="spellEnd"/>
            <w:r w:rsidRPr="00F5360F">
              <w:rPr>
                <w:rFonts w:ascii="思源黑体 CN Normal" w:eastAsia="思源黑体 CN Normal" w:hAnsi="思源黑体 CN Normal" w:cs="思源黑体 CN Normal"/>
                <w:color w:val="000000"/>
                <w:kern w:val="2"/>
                <w:sz w:val="17"/>
                <w:szCs w:val="17"/>
              </w:rPr>
              <w:t xml:space="preserve"> == 5%}</w:t>
            </w:r>
          </w:p>
          <w:p w14:paraId="220C1D3A" w14:textId="77777777" w:rsidR="00B1639A" w:rsidRPr="00F5360F" w:rsidRDefault="00B1639A" w:rsidP="00B1639A">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I类</w:t>
            </w:r>
          </w:p>
          <w:p w14:paraId="45CA04A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w:t>
            </w:r>
            <w:proofErr w:type="spellStart"/>
            <w:r w:rsidRPr="00F5360F">
              <w:rPr>
                <w:rFonts w:ascii="思源黑体 CN Normal" w:eastAsia="思源黑体 CN Normal" w:hAnsi="思源黑体 CN Normal" w:cs="思源黑体 CN Normal"/>
                <w:color w:val="000000"/>
                <w:kern w:val="2"/>
                <w:sz w:val="17"/>
                <w:szCs w:val="17"/>
              </w:rPr>
              <w:t>elif</w:t>
            </w:r>
            <w:proofErr w:type="spellEnd"/>
            <w:r w:rsidRPr="00F5360F">
              <w:rPr>
                <w:rFonts w:ascii="思源黑体 CN Normal" w:eastAsia="思源黑体 CN Normal" w:hAnsi="思源黑体 CN Normal" w:cs="思源黑体 CN Normal"/>
                <w:color w:val="000000"/>
                <w:kern w:val="2"/>
                <w:sz w:val="17"/>
                <w:szCs w:val="17"/>
              </w:rPr>
              <w:t xml:space="preserve"> </w:t>
            </w:r>
            <w:proofErr w:type="spellStart"/>
            <w:proofErr w:type="gramStart"/>
            <w:r w:rsidRPr="00F5360F">
              <w:rPr>
                <w:rFonts w:ascii="思源黑体 CN Normal" w:eastAsia="思源黑体 CN Normal" w:hAnsi="思源黑体 CN Normal" w:cs="思源黑体 CN Normal"/>
                <w:color w:val="000000"/>
                <w:kern w:val="2"/>
                <w:sz w:val="17"/>
                <w:szCs w:val="17"/>
              </w:rPr>
              <w:t>a.clinic</w:t>
            </w:r>
            <w:proofErr w:type="gramEnd"/>
            <w:r w:rsidRPr="00F5360F">
              <w:rPr>
                <w:rFonts w:ascii="思源黑体 CN Normal" w:eastAsia="思源黑体 CN Normal" w:hAnsi="思源黑体 CN Normal" w:cs="思源黑体 CN Normal"/>
                <w:color w:val="000000"/>
                <w:kern w:val="2"/>
                <w:sz w:val="17"/>
                <w:szCs w:val="17"/>
              </w:rPr>
              <w:t>_num_s</w:t>
            </w:r>
            <w:proofErr w:type="spellEnd"/>
            <w:r w:rsidRPr="00F5360F">
              <w:rPr>
                <w:rFonts w:ascii="思源黑体 CN Normal" w:eastAsia="思源黑体 CN Normal" w:hAnsi="思源黑体 CN Normal" w:cs="思源黑体 CN Normal"/>
                <w:color w:val="000000"/>
                <w:kern w:val="2"/>
                <w:sz w:val="17"/>
                <w:szCs w:val="17"/>
              </w:rPr>
              <w:t xml:space="preserve"> == 4%}</w:t>
            </w:r>
          </w:p>
          <w:p w14:paraId="72203DB2" w14:textId="77777777" w:rsidR="00B1639A" w:rsidRPr="00F5360F" w:rsidRDefault="00B1639A" w:rsidP="00B1639A">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II类</w:t>
            </w:r>
          </w:p>
          <w:p w14:paraId="59EBD21E"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46E8BDDD" w14:textId="77777777" w:rsidR="00B1639A" w:rsidRPr="00F5360F" w:rsidRDefault="00B1639A" w:rsidP="00B1639A">
            <w:pPr>
              <w:spacing w:after="0"/>
              <w:jc w:val="center"/>
              <w:rPr>
                <w:rFonts w:ascii="思源黑体 CN Normal" w:eastAsia="思源黑体 CN Normal" w:hAnsi="思源黑体 CN Normal" w:cs="思源黑体 CN Normal" w:hint="eastAsia"/>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III类</w:t>
            </w:r>
          </w:p>
          <w:p w14:paraId="69C88F84"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p w14:paraId="4E3698B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1F8C7AB2"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2003C04B" w14:textId="6B4BC193"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r>
      <w:tr w:rsidR="00F5360F" w14:paraId="3F0F2BF1" w14:textId="77777777" w:rsidTr="00F800DB">
        <w:trPr>
          <w:trHeight w:val="439"/>
          <w:jc w:val="center"/>
        </w:trPr>
        <w:tc>
          <w:tcPr>
            <w:tcW w:w="10315" w:type="dxa"/>
            <w:gridSpan w:val="4"/>
            <w:tcBorders>
              <w:top w:val="dotted" w:sz="4" w:space="0" w:color="4472C4"/>
              <w:left w:val="nil"/>
              <w:right w:val="dotted" w:sz="4" w:space="0" w:color="4472C4"/>
            </w:tcBorders>
            <w:shd w:val="clear" w:color="auto" w:fill="DBE5F1"/>
            <w:vAlign w:val="center"/>
          </w:tcPr>
          <w:p w14:paraId="3DAD5E80" w14:textId="21F095D2" w:rsidR="00F5360F"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{%tr </w:t>
            </w:r>
            <w:proofErr w:type="spellStart"/>
            <w:r w:rsidRPr="00F5360F">
              <w:rPr>
                <w:rFonts w:ascii="思源黑体 CN Normal" w:eastAsia="思源黑体 CN Normal" w:hAnsi="思源黑体 CN Normal" w:cs="思源黑体 CN Normal"/>
                <w:color w:val="000000"/>
                <w:kern w:val="2"/>
                <w:sz w:val="17"/>
                <w:szCs w:val="17"/>
              </w:rPr>
              <w:t>endfor</w:t>
            </w:r>
            <w:proofErr w:type="spellEnd"/>
            <w:r w:rsidRPr="00F5360F">
              <w:rPr>
                <w:rFonts w:ascii="思源黑体 CN Normal" w:eastAsia="思源黑体 CN Normal" w:hAnsi="思源黑体 CN Normal" w:cs="思源黑体 CN Normal"/>
                <w:color w:val="000000"/>
                <w:kern w:val="2"/>
                <w:sz w:val="17"/>
                <w:szCs w:val="17"/>
              </w:rPr>
              <w:t>%}</w:t>
            </w:r>
          </w:p>
        </w:tc>
      </w:tr>
    </w:tbl>
    <w:p w14:paraId="4415956A" w14:textId="77777777" w:rsidR="00B21DFD" w:rsidRDefault="00B21DFD">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B11EDAF" w14:textId="77777777" w:rsidR="00B21DFD" w:rsidRDefault="00E07FB6">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9D814D0" w14:textId="77777777" w:rsidR="00B21DFD" w:rsidRDefault="00E07FB6">
      <w:pPr>
        <w:pStyle w:val="afe"/>
        <w:widowControl w:val="0"/>
        <w:numPr>
          <w:ilvl w:val="0"/>
          <w:numId w:val="2"/>
        </w:numPr>
        <w:autoSpaceDE w:val="0"/>
        <w:autoSpaceDN w:val="0"/>
        <w:adjustRightInd w:val="0"/>
        <w:spacing w:after="0" w:line="240" w:lineRule="auto"/>
        <w:ind w:firstLineChars="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“已获批PARP抑制剂相关标志物检测结果汇总”列出与PAPR抑制剂治疗相关的标志物检测结果；“HRD状态”无丰度信息，“丰</w:t>
      </w:r>
      <w:r>
        <w:rPr>
          <w:rFonts w:ascii="思源黑体 CN Regular" w:eastAsia="思源黑体 CN Regular" w:hAnsi="思源黑体 CN Regular" w:cs="Arial" w:hint="eastAsia"/>
          <w:color w:val="3B3838"/>
          <w:sz w:val="16"/>
          <w:szCs w:val="16"/>
        </w:rPr>
        <w:lastRenderedPageBreak/>
        <w:t>度”处填写“/”；当检测结果为“未检测到具有临床意义或临床意义不明的变异”时，“丰度”、“变异解读”处填写“-”。</w:t>
      </w:r>
    </w:p>
    <w:p w14:paraId="01A338EC" w14:textId="77777777" w:rsidR="00B21DFD" w:rsidRDefault="00E07FB6">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H</w:t>
      </w:r>
      <w:r>
        <w:rPr>
          <w:rFonts w:ascii="思源黑体 CN Regular" w:eastAsia="思源黑体 CN Regular" w:hAnsi="思源黑体 CN Regular" w:cs="Arial"/>
          <w:color w:val="3B3838"/>
          <w:sz w:val="16"/>
          <w:szCs w:val="16"/>
        </w:rPr>
        <w:t>RD</w:t>
      </w:r>
      <w:r>
        <w:rPr>
          <w:rFonts w:ascii="思源黑体 CN Regular" w:eastAsia="思源黑体 CN Regular" w:hAnsi="思源黑体 CN Regular" w:cs="Arial" w:hint="eastAsia"/>
          <w:color w:val="3B3838"/>
          <w:sz w:val="16"/>
          <w:szCs w:val="16"/>
        </w:rPr>
        <w:t>状态检测的准确性受肿瘤细胞含量影响较大，当组织中肿瘤细胞占比&lt;</w:t>
      </w:r>
      <w:r>
        <w:rPr>
          <w:rFonts w:ascii="思源黑体 CN Regular" w:eastAsia="思源黑体 CN Regular" w:hAnsi="思源黑体 CN Regular" w:cs="Arial"/>
          <w:color w:val="3B3838"/>
          <w:sz w:val="16"/>
          <w:szCs w:val="16"/>
        </w:rPr>
        <w:t>3</w:t>
      </w:r>
      <w:r>
        <w:rPr>
          <w:rFonts w:ascii="思源黑体 CN Regular" w:eastAsia="思源黑体 CN Regular" w:hAnsi="思源黑体 CN Regular" w:cs="Arial" w:hint="eastAsia"/>
          <w:color w:val="3B3838"/>
          <w:sz w:val="16"/>
          <w:szCs w:val="16"/>
        </w:rPr>
        <w:t>0%或质量评估为警戒时，</w:t>
      </w:r>
      <w:r>
        <w:rPr>
          <w:rFonts w:ascii="思源黑体 CN Regular" w:eastAsia="思源黑体 CN Regular" w:hAnsi="思源黑体 CN Regular" w:cs="Arial"/>
          <w:color w:val="3B3838"/>
          <w:sz w:val="16"/>
          <w:szCs w:val="16"/>
        </w:rPr>
        <w:t>HRD</w:t>
      </w:r>
      <w:r>
        <w:rPr>
          <w:rFonts w:ascii="思源黑体 CN Regular" w:eastAsia="思源黑体 CN Regular" w:hAnsi="思源黑体 CN Regular" w:cs="Arial" w:hint="eastAsia"/>
          <w:color w:val="3B3838"/>
          <w:sz w:val="16"/>
          <w:szCs w:val="16"/>
        </w:rPr>
        <w:t>的检测灵敏度受限，结果仅供参考。</w:t>
      </w:r>
    </w:p>
    <w:p w14:paraId="2E9039CD" w14:textId="2540B823" w:rsidR="00B21DFD" w:rsidRPr="001657F5" w:rsidRDefault="00E07FB6" w:rsidP="001657F5">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若H</w:t>
      </w:r>
      <w:r>
        <w:rPr>
          <w:rFonts w:ascii="思源黑体 CN Regular" w:eastAsia="思源黑体 CN Regular" w:hAnsi="思源黑体 CN Regular" w:cs="Arial"/>
          <w:color w:val="3B3838"/>
          <w:sz w:val="16"/>
          <w:szCs w:val="16"/>
        </w:rPr>
        <w:t>RD</w:t>
      </w:r>
      <w:r>
        <w:rPr>
          <w:rFonts w:ascii="思源黑体 CN Regular" w:eastAsia="思源黑体 CN Regular" w:hAnsi="思源黑体 CN Regular" w:cs="Arial" w:hint="eastAsia"/>
          <w:color w:val="3B3838"/>
          <w:sz w:val="16"/>
          <w:szCs w:val="16"/>
        </w:rPr>
        <w:t>分析未能通过内部算法质控，则该样本</w:t>
      </w:r>
      <w:r>
        <w:rPr>
          <w:rFonts w:ascii="思源黑体 CN Regular" w:eastAsia="思源黑体 CN Regular" w:hAnsi="思源黑体 CN Regular" w:cs="Arial"/>
          <w:color w:val="3B3838"/>
          <w:sz w:val="16"/>
          <w:szCs w:val="16"/>
        </w:rPr>
        <w:t>HRD</w:t>
      </w:r>
      <w:r>
        <w:rPr>
          <w:rFonts w:ascii="思源黑体 CN Regular" w:eastAsia="思源黑体 CN Regular" w:hAnsi="思源黑体 CN Regular" w:cs="Arial" w:hint="eastAsia"/>
          <w:color w:val="3B3838"/>
          <w:sz w:val="16"/>
          <w:szCs w:val="16"/>
        </w:rPr>
        <w:t>状态无法评估。</w:t>
      </w:r>
      <w:r w:rsidRPr="001657F5">
        <w:rPr>
          <w:rFonts w:ascii="思源黑体 CN Regular" w:eastAsia="思源黑体 CN Regular" w:hAnsi="思源黑体 CN Regular" w:cs="Arial"/>
          <w:b/>
          <w:bCs/>
          <w:smallCaps/>
          <w:color w:val="1654B0"/>
          <w:sz w:val="24"/>
          <w:szCs w:val="24"/>
        </w:rPr>
        <w:br w:type="page"/>
      </w:r>
    </w:p>
    <w:bookmarkStart w:id="12" w:name="_Toc153812951"/>
    <w:p w14:paraId="0CD17C73" w14:textId="77777777" w:rsidR="00B21DFD" w:rsidRDefault="00E07FB6">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613CEF4E" wp14:editId="79B56111">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B21DFD" w14:paraId="3AB0DB82" w14:textId="77777777">
        <w:trPr>
          <w:trHeight w:val="397"/>
          <w:jc w:val="center"/>
        </w:trPr>
        <w:tc>
          <w:tcPr>
            <w:tcW w:w="4687" w:type="dxa"/>
            <w:tcBorders>
              <w:bottom w:val="dotted" w:sz="4" w:space="0" w:color="0000FF"/>
            </w:tcBorders>
            <w:shd w:val="clear" w:color="auto" w:fill="4472C4"/>
            <w:vAlign w:val="center"/>
          </w:tcPr>
          <w:p w14:paraId="5BA0067E" w14:textId="77777777" w:rsidR="00B21DFD" w:rsidRDefault="00E07FB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2525EAE3" w14:textId="77777777" w:rsidR="00B21DFD" w:rsidRDefault="00B21DF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C57FF" w14:paraId="60148025"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DE1EA49" w14:textId="77777777" w:rsidR="00DC57FF" w:rsidRDefault="00DC57FF" w:rsidP="00DC57F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4EE5C71D" w14:textId="000CD131" w:rsidR="00DC57FF" w:rsidRDefault="00DC57FF" w:rsidP="00DC57F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C57FF" w14:paraId="08AE45FB"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D84F8C4" w14:textId="77777777" w:rsidR="00DC57FF" w:rsidRDefault="00DC57FF" w:rsidP="00DC57F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41482B34" w14:textId="06C1E998" w:rsidR="00DC57FF" w:rsidRDefault="00DC57FF" w:rsidP="00DC57F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B21DFD" w14:paraId="20910C56"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0BF6ABA" w14:textId="3E2C40C2" w:rsidR="00B21DFD" w:rsidRDefault="00E07FB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A6E326A" w14:textId="77777777" w:rsidR="00B21DFD" w:rsidRDefault="00E07FB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21DFD" w14:paraId="3C751A2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793146F"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6083D451" w14:textId="571EDB07" w:rsidR="00B21DFD" w:rsidRDefault="00DC57FF">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w:t>
            </w:r>
            <w:r w:rsidR="00E07FB6">
              <w:rPr>
                <w:rFonts w:ascii="思源黑体 CN Normal" w:eastAsia="思源黑体 CN Normal" w:hAnsi="思源黑体 CN Normal" w:cs="Arial"/>
                <w:color w:val="3B3838"/>
              </w:rPr>
              <w:t>3</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w:t>
            </w:r>
          </w:p>
        </w:tc>
      </w:tr>
      <w:tr w:rsidR="00B21DFD" w14:paraId="6F77655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378B470"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78AF12F6" w14:textId="06085C05" w:rsidR="00B21DFD" w:rsidRDefault="00DC57FF">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＞50</w:t>
            </w:r>
            <w:r w:rsidR="00E07FB6">
              <w:rPr>
                <w:rFonts w:ascii="思源黑体 CN Normal" w:eastAsia="思源黑体 CN Normal" w:hAnsi="思源黑体 CN Normal" w:cs="Arial"/>
                <w:color w:val="3B3838"/>
              </w:rPr>
              <w:t>)</w:t>
            </w:r>
          </w:p>
        </w:tc>
      </w:tr>
      <w:tr w:rsidR="00B21DFD" w14:paraId="0D1A352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276E1AA"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35BC1FBC" w14:textId="2D3CF63B" w:rsidR="00B21DFD" w:rsidRDefault="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lib_quality_control.lib_dna_qc.library_concn%}{{lib_quality_control.lib_dna_qc.library_concn|replace(“.00”,</w:t>
            </w:r>
            <w:proofErr w:type="gramStart"/>
            <w:r w:rsidRPr="00284549">
              <w:rPr>
                <w:rFonts w:ascii="思源黑体 CN Normal" w:eastAsia="思源黑体 CN Normal" w:hAnsi="思源黑体 CN Normal" w:cs="Arial"/>
                <w:color w:val="3B3838"/>
              </w:rPr>
              <w:t>””</w:t>
            </w:r>
            <w:proofErr w:type="gramEnd"/>
            <w:r w:rsidRPr="00284549">
              <w:rPr>
                <w:rFonts w:ascii="思源黑体 CN Normal" w:eastAsia="思源黑体 CN Normal" w:hAnsi="思源黑体 CN Normal" w:cs="Arial"/>
                <w:color w:val="3B3838"/>
              </w:rPr>
              <w:t>)}}{%else%}{%endif%}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w:t>
            </w:r>
            <w:r w:rsidR="00E07FB6">
              <w:rPr>
                <w:rFonts w:ascii="思源黑体 CN Normal" w:eastAsia="思源黑体 CN Normal" w:hAnsi="思源黑体 CN Normal" w:cs="Arial"/>
                <w:color w:val="3B3838"/>
              </w:rPr>
              <w:t>2</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w:t>
            </w:r>
          </w:p>
        </w:tc>
      </w:tr>
      <w:tr w:rsidR="00B21DFD" w14:paraId="1C155B26" w14:textId="77777777">
        <w:trPr>
          <w:trHeight w:val="397"/>
          <w:jc w:val="center"/>
        </w:trPr>
        <w:tc>
          <w:tcPr>
            <w:tcW w:w="4687" w:type="dxa"/>
            <w:tcBorders>
              <w:top w:val="dotted" w:sz="4" w:space="0" w:color="0000FF"/>
              <w:bottom w:val="dotted" w:sz="4" w:space="0" w:color="0000FF"/>
            </w:tcBorders>
            <w:shd w:val="clear" w:color="auto" w:fill="4472C4"/>
            <w:vAlign w:val="center"/>
          </w:tcPr>
          <w:p w14:paraId="417517EB" w14:textId="77777777" w:rsidR="00B21DFD" w:rsidRDefault="00E07FB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44235F8C" w14:textId="77777777" w:rsidR="00B21DFD" w:rsidRDefault="00E07FB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21DFD" w14:paraId="535B337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A5679BF"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2899663" w14:textId="7FF011D5"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qc.cleandata</w:t>
            </w:r>
            <w:proofErr w:type="gramEnd"/>
            <w:r w:rsidRPr="00CA7222">
              <w:rPr>
                <w:rFonts w:ascii="思源黑体 CN Normal" w:eastAsia="思源黑体 CN Normal" w:hAnsi="思源黑体 CN Normal" w:cs="Arial"/>
                <w:color w:val="3B3838"/>
              </w:rPr>
              <w:t>_q30</w:t>
            </w:r>
            <w:r>
              <w:rPr>
                <w:rFonts w:ascii="思源黑体 CN Normal" w:eastAsia="思源黑体 CN Normal" w:hAnsi="思源黑体 CN Normal" w:cs="Arial"/>
                <w:color w:val="3B3838"/>
              </w:rPr>
              <w:t>|replace(“%”,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w:t>
            </w:r>
            <w:r w:rsidR="00E07FB6">
              <w:rPr>
                <w:rFonts w:ascii="思源黑体 CN Normal" w:eastAsia="思源黑体 CN Normal" w:hAnsi="思源黑体 CN Normal" w:cs="Arial" w:hint="eastAsia"/>
                <w:color w:val="3B3838"/>
              </w:rPr>
              <w:t>75</w:t>
            </w:r>
            <w:r w:rsidR="00E07FB6">
              <w:rPr>
                <w:rFonts w:ascii="思源黑体 CN Normal" w:eastAsia="思源黑体 CN Normal" w:hAnsi="思源黑体 CN Normal" w:cs="Arial"/>
                <w:color w:val="3B3838"/>
              </w:rPr>
              <w:t>)</w:t>
            </w:r>
          </w:p>
        </w:tc>
      </w:tr>
      <w:tr w:rsidR="00B21DFD" w14:paraId="162FE01D" w14:textId="77777777">
        <w:trPr>
          <w:trHeight w:val="397"/>
          <w:jc w:val="center"/>
        </w:trPr>
        <w:tc>
          <w:tcPr>
            <w:tcW w:w="4687" w:type="dxa"/>
            <w:tcBorders>
              <w:top w:val="dotted" w:sz="4" w:space="0" w:color="0000FF"/>
              <w:bottom w:val="dotted" w:sz="4" w:space="0" w:color="0000FF"/>
            </w:tcBorders>
            <w:shd w:val="clear" w:color="auto" w:fill="FFFFFF"/>
          </w:tcPr>
          <w:p w14:paraId="6CD37FAD"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BRCA区域覆盖度</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[5]</w:t>
            </w:r>
          </w:p>
        </w:tc>
        <w:tc>
          <w:tcPr>
            <w:tcW w:w="5518" w:type="dxa"/>
            <w:tcBorders>
              <w:top w:val="dotted" w:sz="4" w:space="0" w:color="0000FF"/>
              <w:bottom w:val="dotted" w:sz="4" w:space="0" w:color="0000FF"/>
            </w:tcBorders>
            <w:shd w:val="clear" w:color="auto" w:fill="FFFFFF"/>
            <w:vAlign w:val="center"/>
          </w:tcPr>
          <w:p w14:paraId="08D6094F" w14:textId="28D44E44"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qc.brca</w:t>
            </w:r>
            <w:proofErr w:type="gramEnd"/>
            <w:r w:rsidRPr="00CA7222">
              <w:rPr>
                <w:rFonts w:ascii="思源黑体 CN Normal" w:eastAsia="思源黑体 CN Normal" w:hAnsi="思源黑体 CN Normal" w:cs="Arial"/>
                <w:color w:val="3B3838"/>
              </w:rPr>
              <w:t>_cover_ratio</w:t>
            </w:r>
            <w:r>
              <w:rPr>
                <w:rFonts w:ascii="思源黑体 CN Normal" w:eastAsia="思源黑体 CN Normal" w:hAnsi="思源黑体 CN Normal" w:cs="Arial"/>
                <w:color w:val="3B3838"/>
              </w:rPr>
              <w:t>|replace</w:t>
            </w:r>
            <w:proofErr w:type="spellEnd"/>
            <w:r>
              <w:rPr>
                <w:rFonts w:ascii="思源黑体 CN Normal" w:eastAsia="思源黑体 CN Normal" w:hAnsi="思源黑体 CN Normal" w:cs="Arial"/>
                <w:color w:val="3B3838"/>
              </w:rPr>
              <w:t>(“%”,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w:t>
            </w:r>
            <w:r w:rsidR="00E07FB6">
              <w:rPr>
                <w:rFonts w:ascii="思源黑体 CN Normal" w:eastAsia="思源黑体 CN Normal" w:hAnsi="思源黑体 CN Normal" w:cs="Arial"/>
                <w:color w:val="3B3838"/>
              </w:rPr>
              <w:t>9</w:t>
            </w:r>
            <w:r w:rsidR="00E07FB6">
              <w:rPr>
                <w:rFonts w:ascii="思源黑体 CN Normal" w:eastAsia="思源黑体 CN Normal" w:hAnsi="思源黑体 CN Normal" w:cs="Arial" w:hint="eastAsia"/>
                <w:color w:val="3B3838"/>
              </w:rPr>
              <w:t>5</w:t>
            </w:r>
            <w:r w:rsidR="00E07FB6">
              <w:rPr>
                <w:rFonts w:ascii="思源黑体 CN Normal" w:eastAsia="思源黑体 CN Normal" w:hAnsi="思源黑体 CN Normal" w:cs="Arial"/>
                <w:color w:val="3B3838"/>
              </w:rPr>
              <w:t>)</w:t>
            </w:r>
          </w:p>
        </w:tc>
      </w:tr>
      <w:tr w:rsidR="00B21DFD" w14:paraId="666D3D4D" w14:textId="77777777">
        <w:trPr>
          <w:trHeight w:val="397"/>
          <w:jc w:val="center"/>
        </w:trPr>
        <w:tc>
          <w:tcPr>
            <w:tcW w:w="4687" w:type="dxa"/>
            <w:tcBorders>
              <w:top w:val="dotted" w:sz="4" w:space="0" w:color="0000FF"/>
              <w:bottom w:val="dotted" w:sz="4" w:space="0" w:color="0000FF"/>
            </w:tcBorders>
            <w:shd w:val="clear" w:color="auto" w:fill="FFFFFF"/>
          </w:tcPr>
          <w:p w14:paraId="45B565CB"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CDS区域覆盖度</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[6]</w:t>
            </w:r>
          </w:p>
        </w:tc>
        <w:tc>
          <w:tcPr>
            <w:tcW w:w="5518" w:type="dxa"/>
            <w:tcBorders>
              <w:top w:val="dotted" w:sz="4" w:space="0" w:color="0000FF"/>
              <w:bottom w:val="dotted" w:sz="4" w:space="0" w:color="0000FF"/>
            </w:tcBorders>
            <w:shd w:val="clear" w:color="auto" w:fill="FFFFFF"/>
            <w:vAlign w:val="center"/>
          </w:tcPr>
          <w:p w14:paraId="5B0EEB7F" w14:textId="73CB4B69"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qc.cover</w:t>
            </w:r>
            <w:proofErr w:type="gramEnd"/>
            <w:r w:rsidRPr="00CA7222">
              <w:rPr>
                <w:rFonts w:ascii="思源黑体 CN Normal" w:eastAsia="思源黑体 CN Normal" w:hAnsi="思源黑体 CN Normal" w:cs="Arial"/>
                <w:color w:val="3B3838"/>
              </w:rPr>
              <w:t>_ratio</w:t>
            </w:r>
            <w:r>
              <w:rPr>
                <w:rFonts w:ascii="思源黑体 CN Normal" w:eastAsia="思源黑体 CN Normal" w:hAnsi="思源黑体 CN Normal" w:cs="Arial"/>
                <w:color w:val="3B3838"/>
              </w:rPr>
              <w:t>|replace</w:t>
            </w:r>
            <w:proofErr w:type="spellEnd"/>
            <w:r>
              <w:rPr>
                <w:rFonts w:ascii="思源黑体 CN Normal" w:eastAsia="思源黑体 CN Normal" w:hAnsi="思源黑体 CN Normal" w:cs="Arial"/>
                <w:color w:val="3B3838"/>
              </w:rPr>
              <w:t>(“%”,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≥9</w:t>
            </w:r>
            <w:r w:rsidR="00E07FB6">
              <w:rPr>
                <w:rFonts w:ascii="思源黑体 CN Normal" w:eastAsia="思源黑体 CN Normal" w:hAnsi="思源黑体 CN Normal" w:cs="Arial"/>
                <w:color w:val="3B3838"/>
                <w:lang w:eastAsia="en-US"/>
              </w:rPr>
              <w:t>5)</w:t>
            </w:r>
          </w:p>
        </w:tc>
      </w:tr>
      <w:tr w:rsidR="00B21DFD" w14:paraId="5585768C" w14:textId="77777777">
        <w:trPr>
          <w:trHeight w:val="397"/>
          <w:jc w:val="center"/>
        </w:trPr>
        <w:tc>
          <w:tcPr>
            <w:tcW w:w="4687" w:type="dxa"/>
            <w:tcBorders>
              <w:top w:val="dotted" w:sz="4" w:space="0" w:color="0000FF"/>
              <w:bottom w:val="dotted" w:sz="4" w:space="0" w:color="0000FF"/>
            </w:tcBorders>
            <w:shd w:val="clear" w:color="auto" w:fill="FFFFFF"/>
          </w:tcPr>
          <w:p w14:paraId="07D5AED5"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BAF噪音系数</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color w:val="3B3838"/>
                <w:vertAlign w:val="superscript"/>
              </w:rPr>
              <w:t>7</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A0DE86" w14:textId="2F97CB4B"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qc.dna_data_qc.baf_noise_num</w:t>
            </w:r>
            <w:proofErr w:type="spellEnd"/>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.05)</w:t>
            </w:r>
          </w:p>
        </w:tc>
      </w:tr>
      <w:tr w:rsidR="00B21DFD" w14:paraId="5C32B92A" w14:textId="77777777">
        <w:trPr>
          <w:trHeight w:val="397"/>
          <w:jc w:val="center"/>
        </w:trPr>
        <w:tc>
          <w:tcPr>
            <w:tcW w:w="4687" w:type="dxa"/>
            <w:tcBorders>
              <w:top w:val="dotted" w:sz="4" w:space="0" w:color="0000FF"/>
              <w:bottom w:val="dotted" w:sz="4" w:space="0" w:color="0000FF"/>
            </w:tcBorders>
            <w:shd w:val="clear" w:color="auto" w:fill="FFFFFF"/>
          </w:tcPr>
          <w:p w14:paraId="7C21B7B7"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深度噪音系数</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color w:val="3B3838"/>
                <w:vertAlign w:val="superscript"/>
              </w:rPr>
              <w:t>8</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491E609" w14:textId="6B7A2522"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qc.dna_data_qc.depth_noise_num</w:t>
            </w:r>
            <w:proofErr w:type="spellEnd"/>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.35</w:t>
            </w:r>
            <w:r w:rsidR="00E07FB6">
              <w:rPr>
                <w:rFonts w:ascii="思源黑体 CN Normal" w:eastAsia="思源黑体 CN Normal" w:hAnsi="思源黑体 CN Normal" w:cs="Arial"/>
                <w:color w:val="3B3838"/>
                <w:lang w:eastAsia="en-US"/>
              </w:rPr>
              <w:t>)</w:t>
            </w:r>
          </w:p>
        </w:tc>
      </w:tr>
      <w:tr w:rsidR="00B21DFD" w14:paraId="6683ABA7"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0F66E8E" w14:textId="77777777" w:rsidR="00B21DFD" w:rsidRDefault="00E07FB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8FBFF73" w14:textId="77777777" w:rsidR="00B21DFD" w:rsidRDefault="00B21DF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21DFD" w14:paraId="16A3139C" w14:textId="77777777">
        <w:trPr>
          <w:trHeight w:val="397"/>
          <w:jc w:val="center"/>
        </w:trPr>
        <w:tc>
          <w:tcPr>
            <w:tcW w:w="4687" w:type="dxa"/>
            <w:tcBorders>
              <w:top w:val="dotted" w:sz="4" w:space="0" w:color="0000FF"/>
              <w:bottom w:val="single" w:sz="4" w:space="0" w:color="4472C4"/>
            </w:tcBorders>
            <w:shd w:val="clear" w:color="auto" w:fill="FFFFFF"/>
            <w:vAlign w:val="center"/>
          </w:tcPr>
          <w:p w14:paraId="645D0D71"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26C8C37" w14:textId="5D0F6770"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if qc.dna_data_</w:t>
            </w:r>
            <w:proofErr w:type="gramStart"/>
            <w:r w:rsidRPr="00284549">
              <w:rPr>
                <w:rFonts w:ascii="思源黑体 CN Normal" w:eastAsia="思源黑体 CN Normal" w:hAnsi="思源黑体 CN Normal" w:cs="Arial"/>
                <w:color w:val="3B3838"/>
              </w:rPr>
              <w:t>qc.cleandata</w:t>
            </w:r>
            <w:proofErr w:type="gramEnd"/>
            <w:r w:rsidRPr="00284549">
              <w:rPr>
                <w:rFonts w:ascii="思源黑体 CN Normal" w:eastAsia="思源黑体 CN Normal" w:hAnsi="思源黑体 CN Normal" w:cs="Arial"/>
                <w:color w:val="3B3838"/>
              </w:rPr>
              <w:t xml:space="preserve">_q30_num &gt;= 0.75 and </w:t>
            </w:r>
            <w:proofErr w:type="spellStart"/>
            <w:r w:rsidRPr="00284549">
              <w:rPr>
                <w:rFonts w:ascii="思源黑体 CN Normal" w:eastAsia="思源黑体 CN Normal" w:hAnsi="思源黑体 CN Normal" w:cs="Arial"/>
                <w:color w:val="3B3838"/>
              </w:rPr>
              <w:t>qc.dna_data_qc.brca_cover_ratio_num</w:t>
            </w:r>
            <w:proofErr w:type="spellEnd"/>
            <w:r w:rsidRPr="00284549">
              <w:rPr>
                <w:rFonts w:ascii="思源黑体 CN Normal" w:eastAsia="思源黑体 CN Normal" w:hAnsi="思源黑体 CN Normal" w:cs="Arial"/>
                <w:color w:val="3B3838"/>
              </w:rPr>
              <w:t xml:space="preserve"> &gt;= 0.95 and </w:t>
            </w:r>
            <w:proofErr w:type="spellStart"/>
            <w:r w:rsidRPr="00284549">
              <w:rPr>
                <w:rFonts w:ascii="思源黑体 CN Normal" w:eastAsia="思源黑体 CN Normal" w:hAnsi="思源黑体 CN Normal" w:cs="Arial"/>
                <w:color w:val="3B3838"/>
              </w:rPr>
              <w:t>qc.dna_data_qc.cover_ratio_num</w:t>
            </w:r>
            <w:proofErr w:type="spellEnd"/>
            <w:r w:rsidRPr="00284549">
              <w:rPr>
                <w:rFonts w:ascii="思源黑体 CN Normal" w:eastAsia="思源黑体 CN Normal" w:hAnsi="思源黑体 CN Normal" w:cs="Arial"/>
                <w:color w:val="3B3838"/>
              </w:rPr>
              <w:t xml:space="preserve"> &gt;= 0.95 </w:t>
            </w:r>
            <w:r>
              <w:rPr>
                <w:rFonts w:ascii="思源黑体 CN Normal" w:eastAsia="思源黑体 CN Normal" w:hAnsi="思源黑体 CN Normal" w:cs="Arial"/>
                <w:color w:val="3B3838"/>
              </w:rPr>
              <w:t xml:space="preserve">and </w:t>
            </w:r>
            <w:proofErr w:type="spellStart"/>
            <w:r w:rsidRPr="00284549">
              <w:rPr>
                <w:rFonts w:ascii="思源黑体 CN Normal" w:eastAsia="思源黑体 CN Normal" w:hAnsi="思源黑体 CN Normal" w:cs="Arial"/>
                <w:color w:val="3B3838"/>
              </w:rPr>
              <w:t>qc.dna_data_qc.baf_noise_num</w:t>
            </w:r>
            <w:proofErr w:type="spellEnd"/>
            <w:r w:rsidRPr="00284549">
              <w:rPr>
                <w:rFonts w:ascii="思源黑体 CN Normal" w:eastAsia="思源黑体 CN Normal" w:hAnsi="思源黑体 CN Normal" w:cs="Arial"/>
                <w:color w:val="3B3838"/>
              </w:rPr>
              <w:t xml:space="preserve"> &lt;= 0.05 and </w:t>
            </w:r>
            <w:proofErr w:type="spellStart"/>
            <w:r w:rsidRPr="00284549">
              <w:rPr>
                <w:rFonts w:ascii="思源黑体 CN Normal" w:eastAsia="思源黑体 CN Normal" w:hAnsi="思源黑体 CN Normal" w:cs="Arial"/>
                <w:color w:val="3B3838"/>
              </w:rPr>
              <w:t>qc.dna_data_qc.depth_noise_num</w:t>
            </w:r>
            <w:proofErr w:type="spellEnd"/>
            <w:r w:rsidRPr="00284549">
              <w:rPr>
                <w:rFonts w:ascii="思源黑体 CN Normal" w:eastAsia="思源黑体 CN Normal" w:hAnsi="思源黑体 CN Normal" w:cs="Arial"/>
                <w:color w:val="3B3838"/>
              </w:rPr>
              <w:t xml:space="preserve"> &lt;= 0.35%}</w:t>
            </w:r>
          </w:p>
          <w:p w14:paraId="794BFEFB"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proofErr w:type="gramStart"/>
            <w:r w:rsidRPr="00284549">
              <w:rPr>
                <w:rFonts w:ascii="思源黑体 CN Normal" w:eastAsia="思源黑体 CN Normal" w:hAnsi="思源黑体 CN Normal" w:cs="Arial"/>
                <w:color w:val="3B3838"/>
              </w:rPr>
              <w:t>sample.tumor</w:t>
            </w:r>
            <w:proofErr w:type="gramEnd"/>
            <w:r w:rsidRPr="00284549">
              <w:rPr>
                <w:rFonts w:ascii="思源黑体 CN Normal" w:eastAsia="思源黑体 CN Normal" w:hAnsi="思源黑体 CN Normal" w:cs="Arial"/>
                <w:color w:val="3B3838"/>
              </w:rPr>
              <w:t>_content</w:t>
            </w:r>
            <w:proofErr w:type="spellEnd"/>
            <w:r w:rsidRPr="00284549">
              <w:rPr>
                <w:rFonts w:ascii="思源黑体 CN Normal" w:eastAsia="思源黑体 CN Normal" w:hAnsi="思源黑体 CN Normal" w:cs="Arial"/>
                <w:color w:val="3B3838"/>
              </w:rPr>
              <w:t xml:space="preserve"> %}</w:t>
            </w:r>
          </w:p>
          <w:p w14:paraId="7381DDB0"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lastRenderedPageBreak/>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5822A88A" w14:textId="00F62D70"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 and </w:t>
            </w:r>
            <w:proofErr w:type="spellStart"/>
            <w:r w:rsidRPr="00284549">
              <w:rPr>
                <w:rFonts w:ascii="思源黑体 CN Normal" w:eastAsia="思源黑体 CN Normal" w:hAnsi="思源黑体 CN Normal" w:cs="Arial" w:hint="eastAsia"/>
                <w:color w:val="3B3838"/>
              </w:rPr>
              <w:t>sample.tumor_content|replace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30%}合格{%else%}风险{%endif%}</w:t>
            </w:r>
          </w:p>
          <w:p w14:paraId="44A89CDC"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13967EE3" w14:textId="77777777"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sample.tumor_content|replace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缺失，请补齐数据后自行评估）{%else%}风险{%endif%}</w:t>
            </w:r>
          </w:p>
          <w:p w14:paraId="0F8E919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6B737656"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478FBB7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qc.tumor</w:t>
            </w:r>
            <w:proofErr w:type="gramEnd"/>
            <w:r w:rsidRPr="00284549">
              <w:rPr>
                <w:rFonts w:ascii="思源黑体 CN Normal" w:eastAsia="思源黑体 CN Normal" w:hAnsi="思源黑体 CN Normal" w:cs="Arial"/>
                <w:color w:val="3B3838"/>
              </w:rPr>
              <w:t>_content</w:t>
            </w:r>
            <w:proofErr w:type="spellEnd"/>
            <w:r w:rsidRPr="00284549">
              <w:rPr>
                <w:rFonts w:ascii="思源黑体 CN Normal" w:eastAsia="思源黑体 CN Normal" w:hAnsi="思源黑体 CN Normal" w:cs="Arial"/>
                <w:color w:val="3B3838"/>
              </w:rPr>
              <w:t>%}</w:t>
            </w:r>
          </w:p>
          <w:p w14:paraId="70170E81"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3F946200" w14:textId="7F39CE6B"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 and </w:t>
            </w:r>
            <w:proofErr w:type="spellStart"/>
            <w:r w:rsidRPr="00284549">
              <w:rPr>
                <w:rFonts w:ascii="思源黑体 CN Normal" w:eastAsia="思源黑体 CN Normal" w:hAnsi="思源黑体 CN Normal" w:cs="Arial" w:hint="eastAsia"/>
                <w:color w:val="3B3838"/>
              </w:rPr>
              <w:t>lib_quality_control.lib_dna_qc.tumor_content|replace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30%}合格{%else%}风险{%endif%}</w:t>
            </w:r>
          </w:p>
          <w:p w14:paraId="3A806CA6"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6BD4DD31" w14:textId="77777777"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缺失，请补齐数据后自行评估）{%else%}风险{%endif%}</w:t>
            </w:r>
          </w:p>
          <w:p w14:paraId="6036862D"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26C66369"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23E07EAD"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766869EB" w14:textId="67B0C991"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20%}合格{%else%}风险{%endif%}</w:t>
            </w:r>
          </w:p>
          <w:p w14:paraId="1EB4499E"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057905F3" w14:textId="77777777"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w:t>
            </w:r>
          </w:p>
          <w:p w14:paraId="0EE5DCB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235072F4"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6056CFC2"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7D6D2C80"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60512156" w14:textId="77777777" w:rsidR="00284549" w:rsidRPr="00284549" w:rsidRDefault="00284549" w:rsidP="00284549">
            <w:pPr>
              <w:spacing w:after="0" w:line="240" w:lineRule="exact"/>
              <w:jc w:val="center"/>
              <w:rPr>
                <w:rFonts w:ascii="思源黑体 CN Normal" w:eastAsia="思源黑体 CN Normal" w:hAnsi="思源黑体 CN Normal" w:cs="Arial" w:hint="eastAsia"/>
                <w:color w:val="3B3838"/>
              </w:rPr>
            </w:pPr>
            <w:r w:rsidRPr="00284549">
              <w:rPr>
                <w:rFonts w:ascii="思源黑体 CN Normal" w:eastAsia="思源黑体 CN Normal" w:hAnsi="思源黑体 CN Normal" w:cs="Arial" w:hint="eastAsia"/>
                <w:color w:val="3B3838"/>
              </w:rPr>
              <w:t>风险</w:t>
            </w:r>
          </w:p>
          <w:p w14:paraId="60D997D8" w14:textId="2378BD61" w:rsidR="00B21DFD"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tc>
      </w:tr>
    </w:tbl>
    <w:p w14:paraId="09340EDC" w14:textId="77777777" w:rsidR="00B21DFD" w:rsidRDefault="00B21DFD">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D2AB077"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59C094F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w:t>
      </w:r>
      <w:r>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Pr>
          <w:rFonts w:ascii="思源黑体 CN Regular" w:eastAsia="思源黑体 CN Regular" w:hAnsi="思源黑体 CN Regular" w:cs="Arial" w:hint="eastAsia"/>
          <w:bCs/>
          <w:color w:val="3B3838"/>
          <w:sz w:val="16"/>
          <w:szCs w:val="16"/>
        </w:rPr>
        <w:t>玻</w:t>
      </w:r>
      <w:proofErr w:type="gramEnd"/>
      <w:r>
        <w:rPr>
          <w:rFonts w:ascii="思源黑体 CN Regular" w:eastAsia="思源黑体 CN Regular" w:hAnsi="思源黑体 CN Regular" w:cs="Arial" w:hint="eastAsia"/>
          <w:bCs/>
          <w:color w:val="3B3838"/>
          <w:sz w:val="16"/>
          <w:szCs w:val="16"/>
        </w:rPr>
        <w:t>片时可进行此项评估；如果检测样本的恶性肿瘤细胞占比低于30%，可能影响HRD检测结果的准确性</w:t>
      </w:r>
      <w:r>
        <w:rPr>
          <w:rFonts w:ascii="思源黑体 CN Regular" w:eastAsia="思源黑体 CN Regular" w:hAnsi="思源黑体 CN Regular" w:cs="Arial"/>
          <w:bCs/>
          <w:color w:val="3B3838"/>
          <w:sz w:val="16"/>
          <w:szCs w:val="16"/>
        </w:rPr>
        <w:t>。</w:t>
      </w:r>
    </w:p>
    <w:p w14:paraId="4C1F38AB"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64CDE4C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文库浓度（ng/</w:t>
      </w:r>
      <w:proofErr w:type="spellStart"/>
      <w:r>
        <w:rPr>
          <w:rFonts w:ascii="思源黑体 CN Regular" w:eastAsia="思源黑体 CN Regular" w:hAnsi="思源黑体 CN Regular" w:cs="Arial" w:hint="eastAsia"/>
          <w:bCs/>
          <w:color w:val="3B3838"/>
          <w:sz w:val="16"/>
          <w:szCs w:val="16"/>
        </w:rPr>
        <w:t>uL</w:t>
      </w:r>
      <w:proofErr w:type="spellEnd"/>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49CE1B9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0304D795"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BRCA区域覆盖度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：BRCA1基因和BRCA2基因检测区域内有效深度≥180×的位点覆盖度</w:t>
      </w:r>
      <w:r>
        <w:rPr>
          <w:rFonts w:ascii="思源黑体 CN Regular" w:eastAsia="思源黑体 CN Regular" w:hAnsi="思源黑体 CN Regular" w:cs="Arial"/>
          <w:bCs/>
          <w:color w:val="3B3838"/>
          <w:sz w:val="16"/>
          <w:szCs w:val="16"/>
        </w:rPr>
        <w:t>。</w:t>
      </w:r>
    </w:p>
    <w:p w14:paraId="6BCF284C"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CDS区域覆盖度（％）</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检测区域内有效深度≥180×的位点覆盖度。</w:t>
      </w:r>
    </w:p>
    <w:p w14:paraId="0549DC28"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BAF噪音系数：通过杂合SNP的等位频率衡量异常杂合位点对BAF的影响。</w:t>
      </w:r>
    </w:p>
    <w:p w14:paraId="7D8FAE57"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深度噪音系数：通过所有SNP的深度比衡量异常SNP对</w:t>
      </w:r>
      <w:proofErr w:type="spellStart"/>
      <w:r>
        <w:rPr>
          <w:rFonts w:ascii="思源黑体 CN Regular" w:eastAsia="思源黑体 CN Regular" w:hAnsi="思源黑体 CN Regular" w:cs="Arial" w:hint="eastAsia"/>
          <w:bCs/>
          <w:color w:val="3B3838"/>
          <w:sz w:val="16"/>
          <w:szCs w:val="16"/>
        </w:rPr>
        <w:t>DepthRatio</w:t>
      </w:r>
      <w:proofErr w:type="spellEnd"/>
      <w:r>
        <w:rPr>
          <w:rFonts w:ascii="思源黑体 CN Regular" w:eastAsia="思源黑体 CN Regular" w:hAnsi="思源黑体 CN Regular" w:cs="Arial" w:hint="eastAsia"/>
          <w:bCs/>
          <w:color w:val="3B3838"/>
          <w:sz w:val="16"/>
          <w:szCs w:val="16"/>
        </w:rPr>
        <w:t>的影响。</w:t>
      </w:r>
    </w:p>
    <w:p w14:paraId="0C202835" w14:textId="19D91338"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 综合评估：</w:t>
      </w:r>
      <w:r>
        <w:rPr>
          <w:rFonts w:ascii="思源黑体 CN Regular" w:eastAsia="思源黑体 CN Regular" w:hAnsi="思源黑体 CN Regular" w:cs="Arial" w:hint="eastAsia"/>
          <w:bCs/>
          <w:color w:val="3B3838"/>
          <w:sz w:val="16"/>
          <w:szCs w:val="16"/>
        </w:rPr>
        <w:t>依据样本质量、测序质量对样本进行综合评估，判断质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合格。其中，BRCA1/2基因变异检测结果质控参数为：BRCA区域覆盖度；HRD评分质控参数为：BAF噪音系数和深度噪音系数；其他基因变异检测结果质控参数为：CDS区域覆盖度。</w:t>
      </w:r>
      <w:r>
        <w:rPr>
          <w:rFonts w:ascii="思源黑体 CN Regular" w:eastAsia="思源黑体 CN Regular" w:hAnsi="思源黑体 CN Regular" w:cs="Arial"/>
          <w:bCs/>
          <w:color w:val="3B3838"/>
          <w:sz w:val="16"/>
          <w:szCs w:val="16"/>
        </w:rPr>
        <w:br w:type="page"/>
      </w:r>
    </w:p>
    <w:p w14:paraId="48B3429C" w14:textId="77777777" w:rsidR="00B21DFD" w:rsidRDefault="00E07FB6">
      <w:pPr>
        <w:pStyle w:val="af9"/>
        <w:outlineLvl w:val="0"/>
        <w:rPr>
          <w:rFonts w:ascii="Arial" w:eastAsia="思源黑体 CN Medium" w:hAnsi="Arial" w:cs="Arial"/>
          <w:color w:val="FFFFFF"/>
        </w:rPr>
      </w:pPr>
      <w:bookmarkStart w:id="14" w:name="_Toc153812952"/>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3E59D24C" wp14:editId="16E570A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5DC1F164" w14:textId="77777777" w:rsidR="00B21DFD" w:rsidRDefault="00B21DFD"/>
                        </w:txbxContent>
                      </wps:txbx>
                      <wps:bodyPr rot="0" vert="horz" wrap="square" lIns="91440" tIns="45720" rIns="91440" bIns="45720" anchor="t" anchorCtr="0" upright="1">
                        <a:noAutofit/>
                      </wps:bodyPr>
                    </wps:wsp>
                  </a:graphicData>
                </a:graphic>
              </wp:anchor>
            </w:drawing>
          </mc:Choice>
          <mc:Fallback>
            <w:pict>
              <v:rect w14:anchorId="3E59D24C"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5DC1F164" w14:textId="77777777" w:rsidR="00B21DFD" w:rsidRDefault="00B21DFD"/>
                  </w:txbxContent>
                </v:textbox>
              </v:rect>
            </w:pict>
          </mc:Fallback>
        </mc:AlternateContent>
      </w:r>
      <w:r>
        <w:rPr>
          <w:rFonts w:hint="eastAsia"/>
          <w:color w:val="FFFFFF"/>
        </w:rPr>
        <w:t>5</w:t>
      </w:r>
      <w:r>
        <w:rPr>
          <w:color w:val="FFFFFF"/>
        </w:rPr>
        <w:t>.</w:t>
      </w:r>
      <w:r>
        <w:rPr>
          <w:color w:val="auto"/>
        </w:rPr>
        <w:tab/>
      </w:r>
      <w:r>
        <w:rPr>
          <w:rFonts w:ascii="Arial" w:eastAsia="思源黑体 CN Medium" w:hAnsi="Arial" w:cs="Arial" w:hint="eastAsia"/>
          <w:color w:val="1654B0"/>
        </w:rPr>
        <w:t>检测局限性及说明</w:t>
      </w:r>
      <w:bookmarkEnd w:id="14"/>
    </w:p>
    <w:p w14:paraId="200F2DD8" w14:textId="77777777" w:rsidR="00B21DFD" w:rsidRDefault="00E07FB6" w:rsidP="00B919DA">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本产品采用基于二代测序技术（NGS）进行检测。本产品可同时检测目标基因的单核苷酸变异（SNV）、小片段插入/缺失变异（</w:t>
      </w:r>
      <w:proofErr w:type="spellStart"/>
      <w:r>
        <w:rPr>
          <w:rFonts w:ascii="思源黑体 CN Regular" w:eastAsia="思源黑体 CN Regular" w:hAnsi="思源黑体 CN Regular" w:cs="Arial" w:hint="eastAsia"/>
          <w:bCs/>
          <w:color w:val="3B3838"/>
        </w:rPr>
        <w:t>InDel</w:t>
      </w:r>
      <w:proofErr w:type="spellEnd"/>
      <w:r>
        <w:rPr>
          <w:rFonts w:ascii="思源黑体 CN Regular" w:eastAsia="思源黑体 CN Regular" w:hAnsi="思源黑体 CN Regular" w:cs="Arial" w:hint="eastAsia"/>
          <w:bCs/>
          <w:color w:val="3B3838"/>
        </w:rPr>
        <w:t>）以及基因组不稳定状态。产品的检测性能与样本质量密切相关，样品质控为风险时，存在检测灵敏度降低以及检测结果准确性降低的风险。</w:t>
      </w:r>
    </w:p>
    <w:p w14:paraId="015E82C7" w14:textId="77777777" w:rsidR="00B21DFD" w:rsidRDefault="00E07FB6" w:rsidP="00B919DA">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21CBAE76"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DF0B81E"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2. 当插入/缺失区域发生在产品连续的两条探针的引物上时，可能导致假阴性结果。</w:t>
      </w:r>
    </w:p>
    <w:p w14:paraId="36D40E4F"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3. 肿瘤组织（细胞）可能存在异质性，不同部位取样可能会得到不同的检测结果。</w:t>
      </w:r>
    </w:p>
    <w:p w14:paraId="0035BFC3"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4. 不适当的样本采集、转运及处理也有可能导致假阴性或者假阳性结果。</w:t>
      </w:r>
    </w:p>
    <w:p w14:paraId="290A498C" w14:textId="77777777" w:rsidR="00B21DFD" w:rsidRDefault="00E07FB6">
      <w:pPr>
        <w:spacing w:after="0" w:line="240" w:lineRule="auto"/>
        <w:rPr>
          <w:rFonts w:ascii="Arial" w:eastAsia="思源黑体 CN Medium" w:hAnsi="Arial" w:cs="Arial"/>
          <w:color w:val="3B3838"/>
          <w:sz w:val="12"/>
          <w:szCs w:val="12"/>
        </w:rPr>
      </w:pPr>
      <w:r>
        <w:rPr>
          <w:rFonts w:ascii="思源黑体 CN Regular" w:eastAsia="思源黑体 CN Regular" w:hAnsi="思源黑体 CN Regular" w:cs="Arial" w:hint="eastAsia"/>
          <w:bCs/>
          <w:color w:val="3B3838"/>
        </w:rPr>
        <w:t>5. 本方法中HRD score判定标准仅适用于卵巢癌和乳腺癌患者，其他肿瘤患者基于本评分标准得出的判定结果仅供参考。</w:t>
      </w:r>
    </w:p>
    <w:p w14:paraId="0AB45210" w14:textId="77777777" w:rsidR="00B21DFD" w:rsidRDefault="00B21DFD">
      <w:pPr>
        <w:spacing w:after="0" w:line="240" w:lineRule="auto"/>
        <w:rPr>
          <w:rFonts w:ascii="Arial" w:eastAsia="思源黑体 CN Medium" w:hAnsi="Arial" w:cs="Arial"/>
          <w:color w:val="3B3838"/>
          <w:sz w:val="12"/>
          <w:szCs w:val="12"/>
          <w:lang w:val="en-CA"/>
        </w:rPr>
      </w:pPr>
    </w:p>
    <w:p w14:paraId="42BCD547" w14:textId="77777777" w:rsidR="00B21DFD" w:rsidRDefault="00B21DFD">
      <w:pPr>
        <w:spacing w:after="0" w:line="240" w:lineRule="auto"/>
        <w:rPr>
          <w:rFonts w:ascii="Arial" w:eastAsia="思源黑体 CN Medium" w:hAnsi="Arial" w:cs="Arial"/>
          <w:color w:val="3B3838"/>
          <w:sz w:val="12"/>
          <w:szCs w:val="12"/>
          <w:lang w:val="en-CA"/>
        </w:rPr>
      </w:pPr>
    </w:p>
    <w:p w14:paraId="614ED7BD" w14:textId="77777777" w:rsidR="00B21DFD" w:rsidRDefault="00B21DFD">
      <w:pPr>
        <w:spacing w:after="0" w:line="240" w:lineRule="auto"/>
        <w:rPr>
          <w:rFonts w:ascii="Arial" w:eastAsia="思源黑体 CN Medium" w:hAnsi="Arial" w:cs="Arial"/>
          <w:color w:val="3B3838"/>
          <w:sz w:val="12"/>
          <w:szCs w:val="12"/>
          <w:lang w:val="en-CA"/>
        </w:rPr>
      </w:pPr>
    </w:p>
    <w:p w14:paraId="28B74A6C" w14:textId="77777777" w:rsidR="00B21DFD" w:rsidRDefault="00B21DFD">
      <w:pPr>
        <w:spacing w:after="0" w:line="240" w:lineRule="auto"/>
        <w:rPr>
          <w:rFonts w:ascii="Arial" w:eastAsia="思源黑体 CN Medium" w:hAnsi="Arial" w:cs="Arial"/>
          <w:color w:val="3B3838"/>
          <w:sz w:val="12"/>
          <w:szCs w:val="12"/>
          <w:lang w:val="en-CA"/>
        </w:rPr>
      </w:pPr>
    </w:p>
    <w:p w14:paraId="1AAEE621" w14:textId="77777777" w:rsidR="00B21DFD" w:rsidRDefault="00B21DFD">
      <w:pPr>
        <w:spacing w:after="0" w:line="240" w:lineRule="auto"/>
        <w:rPr>
          <w:rFonts w:ascii="Arial" w:eastAsia="思源黑体 CN Medium" w:hAnsi="Arial" w:cs="Arial"/>
          <w:color w:val="3B3838"/>
          <w:sz w:val="12"/>
          <w:szCs w:val="12"/>
          <w:lang w:val="en-CA"/>
        </w:rPr>
      </w:pPr>
    </w:p>
    <w:p w14:paraId="42BF521C" w14:textId="77777777" w:rsidR="00B21DFD" w:rsidRDefault="00B21DFD">
      <w:pPr>
        <w:spacing w:after="0" w:line="240" w:lineRule="auto"/>
        <w:rPr>
          <w:rFonts w:ascii="Arial" w:eastAsia="思源黑体 CN Medium" w:hAnsi="Arial" w:cs="Arial"/>
          <w:color w:val="3B3838"/>
          <w:sz w:val="12"/>
          <w:szCs w:val="12"/>
          <w:lang w:val="en-CA"/>
        </w:rPr>
      </w:pPr>
    </w:p>
    <w:p w14:paraId="40BDD902" w14:textId="77777777" w:rsidR="00B21DFD" w:rsidRDefault="00B21DFD">
      <w:pPr>
        <w:spacing w:after="0" w:line="240" w:lineRule="auto"/>
        <w:rPr>
          <w:rFonts w:ascii="Arial" w:eastAsia="思源黑体 CN Medium" w:hAnsi="Arial" w:cs="Arial"/>
          <w:color w:val="3B3838"/>
          <w:sz w:val="12"/>
          <w:szCs w:val="12"/>
          <w:lang w:val="en-CA"/>
        </w:rPr>
      </w:pPr>
    </w:p>
    <w:p w14:paraId="4E3AFD97" w14:textId="77777777" w:rsidR="00B21DFD" w:rsidRDefault="00B21DFD">
      <w:pPr>
        <w:spacing w:after="0" w:line="240" w:lineRule="auto"/>
        <w:rPr>
          <w:rFonts w:ascii="Arial" w:eastAsia="思源黑体 CN Medium" w:hAnsi="Arial" w:cs="Arial"/>
          <w:color w:val="3B3838"/>
          <w:sz w:val="12"/>
          <w:szCs w:val="12"/>
          <w:lang w:val="en-CA"/>
        </w:rPr>
      </w:pPr>
    </w:p>
    <w:p w14:paraId="481F57DB" w14:textId="77777777" w:rsidR="00B21DFD" w:rsidRDefault="00B21DFD">
      <w:pPr>
        <w:spacing w:after="0" w:line="240" w:lineRule="auto"/>
        <w:rPr>
          <w:rFonts w:ascii="Arial" w:eastAsia="思源黑体 CN Medium" w:hAnsi="Arial" w:cs="Arial"/>
          <w:color w:val="3B3838"/>
          <w:sz w:val="12"/>
          <w:szCs w:val="12"/>
          <w:lang w:val="en-CA"/>
        </w:rPr>
      </w:pPr>
    </w:p>
    <w:p w14:paraId="757A49C4" w14:textId="77777777" w:rsidR="00B21DFD" w:rsidRDefault="00B21DFD">
      <w:pPr>
        <w:spacing w:after="0" w:line="240" w:lineRule="auto"/>
        <w:rPr>
          <w:rFonts w:ascii="Arial" w:eastAsia="思源黑体 CN Medium" w:hAnsi="Arial" w:cs="Arial"/>
          <w:color w:val="3B3838"/>
          <w:sz w:val="12"/>
          <w:szCs w:val="12"/>
          <w:lang w:val="en-CA"/>
        </w:rPr>
      </w:pPr>
    </w:p>
    <w:p w14:paraId="6F6CE2E8" w14:textId="77777777" w:rsidR="00B21DFD" w:rsidRDefault="00B21DFD">
      <w:pPr>
        <w:spacing w:after="0" w:line="240" w:lineRule="auto"/>
        <w:rPr>
          <w:rFonts w:ascii="Arial" w:eastAsia="思源黑体 CN Medium" w:hAnsi="Arial" w:cs="Arial"/>
          <w:color w:val="3B3838"/>
          <w:sz w:val="12"/>
          <w:szCs w:val="12"/>
          <w:lang w:val="en-CA"/>
        </w:rPr>
      </w:pPr>
    </w:p>
    <w:p w14:paraId="3F49BE1D" w14:textId="77777777" w:rsidR="00B21DFD" w:rsidRDefault="00B21DFD">
      <w:pPr>
        <w:spacing w:after="0" w:line="240" w:lineRule="auto"/>
        <w:rPr>
          <w:rFonts w:ascii="Arial" w:eastAsia="思源黑体 CN Medium" w:hAnsi="Arial" w:cs="Arial"/>
          <w:color w:val="3B3838"/>
          <w:sz w:val="12"/>
          <w:szCs w:val="12"/>
          <w:lang w:val="en-CA"/>
        </w:rPr>
      </w:pPr>
    </w:p>
    <w:p w14:paraId="0B0F44AA" w14:textId="77777777" w:rsidR="00B21DFD" w:rsidRDefault="00B21DFD">
      <w:pPr>
        <w:spacing w:after="0" w:line="240" w:lineRule="auto"/>
        <w:rPr>
          <w:rFonts w:ascii="Arial" w:eastAsia="思源黑体 CN Medium" w:hAnsi="Arial" w:cs="Arial"/>
          <w:color w:val="3B3838"/>
          <w:sz w:val="12"/>
          <w:szCs w:val="12"/>
          <w:lang w:val="en-CA"/>
        </w:rPr>
      </w:pPr>
    </w:p>
    <w:p w14:paraId="63C9F756" w14:textId="77777777" w:rsidR="00B21DFD" w:rsidRDefault="00B21DFD">
      <w:pPr>
        <w:spacing w:after="0" w:line="240" w:lineRule="auto"/>
        <w:rPr>
          <w:rFonts w:ascii="Arial" w:eastAsia="思源黑体 CN Medium" w:hAnsi="Arial" w:cs="Arial"/>
          <w:color w:val="3B3838"/>
          <w:sz w:val="12"/>
          <w:szCs w:val="12"/>
          <w:lang w:val="en-CA"/>
        </w:rPr>
      </w:pPr>
    </w:p>
    <w:p w14:paraId="56228651" w14:textId="77777777" w:rsidR="00B21DFD" w:rsidRDefault="00B21DFD">
      <w:pPr>
        <w:spacing w:after="0" w:line="240" w:lineRule="auto"/>
        <w:rPr>
          <w:rFonts w:ascii="Arial" w:eastAsia="思源黑体 CN Medium" w:hAnsi="Arial" w:cs="Arial"/>
          <w:color w:val="3B3838"/>
          <w:sz w:val="12"/>
          <w:szCs w:val="12"/>
          <w:lang w:val="en-CA"/>
        </w:rPr>
      </w:pPr>
    </w:p>
    <w:p w14:paraId="0587B6BC" w14:textId="77777777" w:rsidR="00B21DFD" w:rsidRDefault="00B21DFD">
      <w:pPr>
        <w:spacing w:after="0" w:line="240" w:lineRule="auto"/>
        <w:rPr>
          <w:rFonts w:ascii="Arial" w:eastAsia="思源黑体 CN Medium" w:hAnsi="Arial" w:cs="Arial"/>
          <w:color w:val="3B3838"/>
          <w:sz w:val="12"/>
          <w:szCs w:val="12"/>
          <w:lang w:val="en-CA"/>
        </w:rPr>
      </w:pPr>
    </w:p>
    <w:p w14:paraId="4279ED97" w14:textId="77777777" w:rsidR="00B21DFD" w:rsidRDefault="00B21DFD">
      <w:pPr>
        <w:spacing w:after="0" w:line="240" w:lineRule="auto"/>
        <w:rPr>
          <w:rFonts w:ascii="Arial" w:eastAsia="思源黑体 CN Medium" w:hAnsi="Arial" w:cs="Arial"/>
          <w:color w:val="3B3838"/>
          <w:sz w:val="12"/>
          <w:szCs w:val="12"/>
          <w:lang w:val="en-CA"/>
        </w:rPr>
      </w:pPr>
    </w:p>
    <w:p w14:paraId="5A9C8289" w14:textId="77777777" w:rsidR="00B21DFD" w:rsidRDefault="00B21DFD">
      <w:pPr>
        <w:spacing w:after="0" w:line="240" w:lineRule="auto"/>
        <w:rPr>
          <w:rFonts w:ascii="Arial" w:eastAsia="思源黑体 CN Medium" w:hAnsi="Arial" w:cs="Arial"/>
          <w:color w:val="3B3838"/>
          <w:sz w:val="12"/>
          <w:szCs w:val="12"/>
          <w:lang w:val="en-CA"/>
        </w:rPr>
      </w:pPr>
    </w:p>
    <w:p w14:paraId="4148A2F4" w14:textId="77777777" w:rsidR="00B21DFD" w:rsidRDefault="00B21DFD">
      <w:pPr>
        <w:spacing w:after="0" w:line="240" w:lineRule="auto"/>
        <w:rPr>
          <w:rFonts w:ascii="Arial" w:eastAsia="思源黑体 CN Medium" w:hAnsi="Arial" w:cs="Arial"/>
          <w:color w:val="3B3838"/>
          <w:sz w:val="12"/>
          <w:szCs w:val="12"/>
          <w:lang w:val="en-CA"/>
        </w:rPr>
      </w:pPr>
    </w:p>
    <w:p w14:paraId="1AA034AC" w14:textId="77777777" w:rsidR="00B21DFD" w:rsidRDefault="00B21DFD">
      <w:pPr>
        <w:spacing w:after="0" w:line="240" w:lineRule="auto"/>
        <w:rPr>
          <w:rFonts w:ascii="Arial" w:eastAsia="思源黑体 CN Medium" w:hAnsi="Arial" w:cs="Arial"/>
          <w:color w:val="3B3838"/>
          <w:sz w:val="12"/>
          <w:szCs w:val="12"/>
          <w:lang w:val="en-CA"/>
        </w:rPr>
      </w:pPr>
    </w:p>
    <w:p w14:paraId="0F116FA6" w14:textId="77777777" w:rsidR="00B21DFD" w:rsidRDefault="00B21DFD">
      <w:pPr>
        <w:spacing w:after="0" w:line="240" w:lineRule="auto"/>
        <w:rPr>
          <w:rFonts w:ascii="Arial" w:eastAsia="思源黑体 CN Medium" w:hAnsi="Arial" w:cs="Arial"/>
          <w:color w:val="3B3838"/>
          <w:sz w:val="12"/>
          <w:szCs w:val="12"/>
          <w:lang w:val="en-CA"/>
        </w:rPr>
      </w:pPr>
    </w:p>
    <w:p w14:paraId="2AF4D985" w14:textId="77777777" w:rsidR="00B21DFD" w:rsidRDefault="00B21DFD">
      <w:pPr>
        <w:spacing w:after="0" w:line="240" w:lineRule="auto"/>
        <w:rPr>
          <w:rFonts w:ascii="Arial" w:eastAsia="思源黑体 CN Medium" w:hAnsi="Arial" w:cs="Arial"/>
          <w:color w:val="3B3838"/>
          <w:sz w:val="12"/>
          <w:szCs w:val="12"/>
          <w:lang w:val="en-CA"/>
        </w:rPr>
      </w:pPr>
    </w:p>
    <w:p w14:paraId="0E498F39" w14:textId="77777777" w:rsidR="00B21DFD" w:rsidRDefault="00B21DFD">
      <w:pPr>
        <w:spacing w:after="0" w:line="240" w:lineRule="auto"/>
        <w:rPr>
          <w:rFonts w:ascii="Arial" w:eastAsia="思源黑体 CN Medium" w:hAnsi="Arial" w:cs="Arial"/>
          <w:color w:val="3B3838"/>
          <w:sz w:val="12"/>
          <w:szCs w:val="12"/>
          <w:lang w:val="en-CA"/>
        </w:rPr>
      </w:pPr>
    </w:p>
    <w:p w14:paraId="37083142" w14:textId="77777777" w:rsidR="00B21DFD" w:rsidRDefault="00B21DFD">
      <w:pPr>
        <w:spacing w:after="0" w:line="240" w:lineRule="auto"/>
        <w:rPr>
          <w:rFonts w:ascii="Arial" w:eastAsia="思源黑体 CN Medium" w:hAnsi="Arial" w:cs="Arial"/>
          <w:color w:val="3B3838"/>
          <w:sz w:val="12"/>
          <w:szCs w:val="12"/>
          <w:lang w:val="en-CA"/>
        </w:rPr>
      </w:pPr>
    </w:p>
    <w:p w14:paraId="5056899E" w14:textId="77777777" w:rsidR="00B21DFD" w:rsidRDefault="00B21DFD">
      <w:pPr>
        <w:spacing w:after="0" w:line="240" w:lineRule="auto"/>
        <w:rPr>
          <w:rFonts w:ascii="Arial" w:eastAsia="思源黑体 CN Medium" w:hAnsi="Arial" w:cs="Arial"/>
          <w:color w:val="3B3838"/>
          <w:sz w:val="12"/>
          <w:szCs w:val="12"/>
          <w:lang w:val="en-CA"/>
        </w:rPr>
      </w:pPr>
    </w:p>
    <w:p w14:paraId="22EA47AB" w14:textId="77777777" w:rsidR="00B21DFD" w:rsidRDefault="00B21DFD">
      <w:pPr>
        <w:spacing w:after="0" w:line="240" w:lineRule="auto"/>
        <w:rPr>
          <w:rFonts w:ascii="Arial" w:eastAsia="思源黑体 CN Medium" w:hAnsi="Arial" w:cs="Arial"/>
          <w:color w:val="3B3838"/>
          <w:sz w:val="12"/>
          <w:szCs w:val="12"/>
          <w:lang w:val="en-CA"/>
        </w:rPr>
      </w:pPr>
    </w:p>
    <w:p w14:paraId="10CC39B9" w14:textId="77777777" w:rsidR="00B21DFD" w:rsidRDefault="00B21DFD">
      <w:pPr>
        <w:spacing w:after="0" w:line="240" w:lineRule="auto"/>
        <w:rPr>
          <w:rFonts w:ascii="Arial" w:eastAsia="思源黑体 CN Medium" w:hAnsi="Arial" w:cs="Arial"/>
          <w:color w:val="3B3838"/>
          <w:sz w:val="12"/>
          <w:szCs w:val="12"/>
          <w:lang w:val="en-CA"/>
        </w:rPr>
      </w:pPr>
    </w:p>
    <w:p w14:paraId="05CF3671" w14:textId="77777777" w:rsidR="00B21DFD" w:rsidRDefault="00B21DFD">
      <w:pPr>
        <w:spacing w:after="0" w:line="240" w:lineRule="auto"/>
        <w:rPr>
          <w:rFonts w:ascii="Arial" w:eastAsia="思源黑体 CN Medium" w:hAnsi="Arial" w:cs="Arial"/>
          <w:color w:val="3B3838"/>
          <w:sz w:val="12"/>
          <w:szCs w:val="12"/>
          <w:lang w:val="en-CA"/>
        </w:rPr>
      </w:pPr>
    </w:p>
    <w:p w14:paraId="7968446B" w14:textId="77777777" w:rsidR="00B21DFD" w:rsidRDefault="00B21DFD">
      <w:pPr>
        <w:spacing w:after="0" w:line="240" w:lineRule="auto"/>
        <w:rPr>
          <w:rFonts w:ascii="Arial" w:eastAsia="思源黑体 CN Medium" w:hAnsi="Arial" w:cs="Arial"/>
          <w:color w:val="3B3838"/>
          <w:sz w:val="12"/>
          <w:szCs w:val="12"/>
          <w:lang w:val="en-CA"/>
        </w:rPr>
      </w:pPr>
    </w:p>
    <w:p w14:paraId="3015C5FE" w14:textId="77777777" w:rsidR="00B21DFD" w:rsidRDefault="00B21DFD">
      <w:pPr>
        <w:spacing w:after="0" w:line="240" w:lineRule="auto"/>
        <w:rPr>
          <w:rFonts w:ascii="Arial" w:eastAsia="思源黑体 CN Medium" w:hAnsi="Arial" w:cs="Arial"/>
          <w:color w:val="3B3838"/>
          <w:sz w:val="12"/>
          <w:szCs w:val="12"/>
          <w:lang w:val="en-CA"/>
        </w:rPr>
      </w:pPr>
    </w:p>
    <w:p w14:paraId="4E596455" w14:textId="77777777" w:rsidR="00B21DFD" w:rsidRDefault="00B21DFD">
      <w:pPr>
        <w:spacing w:after="0" w:line="240" w:lineRule="auto"/>
        <w:rPr>
          <w:rFonts w:ascii="Arial" w:eastAsia="思源黑体 CN Medium" w:hAnsi="Arial" w:cs="Arial"/>
          <w:color w:val="3B3838"/>
          <w:sz w:val="12"/>
          <w:szCs w:val="12"/>
          <w:lang w:val="en-CA"/>
        </w:rPr>
      </w:pPr>
    </w:p>
    <w:p w14:paraId="566B0085" w14:textId="77777777" w:rsidR="00B21DFD" w:rsidRDefault="00B21DFD">
      <w:pPr>
        <w:spacing w:after="0" w:line="240" w:lineRule="auto"/>
        <w:rPr>
          <w:rFonts w:ascii="Arial" w:eastAsia="思源黑体 CN Medium" w:hAnsi="Arial" w:cs="Arial"/>
          <w:color w:val="3B3838"/>
          <w:sz w:val="12"/>
          <w:szCs w:val="12"/>
          <w:lang w:val="en-CA"/>
        </w:rPr>
      </w:pPr>
    </w:p>
    <w:p w14:paraId="61FFE0E1" w14:textId="77777777" w:rsidR="00B21DFD" w:rsidRDefault="00B21DFD">
      <w:pPr>
        <w:spacing w:after="0" w:line="240" w:lineRule="auto"/>
        <w:rPr>
          <w:rFonts w:ascii="Arial" w:eastAsia="思源黑体 CN Medium" w:hAnsi="Arial" w:cs="Arial"/>
          <w:color w:val="3B3838"/>
          <w:sz w:val="12"/>
          <w:szCs w:val="12"/>
          <w:lang w:val="en-CA"/>
        </w:rPr>
      </w:pPr>
    </w:p>
    <w:p w14:paraId="30630D87" w14:textId="77777777" w:rsidR="00B21DFD" w:rsidRDefault="00B21DFD">
      <w:pPr>
        <w:spacing w:after="0" w:line="240" w:lineRule="auto"/>
        <w:rPr>
          <w:rFonts w:ascii="Arial" w:eastAsia="思源黑体 CN Medium" w:hAnsi="Arial" w:cs="Arial"/>
          <w:color w:val="3B3838"/>
          <w:sz w:val="12"/>
          <w:szCs w:val="12"/>
          <w:lang w:val="en-CA"/>
        </w:rPr>
      </w:pPr>
    </w:p>
    <w:p w14:paraId="630ABC32" w14:textId="461469B5" w:rsidR="00B21DFD" w:rsidRDefault="00E07FB6">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DC57FF" w:rsidRPr="00954C6F">
        <w:rPr>
          <w:rFonts w:ascii="微软雅黑" w:eastAsia="微软雅黑" w:hAnsi="微软雅黑"/>
          <w:color w:val="3B3838"/>
          <w:sz w:val="18"/>
          <w:szCs w:val="18"/>
        </w:rPr>
        <w:t>{{</w:t>
      </w:r>
      <w:proofErr w:type="spellStart"/>
      <w:proofErr w:type="gramStart"/>
      <w:r w:rsidR="00DC57FF" w:rsidRPr="00954C6F">
        <w:rPr>
          <w:rFonts w:ascii="微软雅黑" w:eastAsia="微软雅黑" w:hAnsi="微软雅黑"/>
          <w:color w:val="3B3838"/>
          <w:sz w:val="18"/>
          <w:szCs w:val="18"/>
        </w:rPr>
        <w:t>sample.report</w:t>
      </w:r>
      <w:proofErr w:type="gramEnd"/>
      <w:r w:rsidR="00DC57FF" w:rsidRPr="00954C6F">
        <w:rPr>
          <w:rFonts w:ascii="微软雅黑" w:eastAsia="微软雅黑" w:hAnsi="微软雅黑"/>
          <w:color w:val="3B3838"/>
          <w:sz w:val="18"/>
          <w:szCs w:val="18"/>
        </w:rPr>
        <w:t>_date</w:t>
      </w:r>
      <w:proofErr w:type="spellEnd"/>
      <w:r w:rsidR="00DC57FF" w:rsidRPr="00954C6F">
        <w:rPr>
          <w:rFonts w:ascii="微软雅黑" w:eastAsia="微软雅黑" w:hAnsi="微软雅黑"/>
          <w:color w:val="3B3838"/>
          <w:sz w:val="18"/>
          <w:szCs w:val="18"/>
        </w:rPr>
        <w:t>}}</w:t>
      </w:r>
    </w:p>
    <w:p w14:paraId="2DE2C74C" w14:textId="77777777" w:rsidR="00B21DFD" w:rsidRDefault="00E07FB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3"/>
    <w:p w14:paraId="70046F1F" w14:textId="77777777" w:rsidR="00B21DFD" w:rsidRDefault="00B21DFD">
      <w:pPr>
        <w:spacing w:after="0" w:line="240" w:lineRule="auto"/>
        <w:ind w:firstLineChars="2150" w:firstLine="4300"/>
        <w:jc w:val="right"/>
        <w:rPr>
          <w:rFonts w:ascii="Arial" w:eastAsia="思源黑体 CN Medium" w:hAnsi="Arial" w:cs="Arial"/>
          <w:lang w:val="en-CA"/>
        </w:rPr>
        <w:sectPr w:rsidR="00B21DFD">
          <w:footerReference w:type="default" r:id="rId10"/>
          <w:footerReference w:type="first" r:id="rId11"/>
          <w:pgSz w:w="11907" w:h="16839"/>
          <w:pgMar w:top="1701" w:right="851" w:bottom="1701" w:left="851" w:header="567" w:footer="57" w:gutter="0"/>
          <w:pgNumType w:start="2"/>
          <w:cols w:space="720"/>
          <w:docGrid w:linePitch="360"/>
        </w:sectPr>
      </w:pPr>
    </w:p>
    <w:p w14:paraId="15F5C720" w14:textId="160FA4BE" w:rsidR="00B21DFD" w:rsidRPr="0054111C" w:rsidRDefault="00E07FB6" w:rsidP="0054111C">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B21DFD" w14:paraId="5D577E92" w14:textId="77777777" w:rsidTr="0054111C">
        <w:trPr>
          <w:trHeight w:val="510"/>
          <w:jc w:val="center"/>
        </w:trPr>
        <w:tc>
          <w:tcPr>
            <w:tcW w:w="5000" w:type="pct"/>
            <w:gridSpan w:val="5"/>
            <w:tcBorders>
              <w:top w:val="dotted" w:sz="4" w:space="0" w:color="0000FF"/>
              <w:bottom w:val="dotted" w:sz="4" w:space="0" w:color="0000FF"/>
            </w:tcBorders>
            <w:shd w:val="clear" w:color="auto" w:fill="4472C4"/>
            <w:vAlign w:val="center"/>
          </w:tcPr>
          <w:p w14:paraId="3F3E8A96" w14:textId="141D7E83"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20</w:t>
            </w:r>
            <w:r>
              <w:rPr>
                <w:rFonts w:ascii="Arial" w:eastAsia="思源黑体 CN Medium" w:hAnsi="Arial" w:cs="Arial" w:hint="eastAsia"/>
                <w:b/>
                <w:color w:val="FFFFFF"/>
                <w:lang w:val="en-CA"/>
              </w:rPr>
              <w:t>个基因）</w:t>
            </w:r>
          </w:p>
        </w:tc>
      </w:tr>
      <w:tr w:rsidR="00B21DFD" w14:paraId="0AEE14F8"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009F9E54"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16" w:name="_Hlk152836656"/>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0689B697"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6C2E6990"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4B94B32E"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22AABBA9"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r>
      <w:tr w:rsidR="00B21DFD" w14:paraId="0C53BB20"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6AA72803" w14:textId="77777777" w:rsidR="00B21DFD" w:rsidRDefault="00E07FB6">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29B6E497" w14:textId="77777777" w:rsidR="00B21DFD" w:rsidRDefault="00E07FB6">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CDK12</w:t>
            </w:r>
          </w:p>
        </w:tc>
        <w:tc>
          <w:tcPr>
            <w:tcW w:w="1000" w:type="pct"/>
            <w:tcBorders>
              <w:top w:val="dotted" w:sz="4" w:space="0" w:color="0000FF"/>
              <w:bottom w:val="dotted" w:sz="4" w:space="0" w:color="0000FF"/>
            </w:tcBorders>
            <w:shd w:val="clear" w:color="auto" w:fill="auto"/>
            <w:vAlign w:val="center"/>
          </w:tcPr>
          <w:p w14:paraId="686C451A"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1CA3E4E4"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5690CEA0"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B21DFD" w14:paraId="536B312C"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033E7CCA"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4613C6"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0E7143DD"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2A4530DB"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c>
          <w:tcPr>
            <w:tcW w:w="1000" w:type="pct"/>
            <w:tcBorders>
              <w:top w:val="dotted" w:sz="4" w:space="0" w:color="0000FF"/>
              <w:bottom w:val="dotted" w:sz="4" w:space="0" w:color="0000FF"/>
            </w:tcBorders>
            <w:shd w:val="clear" w:color="auto" w:fill="auto"/>
            <w:vAlign w:val="center"/>
          </w:tcPr>
          <w:p w14:paraId="3B70048C"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r>
      <w:tr w:rsidR="00B21DFD" w14:paraId="6DE9E139"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524A354F"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03EBE6C1"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0C001F6E"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7BC283F7"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c>
          <w:tcPr>
            <w:tcW w:w="1000" w:type="pct"/>
            <w:tcBorders>
              <w:top w:val="dotted" w:sz="4" w:space="0" w:color="0000FF"/>
              <w:bottom w:val="dotted" w:sz="4" w:space="0" w:color="0000FF"/>
            </w:tcBorders>
            <w:shd w:val="clear" w:color="auto" w:fill="auto"/>
            <w:vAlign w:val="center"/>
          </w:tcPr>
          <w:p w14:paraId="704DA618"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r>
      <w:bookmarkEnd w:id="16"/>
    </w:tbl>
    <w:p w14:paraId="62E284C6" w14:textId="77777777" w:rsidR="00B21DFD" w:rsidRDefault="00B21DFD"/>
    <w:p w14:paraId="270C90A0"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81504CC" w14:textId="0F839127" w:rsidR="00B21DFD" w:rsidRDefault="00E07FB6">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、以下基因外显子的部分区段由于覆盖</w:t>
      </w:r>
      <w:proofErr w:type="gramStart"/>
      <w:r>
        <w:rPr>
          <w:rFonts w:ascii="思源黑体 CN Regular" w:eastAsia="思源黑体 CN Regular" w:hAnsi="思源黑体 CN Regular" w:cs="Arial" w:hint="eastAsia"/>
          <w:bCs/>
          <w:color w:val="3B3838"/>
          <w:sz w:val="16"/>
          <w:szCs w:val="16"/>
        </w:rPr>
        <w:t>度原因</w:t>
      </w:r>
      <w:proofErr w:type="gramEnd"/>
      <w:r>
        <w:rPr>
          <w:rFonts w:ascii="思源黑体 CN Regular" w:eastAsia="思源黑体 CN Regular" w:hAnsi="思源黑体 CN Regular" w:cs="Arial" w:hint="eastAsia"/>
          <w:bCs/>
          <w:color w:val="3B3838"/>
          <w:sz w:val="16"/>
          <w:szCs w:val="16"/>
        </w:rPr>
        <w:t>不包含在检测范围中：CDK12: NM_016507:exon2、exon14；CHEK2: NM_007194:exon3、exon4；FANCL: NM_018062:exon14；HDAC2: NM_001527:exon1；RAD51C: NM_058216:exon1；RAD51D: NM_002878:exon3、exon4、exon5；TP53: NM_000546:exon2、exon3、exon4、exon11。</w:t>
      </w:r>
    </w:p>
    <w:p w14:paraId="4965C234" w14:textId="0F75B108" w:rsidR="00B21DFD" w:rsidRPr="001657F5" w:rsidRDefault="00E07FB6" w:rsidP="001657F5">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w:t>
      </w:r>
      <w:r>
        <w:rPr>
          <w:rFonts w:ascii="思源黑体 CN Regular" w:eastAsia="思源黑体 CN Regular" w:hAnsi="思源黑体 CN Regular" w:cs="Arial" w:hint="eastAsia"/>
          <w:bCs/>
          <w:color w:val="3B3838"/>
          <w:sz w:val="16"/>
          <w:szCs w:val="16"/>
        </w:rPr>
        <w:t>、上述</w:t>
      </w:r>
      <w:r>
        <w:rPr>
          <w:rFonts w:ascii="思源黑体 CN Regular" w:eastAsia="思源黑体 CN Regular" w:hAnsi="思源黑体 CN Regular" w:cs="Arial"/>
          <w:bCs/>
          <w:color w:val="3B3838"/>
          <w:sz w:val="16"/>
          <w:szCs w:val="16"/>
        </w:rPr>
        <w:t>20</w:t>
      </w:r>
      <w:r>
        <w:rPr>
          <w:rFonts w:ascii="思源黑体 CN Regular" w:eastAsia="思源黑体 CN Regular" w:hAnsi="思源黑体 CN Regular" w:cs="Arial" w:hint="eastAsia"/>
          <w:bCs/>
          <w:color w:val="3B3838"/>
          <w:sz w:val="16"/>
          <w:szCs w:val="16"/>
        </w:rPr>
        <w:t>个基因按照首字母顺序排列，标*的基因为这次主要检测基因。</w:t>
      </w:r>
      <w:r>
        <w:rPr>
          <w:rFonts w:ascii="Arial" w:eastAsia="思源黑体 CN Medium" w:hAnsi="Arial" w:cs="Arial"/>
          <w:lang w:val="en-CA"/>
        </w:rPr>
        <w:br w:type="page"/>
      </w:r>
    </w:p>
    <w:bookmarkEnd w:id="15"/>
    <w:p w14:paraId="5FD8124A" w14:textId="77777777" w:rsidR="00B21DFD" w:rsidRDefault="00E07FB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jc w:val="center"/>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8021"/>
      </w:tblGrid>
      <w:tr w:rsidR="00B21DFD" w14:paraId="44B9DAFC" w14:textId="77777777" w:rsidTr="0098031B">
        <w:trPr>
          <w:trHeight w:hRule="exact" w:val="454"/>
          <w:tblHeader/>
          <w:jc w:val="center"/>
        </w:trPr>
        <w:tc>
          <w:tcPr>
            <w:tcW w:w="2048" w:type="dxa"/>
            <w:shd w:val="clear" w:color="auto" w:fill="4472C4"/>
          </w:tcPr>
          <w:p w14:paraId="7F429312" w14:textId="77777777" w:rsidR="00B21DFD" w:rsidRDefault="00E07FB6">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8021" w:type="dxa"/>
            <w:shd w:val="clear" w:color="auto" w:fill="4472C4"/>
          </w:tcPr>
          <w:p w14:paraId="381112D9" w14:textId="67E2EA1A" w:rsidR="00B21DFD" w:rsidRDefault="00E07FB6">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B21DFD" w14:paraId="1D811CEF" w14:textId="77777777" w:rsidTr="0098031B">
        <w:trPr>
          <w:trHeight w:val="437"/>
          <w:jc w:val="center"/>
        </w:trPr>
        <w:tc>
          <w:tcPr>
            <w:tcW w:w="2048" w:type="dxa"/>
            <w:vAlign w:val="center"/>
          </w:tcPr>
          <w:p w14:paraId="2912C38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w:t>
            </w:r>
            <w:r>
              <w:rPr>
                <w:rFonts w:ascii="Arial" w:eastAsia="思源黑体 CN Medium" w:hAnsi="Arial" w:cs="Arial"/>
                <w:b/>
                <w:color w:val="006EC0"/>
                <w:sz w:val="21"/>
                <w:szCs w:val="21"/>
                <w:lang w:val="en-CA"/>
              </w:rPr>
              <w:t>RD</w:t>
            </w:r>
          </w:p>
        </w:tc>
        <w:tc>
          <w:tcPr>
            <w:tcW w:w="8021" w:type="dxa"/>
          </w:tcPr>
          <w:p w14:paraId="63B7AF4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损伤是通过相互关联的多种途径修复的，其中，同源重组修复（</w:t>
            </w:r>
            <w:r>
              <w:rPr>
                <w:rFonts w:ascii="Arial" w:eastAsia="思源黑体 CN Medium" w:hAnsi="Arial" w:cs="Arial" w:hint="eastAsia"/>
                <w:sz w:val="18"/>
                <w:szCs w:val="18"/>
                <w:lang w:val="en-CA"/>
              </w:rPr>
              <w:t>Homologous Recombination Repair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）是负责修复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w:t>
            </w:r>
            <w:r>
              <w:rPr>
                <w:rFonts w:ascii="Arial" w:eastAsia="思源黑体 CN Medium" w:hAnsi="Arial" w:cs="Arial" w:hint="eastAsia"/>
                <w:sz w:val="18"/>
                <w:szCs w:val="18"/>
                <w:lang w:val="en-CA"/>
              </w:rPr>
              <w:t>Double Strand Break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DSB</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链间交联（</w:t>
            </w:r>
            <w:proofErr w:type="spellStart"/>
            <w:r>
              <w:rPr>
                <w:rFonts w:ascii="Arial" w:eastAsia="思源黑体 CN Medium" w:hAnsi="Arial" w:cs="Arial" w:hint="eastAsia"/>
                <w:sz w:val="18"/>
                <w:szCs w:val="18"/>
                <w:lang w:val="en-CA"/>
              </w:rPr>
              <w:t>interstand</w:t>
            </w:r>
            <w:proofErr w:type="spellEnd"/>
            <w:r>
              <w:rPr>
                <w:rFonts w:ascii="Arial" w:eastAsia="思源黑体 CN Medium" w:hAnsi="Arial" w:cs="Arial" w:hint="eastAsia"/>
                <w:sz w:val="18"/>
                <w:szCs w:val="18"/>
                <w:lang w:val="en-CA"/>
              </w:rPr>
              <w:t xml:space="preserve"> crosslinks</w:t>
            </w:r>
            <w:r>
              <w:rPr>
                <w:rFonts w:ascii="Arial" w:eastAsia="思源黑体 CN Medium" w:hAnsi="Arial" w:cs="Arial" w:hint="eastAsia"/>
                <w:sz w:val="18"/>
                <w:szCs w:val="18"/>
                <w:lang w:val="en-CA"/>
              </w:rPr>
              <w:t>）最为准确且高保真的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损伤修复系统。同源重组修复缺陷（</w:t>
            </w:r>
            <w:r>
              <w:rPr>
                <w:rFonts w:ascii="Arial" w:eastAsia="思源黑体 CN Medium" w:hAnsi="Arial" w:cs="Arial" w:hint="eastAsia"/>
                <w:sz w:val="18"/>
                <w:szCs w:val="18"/>
                <w:lang w:val="en-CA"/>
              </w:rPr>
              <w:t>Homologous Recombination Deficiency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）通常指细胞水平上的</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功能障碍状态，当</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存在时，</w:t>
            </w:r>
            <w:r>
              <w:rPr>
                <w:rFonts w:ascii="Arial" w:eastAsia="思源黑体 CN Medium" w:hAnsi="Arial" w:cs="Arial" w:hint="eastAsia"/>
                <w:sz w:val="18"/>
                <w:szCs w:val="18"/>
                <w:lang w:val="en-CA"/>
              </w:rPr>
              <w:t>DSB</w:t>
            </w:r>
            <w:r>
              <w:rPr>
                <w:rFonts w:ascii="Arial" w:eastAsia="思源黑体 CN Medium" w:hAnsi="Arial" w:cs="Arial" w:hint="eastAsia"/>
                <w:sz w:val="18"/>
                <w:szCs w:val="18"/>
                <w:lang w:val="en-CA"/>
              </w:rPr>
              <w:t>会过度依赖非同源末端连接（</w:t>
            </w:r>
            <w:r>
              <w:rPr>
                <w:rFonts w:ascii="Arial" w:eastAsia="思源黑体 CN Medium" w:hAnsi="Arial" w:cs="Arial" w:hint="eastAsia"/>
                <w:sz w:val="18"/>
                <w:szCs w:val="18"/>
                <w:lang w:val="en-CA"/>
              </w:rPr>
              <w:t>Non-Homologous End Joining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NHEJ</w:t>
            </w:r>
            <w:r>
              <w:rPr>
                <w:rFonts w:ascii="Arial" w:eastAsia="思源黑体 CN Medium" w:hAnsi="Arial" w:cs="Arial" w:hint="eastAsia"/>
                <w:sz w:val="18"/>
                <w:szCs w:val="18"/>
                <w:lang w:val="en-CA"/>
              </w:rPr>
              <w:t>）、微同源末端连接（</w:t>
            </w:r>
            <w:r>
              <w:rPr>
                <w:rFonts w:ascii="Arial" w:eastAsia="思源黑体 CN Medium" w:hAnsi="Arial" w:cs="Arial" w:hint="eastAsia"/>
                <w:sz w:val="18"/>
                <w:szCs w:val="18"/>
                <w:lang w:val="en-CA"/>
              </w:rPr>
              <w:t>Microhomology Mediated End Joining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MMEJ</w:t>
            </w:r>
            <w:r>
              <w:rPr>
                <w:rFonts w:ascii="Arial" w:eastAsia="思源黑体 CN Medium" w:hAnsi="Arial" w:cs="Arial" w:hint="eastAsia"/>
                <w:sz w:val="18"/>
                <w:szCs w:val="18"/>
                <w:lang w:val="en-CA"/>
              </w:rPr>
              <w:t>）和单链退火途径（</w:t>
            </w:r>
            <w:r>
              <w:rPr>
                <w:rFonts w:ascii="Arial" w:eastAsia="思源黑体 CN Medium" w:hAnsi="Arial" w:cs="Arial" w:hint="eastAsia"/>
                <w:sz w:val="18"/>
                <w:szCs w:val="18"/>
                <w:lang w:val="en-CA"/>
              </w:rPr>
              <w:t>Single-Strand Annealing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SSA</w:t>
            </w:r>
            <w:r>
              <w:rPr>
                <w:rFonts w:ascii="Arial" w:eastAsia="思源黑体 CN Medium" w:hAnsi="Arial" w:cs="Arial" w:hint="eastAsia"/>
                <w:sz w:val="18"/>
                <w:szCs w:val="18"/>
                <w:lang w:val="en-CA"/>
              </w:rPr>
              <w:t>）等低保真、高易错的替代性</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损伤修复途径，从而极可能造成核酸序列的插入</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缺失，拷贝数异常，并引起染色体交联，造成基因组和染色体不稳定。</w:t>
            </w:r>
          </w:p>
          <w:p w14:paraId="16F8D2A6"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可由</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相关基因胚系变异或体细胞变异以及表观遗传失活等诸多因素导致。</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是一条涉及多个步骤的复杂信号转导通路，其中，关键蛋白为乳腺癌易感基因（</w:t>
            </w:r>
            <w:r>
              <w:rPr>
                <w:rFonts w:ascii="Arial" w:eastAsia="思源黑体 CN Medium" w:hAnsi="Arial" w:cs="Arial" w:hint="eastAsia"/>
                <w:sz w:val="18"/>
                <w:szCs w:val="18"/>
                <w:lang w:val="en-CA"/>
              </w:rPr>
              <w:t>breast cancer susceptibility gene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BRCA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BRCA1/2</w:t>
            </w:r>
            <w:r>
              <w:rPr>
                <w:rFonts w:ascii="Arial" w:eastAsia="思源黑体 CN Medium" w:hAnsi="Arial" w:cs="Arial" w:hint="eastAsia"/>
                <w:sz w:val="18"/>
                <w:szCs w:val="18"/>
                <w:lang w:val="en-CA"/>
              </w:rPr>
              <w:t>与多种其他</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修复蛋白相互作用，形成</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损伤修复的复杂系统，这些蛋白包括</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的存在会使肿瘤细胞对诱发</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交联的铂类药物高度敏感，同时应用</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抑制剂可促发肿瘤细胞合成致死。</w:t>
            </w:r>
          </w:p>
          <w:p w14:paraId="57B0AAF0"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会产生特定的、可量化的、稳定的基因组改变，其中包含可被鉴别的基因突变、插入</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缺失模式，以及染色体结构异常、基因拷贝数变异等。</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临床检测所描述的肿瘤基因组特定改变，也被称为“基因组瘢痕”。目前，结合基于基因组特征分析的评估体系和</w:t>
            </w:r>
            <w:r>
              <w:rPr>
                <w:rFonts w:ascii="Arial" w:eastAsia="思源黑体 CN Medium" w:hAnsi="Arial" w:cs="Arial" w:hint="eastAsia"/>
                <w:sz w:val="18"/>
                <w:szCs w:val="18"/>
                <w:lang w:val="en-CA"/>
              </w:rPr>
              <w:t>BRCA1/2</w:t>
            </w:r>
            <w:r>
              <w:rPr>
                <w:rFonts w:ascii="Arial" w:eastAsia="思源黑体 CN Medium" w:hAnsi="Arial" w:cs="Arial" w:hint="eastAsia"/>
                <w:sz w:val="18"/>
                <w:szCs w:val="18"/>
                <w:lang w:val="en-CA"/>
              </w:rPr>
              <w:t>基因致病性突变来评估肿瘤的</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状态。</w:t>
            </w:r>
          </w:p>
        </w:tc>
      </w:tr>
      <w:tr w:rsidR="00B21DFD" w14:paraId="2102AF11" w14:textId="77777777" w:rsidTr="0098031B">
        <w:trPr>
          <w:jc w:val="center"/>
        </w:trPr>
        <w:tc>
          <w:tcPr>
            <w:tcW w:w="2048" w:type="dxa"/>
            <w:vAlign w:val="center"/>
          </w:tcPr>
          <w:p w14:paraId="7D3FB57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ATM</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021A2B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NM_000051</w:t>
            </w:r>
          </w:p>
        </w:tc>
        <w:tc>
          <w:tcPr>
            <w:tcW w:w="8021" w:type="dxa"/>
          </w:tcPr>
          <w:p w14:paraId="7D6D0062"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ATM</w:t>
            </w:r>
            <w:r>
              <w:rPr>
                <w:rFonts w:ascii="Arial" w:eastAsia="思源黑体 CN Medium" w:hAnsi="Arial" w:cs="Arial" w:hint="eastAsia"/>
                <w:sz w:val="18"/>
                <w:szCs w:val="18"/>
                <w:lang w:bidi="ar"/>
              </w:rPr>
              <w:t>基因属于抑癌基因，编码蛋白主要参与细胞内的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损伤响应机制。当</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损伤或细胞压力积累到一定程度时，</w:t>
            </w:r>
            <w:r>
              <w:rPr>
                <w:rFonts w:ascii="Arial" w:eastAsia="思源黑体 CN Medium" w:hAnsi="Arial" w:cs="Arial"/>
                <w:sz w:val="18"/>
                <w:szCs w:val="18"/>
                <w:lang w:bidi="ar"/>
              </w:rPr>
              <w:t>ATM</w:t>
            </w:r>
            <w:r>
              <w:rPr>
                <w:rFonts w:ascii="Arial" w:eastAsia="思源黑体 CN Medium" w:hAnsi="Arial" w:cs="Arial" w:hint="eastAsia"/>
                <w:sz w:val="18"/>
                <w:szCs w:val="18"/>
                <w:lang w:bidi="ar"/>
              </w:rPr>
              <w:t>基因负责启动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损伤检查信号，从而促进</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损伤修复、细胞周期阻滞甚至细胞凋亡等进程（</w:t>
            </w:r>
            <w:r>
              <w:rPr>
                <w:rFonts w:ascii="Arial" w:eastAsia="思源黑体 CN Medium" w:hAnsi="Arial" w:cs="Arial"/>
                <w:sz w:val="18"/>
                <w:szCs w:val="18"/>
                <w:lang w:bidi="ar"/>
              </w:rPr>
              <w:t>PMID: 17525332</w:t>
            </w:r>
            <w:r>
              <w:rPr>
                <w:rFonts w:ascii="Arial" w:eastAsia="思源黑体 CN Medium" w:hAnsi="Arial" w:cs="Arial" w:hint="eastAsia"/>
                <w:sz w:val="18"/>
                <w:szCs w:val="18"/>
                <w:lang w:bidi="ar"/>
              </w:rPr>
              <w:t>）。</w:t>
            </w:r>
          </w:p>
        </w:tc>
      </w:tr>
      <w:tr w:rsidR="00B21DFD" w14:paraId="0D54DBB5" w14:textId="77777777" w:rsidTr="0098031B">
        <w:trPr>
          <w:jc w:val="center"/>
        </w:trPr>
        <w:tc>
          <w:tcPr>
            <w:tcW w:w="2048" w:type="dxa"/>
            <w:vAlign w:val="center"/>
          </w:tcPr>
          <w:p w14:paraId="7F02D0C6"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BARD1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104593"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NM_000465 </w:t>
            </w:r>
          </w:p>
        </w:tc>
        <w:tc>
          <w:tcPr>
            <w:tcW w:w="8021" w:type="dxa"/>
          </w:tcPr>
          <w:p w14:paraId="4D49E5C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BARD1</w:t>
            </w:r>
            <w:r>
              <w:rPr>
                <w:rFonts w:ascii="Arial" w:eastAsia="思源黑体 CN Medium" w:hAnsi="Arial" w:cs="Arial" w:hint="eastAsia"/>
                <w:sz w:val="18"/>
                <w:szCs w:val="18"/>
                <w:lang w:bidi="ar"/>
              </w:rPr>
              <w:t>基因属于抑癌基因，编码蛋白是一种衔接蛋白，与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w:t>
            </w:r>
            <w:r>
              <w:rPr>
                <w:rFonts w:ascii="Arial" w:eastAsia="思源黑体 CN Medium" w:hAnsi="Arial" w:cs="Arial"/>
                <w:sz w:val="18"/>
                <w:szCs w:val="18"/>
                <w:lang w:bidi="ar"/>
              </w:rPr>
              <w:t>PMID: 11573085</w:t>
            </w:r>
            <w:r>
              <w:rPr>
                <w:rFonts w:ascii="Arial" w:eastAsia="思源黑体 CN Medium" w:hAnsi="Arial" w:cs="Arial" w:hint="eastAsia"/>
                <w:sz w:val="18"/>
                <w:szCs w:val="18"/>
                <w:lang w:bidi="ar"/>
              </w:rPr>
              <w:t>）复合时，可作为</w:t>
            </w:r>
            <w:r>
              <w:rPr>
                <w:rFonts w:ascii="Arial" w:eastAsia="思源黑体 CN Medium" w:hAnsi="Arial" w:cs="Arial"/>
                <w:sz w:val="18"/>
                <w:szCs w:val="18"/>
                <w:lang w:bidi="ar"/>
              </w:rPr>
              <w:t>E3</w:t>
            </w:r>
            <w:r>
              <w:rPr>
                <w:rFonts w:ascii="Arial" w:eastAsia="思源黑体 CN Medium" w:hAnsi="Arial" w:cs="Arial" w:hint="eastAsia"/>
                <w:sz w:val="18"/>
                <w:szCs w:val="18"/>
                <w:lang w:bidi="ar"/>
              </w:rPr>
              <w:t>连接酶发挥作用。</w:t>
            </w:r>
            <w:r>
              <w:rPr>
                <w:rFonts w:ascii="Arial" w:eastAsia="思源黑体 CN Medium" w:hAnsi="Arial" w:cs="Arial"/>
                <w:sz w:val="18"/>
                <w:szCs w:val="18"/>
                <w:lang w:bidi="ar"/>
              </w:rPr>
              <w:t>BARD1-BRCA1</w:t>
            </w:r>
            <w:r>
              <w:rPr>
                <w:rFonts w:ascii="Arial" w:eastAsia="思源黑体 CN Medium" w:hAnsi="Arial" w:cs="Arial" w:hint="eastAsia"/>
                <w:sz w:val="18"/>
                <w:szCs w:val="18"/>
                <w:lang w:bidi="ar"/>
              </w:rPr>
              <w:t>复合物参与多种细胞过程，包括</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修复、基因表达、复制叉维护和染色质调节的各个阶段（</w:t>
            </w:r>
            <w:r>
              <w:rPr>
                <w:rFonts w:ascii="Arial" w:eastAsia="思源黑体 CN Medium" w:hAnsi="Arial" w:cs="Arial"/>
                <w:sz w:val="18"/>
                <w:szCs w:val="18"/>
                <w:lang w:bidi="ar"/>
              </w:rPr>
              <w:t>PMID: 27239795</w:t>
            </w:r>
            <w:r>
              <w:rPr>
                <w:rFonts w:ascii="Arial" w:eastAsia="思源黑体 CN Medium" w:hAnsi="Arial" w:cs="Arial" w:hint="eastAsia"/>
                <w:sz w:val="18"/>
                <w:szCs w:val="18"/>
                <w:lang w:bidi="ar"/>
              </w:rPr>
              <w:t>）。</w:t>
            </w:r>
            <w:r>
              <w:rPr>
                <w:rFonts w:ascii="Arial" w:eastAsia="思源黑体 CN Medium" w:hAnsi="Arial" w:cs="Arial"/>
                <w:sz w:val="18"/>
                <w:szCs w:val="18"/>
                <w:lang w:bidi="ar"/>
              </w:rPr>
              <w:t>BARD1</w:t>
            </w:r>
            <w:r>
              <w:rPr>
                <w:rFonts w:ascii="Arial" w:eastAsia="思源黑体 CN Medium" w:hAnsi="Arial" w:cs="Arial" w:hint="eastAsia"/>
                <w:sz w:val="18"/>
                <w:szCs w:val="18"/>
                <w:lang w:bidi="ar"/>
              </w:rPr>
              <w:t>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蛋白相互作用，结合新复制</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上的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损伤，并</w:t>
            </w:r>
            <w:proofErr w:type="gramStart"/>
            <w:r>
              <w:rPr>
                <w:rFonts w:ascii="Arial" w:eastAsia="思源黑体 CN Medium" w:hAnsi="Arial" w:cs="Arial" w:hint="eastAsia"/>
                <w:sz w:val="18"/>
                <w:szCs w:val="18"/>
                <w:lang w:bidi="ar"/>
              </w:rPr>
              <w:t>将泛素分子</w:t>
            </w:r>
            <w:proofErr w:type="gramEnd"/>
            <w:r>
              <w:rPr>
                <w:rFonts w:ascii="Arial" w:eastAsia="思源黑体 CN Medium" w:hAnsi="Arial" w:cs="Arial" w:hint="eastAsia"/>
                <w:sz w:val="18"/>
                <w:szCs w:val="18"/>
                <w:lang w:bidi="ar"/>
              </w:rPr>
              <w:t>添加到组蛋白</w:t>
            </w:r>
            <w:r>
              <w:rPr>
                <w:rFonts w:ascii="Arial" w:eastAsia="思源黑体 CN Medium" w:hAnsi="Arial" w:cs="Arial"/>
                <w:sz w:val="18"/>
                <w:szCs w:val="18"/>
                <w:lang w:bidi="ar"/>
              </w:rPr>
              <w:t>H2A</w:t>
            </w:r>
            <w:r>
              <w:rPr>
                <w:rFonts w:ascii="Arial" w:eastAsia="思源黑体 CN Medium" w:hAnsi="Arial" w:cs="Arial" w:hint="eastAsia"/>
                <w:sz w:val="18"/>
                <w:szCs w:val="18"/>
                <w:lang w:bidi="ar"/>
              </w:rPr>
              <w:t>上的赖氨酸残基（</w:t>
            </w:r>
            <w:r>
              <w:rPr>
                <w:rFonts w:ascii="Arial" w:eastAsia="思源黑体 CN Medium" w:hAnsi="Arial" w:cs="Arial"/>
                <w:sz w:val="18"/>
                <w:szCs w:val="18"/>
                <w:lang w:bidi="ar"/>
              </w:rPr>
              <w:t>PMID: 30804502</w:t>
            </w:r>
            <w:r>
              <w:rPr>
                <w:rFonts w:ascii="Arial" w:eastAsia="思源黑体 CN Medium" w:hAnsi="Arial" w:cs="Arial" w:hint="eastAsia"/>
                <w:sz w:val="18"/>
                <w:szCs w:val="18"/>
                <w:lang w:bidi="ar"/>
              </w:rPr>
              <w:t>）；</w:t>
            </w:r>
            <w:r>
              <w:rPr>
                <w:rFonts w:ascii="Arial" w:eastAsia="思源黑体 CN Medium" w:hAnsi="Arial" w:cs="Arial"/>
                <w:sz w:val="18"/>
                <w:szCs w:val="18"/>
                <w:lang w:bidi="ar"/>
              </w:rPr>
              <w:t>BARD1-BRCA1</w:t>
            </w:r>
            <w:r>
              <w:rPr>
                <w:rFonts w:ascii="Arial" w:eastAsia="思源黑体 CN Medium" w:hAnsi="Arial" w:cs="Arial" w:hint="eastAsia"/>
                <w:sz w:val="18"/>
                <w:szCs w:val="18"/>
                <w:lang w:bidi="ar"/>
              </w:rPr>
              <w:t>复合物</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损伤的切除，驱逐拮抗性修复蛋白</w:t>
            </w:r>
            <w:r>
              <w:rPr>
                <w:rFonts w:ascii="Arial" w:eastAsia="思源黑体 CN Medium" w:hAnsi="Arial" w:cs="Arial"/>
                <w:sz w:val="18"/>
                <w:szCs w:val="18"/>
                <w:lang w:bidi="ar"/>
              </w:rPr>
              <w:t>53BP1</w:t>
            </w:r>
            <w:r>
              <w:rPr>
                <w:rFonts w:ascii="Arial" w:eastAsia="思源黑体 CN Medium" w:hAnsi="Arial" w:cs="Arial" w:hint="eastAsia"/>
                <w:sz w:val="18"/>
                <w:szCs w:val="18"/>
                <w:lang w:bidi="ar"/>
              </w:rPr>
              <w:t>，并将几种</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反应蛋白募集到受损部位，包括</w:t>
            </w:r>
            <w:r>
              <w:rPr>
                <w:rFonts w:ascii="Arial" w:eastAsia="思源黑体 CN Medium" w:hAnsi="Arial" w:cs="Arial"/>
                <w:sz w:val="18"/>
                <w:szCs w:val="18"/>
                <w:lang w:bidi="ar"/>
              </w:rPr>
              <w:t>RAD51</w:t>
            </w:r>
            <w:r>
              <w:rPr>
                <w:rFonts w:ascii="Arial" w:eastAsia="思源黑体 CN Medium" w:hAnsi="Arial" w:cs="Arial" w:hint="eastAsia"/>
                <w:sz w:val="18"/>
                <w:szCs w:val="18"/>
                <w:lang w:bidi="ar"/>
              </w:rPr>
              <w:t>蛋白（</w:t>
            </w:r>
            <w:r>
              <w:rPr>
                <w:rFonts w:ascii="Arial" w:eastAsia="思源黑体 CN Medium" w:hAnsi="Arial" w:cs="Arial"/>
                <w:sz w:val="18"/>
                <w:szCs w:val="18"/>
                <w:lang w:bidi="ar"/>
              </w:rPr>
              <w:t>PMID: 27239795</w:t>
            </w:r>
            <w:r>
              <w:rPr>
                <w:rFonts w:ascii="Arial" w:eastAsia="思源黑体 CN Medium" w:hAnsi="Arial" w:cs="Arial" w:hint="eastAsia"/>
                <w:sz w:val="18"/>
                <w:szCs w:val="18"/>
                <w:lang w:bidi="ar"/>
              </w:rPr>
              <w:t>）。</w:t>
            </w:r>
          </w:p>
        </w:tc>
      </w:tr>
      <w:tr w:rsidR="00B21DFD" w14:paraId="63980D41" w14:textId="77777777" w:rsidTr="0098031B">
        <w:trPr>
          <w:jc w:val="center"/>
        </w:trPr>
        <w:tc>
          <w:tcPr>
            <w:tcW w:w="2048" w:type="dxa"/>
            <w:vAlign w:val="center"/>
          </w:tcPr>
          <w:p w14:paraId="0B7D652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BRCA1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E5E0F"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NM_007294 </w:t>
            </w:r>
          </w:p>
        </w:tc>
        <w:tc>
          <w:tcPr>
            <w:tcW w:w="8021" w:type="dxa"/>
          </w:tcPr>
          <w:p w14:paraId="2A8B5DEF"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BRCA1</w:t>
            </w:r>
            <w:r>
              <w:rPr>
                <w:rFonts w:ascii="Arial" w:eastAsia="思源黑体 CN Medium" w:hAnsi="Arial" w:cs="Arial" w:hint="eastAsia"/>
                <w:sz w:val="18"/>
                <w:szCs w:val="18"/>
                <w:lang w:bidi="ar"/>
              </w:rPr>
              <w:t>基因属于抑癌基因，其编码的蛋白主要参与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的损伤修复，因此</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基因在维持</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的结构和完整性上具有重要作用。</w:t>
            </w:r>
          </w:p>
        </w:tc>
      </w:tr>
      <w:tr w:rsidR="00B21DFD" w14:paraId="3AF259F9" w14:textId="77777777" w:rsidTr="0098031B">
        <w:trPr>
          <w:jc w:val="center"/>
        </w:trPr>
        <w:tc>
          <w:tcPr>
            <w:tcW w:w="2048" w:type="dxa"/>
            <w:vAlign w:val="center"/>
          </w:tcPr>
          <w:p w14:paraId="5B416AF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BRCA2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B1D60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NM_000059 </w:t>
            </w:r>
          </w:p>
        </w:tc>
        <w:tc>
          <w:tcPr>
            <w:tcW w:w="8021" w:type="dxa"/>
          </w:tcPr>
          <w:p w14:paraId="7C6CC93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BRCA2</w:t>
            </w:r>
            <w:r>
              <w:rPr>
                <w:rFonts w:ascii="Arial" w:eastAsia="思源黑体 CN Medium" w:hAnsi="Arial" w:cs="Arial" w:hint="eastAsia"/>
                <w:sz w:val="18"/>
                <w:szCs w:val="18"/>
                <w:lang w:bidi="ar"/>
              </w:rPr>
              <w:t>基因属于抑癌基因，编码蛋白参与同源重组通路，进行双链</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修复，从而在基因组稳定性中发挥作用（</w:t>
            </w:r>
            <w:r>
              <w:rPr>
                <w:rFonts w:ascii="Arial" w:eastAsia="思源黑体 CN Medium" w:hAnsi="Arial" w:cs="Arial"/>
                <w:sz w:val="18"/>
                <w:szCs w:val="18"/>
                <w:lang w:bidi="ar"/>
              </w:rPr>
              <w:t>PMID: 27530658</w:t>
            </w:r>
            <w:r>
              <w:rPr>
                <w:rFonts w:ascii="Arial" w:eastAsia="思源黑体 CN Medium" w:hAnsi="Arial" w:cs="Arial" w:hint="eastAsia"/>
                <w:sz w:val="18"/>
                <w:szCs w:val="18"/>
                <w:lang w:bidi="ar"/>
              </w:rPr>
              <w:t>）。</w:t>
            </w:r>
          </w:p>
        </w:tc>
      </w:tr>
      <w:tr w:rsidR="00B21DFD" w14:paraId="615CEBD2" w14:textId="77777777" w:rsidTr="0098031B">
        <w:trPr>
          <w:jc w:val="center"/>
        </w:trPr>
        <w:tc>
          <w:tcPr>
            <w:tcW w:w="2048" w:type="dxa"/>
            <w:vAlign w:val="center"/>
          </w:tcPr>
          <w:p w14:paraId="7E726F1C"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BRIP1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71D743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NM_032043 </w:t>
            </w:r>
          </w:p>
        </w:tc>
        <w:tc>
          <w:tcPr>
            <w:tcW w:w="8021" w:type="dxa"/>
          </w:tcPr>
          <w:p w14:paraId="10004351"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BRIP1</w:t>
            </w:r>
            <w:r>
              <w:rPr>
                <w:rFonts w:ascii="Arial" w:eastAsia="思源黑体 CN Medium" w:hAnsi="Arial" w:cs="Arial" w:hint="eastAsia"/>
                <w:sz w:val="18"/>
                <w:szCs w:val="18"/>
                <w:lang w:bidi="ar"/>
              </w:rPr>
              <w:t>基因属于抑癌基因，编码蛋白是</w:t>
            </w:r>
            <w:r>
              <w:rPr>
                <w:rFonts w:ascii="Arial" w:eastAsia="思源黑体 CN Medium" w:hAnsi="Arial" w:cs="Arial"/>
                <w:sz w:val="18"/>
                <w:szCs w:val="18"/>
                <w:lang w:bidi="ar"/>
              </w:rPr>
              <w:t>RecQ DEAH</w:t>
            </w:r>
            <w:r>
              <w:rPr>
                <w:rFonts w:ascii="Arial" w:eastAsia="思源黑体 CN Medium" w:hAnsi="Arial" w:cs="Arial" w:hint="eastAsia"/>
                <w:sz w:val="18"/>
                <w:szCs w:val="18"/>
                <w:lang w:bidi="ar"/>
              </w:rPr>
              <w:t>解旋酶家族的成员，参与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受损修复过程。</w:t>
            </w:r>
            <w:r>
              <w:rPr>
                <w:rFonts w:ascii="Arial" w:eastAsia="思源黑体 CN Medium" w:hAnsi="Arial" w:cs="Arial"/>
                <w:sz w:val="18"/>
                <w:szCs w:val="18"/>
                <w:lang w:bidi="ar"/>
              </w:rPr>
              <w:t>BRIP1</w:t>
            </w:r>
            <w:r>
              <w:rPr>
                <w:rFonts w:ascii="Arial" w:eastAsia="思源黑体 CN Medium" w:hAnsi="Arial" w:cs="Arial" w:hint="eastAsia"/>
                <w:sz w:val="18"/>
                <w:szCs w:val="18"/>
                <w:lang w:bidi="ar"/>
              </w:rPr>
              <w:t>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蛋白相互作用，共同修补受损的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链，从而阻止细胞内积累过多可能触发其分裂失控的基因损伤。</w:t>
            </w:r>
          </w:p>
        </w:tc>
      </w:tr>
      <w:tr w:rsidR="00B21DFD" w14:paraId="202E272F" w14:textId="77777777" w:rsidTr="0098031B">
        <w:trPr>
          <w:jc w:val="center"/>
        </w:trPr>
        <w:tc>
          <w:tcPr>
            <w:tcW w:w="2048" w:type="dxa"/>
            <w:vAlign w:val="center"/>
          </w:tcPr>
          <w:p w14:paraId="44CFCB0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ADA3E9" w14:textId="77777777" w:rsidR="00B21DFD" w:rsidRDefault="00E07FB6">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NM_004360</w:t>
            </w:r>
          </w:p>
        </w:tc>
        <w:tc>
          <w:tcPr>
            <w:tcW w:w="8021" w:type="dxa"/>
          </w:tcPr>
          <w:p w14:paraId="0A761AF5"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CDH1</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E-</w:t>
            </w:r>
            <w:r>
              <w:rPr>
                <w:rFonts w:ascii="Arial" w:eastAsia="思源黑体 CN Medium" w:hAnsi="Arial" w:cs="Arial" w:hint="eastAsia"/>
                <w:sz w:val="18"/>
                <w:szCs w:val="18"/>
                <w:lang w:bidi="ar"/>
              </w:rPr>
              <w:t>钙黏着蛋白（</w:t>
            </w:r>
            <w:r>
              <w:rPr>
                <w:rFonts w:ascii="Arial" w:eastAsia="思源黑体 CN Medium" w:hAnsi="Arial" w:cs="Arial"/>
                <w:sz w:val="18"/>
                <w:szCs w:val="18"/>
                <w:lang w:bidi="ar"/>
              </w:rPr>
              <w:t>PMID: 30562755</w:t>
            </w:r>
            <w:r>
              <w:rPr>
                <w:rFonts w:ascii="Arial" w:eastAsia="思源黑体 CN Medium" w:hAnsi="Arial" w:cs="Arial" w:hint="eastAsia"/>
                <w:sz w:val="18"/>
                <w:szCs w:val="18"/>
                <w:lang w:bidi="ar"/>
              </w:rPr>
              <w:t>），参与细胞粘附、细胞信号传导、分化和极性（</w:t>
            </w:r>
            <w:r>
              <w:rPr>
                <w:rFonts w:ascii="Arial" w:eastAsia="思源黑体 CN Medium" w:hAnsi="Arial" w:cs="Arial"/>
                <w:sz w:val="18"/>
                <w:szCs w:val="18"/>
                <w:lang w:bidi="ar"/>
              </w:rPr>
              <w:t>PMID: 18726070, PMID: 26674224</w:t>
            </w:r>
            <w:r>
              <w:rPr>
                <w:rFonts w:ascii="Arial" w:eastAsia="思源黑体 CN Medium" w:hAnsi="Arial" w:cs="Arial" w:hint="eastAsia"/>
                <w:sz w:val="18"/>
                <w:szCs w:val="18"/>
                <w:lang w:bidi="ar"/>
              </w:rPr>
              <w:t>）。</w:t>
            </w:r>
          </w:p>
        </w:tc>
      </w:tr>
      <w:tr w:rsidR="00B21DFD" w14:paraId="6647352C" w14:textId="77777777" w:rsidTr="0098031B">
        <w:trPr>
          <w:jc w:val="center"/>
        </w:trPr>
        <w:tc>
          <w:tcPr>
            <w:tcW w:w="2048" w:type="dxa"/>
            <w:vAlign w:val="center"/>
          </w:tcPr>
          <w:p w14:paraId="25A2043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CDK12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388E9DB"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NM_016507</w:t>
            </w:r>
          </w:p>
        </w:tc>
        <w:tc>
          <w:tcPr>
            <w:tcW w:w="8021" w:type="dxa"/>
          </w:tcPr>
          <w:p w14:paraId="151B671B"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CDK12</w:t>
            </w:r>
            <w:r>
              <w:rPr>
                <w:rFonts w:ascii="Arial" w:eastAsia="思源黑体 CN Medium" w:hAnsi="Arial" w:cs="Arial" w:hint="eastAsia"/>
                <w:sz w:val="18"/>
                <w:szCs w:val="18"/>
                <w:lang w:bidi="ar"/>
              </w:rPr>
              <w:t>基因属于抑癌基因，编码细胞周期蛋白依赖性激酶</w:t>
            </w:r>
            <w:r>
              <w:rPr>
                <w:rFonts w:ascii="Arial" w:eastAsia="思源黑体 CN Medium" w:hAnsi="Arial" w:cs="Arial"/>
                <w:sz w:val="18"/>
                <w:szCs w:val="18"/>
                <w:lang w:bidi="ar"/>
              </w:rPr>
              <w:t>12</w:t>
            </w:r>
            <w:r>
              <w:rPr>
                <w:rFonts w:ascii="Arial" w:eastAsia="思源黑体 CN Medium" w:hAnsi="Arial" w:cs="Arial" w:hint="eastAsia"/>
                <w:sz w:val="18"/>
                <w:szCs w:val="18"/>
                <w:lang w:bidi="ar"/>
              </w:rPr>
              <w:t>，是转录延伸的关键调节因子，调节</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修复相关基因的表达，是维持基因组稳定性所必需的（</w:t>
            </w:r>
            <w:r>
              <w:rPr>
                <w:rFonts w:ascii="Arial" w:eastAsia="思源黑体 CN Medium" w:hAnsi="Arial" w:cs="Arial"/>
                <w:sz w:val="18"/>
                <w:szCs w:val="18"/>
                <w:lang w:bidi="ar"/>
              </w:rPr>
              <w:t>PMID: 24554720</w:t>
            </w:r>
            <w:r>
              <w:rPr>
                <w:rFonts w:ascii="Arial" w:eastAsia="思源黑体 CN Medium" w:hAnsi="Arial" w:cs="Arial" w:hint="eastAsia"/>
                <w:sz w:val="18"/>
                <w:szCs w:val="18"/>
                <w:lang w:bidi="ar"/>
              </w:rPr>
              <w:t>；</w:t>
            </w:r>
            <w:r>
              <w:rPr>
                <w:rFonts w:ascii="Arial" w:eastAsia="思源黑体 CN Medium" w:hAnsi="Arial" w:cs="Arial"/>
                <w:sz w:val="18"/>
                <w:szCs w:val="18"/>
                <w:lang w:bidi="ar"/>
              </w:rPr>
              <w:t>PMID: 22012619</w:t>
            </w:r>
            <w:r>
              <w:rPr>
                <w:rFonts w:ascii="Arial" w:eastAsia="思源黑体 CN Medium" w:hAnsi="Arial" w:cs="Arial" w:hint="eastAsia"/>
                <w:sz w:val="18"/>
                <w:szCs w:val="18"/>
                <w:lang w:bidi="ar"/>
              </w:rPr>
              <w:t>）。</w:t>
            </w:r>
          </w:p>
        </w:tc>
      </w:tr>
      <w:tr w:rsidR="00B21DFD" w14:paraId="26506FC5" w14:textId="77777777" w:rsidTr="0098031B">
        <w:trPr>
          <w:jc w:val="center"/>
        </w:trPr>
        <w:tc>
          <w:tcPr>
            <w:tcW w:w="2048" w:type="dxa"/>
            <w:vAlign w:val="center"/>
          </w:tcPr>
          <w:p w14:paraId="54CFC33B"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CHEK1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819E01"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NM_001114122</w:t>
            </w:r>
          </w:p>
        </w:tc>
        <w:tc>
          <w:tcPr>
            <w:tcW w:w="8021" w:type="dxa"/>
          </w:tcPr>
          <w:p w14:paraId="2497519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B21DFD" w14:paraId="5F0ED9D1" w14:textId="77777777" w:rsidTr="0098031B">
        <w:trPr>
          <w:jc w:val="center"/>
        </w:trPr>
        <w:tc>
          <w:tcPr>
            <w:tcW w:w="2048" w:type="dxa"/>
            <w:vAlign w:val="center"/>
          </w:tcPr>
          <w:p w14:paraId="76DCB2D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CHEK2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BC650A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NM_007194 </w:t>
            </w:r>
          </w:p>
        </w:tc>
        <w:tc>
          <w:tcPr>
            <w:tcW w:w="8021" w:type="dxa"/>
          </w:tcPr>
          <w:p w14:paraId="5211E3E0"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CHEK2</w:t>
            </w:r>
            <w:r>
              <w:rPr>
                <w:rFonts w:ascii="Arial" w:eastAsia="思源黑体 CN Medium" w:hAnsi="Arial" w:cs="Arial" w:hint="eastAsia"/>
                <w:sz w:val="18"/>
                <w:szCs w:val="18"/>
                <w:lang w:bidi="ar"/>
              </w:rPr>
              <w:t>基因属于抑癌基因，编码蛋白检查点激酶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是一种丝氨酸</w:t>
            </w:r>
            <w:r>
              <w:rPr>
                <w:rFonts w:ascii="Arial" w:eastAsia="思源黑体 CN Medium" w:hAnsi="Arial" w:cs="Arial"/>
                <w:sz w:val="18"/>
                <w:szCs w:val="18"/>
                <w:lang w:bidi="ar"/>
              </w:rPr>
              <w:t>/</w:t>
            </w:r>
            <w:r>
              <w:rPr>
                <w:rFonts w:ascii="Arial" w:eastAsia="思源黑体 CN Medium" w:hAnsi="Arial" w:cs="Arial" w:hint="eastAsia"/>
                <w:sz w:val="18"/>
                <w:szCs w:val="18"/>
                <w:lang w:bidi="ar"/>
              </w:rPr>
              <w:t>苏氨酸激酶，在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损伤检查点通路中起着不可或缺的作用，可防止受损细胞继续进行细胞周期。</w:t>
            </w:r>
            <w:r>
              <w:rPr>
                <w:rFonts w:ascii="Arial" w:eastAsia="思源黑体 CN Medium" w:hAnsi="Arial" w:cs="Arial"/>
                <w:sz w:val="18"/>
                <w:szCs w:val="18"/>
                <w:lang w:bidi="ar"/>
              </w:rPr>
              <w:t>ATR</w:t>
            </w:r>
            <w:r>
              <w:rPr>
                <w:rFonts w:ascii="Arial" w:eastAsia="思源黑体 CN Medium" w:hAnsi="Arial" w:cs="Arial" w:hint="eastAsia"/>
                <w:sz w:val="18"/>
                <w:szCs w:val="18"/>
                <w:lang w:bidi="ar"/>
              </w:rPr>
              <w:t>激酶和</w:t>
            </w:r>
            <w:r>
              <w:rPr>
                <w:rFonts w:ascii="Arial" w:eastAsia="思源黑体 CN Medium" w:hAnsi="Arial" w:cs="Arial"/>
                <w:sz w:val="18"/>
                <w:szCs w:val="18"/>
                <w:lang w:bidi="ar"/>
              </w:rPr>
              <w:t>ATM</w:t>
            </w:r>
            <w:r>
              <w:rPr>
                <w:rFonts w:ascii="Arial" w:eastAsia="思源黑体 CN Medium" w:hAnsi="Arial" w:cs="Arial" w:hint="eastAsia"/>
                <w:sz w:val="18"/>
                <w:szCs w:val="18"/>
                <w:lang w:bidi="ar"/>
              </w:rPr>
              <w:t>激酶通过磷酸化激活</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蛋白以响应</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w:t>
            </w:r>
            <w:r>
              <w:rPr>
                <w:rFonts w:ascii="Arial" w:eastAsia="思源黑体 CN Medium" w:hAnsi="Arial" w:cs="Arial"/>
                <w:sz w:val="18"/>
                <w:szCs w:val="18"/>
                <w:lang w:bidi="ar"/>
              </w:rPr>
              <w:t>PMID: 12781359</w:t>
            </w:r>
            <w:r>
              <w:rPr>
                <w:rFonts w:ascii="Arial" w:eastAsia="思源黑体 CN Medium" w:hAnsi="Arial" w:cs="Arial" w:hint="eastAsia"/>
                <w:sz w:val="18"/>
                <w:szCs w:val="18"/>
                <w:lang w:bidi="ar"/>
              </w:rPr>
              <w:t>）。激活后的</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蛋白会作为一种效应激酶，</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导下游信号，导致多种细胞反应，包括细胞周期检查点激活、细胞周期停滞、</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修复和</w:t>
            </w:r>
            <w:r>
              <w:rPr>
                <w:rFonts w:ascii="Arial" w:eastAsia="思源黑体 CN Medium" w:hAnsi="Arial" w:cs="Arial"/>
                <w:sz w:val="18"/>
                <w:szCs w:val="18"/>
                <w:lang w:bidi="ar"/>
              </w:rPr>
              <w:t>/</w:t>
            </w:r>
            <w:r>
              <w:rPr>
                <w:rFonts w:ascii="Arial" w:eastAsia="思源黑体 CN Medium" w:hAnsi="Arial" w:cs="Arial" w:hint="eastAsia"/>
                <w:sz w:val="18"/>
                <w:szCs w:val="18"/>
                <w:lang w:bidi="ar"/>
              </w:rPr>
              <w:t>或细胞凋亡（</w:t>
            </w:r>
            <w:r>
              <w:rPr>
                <w:rFonts w:ascii="Arial" w:eastAsia="思源黑体 CN Medium" w:hAnsi="Arial" w:cs="Arial"/>
                <w:sz w:val="18"/>
                <w:szCs w:val="18"/>
                <w:lang w:bidi="ar"/>
              </w:rPr>
              <w:t>PMID: 25404613</w:t>
            </w:r>
            <w:r>
              <w:rPr>
                <w:rFonts w:ascii="Arial" w:eastAsia="思源黑体 CN Medium" w:hAnsi="Arial" w:cs="Arial" w:hint="eastAsia"/>
                <w:sz w:val="18"/>
                <w:szCs w:val="18"/>
                <w:lang w:bidi="ar"/>
              </w:rPr>
              <w:t>）。</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蛋白通过维持染色体稳定性在有丝分裂过程中也发挥着重要作用（</w:t>
            </w:r>
            <w:r>
              <w:rPr>
                <w:rFonts w:ascii="Arial" w:eastAsia="思源黑体 CN Medium" w:hAnsi="Arial" w:cs="Arial"/>
                <w:sz w:val="18"/>
                <w:szCs w:val="18"/>
                <w:lang w:bidi="ar"/>
              </w:rPr>
              <w:t>PMID: 20364141</w:t>
            </w:r>
            <w:r>
              <w:rPr>
                <w:rFonts w:ascii="Arial" w:eastAsia="思源黑体 CN Medium" w:hAnsi="Arial" w:cs="Arial" w:hint="eastAsia"/>
                <w:sz w:val="18"/>
                <w:szCs w:val="18"/>
                <w:lang w:bidi="ar"/>
              </w:rPr>
              <w:t>）。</w:t>
            </w:r>
          </w:p>
        </w:tc>
      </w:tr>
      <w:tr w:rsidR="00B21DFD" w14:paraId="396DFC4F" w14:textId="77777777" w:rsidTr="0098031B">
        <w:trPr>
          <w:jc w:val="center"/>
        </w:trPr>
        <w:tc>
          <w:tcPr>
            <w:tcW w:w="2048" w:type="dxa"/>
            <w:vAlign w:val="center"/>
          </w:tcPr>
          <w:p w14:paraId="57C710B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FANCA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D97555"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NM_000135 </w:t>
            </w:r>
          </w:p>
        </w:tc>
        <w:tc>
          <w:tcPr>
            <w:tcW w:w="8021" w:type="dxa"/>
          </w:tcPr>
          <w:p w14:paraId="5376F57A"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FANCA</w:t>
            </w:r>
            <w:r>
              <w:rPr>
                <w:rFonts w:ascii="Arial" w:eastAsia="思源黑体 CN Medium" w:hAnsi="Arial" w:cs="Arial" w:hint="eastAsia"/>
                <w:sz w:val="18"/>
                <w:szCs w:val="18"/>
                <w:lang w:bidi="ar"/>
              </w:rPr>
              <w:t>基因是抑癌基因，编码蛋白是范可尼贫血核复合体的成员，参与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w:t>
            </w:r>
            <w:r>
              <w:rPr>
                <w:rFonts w:ascii="Arial" w:eastAsia="思源黑体 CN Medium" w:hAnsi="Arial" w:cs="Arial"/>
                <w:sz w:val="18"/>
                <w:szCs w:val="18"/>
                <w:lang w:bidi="ar"/>
              </w:rPr>
              <w:t>PMID: 11673408; PMID: 12509764</w:t>
            </w:r>
            <w:r>
              <w:rPr>
                <w:rFonts w:ascii="Arial" w:eastAsia="思源黑体 CN Medium" w:hAnsi="Arial" w:cs="Arial" w:hint="eastAsia"/>
                <w:sz w:val="18"/>
                <w:szCs w:val="18"/>
                <w:lang w:bidi="ar"/>
              </w:rPr>
              <w:t>）。</w:t>
            </w:r>
          </w:p>
        </w:tc>
      </w:tr>
      <w:tr w:rsidR="00B21DFD" w14:paraId="480E1583" w14:textId="77777777" w:rsidTr="0098031B">
        <w:trPr>
          <w:jc w:val="center"/>
        </w:trPr>
        <w:tc>
          <w:tcPr>
            <w:tcW w:w="2048" w:type="dxa"/>
            <w:vAlign w:val="center"/>
          </w:tcPr>
          <w:p w14:paraId="4B75458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FANCL</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F93C4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NM_018062 </w:t>
            </w:r>
          </w:p>
        </w:tc>
        <w:tc>
          <w:tcPr>
            <w:tcW w:w="8021" w:type="dxa"/>
          </w:tcPr>
          <w:p w14:paraId="308A9A1B"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FANCL</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E3</w:t>
            </w:r>
            <w:proofErr w:type="gramStart"/>
            <w:r>
              <w:rPr>
                <w:rFonts w:ascii="Arial" w:eastAsia="思源黑体 CN Medium" w:hAnsi="Arial" w:cs="Arial" w:hint="eastAsia"/>
                <w:sz w:val="18"/>
                <w:szCs w:val="18"/>
                <w:lang w:bidi="ar"/>
              </w:rPr>
              <w:t>泛素连接酶</w:t>
            </w:r>
            <w:proofErr w:type="gramEnd"/>
            <w:r>
              <w:rPr>
                <w:rFonts w:ascii="Arial" w:eastAsia="思源黑体 CN Medium" w:hAnsi="Arial" w:cs="Arial" w:hint="eastAsia"/>
                <w:sz w:val="18"/>
                <w:szCs w:val="18"/>
                <w:lang w:bidi="ar"/>
              </w:rPr>
              <w:t>，参与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w:t>
            </w:r>
          </w:p>
        </w:tc>
      </w:tr>
      <w:tr w:rsidR="00B21DFD" w14:paraId="27DC4D23" w14:textId="77777777" w:rsidTr="0098031B">
        <w:trPr>
          <w:jc w:val="center"/>
        </w:trPr>
        <w:tc>
          <w:tcPr>
            <w:tcW w:w="2048" w:type="dxa"/>
            <w:vAlign w:val="center"/>
          </w:tcPr>
          <w:p w14:paraId="5F5C1F6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HDAC2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2E7475"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NM_001527 </w:t>
            </w:r>
          </w:p>
        </w:tc>
        <w:tc>
          <w:tcPr>
            <w:tcW w:w="8021" w:type="dxa"/>
          </w:tcPr>
          <w:p w14:paraId="4D36A0D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HDAC2</w:t>
            </w:r>
            <w:r>
              <w:rPr>
                <w:rFonts w:ascii="Arial" w:eastAsia="思源黑体 CN Medium" w:hAnsi="Arial" w:cs="Arial" w:hint="eastAsia"/>
                <w:sz w:val="18"/>
                <w:szCs w:val="18"/>
                <w:lang w:bidi="ar"/>
              </w:rPr>
              <w:t>基因编码的蛋白是组蛋白脱乙酰化酶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，是一类</w:t>
            </w:r>
            <w:r>
              <w:rPr>
                <w:rFonts w:ascii="Arial" w:eastAsia="思源黑体 CN Medium" w:hAnsi="Arial" w:cs="Arial"/>
                <w:sz w:val="18"/>
                <w:szCs w:val="18"/>
                <w:lang w:bidi="ar"/>
              </w:rPr>
              <w:t>HDAC</w:t>
            </w:r>
            <w:r>
              <w:rPr>
                <w:rFonts w:ascii="Arial" w:eastAsia="思源黑体 CN Medium" w:hAnsi="Arial" w:cs="Arial" w:hint="eastAsia"/>
                <w:sz w:val="18"/>
                <w:szCs w:val="18"/>
                <w:lang w:bidi="ar"/>
              </w:rPr>
              <w:t>家族的成员，在组蛋白和非组蛋白的蛋白脱乙酰化中起作用，通过靶基因的转录抑制来调节各种细胞周期和发育过程（</w:t>
            </w:r>
            <w:r>
              <w:rPr>
                <w:rFonts w:ascii="Arial" w:eastAsia="思源黑体 CN Medium" w:hAnsi="Arial" w:cs="Arial"/>
                <w:sz w:val="18"/>
                <w:szCs w:val="18"/>
                <w:lang w:bidi="ar"/>
              </w:rPr>
              <w:t>PMID: 25072962;PMID: 30096875</w:t>
            </w:r>
            <w:r>
              <w:rPr>
                <w:rFonts w:ascii="Arial" w:eastAsia="思源黑体 CN Medium" w:hAnsi="Arial" w:cs="Arial" w:hint="eastAsia"/>
                <w:sz w:val="18"/>
                <w:szCs w:val="18"/>
                <w:lang w:bidi="ar"/>
              </w:rPr>
              <w:t>）。</w:t>
            </w:r>
          </w:p>
        </w:tc>
      </w:tr>
      <w:tr w:rsidR="00B21DFD" w14:paraId="0DA3196F" w14:textId="77777777" w:rsidTr="0098031B">
        <w:trPr>
          <w:jc w:val="center"/>
        </w:trPr>
        <w:tc>
          <w:tcPr>
            <w:tcW w:w="2048" w:type="dxa"/>
            <w:vAlign w:val="center"/>
          </w:tcPr>
          <w:p w14:paraId="4987ECF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PALB2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9B855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NM_024675</w:t>
            </w:r>
          </w:p>
        </w:tc>
        <w:tc>
          <w:tcPr>
            <w:tcW w:w="8021" w:type="dxa"/>
          </w:tcPr>
          <w:p w14:paraId="2F5850B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PALB2</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修复因子和</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结合蛋白（</w:t>
            </w:r>
            <w:r>
              <w:rPr>
                <w:rFonts w:ascii="Arial" w:eastAsia="思源黑体 CN Medium" w:hAnsi="Arial" w:cs="Arial"/>
                <w:sz w:val="18"/>
                <w:szCs w:val="18"/>
                <w:lang w:bidi="ar"/>
              </w:rPr>
              <w:t>PMID: 16793542</w:t>
            </w:r>
            <w:r>
              <w:rPr>
                <w:rFonts w:ascii="Arial" w:eastAsia="思源黑体 CN Medium" w:hAnsi="Arial" w:cs="Arial" w:hint="eastAsia"/>
                <w:sz w:val="18"/>
                <w:szCs w:val="18"/>
                <w:lang w:bidi="ar"/>
              </w:rPr>
              <w:t>）。</w:t>
            </w:r>
            <w:r>
              <w:rPr>
                <w:rFonts w:ascii="Arial" w:eastAsia="思源黑体 CN Medium" w:hAnsi="Arial" w:cs="Arial"/>
                <w:sz w:val="18"/>
                <w:szCs w:val="18"/>
                <w:lang w:bidi="ar"/>
              </w:rPr>
              <w:t>PALB2</w:t>
            </w:r>
            <w:r>
              <w:rPr>
                <w:rFonts w:ascii="Arial" w:eastAsia="思源黑体 CN Medium" w:hAnsi="Arial" w:cs="Arial" w:hint="eastAsia"/>
                <w:sz w:val="18"/>
                <w:szCs w:val="18"/>
                <w:lang w:bidi="ar"/>
              </w:rPr>
              <w:t>蛋白在同源重组途径中充当支架蛋白，参与修复双链</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断裂，可在受损基因座上</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蛋白和</w:t>
            </w:r>
            <w:r>
              <w:rPr>
                <w:rFonts w:ascii="Arial" w:eastAsia="思源黑体 CN Medium" w:hAnsi="Arial" w:cs="Arial"/>
                <w:sz w:val="18"/>
                <w:szCs w:val="18"/>
                <w:lang w:bidi="ar"/>
              </w:rPr>
              <w:t>RAD51</w:t>
            </w:r>
            <w:r>
              <w:rPr>
                <w:rFonts w:ascii="Arial" w:eastAsia="思源黑体 CN Medium" w:hAnsi="Arial" w:cs="Arial" w:hint="eastAsia"/>
                <w:sz w:val="18"/>
                <w:szCs w:val="18"/>
                <w:lang w:bidi="ar"/>
              </w:rPr>
              <w:t>蛋白的募集（</w:t>
            </w:r>
            <w:r>
              <w:rPr>
                <w:rFonts w:ascii="Arial" w:eastAsia="思源黑体 CN Medium" w:hAnsi="Arial" w:cs="Arial"/>
                <w:sz w:val="18"/>
                <w:szCs w:val="18"/>
                <w:lang w:bidi="ar"/>
              </w:rPr>
              <w:t>PMID: 19423707</w:t>
            </w:r>
            <w:r>
              <w:rPr>
                <w:rFonts w:ascii="Arial" w:eastAsia="思源黑体 CN Medium" w:hAnsi="Arial" w:cs="Arial" w:hint="eastAsia"/>
                <w:sz w:val="18"/>
                <w:szCs w:val="18"/>
                <w:lang w:bidi="ar"/>
              </w:rPr>
              <w:t>）。</w:t>
            </w:r>
            <w:r>
              <w:rPr>
                <w:rFonts w:ascii="Arial" w:eastAsia="思源黑体 CN Medium" w:hAnsi="Arial" w:cs="Arial"/>
                <w:sz w:val="18"/>
                <w:szCs w:val="18"/>
                <w:lang w:bidi="ar"/>
              </w:rPr>
              <w:t>PALB2</w:t>
            </w:r>
            <w:r>
              <w:rPr>
                <w:rFonts w:ascii="Arial" w:eastAsia="思源黑体 CN Medium" w:hAnsi="Arial" w:cs="Arial" w:hint="eastAsia"/>
                <w:sz w:val="18"/>
                <w:szCs w:val="18"/>
                <w:lang w:bidi="ar"/>
              </w:rPr>
              <w:t>蛋白还与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蛋白相互作用，在同源重组途径中充当</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蛋白和</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蛋白之间的中介因子（</w:t>
            </w:r>
            <w:r>
              <w:rPr>
                <w:rFonts w:ascii="Arial" w:eastAsia="思源黑体 CN Medium" w:hAnsi="Arial" w:cs="Arial"/>
                <w:sz w:val="18"/>
                <w:szCs w:val="18"/>
                <w:lang w:bidi="ar"/>
              </w:rPr>
              <w:t>PMID: 19268590, PMID: 19584259</w:t>
            </w:r>
            <w:r>
              <w:rPr>
                <w:rFonts w:ascii="Arial" w:eastAsia="思源黑体 CN Medium" w:hAnsi="Arial" w:cs="Arial" w:hint="eastAsia"/>
                <w:sz w:val="18"/>
                <w:szCs w:val="18"/>
                <w:lang w:bidi="ar"/>
              </w:rPr>
              <w:t>）。</w:t>
            </w:r>
          </w:p>
        </w:tc>
      </w:tr>
      <w:tr w:rsidR="00B21DFD" w14:paraId="09AC2F2B" w14:textId="77777777" w:rsidTr="0098031B">
        <w:trPr>
          <w:jc w:val="center"/>
        </w:trPr>
        <w:tc>
          <w:tcPr>
            <w:tcW w:w="2048" w:type="dxa"/>
            <w:vAlign w:val="center"/>
          </w:tcPr>
          <w:p w14:paraId="45135D03"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PPP2R2A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E423F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NM_002717</w:t>
            </w:r>
          </w:p>
        </w:tc>
        <w:tc>
          <w:tcPr>
            <w:tcW w:w="8021" w:type="dxa"/>
          </w:tcPr>
          <w:p w14:paraId="5543A4F3"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PPP2R2A</w:t>
            </w:r>
            <w:r>
              <w:rPr>
                <w:rFonts w:ascii="Arial" w:eastAsia="思源黑体 CN Medium" w:hAnsi="Arial" w:cs="Arial" w:hint="eastAsia"/>
                <w:sz w:val="18"/>
                <w:szCs w:val="18"/>
                <w:lang w:bidi="ar"/>
              </w:rPr>
              <w:t>基因属于抑癌基因，编码蛋白属于磷酸酶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调控亚基</w:t>
            </w:r>
            <w:proofErr w:type="spellStart"/>
            <w:r>
              <w:rPr>
                <w:rFonts w:ascii="Arial" w:eastAsia="思源黑体 CN Medium" w:hAnsi="Arial" w:cs="Arial"/>
                <w:sz w:val="18"/>
                <w:szCs w:val="18"/>
                <w:lang w:bidi="ar"/>
              </w:rPr>
              <w:t>Balpha</w:t>
            </w:r>
            <w:proofErr w:type="spellEnd"/>
            <w:r>
              <w:rPr>
                <w:rFonts w:ascii="Arial" w:eastAsia="思源黑体 CN Medium" w:hAnsi="Arial" w:cs="Arial" w:hint="eastAsia"/>
                <w:sz w:val="18"/>
                <w:szCs w:val="18"/>
                <w:lang w:bidi="ar"/>
              </w:rPr>
              <w:t>家族，负调控细胞周期进程（</w:t>
            </w:r>
            <w:r>
              <w:rPr>
                <w:rFonts w:ascii="Arial" w:eastAsia="思源黑体 CN Medium" w:hAnsi="Arial" w:cs="Arial"/>
                <w:sz w:val="18"/>
                <w:szCs w:val="18"/>
                <w:lang w:bidi="ar"/>
              </w:rPr>
              <w:t>PMID: 25483052</w:t>
            </w:r>
            <w:r>
              <w:rPr>
                <w:rFonts w:ascii="Arial" w:eastAsia="思源黑体 CN Medium" w:hAnsi="Arial" w:cs="Arial" w:hint="eastAsia"/>
                <w:sz w:val="18"/>
                <w:szCs w:val="18"/>
                <w:lang w:bidi="ar"/>
              </w:rPr>
              <w:t>）。</w:t>
            </w:r>
          </w:p>
        </w:tc>
      </w:tr>
      <w:tr w:rsidR="00B21DFD" w14:paraId="7F973B4B" w14:textId="77777777" w:rsidTr="0098031B">
        <w:trPr>
          <w:jc w:val="center"/>
        </w:trPr>
        <w:tc>
          <w:tcPr>
            <w:tcW w:w="2048" w:type="dxa"/>
            <w:vAlign w:val="center"/>
          </w:tcPr>
          <w:p w14:paraId="2D9A4A0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315E9D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NM_000314</w:t>
            </w:r>
          </w:p>
        </w:tc>
        <w:tc>
          <w:tcPr>
            <w:tcW w:w="8021" w:type="dxa"/>
          </w:tcPr>
          <w:p w14:paraId="4AB8E95F"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PTEN</w:t>
            </w:r>
            <w:r>
              <w:rPr>
                <w:rFonts w:ascii="Arial" w:eastAsia="思源黑体 CN Medium" w:hAnsi="Arial" w:cs="Arial" w:hint="eastAsia"/>
                <w:sz w:val="18"/>
                <w:szCs w:val="18"/>
                <w:lang w:bidi="ar"/>
              </w:rPr>
              <w:t>基因属于抑癌基因</w:t>
            </w:r>
            <w:r>
              <w:rPr>
                <w:rFonts w:ascii="Arial" w:eastAsia="思源黑体 CN Medium" w:hAnsi="Arial" w:cs="Arial"/>
                <w:sz w:val="18"/>
                <w:szCs w:val="18"/>
                <w:lang w:bidi="ar"/>
              </w:rPr>
              <w:t>(PMID</w:t>
            </w:r>
            <w:r>
              <w:rPr>
                <w:rFonts w:ascii="Arial" w:eastAsia="思源黑体 CN Medium" w:hAnsi="Arial" w:cs="Arial" w:hint="eastAsia"/>
                <w:sz w:val="18"/>
                <w:szCs w:val="18"/>
                <w:lang w:bidi="ar"/>
              </w:rPr>
              <w:t>：</w:t>
            </w:r>
            <w:r>
              <w:rPr>
                <w:rFonts w:ascii="Arial" w:eastAsia="思源黑体 CN Medium" w:hAnsi="Arial" w:cs="Arial"/>
                <w:sz w:val="18"/>
                <w:szCs w:val="18"/>
                <w:lang w:bidi="ar"/>
              </w:rPr>
              <w:t>30562755)</w:t>
            </w:r>
            <w:r>
              <w:rPr>
                <w:rFonts w:ascii="Arial" w:eastAsia="思源黑体 CN Medium" w:hAnsi="Arial" w:cs="Arial" w:hint="eastAsia"/>
                <w:sz w:val="18"/>
                <w:szCs w:val="18"/>
                <w:lang w:bidi="ar"/>
              </w:rPr>
              <w:t>，在细胞周期、生长、</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修复、细胞存活和</w:t>
            </w:r>
            <w:r>
              <w:rPr>
                <w:rFonts w:ascii="Arial" w:eastAsia="思源黑体 CN Medium" w:hAnsi="Arial" w:cs="Arial"/>
                <w:sz w:val="18"/>
                <w:szCs w:val="18"/>
                <w:lang w:bidi="ar"/>
              </w:rPr>
              <w:t>Akt-mTOR</w:t>
            </w:r>
            <w:r>
              <w:rPr>
                <w:rFonts w:ascii="Arial" w:eastAsia="思源黑体 CN Medium" w:hAnsi="Arial" w:cs="Arial" w:hint="eastAsia"/>
                <w:sz w:val="18"/>
                <w:szCs w:val="18"/>
                <w:lang w:bidi="ar"/>
              </w:rPr>
              <w:t>通路调节中发挥作用（</w:t>
            </w:r>
            <w:r>
              <w:rPr>
                <w:rFonts w:ascii="Arial" w:eastAsia="思源黑体 CN Medium" w:hAnsi="Arial" w:cs="Arial"/>
                <w:sz w:val="18"/>
                <w:szCs w:val="18"/>
                <w:lang w:bidi="ar"/>
              </w:rPr>
              <w:t>PMID: 24656806, PMID: 30145641</w:t>
            </w:r>
            <w:r>
              <w:rPr>
                <w:rFonts w:ascii="Arial" w:eastAsia="思源黑体 CN Medium" w:hAnsi="Arial" w:cs="Arial" w:hint="eastAsia"/>
                <w:sz w:val="18"/>
                <w:szCs w:val="18"/>
                <w:lang w:bidi="ar"/>
              </w:rPr>
              <w:t>）。</w:t>
            </w:r>
          </w:p>
        </w:tc>
      </w:tr>
      <w:tr w:rsidR="00B21DFD" w14:paraId="0E0DC6B6" w14:textId="77777777" w:rsidTr="0098031B">
        <w:trPr>
          <w:jc w:val="center"/>
        </w:trPr>
        <w:tc>
          <w:tcPr>
            <w:tcW w:w="2048" w:type="dxa"/>
            <w:vAlign w:val="center"/>
          </w:tcPr>
          <w:p w14:paraId="67CAB6C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RAD51B</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6D337A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NM_133509</w:t>
            </w:r>
          </w:p>
        </w:tc>
        <w:tc>
          <w:tcPr>
            <w:tcW w:w="8021" w:type="dxa"/>
          </w:tcPr>
          <w:p w14:paraId="500BCEF3"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RAD51B</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同源重组修复中起作用。</w:t>
            </w:r>
          </w:p>
        </w:tc>
      </w:tr>
      <w:tr w:rsidR="00B21DFD" w14:paraId="06C49EF9" w14:textId="77777777" w:rsidTr="0098031B">
        <w:trPr>
          <w:jc w:val="center"/>
        </w:trPr>
        <w:tc>
          <w:tcPr>
            <w:tcW w:w="2048" w:type="dxa"/>
            <w:vAlign w:val="center"/>
          </w:tcPr>
          <w:p w14:paraId="418CF814"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RAD51C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5E770"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NM_058216</w:t>
            </w:r>
          </w:p>
        </w:tc>
        <w:tc>
          <w:tcPr>
            <w:tcW w:w="8021" w:type="dxa"/>
          </w:tcPr>
          <w:p w14:paraId="5B5C9B2A"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RAD51C</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同源重组修复以及响应</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损伤的细胞周期检查点信号传导中起作用（</w:t>
            </w:r>
            <w:r>
              <w:rPr>
                <w:rFonts w:ascii="Arial" w:eastAsia="思源黑体 CN Medium" w:hAnsi="Arial" w:cs="Arial"/>
                <w:sz w:val="18"/>
                <w:szCs w:val="18"/>
                <w:lang w:bidi="ar"/>
              </w:rPr>
              <w:t>PMID: 21821141</w:t>
            </w:r>
            <w:r>
              <w:rPr>
                <w:rFonts w:ascii="Arial" w:eastAsia="思源黑体 CN Medium" w:hAnsi="Arial" w:cs="Arial" w:hint="eastAsia"/>
                <w:sz w:val="18"/>
                <w:szCs w:val="18"/>
                <w:lang w:bidi="ar"/>
              </w:rPr>
              <w:t>）。</w:t>
            </w:r>
          </w:p>
        </w:tc>
      </w:tr>
      <w:tr w:rsidR="00B21DFD" w14:paraId="27D9627D" w14:textId="77777777" w:rsidTr="0098031B">
        <w:trPr>
          <w:jc w:val="center"/>
        </w:trPr>
        <w:tc>
          <w:tcPr>
            <w:tcW w:w="2048" w:type="dxa"/>
            <w:vAlign w:val="center"/>
          </w:tcPr>
          <w:p w14:paraId="40137C24"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RAD51D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68E481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NM_002878 </w:t>
            </w:r>
          </w:p>
        </w:tc>
        <w:tc>
          <w:tcPr>
            <w:tcW w:w="8021" w:type="dxa"/>
          </w:tcPr>
          <w:p w14:paraId="5B6FAFF5"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RAD51D</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的同源重组修复和端粒维持中发挥作用（</w:t>
            </w:r>
            <w:r>
              <w:rPr>
                <w:rFonts w:ascii="Arial" w:eastAsia="思源黑体 CN Medium" w:hAnsi="Arial" w:cs="Arial"/>
                <w:sz w:val="18"/>
                <w:szCs w:val="18"/>
                <w:lang w:bidi="ar"/>
              </w:rPr>
              <w:t>PMID: 21821141, PMID: 23108668</w:t>
            </w:r>
            <w:r>
              <w:rPr>
                <w:rFonts w:ascii="Arial" w:eastAsia="思源黑体 CN Medium" w:hAnsi="Arial" w:cs="Arial" w:hint="eastAsia"/>
                <w:sz w:val="18"/>
                <w:szCs w:val="18"/>
                <w:lang w:bidi="ar"/>
              </w:rPr>
              <w:t>）。</w:t>
            </w:r>
          </w:p>
        </w:tc>
      </w:tr>
      <w:tr w:rsidR="00B21DFD" w14:paraId="3FA70DE6" w14:textId="77777777" w:rsidTr="0098031B">
        <w:trPr>
          <w:trHeight w:val="594"/>
          <w:jc w:val="center"/>
        </w:trPr>
        <w:tc>
          <w:tcPr>
            <w:tcW w:w="2048" w:type="dxa"/>
          </w:tcPr>
          <w:p w14:paraId="59A40D8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RAD54L</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5A7F61F" w14:textId="77777777" w:rsidR="00B21DFD" w:rsidRDefault="00E07FB6">
            <w:pPr>
              <w:tabs>
                <w:tab w:val="left" w:pos="3495"/>
              </w:tabs>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NM_001142548</w:t>
            </w:r>
          </w:p>
        </w:tc>
        <w:tc>
          <w:tcPr>
            <w:tcW w:w="8021" w:type="dxa"/>
          </w:tcPr>
          <w:p w14:paraId="1799C354"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RAD54L</w:t>
            </w:r>
            <w:r>
              <w:rPr>
                <w:rFonts w:ascii="Arial" w:eastAsia="思源黑体 CN Medium" w:hAnsi="Arial" w:cs="Arial" w:hint="eastAsia"/>
                <w:sz w:val="18"/>
                <w:szCs w:val="18"/>
                <w:lang w:bidi="ar"/>
              </w:rPr>
              <w:t>基因编码蛋白是</w:t>
            </w:r>
            <w:r>
              <w:rPr>
                <w:rFonts w:ascii="Arial" w:eastAsia="思源黑体 CN Medium" w:hAnsi="Arial" w:cs="Arial"/>
                <w:sz w:val="18"/>
                <w:szCs w:val="18"/>
                <w:lang w:bidi="ar"/>
              </w:rPr>
              <w:t>dsDNA</w:t>
            </w:r>
            <w:r>
              <w:rPr>
                <w:rFonts w:ascii="Arial" w:eastAsia="思源黑体 CN Medium" w:hAnsi="Arial" w:cs="Arial" w:hint="eastAsia"/>
                <w:sz w:val="18"/>
                <w:szCs w:val="18"/>
                <w:lang w:bidi="ar"/>
              </w:rPr>
              <w:t>依赖性</w:t>
            </w:r>
            <w:r>
              <w:rPr>
                <w:rFonts w:ascii="Arial" w:eastAsia="思源黑体 CN Medium" w:hAnsi="Arial" w:cs="Arial"/>
                <w:sz w:val="18"/>
                <w:szCs w:val="18"/>
                <w:lang w:bidi="ar"/>
              </w:rPr>
              <w:t>ATPase</w:t>
            </w:r>
            <w:r>
              <w:rPr>
                <w:rFonts w:ascii="Arial" w:eastAsia="思源黑体 CN Medium" w:hAnsi="Arial" w:cs="Arial" w:hint="eastAsia"/>
                <w:sz w:val="18"/>
                <w:szCs w:val="18"/>
                <w:lang w:bidi="ar"/>
              </w:rPr>
              <w:t>的</w:t>
            </w:r>
            <w:r>
              <w:rPr>
                <w:rFonts w:ascii="Arial" w:eastAsia="思源黑体 CN Medium" w:hAnsi="Arial" w:cs="Arial"/>
                <w:sz w:val="18"/>
                <w:szCs w:val="18"/>
                <w:lang w:bidi="ar"/>
              </w:rPr>
              <w:t>SWI2/SNF2</w:t>
            </w:r>
            <w:r>
              <w:rPr>
                <w:rFonts w:ascii="Arial" w:eastAsia="思源黑体 CN Medium" w:hAnsi="Arial" w:cs="Arial" w:hint="eastAsia"/>
                <w:sz w:val="18"/>
                <w:szCs w:val="18"/>
                <w:lang w:bidi="ar"/>
              </w:rPr>
              <w:t>家族的成员，该家族在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修复的同源重组中起作用（</w:t>
            </w:r>
            <w:r>
              <w:rPr>
                <w:rFonts w:ascii="Arial" w:eastAsia="思源黑体 CN Medium" w:hAnsi="Arial" w:cs="Arial"/>
                <w:sz w:val="18"/>
                <w:szCs w:val="18"/>
                <w:lang w:bidi="ar"/>
              </w:rPr>
              <w:t>PMID: 20089461;PMID: 21704205</w:t>
            </w:r>
            <w:r>
              <w:rPr>
                <w:rFonts w:ascii="Arial" w:eastAsia="思源黑体 CN Medium" w:hAnsi="Arial" w:cs="Arial" w:hint="eastAsia"/>
                <w:sz w:val="18"/>
                <w:szCs w:val="18"/>
                <w:lang w:bidi="ar"/>
              </w:rPr>
              <w:t>）。</w:t>
            </w:r>
          </w:p>
        </w:tc>
      </w:tr>
      <w:tr w:rsidR="00B21DFD" w14:paraId="1755E804" w14:textId="77777777" w:rsidTr="0098031B">
        <w:trPr>
          <w:jc w:val="center"/>
        </w:trPr>
        <w:tc>
          <w:tcPr>
            <w:tcW w:w="2048" w:type="dxa"/>
          </w:tcPr>
          <w:p w14:paraId="06CD175C"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505EB75" w14:textId="77777777" w:rsidR="00B21DFD" w:rsidRDefault="00E07FB6">
            <w:pPr>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p>
        </w:tc>
        <w:tc>
          <w:tcPr>
            <w:tcW w:w="8021" w:type="dxa"/>
          </w:tcPr>
          <w:p w14:paraId="4F26A27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TP53</w:t>
            </w:r>
            <w:r>
              <w:rPr>
                <w:rFonts w:ascii="Arial" w:eastAsia="思源黑体 CN Medium" w:hAnsi="Arial" w:cs="Arial" w:hint="eastAsia"/>
                <w:sz w:val="18"/>
                <w:szCs w:val="18"/>
                <w:lang w:bidi="ar"/>
              </w:rPr>
              <w:t>基因属于抑癌基因（</w:t>
            </w:r>
            <w:r>
              <w:rPr>
                <w:rFonts w:ascii="Arial" w:eastAsia="思源黑体 CN Medium" w:hAnsi="Arial" w:cs="Arial"/>
                <w:sz w:val="18"/>
                <w:szCs w:val="18"/>
                <w:lang w:bidi="ar"/>
              </w:rPr>
              <w:t>PMID: 30562755</w:t>
            </w:r>
            <w:r>
              <w:rPr>
                <w:rFonts w:ascii="Arial" w:eastAsia="思源黑体 CN Medium" w:hAnsi="Arial" w:cs="Arial" w:hint="eastAsia"/>
                <w:sz w:val="18"/>
                <w:szCs w:val="18"/>
                <w:lang w:bidi="ar"/>
              </w:rPr>
              <w:t>），编码蛋白参与细胞周期停滞和凋亡，是肿瘤中最常发生突变的基因（</w:t>
            </w:r>
            <w:r>
              <w:rPr>
                <w:rFonts w:ascii="Arial" w:eastAsia="思源黑体 CN Medium" w:hAnsi="Arial" w:cs="Arial"/>
                <w:sz w:val="18"/>
                <w:szCs w:val="18"/>
                <w:lang w:bidi="ar"/>
              </w:rPr>
              <w:t>PMID: 10065147, PMID: 22713868</w:t>
            </w:r>
            <w:r>
              <w:rPr>
                <w:rFonts w:ascii="Arial" w:eastAsia="思源黑体 CN Medium" w:hAnsi="Arial" w:cs="Arial" w:hint="eastAsia"/>
                <w:sz w:val="18"/>
                <w:szCs w:val="18"/>
                <w:lang w:bidi="ar"/>
              </w:rPr>
              <w:t>）。</w:t>
            </w:r>
          </w:p>
        </w:tc>
      </w:tr>
    </w:tbl>
    <w:p w14:paraId="55B2AEC7" w14:textId="77777777" w:rsidR="00B21DFD" w:rsidRDefault="00B21DFD">
      <w:pPr>
        <w:rPr>
          <w:lang w:val="en-CA"/>
        </w:rPr>
      </w:pPr>
    </w:p>
    <w:p w14:paraId="42E7F38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5775E605" w14:textId="77777777" w:rsidR="00B21DFD" w:rsidRDefault="00E07FB6">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p>
    <w:sectPr w:rsidR="00B21DFD">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EC62B" w14:textId="77777777" w:rsidR="00D64127" w:rsidRDefault="00D64127">
      <w:pPr>
        <w:spacing w:line="240" w:lineRule="auto"/>
      </w:pPr>
      <w:r>
        <w:separator/>
      </w:r>
    </w:p>
  </w:endnote>
  <w:endnote w:type="continuationSeparator" w:id="0">
    <w:p w14:paraId="13695DE4" w14:textId="77777777" w:rsidR="00D64127" w:rsidRDefault="00D64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B21DFD" w14:paraId="1D6230AF" w14:textId="77777777">
      <w:trPr>
        <w:trHeight w:val="567"/>
      </w:trPr>
      <w:tc>
        <w:tcPr>
          <w:tcW w:w="8505" w:type="dxa"/>
          <w:vAlign w:val="center"/>
        </w:tcPr>
        <w:p w14:paraId="1EEE15E1" w14:textId="14181336" w:rsidR="00B21DFD" w:rsidRDefault="00E07FB6">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DC57FF">
            <w:rPr>
              <w:rFonts w:ascii="思源黑体 CN Regular" w:eastAsia="思源黑体 CN Regular" w:hAnsi="思源黑体 CN Regular" w:hint="eastAsia"/>
              <w:bCs/>
              <w:color w:val="000000"/>
              <w:sz w:val="15"/>
              <w:szCs w:val="15"/>
              <w:lang w:val="en-CA"/>
            </w:rPr>
            <w:t xml:space="preserve">{%if </w:t>
          </w:r>
          <w:proofErr w:type="spellStart"/>
          <w:r w:rsidR="00DC57FF">
            <w:rPr>
              <w:rFonts w:ascii="思源黑体 CN Regular" w:eastAsia="思源黑体 CN Regular" w:hAnsi="思源黑体 CN Regular" w:hint="eastAsia"/>
              <w:bCs/>
              <w:color w:val="000000"/>
              <w:sz w:val="15"/>
              <w:szCs w:val="15"/>
              <w:lang w:val="en-CA"/>
            </w:rPr>
            <w:t>sample.</w:t>
          </w:r>
          <w:r w:rsidR="00DC57FF" w:rsidRPr="003B6A36">
            <w:rPr>
              <w:rFonts w:ascii="思源黑体 CN Regular" w:eastAsia="思源黑体 CN Regular" w:hAnsi="思源黑体 CN Regular"/>
              <w:bCs/>
              <w:color w:val="000000"/>
              <w:sz w:val="15"/>
              <w:szCs w:val="15"/>
              <w:lang w:val="en-CA"/>
            </w:rPr>
            <w:t>report_system_version</w:t>
          </w:r>
          <w:proofErr w:type="spellEnd"/>
          <w:r w:rsidR="00DC57FF">
            <w:rPr>
              <w:rFonts w:ascii="思源黑体 CN Regular" w:eastAsia="思源黑体 CN Regular" w:hAnsi="思源黑体 CN Regular" w:hint="eastAsia"/>
              <w:bCs/>
              <w:color w:val="000000"/>
              <w:sz w:val="15"/>
              <w:szCs w:val="15"/>
              <w:lang w:val="en-CA"/>
            </w:rPr>
            <w:t xml:space="preserve"> %}{{</w:t>
          </w:r>
          <w:proofErr w:type="spellStart"/>
          <w:r w:rsidR="00DC57FF">
            <w:rPr>
              <w:rFonts w:ascii="思源黑体 CN Regular" w:eastAsia="思源黑体 CN Regular" w:hAnsi="思源黑体 CN Regular" w:hint="eastAsia"/>
              <w:bCs/>
              <w:color w:val="000000"/>
              <w:sz w:val="15"/>
              <w:szCs w:val="15"/>
              <w:lang w:val="en-CA"/>
            </w:rPr>
            <w:t>sample.</w:t>
          </w:r>
          <w:r w:rsidR="00DC57FF" w:rsidRPr="003B6A36">
            <w:rPr>
              <w:rFonts w:ascii="思源黑体 CN Regular" w:eastAsia="思源黑体 CN Regular" w:hAnsi="思源黑体 CN Regular"/>
              <w:bCs/>
              <w:color w:val="000000"/>
              <w:sz w:val="15"/>
              <w:szCs w:val="15"/>
              <w:lang w:val="en-CA"/>
            </w:rPr>
            <w:t>report_system_version</w:t>
          </w:r>
          <w:proofErr w:type="spellEnd"/>
          <w:r w:rsidR="00DC57FF">
            <w:rPr>
              <w:rFonts w:ascii="思源黑体 CN Regular" w:eastAsia="思源黑体 CN Regular" w:hAnsi="思源黑体 CN Regular" w:hint="eastAsia"/>
              <w:bCs/>
              <w:color w:val="000000"/>
              <w:sz w:val="15"/>
              <w:szCs w:val="15"/>
              <w:lang w:val="en-CA"/>
            </w:rPr>
            <w:t>}}{%else%}</w:t>
          </w:r>
          <w:r w:rsidR="00DC57FF" w:rsidRPr="00BB1C8B">
            <w:rPr>
              <w:rFonts w:ascii="思源黑体 CN Regular" w:eastAsia="思源黑体 CN Regular" w:hAnsi="思源黑体 CN Regular"/>
              <w:bCs/>
              <w:color w:val="000000"/>
              <w:sz w:val="15"/>
              <w:szCs w:val="15"/>
              <w:lang w:val="en-CA"/>
            </w:rPr>
            <w:t>v3.1.1.1018</w:t>
          </w:r>
          <w:r w:rsidR="00DC57FF">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DC57FF" w:rsidRPr="00766273">
            <w:rPr>
              <w:rFonts w:ascii="思源黑体 CN Regular" w:eastAsia="思源黑体 CN Regular" w:hAnsi="思源黑体 CN Regular" w:hint="eastAsia"/>
              <w:bCs/>
              <w:color w:val="000000"/>
              <w:sz w:val="15"/>
              <w:szCs w:val="15"/>
              <w:lang w:val="en-CA"/>
            </w:rPr>
            <w:t>{{</w:t>
          </w:r>
          <w:proofErr w:type="spellStart"/>
          <w:r w:rsidR="00DC57FF" w:rsidRPr="00766273">
            <w:rPr>
              <w:rFonts w:ascii="思源黑体 CN Regular" w:eastAsia="思源黑体 CN Regular" w:hAnsi="思源黑体 CN Regular" w:hint="eastAsia"/>
              <w:bCs/>
              <w:color w:val="000000"/>
              <w:sz w:val="15"/>
              <w:szCs w:val="15"/>
              <w:lang w:val="en-CA"/>
            </w:rPr>
            <w:t>sample.analysis_version</w:t>
          </w:r>
          <w:proofErr w:type="spellEnd"/>
          <w:r w:rsidR="00DC57FF"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2ECA2E62" w14:textId="77777777" w:rsidR="00B21DFD" w:rsidRDefault="00E07FB6">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17</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5AF25D33" w14:textId="77777777" w:rsidR="00B21DFD" w:rsidRDefault="00B21DF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208DD" w14:textId="77777777" w:rsidR="00B21DFD" w:rsidRDefault="00B21DF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980C3D" w14:paraId="08C9A397" w14:textId="77777777" w:rsidTr="004875F3">
      <w:trPr>
        <w:trHeight w:val="567"/>
      </w:trPr>
      <w:tc>
        <w:tcPr>
          <w:tcW w:w="8505" w:type="dxa"/>
          <w:vAlign w:val="center"/>
        </w:tcPr>
        <w:p w14:paraId="20FB7996" w14:textId="77777777" w:rsidR="00980C3D" w:rsidRDefault="00980C3D" w:rsidP="00980C3D">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{%if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 xml:space="preserve">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Pr="00766273">
            <w:rPr>
              <w:rFonts w:ascii="思源黑体 CN Regular" w:eastAsia="思源黑体 CN Regular" w:hAnsi="思源黑体 CN Regular" w:hint="eastAsia"/>
              <w:bCs/>
              <w:color w:val="000000"/>
              <w:sz w:val="15"/>
              <w:szCs w:val="15"/>
              <w:lang w:val="en-CA"/>
            </w:rPr>
            <w:t>{{</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6A74400A" w14:textId="77777777" w:rsidR="00980C3D" w:rsidRDefault="00980C3D" w:rsidP="00980C3D">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17</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C282C51" w14:textId="77777777" w:rsidR="00B21DFD" w:rsidRDefault="00B21DF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58355" w14:textId="77777777" w:rsidR="00D64127" w:rsidRDefault="00D64127">
      <w:pPr>
        <w:spacing w:after="0"/>
      </w:pPr>
      <w:r>
        <w:separator/>
      </w:r>
    </w:p>
  </w:footnote>
  <w:footnote w:type="continuationSeparator" w:id="0">
    <w:p w14:paraId="50C676F0" w14:textId="77777777" w:rsidR="00D64127" w:rsidRDefault="00D641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C97D9" w14:textId="77777777" w:rsidR="00B21DFD" w:rsidRDefault="00E07FB6">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B203FC3" wp14:editId="1F3B0E68">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CBA4FD9" w14:textId="77777777" w:rsidR="00B21DFD" w:rsidRDefault="00E07FB6">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229626F4" w14:textId="77777777" w:rsidR="00B21DFD" w:rsidRDefault="00E07FB6">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B21DFD" w14:paraId="43E6BCC9" w14:textId="77777777">
      <w:tc>
        <w:tcPr>
          <w:tcW w:w="3589" w:type="dxa"/>
          <w:vAlign w:val="center"/>
        </w:tcPr>
        <w:p w14:paraId="7561206D" w14:textId="138B7B60"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58332B">
            <w:rPr>
              <w:rFonts w:ascii="Microsoft Sans Serif" w:hAnsi="Microsoft Sans Serif" w:cs="Microsoft Sans Serif"/>
              <w:sz w:val="22"/>
              <w:szCs w:val="22"/>
            </w:rPr>
            <w:t>{{</w:t>
          </w:r>
          <w:proofErr w:type="spellStart"/>
          <w:proofErr w:type="gramStart"/>
          <w:r w:rsidR="0058332B">
            <w:rPr>
              <w:rFonts w:ascii="Microsoft Sans Serif" w:hAnsi="Microsoft Sans Serif" w:cs="Microsoft Sans Serif"/>
              <w:sz w:val="22"/>
              <w:szCs w:val="22"/>
            </w:rPr>
            <w:t>sample.</w:t>
          </w:r>
          <w:r w:rsidR="0058332B" w:rsidRPr="00065DAC">
            <w:rPr>
              <w:rFonts w:ascii="Microsoft Sans Serif" w:hAnsi="Microsoft Sans Serif" w:cs="Microsoft Sans Serif"/>
              <w:sz w:val="22"/>
              <w:szCs w:val="22"/>
            </w:rPr>
            <w:t>original</w:t>
          </w:r>
          <w:proofErr w:type="gramEnd"/>
          <w:r w:rsidR="0058332B" w:rsidRPr="00065DAC">
            <w:rPr>
              <w:rFonts w:ascii="Microsoft Sans Serif" w:hAnsi="Microsoft Sans Serif" w:cs="Microsoft Sans Serif"/>
              <w:sz w:val="22"/>
              <w:szCs w:val="22"/>
            </w:rPr>
            <w:t>_pathological_id</w:t>
          </w:r>
          <w:proofErr w:type="spellEnd"/>
          <w:r w:rsidR="0058332B">
            <w:rPr>
              <w:rFonts w:ascii="Microsoft Sans Serif" w:hAnsi="Microsoft Sans Serif" w:cs="Microsoft Sans Serif"/>
              <w:sz w:val="22"/>
              <w:szCs w:val="22"/>
            </w:rPr>
            <w:t>}}</w:t>
          </w:r>
        </w:p>
      </w:tc>
      <w:tc>
        <w:tcPr>
          <w:tcW w:w="3184" w:type="dxa"/>
          <w:vAlign w:val="center"/>
        </w:tcPr>
        <w:p w14:paraId="2A25E1DF"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0A56EDA0" w14:textId="5DCCE4F9" w:rsidR="00B21DFD" w:rsidRDefault="00E07FB6">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58332B">
            <w:rPr>
              <w:rFonts w:ascii="Microsoft Sans Serif" w:hAnsi="Microsoft Sans Serif" w:cs="Microsoft Sans Serif"/>
              <w:sz w:val="22"/>
              <w:szCs w:val="22"/>
            </w:rPr>
            <w:t>{{</w:t>
          </w:r>
          <w:proofErr w:type="spellStart"/>
          <w:r w:rsidR="0058332B">
            <w:rPr>
              <w:rFonts w:ascii="Microsoft Sans Serif" w:hAnsi="Microsoft Sans Serif" w:cs="Microsoft Sans Serif"/>
              <w:sz w:val="22"/>
              <w:szCs w:val="22"/>
            </w:rPr>
            <w:t>sample.</w:t>
          </w:r>
          <w:r w:rsidR="0058332B" w:rsidRPr="00065DAC">
            <w:rPr>
              <w:rFonts w:ascii="Microsoft Sans Serif" w:hAnsi="Microsoft Sans Serif" w:cs="Microsoft Sans Serif"/>
              <w:sz w:val="22"/>
              <w:szCs w:val="22"/>
            </w:rPr>
            <w:t>mol_pathological_id</w:t>
          </w:r>
          <w:proofErr w:type="spellEnd"/>
          <w:r w:rsidR="0058332B">
            <w:rPr>
              <w:rFonts w:ascii="Microsoft Sans Serif" w:hAnsi="Microsoft Sans Serif" w:cs="Microsoft Sans Serif"/>
              <w:sz w:val="22"/>
              <w:szCs w:val="22"/>
            </w:rPr>
            <w:t>}}</w:t>
          </w:r>
        </w:p>
      </w:tc>
    </w:tr>
  </w:tbl>
  <w:p w14:paraId="05E54490" w14:textId="77777777" w:rsidR="00B21DFD" w:rsidRDefault="00B21DFD">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620C" w14:textId="77777777" w:rsidR="00B21DFD" w:rsidRDefault="00E07FB6">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37A47B48" wp14:editId="3C1A4848">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15963317" w14:textId="77777777" w:rsidR="00B21DFD" w:rsidRDefault="00E07FB6">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3E32ACD5" w14:textId="77777777" w:rsidR="00B21DFD" w:rsidRDefault="00E07FB6">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B21DFD" w14:paraId="485D1B98" w14:textId="77777777">
      <w:tc>
        <w:tcPr>
          <w:tcW w:w="3589" w:type="dxa"/>
          <w:vAlign w:val="center"/>
        </w:tcPr>
        <w:p w14:paraId="391D390D"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E25-28124-1</w:t>
          </w:r>
        </w:p>
      </w:tc>
      <w:tc>
        <w:tcPr>
          <w:tcW w:w="3184" w:type="dxa"/>
          <w:vAlign w:val="center"/>
        </w:tcPr>
        <w:p w14:paraId="3122811D"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3C003C3" w14:textId="77777777" w:rsidR="00B21DFD" w:rsidRDefault="00E07FB6">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P25-2871</w:t>
          </w:r>
        </w:p>
      </w:tc>
    </w:tr>
  </w:tbl>
  <w:p w14:paraId="36F86232" w14:textId="77777777" w:rsidR="00B21DFD" w:rsidRDefault="00B21DFD">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C14F9" w14:textId="77777777" w:rsidR="00B21DFD" w:rsidRDefault="00B21DFD">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multilevel"/>
    <w:tmpl w:val="3C8C9468"/>
    <w:lvl w:ilvl="0">
      <w:start w:val="1"/>
      <w:numFmt w:val="decimal"/>
      <w:lvlText w:val="%1."/>
      <w:lvlJc w:val="left"/>
      <w:rPr>
        <w:color w:val="FFFFFF"/>
      </w:rPr>
    </w:lvl>
    <w:lvl w:ilvl="1">
      <w:start w:val="1"/>
      <w:numFmt w:val="decimal"/>
      <w:isLgl/>
      <w:lvlText w:val="%1.%2"/>
      <w:lvlJc w:val="left"/>
      <w:pPr>
        <w:ind w:left="44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3F8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1DCE"/>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158"/>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6F82"/>
    <w:rsid w:val="000D743E"/>
    <w:rsid w:val="000E1518"/>
    <w:rsid w:val="000E20E7"/>
    <w:rsid w:val="000E2CE9"/>
    <w:rsid w:val="000E2EA4"/>
    <w:rsid w:val="000E342A"/>
    <w:rsid w:val="000E3871"/>
    <w:rsid w:val="000E42E7"/>
    <w:rsid w:val="000E43F3"/>
    <w:rsid w:val="000E4F7A"/>
    <w:rsid w:val="000E5E49"/>
    <w:rsid w:val="000E647D"/>
    <w:rsid w:val="000F252C"/>
    <w:rsid w:val="000F26C0"/>
    <w:rsid w:val="000F3868"/>
    <w:rsid w:val="000F48A3"/>
    <w:rsid w:val="000F4B87"/>
    <w:rsid w:val="000F4E6F"/>
    <w:rsid w:val="000F528E"/>
    <w:rsid w:val="000F5636"/>
    <w:rsid w:val="000F5642"/>
    <w:rsid w:val="000F5927"/>
    <w:rsid w:val="000F5DB8"/>
    <w:rsid w:val="000F76C0"/>
    <w:rsid w:val="000F78C2"/>
    <w:rsid w:val="000F7AC0"/>
    <w:rsid w:val="000F7D73"/>
    <w:rsid w:val="00100334"/>
    <w:rsid w:val="00100459"/>
    <w:rsid w:val="0010048F"/>
    <w:rsid w:val="00100EBF"/>
    <w:rsid w:val="001015AC"/>
    <w:rsid w:val="00101628"/>
    <w:rsid w:val="0010205F"/>
    <w:rsid w:val="00102D4F"/>
    <w:rsid w:val="001035D6"/>
    <w:rsid w:val="00103FCA"/>
    <w:rsid w:val="00104492"/>
    <w:rsid w:val="00104EF6"/>
    <w:rsid w:val="0010527A"/>
    <w:rsid w:val="0010611D"/>
    <w:rsid w:val="00106775"/>
    <w:rsid w:val="00110058"/>
    <w:rsid w:val="00112171"/>
    <w:rsid w:val="00112E25"/>
    <w:rsid w:val="00113263"/>
    <w:rsid w:val="0011422C"/>
    <w:rsid w:val="00114941"/>
    <w:rsid w:val="001160E8"/>
    <w:rsid w:val="0011631B"/>
    <w:rsid w:val="001164F5"/>
    <w:rsid w:val="00117463"/>
    <w:rsid w:val="001176EB"/>
    <w:rsid w:val="001209D9"/>
    <w:rsid w:val="00121030"/>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57F5"/>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97EA6"/>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6F1F"/>
    <w:rsid w:val="001E7936"/>
    <w:rsid w:val="001E7EF8"/>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0173"/>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163"/>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2C9D"/>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549"/>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6C"/>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1DCA"/>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ADF"/>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B17"/>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299A"/>
    <w:rsid w:val="004633D2"/>
    <w:rsid w:val="004635F4"/>
    <w:rsid w:val="00464708"/>
    <w:rsid w:val="00465A6B"/>
    <w:rsid w:val="00466EDD"/>
    <w:rsid w:val="00466FDE"/>
    <w:rsid w:val="004708D0"/>
    <w:rsid w:val="00470DE4"/>
    <w:rsid w:val="00472AD3"/>
    <w:rsid w:val="004734E0"/>
    <w:rsid w:val="00474A97"/>
    <w:rsid w:val="00475E6F"/>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11C"/>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245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895"/>
    <w:rsid w:val="00576B1E"/>
    <w:rsid w:val="005801E3"/>
    <w:rsid w:val="005812F6"/>
    <w:rsid w:val="00581A9D"/>
    <w:rsid w:val="00582E4A"/>
    <w:rsid w:val="005830DD"/>
    <w:rsid w:val="0058332B"/>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B392F"/>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182B"/>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4442"/>
    <w:rsid w:val="0068507D"/>
    <w:rsid w:val="00686C16"/>
    <w:rsid w:val="00687A35"/>
    <w:rsid w:val="0069058D"/>
    <w:rsid w:val="00690A3B"/>
    <w:rsid w:val="00691730"/>
    <w:rsid w:val="00693188"/>
    <w:rsid w:val="006943A9"/>
    <w:rsid w:val="0069458D"/>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747"/>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10A"/>
    <w:rsid w:val="0070480A"/>
    <w:rsid w:val="00705057"/>
    <w:rsid w:val="007057C3"/>
    <w:rsid w:val="00705A44"/>
    <w:rsid w:val="007069FC"/>
    <w:rsid w:val="00706A40"/>
    <w:rsid w:val="00706F22"/>
    <w:rsid w:val="00710189"/>
    <w:rsid w:val="00710E37"/>
    <w:rsid w:val="007115CC"/>
    <w:rsid w:val="00711838"/>
    <w:rsid w:val="007119FB"/>
    <w:rsid w:val="00713006"/>
    <w:rsid w:val="0071394F"/>
    <w:rsid w:val="0071398F"/>
    <w:rsid w:val="00713BF1"/>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073"/>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16F"/>
    <w:rsid w:val="007E6609"/>
    <w:rsid w:val="007E69E2"/>
    <w:rsid w:val="007E7475"/>
    <w:rsid w:val="007E7F73"/>
    <w:rsid w:val="007F098D"/>
    <w:rsid w:val="007F0A65"/>
    <w:rsid w:val="007F0EAD"/>
    <w:rsid w:val="007F0F50"/>
    <w:rsid w:val="007F155C"/>
    <w:rsid w:val="007F2739"/>
    <w:rsid w:val="007F2B3E"/>
    <w:rsid w:val="007F2CCE"/>
    <w:rsid w:val="007F4045"/>
    <w:rsid w:val="007F496D"/>
    <w:rsid w:val="007F4D3B"/>
    <w:rsid w:val="007F59E3"/>
    <w:rsid w:val="007F5E94"/>
    <w:rsid w:val="007F60F9"/>
    <w:rsid w:val="007F760D"/>
    <w:rsid w:val="00800CA0"/>
    <w:rsid w:val="0080264A"/>
    <w:rsid w:val="00802784"/>
    <w:rsid w:val="008031B8"/>
    <w:rsid w:val="00803DFB"/>
    <w:rsid w:val="008043A1"/>
    <w:rsid w:val="0080456D"/>
    <w:rsid w:val="00804669"/>
    <w:rsid w:val="00805A6E"/>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2D8"/>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294A"/>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3B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38C"/>
    <w:rsid w:val="00976D0D"/>
    <w:rsid w:val="009779D8"/>
    <w:rsid w:val="0098031B"/>
    <w:rsid w:val="00980C3D"/>
    <w:rsid w:val="00983E71"/>
    <w:rsid w:val="00985209"/>
    <w:rsid w:val="00985FAA"/>
    <w:rsid w:val="00986BB7"/>
    <w:rsid w:val="00986CA9"/>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B1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51C"/>
    <w:rsid w:val="00A7453D"/>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558D"/>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639A"/>
    <w:rsid w:val="00B1704A"/>
    <w:rsid w:val="00B2008C"/>
    <w:rsid w:val="00B20697"/>
    <w:rsid w:val="00B21505"/>
    <w:rsid w:val="00B21DFD"/>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22B"/>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6AC"/>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19DA"/>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3F0B"/>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472"/>
    <w:rsid w:val="00C34692"/>
    <w:rsid w:val="00C359C0"/>
    <w:rsid w:val="00C37B9C"/>
    <w:rsid w:val="00C406CD"/>
    <w:rsid w:val="00C40D6A"/>
    <w:rsid w:val="00C413E2"/>
    <w:rsid w:val="00C4141E"/>
    <w:rsid w:val="00C415D3"/>
    <w:rsid w:val="00C41BEE"/>
    <w:rsid w:val="00C42048"/>
    <w:rsid w:val="00C423C1"/>
    <w:rsid w:val="00C42510"/>
    <w:rsid w:val="00C42944"/>
    <w:rsid w:val="00C42DAE"/>
    <w:rsid w:val="00C43F54"/>
    <w:rsid w:val="00C446C2"/>
    <w:rsid w:val="00C44F9F"/>
    <w:rsid w:val="00C451AA"/>
    <w:rsid w:val="00C468A0"/>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A7222"/>
    <w:rsid w:val="00CB1964"/>
    <w:rsid w:val="00CB1A48"/>
    <w:rsid w:val="00CB2799"/>
    <w:rsid w:val="00CB3A7E"/>
    <w:rsid w:val="00CB4E6D"/>
    <w:rsid w:val="00CB6026"/>
    <w:rsid w:val="00CB6C79"/>
    <w:rsid w:val="00CB7208"/>
    <w:rsid w:val="00CB759D"/>
    <w:rsid w:val="00CC1347"/>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1D8D"/>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1977"/>
    <w:rsid w:val="00D6202E"/>
    <w:rsid w:val="00D62287"/>
    <w:rsid w:val="00D623EF"/>
    <w:rsid w:val="00D62680"/>
    <w:rsid w:val="00D628CC"/>
    <w:rsid w:val="00D62922"/>
    <w:rsid w:val="00D632D6"/>
    <w:rsid w:val="00D64127"/>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15A"/>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520"/>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7FF"/>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07FB6"/>
    <w:rsid w:val="00E11EEB"/>
    <w:rsid w:val="00E12014"/>
    <w:rsid w:val="00E123E3"/>
    <w:rsid w:val="00E12EFE"/>
    <w:rsid w:val="00E133A5"/>
    <w:rsid w:val="00E14E8B"/>
    <w:rsid w:val="00E15027"/>
    <w:rsid w:val="00E15924"/>
    <w:rsid w:val="00E15A6E"/>
    <w:rsid w:val="00E15D09"/>
    <w:rsid w:val="00E17885"/>
    <w:rsid w:val="00E17ED6"/>
    <w:rsid w:val="00E21630"/>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383E"/>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89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19AB"/>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06B6"/>
    <w:rsid w:val="00E91F96"/>
    <w:rsid w:val="00E947EB"/>
    <w:rsid w:val="00E948A5"/>
    <w:rsid w:val="00E94D6B"/>
    <w:rsid w:val="00E95C15"/>
    <w:rsid w:val="00E9667A"/>
    <w:rsid w:val="00E967F0"/>
    <w:rsid w:val="00E974FF"/>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0F"/>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5A62"/>
    <w:rsid w:val="00F871B6"/>
    <w:rsid w:val="00F87674"/>
    <w:rsid w:val="00F90714"/>
    <w:rsid w:val="00F90B29"/>
    <w:rsid w:val="00F91B68"/>
    <w:rsid w:val="00F91C0A"/>
    <w:rsid w:val="00F92A1E"/>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0E4"/>
    <w:rsid w:val="00FD1144"/>
    <w:rsid w:val="00FD1271"/>
    <w:rsid w:val="00FD3AEA"/>
    <w:rsid w:val="00FD5504"/>
    <w:rsid w:val="00FD5E20"/>
    <w:rsid w:val="00FD6665"/>
    <w:rsid w:val="00FD6744"/>
    <w:rsid w:val="00FD6D3F"/>
    <w:rsid w:val="00FD7268"/>
    <w:rsid w:val="00FD768D"/>
    <w:rsid w:val="00FD7FD0"/>
    <w:rsid w:val="00FE111B"/>
    <w:rsid w:val="00FE11F0"/>
    <w:rsid w:val="00FE1237"/>
    <w:rsid w:val="00FE26BC"/>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9D26061"/>
    <w:rsid w:val="0E5A10C9"/>
    <w:rsid w:val="0F0E52F2"/>
    <w:rsid w:val="10631C84"/>
    <w:rsid w:val="14DA2B9D"/>
    <w:rsid w:val="267E7A7D"/>
    <w:rsid w:val="283839B6"/>
    <w:rsid w:val="2F0D4A66"/>
    <w:rsid w:val="35FF11EF"/>
    <w:rsid w:val="36744B52"/>
    <w:rsid w:val="38CB5F94"/>
    <w:rsid w:val="38E0087B"/>
    <w:rsid w:val="3D033860"/>
    <w:rsid w:val="3F3E5024"/>
    <w:rsid w:val="4B773C9C"/>
    <w:rsid w:val="4EC11BB9"/>
    <w:rsid w:val="4F5A317B"/>
    <w:rsid w:val="595D3980"/>
    <w:rsid w:val="5D3E5596"/>
    <w:rsid w:val="683C3F47"/>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09E6D1A5"/>
  <w15:docId w15:val="{4AF581D8-6B3A-4966-819E-E1857B46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cs="Times New Roman"/>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rPr>
      <w:sz w:val="22"/>
      <w:szCs w:val="22"/>
    </w:rPr>
  </w:style>
  <w:style w:type="character" w:customStyle="1" w:styleId="10">
    <w:name w:val="批注框文本 字符1"/>
    <w:link w:val="a5"/>
    <w:uiPriority w:val="99"/>
    <w:rPr>
      <w:rFonts w:ascii="Tahoma" w:hAnsi="Tahoma" w:cs="Tahoma"/>
      <w:sz w:val="16"/>
      <w:szCs w:val="16"/>
    </w:rPr>
  </w:style>
  <w:style w:type="character" w:customStyle="1" w:styleId="20">
    <w:name w:val="页脚 字符2"/>
    <w:link w:val="a6"/>
    <w:uiPriority w:val="99"/>
    <w:rPr>
      <w:rFonts w:ascii="微软雅黑" w:eastAsia="微软雅黑" w:hAnsi="微软雅黑"/>
      <w:b/>
      <w:color w:val="548DD4"/>
      <w:lang w:val="en-CA"/>
    </w:rPr>
  </w:style>
  <w:style w:type="character" w:customStyle="1" w:styleId="21">
    <w:name w:val="页眉 字符2"/>
    <w:link w:val="a7"/>
    <w:uiPriority w:val="99"/>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80">
    <w:name w:val="无间隔 字符8"/>
    <w:uiPriority w:val="1"/>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cs="Times New Roman"/>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i/>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rFonts w:cs="Times New Roman"/>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cs="Times New Roman"/>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paragraph" w:customStyle="1" w:styleId="1f7">
    <w:name w:val="列表段落1"/>
    <w:basedOn w:val="a"/>
    <w:pPr>
      <w:widowControl w:val="0"/>
      <w:spacing w:after="0" w:line="240" w:lineRule="auto"/>
      <w:ind w:firstLineChars="200" w:firstLine="420"/>
    </w:pPr>
    <w:rPr>
      <w:rFonts w:ascii="等线" w:eastAsia="等线" w:hAnsi="等线"/>
      <w:kern w:val="2"/>
      <w:sz w:val="21"/>
      <w:szCs w:val="21"/>
    </w:rPr>
  </w:style>
  <w:style w:type="paragraph" w:styleId="aff0">
    <w:name w:val="Revision"/>
    <w:hidden/>
    <w:uiPriority w:val="99"/>
    <w:semiHidden/>
    <w:rsid w:val="00B919D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42</TotalTime>
  <Pages>26</Pages>
  <Words>2937</Words>
  <Characters>16745</Characters>
  <Application>Microsoft Office Word</Application>
  <DocSecurity>0</DocSecurity>
  <Lines>139</Lines>
  <Paragraphs>39</Paragraphs>
  <ScaleCrop>false</ScaleCrop>
  <Company>P R C</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25</cp:revision>
  <cp:lastPrinted>2023-12-14T01:35:00Z</cp:lastPrinted>
  <dcterms:created xsi:type="dcterms:W3CDTF">2025-12-23T08:27:00Z</dcterms:created>
  <dcterms:modified xsi:type="dcterms:W3CDTF">2025-12-25T07:21:00Z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0692DBB158294744B56FF069A878FCBA_13</vt:lpwstr>
  </property>
  <property fmtid="{D5CDD505-2E9C-101B-9397-08002B2CF9AE}" pid="6" name="KSOTemplateDocerSaveRecord">
    <vt:lpwstr>eyJoZGlkIjoiNDg3Y2U3NzRlMjVkNmE4NWQ5ZTI2ZjY3ZTU2YjM1N2MiLCJ1c2VySWQiOiI1Nzk4MzQ2MDEifQ==</vt:lpwstr>
  </property>
</Properties>
</file>