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BF3E23F" w14:textId="77777777" w:rsidR="004A1699" w:rsidRDefault="008C049A">
      <w:pPr>
        <w:jc w:val="center"/>
      </w:pPr>
      <w:r>
        <w:rPr>
          <w:noProof/>
        </w:rPr>
        <mc:AlternateContent>
          <mc:Choice Requires="wps">
            <w:drawing>
              <wp:anchor distT="0" distB="0" distL="114300" distR="114300" simplePos="0" relativeHeight="251671552" behindDoc="0" locked="0" layoutInCell="1" allowOverlap="1" wp14:anchorId="5133EC9F" wp14:editId="50096973">
                <wp:simplePos x="0" y="0"/>
                <wp:positionH relativeFrom="column">
                  <wp:posOffset>5604510</wp:posOffset>
                </wp:positionH>
                <wp:positionV relativeFrom="paragraph">
                  <wp:posOffset>-4445</wp:posOffset>
                </wp:positionV>
                <wp:extent cx="135890" cy="96520"/>
                <wp:effectExtent l="0" t="0" r="3810" b="5080"/>
                <wp:wrapNone/>
                <wp:docPr id="5"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1552;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v9OO/X&#10;AAAACAEAAA8AAAAAAAAAAQAgAAAAIgAAAGRycy9kb3ducmV2LnhtbFBLAQIUABQAAAAIAIdO4kBC&#10;7gw/IQIAABQEAAAOAAAAAAAAAAEAIAAAACYBAABkcnMvZTJvRG9jLnhtbFBLBQYAAAAABgAGAFkB&#10;AAC5BQ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0528" behindDoc="0" locked="0" layoutInCell="1" allowOverlap="1" wp14:anchorId="141F4AE1" wp14:editId="0F885503">
                <wp:simplePos x="0" y="0"/>
                <wp:positionH relativeFrom="column">
                  <wp:posOffset>779780</wp:posOffset>
                </wp:positionH>
                <wp:positionV relativeFrom="paragraph">
                  <wp:posOffset>3175</wp:posOffset>
                </wp:positionV>
                <wp:extent cx="135890" cy="96520"/>
                <wp:effectExtent l="0" t="0" r="3810" b="5080"/>
                <wp:wrapNone/>
                <wp:docPr id="6"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0528;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DjaBbpGQIAAAo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42gW6RkCAAAK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7C31FB33" wp14:editId="247ECC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8480;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9504" behindDoc="0" locked="0" layoutInCell="1" allowOverlap="1" wp14:anchorId="2F7F4AD7" wp14:editId="4166D7D9">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13C50E47" w14:textId="77777777" w:rsidR="004A1699" w:rsidRDefault="008C049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2F7F4AD7" id="任意多边形: 形状 28" o:spid="_x0000_s1026" style="position:absolute;left:0;text-align:left;margin-left:71.85pt;margin-top:.1pt;width:369.65pt;height:51.3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13C50E47" w14:textId="77777777" w:rsidR="004A1699" w:rsidRDefault="008C049A">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736D16" wp14:editId="642CA2E2">
                <wp:simplePos x="0" y="0"/>
                <wp:positionH relativeFrom="column">
                  <wp:posOffset>5604510</wp:posOffset>
                </wp:positionH>
                <wp:positionV relativeFrom="paragraph">
                  <wp:posOffset>-610870</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48.1pt;height:7.6pt;width:10.7pt;z-index:251667456;v-text-anchor:middle;mso-width-relative:page;mso-height-relative:page;" fillcolor="#002B9B" filled="t" stroked="f" coordsize="21600,21600" o:gfxdata="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fyl&#10;DdgAAAALAQAADwAAAAAAAAABACAAAAAiAAAAZHJzL2Rvd25yZXYueG1sUEsBAhQAFAAAAAgAh07i&#10;QH0u2H8iAgAAFQQAAA4AAAAAAAAAAQAgAAAAJwEAAGRycy9lMm9Eb2MueG1sUEsFBgAAAAAGAAYA&#10;WQEAALsFA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F71934B" wp14:editId="632C59E5">
                <wp:simplePos x="0" y="0"/>
                <wp:positionH relativeFrom="column">
                  <wp:posOffset>779780</wp:posOffset>
                </wp:positionH>
                <wp:positionV relativeFrom="paragraph">
                  <wp:posOffset>-603250</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47.5pt;height:7.6pt;width:10.7pt;z-index:251666432;v-text-anchor:middle;mso-width-relative:page;mso-height-relative:page;" fillcolor="#002B9B" filled="t" stroked="f" coordsize="21600,21600" o:gfxdata="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JJJidgAAAALAQAA&#10;DwAAAAAAAAABACAAAAAiAAAAZHJzL2Rvd25yZXYueG1sUEsBAhQAFAAAAAgAh07iQIIfVvMZAgAA&#10;CwQAAA4AAAAAAAAAAQAgAAAAJwEAAGRycy9lMm9Eb2MueG1sUEsFBgAAAAAGAAYAWQEAALIFAAAA&#10;AA==&#10;" adj="21600">
                <v:fill on="t" focussize="0,0"/>
                <v:stroke on="f" weight="2pt"/>
                <v:imagedata o:title=""/>
                <o:lock v:ext="edit" aspectratio="f"/>
              </v:shape>
            </w:pict>
          </mc:Fallback>
        </mc:AlternateContent>
      </w:r>
    </w:p>
    <w:p w14:paraId="763B3F42" w14:textId="77777777" w:rsidR="004A1699" w:rsidRDefault="004A1699" w:rsidP="007B408B">
      <w:pPr>
        <w:jc w:val="left"/>
      </w:pPr>
    </w:p>
    <w:p w14:paraId="59F6C5E7" w14:textId="77777777" w:rsidR="004A1699" w:rsidRDefault="004A1699" w:rsidP="007B408B">
      <w:pPr>
        <w:jc w:val="left"/>
      </w:pPr>
    </w:p>
    <w:p w14:paraId="6B1323BB" w14:textId="77777777" w:rsidR="004A1699" w:rsidRDefault="008C049A">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4624" behindDoc="0" locked="0" layoutInCell="1" allowOverlap="1" wp14:anchorId="37818221" wp14:editId="7E6A00F4">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4624;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584E9D97" w14:textId="77777777" w:rsidR="004A1699" w:rsidRDefault="008C049A">
      <w:pPr>
        <w:tabs>
          <w:tab w:val="left" w:pos="210"/>
        </w:tabs>
        <w:jc w:val="left"/>
      </w:pPr>
      <w:r>
        <w:rPr>
          <w:noProof/>
        </w:rPr>
        <mc:AlternateContent>
          <mc:Choice Requires="wps">
            <w:drawing>
              <wp:anchor distT="0" distB="0" distL="114300" distR="114300" simplePos="0" relativeHeight="251673600" behindDoc="0" locked="0" layoutInCell="1" allowOverlap="1" wp14:anchorId="43B39018" wp14:editId="5AABC182">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0275818" w14:textId="77777777" w:rsidR="004A1699" w:rsidRDefault="008C049A">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43B39018" id="任意多边形 20" o:spid="_x0000_s1027" style="position:absolute;margin-left:23.55pt;margin-top:.05pt;width:62.25pt;height:57.95pt;z-index:25167360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0275818" w14:textId="77777777" w:rsidR="004A1699" w:rsidRDefault="008C049A">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0A2B7B6F" wp14:editId="412B17AF">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162E273E" w14:textId="77777777" w:rsidR="004A1699" w:rsidRDefault="008C049A">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2B7B6F" id="矩形 52" o:spid="_x0000_s1028" style="position:absolute;margin-left:65.25pt;margin-top:12.65pt;width:439.05pt;height:33.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162E273E" w14:textId="77777777" w:rsidR="004A1699" w:rsidRDefault="008C049A">
                      <w:r>
                        <w:rPr>
                          <w:rFonts w:ascii="Times New Roman" w:eastAsia="微软雅黑" w:hAnsi="Times New Roman" w:cs="Times New Roman"/>
                          <w:b/>
                          <w:spacing w:val="10"/>
                          <w:sz w:val="32"/>
                          <w:szCs w:val="32"/>
                        </w:rPr>
                        <w:t>检测概览</w:t>
                      </w:r>
                    </w:p>
                  </w:txbxContent>
                </v:textbox>
              </v:rect>
            </w:pict>
          </mc:Fallback>
        </mc:AlternateContent>
      </w:r>
    </w:p>
    <w:p w14:paraId="5B008FFB" w14:textId="77777777" w:rsidR="004A1699" w:rsidRDefault="004A1699">
      <w:pPr>
        <w:tabs>
          <w:tab w:val="left" w:pos="210"/>
        </w:tabs>
        <w:jc w:val="left"/>
      </w:pPr>
    </w:p>
    <w:p w14:paraId="3FA08020" w14:textId="77777777" w:rsidR="004A1699" w:rsidRDefault="004A1699">
      <w:pPr>
        <w:tabs>
          <w:tab w:val="left" w:pos="210"/>
        </w:tabs>
        <w:jc w:val="left"/>
      </w:pPr>
    </w:p>
    <w:p w14:paraId="0B6033B4" w14:textId="77777777" w:rsidR="004A1699" w:rsidRDefault="004A1699">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04AC3F56"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5F066988"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140B7574"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16A59DF6" w14:textId="77777777" w:rsidR="004A1699" w:rsidRDefault="008C049A">
      <w:pPr>
        <w:tabs>
          <w:tab w:val="left" w:pos="210"/>
        </w:tabs>
        <w:jc w:val="left"/>
      </w:pPr>
      <w:r>
        <w:rPr>
          <w:noProof/>
        </w:rPr>
        <mc:AlternateContent>
          <mc:Choice Requires="wps">
            <w:drawing>
              <wp:anchor distT="0" distB="0" distL="114300" distR="114300" simplePos="0" relativeHeight="251676672" behindDoc="0" locked="0" layoutInCell="1" allowOverlap="1" wp14:anchorId="2D385D8E" wp14:editId="6669E747">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6672;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07DA6EB4" wp14:editId="61D5B60C">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C32F1C2"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07DA6EB4" id="_x0000_s1029" style="position:absolute;margin-left:23.55pt;margin-top:6.75pt;width:62.25pt;height:57.95pt;z-index:251677696;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C32F1C2"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6AA9B065" w14:textId="77777777" w:rsidR="004A1699" w:rsidRDefault="008C049A">
      <w:pPr>
        <w:tabs>
          <w:tab w:val="left" w:pos="210"/>
        </w:tabs>
        <w:jc w:val="left"/>
      </w:pPr>
      <w:r>
        <w:rPr>
          <w:noProof/>
        </w:rPr>
        <mc:AlternateContent>
          <mc:Choice Requires="wps">
            <w:drawing>
              <wp:anchor distT="0" distB="0" distL="114300" distR="114300" simplePos="0" relativeHeight="251675648" behindDoc="0" locked="0" layoutInCell="1" allowOverlap="1" wp14:anchorId="5EB5CF36" wp14:editId="7FDB372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0BDF04D" w14:textId="77777777" w:rsidR="004A1699" w:rsidRDefault="008C049A">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B5CF36" id="矩形 54" o:spid="_x0000_s1030" style="position:absolute;margin-left:65.25pt;margin-top:.55pt;width:439.55pt;height:3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70BDF04D" w14:textId="77777777" w:rsidR="004A1699" w:rsidRDefault="008C049A">
                      <w:r>
                        <w:rPr>
                          <w:rFonts w:ascii="Times New Roman" w:eastAsia="微软雅黑" w:hAnsi="Times New Roman" w:cs="Times New Roman"/>
                          <w:b/>
                          <w:spacing w:val="10"/>
                          <w:sz w:val="32"/>
                          <w:szCs w:val="32"/>
                        </w:rPr>
                        <w:t>检测结果</w:t>
                      </w:r>
                    </w:p>
                  </w:txbxContent>
                </v:textbox>
              </v:rect>
            </w:pict>
          </mc:Fallback>
        </mc:AlternateContent>
      </w:r>
    </w:p>
    <w:p w14:paraId="0AE0FE38" w14:textId="77777777" w:rsidR="004A1699" w:rsidRDefault="004A1699">
      <w:pPr>
        <w:tabs>
          <w:tab w:val="left" w:pos="210"/>
        </w:tabs>
        <w:jc w:val="left"/>
      </w:pPr>
    </w:p>
    <w:p w14:paraId="7485508E" w14:textId="77777777" w:rsidR="004A1699" w:rsidRDefault="004A1699">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397049DA"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检测结果汇总</w:t>
      </w:r>
    </w:p>
    <w:p w14:paraId="23CE0A30"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1.重要检测结果汇总</w:t>
      </w:r>
    </w:p>
    <w:p w14:paraId="32698CAF"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2.变异分级及参考药物</w:t>
      </w:r>
    </w:p>
    <w:p w14:paraId="1646E6B9" w14:textId="4B7D549D"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3.同源重组修复缺陷状态（HRD Status</w:t>
      </w:r>
      <w:r w:rsidR="006C18F7">
        <w:rPr>
          <w:rFonts w:ascii="微软雅黑" w:eastAsia="微软雅黑" w:hAnsi="微软雅黑" w:cs="微软雅黑" w:hint="eastAsia"/>
        </w:rPr>
        <w:t>）</w:t>
      </w:r>
    </w:p>
    <w:p w14:paraId="390E162F" w14:textId="77777777" w:rsidR="004A1699" w:rsidRDefault="008C049A">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检测结果详细解读</w:t>
      </w:r>
    </w:p>
    <w:p w14:paraId="6C75CDC8"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rPr>
        <w:t>1.I类、II类基因变异详细解析</w:t>
      </w:r>
    </w:p>
    <w:p w14:paraId="7E646125" w14:textId="77777777" w:rsidR="004A1699" w:rsidRDefault="008C049A">
      <w:pPr>
        <w:adjustRightInd w:val="0"/>
        <w:snapToGrid w:val="0"/>
        <w:ind w:firstLineChars="700" w:firstLine="1680"/>
        <w:rPr>
          <w:rFonts w:ascii="微软雅黑" w:eastAsia="微软雅黑" w:hAnsi="微软雅黑" w:cs="微软雅黑"/>
        </w:rPr>
      </w:pPr>
      <w:r>
        <w:rPr>
          <w:rFonts w:ascii="微软雅黑" w:eastAsia="微软雅黑" w:hAnsi="微软雅黑" w:cs="微软雅黑" w:hint="eastAsia"/>
        </w:rPr>
        <w:t>2.同源重组缺陷（HRD）检测结果解读</w:t>
      </w:r>
    </w:p>
    <w:p w14:paraId="6A8F2110" w14:textId="77777777" w:rsidR="004A1699" w:rsidRDefault="008C049A">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9744" behindDoc="0" locked="0" layoutInCell="1" allowOverlap="1" wp14:anchorId="17E10DD9" wp14:editId="2FDCF667">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9744;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8720" behindDoc="0" locked="0" layoutInCell="1" allowOverlap="1" wp14:anchorId="4AE5AC94" wp14:editId="681A7777">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79FD886" w14:textId="77777777" w:rsidR="004A1699" w:rsidRDefault="008C049A">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AE5AC94" id="矩形 59" o:spid="_x0000_s1031" style="position:absolute;left:0;text-align:left;margin-left:65.25pt;margin-top:31.65pt;width:439.55pt;height:3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679FD886" w14:textId="77777777" w:rsidR="004A1699" w:rsidRDefault="008C049A">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5A65F7EE" wp14:editId="14E54E4A">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1A89F5F"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A65F7EE" id="_x0000_s1032" style="position:absolute;left:0;text-align:left;margin-left:23.05pt;margin-top:21.55pt;width:62.25pt;height:57.95pt;z-index:25168076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1A89F5F" w14:textId="77777777" w:rsidR="004A1699" w:rsidRDefault="008C049A">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0FF457A1" w14:textId="77777777" w:rsidR="004A1699" w:rsidRDefault="004A1699">
      <w:pPr>
        <w:jc w:val="center"/>
        <w:rPr>
          <w:rFonts w:ascii="Times New Roman" w:eastAsia="微软雅黑" w:hAnsi="Times New Roman" w:cs="Times New Roman"/>
          <w:b/>
          <w:color w:val="0070C0"/>
          <w:sz w:val="36"/>
          <w:szCs w:val="36"/>
        </w:rPr>
      </w:pPr>
    </w:p>
    <w:p w14:paraId="2BD275C9" w14:textId="77777777" w:rsidR="004A1699" w:rsidRDefault="004A1699">
      <w:pPr>
        <w:jc w:val="center"/>
        <w:rPr>
          <w:rFonts w:ascii="Times New Roman" w:eastAsia="微软雅黑" w:hAnsi="Times New Roman" w:cs="Times New Roman"/>
          <w:b/>
          <w:color w:val="0070C0"/>
        </w:rPr>
      </w:pPr>
    </w:p>
    <w:p w14:paraId="43FD5FA2"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6A4AABDB"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DAFE0E0"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6F52D5ED"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附录4：体细胞变异临床意义分类标准及药物敏感性证据分级</w:t>
      </w:r>
    </w:p>
    <w:p w14:paraId="57E5DC28" w14:textId="77777777" w:rsidR="004A1699" w:rsidRDefault="008C049A">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283BDC80" w14:textId="77777777" w:rsidR="004A1699" w:rsidRDefault="004A1699" w:rsidP="007B408B">
      <w:pPr>
        <w:tabs>
          <w:tab w:val="left" w:pos="1776"/>
        </w:tabs>
        <w:jc w:val="left"/>
        <w:sectPr w:rsidR="004A1699">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pPr>
    </w:p>
    <w:p w14:paraId="1B86D88B" w14:textId="77777777" w:rsidR="004A1699" w:rsidRDefault="008C049A">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1F2E0F42" w14:textId="23D01D40" w:rsidR="004A1699" w:rsidRDefault="008C049A">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color w:val="000000" w:themeColor="text1"/>
          <w:sz w:val="36"/>
          <w:szCs w:val="36"/>
        </w:rPr>
        <w:t>H</w:t>
      </w:r>
      <w:r>
        <w:rPr>
          <w:rFonts w:ascii="Times New Roman" w:eastAsia="微软雅黑" w:hAnsi="Times New Roman" w:cs="Times New Roman"/>
          <w:b/>
          <w:color w:val="000000" w:themeColor="text1"/>
          <w:sz w:val="36"/>
          <w:szCs w:val="36"/>
        </w:rPr>
        <w:t>RD Complete</w:t>
      </w:r>
      <w:r>
        <w:rPr>
          <w:rFonts w:ascii="Times New Roman" w:eastAsia="微软雅黑" w:hAnsi="Times New Roman" w:cs="Times New Roman" w:hint="eastAsia"/>
          <w:b/>
          <w:color w:val="000000" w:themeColor="text1"/>
          <w:sz w:val="36"/>
          <w:szCs w:val="36"/>
        </w:rPr>
        <w:t>基因</w:t>
      </w:r>
      <w:r>
        <w:rPr>
          <w:rFonts w:ascii="Times New Roman" w:eastAsia="微软雅黑" w:hAnsi="Times New Roman" w:cs="Times New Roman"/>
          <w:b/>
          <w:color w:val="000000" w:themeColor="text1"/>
          <w:sz w:val="36"/>
          <w:szCs w:val="36"/>
        </w:rPr>
        <w:t>测序检测报告</w:t>
      </w:r>
      <w:bookmarkEnd w:id="0"/>
    </w:p>
    <w:p w14:paraId="450C2ABF" w14:textId="77777777" w:rsidR="004A1699" w:rsidRDefault="008C049A">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4A1699" w14:paraId="2918ACD4" w14:textId="77777777">
        <w:trPr>
          <w:trHeight w:val="502"/>
        </w:trPr>
        <w:tc>
          <w:tcPr>
            <w:tcW w:w="10236" w:type="dxa"/>
            <w:gridSpan w:val="7"/>
            <w:shd w:val="clear" w:color="auto" w:fill="548DD4" w:themeFill="text2" w:themeFillTint="99"/>
            <w:tcMar>
              <w:left w:w="0" w:type="dxa"/>
              <w:right w:w="0" w:type="dxa"/>
            </w:tcMar>
          </w:tcPr>
          <w:p w14:paraId="7ED0BE12"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4A1699" w14:paraId="083D903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2AB1742"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81B70"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317713"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8B1D025" w14:textId="77777777" w:rsidR="004A1699" w:rsidRDefault="004A1699">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8AF6C7" w14:textId="77777777" w:rsidR="004A1699" w:rsidRDefault="008C049A">
            <w:pPr>
              <w:spacing w:line="240" w:lineRule="exact"/>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362A1A3E" w14:textId="7EDDC247" w:rsidR="004A1699" w:rsidRDefault="00FD6110">
            <w:pPr>
              <w:spacing w:line="240" w:lineRule="exact"/>
              <w:rPr>
                <w:rFonts w:ascii="Times New Roman" w:eastAsia="微软雅黑" w:hAnsi="Times New Roman" w:cs="Times New Roman"/>
                <w:b/>
                <w:color w:val="000000" w:themeColor="text1"/>
                <w:spacing w:val="6"/>
                <w:sz w:val="18"/>
                <w:szCs w:val="18"/>
              </w:rPr>
            </w:pPr>
            <w:r w:rsidRPr="00FD6110">
              <w:rPr>
                <w:rFonts w:ascii="Times New Roman" w:eastAsia="微软雅黑" w:hAnsi="Times New Roman" w:cs="Times New Roman"/>
                <w:color w:val="000000" w:themeColor="text1"/>
                <w:spacing w:val="6"/>
                <w:sz w:val="18"/>
                <w:szCs w:val="18"/>
              </w:rPr>
              <w:t>{{</w:t>
            </w:r>
            <w:proofErr w:type="spellStart"/>
            <w:r w:rsidRPr="00FD6110">
              <w:rPr>
                <w:rFonts w:ascii="Times New Roman" w:eastAsia="微软雅黑" w:hAnsi="Times New Roman" w:cs="Times New Roman"/>
                <w:color w:val="000000" w:themeColor="text1"/>
                <w:spacing w:val="6"/>
                <w:sz w:val="18"/>
                <w:szCs w:val="18"/>
              </w:rPr>
              <w:t>sample.application_number</w:t>
            </w:r>
            <w:proofErr w:type="spellEnd"/>
            <w:r w:rsidRPr="00FD6110">
              <w:rPr>
                <w:rFonts w:ascii="Times New Roman" w:eastAsia="微软雅黑" w:hAnsi="Times New Roman" w:cs="Times New Roman"/>
                <w:color w:val="000000" w:themeColor="text1"/>
                <w:spacing w:val="6"/>
                <w:sz w:val="18"/>
                <w:szCs w:val="18"/>
              </w:rPr>
              <w:t>}}</w:t>
            </w:r>
          </w:p>
        </w:tc>
      </w:tr>
      <w:tr w:rsidR="00FD6110" w14:paraId="177772C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D28A10"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0759DB" w14:textId="637AC763"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_name</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90F22C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4B67F84" w14:textId="689554B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sample.gender</w:t>
            </w:r>
            <w:proofErr w:type="spellEnd"/>
            <w:proofErr w:type="gram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46C68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E3A8E72" w14:textId="10A75769"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sample.age</w:t>
            </w:r>
            <w:proofErr w:type="spellEnd"/>
            <w:r w:rsidRPr="00AA0674">
              <w:rPr>
                <w:rFonts w:ascii="Times New Roman" w:eastAsia="微软雅黑" w:hAnsi="Times New Roman" w:cs="Times New Roman"/>
                <w:color w:val="000000" w:themeColor="text1"/>
                <w:spacing w:val="6"/>
                <w:sz w:val="18"/>
                <w:szCs w:val="18"/>
              </w:rPr>
              <w:t>}}</w:t>
            </w:r>
          </w:p>
        </w:tc>
      </w:tr>
      <w:tr w:rsidR="00FD6110" w14:paraId="463D52B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C79E03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住院号</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9BFEEA" w14:textId="4EFD638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sample.outpatient</w:t>
            </w:r>
            <w:proofErr w:type="gramEnd"/>
            <w:r w:rsidRPr="00AA0674">
              <w:rPr>
                <w:rFonts w:ascii="Times New Roman" w:eastAsia="微软雅黑" w:hAnsi="Times New Roman" w:cs="Times New Roman"/>
                <w:color w:val="000000" w:themeColor="text1"/>
                <w:spacing w:val="6"/>
                <w:sz w:val="18"/>
                <w:szCs w:val="18"/>
              </w:rPr>
              <w:t>_hospitalization_no</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8F3BC9"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AF5739F" w14:textId="6326548B"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sample.pathological</w:t>
            </w:r>
            <w:proofErr w:type="gramEnd"/>
            <w:r w:rsidRPr="00AA0674">
              <w:rPr>
                <w:rFonts w:ascii="Times New Roman" w:eastAsia="微软雅黑" w:hAnsi="Times New Roman" w:cs="Times New Roman"/>
                <w:color w:val="000000" w:themeColor="text1"/>
                <w:spacing w:val="6"/>
                <w:sz w:val="18"/>
                <w:szCs w:val="18"/>
              </w:rPr>
              <w:t>_id</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61804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8837571" w14:textId="36ECEC4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sample.patient</w:t>
            </w:r>
            <w:proofErr w:type="gramEnd"/>
            <w:r w:rsidRPr="00AA0674">
              <w:rPr>
                <w:rFonts w:ascii="Times New Roman" w:eastAsia="微软雅黑" w:hAnsi="Times New Roman" w:cs="Times New Roman"/>
                <w:color w:val="000000" w:themeColor="text1"/>
                <w:spacing w:val="6"/>
                <w:sz w:val="18"/>
                <w:szCs w:val="18"/>
              </w:rPr>
              <w:t>_phonenumber</w:t>
            </w:r>
            <w:proofErr w:type="spellEnd"/>
            <w:r w:rsidRPr="00AA0674">
              <w:rPr>
                <w:rFonts w:ascii="Times New Roman" w:eastAsia="微软雅黑" w:hAnsi="Times New Roman" w:cs="Times New Roman"/>
                <w:color w:val="000000" w:themeColor="text1"/>
                <w:spacing w:val="6"/>
                <w:sz w:val="18"/>
                <w:szCs w:val="18"/>
              </w:rPr>
              <w:t>}}</w:t>
            </w:r>
          </w:p>
        </w:tc>
      </w:tr>
      <w:tr w:rsidR="00FD6110" w14:paraId="15FE4E0A"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32"/>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99BB23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511B3FD" w14:textId="5157843E"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sample.sample_position</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332C4F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DBBA361" w14:textId="4BE629A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sample.sample_type</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277A40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2DD11BD" w14:textId="0A35734A"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r w:rsidRPr="00AA0674">
              <w:rPr>
                <w:rFonts w:ascii="Times New Roman" w:eastAsia="微软雅黑" w:hAnsi="Times New Roman" w:cs="Times New Roman"/>
                <w:color w:val="000000" w:themeColor="text1"/>
                <w:spacing w:val="6"/>
                <w:sz w:val="18"/>
                <w:szCs w:val="18"/>
              </w:rPr>
              <w:t>sample.sample_amount</w:t>
            </w:r>
            <w:proofErr w:type="spellEnd"/>
            <w:r w:rsidRPr="00AA0674">
              <w:rPr>
                <w:rFonts w:ascii="Times New Roman" w:eastAsia="微软雅黑" w:hAnsi="Times New Roman" w:cs="Times New Roman"/>
                <w:color w:val="000000" w:themeColor="text1"/>
                <w:spacing w:val="6"/>
                <w:sz w:val="18"/>
                <w:szCs w:val="18"/>
              </w:rPr>
              <w:t>}}</w:t>
            </w:r>
          </w:p>
        </w:tc>
      </w:tr>
      <w:tr w:rsidR="00FD6110" w14:paraId="1370D3D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0488F5"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临床</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107091A" w14:textId="442A0E6F"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sample.pathol</w:t>
            </w:r>
            <w:proofErr w:type="gramEnd"/>
            <w:r w:rsidRPr="00AA0674">
              <w:rPr>
                <w:rFonts w:ascii="Times New Roman" w:eastAsia="微软雅黑" w:hAnsi="Times New Roman" w:cs="Times New Roman"/>
                <w:color w:val="000000" w:themeColor="text1"/>
                <w:spacing w:val="6"/>
                <w:sz w:val="18"/>
                <w:szCs w:val="18"/>
              </w:rPr>
              <w:t>_diagn</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45F50C1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4DD28BD" w14:textId="6D2631A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B22AEF">
              <w:rPr>
                <w:rFonts w:ascii="Times New Roman" w:eastAsia="微软雅黑" w:hAnsi="Times New Roman" w:cs="Times New Roman"/>
                <w:color w:val="000000" w:themeColor="text1"/>
                <w:spacing w:val="6"/>
                <w:sz w:val="18"/>
                <w:szCs w:val="18"/>
              </w:rPr>
              <w:t>{{</w:t>
            </w:r>
            <w:proofErr w:type="spellStart"/>
            <w:r w:rsidRPr="00B22AEF">
              <w:rPr>
                <w:rFonts w:ascii="Times New Roman" w:eastAsia="微软雅黑" w:hAnsi="Times New Roman" w:cs="Times New Roman"/>
                <w:color w:val="000000" w:themeColor="text1"/>
                <w:spacing w:val="6"/>
                <w:sz w:val="18"/>
                <w:szCs w:val="18"/>
              </w:rPr>
              <w:t>sample.application_date</w:t>
            </w:r>
            <w:proofErr w:type="spellEnd"/>
            <w:r w:rsidRPr="00B22AEF">
              <w:rPr>
                <w:rFonts w:ascii="Times New Roman" w:eastAsia="微软雅黑" w:hAnsi="Times New Roman" w:cs="Times New Roman"/>
                <w:color w:val="000000" w:themeColor="text1"/>
                <w:spacing w:val="6"/>
                <w:sz w:val="18"/>
                <w:szCs w:val="18"/>
              </w:rPr>
              <w:t>}}</w:t>
            </w:r>
          </w:p>
        </w:tc>
      </w:tr>
      <w:tr w:rsidR="00FD6110" w14:paraId="77C41F85"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A7AEE1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90DABAD" w14:textId="3E5C1448"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sample.family</w:t>
            </w:r>
            <w:proofErr w:type="gramEnd"/>
            <w:r w:rsidRPr="00AA0674">
              <w:rPr>
                <w:rFonts w:ascii="Times New Roman" w:eastAsia="微软雅黑" w:hAnsi="Times New Roman" w:cs="Times New Roman"/>
                <w:color w:val="000000" w:themeColor="text1"/>
                <w:spacing w:val="6"/>
                <w:sz w:val="18"/>
                <w:szCs w:val="18"/>
              </w:rPr>
              <w:t>_history</w:t>
            </w:r>
            <w:proofErr w:type="spellEnd"/>
            <w:r w:rsidRPr="00AA0674">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C7FB6DB"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96D36F" w14:textId="71C5B295"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sample.gather</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073A4E7A"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62E14941" w14:textId="183C1BB7"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sample.receive</w:t>
            </w:r>
            <w:proofErr w:type="gramEnd"/>
            <w:r w:rsidRPr="00AA0674">
              <w:rPr>
                <w:rFonts w:ascii="Times New Roman" w:eastAsia="微软雅黑" w:hAnsi="Times New Roman" w:cs="Times New Roman"/>
                <w:color w:val="000000" w:themeColor="text1"/>
                <w:spacing w:val="6"/>
                <w:sz w:val="18"/>
                <w:szCs w:val="18"/>
              </w:rPr>
              <w:t>_data</w:t>
            </w:r>
            <w:proofErr w:type="spellEnd"/>
            <w:r w:rsidRPr="00AA0674">
              <w:rPr>
                <w:rFonts w:ascii="Times New Roman" w:eastAsia="微软雅黑" w:hAnsi="Times New Roman" w:cs="Times New Roman"/>
                <w:color w:val="000000" w:themeColor="text1"/>
                <w:spacing w:val="6"/>
                <w:sz w:val="18"/>
                <w:szCs w:val="18"/>
              </w:rPr>
              <w:t>}}</w:t>
            </w:r>
          </w:p>
        </w:tc>
      </w:tr>
      <w:tr w:rsidR="00FD6110" w14:paraId="4DB743AD"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9FA3A83"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FA37D8B" w14:textId="4F928FC2"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E14220D"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756B1D6B" w14:textId="48947C75"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_department</w:t>
            </w:r>
            <w:proofErr w:type="spellEnd"/>
            <w:r w:rsidRPr="00AA0674">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295483C4" w14:textId="77777777" w:rsidR="00FD6110" w:rsidRDefault="00FD6110" w:rsidP="00FD6110">
            <w:pPr>
              <w:spacing w:line="240" w:lineRule="exact"/>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2A4FAD47" w14:textId="30BAF70E" w:rsidR="00FD6110" w:rsidRDefault="00FD6110" w:rsidP="00FD6110">
            <w:pPr>
              <w:spacing w:line="240" w:lineRule="exact"/>
              <w:rPr>
                <w:rFonts w:ascii="Times New Roman" w:eastAsia="微软雅黑" w:hAnsi="Times New Roman" w:cs="Times New Roman"/>
                <w:color w:val="000000" w:themeColor="text1"/>
                <w:spacing w:val="6"/>
                <w:sz w:val="18"/>
                <w:szCs w:val="18"/>
              </w:rPr>
            </w:pPr>
            <w:r w:rsidRPr="00AA0674">
              <w:rPr>
                <w:rFonts w:ascii="Times New Roman" w:eastAsia="微软雅黑" w:hAnsi="Times New Roman" w:cs="Times New Roman"/>
                <w:color w:val="000000" w:themeColor="text1"/>
                <w:spacing w:val="6"/>
                <w:sz w:val="18"/>
                <w:szCs w:val="18"/>
              </w:rPr>
              <w:t>{{</w:t>
            </w:r>
            <w:proofErr w:type="spellStart"/>
            <w:proofErr w:type="gramStart"/>
            <w:r w:rsidRPr="00AA0674">
              <w:rPr>
                <w:rFonts w:ascii="Times New Roman" w:eastAsia="微软雅黑" w:hAnsi="Times New Roman" w:cs="Times New Roman"/>
                <w:color w:val="000000" w:themeColor="text1"/>
                <w:spacing w:val="6"/>
                <w:sz w:val="18"/>
                <w:szCs w:val="18"/>
              </w:rPr>
              <w:t>sample.submission</w:t>
            </w:r>
            <w:proofErr w:type="gramEnd"/>
            <w:r w:rsidRPr="00AA0674">
              <w:rPr>
                <w:rFonts w:ascii="Times New Roman" w:eastAsia="微软雅黑" w:hAnsi="Times New Roman" w:cs="Times New Roman"/>
                <w:color w:val="000000" w:themeColor="text1"/>
                <w:spacing w:val="6"/>
                <w:sz w:val="18"/>
                <w:szCs w:val="18"/>
              </w:rPr>
              <w:t>_doctor</w:t>
            </w:r>
            <w:proofErr w:type="spellEnd"/>
            <w:r w:rsidRPr="00AA0674">
              <w:rPr>
                <w:rFonts w:ascii="Times New Roman" w:eastAsia="微软雅黑" w:hAnsi="Times New Roman" w:cs="Times New Roman"/>
                <w:color w:val="000000" w:themeColor="text1"/>
                <w:spacing w:val="6"/>
                <w:sz w:val="18"/>
                <w:szCs w:val="18"/>
              </w:rPr>
              <w:t>}}</w:t>
            </w:r>
          </w:p>
        </w:tc>
      </w:tr>
    </w:tbl>
    <w:bookmarkEnd w:id="3"/>
    <w:p w14:paraId="0AAC173F" w14:textId="77777777" w:rsidR="004A1699" w:rsidRDefault="008C049A">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070485BC" w14:textId="77777777" w:rsidR="004A1699" w:rsidRDefault="008C049A">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4A1699" w14:paraId="1F285E9A" w14:textId="77777777">
        <w:tc>
          <w:tcPr>
            <w:tcW w:w="10206" w:type="dxa"/>
            <w:shd w:val="clear" w:color="auto" w:fill="548DD4" w:themeFill="text2" w:themeFillTint="99"/>
            <w:tcMar>
              <w:left w:w="0" w:type="dxa"/>
              <w:right w:w="0" w:type="dxa"/>
            </w:tcMar>
          </w:tcPr>
          <w:p w14:paraId="538B3977"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6AC201A6" w14:textId="2B26B48D" w:rsidR="004A1699" w:rsidRDefault="008C049A">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基于分布在人类基因组上的</w:t>
      </w:r>
      <w:r>
        <w:rPr>
          <w:rFonts w:ascii="Times New Roman" w:eastAsia="微软雅黑" w:hAnsi="Times New Roman" w:cs="Times New Roman" w:hint="eastAsia"/>
          <w:color w:val="000000" w:themeColor="text1"/>
          <w:spacing w:val="6"/>
          <w:sz w:val="18"/>
          <w:szCs w:val="18"/>
        </w:rPr>
        <w:t>SNP</w:t>
      </w:r>
      <w:r>
        <w:rPr>
          <w:rFonts w:ascii="Times New Roman" w:eastAsia="微软雅黑" w:hAnsi="Times New Roman" w:cs="Times New Roman" w:hint="eastAsia"/>
          <w:color w:val="000000" w:themeColor="text1"/>
          <w:spacing w:val="6"/>
          <w:sz w:val="18"/>
          <w:szCs w:val="18"/>
        </w:rPr>
        <w:t>位点评估人类基因组同源重组修复缺陷状态，并精选</w:t>
      </w:r>
      <w:r>
        <w:rPr>
          <w:rFonts w:ascii="Times New Roman" w:eastAsia="微软雅黑" w:hAnsi="Times New Roman" w:cs="Times New Roman" w:hint="eastAsia"/>
          <w:color w:val="000000" w:themeColor="text1"/>
          <w:spacing w:val="6"/>
          <w:sz w:val="18"/>
          <w:szCs w:val="18"/>
        </w:rPr>
        <w:t>20</w:t>
      </w:r>
      <w:r>
        <w:rPr>
          <w:rFonts w:ascii="Times New Roman" w:eastAsia="微软雅黑" w:hAnsi="Times New Roman" w:cs="Times New Roman" w:hint="eastAsia"/>
          <w:color w:val="000000" w:themeColor="text1"/>
          <w:spacing w:val="6"/>
          <w:sz w:val="18"/>
          <w:szCs w:val="18"/>
        </w:rPr>
        <w:t>个同源重组修复通路相关基因</w:t>
      </w:r>
      <w:r>
        <w:rPr>
          <w:rFonts w:ascii="Times New Roman" w:eastAsia="微软雅黑" w:hAnsi="Times New Roman" w:cs="Times New Roman"/>
          <w:color w:val="000000" w:themeColor="text1"/>
          <w:spacing w:val="6"/>
          <w:sz w:val="18"/>
          <w:szCs w:val="18"/>
        </w:rPr>
        <w:t>。检测结果包含覆盖范围内的</w:t>
      </w:r>
      <w:r>
        <w:rPr>
          <w:rFonts w:ascii="Times New Roman" w:eastAsia="微软雅黑" w:hAnsi="Times New Roman" w:cs="Times New Roman" w:hint="eastAsia"/>
          <w:color w:val="000000" w:themeColor="text1"/>
          <w:spacing w:val="6"/>
          <w:sz w:val="18"/>
          <w:szCs w:val="18"/>
        </w:rPr>
        <w:t>单核苷酸变异</w:t>
      </w:r>
      <w:r>
        <w:rPr>
          <w:rFonts w:ascii="Times New Roman" w:eastAsia="微软雅黑" w:hAnsi="Times New Roman" w:cs="Times New Roman"/>
          <w:color w:val="000000" w:themeColor="text1"/>
          <w:spacing w:val="6"/>
          <w:sz w:val="18"/>
          <w:szCs w:val="18"/>
        </w:rPr>
        <w:t>、插入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缺失、同源重组缺陷（</w:t>
      </w:r>
      <w:r>
        <w:rPr>
          <w:rFonts w:ascii="Times New Roman" w:eastAsia="微软雅黑" w:hAnsi="Times New Roman" w:cs="Times New Roman"/>
          <w:color w:val="000000" w:themeColor="text1"/>
          <w:spacing w:val="6"/>
          <w:sz w:val="18"/>
          <w:szCs w:val="18"/>
        </w:rPr>
        <w:t>HRD</w:t>
      </w:r>
      <w:r>
        <w:rPr>
          <w:rFonts w:ascii="Times New Roman" w:eastAsia="微软雅黑" w:hAnsi="Times New Roman" w:cs="Times New Roman"/>
          <w:color w:val="000000" w:themeColor="text1"/>
          <w:spacing w:val="6"/>
          <w:sz w:val="18"/>
          <w:szCs w:val="18"/>
        </w:rPr>
        <w:t>）等信息。具体基因列表</w:t>
      </w:r>
      <w:r>
        <w:rPr>
          <w:rFonts w:ascii="Times New Roman" w:eastAsia="微软雅黑" w:hAnsi="Times New Roman" w:cs="Times New Roman" w:hint="eastAsia"/>
          <w:color w:val="000000" w:themeColor="text1"/>
          <w:spacing w:val="6"/>
          <w:sz w:val="18"/>
          <w:szCs w:val="18"/>
        </w:rPr>
        <w:t>及检测变异类型</w:t>
      </w:r>
      <w:r>
        <w:rPr>
          <w:rFonts w:ascii="Times New Roman" w:eastAsia="微软雅黑" w:hAnsi="Times New Roman" w:cs="Times New Roman"/>
          <w:color w:val="000000" w:themeColor="text1"/>
          <w:spacing w:val="6"/>
          <w:sz w:val="18"/>
          <w:szCs w:val="18"/>
        </w:rPr>
        <w:t>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4A1699" w14:paraId="62386126" w14:textId="77777777">
        <w:trPr>
          <w:trHeight w:val="412"/>
        </w:trPr>
        <w:tc>
          <w:tcPr>
            <w:tcW w:w="10206" w:type="dxa"/>
            <w:shd w:val="clear" w:color="auto" w:fill="548DD4" w:themeFill="text2" w:themeFillTint="99"/>
            <w:tcMar>
              <w:left w:w="0" w:type="dxa"/>
              <w:right w:w="0" w:type="dxa"/>
            </w:tcMar>
          </w:tcPr>
          <w:p w14:paraId="2FC636FD"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7F3D575" w14:textId="77777777" w:rsidR="004A1699" w:rsidRDefault="004A1699">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4A1699" w14:paraId="4482A2BA" w14:textId="77777777">
        <w:trPr>
          <w:trHeight w:val="335"/>
        </w:trPr>
        <w:tc>
          <w:tcPr>
            <w:tcW w:w="10206" w:type="dxa"/>
            <w:gridSpan w:val="2"/>
            <w:shd w:val="clear" w:color="auto" w:fill="auto"/>
            <w:tcMar>
              <w:top w:w="60" w:type="dxa"/>
              <w:bottom w:w="60" w:type="dxa"/>
            </w:tcMar>
            <w:vAlign w:val="center"/>
          </w:tcPr>
          <w:p w14:paraId="1B02125A"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highlight w:val="yellow"/>
              </w:rPr>
            </w:pPr>
            <w:r w:rsidRPr="0022289F">
              <w:rPr>
                <w:rFonts w:ascii="Times New Roman" w:eastAsia="微软雅黑" w:hAnsi="Times New Roman"/>
                <w:b/>
                <w:color w:val="000000" w:themeColor="text1"/>
                <w:kern w:val="0"/>
                <w:sz w:val="18"/>
                <w:szCs w:val="18"/>
              </w:rPr>
              <w:t>{%p if var.ec_</w:t>
            </w:r>
            <w:proofErr w:type="gramStart"/>
            <w:r w:rsidRPr="0022289F">
              <w:rPr>
                <w:rFonts w:ascii="Times New Roman" w:eastAsia="微软雅黑" w:hAnsi="Times New Roman"/>
                <w:b/>
                <w:color w:val="000000" w:themeColor="text1"/>
                <w:kern w:val="0"/>
                <w:sz w:val="18"/>
                <w:szCs w:val="18"/>
              </w:rPr>
              <w:t>type.BRCA</w:t>
            </w:r>
            <w:proofErr w:type="gramEnd"/>
            <w:r w:rsidRPr="0022289F">
              <w:rPr>
                <w:rFonts w:ascii="Times New Roman" w:eastAsia="微软雅黑" w:hAnsi="Times New Roman"/>
                <w:b/>
                <w:color w:val="000000" w:themeColor="text1"/>
                <w:kern w:val="0"/>
                <w:sz w:val="18"/>
                <w:szCs w:val="18"/>
              </w:rPr>
              <w:t>1_level12 + var.ec_type.BRCA2_level12%}</w:t>
            </w:r>
          </w:p>
          <w:p w14:paraId="1F12261E" w14:textId="77777777" w:rsidR="004A1699" w:rsidRDefault="008C049A">
            <w:pPr>
              <w:ind w:firstLineChars="200" w:firstLine="360"/>
              <w:jc w:val="left"/>
              <w:rPr>
                <w:rFonts w:ascii="Times New Roman" w:eastAsia="微软雅黑" w:hAnsi="Times New Roman"/>
                <w:b/>
                <w:color w:val="000000" w:themeColor="text1"/>
                <w:kern w:val="0"/>
                <w:sz w:val="18"/>
                <w:szCs w:val="18"/>
              </w:rPr>
            </w:pPr>
            <w:r>
              <w:rPr>
                <w:rFonts w:ascii="Times New Roman" w:eastAsia="微软雅黑" w:hAnsi="Times New Roman" w:hint="eastAsia"/>
                <w:b/>
                <w:color w:val="000000" w:themeColor="text1"/>
                <w:kern w:val="0"/>
                <w:sz w:val="18"/>
                <w:szCs w:val="18"/>
              </w:rPr>
              <w:t>由于本次检测采用的样本类型为组织样本，无法确定该</w:t>
            </w:r>
            <w:r>
              <w:rPr>
                <w:rFonts w:ascii="Times New Roman" w:eastAsia="微软雅黑" w:hAnsi="Times New Roman" w:hint="eastAsia"/>
                <w:b/>
                <w:color w:val="000000" w:themeColor="text1"/>
                <w:kern w:val="0"/>
                <w:sz w:val="18"/>
                <w:szCs w:val="18"/>
              </w:rPr>
              <w:t xml:space="preserve"> </w:t>
            </w:r>
            <w:r>
              <w:rPr>
                <w:rFonts w:ascii="Times New Roman" w:eastAsia="微软雅黑" w:hAnsi="Times New Roman" w:hint="eastAsia"/>
                <w:b/>
                <w:i/>
                <w:iCs/>
                <w:color w:val="000000" w:themeColor="text1"/>
                <w:kern w:val="0"/>
                <w:sz w:val="18"/>
                <w:szCs w:val="18"/>
              </w:rPr>
              <w:t xml:space="preserve">BRCA </w:t>
            </w:r>
            <w:r>
              <w:rPr>
                <w:rFonts w:ascii="Times New Roman" w:eastAsia="微软雅黑" w:hAnsi="Times New Roman" w:hint="eastAsia"/>
                <w:b/>
                <w:color w:val="000000" w:themeColor="text1"/>
                <w:kern w:val="0"/>
                <w:sz w:val="18"/>
                <w:szCs w:val="18"/>
              </w:rPr>
              <w:t>突变是否为胚系突变，建议患者进一步采用血液检测，明确变异是否来源于胚系。</w:t>
            </w:r>
          </w:p>
          <w:p w14:paraId="164D1355"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w:t>
            </w:r>
            <w:r w:rsidRPr="0022289F">
              <w:rPr>
                <w:rFonts w:ascii="Times New Roman" w:eastAsia="微软雅黑" w:hAnsi="Times New Roman" w:hint="eastAsia"/>
                <w:b/>
                <w:color w:val="000000" w:themeColor="text1"/>
                <w:kern w:val="0"/>
                <w:sz w:val="18"/>
                <w:szCs w:val="18"/>
              </w:rPr>
              <w:t>p</w:t>
            </w:r>
            <w:r w:rsidRPr="0022289F">
              <w:rPr>
                <w:rFonts w:ascii="Times New Roman" w:eastAsia="微软雅黑" w:hAnsi="Times New Roman"/>
                <w:b/>
                <w:color w:val="000000" w:themeColor="text1"/>
                <w:kern w:val="0"/>
                <w:sz w:val="18"/>
                <w:szCs w:val="18"/>
              </w:rPr>
              <w:t xml:space="preserve"> else%</w:t>
            </w:r>
            <w:r w:rsidRPr="0022289F">
              <w:rPr>
                <w:rFonts w:ascii="Times New Roman" w:eastAsia="微软雅黑" w:hAnsi="Times New Roman" w:hint="eastAsia"/>
                <w:b/>
                <w:color w:val="000000" w:themeColor="text1"/>
                <w:kern w:val="0"/>
                <w:sz w:val="18"/>
                <w:szCs w:val="18"/>
              </w:rPr>
              <w:t>}</w:t>
            </w:r>
          </w:p>
          <w:p w14:paraId="25EB73D4" w14:textId="77777777" w:rsidR="00CC7887" w:rsidRPr="0022289F" w:rsidRDefault="00CC7887" w:rsidP="00CC7887">
            <w:pPr>
              <w:ind w:firstLineChars="200" w:firstLine="360"/>
              <w:jc w:val="left"/>
              <w:rPr>
                <w:rFonts w:ascii="Times New Roman" w:eastAsia="微软雅黑" w:hAnsi="Times New Roman"/>
                <w:b/>
                <w:color w:val="000000" w:themeColor="text1"/>
                <w:kern w:val="0"/>
                <w:sz w:val="18"/>
                <w:szCs w:val="18"/>
              </w:rPr>
            </w:pPr>
          </w:p>
          <w:p w14:paraId="5050BD7F" w14:textId="54C75E96" w:rsidR="00CC7887" w:rsidRDefault="00CC7887" w:rsidP="00CC7887">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%p endif%}</w:t>
            </w:r>
          </w:p>
        </w:tc>
      </w:tr>
      <w:tr w:rsidR="004A1699" w14:paraId="02DA92C4" w14:textId="77777777">
        <w:trPr>
          <w:trHeight w:val="335"/>
        </w:trPr>
        <w:tc>
          <w:tcPr>
            <w:tcW w:w="3148" w:type="dxa"/>
            <w:tcBorders>
              <w:right w:val="nil"/>
            </w:tcBorders>
            <w:shd w:val="clear" w:color="auto" w:fill="auto"/>
            <w:tcMar>
              <w:top w:w="60" w:type="dxa"/>
              <w:bottom w:w="60" w:type="dxa"/>
            </w:tcMar>
            <w:vAlign w:val="center"/>
          </w:tcPr>
          <w:p w14:paraId="62A9A17E" w14:textId="77777777" w:rsidR="004A1699" w:rsidRDefault="008C049A">
            <w:pPr>
              <w:jc w:val="left"/>
              <w:rPr>
                <w:rFonts w:ascii="Times New Roman" w:eastAsia="微软雅黑" w:hAnsi="Times New Roman" w:cs="Times New Roman"/>
                <w:b/>
                <w:color w:val="595959"/>
                <w:spacing w:val="6"/>
                <w:sz w:val="19"/>
                <w:szCs w:val="19"/>
              </w:rPr>
            </w:pPr>
            <w:bookmarkStart w:id="8" w:name="Detection_Content_Table"/>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20A55C81" w14:textId="77777777" w:rsidR="004A1699" w:rsidRDefault="008C049A">
            <w:pPr>
              <w:jc w:val="left"/>
              <w:rPr>
                <w:rFonts w:ascii="Times New Roman" w:eastAsia="微软雅黑" w:hAnsi="Times New Roman" w:cs="Times New Roman"/>
                <w:b/>
                <w:color w:val="595959"/>
                <w:spacing w:val="6"/>
                <w:sz w:val="19"/>
                <w:szCs w:val="19"/>
              </w:rPr>
            </w:pPr>
            <w:bookmarkStart w:id="9" w:name="Detection_Summary_title2"/>
            <w:bookmarkEnd w:id="9"/>
            <w:r>
              <w:rPr>
                <w:rFonts w:ascii="Times New Roman" w:eastAsia="微软雅黑" w:hAnsi="Times New Roman" w:cs="Times New Roman"/>
                <w:b/>
                <w:color w:val="595959"/>
                <w:spacing w:val="6"/>
                <w:sz w:val="19"/>
                <w:szCs w:val="19"/>
              </w:rPr>
              <w:t>检测结果</w:t>
            </w:r>
          </w:p>
        </w:tc>
      </w:tr>
      <w:tr w:rsidR="004A1699" w14:paraId="4211C2A0" w14:textId="77777777">
        <w:trPr>
          <w:trHeight w:val="340"/>
        </w:trPr>
        <w:tc>
          <w:tcPr>
            <w:tcW w:w="3148" w:type="dxa"/>
            <w:tcBorders>
              <w:right w:val="nil"/>
            </w:tcBorders>
            <w:shd w:val="clear" w:color="auto" w:fill="auto"/>
            <w:tcMar>
              <w:top w:w="85" w:type="dxa"/>
              <w:bottom w:w="28" w:type="dxa"/>
            </w:tcMar>
          </w:tcPr>
          <w:p w14:paraId="163D0AC6" w14:textId="77777777" w:rsidR="004A1699" w:rsidRDefault="008C049A">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变异</w:t>
            </w:r>
          </w:p>
        </w:tc>
        <w:tc>
          <w:tcPr>
            <w:tcW w:w="7058" w:type="dxa"/>
            <w:tcBorders>
              <w:left w:val="nil"/>
            </w:tcBorders>
            <w:shd w:val="clear" w:color="auto" w:fill="auto"/>
            <w:tcMar>
              <w:top w:w="85" w:type="dxa"/>
              <w:bottom w:w="28" w:type="dxa"/>
            </w:tcMar>
          </w:tcPr>
          <w:p w14:paraId="528A375E"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 xml:space="preserve">{%p if </w:t>
            </w:r>
            <w:proofErr w:type="spellStart"/>
            <w:r w:rsidRPr="00CC7887">
              <w:rPr>
                <w:rFonts w:ascii="Times New Roman" w:eastAsia="微软雅黑" w:hAnsi="Times New Roman" w:cs="Times New Roman"/>
                <w:color w:val="000000" w:themeColor="text1"/>
                <w:spacing w:val="6"/>
                <w:sz w:val="18"/>
                <w:szCs w:val="18"/>
                <w:lang w:bidi="ar"/>
              </w:rPr>
              <w:t>var.var_</w:t>
            </w:r>
            <w:proofErr w:type="gramStart"/>
            <w:r w:rsidRPr="00CC7887">
              <w:rPr>
                <w:rFonts w:ascii="Times New Roman" w:eastAsia="微软雅黑" w:hAnsi="Times New Roman" w:cs="Times New Roman"/>
                <w:color w:val="000000" w:themeColor="text1"/>
                <w:spacing w:val="6"/>
                <w:sz w:val="18"/>
                <w:szCs w:val="18"/>
                <w:lang w:bidi="ar"/>
              </w:rPr>
              <w:t>somatic.level</w:t>
            </w:r>
            <w:proofErr w:type="gramEnd"/>
            <w:r w:rsidRPr="00CC7887">
              <w:rPr>
                <w:rFonts w:ascii="Times New Roman" w:eastAsia="微软雅黑" w:hAnsi="Times New Roman" w:cs="Times New Roman"/>
                <w:color w:val="000000" w:themeColor="text1"/>
                <w:spacing w:val="6"/>
                <w:sz w:val="18"/>
                <w:szCs w:val="18"/>
                <w:lang w:bidi="ar"/>
              </w:rPr>
              <w:t>_I</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var.var_somatic.level_II</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var.var_somatic.level_onco_nodrug</w:t>
            </w:r>
            <w:proofErr w:type="spellEnd"/>
            <w:r w:rsidRPr="00CC7887">
              <w:rPr>
                <w:rFonts w:ascii="Times New Roman" w:eastAsia="微软雅黑" w:hAnsi="Times New Roman" w:cs="Times New Roman"/>
                <w:color w:val="000000" w:themeColor="text1"/>
                <w:spacing w:val="6"/>
                <w:sz w:val="18"/>
                <w:szCs w:val="18"/>
                <w:lang w:bidi="ar"/>
              </w:rPr>
              <w:t xml:space="preserve"> + </w:t>
            </w:r>
            <w:proofErr w:type="spellStart"/>
            <w:r w:rsidRPr="00CC7887">
              <w:rPr>
                <w:rFonts w:ascii="Times New Roman" w:eastAsia="微软雅黑" w:hAnsi="Times New Roman" w:cs="Times New Roman"/>
                <w:color w:val="000000" w:themeColor="text1"/>
                <w:spacing w:val="6"/>
                <w:sz w:val="18"/>
                <w:szCs w:val="18"/>
                <w:lang w:bidi="ar"/>
              </w:rPr>
              <w:t>var.var_somatic.level_III</w:t>
            </w:r>
            <w:proofErr w:type="spellEnd"/>
            <w:r w:rsidRPr="00CC7887">
              <w:rPr>
                <w:rFonts w:ascii="Times New Roman" w:eastAsia="微软雅黑" w:hAnsi="Times New Roman" w:cs="Times New Roman"/>
                <w:color w:val="000000" w:themeColor="text1"/>
                <w:spacing w:val="6"/>
                <w:sz w:val="18"/>
                <w:szCs w:val="18"/>
                <w:lang w:bidi="ar"/>
              </w:rPr>
              <w:t>%}</w:t>
            </w:r>
          </w:p>
          <w:p w14:paraId="1B7AF242"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hint="eastAsia"/>
                <w:color w:val="000000" w:themeColor="text1"/>
                <w:spacing w:val="6"/>
                <w:sz w:val="18"/>
                <w:szCs w:val="18"/>
                <w:lang w:bidi="ar"/>
              </w:rPr>
              <w:t>共检出</w:t>
            </w:r>
            <w:r w:rsidRPr="00CC7887">
              <w:rPr>
                <w:rFonts w:ascii="Times New Roman" w:eastAsia="微软雅黑" w:hAnsi="Times New Roman" w:cs="Times New Roman" w:hint="eastAsia"/>
                <w:color w:val="000000" w:themeColor="text1"/>
                <w:spacing w:val="6"/>
                <w:sz w:val="18"/>
                <w:szCs w:val="18"/>
                <w:lang w:bidi="ar"/>
              </w:rPr>
              <w:t xml:space="preserve">{{(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var.var_somatic.level_III</w:t>
            </w:r>
            <w:proofErr w:type="spellEnd"/>
            <w:r w:rsidRPr="00CC7887">
              <w:rPr>
                <w:rFonts w:ascii="Times New Roman" w:eastAsia="微软雅黑" w:hAnsi="Times New Roman" w:cs="Times New Roman" w:hint="eastAsia"/>
                <w:color w:val="000000" w:themeColor="text1"/>
                <w:spacing w:val="6"/>
                <w:sz w:val="18"/>
                <w:szCs w:val="18"/>
                <w:lang w:bidi="ar"/>
              </w:rPr>
              <w:t>)|count}}</w:t>
            </w:r>
            <w:proofErr w:type="gramStart"/>
            <w:r w:rsidRPr="00CC7887">
              <w:rPr>
                <w:rFonts w:ascii="Times New Roman" w:eastAsia="微软雅黑" w:hAnsi="Times New Roman" w:cs="Times New Roman" w:hint="eastAsia"/>
                <w:color w:val="000000" w:themeColor="text1"/>
                <w:spacing w:val="6"/>
                <w:sz w:val="18"/>
                <w:szCs w:val="18"/>
                <w:lang w:bidi="ar"/>
              </w:rPr>
              <w:t>个</w:t>
            </w:r>
            <w:proofErr w:type="gramEnd"/>
            <w:r w:rsidRPr="00CC7887">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CC7887">
              <w:rPr>
                <w:rFonts w:ascii="Times New Roman" w:eastAsia="微软雅黑" w:hAnsi="Times New Roman" w:cs="Times New Roman" w:hint="eastAsia"/>
                <w:color w:val="000000" w:themeColor="text1"/>
                <w:spacing w:val="6"/>
                <w:sz w:val="18"/>
                <w:szCs w:val="18"/>
                <w:lang w:bidi="ar"/>
              </w:rPr>
              <w:t>{{(</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w:t>
            </w:r>
            <w:proofErr w:type="spellEnd"/>
            <w:r w:rsidRPr="00CC7887">
              <w:rPr>
                <w:rFonts w:ascii="Times New Roman" w:eastAsia="微软雅黑" w:hAnsi="Times New Roman" w:cs="Times New Roman" w:hint="eastAsia"/>
                <w:color w:val="000000" w:themeColor="text1"/>
                <w:spacing w:val="6"/>
                <w:sz w:val="18"/>
                <w:szCs w:val="18"/>
                <w:lang w:bidi="ar"/>
              </w:rPr>
              <w:t xml:space="preserve"> + </w:t>
            </w:r>
            <w:proofErr w:type="spellStart"/>
            <w:r w:rsidRPr="00CC7887">
              <w:rPr>
                <w:rFonts w:ascii="Times New Roman" w:eastAsia="微软雅黑" w:hAnsi="Times New Roman" w:cs="Times New Roman" w:hint="eastAsia"/>
                <w:color w:val="000000" w:themeColor="text1"/>
                <w:spacing w:val="6"/>
                <w:sz w:val="18"/>
                <w:szCs w:val="18"/>
                <w:lang w:bidi="ar"/>
              </w:rPr>
              <w:t>var.var_somatic.level_II</w:t>
            </w:r>
            <w:proofErr w:type="spellEnd"/>
            <w:r w:rsidRPr="00CC7887">
              <w:rPr>
                <w:rFonts w:ascii="Times New Roman" w:eastAsia="微软雅黑" w:hAnsi="Times New Roman" w:cs="Times New Roman" w:hint="eastAsia"/>
                <w:color w:val="000000" w:themeColor="text1"/>
                <w:spacing w:val="6"/>
                <w:sz w:val="18"/>
                <w:szCs w:val="18"/>
                <w:lang w:bidi="ar"/>
              </w:rPr>
              <w:t>)|count}}</w:t>
            </w:r>
            <w:r w:rsidRPr="00CC7887">
              <w:rPr>
                <w:rFonts w:ascii="Times New Roman" w:eastAsia="微软雅黑" w:hAnsi="Times New Roman" w:cs="Times New Roman" w:hint="eastAsia"/>
                <w:color w:val="000000" w:themeColor="text1"/>
                <w:spacing w:val="6"/>
                <w:sz w:val="18"/>
                <w:szCs w:val="18"/>
                <w:lang w:bidi="ar"/>
              </w:rPr>
              <w:t>个</w:t>
            </w:r>
          </w:p>
          <w:p w14:paraId="56AC9109"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{%p else%}</w:t>
            </w:r>
          </w:p>
          <w:p w14:paraId="3544F5EA" w14:textId="77777777" w:rsidR="00CC7887" w:rsidRP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hint="eastAsia"/>
                <w:color w:val="000000" w:themeColor="text1"/>
                <w:spacing w:val="6"/>
                <w:sz w:val="18"/>
                <w:szCs w:val="18"/>
                <w:lang w:bidi="ar"/>
              </w:rPr>
              <w:t>未检出</w:t>
            </w:r>
          </w:p>
          <w:p w14:paraId="3ED30FCB" w14:textId="319ADE36" w:rsidR="00CC7887" w:rsidRDefault="00CC7887" w:rsidP="00CC7887">
            <w:pPr>
              <w:rPr>
                <w:rFonts w:ascii="Times New Roman" w:eastAsia="微软雅黑" w:hAnsi="Times New Roman" w:cs="Times New Roman"/>
                <w:color w:val="000000" w:themeColor="text1"/>
                <w:spacing w:val="6"/>
                <w:sz w:val="18"/>
                <w:szCs w:val="18"/>
                <w:lang w:bidi="ar"/>
              </w:rPr>
            </w:pPr>
            <w:r w:rsidRPr="00CC7887">
              <w:rPr>
                <w:rFonts w:ascii="Times New Roman" w:eastAsia="微软雅黑" w:hAnsi="Times New Roman" w:cs="Times New Roman"/>
                <w:color w:val="000000" w:themeColor="text1"/>
                <w:spacing w:val="6"/>
                <w:sz w:val="18"/>
                <w:szCs w:val="18"/>
                <w:lang w:bidi="ar"/>
              </w:rPr>
              <w:t>{%p endif%}</w:t>
            </w:r>
          </w:p>
        </w:tc>
      </w:tr>
      <w:tr w:rsidR="004A1699" w14:paraId="5E4F01B3" w14:textId="77777777">
        <w:trPr>
          <w:trHeight w:val="296"/>
        </w:trPr>
        <w:tc>
          <w:tcPr>
            <w:tcW w:w="3148" w:type="dxa"/>
            <w:tcBorders>
              <w:right w:val="nil"/>
            </w:tcBorders>
            <w:shd w:val="clear" w:color="auto" w:fill="auto"/>
            <w:tcMar>
              <w:top w:w="85" w:type="dxa"/>
              <w:bottom w:w="28" w:type="dxa"/>
            </w:tcMar>
          </w:tcPr>
          <w:p w14:paraId="3E6452D6" w14:textId="77777777" w:rsidR="004A1699" w:rsidRDefault="008C049A">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具有明确临床意义</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07C57DF"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0D43B8BE"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7A13035F" w14:textId="77777777" w:rsidR="00CC7887" w:rsidRPr="0022289F"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4675561D"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1E756117"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181A7EEF"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29CAA5FF" w14:textId="4B84468E" w:rsidR="00CC7887"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60528397" w14:textId="77777777">
        <w:trPr>
          <w:trHeight w:val="87"/>
        </w:trPr>
        <w:tc>
          <w:tcPr>
            <w:tcW w:w="3148" w:type="dxa"/>
            <w:tcBorders>
              <w:right w:val="nil"/>
            </w:tcBorders>
            <w:shd w:val="clear" w:color="auto" w:fill="auto"/>
            <w:tcMar>
              <w:top w:w="85" w:type="dxa"/>
              <w:bottom w:w="28" w:type="dxa"/>
            </w:tcMar>
          </w:tcPr>
          <w:p w14:paraId="1801169B"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hint="eastAsia"/>
                <w:b/>
                <w:spacing w:val="6"/>
                <w:sz w:val="18"/>
                <w:szCs w:val="18"/>
              </w:rPr>
              <w:t>类</w:t>
            </w:r>
            <w:r>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7D236F1C"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536A854C"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3888A5D4" w14:textId="77777777" w:rsidR="00CC7887" w:rsidRPr="0022289F"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6D4E7B19"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76D55A0D"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1EC9B2E" w14:textId="77777777" w:rsidR="00CC7887" w:rsidRPr="0022289F" w:rsidRDefault="00CC7887" w:rsidP="00CC7887">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7CCD0555" w14:textId="1D0A3AA9" w:rsidR="00CC7887" w:rsidRDefault="00CC7887" w:rsidP="00CC7887">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6EA3F783" w14:textId="77777777">
        <w:trPr>
          <w:trHeight w:val="87"/>
        </w:trPr>
        <w:tc>
          <w:tcPr>
            <w:tcW w:w="3148" w:type="dxa"/>
            <w:tcBorders>
              <w:right w:val="nil"/>
            </w:tcBorders>
            <w:shd w:val="clear" w:color="auto" w:fill="auto"/>
            <w:tcMar>
              <w:top w:w="85" w:type="dxa"/>
              <w:bottom w:w="28" w:type="dxa"/>
            </w:tcMar>
          </w:tcPr>
          <w:p w14:paraId="588F1F7B"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临床意义未明</w:t>
            </w:r>
            <w:r>
              <w:rPr>
                <w:rFonts w:ascii="Times New Roman" w:eastAsia="微软雅黑" w:hAnsi="Times New Roman" w:cs="Times New Roman" w:hint="eastAsia"/>
                <w:b/>
                <w:spacing w:val="6"/>
                <w:sz w:val="18"/>
                <w:szCs w:val="18"/>
              </w:rPr>
              <w:t>的</w:t>
            </w:r>
            <w:r>
              <w:rPr>
                <w:rFonts w:ascii="Times New Roman" w:eastAsia="微软雅黑" w:hAnsi="Times New Roman" w:cs="Times New Roman"/>
                <w:b/>
                <w:spacing w:val="6"/>
                <w:sz w:val="18"/>
                <w:szCs w:val="18"/>
              </w:rPr>
              <w:t>变异</w:t>
            </w:r>
            <w:r>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0323BB5"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_onco_nodrug</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var.var_somatic.level_III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02297E67"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共检出</w:t>
            </w:r>
            <w:r w:rsidRPr="0022289F">
              <w:rPr>
                <w:rFonts w:ascii="Times New Roman" w:eastAsia="微软雅黑" w:hAnsi="Times New Roman" w:cs="Times New Roman" w:hint="eastAsia"/>
                <w:color w:val="000000" w:themeColor="text1"/>
                <w:spacing w:val="6"/>
                <w:sz w:val="18"/>
                <w:szCs w:val="18"/>
                <w:lang w:bidi="ar"/>
              </w:rPr>
              <w:t xml:space="preserve">{{(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var.var_somatic.level_III</w:t>
            </w:r>
            <w:proofErr w:type="spellEnd"/>
            <w:r w:rsidRPr="0022289F">
              <w:rPr>
                <w:rFonts w:ascii="Times New Roman" w:eastAsia="微软雅黑" w:hAnsi="Times New Roman" w:cs="Times New Roman" w:hint="eastAsia"/>
                <w:color w:val="000000" w:themeColor="text1"/>
                <w:spacing w:val="6"/>
                <w:sz w:val="18"/>
                <w:szCs w:val="18"/>
                <w:lang w:bidi="ar"/>
              </w:rPr>
              <w:t>)|count}}</w:t>
            </w:r>
            <w:r w:rsidRPr="0022289F">
              <w:rPr>
                <w:rFonts w:ascii="Times New Roman" w:eastAsia="微软雅黑" w:hAnsi="Times New Roman" w:cs="Times New Roman" w:hint="eastAsia"/>
                <w:color w:val="000000" w:themeColor="text1"/>
                <w:spacing w:val="6"/>
                <w:sz w:val="18"/>
                <w:szCs w:val="18"/>
                <w:lang w:bidi="ar"/>
              </w:rPr>
              <w:t>个</w:t>
            </w:r>
          </w:p>
          <w:p w14:paraId="0CE2DB43"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6024266"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05B7938B" w14:textId="4FBA4891" w:rsidR="00CC7887"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CC7887" w14:paraId="2D4A2595" w14:textId="77777777">
        <w:trPr>
          <w:trHeight w:val="87"/>
        </w:trPr>
        <w:tc>
          <w:tcPr>
            <w:tcW w:w="3148" w:type="dxa"/>
            <w:tcBorders>
              <w:right w:val="nil"/>
            </w:tcBorders>
            <w:shd w:val="clear" w:color="auto" w:fill="auto"/>
            <w:tcMar>
              <w:top w:w="85" w:type="dxa"/>
              <w:bottom w:w="28" w:type="dxa"/>
            </w:tcMar>
          </w:tcPr>
          <w:p w14:paraId="235B4963" w14:textId="77777777" w:rsidR="00CC7887" w:rsidRDefault="00CC7887" w:rsidP="00CC7887">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HRD</w:t>
            </w:r>
            <w:r>
              <w:rPr>
                <w:rFonts w:ascii="Times New Roman" w:eastAsia="微软雅黑" w:hAnsi="Times New Roman" w:cs="Times New Roman"/>
                <w:b/>
                <w:spacing w:val="6"/>
                <w:sz w:val="18"/>
                <w:szCs w:val="18"/>
              </w:rPr>
              <w:t>状态</w:t>
            </w:r>
          </w:p>
        </w:tc>
        <w:tc>
          <w:tcPr>
            <w:tcW w:w="7058" w:type="dxa"/>
            <w:tcBorders>
              <w:left w:val="nil"/>
            </w:tcBorders>
            <w:shd w:val="clear" w:color="auto" w:fill="auto"/>
            <w:tcMar>
              <w:top w:w="85" w:type="dxa"/>
              <w:bottom w:w="28" w:type="dxa"/>
            </w:tcMar>
          </w:tcPr>
          <w:p w14:paraId="351A781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“v1.1.0” in </w:t>
            </w:r>
            <w:proofErr w:type="spellStart"/>
            <w:proofErr w:type="gramStart"/>
            <w:r w:rsidRPr="0022289F">
              <w:rPr>
                <w:rFonts w:ascii="Times New Roman" w:eastAsia="微软雅黑" w:hAnsi="Times New Roman" w:cs="Times New Roman"/>
                <w:color w:val="000000" w:themeColor="text1"/>
                <w:spacing w:val="6"/>
                <w:sz w:val="18"/>
                <w:szCs w:val="18"/>
                <w:lang w:bidi="ar"/>
              </w:rPr>
              <w:t>sample.json</w:t>
            </w:r>
            <w:proofErr w:type="gramEnd"/>
            <w:r w:rsidRPr="0022289F">
              <w:rPr>
                <w:rFonts w:ascii="Times New Roman" w:eastAsia="微软雅黑" w:hAnsi="Times New Roman" w:cs="Times New Roman"/>
                <w:color w:val="000000" w:themeColor="text1"/>
                <w:spacing w:val="6"/>
                <w:sz w:val="18"/>
                <w:szCs w:val="18"/>
                <w:lang w:bidi="ar"/>
              </w:rPr>
              <w:t>_batch_name</w:t>
            </w:r>
            <w:proofErr w:type="spellEnd"/>
            <w:r w:rsidRPr="0022289F">
              <w:rPr>
                <w:rFonts w:ascii="Times New Roman" w:eastAsia="微软雅黑" w:hAnsi="Times New Roman" w:cs="Times New Roman"/>
                <w:color w:val="000000" w:themeColor="text1"/>
                <w:spacing w:val="6"/>
                <w:sz w:val="18"/>
                <w:szCs w:val="18"/>
                <w:lang w:bidi="ar"/>
              </w:rPr>
              <w:t>%}</w:t>
            </w:r>
          </w:p>
          <w:p w14:paraId="537D57DA"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hrd.var_id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0AA03611" w14:textId="77777777" w:rsidR="00CC7887" w:rsidRPr="0022289F"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3F46E4E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1DC8F4C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4163FF6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34496B88"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7FAF0FD4"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var.gss.gss.var_id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79FF2688" w14:textId="77777777" w:rsidR="00CC7887" w:rsidRPr="0022289F"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4C762C9C"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6C9A4A97"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762C6E99" w14:textId="77777777" w:rsidR="00CC7887" w:rsidRPr="0022289F" w:rsidRDefault="00CC7887" w:rsidP="00CC788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001B2AEB" w14:textId="219BEB94" w:rsidR="00CC7887" w:rsidRDefault="00CC7887" w:rsidP="00CC7887">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4A1699" w14:paraId="10C22758" w14:textId="77777777">
        <w:trPr>
          <w:trHeight w:val="340"/>
        </w:trPr>
        <w:tc>
          <w:tcPr>
            <w:tcW w:w="3148" w:type="dxa"/>
            <w:tcBorders>
              <w:right w:val="nil"/>
            </w:tcBorders>
            <w:shd w:val="clear" w:color="auto" w:fill="auto"/>
            <w:tcMar>
              <w:top w:w="85" w:type="dxa"/>
              <w:bottom w:w="28" w:type="dxa"/>
            </w:tcMar>
          </w:tcPr>
          <w:p w14:paraId="10907F0E" w14:textId="77777777" w:rsidR="004A1699" w:rsidRDefault="008C049A">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32482A12"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qc.dna_data_qc.cds</w:t>
            </w:r>
            <w:proofErr w:type="spellEnd"/>
            <w:r w:rsidRPr="00AE2BCC">
              <w:rPr>
                <w:rFonts w:ascii="Times New Roman" w:eastAsia="微软雅黑" w:hAnsi="Times New Roman" w:cs="Times New Roman"/>
                <w:color w:val="000000" w:themeColor="text1"/>
                <w:spacing w:val="6"/>
                <w:sz w:val="18"/>
                <w:szCs w:val="18"/>
              </w:rPr>
              <w:t xml:space="preserve"> %}</w:t>
            </w:r>
          </w:p>
          <w:p w14:paraId="1582B641"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gramStart"/>
            <w:r w:rsidRPr="00AE2BCC">
              <w:rPr>
                <w:rFonts w:ascii="Times New Roman" w:eastAsia="微软雅黑" w:hAnsi="Times New Roman" w:cs="Times New Roman"/>
                <w:color w:val="000000" w:themeColor="text1"/>
                <w:spacing w:val="6"/>
                <w:sz w:val="18"/>
                <w:szCs w:val="18"/>
              </w:rPr>
              <w:t>qc.dna_data_qc.cds.cleandata</w:t>
            </w:r>
            <w:proofErr w:type="gramEnd"/>
            <w:r w:rsidRPr="00AE2BCC">
              <w:rPr>
                <w:rFonts w:ascii="Times New Roman" w:eastAsia="微软雅黑" w:hAnsi="Times New Roman" w:cs="Times New Roman"/>
                <w:color w:val="000000" w:themeColor="text1"/>
                <w:spacing w:val="6"/>
                <w:sz w:val="18"/>
                <w:szCs w:val="18"/>
              </w:rPr>
              <w:t xml:space="preserve">_q30_num &gt;= 0.75 and </w:t>
            </w:r>
            <w:proofErr w:type="spellStart"/>
            <w:r w:rsidRPr="00AE2BCC">
              <w:rPr>
                <w:rFonts w:ascii="Times New Roman" w:eastAsia="微软雅黑" w:hAnsi="Times New Roman" w:cs="Times New Roman"/>
                <w:color w:val="000000" w:themeColor="text1"/>
                <w:spacing w:val="6"/>
                <w:sz w:val="18"/>
                <w:szCs w:val="18"/>
              </w:rPr>
              <w:t>qc.dna_data_qc.cds.brca_cover_ratio_num</w:t>
            </w:r>
            <w:proofErr w:type="spellEnd"/>
            <w:r w:rsidRPr="00AE2BCC">
              <w:rPr>
                <w:rFonts w:ascii="Times New Roman" w:eastAsia="微软雅黑" w:hAnsi="Times New Roman" w:cs="Times New Roman"/>
                <w:color w:val="000000" w:themeColor="text1"/>
                <w:spacing w:val="6"/>
                <w:sz w:val="18"/>
                <w:szCs w:val="18"/>
              </w:rPr>
              <w:t xml:space="preserve"> &gt;= 0.95 and </w:t>
            </w:r>
            <w:proofErr w:type="spellStart"/>
            <w:r w:rsidRPr="00AE2BCC">
              <w:rPr>
                <w:rFonts w:ascii="Times New Roman" w:eastAsia="微软雅黑" w:hAnsi="Times New Roman" w:cs="Times New Roman"/>
                <w:color w:val="000000" w:themeColor="text1"/>
                <w:spacing w:val="6"/>
                <w:sz w:val="18"/>
                <w:szCs w:val="18"/>
              </w:rPr>
              <w:t>qc.dna_data_qc.cds.cover_ratio_num</w:t>
            </w:r>
            <w:proofErr w:type="spellEnd"/>
            <w:r w:rsidRPr="00AE2BCC">
              <w:rPr>
                <w:rFonts w:ascii="Times New Roman" w:eastAsia="微软雅黑" w:hAnsi="Times New Roman" w:cs="Times New Roman"/>
                <w:color w:val="000000" w:themeColor="text1"/>
                <w:spacing w:val="6"/>
                <w:sz w:val="18"/>
                <w:szCs w:val="18"/>
              </w:rPr>
              <w:t xml:space="preserve"> &gt;= 0.95 and </w:t>
            </w:r>
            <w:proofErr w:type="spellStart"/>
            <w:r w:rsidRPr="00AE2BCC">
              <w:rPr>
                <w:rFonts w:ascii="Times New Roman" w:eastAsia="微软雅黑" w:hAnsi="Times New Roman" w:cs="Times New Roman"/>
                <w:color w:val="000000" w:themeColor="text1"/>
                <w:spacing w:val="6"/>
                <w:sz w:val="18"/>
                <w:szCs w:val="18"/>
              </w:rPr>
              <w:t>qc.dna_data_qc.cds.baf_noise_num</w:t>
            </w:r>
            <w:proofErr w:type="spellEnd"/>
            <w:r w:rsidRPr="00AE2BCC">
              <w:rPr>
                <w:rFonts w:ascii="Times New Roman" w:eastAsia="微软雅黑" w:hAnsi="Times New Roman" w:cs="Times New Roman"/>
                <w:color w:val="000000" w:themeColor="text1"/>
                <w:spacing w:val="6"/>
                <w:sz w:val="18"/>
                <w:szCs w:val="18"/>
              </w:rPr>
              <w:t xml:space="preserve"> &lt;= 0.05 and </w:t>
            </w:r>
            <w:proofErr w:type="spellStart"/>
            <w:r w:rsidRPr="00AE2BCC">
              <w:rPr>
                <w:rFonts w:ascii="Times New Roman" w:eastAsia="微软雅黑" w:hAnsi="Times New Roman" w:cs="Times New Roman"/>
                <w:color w:val="000000" w:themeColor="text1"/>
                <w:spacing w:val="6"/>
                <w:sz w:val="18"/>
                <w:szCs w:val="18"/>
              </w:rPr>
              <w:t>qc.dna_data_qc.cds.depth_noise_num</w:t>
            </w:r>
            <w:proofErr w:type="spellEnd"/>
            <w:r w:rsidRPr="00AE2BCC">
              <w:rPr>
                <w:rFonts w:ascii="Times New Roman" w:eastAsia="微软雅黑" w:hAnsi="Times New Roman" w:cs="Times New Roman"/>
                <w:color w:val="000000" w:themeColor="text1"/>
                <w:spacing w:val="6"/>
                <w:sz w:val="18"/>
                <w:szCs w:val="18"/>
              </w:rPr>
              <w:t xml:space="preserve"> &lt;= 0.35%}</w:t>
            </w:r>
          </w:p>
          <w:p w14:paraId="52969A8D"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proofErr w:type="gramStart"/>
            <w:r w:rsidRPr="00AE2BCC">
              <w:rPr>
                <w:rFonts w:ascii="Times New Roman" w:eastAsia="微软雅黑" w:hAnsi="Times New Roman" w:cs="Times New Roman"/>
                <w:color w:val="000000" w:themeColor="text1"/>
                <w:spacing w:val="6"/>
                <w:sz w:val="18"/>
                <w:szCs w:val="18"/>
              </w:rPr>
              <w:t>sample.tumor</w:t>
            </w:r>
            <w:proofErr w:type="gramEnd"/>
            <w:r w:rsidRPr="00AE2BCC">
              <w:rPr>
                <w:rFonts w:ascii="Times New Roman" w:eastAsia="微软雅黑" w:hAnsi="Times New Roman" w:cs="Times New Roman"/>
                <w:color w:val="000000" w:themeColor="text1"/>
                <w:spacing w:val="6"/>
                <w:sz w:val="18"/>
                <w:szCs w:val="18"/>
              </w:rPr>
              <w:t>_content</w:t>
            </w:r>
            <w:proofErr w:type="spellEnd"/>
            <w:r w:rsidRPr="00AE2BCC">
              <w:rPr>
                <w:rFonts w:ascii="Times New Roman" w:eastAsia="微软雅黑" w:hAnsi="Times New Roman" w:cs="Times New Roman"/>
                <w:color w:val="000000" w:themeColor="text1"/>
                <w:spacing w:val="6"/>
                <w:sz w:val="18"/>
                <w:szCs w:val="18"/>
              </w:rPr>
              <w:t xml:space="preserve"> %}</w:t>
            </w:r>
          </w:p>
          <w:p w14:paraId="76B4033D"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72ED2A33"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and </w:t>
            </w:r>
            <w:proofErr w:type="spellStart"/>
            <w:r w:rsidRPr="00AE2BCC">
              <w:rPr>
                <w:rFonts w:ascii="Times New Roman" w:eastAsia="微软雅黑" w:hAnsi="Times New Roman" w:cs="Times New Roman" w:hint="eastAsia"/>
                <w:color w:val="000000" w:themeColor="text1"/>
                <w:spacing w:val="6"/>
                <w:sz w:val="18"/>
                <w:szCs w:val="18"/>
              </w:rPr>
              <w:t>sample.tumor_content|replace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30 %}</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0F78EE3A"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2D57D8C0"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lastRenderedPageBreak/>
              <w:t xml:space="preserve">{%if </w:t>
            </w:r>
            <w:proofErr w:type="spellStart"/>
            <w:r w:rsidRPr="00AE2BCC">
              <w:rPr>
                <w:rFonts w:ascii="Times New Roman" w:eastAsia="微软雅黑" w:hAnsi="Times New Roman" w:cs="Times New Roman" w:hint="eastAsia"/>
                <w:color w:val="000000" w:themeColor="text1"/>
                <w:spacing w:val="6"/>
                <w:sz w:val="18"/>
                <w:szCs w:val="18"/>
              </w:rPr>
              <w:t>sample.tumor_content|replace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1E2301A3"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4002936C"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3DDE5B78"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qc.tumor</w:t>
            </w:r>
            <w:proofErr w:type="gramEnd"/>
            <w:r w:rsidRPr="00AE2BCC">
              <w:rPr>
                <w:rFonts w:ascii="Times New Roman" w:eastAsia="微软雅黑" w:hAnsi="Times New Roman" w:cs="Times New Roman"/>
                <w:color w:val="000000" w:themeColor="text1"/>
                <w:spacing w:val="6"/>
                <w:sz w:val="18"/>
                <w:szCs w:val="18"/>
              </w:rPr>
              <w:t>_content</w:t>
            </w:r>
            <w:proofErr w:type="spellEnd"/>
            <w:r w:rsidRPr="00AE2BCC">
              <w:rPr>
                <w:rFonts w:ascii="Times New Roman" w:eastAsia="微软雅黑" w:hAnsi="Times New Roman" w:cs="Times New Roman"/>
                <w:color w:val="000000" w:themeColor="text1"/>
                <w:spacing w:val="6"/>
                <w:sz w:val="18"/>
                <w:szCs w:val="18"/>
              </w:rPr>
              <w:t>%}</w:t>
            </w:r>
          </w:p>
          <w:p w14:paraId="1667DE24"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29C1D2DC"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and </w:t>
            </w:r>
            <w:proofErr w:type="spellStart"/>
            <w:r w:rsidRPr="00AE2BCC">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0BC31C37"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571E18BC"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38A7CB53"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182FFFA1"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046E7A1D"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1D4F6DF9"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0B3AAF38"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6560AEF0"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合格</w:t>
            </w:r>
          </w:p>
          <w:p w14:paraId="492424D9"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0AA675BF"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2EFFDCDB"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28C88771"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3000B146"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警戒</w:t>
            </w:r>
          </w:p>
          <w:p w14:paraId="259D9F40"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2AF32568"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4CEEC160"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if qc.dna_data_</w:t>
            </w:r>
            <w:proofErr w:type="gramStart"/>
            <w:r w:rsidRPr="00AE2BCC">
              <w:rPr>
                <w:rFonts w:ascii="Times New Roman" w:eastAsia="微软雅黑" w:hAnsi="Times New Roman" w:cs="Times New Roman"/>
                <w:color w:val="000000" w:themeColor="text1"/>
                <w:spacing w:val="6"/>
                <w:sz w:val="18"/>
                <w:szCs w:val="18"/>
              </w:rPr>
              <w:t>qc.cleandata</w:t>
            </w:r>
            <w:proofErr w:type="gramEnd"/>
            <w:r w:rsidRPr="00AE2BCC">
              <w:rPr>
                <w:rFonts w:ascii="Times New Roman" w:eastAsia="微软雅黑" w:hAnsi="Times New Roman" w:cs="Times New Roman"/>
                <w:color w:val="000000" w:themeColor="text1"/>
                <w:spacing w:val="6"/>
                <w:sz w:val="18"/>
                <w:szCs w:val="18"/>
              </w:rPr>
              <w:t xml:space="preserve">_q30_num &gt;= 0.75 and </w:t>
            </w:r>
            <w:proofErr w:type="spellStart"/>
            <w:r w:rsidRPr="00AE2BCC">
              <w:rPr>
                <w:rFonts w:ascii="Times New Roman" w:eastAsia="微软雅黑" w:hAnsi="Times New Roman" w:cs="Times New Roman"/>
                <w:color w:val="000000" w:themeColor="text1"/>
                <w:spacing w:val="6"/>
                <w:sz w:val="18"/>
                <w:szCs w:val="18"/>
              </w:rPr>
              <w:t>qc.dna_data_qc.brca_cover_ratio_num</w:t>
            </w:r>
            <w:proofErr w:type="spellEnd"/>
            <w:r w:rsidRPr="00AE2BCC">
              <w:rPr>
                <w:rFonts w:ascii="Times New Roman" w:eastAsia="微软雅黑" w:hAnsi="Times New Roman" w:cs="Times New Roman"/>
                <w:color w:val="000000" w:themeColor="text1"/>
                <w:spacing w:val="6"/>
                <w:sz w:val="18"/>
                <w:szCs w:val="18"/>
              </w:rPr>
              <w:t xml:space="preserve"> &gt;= 0.95 and </w:t>
            </w:r>
            <w:proofErr w:type="spellStart"/>
            <w:r w:rsidRPr="00AE2BCC">
              <w:rPr>
                <w:rFonts w:ascii="Times New Roman" w:eastAsia="微软雅黑" w:hAnsi="Times New Roman" w:cs="Times New Roman"/>
                <w:color w:val="000000" w:themeColor="text1"/>
                <w:spacing w:val="6"/>
                <w:sz w:val="18"/>
                <w:szCs w:val="18"/>
              </w:rPr>
              <w:t>qc.dna_data_qc.cover_ratio_num</w:t>
            </w:r>
            <w:proofErr w:type="spellEnd"/>
            <w:r w:rsidRPr="00AE2BCC">
              <w:rPr>
                <w:rFonts w:ascii="Times New Roman" w:eastAsia="微软雅黑" w:hAnsi="Times New Roman" w:cs="Times New Roman"/>
                <w:color w:val="000000" w:themeColor="text1"/>
                <w:spacing w:val="6"/>
                <w:sz w:val="18"/>
                <w:szCs w:val="18"/>
              </w:rPr>
              <w:t xml:space="preserve"> &gt;= 0.95 and </w:t>
            </w:r>
            <w:proofErr w:type="spellStart"/>
            <w:r w:rsidRPr="00AE2BCC">
              <w:rPr>
                <w:rFonts w:ascii="Times New Roman" w:eastAsia="微软雅黑" w:hAnsi="Times New Roman" w:cs="Times New Roman"/>
                <w:color w:val="000000" w:themeColor="text1"/>
                <w:spacing w:val="6"/>
                <w:sz w:val="18"/>
                <w:szCs w:val="18"/>
              </w:rPr>
              <w:t>qc.dna_data_qc.baf_noise_num</w:t>
            </w:r>
            <w:proofErr w:type="spellEnd"/>
            <w:r w:rsidRPr="00AE2BCC">
              <w:rPr>
                <w:rFonts w:ascii="Times New Roman" w:eastAsia="微软雅黑" w:hAnsi="Times New Roman" w:cs="Times New Roman"/>
                <w:color w:val="000000" w:themeColor="text1"/>
                <w:spacing w:val="6"/>
                <w:sz w:val="18"/>
                <w:szCs w:val="18"/>
              </w:rPr>
              <w:t xml:space="preserve"> &lt;= 0.05 and </w:t>
            </w:r>
            <w:proofErr w:type="spellStart"/>
            <w:r w:rsidRPr="00AE2BCC">
              <w:rPr>
                <w:rFonts w:ascii="Times New Roman" w:eastAsia="微软雅黑" w:hAnsi="Times New Roman" w:cs="Times New Roman"/>
                <w:color w:val="000000" w:themeColor="text1"/>
                <w:spacing w:val="6"/>
                <w:sz w:val="18"/>
                <w:szCs w:val="18"/>
              </w:rPr>
              <w:t>qc.dna_data_qc.depth_noise_num</w:t>
            </w:r>
            <w:proofErr w:type="spellEnd"/>
            <w:r w:rsidRPr="00AE2BCC">
              <w:rPr>
                <w:rFonts w:ascii="Times New Roman" w:eastAsia="微软雅黑" w:hAnsi="Times New Roman" w:cs="Times New Roman"/>
                <w:color w:val="000000" w:themeColor="text1"/>
                <w:spacing w:val="6"/>
                <w:sz w:val="18"/>
                <w:szCs w:val="18"/>
              </w:rPr>
              <w:t xml:space="preserve"> &lt;= 0.35%}</w:t>
            </w:r>
          </w:p>
          <w:p w14:paraId="7E7D5B5C"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proofErr w:type="gramStart"/>
            <w:r w:rsidRPr="00AE2BCC">
              <w:rPr>
                <w:rFonts w:ascii="Times New Roman" w:eastAsia="微软雅黑" w:hAnsi="Times New Roman" w:cs="Times New Roman"/>
                <w:color w:val="000000" w:themeColor="text1"/>
                <w:spacing w:val="6"/>
                <w:sz w:val="18"/>
                <w:szCs w:val="18"/>
              </w:rPr>
              <w:t>sample.tumor</w:t>
            </w:r>
            <w:proofErr w:type="gramEnd"/>
            <w:r w:rsidRPr="00AE2BCC">
              <w:rPr>
                <w:rFonts w:ascii="Times New Roman" w:eastAsia="微软雅黑" w:hAnsi="Times New Roman" w:cs="Times New Roman"/>
                <w:color w:val="000000" w:themeColor="text1"/>
                <w:spacing w:val="6"/>
                <w:sz w:val="18"/>
                <w:szCs w:val="18"/>
              </w:rPr>
              <w:t>_content</w:t>
            </w:r>
            <w:proofErr w:type="spellEnd"/>
            <w:r w:rsidRPr="00AE2BCC">
              <w:rPr>
                <w:rFonts w:ascii="Times New Roman" w:eastAsia="微软雅黑" w:hAnsi="Times New Roman" w:cs="Times New Roman"/>
                <w:color w:val="000000" w:themeColor="text1"/>
                <w:spacing w:val="6"/>
                <w:sz w:val="18"/>
                <w:szCs w:val="18"/>
              </w:rPr>
              <w:t xml:space="preserve"> %}</w:t>
            </w:r>
          </w:p>
          <w:p w14:paraId="2A26D04F"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2E123227"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and </w:t>
            </w:r>
            <w:proofErr w:type="spellStart"/>
            <w:r w:rsidRPr="00AE2BCC">
              <w:rPr>
                <w:rFonts w:ascii="Times New Roman" w:eastAsia="微软雅黑" w:hAnsi="Times New Roman" w:cs="Times New Roman" w:hint="eastAsia"/>
                <w:color w:val="000000" w:themeColor="text1"/>
                <w:spacing w:val="6"/>
                <w:sz w:val="18"/>
                <w:szCs w:val="18"/>
              </w:rPr>
              <w:t>sample.tumor_content|replace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30 %}</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lastRenderedPageBreak/>
              <w:t>{%endif%}</w:t>
            </w:r>
          </w:p>
          <w:p w14:paraId="0B1AD8A4"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1FF5B038"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sample.tumor_content|replace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2F76275E"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62D0FE83"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06C0DEBB"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qc.tumor</w:t>
            </w:r>
            <w:proofErr w:type="gramEnd"/>
            <w:r w:rsidRPr="00AE2BCC">
              <w:rPr>
                <w:rFonts w:ascii="Times New Roman" w:eastAsia="微软雅黑" w:hAnsi="Times New Roman" w:cs="Times New Roman"/>
                <w:color w:val="000000" w:themeColor="text1"/>
                <w:spacing w:val="6"/>
                <w:sz w:val="18"/>
                <w:szCs w:val="18"/>
              </w:rPr>
              <w:t>_content</w:t>
            </w:r>
            <w:proofErr w:type="spellEnd"/>
            <w:r w:rsidRPr="00AE2BCC">
              <w:rPr>
                <w:rFonts w:ascii="Times New Roman" w:eastAsia="微软雅黑" w:hAnsi="Times New Roman" w:cs="Times New Roman"/>
                <w:color w:val="000000" w:themeColor="text1"/>
                <w:spacing w:val="6"/>
                <w:sz w:val="18"/>
                <w:szCs w:val="18"/>
              </w:rPr>
              <w:t>%}</w:t>
            </w:r>
          </w:p>
          <w:p w14:paraId="302D5811"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56985D7D"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and </w:t>
            </w:r>
            <w:proofErr w:type="spellStart"/>
            <w:r w:rsidRPr="00AE2BCC">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2E477208"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05EE6CC9"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r w:rsidRPr="00AE2BCC">
              <w:rPr>
                <w:rFonts w:ascii="Times New Roman" w:eastAsia="微软雅黑" w:hAnsi="Times New Roman" w:cs="Times New Roman" w:hint="eastAsia"/>
                <w:color w:val="000000" w:themeColor="text1"/>
                <w:spacing w:val="6"/>
                <w:sz w:val="18"/>
                <w:szCs w:val="18"/>
              </w:rPr>
              <w:t>,</w:t>
            </w:r>
            <w:proofErr w:type="gramStart"/>
            <w:r w:rsidRPr="00AE2BCC">
              <w:rPr>
                <w:rFonts w:ascii="Times New Roman" w:eastAsia="微软雅黑" w:hAnsi="Times New Roman" w:cs="Times New Roman" w:hint="eastAsia"/>
                <w:color w:val="000000" w:themeColor="text1"/>
                <w:spacing w:val="6"/>
                <w:sz w:val="18"/>
                <w:szCs w:val="18"/>
              </w:rPr>
              <w:t>””</w:t>
            </w:r>
            <w:proofErr w:type="gramEnd"/>
            <w:r w:rsidRPr="00AE2BCC">
              <w:rPr>
                <w:rFonts w:ascii="Times New Roman" w:eastAsia="微软雅黑" w:hAnsi="Times New Roman" w:cs="Times New Roman" w:hint="eastAsia"/>
                <w:color w:val="000000" w:themeColor="text1"/>
                <w:spacing w:val="6"/>
                <w:sz w:val="18"/>
                <w:szCs w:val="18"/>
              </w:rPr>
              <w:t>)|float &gt;= 30%}</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26D00043"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14A6C862"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5D621A5C"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 xml:space="preserve">{%p if </w:t>
            </w:r>
            <w:proofErr w:type="spellStart"/>
            <w:r w:rsidRPr="00AE2BCC">
              <w:rPr>
                <w:rFonts w:ascii="Times New Roman" w:eastAsia="微软雅黑" w:hAnsi="Times New Roman" w:cs="Times New Roman"/>
                <w:color w:val="000000" w:themeColor="text1"/>
                <w:spacing w:val="6"/>
                <w:sz w:val="18"/>
                <w:szCs w:val="18"/>
              </w:rPr>
              <w:t>lib_quality_control</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lib_quality_control.lib_dna_qc.dna_concn_q</w:t>
            </w:r>
            <w:proofErr w:type="spellEnd"/>
            <w:r w:rsidRPr="00AE2BCC">
              <w:rPr>
                <w:rFonts w:ascii="Times New Roman" w:eastAsia="微软雅黑" w:hAnsi="Times New Roman" w:cs="Times New Roman"/>
                <w:color w:val="000000" w:themeColor="text1"/>
                <w:spacing w:val="6"/>
                <w:sz w:val="18"/>
                <w:szCs w:val="18"/>
              </w:rPr>
              <w:t xml:space="preserve"> and </w:t>
            </w:r>
            <w:proofErr w:type="spellStart"/>
            <w:r w:rsidRPr="00AE2BCC">
              <w:rPr>
                <w:rFonts w:ascii="Times New Roman" w:eastAsia="微软雅黑" w:hAnsi="Times New Roman" w:cs="Times New Roman"/>
                <w:color w:val="000000" w:themeColor="text1"/>
                <w:spacing w:val="6"/>
                <w:sz w:val="18"/>
                <w:szCs w:val="18"/>
              </w:rPr>
              <w:t>lib_quality_control.lib_dna_</w:t>
            </w:r>
            <w:proofErr w:type="gramStart"/>
            <w:r w:rsidRPr="00AE2BCC">
              <w:rPr>
                <w:rFonts w:ascii="Times New Roman" w:eastAsia="微软雅黑" w:hAnsi="Times New Roman" w:cs="Times New Roman"/>
                <w:color w:val="000000" w:themeColor="text1"/>
                <w:spacing w:val="6"/>
                <w:sz w:val="18"/>
                <w:szCs w:val="18"/>
              </w:rPr>
              <w:t>qc.library</w:t>
            </w:r>
            <w:proofErr w:type="gramEnd"/>
            <w:r w:rsidRPr="00AE2BCC">
              <w:rPr>
                <w:rFonts w:ascii="Times New Roman" w:eastAsia="微软雅黑" w:hAnsi="Times New Roman" w:cs="Times New Roman"/>
                <w:color w:val="000000" w:themeColor="text1"/>
                <w:spacing w:val="6"/>
                <w:sz w:val="18"/>
                <w:szCs w:val="18"/>
              </w:rPr>
              <w:t>_concn</w:t>
            </w:r>
            <w:proofErr w:type="spellEnd"/>
            <w:r w:rsidRPr="00AE2BCC">
              <w:rPr>
                <w:rFonts w:ascii="Times New Roman" w:eastAsia="微软雅黑" w:hAnsi="Times New Roman" w:cs="Times New Roman"/>
                <w:color w:val="000000" w:themeColor="text1"/>
                <w:spacing w:val="6"/>
                <w:sz w:val="18"/>
                <w:szCs w:val="18"/>
              </w:rPr>
              <w:t xml:space="preserve"> %}</w:t>
            </w:r>
          </w:p>
          <w:p w14:paraId="179A358F"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 xml:space="preserve">{%if </w:t>
            </w:r>
            <w:proofErr w:type="spellStart"/>
            <w:r w:rsidRPr="00AE2BCC">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AE2BCC">
              <w:rPr>
                <w:rFonts w:ascii="Times New Roman" w:eastAsia="微软雅黑" w:hAnsi="Times New Roman" w:cs="Times New Roman" w:hint="eastAsia"/>
                <w:color w:val="000000" w:themeColor="text1"/>
                <w:spacing w:val="6"/>
                <w:sz w:val="18"/>
                <w:szCs w:val="18"/>
              </w:rPr>
              <w:t xml:space="preserve"> &gt;= 6.25 and </w:t>
            </w:r>
            <w:proofErr w:type="spellStart"/>
            <w:r w:rsidRPr="00AE2BCC">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AE2BCC">
              <w:rPr>
                <w:rFonts w:ascii="Times New Roman" w:eastAsia="微软雅黑" w:hAnsi="Times New Roman" w:cs="Times New Roman" w:hint="eastAsia"/>
                <w:color w:val="000000" w:themeColor="text1"/>
                <w:spacing w:val="6"/>
                <w:sz w:val="18"/>
                <w:szCs w:val="18"/>
              </w:rPr>
              <w:t xml:space="preserve"> &gt;= 20 %}</w:t>
            </w:r>
            <w:r w:rsidRPr="00AE2BCC">
              <w:rPr>
                <w:rFonts w:ascii="Times New Roman" w:eastAsia="微软雅黑" w:hAnsi="Times New Roman" w:cs="Times New Roman" w:hint="eastAsia"/>
                <w:color w:val="000000" w:themeColor="text1"/>
                <w:spacing w:val="6"/>
                <w:sz w:val="18"/>
                <w:szCs w:val="18"/>
              </w:rPr>
              <w:t>合格</w:t>
            </w:r>
            <w:r w:rsidRPr="00AE2BCC">
              <w:rPr>
                <w:rFonts w:ascii="Times New Roman" w:eastAsia="微软雅黑" w:hAnsi="Times New Roman" w:cs="Times New Roman" w:hint="eastAsia"/>
                <w:color w:val="000000" w:themeColor="text1"/>
                <w:spacing w:val="6"/>
                <w:sz w:val="18"/>
                <w:szCs w:val="18"/>
              </w:rPr>
              <w:t>{%else%}</w:t>
            </w:r>
            <w:r w:rsidRPr="00AE2BCC">
              <w:rPr>
                <w:rFonts w:ascii="Times New Roman" w:eastAsia="微软雅黑" w:hAnsi="Times New Roman" w:cs="Times New Roman" w:hint="eastAsia"/>
                <w:color w:val="000000" w:themeColor="text1"/>
                <w:spacing w:val="6"/>
                <w:sz w:val="18"/>
                <w:szCs w:val="18"/>
              </w:rPr>
              <w:t>警戒</w:t>
            </w:r>
            <w:r w:rsidRPr="00AE2BCC">
              <w:rPr>
                <w:rFonts w:ascii="Times New Roman" w:eastAsia="微软雅黑" w:hAnsi="Times New Roman" w:cs="Times New Roman" w:hint="eastAsia"/>
                <w:color w:val="000000" w:themeColor="text1"/>
                <w:spacing w:val="6"/>
                <w:sz w:val="18"/>
                <w:szCs w:val="18"/>
              </w:rPr>
              <w:t>{%endif%}</w:t>
            </w:r>
          </w:p>
          <w:p w14:paraId="12056546"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740AFC5A"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合格</w:t>
            </w:r>
          </w:p>
          <w:p w14:paraId="6480054D"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1E583783"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39565C94"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412A7840"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else%}</w:t>
            </w:r>
          </w:p>
          <w:p w14:paraId="15540AF7" w14:textId="77777777" w:rsidR="00AE2BCC" w:rsidRPr="00AE2BCC" w:rsidRDefault="00AE2BCC" w:rsidP="00AE2BCC">
            <w:pPr>
              <w:jc w:val="left"/>
              <w:rPr>
                <w:rFonts w:ascii="Times New Roman" w:eastAsia="微软雅黑" w:hAnsi="Times New Roman" w:cs="Times New Roman" w:hint="eastAsia"/>
                <w:color w:val="000000" w:themeColor="text1"/>
                <w:spacing w:val="6"/>
                <w:sz w:val="18"/>
                <w:szCs w:val="18"/>
              </w:rPr>
            </w:pPr>
            <w:r w:rsidRPr="00AE2BCC">
              <w:rPr>
                <w:rFonts w:ascii="Times New Roman" w:eastAsia="微软雅黑" w:hAnsi="Times New Roman" w:cs="Times New Roman" w:hint="eastAsia"/>
                <w:color w:val="000000" w:themeColor="text1"/>
                <w:spacing w:val="6"/>
                <w:sz w:val="18"/>
                <w:szCs w:val="18"/>
              </w:rPr>
              <w:t>警戒</w:t>
            </w:r>
          </w:p>
          <w:p w14:paraId="543565CB" w14:textId="77777777" w:rsidR="00AE2BCC" w:rsidRPr="00AE2BCC"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p w14:paraId="1266E73F" w14:textId="1F8F0234" w:rsidR="004A1699" w:rsidRDefault="00AE2BCC" w:rsidP="00AE2BCC">
            <w:pPr>
              <w:jc w:val="left"/>
              <w:rPr>
                <w:rFonts w:ascii="Times New Roman" w:eastAsia="微软雅黑" w:hAnsi="Times New Roman" w:cs="Times New Roman"/>
                <w:color w:val="000000" w:themeColor="text1"/>
                <w:spacing w:val="6"/>
                <w:sz w:val="18"/>
                <w:szCs w:val="18"/>
              </w:rPr>
            </w:pPr>
            <w:r w:rsidRPr="00AE2BCC">
              <w:rPr>
                <w:rFonts w:ascii="Times New Roman" w:eastAsia="微软雅黑" w:hAnsi="Times New Roman" w:cs="Times New Roman"/>
                <w:color w:val="000000" w:themeColor="text1"/>
                <w:spacing w:val="6"/>
                <w:sz w:val="18"/>
                <w:szCs w:val="18"/>
              </w:rPr>
              <w:t>{%p endif%}</w:t>
            </w:r>
          </w:p>
        </w:tc>
      </w:tr>
    </w:tbl>
    <w:tbl>
      <w:tblPr>
        <w:tblStyle w:val="afffd"/>
        <w:tblpPr w:leftFromText="181" w:rightFromText="181" w:vertAnchor="page" w:horzAnchor="page" w:tblpX="1356" w:tblpY="14460"/>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5D1B58" w14:paraId="6B03714D" w14:textId="77777777" w:rsidTr="00AC44EE">
        <w:trPr>
          <w:trHeight w:val="503"/>
        </w:trPr>
        <w:tc>
          <w:tcPr>
            <w:tcW w:w="5100" w:type="dxa"/>
            <w:tcBorders>
              <w:top w:val="nil"/>
              <w:left w:val="nil"/>
              <w:bottom w:val="nil"/>
              <w:right w:val="nil"/>
            </w:tcBorders>
            <w:vAlign w:val="center"/>
          </w:tcPr>
          <w:bookmarkEnd w:id="7"/>
          <w:bookmarkEnd w:id="8"/>
          <w:p w14:paraId="036C0B14" w14:textId="7EB1FB53" w:rsidR="005D1B58" w:rsidRDefault="005D1B58" w:rsidP="00AC44EE">
            <w:pPr>
              <w:rPr>
                <w:rFonts w:ascii="Times New Roman" w:eastAsia="微软雅黑" w:hAnsi="Times New Roman" w:cs="Times New Roman"/>
                <w:color w:val="000000" w:themeColor="text1"/>
                <w:sz w:val="18"/>
                <w:szCs w:val="18"/>
              </w:rPr>
            </w:pPr>
            <w:r>
              <w:rPr>
                <w:rFonts w:ascii="Times New Roman" w:eastAsia="微软雅黑" w:hAnsi="Times New Roman" w:cs="Times New Roman"/>
                <w:color w:val="000000" w:themeColor="text1"/>
                <w:spacing w:val="6"/>
                <w:sz w:val="18"/>
                <w:szCs w:val="18"/>
              </w:rPr>
              <w:lastRenderedPageBreak/>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0D03A25B" wp14:editId="5F7832A1">
                  <wp:extent cx="720725" cy="335915"/>
                  <wp:effectExtent l="0" t="0" r="0" b="14605"/>
                  <wp:docPr id="7" name="图片 7"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5"/>
                          <a:stretch>
                            <a:fillRect/>
                          </a:stretch>
                        </pic:blipFill>
                        <pic:spPr>
                          <a:xfrm>
                            <a:off x="0" y="0"/>
                            <a:ext cx="720725" cy="335915"/>
                          </a:xfrm>
                          <a:prstGeom prst="rect">
                            <a:avLst/>
                          </a:prstGeom>
                        </pic:spPr>
                      </pic:pic>
                    </a:graphicData>
                  </a:graphic>
                </wp:inline>
              </w:drawing>
            </w:r>
          </w:p>
        </w:tc>
        <w:tc>
          <w:tcPr>
            <w:tcW w:w="4370" w:type="dxa"/>
            <w:tcBorders>
              <w:top w:val="nil"/>
              <w:left w:val="nil"/>
              <w:bottom w:val="nil"/>
              <w:right w:val="nil"/>
            </w:tcBorders>
            <w:vAlign w:val="center"/>
          </w:tcPr>
          <w:p w14:paraId="62F1A2E7" w14:textId="79F26260" w:rsidR="005D1B58" w:rsidRDefault="005D1B58" w:rsidP="00AC44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5D1B58" w14:paraId="6C8629B2" w14:textId="77777777" w:rsidTr="00AC44EE">
        <w:trPr>
          <w:trHeight w:val="597"/>
        </w:trPr>
        <w:tc>
          <w:tcPr>
            <w:tcW w:w="5100" w:type="dxa"/>
            <w:tcBorders>
              <w:top w:val="nil"/>
              <w:left w:val="nil"/>
              <w:bottom w:val="nil"/>
              <w:right w:val="nil"/>
            </w:tcBorders>
            <w:vAlign w:val="center"/>
          </w:tcPr>
          <w:p w14:paraId="7E1E7AB3" w14:textId="54329BE0" w:rsidR="005D1B58" w:rsidRDefault="005D1B58" w:rsidP="00AC44EE">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3492D138" wp14:editId="7F7119F2">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6" cstate="print">
                            <a:extLst>
                              <a:ext uri="{BEBA8EAE-BF5A-486C-A8C5-ECC9F3942E4B}">
                                <a14:imgProps xmlns:a14="http://schemas.microsoft.com/office/drawing/2010/main">
                                  <a14:imgLayer r:embed="rId17">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370" w:type="dxa"/>
            <w:tcBorders>
              <w:top w:val="nil"/>
              <w:left w:val="nil"/>
              <w:bottom w:val="nil"/>
              <w:right w:val="nil"/>
            </w:tcBorders>
            <w:vAlign w:val="center"/>
          </w:tcPr>
          <w:p w14:paraId="72561C3C" w14:textId="025F04EE" w:rsidR="005D1B58" w:rsidRDefault="005D1B58" w:rsidP="00AC44EE">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bl>
    <w:p w14:paraId="44B416A0" w14:textId="392BD63E" w:rsidR="004A1699" w:rsidRPr="005D1B58" w:rsidRDefault="005D1B58" w:rsidP="005D1B58">
      <w:pPr>
        <w:widowControl/>
        <w:jc w:val="right"/>
        <w:rPr>
          <w:rFonts w:ascii="Times New Roman" w:hAnsi="Times New Roman"/>
        </w:rPr>
      </w:pPr>
      <w:r>
        <w:rPr>
          <w:rFonts w:ascii="Times New Roman" w:hAnsi="Times New Roman" w:hint="eastAsia"/>
          <w:sz w:val="18"/>
          <w:szCs w:val="18"/>
        </w:rPr>
        <w:t>注：本报告只对本次送检样本负责，仅供临床参考</w:t>
      </w:r>
      <w:r w:rsidR="008C049A">
        <w:rPr>
          <w:rFonts w:ascii="Times New Roman" w:eastAsia="微软雅黑" w:hAnsi="Times New Roman" w:cs="Times New Roman"/>
          <w:spacing w:val="6"/>
          <w:sz w:val="18"/>
          <w:szCs w:val="18"/>
        </w:rPr>
        <w:br w:type="page"/>
      </w:r>
    </w:p>
    <w:p w14:paraId="4BD4D52F" w14:textId="77777777" w:rsidR="004A1699" w:rsidRDefault="008C049A">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4A1699" w14:paraId="7F0D8C1A" w14:textId="77777777">
        <w:tc>
          <w:tcPr>
            <w:tcW w:w="10399" w:type="dxa"/>
            <w:shd w:val="clear" w:color="auto" w:fill="548DD4" w:themeFill="text2" w:themeFillTint="99"/>
            <w:tcMar>
              <w:left w:w="0" w:type="dxa"/>
              <w:right w:w="0" w:type="dxa"/>
            </w:tcMar>
          </w:tcPr>
          <w:p w14:paraId="3F035CD7" w14:textId="77777777" w:rsidR="004A1699" w:rsidRDefault="008C049A">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28F2474B" w14:textId="77777777" w:rsidR="004A1699" w:rsidRDefault="008C049A">
      <w:pPr>
        <w:widowControl/>
        <w:jc w:val="left"/>
        <w:rPr>
          <w:rFonts w:ascii="Times New Roman" w:eastAsia="微软雅黑" w:hAnsi="Times New Roman" w:cs="Times New Roman"/>
          <w:b/>
          <w:bCs/>
          <w:kern w:val="0"/>
          <w:sz w:val="22"/>
          <w:szCs w:val="22"/>
          <w:lang w:bidi="ar"/>
        </w:rPr>
      </w:pPr>
      <w:bookmarkStart w:id="11" w:name="Gene_Info_title1"/>
      <w:bookmarkStart w:id="12" w:name="_Toc185853945"/>
      <w:bookmarkStart w:id="13" w:name="_Toc185854439"/>
      <w:bookmarkEnd w:id="11"/>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hint="eastAsia"/>
          <w:b/>
          <w:bCs/>
          <w:color w:val="5287BD"/>
          <w:kern w:val="0"/>
          <w:sz w:val="22"/>
          <w:szCs w:val="22"/>
          <w:lang w:bidi="ar"/>
        </w:rPr>
        <w:t>重要检测结果汇总</w:t>
      </w:r>
    </w:p>
    <w:tbl>
      <w:tblPr>
        <w:tblStyle w:val="BPTMPlus"/>
        <w:tblW w:w="10475" w:type="dxa"/>
        <w:tblLayout w:type="fixed"/>
        <w:tblLook w:val="04A0" w:firstRow="1" w:lastRow="0" w:firstColumn="1" w:lastColumn="0" w:noHBand="0" w:noVBand="1"/>
      </w:tblPr>
      <w:tblGrid>
        <w:gridCol w:w="1835"/>
        <w:gridCol w:w="3282"/>
        <w:gridCol w:w="5358"/>
      </w:tblGrid>
      <w:tr w:rsidR="004A1699" w14:paraId="383E862F" w14:textId="77777777" w:rsidTr="00CC7887">
        <w:trPr>
          <w:cnfStyle w:val="100000000000" w:firstRow="1" w:lastRow="0" w:firstColumn="0" w:lastColumn="0" w:oddVBand="0" w:evenVBand="0" w:oddHBand="0" w:evenHBand="0" w:firstRowFirstColumn="0" w:firstRowLastColumn="0" w:lastRowFirstColumn="0" w:lastRowLastColumn="0"/>
          <w:trHeight w:val="430"/>
        </w:trPr>
        <w:tc>
          <w:tcPr>
            <w:tcW w:w="1835" w:type="dxa"/>
          </w:tcPr>
          <w:p w14:paraId="431769F2"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检测内容</w:t>
            </w:r>
          </w:p>
        </w:tc>
        <w:tc>
          <w:tcPr>
            <w:tcW w:w="3282" w:type="dxa"/>
          </w:tcPr>
          <w:p w14:paraId="744840F4"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检测的变异类型</w:t>
            </w:r>
          </w:p>
        </w:tc>
        <w:tc>
          <w:tcPr>
            <w:tcW w:w="5358" w:type="dxa"/>
          </w:tcPr>
          <w:p w14:paraId="12F0BAE4" w14:textId="77777777" w:rsidR="004A1699" w:rsidRDefault="008C049A">
            <w:pPr>
              <w:spacing w:line="240" w:lineRule="exact"/>
              <w:jc w:val="center"/>
              <w:rPr>
                <w:rFonts w:ascii="Times New Roman" w:eastAsia="微软雅黑" w:hAnsi="Times New Roman" w:cs="Times New Roman"/>
                <w:b/>
                <w:spacing w:val="6"/>
                <w:sz w:val="21"/>
                <w:szCs w:val="21"/>
              </w:rPr>
            </w:pPr>
            <w:r>
              <w:rPr>
                <w:rFonts w:ascii="Times New Roman" w:eastAsia="微软雅黑" w:hAnsi="Times New Roman" w:cs="Times New Roman" w:hint="eastAsia"/>
                <w:b/>
                <w:color w:val="000000" w:themeColor="text1"/>
                <w:sz w:val="20"/>
                <w:szCs w:val="20"/>
              </w:rPr>
              <w:t>检测</w:t>
            </w:r>
            <w:r>
              <w:rPr>
                <w:rFonts w:ascii="Times New Roman" w:eastAsia="微软雅黑" w:hAnsi="Times New Roman" w:cs="Times New Roman"/>
                <w:b/>
                <w:color w:val="000000" w:themeColor="text1"/>
                <w:sz w:val="20"/>
                <w:szCs w:val="20"/>
              </w:rPr>
              <w:t>结果</w:t>
            </w:r>
          </w:p>
        </w:tc>
      </w:tr>
      <w:tr w:rsidR="004A1699" w14:paraId="3AB30820"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51AE8C3E" w14:textId="77777777" w:rsidR="004A1699" w:rsidRDefault="008C049A">
            <w:pPr>
              <w:widowControl/>
              <w:jc w:val="center"/>
              <w:textAlignment w:val="center"/>
              <w:rPr>
                <w:rFonts w:ascii="微软雅黑" w:eastAsia="微软雅黑" w:hAnsi="微软雅黑" w:cs="微软雅黑"/>
                <w:iCs/>
                <w:spacing w:val="6"/>
                <w:sz w:val="21"/>
                <w:szCs w:val="21"/>
              </w:rPr>
            </w:pPr>
            <w:r>
              <w:rPr>
                <w:rFonts w:ascii="Times New Roman" w:eastAsia="微软雅黑" w:hAnsi="Times New Roman" w:cs="Times New Roman" w:hint="eastAsia"/>
                <w:color w:val="000000" w:themeColor="text1"/>
                <w:spacing w:val="6"/>
                <w:sz w:val="21"/>
                <w:szCs w:val="21"/>
              </w:rPr>
              <w:t>HRD</w:t>
            </w:r>
          </w:p>
        </w:tc>
        <w:tc>
          <w:tcPr>
            <w:tcW w:w="3282" w:type="dxa"/>
          </w:tcPr>
          <w:p w14:paraId="30471831" w14:textId="77777777" w:rsidR="004A1699" w:rsidRDefault="008C049A">
            <w:pPr>
              <w:spacing w:line="240" w:lineRule="exact"/>
              <w:jc w:val="center"/>
              <w:rPr>
                <w:rFonts w:ascii="微软雅黑" w:eastAsia="微软雅黑" w:hAnsi="微软雅黑" w:cs="微软雅黑"/>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65741A67"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“v1.1.0” in </w:t>
            </w:r>
            <w:proofErr w:type="spellStart"/>
            <w:proofErr w:type="gramStart"/>
            <w:r w:rsidRPr="00CC7887">
              <w:rPr>
                <w:rFonts w:ascii="Times New Roman" w:eastAsia="微软雅黑" w:hAnsi="Times New Roman" w:cs="Times New Roman"/>
                <w:color w:val="000000" w:themeColor="text1"/>
                <w:kern w:val="0"/>
                <w:sz w:val="21"/>
                <w:szCs w:val="21"/>
                <w:lang w:bidi="ar"/>
              </w:rPr>
              <w:t>sample.json</w:t>
            </w:r>
            <w:proofErr w:type="gramEnd"/>
            <w:r w:rsidRPr="00CC7887">
              <w:rPr>
                <w:rFonts w:ascii="Times New Roman" w:eastAsia="微软雅黑" w:hAnsi="Times New Roman" w:cs="Times New Roman"/>
                <w:color w:val="000000" w:themeColor="text1"/>
                <w:kern w:val="0"/>
                <w:sz w:val="21"/>
                <w:szCs w:val="21"/>
                <w:lang w:bidi="ar"/>
              </w:rPr>
              <w:t>_batch_name</w:t>
            </w:r>
            <w:proofErr w:type="spellEnd"/>
            <w:r w:rsidRPr="00CC7887">
              <w:rPr>
                <w:rFonts w:ascii="Times New Roman" w:eastAsia="微软雅黑" w:hAnsi="Times New Roman" w:cs="Times New Roman"/>
                <w:color w:val="000000" w:themeColor="text1"/>
                <w:kern w:val="0"/>
                <w:sz w:val="21"/>
                <w:szCs w:val="21"/>
                <w:lang w:bidi="ar"/>
              </w:rPr>
              <w:t>%}</w:t>
            </w:r>
          </w:p>
          <w:p w14:paraId="3225C5C0"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w:t>
            </w:r>
            <w:proofErr w:type="spellStart"/>
            <w:r w:rsidRPr="00CC7887">
              <w:rPr>
                <w:rFonts w:ascii="Times New Roman" w:eastAsia="微软雅黑" w:hAnsi="Times New Roman" w:cs="Times New Roman"/>
                <w:color w:val="000000" w:themeColor="text1"/>
                <w:kern w:val="0"/>
                <w:sz w:val="21"/>
                <w:szCs w:val="21"/>
                <w:lang w:bidi="ar"/>
              </w:rPr>
              <w:t>hrd.var_id</w:t>
            </w:r>
            <w:proofErr w:type="spellEnd"/>
            <w:r w:rsidRPr="00CC7887">
              <w:rPr>
                <w:rFonts w:ascii="Times New Roman" w:eastAsia="微软雅黑" w:hAnsi="Times New Roman" w:cs="Times New Roman"/>
                <w:color w:val="000000" w:themeColor="text1"/>
                <w:kern w:val="0"/>
                <w:sz w:val="21"/>
                <w:szCs w:val="21"/>
                <w:lang w:bidi="ar"/>
              </w:rPr>
              <w:t>=</w:t>
            </w:r>
            <w:proofErr w:type="gramStart"/>
            <w:r w:rsidRPr="00CC7887">
              <w:rPr>
                <w:rFonts w:ascii="Times New Roman" w:eastAsia="微软雅黑" w:hAnsi="Times New Roman" w:cs="Times New Roman"/>
                <w:color w:val="000000" w:themeColor="text1"/>
                <w:kern w:val="0"/>
                <w:sz w:val="21"/>
                <w:szCs w:val="21"/>
                <w:lang w:bidi="ar"/>
              </w:rPr>
              <w:t>=”HRD</w:t>
            </w:r>
            <w:proofErr w:type="gramEnd"/>
            <w:r w:rsidRPr="00CC7887">
              <w:rPr>
                <w:rFonts w:ascii="Times New Roman" w:eastAsia="微软雅黑" w:hAnsi="Times New Roman" w:cs="Times New Roman"/>
                <w:color w:val="000000" w:themeColor="text1"/>
                <w:kern w:val="0"/>
                <w:sz w:val="21"/>
                <w:szCs w:val="21"/>
                <w:lang w:bidi="ar"/>
              </w:rPr>
              <w:t>+”%}</w:t>
            </w:r>
          </w:p>
          <w:p w14:paraId="6E20128A" w14:textId="77777777" w:rsidR="00CC7887" w:rsidRPr="00CC7887" w:rsidRDefault="00CC7887" w:rsidP="00CC7887">
            <w:pPr>
              <w:spacing w:line="240" w:lineRule="exact"/>
              <w:jc w:val="center"/>
              <w:rPr>
                <w:rFonts w:ascii="Times New Roman" w:eastAsia="微软雅黑" w:hAnsi="Times New Roman" w:cs="Times New Roman"/>
                <w:color w:val="FF0000"/>
                <w:kern w:val="0"/>
                <w:sz w:val="21"/>
                <w:szCs w:val="21"/>
                <w:lang w:bidi="ar"/>
              </w:rPr>
            </w:pPr>
            <w:r w:rsidRPr="00CC7887">
              <w:rPr>
                <w:rFonts w:ascii="Times New Roman" w:eastAsia="微软雅黑" w:hAnsi="Times New Roman" w:cs="Times New Roman" w:hint="eastAsia"/>
                <w:color w:val="FF0000"/>
                <w:kern w:val="0"/>
                <w:sz w:val="21"/>
                <w:szCs w:val="21"/>
                <w:lang w:bidi="ar"/>
              </w:rPr>
              <w:t>HRD</w:t>
            </w:r>
            <w:r w:rsidRPr="00CC7887">
              <w:rPr>
                <w:rFonts w:ascii="Times New Roman" w:eastAsia="微软雅黑" w:hAnsi="Times New Roman" w:cs="Times New Roman" w:hint="eastAsia"/>
                <w:color w:val="FF0000"/>
                <w:kern w:val="0"/>
                <w:sz w:val="21"/>
                <w:szCs w:val="21"/>
                <w:lang w:bidi="ar"/>
              </w:rPr>
              <w:t>阳性</w:t>
            </w:r>
          </w:p>
          <w:p w14:paraId="5F743663"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0857505B"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hint="eastAsia"/>
                <w:color w:val="000000" w:themeColor="text1"/>
                <w:kern w:val="0"/>
                <w:sz w:val="21"/>
                <w:szCs w:val="21"/>
                <w:lang w:bidi="ar"/>
              </w:rPr>
              <w:t>HRD</w:t>
            </w:r>
            <w:r w:rsidRPr="00CC7887">
              <w:rPr>
                <w:rFonts w:ascii="Times New Roman" w:eastAsia="微软雅黑" w:hAnsi="Times New Roman" w:cs="Times New Roman" w:hint="eastAsia"/>
                <w:color w:val="000000" w:themeColor="text1"/>
                <w:kern w:val="0"/>
                <w:sz w:val="21"/>
                <w:szCs w:val="21"/>
                <w:lang w:bidi="ar"/>
              </w:rPr>
              <w:t>阴性</w:t>
            </w:r>
          </w:p>
          <w:p w14:paraId="18B2651D"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endif%}</w:t>
            </w:r>
          </w:p>
          <w:p w14:paraId="0EDDC9E7"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6D975784"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 xml:space="preserve">{%p if </w:t>
            </w:r>
            <w:proofErr w:type="spellStart"/>
            <w:r w:rsidRPr="00CC7887">
              <w:rPr>
                <w:rFonts w:ascii="Times New Roman" w:eastAsia="微软雅黑" w:hAnsi="Times New Roman" w:cs="Times New Roman"/>
                <w:color w:val="000000" w:themeColor="text1"/>
                <w:kern w:val="0"/>
                <w:sz w:val="21"/>
                <w:szCs w:val="21"/>
                <w:lang w:bidi="ar"/>
              </w:rPr>
              <w:t>var.gss.gss.var_id</w:t>
            </w:r>
            <w:proofErr w:type="spellEnd"/>
            <w:r w:rsidRPr="00CC7887">
              <w:rPr>
                <w:rFonts w:ascii="Times New Roman" w:eastAsia="微软雅黑" w:hAnsi="Times New Roman" w:cs="Times New Roman"/>
                <w:color w:val="000000" w:themeColor="text1"/>
                <w:kern w:val="0"/>
                <w:sz w:val="21"/>
                <w:szCs w:val="21"/>
                <w:lang w:bidi="ar"/>
              </w:rPr>
              <w:t>=</w:t>
            </w:r>
            <w:proofErr w:type="gramStart"/>
            <w:r w:rsidRPr="00CC7887">
              <w:rPr>
                <w:rFonts w:ascii="Times New Roman" w:eastAsia="微软雅黑" w:hAnsi="Times New Roman" w:cs="Times New Roman"/>
                <w:color w:val="000000" w:themeColor="text1"/>
                <w:kern w:val="0"/>
                <w:sz w:val="21"/>
                <w:szCs w:val="21"/>
                <w:lang w:bidi="ar"/>
              </w:rPr>
              <w:t>=”HRD</w:t>
            </w:r>
            <w:proofErr w:type="gramEnd"/>
            <w:r w:rsidRPr="00CC7887">
              <w:rPr>
                <w:rFonts w:ascii="Times New Roman" w:eastAsia="微软雅黑" w:hAnsi="Times New Roman" w:cs="Times New Roman"/>
                <w:color w:val="000000" w:themeColor="text1"/>
                <w:kern w:val="0"/>
                <w:sz w:val="21"/>
                <w:szCs w:val="21"/>
                <w:lang w:bidi="ar"/>
              </w:rPr>
              <w:t>+”%}</w:t>
            </w:r>
          </w:p>
          <w:p w14:paraId="6205506C" w14:textId="77777777" w:rsidR="00CC7887" w:rsidRPr="00CC7887" w:rsidRDefault="00CC7887" w:rsidP="00CC7887">
            <w:pPr>
              <w:spacing w:line="240" w:lineRule="exact"/>
              <w:jc w:val="center"/>
              <w:rPr>
                <w:rFonts w:ascii="Times New Roman" w:eastAsia="微软雅黑" w:hAnsi="Times New Roman" w:cs="Times New Roman"/>
                <w:color w:val="FF0000"/>
                <w:kern w:val="0"/>
                <w:sz w:val="21"/>
                <w:szCs w:val="21"/>
                <w:lang w:bidi="ar"/>
              </w:rPr>
            </w:pPr>
            <w:r w:rsidRPr="00CC7887">
              <w:rPr>
                <w:rFonts w:ascii="Times New Roman" w:eastAsia="微软雅黑" w:hAnsi="Times New Roman" w:cs="Times New Roman" w:hint="eastAsia"/>
                <w:color w:val="FF0000"/>
                <w:kern w:val="0"/>
                <w:sz w:val="21"/>
                <w:szCs w:val="21"/>
                <w:lang w:bidi="ar"/>
              </w:rPr>
              <w:t>HRD</w:t>
            </w:r>
            <w:r w:rsidRPr="00CC7887">
              <w:rPr>
                <w:rFonts w:ascii="Times New Roman" w:eastAsia="微软雅黑" w:hAnsi="Times New Roman" w:cs="Times New Roman" w:hint="eastAsia"/>
                <w:color w:val="FF0000"/>
                <w:kern w:val="0"/>
                <w:sz w:val="21"/>
                <w:szCs w:val="21"/>
                <w:lang w:bidi="ar"/>
              </w:rPr>
              <w:t>阳性</w:t>
            </w:r>
          </w:p>
          <w:p w14:paraId="00EB279D"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else%}</w:t>
            </w:r>
          </w:p>
          <w:p w14:paraId="585B667C"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hint="eastAsia"/>
                <w:color w:val="000000" w:themeColor="text1"/>
                <w:kern w:val="0"/>
                <w:sz w:val="21"/>
                <w:szCs w:val="21"/>
                <w:lang w:bidi="ar"/>
              </w:rPr>
              <w:t>HRD</w:t>
            </w:r>
            <w:r w:rsidRPr="00CC7887">
              <w:rPr>
                <w:rFonts w:ascii="Times New Roman" w:eastAsia="微软雅黑" w:hAnsi="Times New Roman" w:cs="Times New Roman" w:hint="eastAsia"/>
                <w:color w:val="000000" w:themeColor="text1"/>
                <w:kern w:val="0"/>
                <w:sz w:val="21"/>
                <w:szCs w:val="21"/>
                <w:lang w:bidi="ar"/>
              </w:rPr>
              <w:t>阴性</w:t>
            </w:r>
          </w:p>
          <w:p w14:paraId="45778295" w14:textId="77777777" w:rsidR="00CC7887" w:rsidRPr="00CC7887" w:rsidRDefault="00CC7887" w:rsidP="00CC7887">
            <w:pPr>
              <w:spacing w:line="240" w:lineRule="exact"/>
              <w:jc w:val="center"/>
              <w:rPr>
                <w:rFonts w:ascii="Times New Roman" w:eastAsia="微软雅黑" w:hAnsi="Times New Roman" w:cs="Times New Roman"/>
                <w:color w:val="000000" w:themeColor="text1"/>
                <w:kern w:val="0"/>
                <w:sz w:val="21"/>
                <w:szCs w:val="21"/>
                <w:lang w:bidi="ar"/>
              </w:rPr>
            </w:pPr>
            <w:r w:rsidRPr="00CC7887">
              <w:rPr>
                <w:rFonts w:ascii="Times New Roman" w:eastAsia="微软雅黑" w:hAnsi="Times New Roman" w:cs="Times New Roman"/>
                <w:color w:val="000000" w:themeColor="text1"/>
                <w:kern w:val="0"/>
                <w:sz w:val="21"/>
                <w:szCs w:val="21"/>
                <w:lang w:bidi="ar"/>
              </w:rPr>
              <w:t>{%p endif%}</w:t>
            </w:r>
          </w:p>
          <w:p w14:paraId="3277D855" w14:textId="14D963C6" w:rsidR="004A1699" w:rsidRPr="00CC7887" w:rsidRDefault="00CC7887" w:rsidP="00CC7887">
            <w:pPr>
              <w:spacing w:line="240" w:lineRule="exact"/>
              <w:jc w:val="center"/>
              <w:rPr>
                <w:rFonts w:ascii="微软雅黑" w:eastAsia="微软雅黑" w:hAnsi="微软雅黑" w:cs="微软雅黑"/>
                <w:bCs/>
                <w:color w:val="000000" w:themeColor="text1"/>
                <w:spacing w:val="6"/>
                <w:sz w:val="21"/>
                <w:szCs w:val="21"/>
              </w:rPr>
            </w:pPr>
            <w:r w:rsidRPr="00CC7887">
              <w:rPr>
                <w:rFonts w:ascii="Times New Roman" w:eastAsia="微软雅黑" w:hAnsi="Times New Roman" w:cs="Times New Roman"/>
                <w:color w:val="000000" w:themeColor="text1"/>
                <w:kern w:val="0"/>
                <w:sz w:val="21"/>
                <w:szCs w:val="21"/>
                <w:lang w:bidi="ar"/>
              </w:rPr>
              <w:t>{%p endif%}</w:t>
            </w:r>
          </w:p>
        </w:tc>
      </w:tr>
      <w:tr w:rsidR="00FE7E0A" w14:paraId="1278F4F0" w14:textId="77777777" w:rsidTr="00576A05">
        <w:trPr>
          <w:trHeight w:val="504"/>
        </w:trPr>
        <w:tc>
          <w:tcPr>
            <w:tcW w:w="10475" w:type="dxa"/>
            <w:gridSpan w:val="3"/>
          </w:tcPr>
          <w:p w14:paraId="6861FECD" w14:textId="4C35BC6B" w:rsidR="00FE7E0A" w:rsidRPr="00CC7887"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FE7E0A" w14:paraId="0758F9EA" w14:textId="77777777" w:rsidTr="00576A05">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1D1D47D2" w14:textId="448A3814" w:rsidR="00FE7E0A" w:rsidRPr="00CC7887"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FE7E0A" w14:paraId="20599AC1" w14:textId="77777777" w:rsidTr="00CC7887">
        <w:trPr>
          <w:trHeight w:val="504"/>
        </w:trPr>
        <w:tc>
          <w:tcPr>
            <w:tcW w:w="1835" w:type="dxa"/>
          </w:tcPr>
          <w:p w14:paraId="67AB8BFD" w14:textId="6AFB4C1A" w:rsidR="00FE7E0A" w:rsidRDefault="00FE7E0A">
            <w:pPr>
              <w:widowControl/>
              <w:jc w:val="center"/>
              <w:textAlignment w:val="center"/>
              <w:rPr>
                <w:rFonts w:ascii="Times New Roman" w:eastAsia="微软雅黑" w:hAnsi="Times New Roman" w:cs="Times New Roman"/>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BRCA1</w:t>
            </w:r>
          </w:p>
        </w:tc>
        <w:tc>
          <w:tcPr>
            <w:tcW w:w="3282" w:type="dxa"/>
          </w:tcPr>
          <w:p w14:paraId="0720B783"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 xml:space="preserve">{%p if “del” in </w:t>
            </w:r>
            <w:proofErr w:type="spellStart"/>
            <w:proofErr w:type="gramStart"/>
            <w:r w:rsidRPr="00FE7E0A">
              <w:rPr>
                <w:rFonts w:ascii="Times New Roman" w:eastAsia="微软雅黑" w:hAnsi="Times New Roman"/>
                <w:color w:val="000000" w:themeColor="text1"/>
                <w:spacing w:val="6"/>
                <w:sz w:val="21"/>
                <w:szCs w:val="21"/>
              </w:rPr>
              <w:t>a.hgvs</w:t>
            </w:r>
            <w:proofErr w:type="gramEnd"/>
            <w:r w:rsidRPr="00FE7E0A">
              <w:rPr>
                <w:rFonts w:ascii="Times New Roman" w:eastAsia="微软雅黑" w:hAnsi="Times New Roman"/>
                <w:color w:val="000000" w:themeColor="text1"/>
                <w:spacing w:val="6"/>
                <w:sz w:val="21"/>
                <w:szCs w:val="21"/>
              </w:rPr>
              <w:t>_p</w:t>
            </w:r>
            <w:proofErr w:type="spellEnd"/>
            <w:r w:rsidRPr="00FE7E0A">
              <w:rPr>
                <w:rFonts w:ascii="Times New Roman" w:eastAsia="微软雅黑" w:hAnsi="Times New Roman"/>
                <w:color w:val="000000" w:themeColor="text1"/>
                <w:spacing w:val="6"/>
                <w:sz w:val="21"/>
                <w:szCs w:val="21"/>
              </w:rPr>
              <w:t xml:space="preserve"> or “ins”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 xml:space="preserve"> or “fs”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w:t>
            </w:r>
          </w:p>
          <w:p w14:paraId="0D2CD6D0"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插入</w:t>
            </w:r>
            <w:r w:rsidRPr="00FE7E0A">
              <w:rPr>
                <w:rFonts w:ascii="Times New Roman" w:eastAsia="微软雅黑" w:hAnsi="Times New Roman" w:hint="eastAsia"/>
                <w:color w:val="000000" w:themeColor="text1"/>
                <w:spacing w:val="6"/>
                <w:sz w:val="21"/>
                <w:szCs w:val="21"/>
              </w:rPr>
              <w:t>/</w:t>
            </w:r>
            <w:r w:rsidRPr="00FE7E0A">
              <w:rPr>
                <w:rFonts w:ascii="Times New Roman" w:eastAsia="微软雅黑" w:hAnsi="Times New Roman" w:hint="eastAsia"/>
                <w:color w:val="000000" w:themeColor="text1"/>
                <w:spacing w:val="6"/>
                <w:sz w:val="21"/>
                <w:szCs w:val="21"/>
              </w:rPr>
              <w:t>缺失</w:t>
            </w:r>
          </w:p>
          <w:p w14:paraId="0C39A236"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else%}</w:t>
            </w:r>
          </w:p>
          <w:p w14:paraId="1A10B162" w14:textId="77777777"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点突变</w:t>
            </w:r>
          </w:p>
          <w:p w14:paraId="3B26643E" w14:textId="0D71C62F" w:rsidR="00FE7E0A" w:rsidRDefault="00FE7E0A" w:rsidP="00FE7E0A">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endif%}</w:t>
            </w:r>
          </w:p>
        </w:tc>
        <w:tc>
          <w:tcPr>
            <w:tcW w:w="5358" w:type="dxa"/>
          </w:tcPr>
          <w:p w14:paraId="4AE0779D" w14:textId="22ACBA8C" w:rsidR="00FE7E0A" w:rsidRPr="00CC7887" w:rsidRDefault="00FE7E0A" w:rsidP="00CC7887">
            <w:pPr>
              <w:spacing w:line="240" w:lineRule="exact"/>
              <w:jc w:val="center"/>
              <w:rPr>
                <w:rFonts w:ascii="Times New Roman" w:eastAsia="微软雅黑" w:hAnsi="Times New Roman" w:cs="Times New Roman"/>
                <w:color w:val="000000" w:themeColor="text1"/>
                <w:kern w:val="0"/>
                <w:sz w:val="21"/>
                <w:szCs w:val="21"/>
                <w:lang w:bidi="ar"/>
              </w:rPr>
            </w:pPr>
            <w:r w:rsidRPr="00FE7E0A">
              <w:rPr>
                <w:rFonts w:ascii="Times New Roman" w:eastAsia="微软雅黑" w:hAnsi="Times New Roman" w:cs="Times New Roman"/>
                <w:color w:val="FF0000"/>
                <w:kern w:val="0"/>
                <w:sz w:val="21"/>
                <w:szCs w:val="21"/>
                <w:lang w:bidi="ar"/>
              </w:rPr>
              <w:t>{{</w:t>
            </w:r>
            <w:proofErr w:type="spellStart"/>
            <w:proofErr w:type="gramStart"/>
            <w:r w:rsidRPr="00FE7E0A">
              <w:rPr>
                <w:rFonts w:ascii="Times New Roman" w:eastAsia="微软雅黑" w:hAnsi="Times New Roman" w:cs="Times New Roman"/>
                <w:color w:val="FF0000"/>
                <w:kern w:val="0"/>
                <w:sz w:val="21"/>
                <w:szCs w:val="21"/>
                <w:lang w:bidi="ar"/>
              </w:rPr>
              <w:t>a.gene</w:t>
            </w:r>
            <w:proofErr w:type="gramEnd"/>
            <w:r w:rsidRPr="00FE7E0A">
              <w:rPr>
                <w:rFonts w:ascii="Times New Roman" w:eastAsia="微软雅黑" w:hAnsi="Times New Roman" w:cs="Times New Roman"/>
                <w:color w:val="FF0000"/>
                <w:kern w:val="0"/>
                <w:sz w:val="21"/>
                <w:szCs w:val="21"/>
                <w:lang w:bidi="ar"/>
              </w:rPr>
              <w:t>_region</w:t>
            </w:r>
            <w:proofErr w:type="spellEnd"/>
            <w:r w:rsidRPr="00FE7E0A">
              <w:rPr>
                <w:rFonts w:ascii="Times New Roman" w:eastAsia="微软雅黑" w:hAnsi="Times New Roman" w:cs="Times New Roman"/>
                <w:color w:val="FF0000"/>
                <w:kern w:val="0"/>
                <w:sz w:val="21"/>
                <w:szCs w:val="21"/>
                <w:lang w:bidi="ar"/>
              </w:rPr>
              <w:t>}} {{</w:t>
            </w:r>
            <w:proofErr w:type="spellStart"/>
            <w:r w:rsidRPr="00FE7E0A">
              <w:rPr>
                <w:rFonts w:ascii="Times New Roman" w:eastAsia="微软雅黑" w:hAnsi="Times New Roman" w:cs="Times New Roman"/>
                <w:color w:val="FF0000"/>
                <w:kern w:val="0"/>
                <w:sz w:val="21"/>
                <w:szCs w:val="21"/>
                <w:lang w:bidi="ar"/>
              </w:rPr>
              <w:t>a.hgvs_c</w:t>
            </w:r>
            <w:proofErr w:type="spellEnd"/>
            <w:r w:rsidRPr="00FE7E0A">
              <w:rPr>
                <w:rFonts w:ascii="Times New Roman" w:eastAsia="微软雅黑" w:hAnsi="Times New Roman" w:cs="Times New Roman"/>
                <w:color w:val="FF0000"/>
                <w:kern w:val="0"/>
                <w:sz w:val="21"/>
                <w:szCs w:val="21"/>
                <w:lang w:bidi="ar"/>
              </w:rPr>
              <w:t xml:space="preserve">}}{%if </w:t>
            </w:r>
            <w:proofErr w:type="spellStart"/>
            <w:r w:rsidRPr="00FE7E0A">
              <w:rPr>
                <w:rFonts w:ascii="Times New Roman" w:eastAsia="微软雅黑" w:hAnsi="Times New Roman" w:cs="Times New Roman"/>
                <w:color w:val="FF0000"/>
                <w:kern w:val="0"/>
                <w:sz w:val="21"/>
                <w:szCs w:val="21"/>
                <w:lang w:bidi="ar"/>
              </w:rPr>
              <w:t>a.hgvs_p_</w:t>
            </w:r>
            <w:r w:rsidR="00120496">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 “p.?”%} {{ </w:t>
            </w:r>
            <w:proofErr w:type="spellStart"/>
            <w:r w:rsidRPr="00FE7E0A">
              <w:rPr>
                <w:rFonts w:ascii="Times New Roman" w:eastAsia="微软雅黑" w:hAnsi="Times New Roman" w:cs="Times New Roman"/>
                <w:color w:val="FF0000"/>
                <w:kern w:val="0"/>
                <w:sz w:val="21"/>
                <w:szCs w:val="21"/>
                <w:lang w:bidi="ar"/>
              </w:rPr>
              <w:t>a.hgvs_p_</w:t>
            </w:r>
            <w:r w:rsidR="00120496">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}}{%endif%}</w:t>
            </w:r>
          </w:p>
        </w:tc>
      </w:tr>
      <w:tr w:rsidR="00FE7E0A" w14:paraId="707BE92C" w14:textId="77777777" w:rsidTr="00F948B5">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768892FD" w14:textId="311955C2"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FE7E0A" w14:paraId="7DB1D027" w14:textId="77777777" w:rsidTr="00F948B5">
        <w:trPr>
          <w:trHeight w:val="504"/>
        </w:trPr>
        <w:tc>
          <w:tcPr>
            <w:tcW w:w="10475" w:type="dxa"/>
            <w:gridSpan w:val="3"/>
          </w:tcPr>
          <w:p w14:paraId="5E2CF4A2" w14:textId="33FBBC88"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FE7E0A" w14:paraId="11567210"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0622D704" w14:textId="107A6325" w:rsidR="00FE7E0A" w:rsidRDefault="00FE7E0A" w:rsidP="00FE7E0A">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BRCA1</w:t>
            </w:r>
          </w:p>
        </w:tc>
        <w:tc>
          <w:tcPr>
            <w:tcW w:w="3282" w:type="dxa"/>
          </w:tcPr>
          <w:p w14:paraId="019F6CBB" w14:textId="416343E6"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5C1AF5D9" w14:textId="18309CDC"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Pr>
                <w:rFonts w:ascii="Times New Roman" w:eastAsia="微软雅黑" w:hAnsi="Times New Roman" w:cs="Times New Roman" w:hint="eastAsia"/>
                <w:color w:val="000000" w:themeColor="text1"/>
                <w:kern w:val="0"/>
                <w:sz w:val="21"/>
                <w:szCs w:val="21"/>
                <w:lang w:bidi="ar"/>
              </w:rPr>
              <w:t>未检出</w:t>
            </w:r>
          </w:p>
        </w:tc>
      </w:tr>
      <w:tr w:rsidR="00FE7E0A" w14:paraId="6E27F077" w14:textId="77777777" w:rsidTr="002C212A">
        <w:trPr>
          <w:trHeight w:val="504"/>
        </w:trPr>
        <w:tc>
          <w:tcPr>
            <w:tcW w:w="10475" w:type="dxa"/>
            <w:gridSpan w:val="3"/>
          </w:tcPr>
          <w:p w14:paraId="3D151DE0" w14:textId="3502187C"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endif%}</w:t>
            </w:r>
          </w:p>
        </w:tc>
      </w:tr>
      <w:tr w:rsidR="00FE7E0A" w14:paraId="6E4C0444" w14:textId="77777777" w:rsidTr="002C212A">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484DDE0A" w14:textId="2C7213A1"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FE7E0A" w14:paraId="33981900" w14:textId="77777777" w:rsidTr="002C212A">
        <w:trPr>
          <w:trHeight w:val="504"/>
        </w:trPr>
        <w:tc>
          <w:tcPr>
            <w:tcW w:w="10475" w:type="dxa"/>
            <w:gridSpan w:val="3"/>
          </w:tcPr>
          <w:p w14:paraId="5558328C" w14:textId="2F67E560" w:rsidR="00FE7E0A" w:rsidRDefault="00FE7E0A" w:rsidP="00FE7E0A">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120496" w14:paraId="11F72289" w14:textId="77777777" w:rsidTr="00CC7887">
        <w:trPr>
          <w:cnfStyle w:val="000000100000" w:firstRow="0" w:lastRow="0" w:firstColumn="0" w:lastColumn="0" w:oddVBand="0" w:evenVBand="0" w:oddHBand="1" w:evenHBand="0" w:firstRowFirstColumn="0" w:firstRowLastColumn="0" w:lastRowFirstColumn="0" w:lastRowLastColumn="0"/>
          <w:trHeight w:val="504"/>
        </w:trPr>
        <w:tc>
          <w:tcPr>
            <w:tcW w:w="1835" w:type="dxa"/>
          </w:tcPr>
          <w:p w14:paraId="2E2CDD55" w14:textId="4445D1EC" w:rsidR="00120496" w:rsidRDefault="00120496" w:rsidP="00120496">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w:t>
            </w:r>
            <w:r>
              <w:rPr>
                <w:rFonts w:ascii="Times New Roman" w:eastAsia="微软雅黑" w:hAnsi="Times New Roman" w:cs="Times New Roman"/>
                <w:i/>
                <w:iCs/>
                <w:color w:val="000000" w:themeColor="text1"/>
                <w:spacing w:val="6"/>
                <w:sz w:val="21"/>
                <w:szCs w:val="21"/>
              </w:rPr>
              <w:t>RCA2</w:t>
            </w:r>
          </w:p>
        </w:tc>
        <w:tc>
          <w:tcPr>
            <w:tcW w:w="3282" w:type="dxa"/>
          </w:tcPr>
          <w:p w14:paraId="77148DF4"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 xml:space="preserve">{%p if “del” in </w:t>
            </w:r>
            <w:proofErr w:type="spellStart"/>
            <w:proofErr w:type="gramStart"/>
            <w:r w:rsidRPr="00FE7E0A">
              <w:rPr>
                <w:rFonts w:ascii="Times New Roman" w:eastAsia="微软雅黑" w:hAnsi="Times New Roman"/>
                <w:color w:val="000000" w:themeColor="text1"/>
                <w:spacing w:val="6"/>
                <w:sz w:val="21"/>
                <w:szCs w:val="21"/>
              </w:rPr>
              <w:t>a.hgvs</w:t>
            </w:r>
            <w:proofErr w:type="gramEnd"/>
            <w:r w:rsidRPr="00FE7E0A">
              <w:rPr>
                <w:rFonts w:ascii="Times New Roman" w:eastAsia="微软雅黑" w:hAnsi="Times New Roman"/>
                <w:color w:val="000000" w:themeColor="text1"/>
                <w:spacing w:val="6"/>
                <w:sz w:val="21"/>
                <w:szCs w:val="21"/>
              </w:rPr>
              <w:t>_p</w:t>
            </w:r>
            <w:proofErr w:type="spellEnd"/>
            <w:r w:rsidRPr="00FE7E0A">
              <w:rPr>
                <w:rFonts w:ascii="Times New Roman" w:eastAsia="微软雅黑" w:hAnsi="Times New Roman"/>
                <w:color w:val="000000" w:themeColor="text1"/>
                <w:spacing w:val="6"/>
                <w:sz w:val="21"/>
                <w:szCs w:val="21"/>
              </w:rPr>
              <w:t xml:space="preserve"> or “ins”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 xml:space="preserve"> or “fs” in </w:t>
            </w:r>
            <w:proofErr w:type="spellStart"/>
            <w:r w:rsidRPr="00FE7E0A">
              <w:rPr>
                <w:rFonts w:ascii="Times New Roman" w:eastAsia="微软雅黑" w:hAnsi="Times New Roman"/>
                <w:color w:val="000000" w:themeColor="text1"/>
                <w:spacing w:val="6"/>
                <w:sz w:val="21"/>
                <w:szCs w:val="21"/>
              </w:rPr>
              <w:t>a.hgvs_p</w:t>
            </w:r>
            <w:proofErr w:type="spellEnd"/>
            <w:r w:rsidRPr="00FE7E0A">
              <w:rPr>
                <w:rFonts w:ascii="Times New Roman" w:eastAsia="微软雅黑" w:hAnsi="Times New Roman"/>
                <w:color w:val="000000" w:themeColor="text1"/>
                <w:spacing w:val="6"/>
                <w:sz w:val="21"/>
                <w:szCs w:val="21"/>
              </w:rPr>
              <w:t>%}</w:t>
            </w:r>
          </w:p>
          <w:p w14:paraId="6A96CF9C"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插入</w:t>
            </w:r>
            <w:r w:rsidRPr="00FE7E0A">
              <w:rPr>
                <w:rFonts w:ascii="Times New Roman" w:eastAsia="微软雅黑" w:hAnsi="Times New Roman" w:hint="eastAsia"/>
                <w:color w:val="000000" w:themeColor="text1"/>
                <w:spacing w:val="6"/>
                <w:sz w:val="21"/>
                <w:szCs w:val="21"/>
              </w:rPr>
              <w:t>/</w:t>
            </w:r>
            <w:r w:rsidRPr="00FE7E0A">
              <w:rPr>
                <w:rFonts w:ascii="Times New Roman" w:eastAsia="微软雅黑" w:hAnsi="Times New Roman" w:hint="eastAsia"/>
                <w:color w:val="000000" w:themeColor="text1"/>
                <w:spacing w:val="6"/>
                <w:sz w:val="21"/>
                <w:szCs w:val="21"/>
              </w:rPr>
              <w:t>缺失</w:t>
            </w:r>
          </w:p>
          <w:p w14:paraId="36A78B2F"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else%}</w:t>
            </w:r>
          </w:p>
          <w:p w14:paraId="5493590C" w14:textId="77777777" w:rsidR="00120496" w:rsidRPr="00FE7E0A"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hint="eastAsia"/>
                <w:color w:val="000000" w:themeColor="text1"/>
                <w:spacing w:val="6"/>
                <w:sz w:val="21"/>
                <w:szCs w:val="21"/>
              </w:rPr>
              <w:t>点突变</w:t>
            </w:r>
          </w:p>
          <w:p w14:paraId="0A33C6EC" w14:textId="33CC0C6F" w:rsidR="00120496" w:rsidRDefault="00120496" w:rsidP="00120496">
            <w:pPr>
              <w:spacing w:line="240" w:lineRule="exact"/>
              <w:jc w:val="center"/>
              <w:rPr>
                <w:rFonts w:ascii="Times New Roman" w:eastAsia="微软雅黑" w:hAnsi="Times New Roman"/>
                <w:color w:val="000000" w:themeColor="text1"/>
                <w:spacing w:val="6"/>
                <w:sz w:val="21"/>
                <w:szCs w:val="21"/>
              </w:rPr>
            </w:pPr>
            <w:r w:rsidRPr="00FE7E0A">
              <w:rPr>
                <w:rFonts w:ascii="Times New Roman" w:eastAsia="微软雅黑" w:hAnsi="Times New Roman"/>
                <w:color w:val="000000" w:themeColor="text1"/>
                <w:spacing w:val="6"/>
                <w:sz w:val="21"/>
                <w:szCs w:val="21"/>
              </w:rPr>
              <w:t>{%p endif%}</w:t>
            </w:r>
          </w:p>
        </w:tc>
        <w:tc>
          <w:tcPr>
            <w:tcW w:w="5358" w:type="dxa"/>
          </w:tcPr>
          <w:p w14:paraId="7F62F252" w14:textId="2FC85F22" w:rsidR="00120496" w:rsidRDefault="00120496" w:rsidP="00120496">
            <w:pPr>
              <w:spacing w:line="240" w:lineRule="exact"/>
              <w:jc w:val="center"/>
              <w:rPr>
                <w:rFonts w:ascii="Times New Roman" w:eastAsia="微软雅黑" w:hAnsi="Times New Roman" w:cs="Times New Roman"/>
                <w:color w:val="000000" w:themeColor="text1"/>
                <w:kern w:val="0"/>
                <w:sz w:val="21"/>
                <w:szCs w:val="21"/>
                <w:lang w:bidi="ar"/>
              </w:rPr>
            </w:pPr>
            <w:r w:rsidRPr="00FE7E0A">
              <w:rPr>
                <w:rFonts w:ascii="Times New Roman" w:eastAsia="微软雅黑" w:hAnsi="Times New Roman" w:cs="Times New Roman"/>
                <w:color w:val="FF0000"/>
                <w:kern w:val="0"/>
                <w:sz w:val="21"/>
                <w:szCs w:val="21"/>
                <w:lang w:bidi="ar"/>
              </w:rPr>
              <w:t>{{</w:t>
            </w:r>
            <w:proofErr w:type="spellStart"/>
            <w:proofErr w:type="gramStart"/>
            <w:r w:rsidRPr="00FE7E0A">
              <w:rPr>
                <w:rFonts w:ascii="Times New Roman" w:eastAsia="微软雅黑" w:hAnsi="Times New Roman" w:cs="Times New Roman"/>
                <w:color w:val="FF0000"/>
                <w:kern w:val="0"/>
                <w:sz w:val="21"/>
                <w:szCs w:val="21"/>
                <w:lang w:bidi="ar"/>
              </w:rPr>
              <w:t>a.gene</w:t>
            </w:r>
            <w:proofErr w:type="gramEnd"/>
            <w:r w:rsidRPr="00FE7E0A">
              <w:rPr>
                <w:rFonts w:ascii="Times New Roman" w:eastAsia="微软雅黑" w:hAnsi="Times New Roman" w:cs="Times New Roman"/>
                <w:color w:val="FF0000"/>
                <w:kern w:val="0"/>
                <w:sz w:val="21"/>
                <w:szCs w:val="21"/>
                <w:lang w:bidi="ar"/>
              </w:rPr>
              <w:t>_region</w:t>
            </w:r>
            <w:proofErr w:type="spellEnd"/>
            <w:r w:rsidRPr="00FE7E0A">
              <w:rPr>
                <w:rFonts w:ascii="Times New Roman" w:eastAsia="微软雅黑" w:hAnsi="Times New Roman" w:cs="Times New Roman"/>
                <w:color w:val="FF0000"/>
                <w:kern w:val="0"/>
                <w:sz w:val="21"/>
                <w:szCs w:val="21"/>
                <w:lang w:bidi="ar"/>
              </w:rPr>
              <w:t>}} {{</w:t>
            </w:r>
            <w:proofErr w:type="spellStart"/>
            <w:r w:rsidRPr="00FE7E0A">
              <w:rPr>
                <w:rFonts w:ascii="Times New Roman" w:eastAsia="微软雅黑" w:hAnsi="Times New Roman" w:cs="Times New Roman"/>
                <w:color w:val="FF0000"/>
                <w:kern w:val="0"/>
                <w:sz w:val="21"/>
                <w:szCs w:val="21"/>
                <w:lang w:bidi="ar"/>
              </w:rPr>
              <w:t>a.hgvs_c</w:t>
            </w:r>
            <w:proofErr w:type="spellEnd"/>
            <w:r w:rsidRPr="00FE7E0A">
              <w:rPr>
                <w:rFonts w:ascii="Times New Roman" w:eastAsia="微软雅黑" w:hAnsi="Times New Roman" w:cs="Times New Roman"/>
                <w:color w:val="FF0000"/>
                <w:kern w:val="0"/>
                <w:sz w:val="21"/>
                <w:szCs w:val="21"/>
                <w:lang w:bidi="ar"/>
              </w:rPr>
              <w:t xml:space="preserve">}}{%if </w:t>
            </w:r>
            <w:proofErr w:type="spellStart"/>
            <w:r w:rsidRPr="00FE7E0A">
              <w:rPr>
                <w:rFonts w:ascii="Times New Roman" w:eastAsia="微软雅黑" w:hAnsi="Times New Roman" w:cs="Times New Roman"/>
                <w:color w:val="FF0000"/>
                <w:kern w:val="0"/>
                <w:sz w:val="21"/>
                <w:szCs w:val="21"/>
                <w:lang w:bidi="ar"/>
              </w:rPr>
              <w:t>a.hgvs_p_</w:t>
            </w:r>
            <w:r>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 “p.?”%} {{ </w:t>
            </w:r>
            <w:proofErr w:type="spellStart"/>
            <w:r w:rsidRPr="00FE7E0A">
              <w:rPr>
                <w:rFonts w:ascii="Times New Roman" w:eastAsia="微软雅黑" w:hAnsi="Times New Roman" w:cs="Times New Roman"/>
                <w:color w:val="FF0000"/>
                <w:kern w:val="0"/>
                <w:sz w:val="21"/>
                <w:szCs w:val="21"/>
                <w:lang w:bidi="ar"/>
              </w:rPr>
              <w:t>a.hgvs_p_</w:t>
            </w:r>
            <w:r>
              <w:rPr>
                <w:rFonts w:ascii="Times New Roman" w:eastAsia="微软雅黑" w:hAnsi="Times New Roman" w:cs="Times New Roman" w:hint="eastAsia"/>
                <w:color w:val="FF0000"/>
                <w:kern w:val="0"/>
                <w:sz w:val="21"/>
                <w:szCs w:val="21"/>
                <w:lang w:bidi="ar"/>
              </w:rPr>
              <w:t>ZJZL</w:t>
            </w:r>
            <w:proofErr w:type="spellEnd"/>
            <w:r w:rsidRPr="00FE7E0A">
              <w:rPr>
                <w:rFonts w:ascii="Times New Roman" w:eastAsia="微软雅黑" w:hAnsi="Times New Roman" w:cs="Times New Roman"/>
                <w:color w:val="FF0000"/>
                <w:kern w:val="0"/>
                <w:sz w:val="21"/>
                <w:szCs w:val="21"/>
                <w:lang w:bidi="ar"/>
              </w:rPr>
              <w:t xml:space="preserve"> }}{%endif%}</w:t>
            </w:r>
          </w:p>
        </w:tc>
      </w:tr>
      <w:tr w:rsidR="00FE7E0A" w14:paraId="4CB2F324" w14:textId="77777777" w:rsidTr="00576044">
        <w:trPr>
          <w:trHeight w:val="504"/>
        </w:trPr>
        <w:tc>
          <w:tcPr>
            <w:tcW w:w="10475" w:type="dxa"/>
            <w:gridSpan w:val="3"/>
          </w:tcPr>
          <w:p w14:paraId="6CA68E6E" w14:textId="65C93E3E"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FE7E0A" w14:paraId="64B2A529" w14:textId="77777777" w:rsidTr="00576044">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6D655D21" w14:textId="7465B586"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FE7E0A" w14:paraId="02783D01" w14:textId="77777777" w:rsidTr="00CC7887">
        <w:trPr>
          <w:trHeight w:val="504"/>
        </w:trPr>
        <w:tc>
          <w:tcPr>
            <w:tcW w:w="1835" w:type="dxa"/>
          </w:tcPr>
          <w:p w14:paraId="593713B3" w14:textId="017FF784" w:rsidR="00FE7E0A" w:rsidRDefault="00FE7E0A" w:rsidP="00FE7E0A">
            <w:pPr>
              <w:widowControl/>
              <w:jc w:val="center"/>
              <w:textAlignment w:val="center"/>
              <w:rPr>
                <w:rFonts w:ascii="Times New Roman" w:eastAsia="微软雅黑" w:hAnsi="Times New Roman" w:cs="Times New Roman"/>
                <w:i/>
                <w:iCs/>
                <w:color w:val="000000" w:themeColor="text1"/>
                <w:spacing w:val="6"/>
                <w:sz w:val="21"/>
                <w:szCs w:val="21"/>
              </w:rPr>
            </w:pPr>
            <w:r>
              <w:rPr>
                <w:rFonts w:ascii="Times New Roman" w:eastAsia="微软雅黑" w:hAnsi="Times New Roman" w:cs="Times New Roman" w:hint="eastAsia"/>
                <w:i/>
                <w:iCs/>
                <w:color w:val="000000" w:themeColor="text1"/>
                <w:spacing w:val="6"/>
                <w:sz w:val="21"/>
                <w:szCs w:val="21"/>
              </w:rPr>
              <w:t>BRCA</w:t>
            </w:r>
            <w:r>
              <w:rPr>
                <w:rFonts w:ascii="Times New Roman" w:eastAsia="微软雅黑" w:hAnsi="Times New Roman" w:cs="Times New Roman"/>
                <w:i/>
                <w:iCs/>
                <w:color w:val="000000" w:themeColor="text1"/>
                <w:spacing w:val="6"/>
                <w:sz w:val="21"/>
                <w:szCs w:val="21"/>
              </w:rPr>
              <w:t>2</w:t>
            </w:r>
          </w:p>
        </w:tc>
        <w:tc>
          <w:tcPr>
            <w:tcW w:w="3282" w:type="dxa"/>
          </w:tcPr>
          <w:p w14:paraId="30FBA3C1" w14:textId="5250208A" w:rsidR="00FE7E0A" w:rsidRPr="00FE7E0A" w:rsidRDefault="00FE7E0A" w:rsidP="00FE7E0A">
            <w:pPr>
              <w:spacing w:line="240" w:lineRule="exact"/>
              <w:jc w:val="center"/>
              <w:rPr>
                <w:rFonts w:ascii="Times New Roman" w:eastAsia="微软雅黑" w:hAnsi="Times New Roman"/>
                <w:color w:val="000000" w:themeColor="text1"/>
                <w:spacing w:val="6"/>
                <w:sz w:val="21"/>
                <w:szCs w:val="21"/>
              </w:rPr>
            </w:pPr>
            <w:r>
              <w:rPr>
                <w:rFonts w:ascii="Times New Roman" w:eastAsia="微软雅黑" w:hAnsi="Times New Roman" w:hint="eastAsia"/>
                <w:color w:val="000000" w:themeColor="text1"/>
                <w:spacing w:val="6"/>
                <w:sz w:val="21"/>
                <w:szCs w:val="21"/>
              </w:rPr>
              <w:t>-</w:t>
            </w:r>
          </w:p>
        </w:tc>
        <w:tc>
          <w:tcPr>
            <w:tcW w:w="5358" w:type="dxa"/>
          </w:tcPr>
          <w:p w14:paraId="40C5E1E7" w14:textId="66FD3BC0" w:rsidR="00FE7E0A" w:rsidRPr="00FE7E0A" w:rsidRDefault="00FE7E0A" w:rsidP="00FE7E0A">
            <w:pPr>
              <w:spacing w:line="240" w:lineRule="exact"/>
              <w:jc w:val="center"/>
              <w:rPr>
                <w:rFonts w:ascii="Times New Roman" w:eastAsia="微软雅黑" w:hAnsi="Times New Roman" w:cs="Times New Roman"/>
                <w:color w:val="FF0000"/>
                <w:kern w:val="0"/>
                <w:sz w:val="21"/>
                <w:szCs w:val="21"/>
                <w:lang w:bidi="ar"/>
              </w:rPr>
            </w:pPr>
            <w:r>
              <w:rPr>
                <w:rFonts w:ascii="Times New Roman" w:eastAsia="微软雅黑" w:hAnsi="Times New Roman" w:cs="Times New Roman" w:hint="eastAsia"/>
                <w:color w:val="000000" w:themeColor="text1"/>
                <w:kern w:val="0"/>
                <w:sz w:val="21"/>
                <w:szCs w:val="21"/>
                <w:lang w:bidi="ar"/>
              </w:rPr>
              <w:t>未检出</w:t>
            </w:r>
          </w:p>
        </w:tc>
      </w:tr>
      <w:tr w:rsidR="00FE7E0A" w14:paraId="500FFD6F" w14:textId="77777777" w:rsidTr="00C70A82">
        <w:trPr>
          <w:cnfStyle w:val="000000100000" w:firstRow="0" w:lastRow="0" w:firstColumn="0" w:lastColumn="0" w:oddVBand="0" w:evenVBand="0" w:oddHBand="1" w:evenHBand="0" w:firstRowFirstColumn="0" w:firstRowLastColumn="0" w:lastRowFirstColumn="0" w:lastRowLastColumn="0"/>
          <w:trHeight w:val="504"/>
        </w:trPr>
        <w:tc>
          <w:tcPr>
            <w:tcW w:w="10475" w:type="dxa"/>
            <w:gridSpan w:val="3"/>
          </w:tcPr>
          <w:p w14:paraId="45C27504" w14:textId="7C77DCD3" w:rsidR="00FE7E0A" w:rsidRPr="00FE7E0A" w:rsidRDefault="00FE7E0A" w:rsidP="00CC7887">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lastRenderedPageBreak/>
              <w:t>{</w:t>
            </w:r>
            <w:r w:rsidRPr="0022289F">
              <w:rPr>
                <w:rFonts w:ascii="Times New Roman" w:eastAsia="微软雅黑" w:hAnsi="Times New Roman"/>
                <w:spacing w:val="6"/>
                <w:sz w:val="21"/>
                <w:szCs w:val="21"/>
              </w:rPr>
              <w:t>%tr endif%}</w:t>
            </w:r>
          </w:p>
        </w:tc>
      </w:tr>
    </w:tbl>
    <w:p w14:paraId="3DC1775F" w14:textId="38C9AA6B" w:rsidR="004A1699" w:rsidRDefault="008C049A">
      <w:pPr>
        <w:rPr>
          <w:rFonts w:ascii="Times New Roman" w:eastAsia="微软雅黑" w:hAnsi="Times New Roman" w:cs="Times New Roman"/>
          <w:color w:val="000000" w:themeColor="text1"/>
          <w:spacing w:val="6"/>
          <w:kern w:val="0"/>
          <w:sz w:val="16"/>
          <w:szCs w:val="16"/>
        </w:rPr>
      </w:pPr>
      <w:r>
        <w:rPr>
          <w:rFonts w:ascii="Times New Roman" w:eastAsia="微软雅黑" w:hAnsi="Times New Roman" w:cs="Times New Roman" w:hint="eastAsia"/>
          <w:color w:val="000000" w:themeColor="text1"/>
          <w:spacing w:val="6"/>
          <w:kern w:val="0"/>
          <w:sz w:val="16"/>
          <w:szCs w:val="16"/>
        </w:rPr>
        <w:t>注</w:t>
      </w:r>
      <w:r>
        <w:rPr>
          <w:rFonts w:ascii="Times New Roman" w:eastAsia="微软雅黑" w:hAnsi="Times New Roman" w:cs="Times New Roman" w:hint="eastAsia"/>
          <w:color w:val="000000" w:themeColor="text1"/>
          <w:spacing w:val="6"/>
          <w:kern w:val="0"/>
          <w:sz w:val="16"/>
          <w:szCs w:val="16"/>
        </w:rPr>
        <w:t>:</w:t>
      </w:r>
    </w:p>
    <w:p w14:paraId="420D3B66" w14:textId="77777777" w:rsidR="004A1699" w:rsidRDefault="008C049A">
      <w:pPr>
        <w:rPr>
          <w:rFonts w:ascii="Times New Roman" w:eastAsia="微软雅黑" w:hAnsi="Times New Roman" w:cs="Times New Roman"/>
          <w:color w:val="000000" w:themeColor="text1"/>
          <w:spacing w:val="6"/>
          <w:kern w:val="0"/>
          <w:sz w:val="16"/>
          <w:szCs w:val="16"/>
        </w:rPr>
      </w:pPr>
      <w:r>
        <w:rPr>
          <w:rFonts w:ascii="Times New Roman" w:eastAsia="微软雅黑" w:hAnsi="Times New Roman" w:cs="Times New Roman" w:hint="eastAsia"/>
          <w:color w:val="000000" w:themeColor="text1"/>
          <w:spacing w:val="6"/>
          <w:kern w:val="0"/>
          <w:sz w:val="16"/>
          <w:szCs w:val="16"/>
        </w:rPr>
        <w:t>1.</w:t>
      </w:r>
      <w:r>
        <w:rPr>
          <w:rFonts w:ascii="Times New Roman" w:eastAsia="微软雅黑" w:hAnsi="Times New Roman" w:cs="Times New Roman" w:hint="eastAsia"/>
          <w:color w:val="000000" w:themeColor="text1"/>
          <w:spacing w:val="6"/>
          <w:kern w:val="0"/>
          <w:sz w:val="16"/>
          <w:szCs w:val="16"/>
        </w:rPr>
        <w:t>“检测结果”仅展示该基因的Ⅰ类、Ⅱ类变异；</w:t>
      </w:r>
    </w:p>
    <w:p w14:paraId="10AC8143" w14:textId="58DC7C3C" w:rsidR="004A1699" w:rsidRDefault="008C049A">
      <w:pPr>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hint="eastAsia"/>
          <w:color w:val="000000" w:themeColor="text1"/>
          <w:spacing w:val="6"/>
          <w:kern w:val="0"/>
          <w:sz w:val="16"/>
          <w:szCs w:val="16"/>
        </w:rPr>
        <w:t>2.</w:t>
      </w:r>
      <w:r>
        <w:rPr>
          <w:rFonts w:ascii="Times New Roman" w:eastAsia="微软雅黑" w:hAnsi="Times New Roman" w:cs="Times New Roman" w:hint="eastAsia"/>
          <w:color w:val="000000" w:themeColor="text1"/>
          <w:spacing w:val="6"/>
          <w:kern w:val="0"/>
          <w:sz w:val="16"/>
          <w:szCs w:val="16"/>
        </w:rPr>
        <w:t>“未检出”仅代表未检出该基因</w:t>
      </w:r>
      <w:r w:rsidR="003825EF">
        <w:rPr>
          <w:rFonts w:ascii="Times New Roman" w:eastAsia="微软雅黑" w:hAnsi="Times New Roman" w:cs="Times New Roman" w:hint="eastAsia"/>
          <w:color w:val="000000" w:themeColor="text1"/>
          <w:spacing w:val="6"/>
          <w:kern w:val="0"/>
          <w:sz w:val="16"/>
          <w:szCs w:val="16"/>
        </w:rPr>
        <w:t>Ⅰ类和Ⅱ类</w:t>
      </w:r>
      <w:r>
        <w:rPr>
          <w:rFonts w:ascii="Times New Roman" w:eastAsia="微软雅黑" w:hAnsi="Times New Roman" w:cs="Times New Roman" w:hint="eastAsia"/>
          <w:color w:val="000000" w:themeColor="text1"/>
          <w:spacing w:val="6"/>
          <w:kern w:val="0"/>
          <w:sz w:val="16"/>
          <w:szCs w:val="16"/>
        </w:rPr>
        <w:t>变异。</w:t>
      </w:r>
      <w:r>
        <w:rPr>
          <w:rFonts w:ascii="Times New Roman" w:eastAsia="微软雅黑" w:hAnsi="Times New Roman" w:cs="Times New Roman"/>
          <w:color w:val="595959"/>
          <w:spacing w:val="6"/>
          <w:kern w:val="0"/>
          <w:sz w:val="16"/>
          <w:szCs w:val="16"/>
        </w:rPr>
        <w:br w:type="page"/>
      </w:r>
    </w:p>
    <w:p w14:paraId="44E7AC93"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变异分级及</w:t>
      </w:r>
      <w:bookmarkEnd w:id="12"/>
      <w:bookmarkEnd w:id="13"/>
      <w:r>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4A1699" w14:paraId="1B187010" w14:textId="77777777" w:rsidTr="000F69AF">
        <w:trPr>
          <w:trHeight w:hRule="exact" w:val="454"/>
        </w:trPr>
        <w:tc>
          <w:tcPr>
            <w:tcW w:w="10446" w:type="dxa"/>
            <w:gridSpan w:val="4"/>
            <w:tcBorders>
              <w:bottom w:val="single" w:sz="4" w:space="0" w:color="BFBFBF" w:themeColor="background1" w:themeShade="BF"/>
            </w:tcBorders>
            <w:shd w:val="clear" w:color="auto" w:fill="F2F2F2"/>
            <w:vAlign w:val="center"/>
          </w:tcPr>
          <w:p w14:paraId="06D456F4" w14:textId="77777777" w:rsidR="004A1699" w:rsidRDefault="008C049A">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b/>
                <w:color w:val="000000" w:themeColor="text1"/>
                <w:spacing w:val="10"/>
                <w:sz w:val="20"/>
                <w:szCs w:val="20"/>
              </w:rPr>
              <w:t>2.1</w:t>
            </w:r>
            <w:r>
              <w:rPr>
                <w:rFonts w:ascii="Times New Roman" w:eastAsia="微软雅黑" w:hAnsi="Times New Roman" w:cs="Times New Roman"/>
                <w:b/>
                <w:color w:val="000000" w:themeColor="text1"/>
                <w:spacing w:val="10"/>
                <w:sz w:val="20"/>
                <w:szCs w:val="20"/>
              </w:rPr>
              <w:t>具有明确临床意义的变异（</w:t>
            </w:r>
            <w:r>
              <w:rPr>
                <w:rFonts w:ascii="Times New Roman" w:eastAsia="微软雅黑" w:hAnsi="Times New Roman" w:cs="Times New Roman"/>
                <w:b/>
                <w:color w:val="000000" w:themeColor="text1"/>
                <w:spacing w:val="10"/>
                <w:sz w:val="20"/>
                <w:szCs w:val="20"/>
              </w:rPr>
              <w:t>Ⅰ</w:t>
            </w:r>
            <w:r>
              <w:rPr>
                <w:rFonts w:ascii="Times New Roman" w:eastAsia="微软雅黑" w:hAnsi="Times New Roman" w:cs="Times New Roman"/>
                <w:b/>
                <w:color w:val="000000" w:themeColor="text1"/>
                <w:spacing w:val="10"/>
                <w:sz w:val="20"/>
                <w:szCs w:val="20"/>
              </w:rPr>
              <w:t>类变异）</w:t>
            </w:r>
          </w:p>
        </w:tc>
      </w:tr>
      <w:tr w:rsidR="004A1699" w14:paraId="5DFD37F3" w14:textId="77777777" w:rsidTr="000F69AF">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8FC9BE" w14:textId="77777777" w:rsidR="004A1699" w:rsidRDefault="008C049A">
            <w:pPr>
              <w:spacing w:line="240" w:lineRule="exact"/>
              <w:jc w:val="center"/>
              <w:rPr>
                <w:rFonts w:ascii="Times New Roman" w:eastAsia="微软雅黑" w:hAnsi="Times New Roman" w:cs="Times New Roman"/>
                <w:b/>
                <w:sz w:val="20"/>
                <w:szCs w:val="20"/>
              </w:rPr>
            </w:pPr>
            <w:bookmarkStart w:id="14" w:name="Somatic_Variants_title2"/>
            <w:bookmarkEnd w:id="14"/>
            <w:r>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0E3B2CC8"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0F31B553"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105DB44" w14:textId="77777777" w:rsidR="004A1699" w:rsidRDefault="008C049A">
            <w:pPr>
              <w:spacing w:line="240" w:lineRule="exact"/>
              <w:jc w:val="center"/>
              <w:rPr>
                <w:rFonts w:ascii="Times New Roman" w:eastAsia="微软雅黑" w:hAnsi="Times New Roman" w:cs="Times New Roman"/>
                <w:b/>
                <w:sz w:val="20"/>
                <w:szCs w:val="20"/>
              </w:rPr>
            </w:pPr>
            <w:bookmarkStart w:id="15" w:name="Somatic_Variants_title3"/>
            <w:bookmarkStart w:id="16" w:name="Somatic_Variants_title4"/>
            <w:bookmarkEnd w:id="15"/>
            <w:bookmarkEnd w:id="16"/>
            <w:r>
              <w:rPr>
                <w:rFonts w:ascii="Times New Roman" w:eastAsia="微软雅黑" w:hAnsi="Times New Roman" w:cs="Times New Roman"/>
                <w:b/>
                <w:sz w:val="20"/>
                <w:szCs w:val="20"/>
              </w:rPr>
              <w:t>参考药物</w:t>
            </w:r>
          </w:p>
          <w:p w14:paraId="58B97653"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F69AF" w14:paraId="285EC8DA" w14:textId="77777777" w:rsidTr="000F69AF">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3C2846B" w14:textId="187610A9"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0F69AF" w14:paraId="367B078B" w14:textId="77777777" w:rsidTr="000F69AF">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D998B1F" w14:textId="0469CF28"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0F69AF" w14:paraId="34FD36F3" w14:textId="77777777" w:rsidTr="000F69AF">
        <w:trPr>
          <w:trHeight w:val="454"/>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D02F1AC" w14:textId="77777777" w:rsidR="000F69AF" w:rsidRPr="0022289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74FE56E8"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6E179B3D" w14:textId="77777777" w:rsidR="00120496" w:rsidRDefault="00120496" w:rsidP="000F69AF">
            <w:pPr>
              <w:jc w:val="center"/>
              <w:rPr>
                <w:rFonts w:ascii="Times New Roman" w:eastAsia="微软雅黑" w:hAnsi="Times New Roman" w:cs="Times New Roman"/>
                <w:color w:val="FF0000"/>
                <w:sz w:val="18"/>
                <w:szCs w:val="18"/>
                <w:lang w:bidi="ar"/>
              </w:rPr>
            </w:pPr>
            <w:r w:rsidRPr="00120496">
              <w:rPr>
                <w:rFonts w:ascii="Times New Roman" w:eastAsia="微软雅黑" w:hAnsi="Times New Roman" w:cs="Times New Roman" w:hint="eastAsia"/>
                <w:color w:val="FF0000"/>
                <w:sz w:val="18"/>
                <w:szCs w:val="18"/>
                <w:lang w:bidi="ar"/>
              </w:rPr>
              <w:t>{{</w:t>
            </w:r>
            <w:proofErr w:type="spellStart"/>
            <w:r w:rsidRPr="00120496">
              <w:rPr>
                <w:rFonts w:ascii="Times New Roman" w:eastAsia="微软雅黑" w:hAnsi="Times New Roman" w:cs="Times New Roman" w:hint="eastAsia"/>
                <w:color w:val="FF0000"/>
                <w:sz w:val="18"/>
                <w:szCs w:val="18"/>
                <w:lang w:bidi="ar"/>
              </w:rPr>
              <w:t>a.varInfo_XAJDY|replace</w:t>
            </w:r>
            <w:proofErr w:type="spellEnd"/>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“第”</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p>
          <w:p w14:paraId="5B76BB2D" w14:textId="5F417AF9"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74F78A68"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5785A88C"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3D9FEAEF"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16218E9B" w14:textId="3B04B821" w:rsidR="000F69A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206889DB" w14:textId="3F1893A5"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657D5D37" w14:textId="2CE4E9A0" w:rsidR="000F69AF" w:rsidRDefault="000F69AF" w:rsidP="000F69AF">
            <w:pP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E359F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00FE62F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3A26A31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774ADC7A"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0DF9320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2C01EEC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6131D16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4F3C6F4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5C86F75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40CB0BE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4893CA0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68BB0C3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6AD19737"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05A2FA04"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585E279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2F22D322"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660A870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3CEC1DC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493EE7C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0D4FB07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156DEBD6" w14:textId="45327F68"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0F69AF" w14:paraId="7A4FEF36"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D7CDDA6" w14:textId="3ED31DF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0F69AF" w14:paraId="171DB5CA"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54F1D24" w14:textId="4430AC99"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0F69AF" w14:paraId="7B724E8F"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44CA568" w14:textId="1A5A41B3"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此样本未检出具有明确临床意义的变异（</w:t>
            </w:r>
            <w:r w:rsidRPr="0022289F">
              <w:rPr>
                <w:rFonts w:ascii="Times New Roman" w:eastAsia="微软雅黑" w:hAnsi="Times New Roman" w:cs="Times New Roman" w:hint="eastAsia"/>
                <w:color w:val="000000" w:themeColor="text1"/>
                <w:sz w:val="18"/>
                <w:szCs w:val="18"/>
              </w:rPr>
              <w:t>I</w:t>
            </w:r>
            <w:r w:rsidRPr="0022289F">
              <w:rPr>
                <w:rFonts w:ascii="Times New Roman" w:eastAsia="微软雅黑" w:hAnsi="Times New Roman" w:cs="Times New Roman" w:hint="eastAsia"/>
                <w:color w:val="000000" w:themeColor="text1"/>
                <w:sz w:val="18"/>
                <w:szCs w:val="18"/>
              </w:rPr>
              <w:t>类变异）</w:t>
            </w:r>
          </w:p>
        </w:tc>
      </w:tr>
      <w:tr w:rsidR="000F69AF" w14:paraId="61BF728F" w14:textId="77777777" w:rsidTr="006538EA">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F2AA317" w14:textId="13973AE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574C0DB7" w14:textId="77777777" w:rsidR="004A1699" w:rsidRDefault="004A1699">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4A1699" w14:paraId="55A1A7A4" w14:textId="77777777" w:rsidTr="000F69AF">
        <w:trPr>
          <w:trHeight w:hRule="exact" w:val="454"/>
        </w:trPr>
        <w:tc>
          <w:tcPr>
            <w:tcW w:w="10453" w:type="dxa"/>
            <w:gridSpan w:val="4"/>
            <w:tcBorders>
              <w:bottom w:val="single" w:sz="4" w:space="0" w:color="BFBFBF" w:themeColor="background1" w:themeShade="BF"/>
            </w:tcBorders>
            <w:shd w:val="clear" w:color="auto" w:fill="F2F2F2"/>
            <w:vAlign w:val="center"/>
          </w:tcPr>
          <w:p w14:paraId="1BB6FA01" w14:textId="77777777" w:rsidR="004A1699" w:rsidRDefault="008C049A">
            <w:pPr>
              <w:adjustRightInd w:val="0"/>
              <w:snapToGrid w:val="0"/>
              <w:rPr>
                <w:rFonts w:ascii="Times New Roman" w:eastAsia="微软雅黑" w:hAnsi="Times New Roman" w:cs="Times New Roman"/>
                <w:b/>
                <w:color w:val="000000" w:themeColor="text1"/>
                <w:spacing w:val="10"/>
                <w:sz w:val="19"/>
                <w:szCs w:val="19"/>
              </w:rPr>
            </w:pPr>
            <w:r>
              <w:rPr>
                <w:rFonts w:ascii="Times New Roman" w:eastAsia="微软雅黑" w:hAnsi="Times New Roman" w:cs="Times New Roman"/>
                <w:b/>
                <w:color w:val="000000" w:themeColor="text1"/>
                <w:spacing w:val="10"/>
                <w:sz w:val="20"/>
                <w:szCs w:val="20"/>
              </w:rPr>
              <w:t>2.2</w:t>
            </w:r>
            <w:r>
              <w:rPr>
                <w:rFonts w:ascii="Times New Roman" w:eastAsia="微软雅黑" w:hAnsi="Times New Roman" w:cs="Times New Roman"/>
                <w:b/>
                <w:color w:val="000000" w:themeColor="text1"/>
                <w:spacing w:val="10"/>
                <w:sz w:val="20"/>
                <w:szCs w:val="20"/>
              </w:rPr>
              <w:t>具有潜在临床意义的变异（</w:t>
            </w:r>
            <w:r>
              <w:rPr>
                <w:rFonts w:ascii="Times New Roman" w:eastAsia="微软雅黑" w:hAnsi="Times New Roman" w:cs="Times New Roman"/>
                <w:b/>
                <w:color w:val="000000" w:themeColor="text1"/>
                <w:spacing w:val="10"/>
                <w:sz w:val="20"/>
                <w:szCs w:val="20"/>
              </w:rPr>
              <w:t>II</w:t>
            </w:r>
            <w:r>
              <w:rPr>
                <w:rFonts w:ascii="Times New Roman" w:eastAsia="微软雅黑" w:hAnsi="Times New Roman" w:cs="Times New Roman"/>
                <w:b/>
                <w:color w:val="000000" w:themeColor="text1"/>
                <w:spacing w:val="10"/>
                <w:sz w:val="20"/>
                <w:szCs w:val="20"/>
              </w:rPr>
              <w:t>类变异）</w:t>
            </w:r>
          </w:p>
        </w:tc>
      </w:tr>
      <w:tr w:rsidR="004A1699" w14:paraId="12647798" w14:textId="77777777" w:rsidTr="000F69AF">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5A93005"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6A409CE"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4E190372"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0A5FD90"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参考药物</w:t>
            </w:r>
          </w:p>
          <w:p w14:paraId="6AFD4C49"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cs="Times New Roman"/>
                <w:b/>
                <w:sz w:val="20"/>
                <w:szCs w:val="20"/>
              </w:rPr>
              <w:t>（敏感性，证据等级）</w:t>
            </w:r>
          </w:p>
        </w:tc>
      </w:tr>
      <w:tr w:rsidR="000F69AF" w14:paraId="5B184C93" w14:textId="77777777" w:rsidTr="000F69AF">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1516CC" w14:textId="037D2DBB"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0F69AF" w14:paraId="19FE6591" w14:textId="77777777" w:rsidTr="000F69AF">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8C2F358" w14:textId="7450073E"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0F69AF" w14:paraId="4B2AE675" w14:textId="77777777" w:rsidTr="000F69AF">
        <w:trPr>
          <w:trHeight w:val="454"/>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AA3A919" w14:textId="77777777" w:rsidR="000F69AF" w:rsidRPr="0022289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539B111A"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4694E758" w14:textId="77777777" w:rsidR="00120496" w:rsidRDefault="00120496" w:rsidP="000F69AF">
            <w:pPr>
              <w:jc w:val="center"/>
              <w:rPr>
                <w:rFonts w:ascii="Times New Roman" w:eastAsia="微软雅黑" w:hAnsi="Times New Roman" w:cs="Times New Roman"/>
                <w:color w:val="FF0000"/>
                <w:sz w:val="18"/>
                <w:szCs w:val="18"/>
                <w:lang w:bidi="ar"/>
              </w:rPr>
            </w:pPr>
            <w:r w:rsidRPr="00120496">
              <w:rPr>
                <w:rFonts w:ascii="Times New Roman" w:eastAsia="微软雅黑" w:hAnsi="Times New Roman" w:cs="Times New Roman" w:hint="eastAsia"/>
                <w:color w:val="FF0000"/>
                <w:sz w:val="18"/>
                <w:szCs w:val="18"/>
                <w:lang w:bidi="ar"/>
              </w:rPr>
              <w:t>{{</w:t>
            </w:r>
            <w:proofErr w:type="spellStart"/>
            <w:r w:rsidRPr="00120496">
              <w:rPr>
                <w:rFonts w:ascii="Times New Roman" w:eastAsia="微软雅黑" w:hAnsi="Times New Roman" w:cs="Times New Roman" w:hint="eastAsia"/>
                <w:color w:val="FF0000"/>
                <w:sz w:val="18"/>
                <w:szCs w:val="18"/>
                <w:lang w:bidi="ar"/>
              </w:rPr>
              <w:t>a.varInfo_XAJDY|replace</w:t>
            </w:r>
            <w:proofErr w:type="spellEnd"/>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“第”</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r w:rsidRPr="00120496">
              <w:rPr>
                <w:rFonts w:ascii="Times New Roman" w:eastAsia="微软雅黑" w:hAnsi="Times New Roman" w:cs="Times New Roman" w:hint="eastAsia"/>
                <w:color w:val="FF0000"/>
                <w:sz w:val="18"/>
                <w:szCs w:val="18"/>
                <w:lang w:bidi="ar"/>
              </w:rPr>
              <w:t>)}}</w:t>
            </w:r>
          </w:p>
          <w:p w14:paraId="3D7B0B2E" w14:textId="024FB30F"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3468C532"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3261CEB4"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6D43AA6D" w14:textId="77777777" w:rsidR="000F69AF" w:rsidRPr="0022289F" w:rsidRDefault="000F69AF" w:rsidP="000F69AF">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75EA3B37" w14:textId="57EE0C09" w:rsidR="000F69AF" w:rsidRDefault="000F69AF" w:rsidP="000F69AF">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color w:val="FF0000"/>
                <w:sz w:val="18"/>
                <w:szCs w:val="18"/>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5EE95E2" w14:textId="62509999" w:rsidR="000F69AF" w:rsidRDefault="000F69AF" w:rsidP="000F69AF">
            <w:pPr>
              <w:spacing w:line="240" w:lineRule="exact"/>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1CF8BDF8" w14:textId="492164BD" w:rsidR="000F69AF" w:rsidRDefault="000F69AF" w:rsidP="000F69AF">
            <w:pPr>
              <w:spacing w:line="240" w:lineRule="exact"/>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227E8E"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435DC389"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7F233037"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03FD98D5"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32DCD7C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5D4DDFAD"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0F8AE484"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5E6D484F"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217BECE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2A3CD4A1"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7AB5F57C"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31977D73"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1BB471BB"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747BDB50" w14:textId="7777777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0D9C95C9" w14:textId="4E9977BC" w:rsidR="000F69A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0F69AF" w14:paraId="179E54F3"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E582C09" w14:textId="2FC865E2"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0F69AF" w14:paraId="2E11FC7C"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1AE12BF" w14:textId="35F95097"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0F69AF" w14:paraId="0426C56D"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61E516D" w14:textId="38958141"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此样本未检出具有潜在临床意义的变异（</w:t>
            </w:r>
            <w:r w:rsidRPr="0022289F">
              <w:rPr>
                <w:rFonts w:ascii="Times New Roman" w:eastAsia="微软雅黑" w:hAnsi="Times New Roman" w:cs="Times New Roman" w:hint="eastAsia"/>
                <w:color w:val="000000" w:themeColor="text1"/>
                <w:sz w:val="18"/>
                <w:szCs w:val="18"/>
              </w:rPr>
              <w:t>II</w:t>
            </w:r>
            <w:r w:rsidRPr="0022289F">
              <w:rPr>
                <w:rFonts w:ascii="Times New Roman" w:eastAsia="微软雅黑" w:hAnsi="Times New Roman" w:cs="Times New Roman" w:hint="eastAsia"/>
                <w:color w:val="000000" w:themeColor="text1"/>
                <w:sz w:val="18"/>
                <w:szCs w:val="18"/>
              </w:rPr>
              <w:t>类变异）</w:t>
            </w:r>
          </w:p>
        </w:tc>
      </w:tr>
      <w:tr w:rsidR="000F69AF" w14:paraId="365FCCDF" w14:textId="77777777" w:rsidTr="00B03235">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6076FFC" w14:textId="5A8C70A1" w:rsidR="000F69AF" w:rsidRPr="0022289F" w:rsidRDefault="000F69AF" w:rsidP="000F69AF">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4E3E93A6" w14:textId="77777777" w:rsidR="004A1699" w:rsidRDefault="004A1699">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F69AF" w:rsidRPr="0022289F" w14:paraId="46419C92" w14:textId="77777777" w:rsidTr="007D3756">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09E23616" w14:textId="77777777" w:rsidR="000F69AF" w:rsidRPr="0022289F" w:rsidRDefault="000F69AF" w:rsidP="007D3756">
            <w:pPr>
              <w:spacing w:line="240" w:lineRule="exact"/>
              <w:jc w:val="left"/>
              <w:rPr>
                <w:rFonts w:ascii="Times New Roman" w:eastAsia="微软雅黑" w:hAnsi="Times New Roman" w:cs="Times New Roman"/>
                <w:b/>
                <w:color w:val="595959"/>
                <w:sz w:val="20"/>
                <w:szCs w:val="20"/>
              </w:rPr>
            </w:pPr>
            <w:r w:rsidRPr="0022289F">
              <w:rPr>
                <w:rFonts w:ascii="Times New Roman" w:eastAsia="微软雅黑" w:hAnsi="Times New Roman" w:cs="Times New Roman"/>
                <w:b/>
                <w:spacing w:val="10"/>
                <w:sz w:val="20"/>
                <w:szCs w:val="20"/>
              </w:rPr>
              <w:t>2.3</w:t>
            </w:r>
            <w:r w:rsidRPr="0022289F">
              <w:rPr>
                <w:rFonts w:ascii="Times New Roman" w:eastAsia="微软雅黑" w:hAnsi="Times New Roman" w:cs="Times New Roman"/>
                <w:b/>
                <w:spacing w:val="10"/>
                <w:sz w:val="20"/>
                <w:szCs w:val="20"/>
              </w:rPr>
              <w:t>临床意义</w:t>
            </w:r>
            <w:r w:rsidRPr="0022289F">
              <w:rPr>
                <w:rFonts w:ascii="Times New Roman" w:eastAsia="微软雅黑" w:hAnsi="Times New Roman" w:cs="Times New Roman" w:hint="eastAsia"/>
                <w:b/>
                <w:spacing w:val="10"/>
                <w:sz w:val="20"/>
                <w:szCs w:val="20"/>
              </w:rPr>
              <w:t>未明</w:t>
            </w:r>
            <w:r w:rsidRPr="0022289F">
              <w:rPr>
                <w:rFonts w:ascii="Times New Roman" w:eastAsia="微软雅黑" w:hAnsi="Times New Roman" w:cs="Times New Roman"/>
                <w:b/>
                <w:spacing w:val="10"/>
                <w:sz w:val="20"/>
                <w:szCs w:val="20"/>
              </w:rPr>
              <w:t>的变异（</w:t>
            </w:r>
            <w:r w:rsidRPr="0022289F">
              <w:rPr>
                <w:rFonts w:ascii="Times New Roman" w:eastAsia="微软雅黑" w:hAnsi="Times New Roman" w:cs="Times New Roman"/>
                <w:b/>
                <w:spacing w:val="10"/>
                <w:sz w:val="20"/>
                <w:szCs w:val="20"/>
              </w:rPr>
              <w:t>Ⅲ</w:t>
            </w:r>
            <w:r w:rsidRPr="0022289F">
              <w:rPr>
                <w:rFonts w:ascii="Times New Roman" w:eastAsia="微软雅黑" w:hAnsi="Times New Roman" w:cs="Times New Roman"/>
                <w:b/>
                <w:spacing w:val="10"/>
                <w:sz w:val="20"/>
                <w:szCs w:val="20"/>
              </w:rPr>
              <w:t>类变异）</w:t>
            </w:r>
          </w:p>
        </w:tc>
      </w:tr>
      <w:tr w:rsidR="000F69AF" w:rsidRPr="0022289F" w14:paraId="028BE71D" w14:textId="77777777" w:rsidTr="007D3756">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5E2057D1"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19D5D168"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3ACF4C83"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cDNA</w:t>
            </w:r>
            <w:r w:rsidRPr="0022289F">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3DB70D3D"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3283BA39" w14:textId="77777777" w:rsidR="000F69AF" w:rsidRPr="0022289F" w:rsidRDefault="000F69AF" w:rsidP="007D3756">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丰度</w:t>
            </w:r>
          </w:p>
        </w:tc>
      </w:tr>
      <w:tr w:rsidR="000F69AF" w:rsidRPr="0022289F" w14:paraId="1C894753"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4C2E052C"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t xml:space="preserve">{%tr if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0F69AF" w:rsidRPr="0022289F" w14:paraId="6A501547"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5981F991"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lastRenderedPageBreak/>
              <w:t xml:space="preserve">{%tr for a in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0F69AF" w:rsidRPr="0022289F" w14:paraId="752D9264" w14:textId="77777777" w:rsidTr="007D3756">
        <w:trPr>
          <w:trHeight w:val="454"/>
        </w:trPr>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D4D2A53" w14:textId="77777777" w:rsidR="000F69AF" w:rsidRPr="0022289F" w:rsidRDefault="000F69AF" w:rsidP="007D3756">
            <w:pPr>
              <w:snapToGrid w:val="0"/>
              <w:jc w:val="center"/>
              <w:rPr>
                <w:rFonts w:ascii="Times New Roman" w:eastAsia="微软雅黑" w:hAnsi="Times New Roman" w:cs="Times New Roman"/>
                <w:i/>
                <w:iCs/>
                <w:color w:val="000000" w:themeColor="text1"/>
                <w:sz w:val="18"/>
                <w:szCs w:val="18"/>
              </w:rPr>
            </w:pPr>
            <w:r w:rsidRPr="0022289F">
              <w:rPr>
                <w:rFonts w:ascii="Times New Roman" w:eastAsia="微软雅黑" w:hAnsi="Times New Roman" w:cs="Times New Roman"/>
                <w:i/>
                <w:iCs/>
                <w:color w:val="000000" w:themeColor="text1"/>
                <w:sz w:val="18"/>
                <w:szCs w:val="18"/>
              </w:rPr>
              <w:t>{{</w:t>
            </w:r>
            <w:proofErr w:type="spellStart"/>
            <w:proofErr w:type="gramStart"/>
            <w:r w:rsidRPr="0022289F">
              <w:rPr>
                <w:rFonts w:ascii="Times New Roman" w:eastAsia="微软雅黑" w:hAnsi="Times New Roman" w:cs="Times New Roman"/>
                <w:i/>
                <w:iCs/>
                <w:color w:val="000000" w:themeColor="text1"/>
                <w:sz w:val="18"/>
                <w:szCs w:val="18"/>
              </w:rPr>
              <w:t>a.gene</w:t>
            </w:r>
            <w:proofErr w:type="gramEnd"/>
            <w:r w:rsidRPr="0022289F">
              <w:rPr>
                <w:rFonts w:ascii="Times New Roman" w:eastAsia="微软雅黑" w:hAnsi="Times New Roman" w:cs="Times New Roman"/>
                <w:i/>
                <w:iCs/>
                <w:color w:val="000000" w:themeColor="text1"/>
                <w:sz w:val="18"/>
                <w:szCs w:val="18"/>
              </w:rPr>
              <w:t>_symbol</w:t>
            </w:r>
            <w:proofErr w:type="spellEnd"/>
            <w:r w:rsidRPr="0022289F">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345D6A59"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a.gene</w:t>
            </w:r>
            <w:proofErr w:type="gramEnd"/>
            <w:r w:rsidRPr="0022289F">
              <w:rPr>
                <w:rFonts w:ascii="Times New Roman" w:eastAsia="微软雅黑" w:hAnsi="Times New Roman" w:cs="Times New Roman"/>
                <w:color w:val="000000" w:themeColor="text1"/>
                <w:sz w:val="18"/>
                <w:szCs w:val="18"/>
              </w:rPr>
              <w:t>_region</w:t>
            </w:r>
            <w:proofErr w:type="spellEnd"/>
            <w:r w:rsidRPr="0022289F">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7EC5BB02"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_c</w:t>
            </w:r>
            <w:proofErr w:type="spellEnd"/>
            <w:r w:rsidRPr="0022289F">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02A44466"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{%p if </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!=”p.?”%}</w:t>
            </w:r>
          </w:p>
          <w:p w14:paraId="72E0BC84"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 xml:space="preserve"> }}</w:t>
            </w:r>
          </w:p>
          <w:p w14:paraId="32AD0E64"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else%}</w:t>
            </w:r>
          </w:p>
          <w:p w14:paraId="340DD53D"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
          <w:p w14:paraId="11BA66DF"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endif%}</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37092718" w14:textId="77777777" w:rsidR="000F69AF" w:rsidRPr="0022289F" w:rsidRDefault="000F69AF" w:rsidP="007D3756">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a.freq</w:t>
            </w:r>
            <w:proofErr w:type="gramEnd"/>
            <w:r w:rsidRPr="0022289F">
              <w:rPr>
                <w:rFonts w:ascii="Times New Roman" w:eastAsia="微软雅黑" w:hAnsi="Times New Roman" w:cs="Times New Roman"/>
                <w:color w:val="000000" w:themeColor="text1"/>
                <w:sz w:val="18"/>
                <w:szCs w:val="18"/>
              </w:rPr>
              <w:t>_str</w:t>
            </w:r>
            <w:proofErr w:type="spellEnd"/>
            <w:r w:rsidRPr="0022289F">
              <w:rPr>
                <w:rFonts w:ascii="Times New Roman" w:eastAsia="微软雅黑" w:hAnsi="Times New Roman" w:cs="Times New Roman"/>
                <w:color w:val="000000" w:themeColor="text1"/>
                <w:sz w:val="18"/>
                <w:szCs w:val="18"/>
              </w:rPr>
              <w:t>}}</w:t>
            </w:r>
          </w:p>
        </w:tc>
      </w:tr>
      <w:tr w:rsidR="000F69AF" w:rsidRPr="0022289F" w14:paraId="2DAD3385"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7055FBE3" w14:textId="77777777" w:rsidR="000F69AF" w:rsidRPr="0022289F" w:rsidRDefault="000F69AF" w:rsidP="007D3756">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595959"/>
                <w:sz w:val="18"/>
                <w:szCs w:val="18"/>
                <w:lang w:bidi="ar"/>
              </w:rPr>
              <w:t xml:space="preserve">{%tr </w:t>
            </w:r>
            <w:proofErr w:type="spellStart"/>
            <w:r w:rsidRPr="0022289F">
              <w:rPr>
                <w:rFonts w:ascii="Times New Roman" w:eastAsia="微软雅黑" w:hAnsi="Times New Roman" w:cs="Times New Roman"/>
                <w:color w:val="595959"/>
                <w:sz w:val="18"/>
                <w:szCs w:val="18"/>
                <w:lang w:bidi="ar"/>
              </w:rPr>
              <w:t>endfor</w:t>
            </w:r>
            <w:proofErr w:type="spellEnd"/>
            <w:r w:rsidRPr="0022289F">
              <w:rPr>
                <w:rFonts w:ascii="Times New Roman" w:eastAsia="微软雅黑" w:hAnsi="Times New Roman" w:cs="Times New Roman"/>
                <w:color w:val="595959"/>
                <w:sz w:val="18"/>
                <w:szCs w:val="18"/>
                <w:lang w:bidi="ar"/>
              </w:rPr>
              <w:t>%}</w:t>
            </w:r>
          </w:p>
        </w:tc>
      </w:tr>
      <w:tr w:rsidR="000F69AF" w:rsidRPr="0022289F" w14:paraId="1902693A" w14:textId="77777777" w:rsidTr="007D3756">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89E3920" w14:textId="77777777" w:rsidR="000F69AF" w:rsidRPr="0022289F" w:rsidRDefault="000F69AF" w:rsidP="007D3756">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else%}</w:t>
            </w:r>
          </w:p>
        </w:tc>
      </w:tr>
      <w:tr w:rsidR="000F69AF" w:rsidRPr="0022289F" w14:paraId="636FEBC4" w14:textId="77777777" w:rsidTr="007D3756">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0C8B9F6E"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000000" w:themeColor="text1"/>
                <w:sz w:val="18"/>
                <w:szCs w:val="18"/>
              </w:rPr>
              <w:t>此样本未检出临床意义</w:t>
            </w:r>
            <w:r w:rsidRPr="0022289F">
              <w:rPr>
                <w:rFonts w:ascii="Times New Roman" w:eastAsia="微软雅黑" w:hAnsi="Times New Roman" w:cs="Times New Roman" w:hint="eastAsia"/>
                <w:color w:val="000000" w:themeColor="text1"/>
                <w:sz w:val="18"/>
                <w:szCs w:val="18"/>
              </w:rPr>
              <w:t>未明</w:t>
            </w:r>
            <w:r w:rsidRPr="0022289F">
              <w:rPr>
                <w:rFonts w:ascii="Times New Roman" w:eastAsia="微软雅黑" w:hAnsi="Times New Roman" w:cs="Times New Roman"/>
                <w:color w:val="000000" w:themeColor="text1"/>
                <w:sz w:val="18"/>
                <w:szCs w:val="18"/>
              </w:rPr>
              <w:t>的变异（</w:t>
            </w:r>
            <w:r w:rsidRPr="0022289F">
              <w:rPr>
                <w:rFonts w:ascii="Times New Roman" w:eastAsia="微软雅黑" w:hAnsi="Times New Roman" w:cs="Times New Roman"/>
                <w:color w:val="000000" w:themeColor="text1"/>
                <w:sz w:val="18"/>
                <w:szCs w:val="18"/>
              </w:rPr>
              <w:t>Ⅲ</w:t>
            </w:r>
            <w:r w:rsidRPr="0022289F">
              <w:rPr>
                <w:rFonts w:ascii="Times New Roman" w:eastAsia="微软雅黑" w:hAnsi="Times New Roman" w:cs="Times New Roman"/>
                <w:color w:val="000000" w:themeColor="text1"/>
                <w:sz w:val="18"/>
                <w:szCs w:val="18"/>
              </w:rPr>
              <w:t>类变异）</w:t>
            </w:r>
          </w:p>
        </w:tc>
      </w:tr>
      <w:tr w:rsidR="000F69AF" w:rsidRPr="0022289F" w14:paraId="49CBC68B" w14:textId="77777777" w:rsidTr="007D3756">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57B4AFDE" w14:textId="77777777" w:rsidR="000F69AF" w:rsidRPr="0022289F" w:rsidRDefault="000F69AF" w:rsidP="007D3756">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endif%}</w:t>
            </w:r>
          </w:p>
        </w:tc>
      </w:tr>
    </w:tbl>
    <w:p w14:paraId="4C731E0F" w14:textId="77777777" w:rsidR="004A1699" w:rsidRDefault="004A1699">
      <w:pPr>
        <w:widowControl/>
        <w:jc w:val="left"/>
        <w:rPr>
          <w:rFonts w:ascii="Times New Roman" w:eastAsia="微软雅黑" w:hAnsi="Times New Roman" w:cs="Times New Roman"/>
          <w:b/>
          <w:bCs/>
          <w:color w:val="5287BD"/>
          <w:kern w:val="0"/>
          <w:sz w:val="22"/>
          <w:szCs w:val="22"/>
          <w:lang w:bidi="ar"/>
        </w:rPr>
      </w:pPr>
    </w:p>
    <w:p w14:paraId="77551085" w14:textId="77777777" w:rsidR="004A1699" w:rsidRDefault="008C049A">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7" w:name="Somatic_Variants_footnote"/>
      <w:bookmarkEnd w:id="17"/>
    </w:p>
    <w:p w14:paraId="1567ADD0" w14:textId="77777777"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1</w:t>
      </w:r>
      <w:r>
        <w:rPr>
          <w:rFonts w:eastAsia="微软雅黑" w:cs="Times New Roman"/>
          <w:spacing w:val="6"/>
          <w:sz w:val="16"/>
          <w:szCs w:val="16"/>
        </w:rPr>
        <w:t xml:space="preserve">. </w:t>
      </w:r>
      <w:r>
        <w:rPr>
          <w:rFonts w:eastAsia="微软雅黑" w:cs="Times New Roman"/>
          <w:spacing w:val="6"/>
          <w:sz w:val="16"/>
          <w:szCs w:val="16"/>
        </w:rPr>
        <w:t>基因变异所对应的靶向药物敏感性参考</w:t>
      </w:r>
      <w:r>
        <w:rPr>
          <w:rFonts w:eastAsia="微软雅黑" w:cs="Times New Roman"/>
          <w:spacing w:val="6"/>
          <w:sz w:val="16"/>
          <w:szCs w:val="16"/>
        </w:rPr>
        <w:t>NCCN</w:t>
      </w:r>
      <w:r>
        <w:rPr>
          <w:rFonts w:eastAsia="微软雅黑" w:cs="Times New Roman"/>
          <w:spacing w:val="6"/>
          <w:sz w:val="16"/>
          <w:szCs w:val="16"/>
        </w:rPr>
        <w:t>指南、</w:t>
      </w:r>
      <w:proofErr w:type="spellStart"/>
      <w:r>
        <w:rPr>
          <w:rFonts w:eastAsia="微软雅黑" w:cs="Times New Roman"/>
          <w:spacing w:val="6"/>
          <w:sz w:val="16"/>
          <w:szCs w:val="16"/>
        </w:rPr>
        <w:t>OncoKB</w:t>
      </w:r>
      <w:proofErr w:type="spellEnd"/>
      <w:r>
        <w:rPr>
          <w:rFonts w:eastAsia="微软雅黑" w:cs="Times New Roman"/>
          <w:spacing w:val="6"/>
          <w:sz w:val="16"/>
          <w:szCs w:val="16"/>
        </w:rPr>
        <w:t xml:space="preserve"> [PMID: 28890946]</w:t>
      </w:r>
      <w:r>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4583C2D4" w14:textId="77777777"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hint="eastAsia"/>
          <w:spacing w:val="6"/>
          <w:sz w:val="16"/>
          <w:szCs w:val="16"/>
        </w:rPr>
        <w:t>2</w:t>
      </w:r>
      <w:r>
        <w:rPr>
          <w:rFonts w:eastAsia="微软雅黑" w:cs="Times New Roman"/>
          <w:spacing w:val="6"/>
          <w:sz w:val="16"/>
          <w:szCs w:val="16"/>
        </w:rPr>
        <w:t xml:space="preserve">. </w:t>
      </w:r>
      <w:r>
        <w:rPr>
          <w:rFonts w:eastAsia="微软雅黑" w:cs="Times New Roman"/>
          <w:spacing w:val="6"/>
          <w:sz w:val="16"/>
          <w:szCs w:val="16"/>
        </w:rPr>
        <w:t>体细胞变异临床意义分类标准</w:t>
      </w:r>
      <w:r>
        <w:rPr>
          <w:rFonts w:eastAsia="微软雅黑" w:cs="Times New Roman" w:hint="eastAsia"/>
          <w:spacing w:val="6"/>
          <w:sz w:val="16"/>
          <w:szCs w:val="16"/>
        </w:rPr>
        <w:t>及物敏感性证据分级标准详见附录</w:t>
      </w:r>
      <w:r>
        <w:rPr>
          <w:rFonts w:eastAsia="微软雅黑" w:cs="Times New Roman"/>
          <w:spacing w:val="6"/>
          <w:sz w:val="16"/>
          <w:szCs w:val="16"/>
        </w:rPr>
        <w:t>4</w:t>
      </w:r>
      <w:r>
        <w:rPr>
          <w:rFonts w:eastAsia="微软雅黑" w:cs="Times New Roman" w:hint="eastAsia"/>
          <w:spacing w:val="6"/>
          <w:sz w:val="16"/>
          <w:szCs w:val="16"/>
        </w:rPr>
        <w:t>；</w:t>
      </w:r>
    </w:p>
    <w:p w14:paraId="6AD616AE" w14:textId="77777777" w:rsidR="004A1699" w:rsidRDefault="008C049A">
      <w:pPr>
        <w:widowControl/>
        <w:jc w:val="left"/>
        <w:rPr>
          <w:rFonts w:ascii="Times New Roman" w:eastAsia="微软雅黑" w:hAnsi="Times New Roman" w:cs="Times New Roman"/>
        </w:rPr>
      </w:pPr>
      <w:r>
        <w:rPr>
          <w:rFonts w:ascii="Times New Roman" w:eastAsia="微软雅黑" w:hAnsi="Times New Roman" w:cs="Times New Roman"/>
          <w:color w:val="000000" w:themeColor="text1"/>
          <w:spacing w:val="6"/>
          <w:kern w:val="0"/>
          <w:sz w:val="16"/>
          <w:szCs w:val="16"/>
        </w:rPr>
        <w:t xml:space="preserve">3. </w:t>
      </w:r>
      <w:r>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000000" w:themeColor="text1"/>
          <w:spacing w:val="6"/>
          <w:kern w:val="0"/>
          <w:sz w:val="16"/>
          <w:szCs w:val="16"/>
        </w:rPr>
        <w:t>靶药</w:t>
      </w:r>
      <w:proofErr w:type="gramEnd"/>
      <w:r>
        <w:rPr>
          <w:rFonts w:ascii="Times New Roman" w:eastAsia="微软雅黑" w:hAnsi="Times New Roman" w:cs="Times New Roman"/>
          <w:color w:val="000000" w:themeColor="text1"/>
          <w:spacing w:val="6"/>
          <w:kern w:val="0"/>
          <w:sz w:val="16"/>
          <w:szCs w:val="16"/>
        </w:rPr>
        <w:t>评估，均基于该次检测当前时期</w:t>
      </w:r>
      <w:r>
        <w:rPr>
          <w:rFonts w:ascii="Times New Roman" w:eastAsia="微软雅黑" w:hAnsi="Times New Roman" w:cs="Times New Roman"/>
          <w:color w:val="000000" w:themeColor="text1"/>
          <w:kern w:val="0"/>
          <w:sz w:val="16"/>
          <w:szCs w:val="16"/>
          <w:lang w:bidi="ar"/>
        </w:rPr>
        <w:t>已发表的科学</w:t>
      </w:r>
      <w:r>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Pr>
          <w:rFonts w:ascii="Times New Roman" w:eastAsia="微软雅黑" w:hAnsi="Times New Roman" w:cs="Times New Roman"/>
        </w:rPr>
        <w:br w:type="page"/>
      </w:r>
      <w:bookmarkEnd w:id="10"/>
    </w:p>
    <w:p w14:paraId="3230FEFB"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3.</w:t>
      </w:r>
      <w:r>
        <w:rPr>
          <w:rFonts w:ascii="Times New Roman" w:eastAsia="微软雅黑" w:hAnsi="Times New Roman" w:cs="Times New Roman"/>
          <w:b/>
          <w:bCs/>
          <w:color w:val="5287BD"/>
          <w:kern w:val="0"/>
          <w:sz w:val="22"/>
          <w:szCs w:val="22"/>
          <w:lang w:bidi="ar"/>
        </w:rPr>
        <w:t>同源重组修复缺陷状态（</w:t>
      </w:r>
      <w:r>
        <w:rPr>
          <w:rFonts w:ascii="Times New Roman" w:eastAsia="微软雅黑" w:hAnsi="Times New Roman" w:cs="Times New Roman"/>
          <w:b/>
          <w:bCs/>
          <w:color w:val="5287BD"/>
          <w:kern w:val="0"/>
          <w:sz w:val="22"/>
          <w:szCs w:val="22"/>
          <w:lang w:bidi="ar"/>
        </w:rPr>
        <w:t>HRD Status</w:t>
      </w:r>
      <w:r>
        <w:rPr>
          <w:rFonts w:ascii="Times New Roman" w:eastAsia="微软雅黑" w:hAnsi="Times New Roman" w:cs="Times New Roman"/>
          <w:b/>
          <w:bCs/>
          <w:color w:val="5287BD"/>
          <w:kern w:val="0"/>
          <w:sz w:val="22"/>
          <w:szCs w:val="22"/>
          <w:lang w:bidi="ar"/>
        </w:rPr>
        <w:t>）</w:t>
      </w:r>
    </w:p>
    <w:tbl>
      <w:tblPr>
        <w:tblStyle w:val="afffd"/>
        <w:tblW w:w="948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6"/>
        <w:gridCol w:w="1687"/>
        <w:gridCol w:w="1050"/>
        <w:gridCol w:w="1205"/>
        <w:gridCol w:w="4424"/>
      </w:tblGrid>
      <w:tr w:rsidR="004A1699" w14:paraId="3C0CBAAE" w14:textId="77777777">
        <w:trPr>
          <w:trHeight w:val="388"/>
          <w:jc w:val="center"/>
        </w:trPr>
        <w:tc>
          <w:tcPr>
            <w:tcW w:w="1116" w:type="dxa"/>
            <w:tcBorders>
              <w:top w:val="single" w:sz="12" w:space="0" w:color="4F81BD" w:themeColor="accent1"/>
              <w:left w:val="nil"/>
              <w:bottom w:val="single" w:sz="6" w:space="0" w:color="4F81BD" w:themeColor="accent1"/>
              <w:right w:val="nil"/>
            </w:tcBorders>
            <w:shd w:val="clear" w:color="auto" w:fill="FFFFFF"/>
            <w:vAlign w:val="center"/>
          </w:tcPr>
          <w:p w14:paraId="1CB2C112" w14:textId="77777777" w:rsidR="004A1699" w:rsidRDefault="008C049A">
            <w:pPr>
              <w:pStyle w:val="affffe"/>
              <w:spacing w:line="360" w:lineRule="auto"/>
              <w:ind w:firstLineChars="0" w:firstLine="0"/>
              <w:rPr>
                <w:rFonts w:ascii="Times New Roman" w:eastAsia="微软雅黑" w:hAnsi="Times New Roman" w:cs="Times New Roman"/>
                <w:b/>
                <w:kern w:val="0"/>
                <w:sz w:val="20"/>
                <w:szCs w:val="20"/>
              </w:rPr>
            </w:pPr>
            <w:r>
              <w:rPr>
                <w:rFonts w:ascii="Times New Roman" w:eastAsia="微软雅黑" w:hAnsi="Times New Roman" w:hint="eastAsia"/>
                <w:b/>
                <w:kern w:val="0"/>
                <w:sz w:val="18"/>
                <w:szCs w:val="18"/>
              </w:rPr>
              <w:t>H</w:t>
            </w:r>
            <w:r>
              <w:rPr>
                <w:rFonts w:ascii="Times New Roman" w:eastAsia="微软雅黑" w:hAnsi="Times New Roman"/>
                <w:b/>
                <w:kern w:val="0"/>
                <w:sz w:val="18"/>
                <w:szCs w:val="18"/>
              </w:rPr>
              <w:t>RD</w:t>
            </w:r>
            <w:r>
              <w:rPr>
                <w:rFonts w:ascii="Times New Roman" w:eastAsia="微软雅黑" w:hAnsi="Times New Roman" w:hint="eastAsia"/>
                <w:b/>
                <w:kern w:val="0"/>
                <w:sz w:val="18"/>
                <w:szCs w:val="18"/>
              </w:rPr>
              <w:t>状态</w:t>
            </w:r>
          </w:p>
        </w:tc>
        <w:tc>
          <w:tcPr>
            <w:tcW w:w="8366" w:type="dxa"/>
            <w:gridSpan w:val="4"/>
            <w:tcBorders>
              <w:top w:val="single" w:sz="12" w:space="0" w:color="4F81BD" w:themeColor="accent1"/>
              <w:left w:val="nil"/>
              <w:bottom w:val="single" w:sz="6" w:space="0" w:color="4F81BD" w:themeColor="accent1"/>
              <w:right w:val="nil"/>
            </w:tcBorders>
            <w:shd w:val="clear" w:color="auto" w:fill="FFFFFF"/>
            <w:vAlign w:val="center"/>
          </w:tcPr>
          <w:p w14:paraId="10A599DF" w14:textId="77777777" w:rsidR="004A1699" w:rsidRDefault="008C049A">
            <w:pPr>
              <w:spacing w:line="240" w:lineRule="exact"/>
              <w:jc w:val="center"/>
              <w:rPr>
                <w:rFonts w:ascii="Times New Roman" w:eastAsia="微软雅黑" w:hAnsi="Times New Roman" w:cs="Times New Roman"/>
                <w:b/>
                <w:sz w:val="20"/>
                <w:szCs w:val="20"/>
              </w:rPr>
            </w:pPr>
            <w:r>
              <w:rPr>
                <w:rFonts w:ascii="Times New Roman" w:eastAsia="微软雅黑" w:hAnsi="Times New Roman" w:hint="eastAsia"/>
                <w:b/>
                <w:kern w:val="0"/>
                <w:sz w:val="18"/>
                <w:szCs w:val="18"/>
              </w:rPr>
              <w:t>检测项及结果</w:t>
            </w:r>
          </w:p>
        </w:tc>
      </w:tr>
      <w:tr w:rsidR="000F69AF" w14:paraId="19109AD6" w14:textId="77777777">
        <w:trPr>
          <w:trHeight w:val="388"/>
          <w:jc w:val="center"/>
        </w:trPr>
        <w:tc>
          <w:tcPr>
            <w:tcW w:w="1116" w:type="dxa"/>
            <w:vMerge w:val="restart"/>
            <w:tcBorders>
              <w:top w:val="single" w:sz="12" w:space="0" w:color="4F81BD" w:themeColor="accent1"/>
              <w:left w:val="nil"/>
              <w:bottom w:val="single" w:sz="6" w:space="0" w:color="4F81BD" w:themeColor="accent1"/>
              <w:right w:val="nil"/>
            </w:tcBorders>
            <w:shd w:val="clear" w:color="auto" w:fill="FFFFFF"/>
            <w:vAlign w:val="center"/>
          </w:tcPr>
          <w:p w14:paraId="34BD7EED"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“v1.1.0” in </w:t>
            </w:r>
            <w:proofErr w:type="spellStart"/>
            <w:proofErr w:type="gramStart"/>
            <w:r w:rsidRPr="0022289F">
              <w:rPr>
                <w:rFonts w:ascii="Times New Roman" w:eastAsia="微软雅黑" w:hAnsi="Times New Roman"/>
                <w:b/>
                <w:iCs/>
                <w:color w:val="000000" w:themeColor="text1"/>
                <w:kern w:val="0"/>
                <w:sz w:val="18"/>
                <w:szCs w:val="18"/>
              </w:rPr>
              <w:t>sample.json</w:t>
            </w:r>
            <w:proofErr w:type="gramEnd"/>
            <w:r w:rsidRPr="0022289F">
              <w:rPr>
                <w:rFonts w:ascii="Times New Roman" w:eastAsia="微软雅黑" w:hAnsi="Times New Roman"/>
                <w:b/>
                <w:iCs/>
                <w:color w:val="000000" w:themeColor="text1"/>
                <w:kern w:val="0"/>
                <w:sz w:val="18"/>
                <w:szCs w:val="18"/>
              </w:rPr>
              <w:t>_batch_name</w:t>
            </w:r>
            <w:proofErr w:type="spellEnd"/>
            <w:r w:rsidRPr="0022289F">
              <w:rPr>
                <w:rFonts w:ascii="Times New Roman" w:eastAsia="微软雅黑" w:hAnsi="Times New Roman"/>
                <w:b/>
                <w:iCs/>
                <w:color w:val="000000" w:themeColor="text1"/>
                <w:kern w:val="0"/>
                <w:sz w:val="18"/>
                <w:szCs w:val="18"/>
              </w:rPr>
              <w:t>%}</w:t>
            </w:r>
          </w:p>
          <w:p w14:paraId="64BB1202"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hrd.var_id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77AEC6D1" w14:textId="77777777" w:rsidR="000F69AF" w:rsidRPr="0022289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070E35F1"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7381553"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4D96E286"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307D128F"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93DD6A9"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var.gss.gss.var_id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6460DBA6" w14:textId="77777777" w:rsidR="000F69AF" w:rsidRPr="0022289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72D7495E"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82681BA"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084B89AD" w14:textId="77777777" w:rsidR="000F69AF" w:rsidRPr="0022289F" w:rsidRDefault="000F69AF" w:rsidP="000F69AF">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4F6287AB" w14:textId="54ED61CD" w:rsidR="000F69AF" w:rsidRDefault="000F69AF" w:rsidP="000F69AF">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b/>
                <w:iCs/>
                <w:color w:val="000000" w:themeColor="text1"/>
                <w:kern w:val="0"/>
                <w:sz w:val="18"/>
                <w:szCs w:val="18"/>
              </w:rPr>
              <w:lastRenderedPageBreak/>
              <w:t>{%p endif%}</w:t>
            </w:r>
          </w:p>
        </w:tc>
        <w:tc>
          <w:tcPr>
            <w:tcW w:w="1687" w:type="dxa"/>
            <w:tcBorders>
              <w:top w:val="single" w:sz="12" w:space="0" w:color="4F81BD" w:themeColor="accent1"/>
              <w:left w:val="nil"/>
              <w:bottom w:val="single" w:sz="6" w:space="0" w:color="4F81BD" w:themeColor="accent1"/>
              <w:right w:val="nil"/>
            </w:tcBorders>
            <w:shd w:val="clear" w:color="auto" w:fill="FFFFFF"/>
            <w:vAlign w:val="center"/>
          </w:tcPr>
          <w:p w14:paraId="11FB7886" w14:textId="77777777" w:rsidR="000F69AF" w:rsidRDefault="000F69AF" w:rsidP="000F69AF">
            <w:pPr>
              <w:adjustRightInd w:val="0"/>
              <w:snapToGrid w:val="0"/>
              <w:spacing w:line="360" w:lineRule="auto"/>
              <w:jc w:val="center"/>
              <w:rPr>
                <w:rFonts w:ascii="Times New Roman" w:eastAsia="微软雅黑" w:hAnsi="Times New Roman" w:cs="思源黑体 CN Light"/>
                <w:b/>
                <w:iCs/>
                <w:sz w:val="18"/>
                <w:szCs w:val="18"/>
              </w:rPr>
            </w:pPr>
            <w:r>
              <w:rPr>
                <w:rFonts w:ascii="Times New Roman" w:eastAsia="微软雅黑" w:hAnsi="Times New Roman" w:cs="思源黑体 CN Light" w:hint="eastAsia"/>
                <w:b/>
                <w:iCs/>
                <w:sz w:val="18"/>
                <w:szCs w:val="18"/>
              </w:rPr>
              <w:lastRenderedPageBreak/>
              <w:t>H</w:t>
            </w:r>
            <w:r>
              <w:rPr>
                <w:rFonts w:ascii="Times New Roman" w:eastAsia="微软雅黑" w:hAnsi="Times New Roman" w:cs="思源黑体 CN Light"/>
                <w:b/>
                <w:iCs/>
                <w:sz w:val="18"/>
                <w:szCs w:val="18"/>
              </w:rPr>
              <w:t>RD</w:t>
            </w:r>
            <w:r>
              <w:rPr>
                <w:rFonts w:ascii="Times New Roman" w:eastAsia="微软雅黑" w:hAnsi="Times New Roman" w:cs="思源黑体 CN Light" w:hint="eastAsia"/>
                <w:b/>
                <w:iCs/>
                <w:sz w:val="18"/>
                <w:szCs w:val="18"/>
              </w:rPr>
              <w:t>评分：</w:t>
            </w:r>
          </w:p>
          <w:p w14:paraId="0851F37E"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
                <w:iCs/>
                <w:color w:val="000000" w:themeColor="text1"/>
                <w:sz w:val="18"/>
                <w:szCs w:val="18"/>
              </w:rPr>
              <w:t>sample.json</w:t>
            </w:r>
            <w:proofErr w:type="gramEnd"/>
            <w:r w:rsidRPr="0022289F">
              <w:rPr>
                <w:rFonts w:ascii="Times New Roman" w:eastAsia="微软雅黑" w:hAnsi="Times New Roman" w:cs="思源黑体 CN Light"/>
                <w:b/>
                <w:iCs/>
                <w:color w:val="000000" w:themeColor="text1"/>
                <w:sz w:val="18"/>
                <w:szCs w:val="18"/>
              </w:rPr>
              <w:t>_batch_name</w:t>
            </w:r>
            <w:proofErr w:type="spellEnd"/>
            <w:r w:rsidRPr="0022289F">
              <w:rPr>
                <w:rFonts w:ascii="Times New Roman" w:eastAsia="微软雅黑" w:hAnsi="Times New Roman" w:cs="思源黑体 CN Light"/>
                <w:b/>
                <w:iCs/>
                <w:color w:val="000000" w:themeColor="text1"/>
                <w:sz w:val="18"/>
                <w:szCs w:val="18"/>
              </w:rPr>
              <w:t>%}</w:t>
            </w:r>
          </w:p>
          <w:p w14:paraId="4AF6E9B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w:t>
            </w:r>
            <w:proofErr w:type="spellStart"/>
            <w:r w:rsidRPr="0022289F">
              <w:rPr>
                <w:rFonts w:ascii="Times New Roman" w:eastAsia="微软雅黑" w:hAnsi="Times New Roman" w:cs="思源黑体 CN Light"/>
                <w:b/>
                <w:iCs/>
                <w:color w:val="000000" w:themeColor="text1"/>
                <w:sz w:val="18"/>
                <w:szCs w:val="18"/>
              </w:rPr>
              <w:t>hrd.gs_score|float</w:t>
            </w:r>
            <w:proofErr w:type="spellEnd"/>
            <w:r w:rsidRPr="0022289F">
              <w:rPr>
                <w:rFonts w:ascii="Times New Roman" w:eastAsia="微软雅黑" w:hAnsi="Times New Roman" w:cs="思源黑体 CN Light"/>
                <w:b/>
                <w:iCs/>
                <w:color w:val="000000" w:themeColor="text1"/>
                <w:sz w:val="18"/>
                <w:szCs w:val="18"/>
              </w:rPr>
              <w:t>&lt;50%}</w:t>
            </w:r>
          </w:p>
          <w:p w14:paraId="7D71BDA4"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0F852F72"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0379ED6D"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77962D3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5752514E"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0C05F694"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highlight w:val="yellow"/>
              </w:rPr>
              <w:t xml:space="preserve">{%p if </w:t>
            </w:r>
            <w:proofErr w:type="spellStart"/>
            <w:proofErr w:type="gramStart"/>
            <w:r w:rsidRPr="0022289F">
              <w:rPr>
                <w:rFonts w:ascii="Times New Roman" w:eastAsia="微软雅黑" w:hAnsi="Times New Roman" w:cs="思源黑体 CN Light"/>
                <w:b/>
                <w:iCs/>
                <w:color w:val="000000" w:themeColor="text1"/>
                <w:sz w:val="18"/>
                <w:szCs w:val="18"/>
                <w:highlight w:val="yellow"/>
              </w:rPr>
              <w:t>var.gss.gss.gsscore</w:t>
            </w:r>
            <w:proofErr w:type="gramEnd"/>
            <w:r w:rsidRPr="0022289F">
              <w:rPr>
                <w:rFonts w:ascii="Times New Roman" w:eastAsia="微软雅黑" w:hAnsi="Times New Roman" w:cs="思源黑体 CN Light"/>
                <w:b/>
                <w:iCs/>
                <w:color w:val="000000" w:themeColor="text1"/>
                <w:sz w:val="18"/>
                <w:szCs w:val="18"/>
                <w:highlight w:val="yellow"/>
              </w:rPr>
              <w:t>|float</w:t>
            </w:r>
            <w:proofErr w:type="spellEnd"/>
            <w:r w:rsidRPr="0022289F">
              <w:rPr>
                <w:rFonts w:ascii="Times New Roman" w:eastAsia="微软雅黑" w:hAnsi="Times New Roman" w:cs="思源黑体 CN Light"/>
                <w:b/>
                <w:iCs/>
                <w:color w:val="000000" w:themeColor="text1"/>
                <w:sz w:val="18"/>
                <w:szCs w:val="18"/>
                <w:highlight w:val="yellow"/>
              </w:rPr>
              <w:t xml:space="preserve"> &lt;</w:t>
            </w:r>
            <w:r w:rsidRPr="0022289F">
              <w:rPr>
                <w:rFonts w:ascii="Times New Roman" w:eastAsia="微软雅黑" w:hAnsi="Times New Roman" w:cs="思源黑体 CN Light"/>
                <w:b/>
                <w:iCs/>
                <w:color w:val="FF0000"/>
                <w:sz w:val="18"/>
                <w:szCs w:val="18"/>
                <w:highlight w:val="yellow"/>
              </w:rPr>
              <w:t>45</w:t>
            </w:r>
            <w:r w:rsidRPr="0022289F">
              <w:rPr>
                <w:rFonts w:ascii="Times New Roman" w:eastAsia="微软雅黑" w:hAnsi="Times New Roman" w:cs="思源黑体 CN Light"/>
                <w:b/>
                <w:iCs/>
                <w:color w:val="000000" w:themeColor="text1"/>
                <w:sz w:val="18"/>
                <w:szCs w:val="18"/>
                <w:highlight w:val="yellow"/>
              </w:rPr>
              <w:t>%}</w:t>
            </w:r>
          </w:p>
          <w:p w14:paraId="5BD14C0D"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075F8916"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771AB5DB"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56BF7A7C" w14:textId="77777777" w:rsidR="000F69AF" w:rsidRPr="0022289F" w:rsidRDefault="000F69AF" w:rsidP="000F69AF">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774B7881" w14:textId="0ACABE7E" w:rsidR="000F69AF" w:rsidRDefault="000F69AF" w:rsidP="000F69AF">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b/>
                <w:iCs/>
                <w:color w:val="000000" w:themeColor="text1"/>
                <w:sz w:val="18"/>
                <w:szCs w:val="18"/>
              </w:rPr>
              <w:t>{%p endif%}</w:t>
            </w:r>
          </w:p>
        </w:tc>
        <w:tc>
          <w:tcPr>
            <w:tcW w:w="1050" w:type="dxa"/>
            <w:tcBorders>
              <w:top w:val="single" w:sz="12" w:space="0" w:color="4F81BD" w:themeColor="accent1"/>
              <w:left w:val="nil"/>
              <w:bottom w:val="single" w:sz="6" w:space="0" w:color="4F81BD" w:themeColor="accent1"/>
              <w:right w:val="nil"/>
            </w:tcBorders>
            <w:shd w:val="clear" w:color="auto" w:fill="FFFFFF"/>
            <w:vAlign w:val="center"/>
          </w:tcPr>
          <w:p w14:paraId="255AE62D" w14:textId="77777777" w:rsidR="000F69AF" w:rsidRDefault="000F69AF" w:rsidP="000F69AF">
            <w:pPr>
              <w:pStyle w:val="affffe"/>
              <w:ind w:firstLineChars="0" w:firstLine="0"/>
              <w:jc w:val="center"/>
              <w:rPr>
                <w:rFonts w:ascii="Times New Roman" w:eastAsia="微软雅黑" w:hAnsi="Times New Roman"/>
                <w:color w:val="000000" w:themeColor="text1"/>
              </w:rPr>
            </w:pPr>
            <w:r>
              <w:rPr>
                <w:rFonts w:ascii="Times New Roman" w:eastAsia="微软雅黑" w:hAnsi="Times New Roman" w:cs="思源黑体 CN Light" w:hint="eastAsia"/>
                <w:b/>
                <w:iCs/>
                <w:color w:val="000000" w:themeColor="text1"/>
                <w:sz w:val="18"/>
                <w:szCs w:val="18"/>
              </w:rPr>
              <w:t>GSS</w:t>
            </w:r>
          </w:p>
        </w:tc>
        <w:tc>
          <w:tcPr>
            <w:tcW w:w="1205" w:type="dxa"/>
            <w:tcBorders>
              <w:top w:val="single" w:sz="12" w:space="0" w:color="4F81BD" w:themeColor="accent1"/>
              <w:left w:val="nil"/>
              <w:bottom w:val="single" w:sz="6" w:space="0" w:color="4F81BD" w:themeColor="accent1"/>
              <w:right w:val="nil"/>
            </w:tcBorders>
            <w:shd w:val="clear" w:color="auto" w:fill="FFFFFF"/>
            <w:vAlign w:val="center"/>
          </w:tcPr>
          <w:p w14:paraId="16810CD6"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Cs/>
                <w:color w:val="000000" w:themeColor="text1"/>
                <w:sz w:val="18"/>
                <w:szCs w:val="18"/>
              </w:rPr>
              <w:t>sample.json</w:t>
            </w:r>
            <w:proofErr w:type="gramEnd"/>
            <w:r w:rsidRPr="0022289F">
              <w:rPr>
                <w:rFonts w:ascii="Times New Roman" w:eastAsia="微软雅黑" w:hAnsi="Times New Roman" w:cs="思源黑体 CN Light"/>
                <w:bCs/>
                <w:color w:val="000000" w:themeColor="text1"/>
                <w:sz w:val="18"/>
                <w:szCs w:val="18"/>
              </w:rPr>
              <w:t>_batch_name</w:t>
            </w:r>
            <w:proofErr w:type="spellEnd"/>
            <w:r w:rsidRPr="0022289F">
              <w:rPr>
                <w:rFonts w:ascii="Times New Roman" w:eastAsia="微软雅黑" w:hAnsi="Times New Roman" w:cs="思源黑体 CN Light"/>
                <w:bCs/>
                <w:color w:val="000000" w:themeColor="text1"/>
                <w:sz w:val="18"/>
                <w:szCs w:val="18"/>
              </w:rPr>
              <w:t>%}</w:t>
            </w:r>
          </w:p>
          <w:p w14:paraId="6FD61B4C"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r w:rsidRPr="0022289F">
              <w:rPr>
                <w:rFonts w:ascii="Times New Roman" w:eastAsia="微软雅黑" w:hAnsi="Times New Roman" w:cs="思源黑体 CN Light"/>
                <w:bCs/>
                <w:color w:val="000000" w:themeColor="text1"/>
                <w:sz w:val="18"/>
                <w:szCs w:val="18"/>
              </w:rPr>
              <w:t>hrd.gs_score</w:t>
            </w:r>
            <w:proofErr w:type="spellEnd"/>
            <w:r w:rsidRPr="0022289F">
              <w:rPr>
                <w:rFonts w:ascii="Times New Roman" w:eastAsia="微软雅黑" w:hAnsi="Times New Roman" w:cs="思源黑体 CN Light"/>
                <w:bCs/>
                <w:color w:val="000000" w:themeColor="text1"/>
                <w:sz w:val="18"/>
                <w:szCs w:val="18"/>
              </w:rPr>
              <w:t>}}</w:t>
            </w:r>
          </w:p>
          <w:p w14:paraId="03E21D3D"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{%p else%}</w:t>
            </w:r>
          </w:p>
          <w:p w14:paraId="14884C8F" w14:textId="77777777" w:rsidR="000F69AF" w:rsidRPr="0022289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proofErr w:type="gramStart"/>
            <w:r w:rsidRPr="0022289F">
              <w:rPr>
                <w:rFonts w:ascii="Times New Roman" w:eastAsia="微软雅黑" w:hAnsi="Times New Roman" w:cs="思源黑体 CN Light"/>
                <w:bCs/>
                <w:color w:val="000000" w:themeColor="text1"/>
                <w:sz w:val="18"/>
                <w:szCs w:val="18"/>
              </w:rPr>
              <w:t>var.gss.gss.gsscore</w:t>
            </w:r>
            <w:proofErr w:type="spellEnd"/>
            <w:proofErr w:type="gramEnd"/>
            <w:r w:rsidRPr="0022289F">
              <w:rPr>
                <w:rFonts w:ascii="Times New Roman" w:eastAsia="微软雅黑" w:hAnsi="Times New Roman" w:cs="思源黑体 CN Light"/>
                <w:bCs/>
                <w:color w:val="000000" w:themeColor="text1"/>
                <w:sz w:val="18"/>
                <w:szCs w:val="18"/>
              </w:rPr>
              <w:t>}}</w:t>
            </w:r>
          </w:p>
          <w:p w14:paraId="2B3D02D2" w14:textId="4BEDC18C" w:rsidR="000F69AF" w:rsidRDefault="000F69AF" w:rsidP="000F69AF">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{%p endif%}</w:t>
            </w:r>
          </w:p>
        </w:tc>
        <w:tc>
          <w:tcPr>
            <w:tcW w:w="4424" w:type="dxa"/>
            <w:tcBorders>
              <w:top w:val="single" w:sz="12" w:space="0" w:color="4F81BD" w:themeColor="accent1"/>
              <w:left w:val="nil"/>
              <w:bottom w:val="single" w:sz="6" w:space="0" w:color="4F81BD" w:themeColor="accent1"/>
              <w:right w:val="nil"/>
            </w:tcBorders>
            <w:shd w:val="clear" w:color="auto" w:fill="FFFFFF"/>
            <w:vAlign w:val="center"/>
          </w:tcPr>
          <w:p w14:paraId="5EA20E26" w14:textId="77777777" w:rsidR="000F69AF" w:rsidRDefault="000F69AF" w:rsidP="000F69AF">
            <w:pPr>
              <w:spacing w:line="240" w:lineRule="exact"/>
              <w:jc w:val="center"/>
              <w:rPr>
                <w:rFonts w:ascii="Times New Roman" w:eastAsia="微软雅黑" w:hAnsi="Times New Roman" w:cs="Times New Roman"/>
                <w:b/>
                <w:color w:val="000000" w:themeColor="text1"/>
                <w:sz w:val="20"/>
                <w:szCs w:val="20"/>
              </w:rPr>
            </w:pPr>
            <w:r>
              <w:rPr>
                <w:rFonts w:ascii="Times New Roman" w:eastAsia="微软雅黑" w:hAnsi="Times New Roman" w:cs="Times New Roman"/>
                <w:b/>
                <w:color w:val="000000" w:themeColor="text1"/>
                <w:sz w:val="20"/>
                <w:szCs w:val="20"/>
              </w:rPr>
              <w:t>参考药物</w:t>
            </w:r>
          </w:p>
          <w:p w14:paraId="0A05BC2C" w14:textId="77777777" w:rsidR="000F69AF" w:rsidRDefault="000F69AF" w:rsidP="000F69AF">
            <w:pPr>
              <w:spacing w:line="240" w:lineRule="exact"/>
              <w:jc w:val="center"/>
              <w:rPr>
                <w:rFonts w:ascii="Times New Roman" w:eastAsia="微软雅黑" w:hAnsi="Times New Roman" w:cs="Times New Roman"/>
                <w:b/>
                <w:color w:val="000000" w:themeColor="text1"/>
                <w:kern w:val="0"/>
                <w:sz w:val="20"/>
                <w:szCs w:val="20"/>
              </w:rPr>
            </w:pPr>
            <w:r>
              <w:rPr>
                <w:rFonts w:ascii="Times New Roman" w:eastAsia="微软雅黑" w:hAnsi="Times New Roman" w:cs="Times New Roman"/>
                <w:b/>
                <w:color w:val="000000" w:themeColor="text1"/>
                <w:sz w:val="20"/>
                <w:szCs w:val="20"/>
              </w:rPr>
              <w:t>（敏感性，证据等级）</w:t>
            </w:r>
          </w:p>
        </w:tc>
      </w:tr>
      <w:tr w:rsidR="000F69AF" w14:paraId="0B61D1AB" w14:textId="77777777">
        <w:trPr>
          <w:trHeight w:val="696"/>
          <w:jc w:val="center"/>
        </w:trPr>
        <w:tc>
          <w:tcPr>
            <w:tcW w:w="1116" w:type="dxa"/>
            <w:vMerge/>
            <w:tcBorders>
              <w:top w:val="single" w:sz="6" w:space="0" w:color="4F81BD" w:themeColor="accent1"/>
              <w:left w:val="nil"/>
              <w:bottom w:val="single" w:sz="6" w:space="0" w:color="4F81BD" w:themeColor="accent1"/>
              <w:right w:val="nil"/>
            </w:tcBorders>
            <w:shd w:val="clear" w:color="auto" w:fill="auto"/>
            <w:vAlign w:val="center"/>
          </w:tcPr>
          <w:p w14:paraId="2D10B5B9" w14:textId="77777777" w:rsidR="000F69AF" w:rsidRDefault="000F69AF" w:rsidP="000F69AF">
            <w:pPr>
              <w:pStyle w:val="affffe"/>
              <w:ind w:firstLineChars="0" w:firstLine="0"/>
              <w:jc w:val="center"/>
              <w:rPr>
                <w:rFonts w:ascii="Times New Roman" w:eastAsia="微软雅黑" w:hAnsi="Times New Roman" w:cs="Times New Roman"/>
                <w:b/>
                <w:bCs/>
                <w:color w:val="FF0000"/>
                <w:kern w:val="0"/>
                <w:sz w:val="18"/>
                <w:szCs w:val="18"/>
              </w:rPr>
            </w:pPr>
          </w:p>
        </w:tc>
        <w:tc>
          <w:tcPr>
            <w:tcW w:w="3942" w:type="dxa"/>
            <w:gridSpan w:val="3"/>
            <w:tcBorders>
              <w:top w:val="single" w:sz="6" w:space="0" w:color="4F81BD" w:themeColor="accent1"/>
              <w:left w:val="nil"/>
              <w:bottom w:val="single" w:sz="6" w:space="0" w:color="4F81BD" w:themeColor="accent1"/>
              <w:right w:val="nil"/>
            </w:tcBorders>
            <w:shd w:val="clear" w:color="auto" w:fill="auto"/>
            <w:vAlign w:val="center"/>
          </w:tcPr>
          <w:p w14:paraId="64C6E380"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w:t>
            </w:r>
            <w:r w:rsidRPr="0022289F">
              <w:rPr>
                <w:rFonts w:ascii="Times New Roman" w:eastAsia="微软雅黑" w:hAnsi="Times New Roman" w:cs="思源黑体 CN Light" w:hint="eastAsia"/>
                <w:b/>
                <w:iCs/>
                <w:color w:val="000000" w:themeColor="text1"/>
                <w:sz w:val="18"/>
                <w:szCs w:val="18"/>
              </w:rPr>
              <w:t>p</w:t>
            </w:r>
            <w:r w:rsidRPr="0022289F">
              <w:rPr>
                <w:rFonts w:ascii="Times New Roman" w:eastAsia="微软雅黑" w:hAnsi="Times New Roman" w:cs="思源黑体 CN Light"/>
                <w:b/>
                <w:iCs/>
                <w:color w:val="000000" w:themeColor="text1"/>
                <w:sz w:val="18"/>
                <w:szCs w:val="18"/>
              </w:rPr>
              <w:t xml:space="preserve"> if var.ec_</w:t>
            </w:r>
            <w:proofErr w:type="gramStart"/>
            <w:r w:rsidRPr="0022289F">
              <w:rPr>
                <w:rFonts w:ascii="Times New Roman" w:eastAsia="微软雅黑" w:hAnsi="Times New Roman" w:cs="思源黑体 CN Light"/>
                <w:b/>
                <w:iCs/>
                <w:color w:val="000000" w:themeColor="text1"/>
                <w:sz w:val="18"/>
                <w:szCs w:val="18"/>
              </w:rPr>
              <w:t>type.BRCA</w:t>
            </w:r>
            <w:proofErr w:type="gramEnd"/>
            <w:r w:rsidRPr="0022289F">
              <w:rPr>
                <w:rFonts w:ascii="Times New Roman" w:eastAsia="微软雅黑" w:hAnsi="Times New Roman" w:cs="思源黑体 CN Light"/>
                <w:b/>
                <w:iCs/>
                <w:color w:val="000000" w:themeColor="text1"/>
                <w:sz w:val="18"/>
                <w:szCs w:val="18"/>
              </w:rPr>
              <w:t>1_level12 + var.ec_type.BRCA2_level12%}</w:t>
            </w:r>
          </w:p>
          <w:p w14:paraId="3D12942B" w14:textId="77777777" w:rsidR="000F69AF" w:rsidRPr="0022289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
                <w:color w:val="FF0000"/>
                <w:sz w:val="18"/>
                <w:szCs w:val="18"/>
              </w:rPr>
              <w:t>B</w:t>
            </w:r>
            <w:r w:rsidRPr="0022289F">
              <w:rPr>
                <w:rFonts w:ascii="Times New Roman" w:eastAsia="微软雅黑" w:hAnsi="Times New Roman" w:cs="思源黑体 CN Light"/>
                <w:b/>
                <w:i/>
                <w:color w:val="FF0000"/>
                <w:sz w:val="18"/>
                <w:szCs w:val="18"/>
              </w:rPr>
              <w:t>RCA</w:t>
            </w:r>
            <w:r w:rsidRPr="0022289F">
              <w:rPr>
                <w:rFonts w:ascii="Times New Roman" w:eastAsia="微软雅黑" w:hAnsi="Times New Roman" w:cs="思源黑体 CN Light" w:hint="eastAsia"/>
                <w:b/>
                <w:i/>
                <w:color w:val="FF0000"/>
                <w:sz w:val="18"/>
                <w:szCs w:val="18"/>
              </w:rPr>
              <w:t>1</w:t>
            </w:r>
            <w:r w:rsidRPr="0022289F">
              <w:rPr>
                <w:rFonts w:ascii="Times New Roman" w:eastAsia="微软雅黑" w:hAnsi="Times New Roman" w:cs="思源黑体 CN Light" w:hint="eastAsia"/>
                <w:b/>
                <w:iCs/>
                <w:color w:val="FF0000"/>
                <w:sz w:val="18"/>
                <w:szCs w:val="18"/>
              </w:rPr>
              <w:t>基因突变：</w:t>
            </w:r>
          </w:p>
          <w:p w14:paraId="0CCB1A54" w14:textId="77777777" w:rsidR="000F69AF" w:rsidRPr="0022289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66BDC0C9"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else%</w:t>
            </w:r>
            <w:r w:rsidRPr="0022289F">
              <w:rPr>
                <w:rFonts w:ascii="Times New Roman" w:eastAsia="微软雅黑" w:hAnsi="Times New Roman" w:cs="思源黑体 CN Light" w:hint="eastAsia"/>
                <w:b/>
                <w:iCs/>
                <w:color w:val="000000" w:themeColor="text1"/>
                <w:sz w:val="18"/>
                <w:szCs w:val="18"/>
              </w:rPr>
              <w:t>}</w:t>
            </w:r>
          </w:p>
          <w:p w14:paraId="1899C8AC"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
                <w:color w:val="000000" w:themeColor="text1"/>
                <w:sz w:val="18"/>
                <w:szCs w:val="18"/>
              </w:rPr>
              <w:t>B</w:t>
            </w:r>
            <w:r w:rsidRPr="0022289F">
              <w:rPr>
                <w:rFonts w:ascii="Times New Roman" w:eastAsia="微软雅黑" w:hAnsi="Times New Roman" w:cs="思源黑体 CN Light"/>
                <w:b/>
                <w:i/>
                <w:color w:val="000000" w:themeColor="text1"/>
                <w:sz w:val="18"/>
                <w:szCs w:val="18"/>
              </w:rPr>
              <w:t>RCA</w:t>
            </w:r>
            <w:r w:rsidRPr="0022289F">
              <w:rPr>
                <w:rFonts w:ascii="Times New Roman" w:eastAsia="微软雅黑" w:hAnsi="Times New Roman" w:cs="思源黑体 CN Light" w:hint="eastAsia"/>
                <w:b/>
                <w:i/>
                <w:color w:val="000000" w:themeColor="text1"/>
                <w:sz w:val="18"/>
                <w:szCs w:val="18"/>
              </w:rPr>
              <w:t>1</w:t>
            </w:r>
            <w:r w:rsidRPr="0022289F">
              <w:rPr>
                <w:rFonts w:ascii="Times New Roman" w:eastAsia="微软雅黑" w:hAnsi="Times New Roman" w:cs="思源黑体 CN Light" w:hint="eastAsia"/>
                <w:b/>
                <w:iCs/>
                <w:color w:val="000000" w:themeColor="text1"/>
                <w:sz w:val="18"/>
                <w:szCs w:val="18"/>
              </w:rPr>
              <w:t>基因突变：</w:t>
            </w:r>
          </w:p>
          <w:p w14:paraId="5EB4264E" w14:textId="77777777" w:rsidR="000F69AF" w:rsidRPr="0022289F" w:rsidRDefault="000F69AF" w:rsidP="000F69AF">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3C807A08" w14:textId="402E648A" w:rsidR="000F69AF" w:rsidRDefault="000F69AF" w:rsidP="000F69AF">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endif%}</w:t>
            </w:r>
          </w:p>
        </w:tc>
        <w:tc>
          <w:tcPr>
            <w:tcW w:w="4424" w:type="dxa"/>
            <w:tcBorders>
              <w:top w:val="single" w:sz="6" w:space="0" w:color="4F81BD" w:themeColor="accent1"/>
              <w:left w:val="nil"/>
              <w:bottom w:val="single" w:sz="6" w:space="0" w:color="4F81BD" w:themeColor="accent1"/>
              <w:right w:val="nil"/>
            </w:tcBorders>
            <w:shd w:val="clear" w:color="auto" w:fill="auto"/>
            <w:vAlign w:val="center"/>
          </w:tcPr>
          <w:p w14:paraId="2F46412B"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{%p if 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p>
          <w:p w14:paraId="353ECDF0"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{%p for a in (var.ec_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proofErr w:type="spellStart"/>
            <w:r w:rsidRPr="0022289F">
              <w:rPr>
                <w:rFonts w:ascii="Times New Roman" w:eastAsia="微软雅黑" w:hAnsi="Times New Roman"/>
                <w:color w:val="000000" w:themeColor="text1"/>
                <w:sz w:val="18"/>
                <w:szCs w:val="18"/>
              </w:rPr>
              <w:t>ynzl_hrd_brca_regimen</w:t>
            </w:r>
            <w:proofErr w:type="spellEnd"/>
            <w:r w:rsidRPr="0022289F">
              <w:rPr>
                <w:rFonts w:ascii="Times New Roman" w:eastAsia="微软雅黑" w:hAnsi="Times New Roman"/>
                <w:color w:val="000000" w:themeColor="text1"/>
                <w:sz w:val="18"/>
                <w:szCs w:val="18"/>
              </w:rPr>
              <w:t>%}</w:t>
            </w:r>
          </w:p>
          <w:p w14:paraId="456F3652" w14:textId="77777777" w:rsidR="000F69AF" w:rsidRPr="0022289F" w:rsidRDefault="000F69AF" w:rsidP="000F69AF">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FF0000"/>
                <w:sz w:val="18"/>
                <w:szCs w:val="18"/>
              </w:rPr>
              <w:t>{</w:t>
            </w:r>
            <w:r w:rsidRPr="0022289F">
              <w:rPr>
                <w:rFonts w:ascii="Times New Roman" w:eastAsia="微软雅黑" w:hAnsi="Times New Roman"/>
                <w:color w:val="FF0000"/>
                <w:sz w:val="18"/>
                <w:szCs w:val="18"/>
              </w:rPr>
              <w:t>{a}}</w:t>
            </w:r>
          </w:p>
          <w:p w14:paraId="5683C23A"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 xml:space="preserve">%p </w:t>
            </w:r>
            <w:proofErr w:type="spellStart"/>
            <w:r w:rsidRPr="0022289F">
              <w:rPr>
                <w:rFonts w:ascii="Times New Roman" w:eastAsia="微软雅黑" w:hAnsi="Times New Roman"/>
                <w:color w:val="000000" w:themeColor="text1"/>
                <w:sz w:val="18"/>
                <w:szCs w:val="18"/>
              </w:rPr>
              <w:t>endfor</w:t>
            </w:r>
            <w:proofErr w:type="spellEnd"/>
            <w:r w:rsidRPr="0022289F">
              <w:rPr>
                <w:rFonts w:ascii="Times New Roman" w:eastAsia="微软雅黑" w:hAnsi="Times New Roman"/>
                <w:color w:val="000000" w:themeColor="text1"/>
                <w:sz w:val="18"/>
                <w:szCs w:val="18"/>
              </w:rPr>
              <w:t>%}</w:t>
            </w:r>
          </w:p>
          <w:p w14:paraId="17BF0E21"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else%}</w:t>
            </w:r>
          </w:p>
          <w:p w14:paraId="178DC069" w14:textId="77777777" w:rsidR="000F69AF" w:rsidRPr="0022289F" w:rsidRDefault="000F69AF" w:rsidP="000F69AF">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w:t>
            </w:r>
          </w:p>
          <w:p w14:paraId="3BC18D98" w14:textId="341B4D5E" w:rsidR="000F69AF" w:rsidRDefault="000F69AF" w:rsidP="000F69AF">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endif%}</w:t>
            </w:r>
          </w:p>
        </w:tc>
      </w:tr>
    </w:tbl>
    <w:p w14:paraId="42B5519B" w14:textId="77777777" w:rsidR="004A1699" w:rsidRDefault="008C049A">
      <w:pPr>
        <w:pStyle w:val="NT"/>
        <w:spacing w:before="60" w:after="60" w:line="264" w:lineRule="auto"/>
        <w:ind w:left="430" w:hanging="430"/>
        <w:rPr>
          <w:rFonts w:eastAsia="微软雅黑" w:cs="Times New Roman"/>
          <w:b/>
          <w:color w:val="FF6600"/>
          <w:spacing w:val="6"/>
          <w:sz w:val="16"/>
          <w:szCs w:val="16"/>
        </w:rPr>
      </w:pPr>
      <w:r>
        <w:rPr>
          <w:rFonts w:eastAsia="微软雅黑" w:cs="Times New Roman"/>
          <w:b/>
          <w:color w:val="FF6600"/>
          <w:spacing w:val="6"/>
          <w:sz w:val="16"/>
          <w:szCs w:val="16"/>
        </w:rPr>
        <w:t>注</w:t>
      </w:r>
      <w:r>
        <w:rPr>
          <w:rFonts w:eastAsia="微软雅黑" w:cs="Times New Roman"/>
          <w:b/>
          <w:color w:val="FF6600"/>
          <w:spacing w:val="6"/>
          <w:sz w:val="16"/>
          <w:szCs w:val="16"/>
        </w:rPr>
        <w:t>:</w:t>
      </w:r>
    </w:p>
    <w:p w14:paraId="414A1487"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highlight w:val="yellow"/>
        </w:rPr>
        <w:t xml:space="preserve">{%p if “v1.1.0” in </w:t>
      </w:r>
      <w:proofErr w:type="spellStart"/>
      <w:proofErr w:type="gramStart"/>
      <w:r w:rsidRPr="0022289F">
        <w:rPr>
          <w:rFonts w:eastAsia="微软雅黑" w:cs="Times New Roman"/>
          <w:spacing w:val="6"/>
          <w:sz w:val="16"/>
          <w:szCs w:val="16"/>
          <w:highlight w:val="yellow"/>
        </w:rPr>
        <w:t>sample.json</w:t>
      </w:r>
      <w:proofErr w:type="gramEnd"/>
      <w:r w:rsidRPr="0022289F">
        <w:rPr>
          <w:rFonts w:eastAsia="微软雅黑" w:cs="Times New Roman"/>
          <w:spacing w:val="6"/>
          <w:sz w:val="16"/>
          <w:szCs w:val="16"/>
          <w:highlight w:val="yellow"/>
        </w:rPr>
        <w:t>_batch_name</w:t>
      </w:r>
      <w:proofErr w:type="spellEnd"/>
      <w:r w:rsidRPr="0022289F">
        <w:rPr>
          <w:rFonts w:eastAsia="微软雅黑" w:cs="Times New Roman"/>
          <w:spacing w:val="6"/>
          <w:sz w:val="16"/>
          <w:szCs w:val="16"/>
          <w:highlight w:val="yellow"/>
        </w:rPr>
        <w:t>%}</w:t>
      </w:r>
    </w:p>
    <w:p w14:paraId="410881E6" w14:textId="183B45FC"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1.</w:t>
      </w:r>
      <w:r>
        <w:rPr>
          <w:rFonts w:eastAsia="微软雅黑" w:cs="Times New Roman"/>
          <w:spacing w:val="6"/>
          <w:sz w:val="16"/>
          <w:szCs w:val="16"/>
        </w:rPr>
        <w:t>同源重组缺陷评分标准：</w:t>
      </w:r>
      <w:r>
        <w:rPr>
          <w:rFonts w:eastAsia="微软雅黑" w:cs="Times New Roman"/>
          <w:spacing w:val="6"/>
          <w:sz w:val="16"/>
          <w:szCs w:val="16"/>
        </w:rPr>
        <w:t>HRD</w:t>
      </w:r>
      <w:r>
        <w:rPr>
          <w:rFonts w:eastAsia="微软雅黑" w:cs="Times New Roman"/>
          <w:spacing w:val="6"/>
          <w:sz w:val="16"/>
          <w:szCs w:val="16"/>
        </w:rPr>
        <w:t>评分的阳性</w:t>
      </w:r>
      <w:r>
        <w:rPr>
          <w:rFonts w:eastAsia="微软雅黑" w:cs="Times New Roman"/>
          <w:spacing w:val="6"/>
          <w:sz w:val="16"/>
          <w:szCs w:val="16"/>
        </w:rPr>
        <w:t>cut off</w:t>
      </w:r>
      <w:r>
        <w:rPr>
          <w:rFonts w:eastAsia="微软雅黑" w:cs="Times New Roman"/>
          <w:spacing w:val="6"/>
          <w:sz w:val="16"/>
          <w:szCs w:val="16"/>
        </w:rPr>
        <w:t>为</w:t>
      </w:r>
      <w:r>
        <w:rPr>
          <w:rFonts w:eastAsia="微软雅黑" w:cs="Times New Roman"/>
          <w:spacing w:val="6"/>
          <w:sz w:val="16"/>
          <w:szCs w:val="16"/>
        </w:rPr>
        <w:t>50</w:t>
      </w:r>
      <w:r>
        <w:rPr>
          <w:rFonts w:eastAsia="微软雅黑" w:cs="Times New Roman"/>
          <w:spacing w:val="6"/>
          <w:sz w:val="16"/>
          <w:szCs w:val="16"/>
        </w:rPr>
        <w:t>，具体判定规则如下：</w:t>
      </w:r>
    </w:p>
    <w:p w14:paraId="7E6C1F2E"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 xml:space="preserve">≥50 </w:t>
      </w:r>
      <w:r>
        <w:rPr>
          <w:rFonts w:eastAsia="微软雅黑" w:cs="Times New Roman"/>
          <w:spacing w:val="6"/>
          <w:sz w:val="16"/>
          <w:szCs w:val="16"/>
        </w:rPr>
        <w:t>，</w:t>
      </w:r>
      <w:r>
        <w:rPr>
          <w:rFonts w:eastAsia="微软雅黑" w:cs="Times New Roman"/>
          <w:spacing w:val="6"/>
          <w:sz w:val="16"/>
          <w:szCs w:val="16"/>
        </w:rPr>
        <w:t>HRD</w:t>
      </w:r>
      <w:r>
        <w:rPr>
          <w:rFonts w:eastAsia="微软雅黑" w:cs="Times New Roman"/>
          <w:spacing w:val="6"/>
          <w:sz w:val="16"/>
          <w:szCs w:val="16"/>
        </w:rPr>
        <w:t>检测结果判定为阳性；</w:t>
      </w:r>
    </w:p>
    <w:p w14:paraId="14F5249F"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50</w:t>
      </w:r>
      <w:r>
        <w:rPr>
          <w:rFonts w:eastAsia="微软雅黑" w:cs="Times New Roman"/>
          <w:spacing w:val="6"/>
          <w:sz w:val="16"/>
          <w:szCs w:val="16"/>
        </w:rPr>
        <w:t>，但</w:t>
      </w:r>
      <w:r>
        <w:rPr>
          <w:rFonts w:eastAsia="微软雅黑" w:cs="Times New Roman"/>
          <w:spacing w:val="6"/>
          <w:sz w:val="16"/>
          <w:szCs w:val="16"/>
        </w:rPr>
        <w:t>BRCA1</w:t>
      </w:r>
      <w:r>
        <w:rPr>
          <w:rFonts w:eastAsia="微软雅黑" w:cs="Times New Roman"/>
          <w:spacing w:val="6"/>
          <w:sz w:val="16"/>
          <w:szCs w:val="16"/>
        </w:rPr>
        <w:t>和</w:t>
      </w:r>
      <w:r>
        <w:rPr>
          <w:rFonts w:eastAsia="微软雅黑" w:cs="Times New Roman"/>
          <w:spacing w:val="6"/>
          <w:sz w:val="16"/>
          <w:szCs w:val="16"/>
        </w:rPr>
        <w:t>BRCA2</w:t>
      </w:r>
      <w:r>
        <w:rPr>
          <w:rFonts w:eastAsia="微软雅黑" w:cs="Times New Roman"/>
          <w:spacing w:val="6"/>
          <w:sz w:val="16"/>
          <w:szCs w:val="16"/>
        </w:rPr>
        <w:t>基因检测到致病性或可能致病性变异，</w:t>
      </w:r>
      <w:r>
        <w:rPr>
          <w:rFonts w:eastAsia="微软雅黑" w:cs="Times New Roman"/>
          <w:spacing w:val="6"/>
          <w:sz w:val="16"/>
          <w:szCs w:val="16"/>
        </w:rPr>
        <w:t>HRD</w:t>
      </w:r>
      <w:r>
        <w:rPr>
          <w:rFonts w:eastAsia="微软雅黑" w:cs="Times New Roman"/>
          <w:spacing w:val="6"/>
          <w:sz w:val="16"/>
          <w:szCs w:val="16"/>
        </w:rPr>
        <w:t>检测结果判定为阳性；</w:t>
      </w:r>
    </w:p>
    <w:p w14:paraId="1B8A9373" w14:textId="77777777" w:rsidR="004A1699" w:rsidRDefault="008C049A">
      <w:pPr>
        <w:pStyle w:val="NT"/>
        <w:spacing w:before="60" w:after="60" w:line="264" w:lineRule="auto"/>
        <w:ind w:leftChars="200" w:left="480" w:firstLineChars="0" w:firstLine="0"/>
        <w:rPr>
          <w:rFonts w:eastAsia="微软雅黑" w:cs="Times New Roman"/>
          <w:spacing w:val="6"/>
          <w:sz w:val="16"/>
          <w:szCs w:val="16"/>
        </w:rPr>
      </w:pPr>
      <w:r>
        <w:rPr>
          <w:rFonts w:eastAsia="微软雅黑" w:cs="Times New Roman"/>
          <w:spacing w:val="6"/>
          <w:sz w:val="16"/>
          <w:szCs w:val="16"/>
        </w:rPr>
        <w:t>HRD</w:t>
      </w:r>
      <w:r>
        <w:rPr>
          <w:rFonts w:eastAsia="微软雅黑" w:cs="Times New Roman"/>
          <w:spacing w:val="6"/>
          <w:sz w:val="16"/>
          <w:szCs w:val="16"/>
        </w:rPr>
        <w:t>评分＜</w:t>
      </w:r>
      <w:r>
        <w:rPr>
          <w:rFonts w:eastAsia="微软雅黑" w:cs="Times New Roman"/>
          <w:spacing w:val="6"/>
          <w:sz w:val="16"/>
          <w:szCs w:val="16"/>
        </w:rPr>
        <w:t>50</w:t>
      </w:r>
      <w:r>
        <w:rPr>
          <w:rFonts w:eastAsia="微软雅黑" w:cs="Times New Roman"/>
          <w:spacing w:val="6"/>
          <w:sz w:val="16"/>
          <w:szCs w:val="16"/>
        </w:rPr>
        <w:t>且</w:t>
      </w:r>
      <w:r>
        <w:rPr>
          <w:rFonts w:eastAsia="微软雅黑" w:cs="Times New Roman"/>
          <w:spacing w:val="6"/>
          <w:sz w:val="16"/>
          <w:szCs w:val="16"/>
        </w:rPr>
        <w:t>BRCA1</w:t>
      </w:r>
      <w:r>
        <w:rPr>
          <w:rFonts w:eastAsia="微软雅黑" w:cs="Times New Roman"/>
          <w:spacing w:val="6"/>
          <w:sz w:val="16"/>
          <w:szCs w:val="16"/>
        </w:rPr>
        <w:t>和</w:t>
      </w:r>
      <w:r>
        <w:rPr>
          <w:rFonts w:eastAsia="微软雅黑" w:cs="Times New Roman"/>
          <w:spacing w:val="6"/>
          <w:sz w:val="16"/>
          <w:szCs w:val="16"/>
        </w:rPr>
        <w:t>BRCA2</w:t>
      </w:r>
      <w:r>
        <w:rPr>
          <w:rFonts w:eastAsia="微软雅黑" w:cs="Times New Roman"/>
          <w:spacing w:val="6"/>
          <w:sz w:val="16"/>
          <w:szCs w:val="16"/>
        </w:rPr>
        <w:t>基因未检测到致病性或可能致病性变异，</w:t>
      </w:r>
      <w:r>
        <w:rPr>
          <w:rFonts w:eastAsia="微软雅黑" w:cs="Times New Roman"/>
          <w:spacing w:val="6"/>
          <w:sz w:val="16"/>
          <w:szCs w:val="16"/>
        </w:rPr>
        <w:t>HRD</w:t>
      </w:r>
      <w:r>
        <w:rPr>
          <w:rFonts w:eastAsia="微软雅黑" w:cs="Times New Roman"/>
          <w:spacing w:val="6"/>
          <w:sz w:val="16"/>
          <w:szCs w:val="16"/>
        </w:rPr>
        <w:t>检测结果判为阴性。</w:t>
      </w:r>
    </w:p>
    <w:p w14:paraId="2E475249" w14:textId="0F1BB782" w:rsidR="004A1699" w:rsidRDefault="008C049A">
      <w:pPr>
        <w:pStyle w:val="NT"/>
        <w:spacing w:before="60" w:after="60" w:line="264" w:lineRule="auto"/>
        <w:ind w:left="0" w:firstLineChars="0" w:firstLine="0"/>
        <w:rPr>
          <w:rFonts w:eastAsia="微软雅黑" w:cs="Times New Roman"/>
          <w:spacing w:val="6"/>
          <w:sz w:val="16"/>
          <w:szCs w:val="16"/>
        </w:rPr>
      </w:pPr>
      <w:r>
        <w:rPr>
          <w:rFonts w:eastAsia="微软雅黑" w:cs="Times New Roman"/>
          <w:spacing w:val="6"/>
          <w:sz w:val="16"/>
          <w:szCs w:val="16"/>
        </w:rPr>
        <w:t>2.HRD score</w:t>
      </w:r>
      <w:r>
        <w:rPr>
          <w:rFonts w:eastAsia="微软雅黑" w:cs="Times New Roman"/>
          <w:spacing w:val="6"/>
          <w:sz w:val="16"/>
          <w:szCs w:val="16"/>
        </w:rPr>
        <w:t>判定标准仅适用于卵巢癌和乳腺癌患者，其他肿瘤患者基于本评分标准得出的判定结果仅供参考。</w:t>
      </w:r>
    </w:p>
    <w:p w14:paraId="16DDE356"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highlight w:val="yellow"/>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else%</w:t>
      </w:r>
      <w:r w:rsidRPr="0022289F">
        <w:rPr>
          <w:rFonts w:eastAsia="微软雅黑" w:cs="Times New Roman" w:hint="eastAsia"/>
          <w:spacing w:val="6"/>
          <w:sz w:val="16"/>
          <w:szCs w:val="16"/>
          <w:highlight w:val="yellow"/>
        </w:rPr>
        <w:t>}</w:t>
      </w:r>
    </w:p>
    <w:p w14:paraId="59670D7E"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1.</w:t>
      </w:r>
      <w:r w:rsidRPr="0022289F">
        <w:rPr>
          <w:rFonts w:eastAsia="微软雅黑" w:cs="Times New Roman"/>
          <w:spacing w:val="6"/>
          <w:sz w:val="16"/>
          <w:szCs w:val="16"/>
        </w:rPr>
        <w:t>同源重组缺陷评分标准：</w:t>
      </w:r>
      <w:r w:rsidRPr="0022289F">
        <w:rPr>
          <w:rFonts w:eastAsia="微软雅黑" w:cs="Times New Roman"/>
          <w:spacing w:val="6"/>
          <w:sz w:val="16"/>
          <w:szCs w:val="16"/>
        </w:rPr>
        <w:t>HRD</w:t>
      </w:r>
      <w:r w:rsidRPr="0022289F">
        <w:rPr>
          <w:rFonts w:eastAsia="微软雅黑" w:cs="Times New Roman"/>
          <w:spacing w:val="6"/>
          <w:sz w:val="16"/>
          <w:szCs w:val="16"/>
        </w:rPr>
        <w:t>评分的阳性</w:t>
      </w:r>
      <w:r w:rsidRPr="0022289F">
        <w:rPr>
          <w:rFonts w:eastAsia="微软雅黑" w:cs="Times New Roman"/>
          <w:spacing w:val="6"/>
          <w:sz w:val="16"/>
          <w:szCs w:val="16"/>
        </w:rPr>
        <w:t>cut off</w:t>
      </w:r>
      <w:r w:rsidRPr="0022289F">
        <w:rPr>
          <w:rFonts w:eastAsia="微软雅黑" w:cs="Times New Roman"/>
          <w:spacing w:val="6"/>
          <w:sz w:val="16"/>
          <w:szCs w:val="16"/>
        </w:rPr>
        <w:t>为</w:t>
      </w:r>
      <w:r w:rsidRPr="0022289F">
        <w:rPr>
          <w:rFonts w:eastAsia="微软雅黑" w:cs="Times New Roman"/>
          <w:spacing w:val="6"/>
          <w:sz w:val="16"/>
          <w:szCs w:val="16"/>
        </w:rPr>
        <w:t>45</w:t>
      </w:r>
      <w:r w:rsidRPr="0022289F">
        <w:rPr>
          <w:rFonts w:eastAsia="微软雅黑" w:cs="Times New Roman"/>
          <w:spacing w:val="6"/>
          <w:sz w:val="16"/>
          <w:szCs w:val="16"/>
        </w:rPr>
        <w:t>，具体判定规则如下：</w:t>
      </w:r>
    </w:p>
    <w:p w14:paraId="617D7DE7"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 xml:space="preserve">≥45 </w:t>
      </w:r>
      <w:r w:rsidRPr="0022289F">
        <w:rPr>
          <w:rFonts w:eastAsia="微软雅黑" w:cs="Times New Roman"/>
          <w:spacing w:val="6"/>
          <w:sz w:val="16"/>
          <w:szCs w:val="16"/>
        </w:rPr>
        <w:t>，</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2653ECAC"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，但</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7CAB4F95" w14:textId="77777777" w:rsidR="000F69AF" w:rsidRPr="0022289F" w:rsidRDefault="000F69AF" w:rsidP="000F69AF">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且</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基因未检测到致病性或可能致病性变异，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检测结果判为阴性。</w:t>
      </w:r>
    </w:p>
    <w:p w14:paraId="531903CF" w14:textId="77777777" w:rsidR="000F69AF" w:rsidRPr="0022289F" w:rsidRDefault="000F69AF" w:rsidP="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2.HRD score</w:t>
      </w:r>
      <w:r w:rsidRPr="0022289F">
        <w:rPr>
          <w:rFonts w:eastAsia="微软雅黑" w:cs="Times New Roman"/>
          <w:spacing w:val="6"/>
          <w:sz w:val="16"/>
          <w:szCs w:val="16"/>
        </w:rPr>
        <w:t>判定标准仅适用于卵巢癌和乳腺癌患者，其他肿瘤患者基于本评分标准得出的判定结果仅供参考。</w:t>
      </w:r>
    </w:p>
    <w:p w14:paraId="355B9E8A" w14:textId="5F4F0AC0" w:rsidR="000F69AF" w:rsidRDefault="000F69AF">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endif%}</w:t>
      </w:r>
    </w:p>
    <w:p w14:paraId="012C7425" w14:textId="77777777" w:rsidR="004A1699" w:rsidRDefault="008C049A">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color w:val="000000"/>
          <w:sz w:val="27"/>
          <w:szCs w:val="27"/>
        </w:rPr>
        <w:br w:type="page"/>
      </w:r>
    </w:p>
    <w:p w14:paraId="217056B5" w14:textId="77777777" w:rsidR="004A1699" w:rsidRDefault="008C049A">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6DBB181F"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1.I</w:t>
      </w:r>
      <w:r>
        <w:rPr>
          <w:rFonts w:ascii="Times New Roman" w:eastAsia="微软雅黑" w:hAnsi="Times New Roman" w:cs="Times New Roman"/>
          <w:b/>
          <w:bCs/>
          <w:color w:val="5287BD"/>
          <w:kern w:val="0"/>
          <w:sz w:val="22"/>
          <w:szCs w:val="22"/>
          <w:lang w:bidi="ar"/>
        </w:rPr>
        <w:t>类、</w:t>
      </w:r>
      <w:r>
        <w:rPr>
          <w:rFonts w:ascii="Times New Roman" w:eastAsia="微软雅黑" w:hAnsi="Times New Roman" w:cs="Times New Roman"/>
          <w:b/>
          <w:bCs/>
          <w:color w:val="5287BD"/>
          <w:kern w:val="0"/>
          <w:sz w:val="22"/>
          <w:szCs w:val="22"/>
          <w:lang w:bidi="ar"/>
        </w:rPr>
        <w:t>II</w:t>
      </w:r>
      <w:r>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4A1699" w14:paraId="66926A8F" w14:textId="77777777">
        <w:trPr>
          <w:trHeight w:val="90"/>
        </w:trPr>
        <w:tc>
          <w:tcPr>
            <w:tcW w:w="1640" w:type="dxa"/>
            <w:tcBorders>
              <w:top w:val="single" w:sz="6" w:space="0" w:color="4F81BD" w:themeColor="accent1"/>
              <w:left w:val="single" w:sz="6" w:space="0" w:color="4F81BD" w:themeColor="accent1"/>
              <w:bottom w:val="single" w:sz="12" w:space="0" w:color="4F81BD" w:themeColor="accent1"/>
              <w:right w:val="single" w:sz="6" w:space="0" w:color="B8CCE4" w:themeColor="accent1" w:themeTint="66"/>
            </w:tcBorders>
            <w:shd w:val="clear" w:color="auto" w:fill="4F81BD" w:themeFill="accent1"/>
          </w:tcPr>
          <w:p w14:paraId="3D9955B6" w14:textId="77777777" w:rsidR="004A1699" w:rsidRDefault="008C049A">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12" w:space="0" w:color="4F81BD" w:themeColor="accent1"/>
              <w:right w:val="single" w:sz="6" w:space="0" w:color="4F81BD" w:themeColor="accent1"/>
            </w:tcBorders>
            <w:shd w:val="clear" w:color="auto" w:fill="4F81BD" w:themeFill="accent1"/>
          </w:tcPr>
          <w:p w14:paraId="3E79ED53" w14:textId="77777777" w:rsidR="004A1699" w:rsidRDefault="008C049A">
            <w:pPr>
              <w:snapToGrid w:val="0"/>
              <w:spacing w:line="380" w:lineRule="exact"/>
              <w:contextualSpacing/>
              <w:jc w:val="center"/>
              <w:rPr>
                <w:rFonts w:ascii="Times New Roman" w:eastAsia="微软雅黑" w:hAnsi="Times New Roman" w:cs="Times New Roman"/>
                <w:b/>
                <w:color w:val="FFFFFF"/>
                <w:sz w:val="20"/>
                <w:szCs w:val="20"/>
              </w:rPr>
            </w:pPr>
            <w:r>
              <w:rPr>
                <w:rFonts w:ascii="Times New Roman" w:eastAsia="微软雅黑" w:hAnsi="Times New Roman" w:cs="Times New Roman"/>
                <w:b/>
                <w:color w:val="FFFFFF"/>
                <w:sz w:val="20"/>
                <w:szCs w:val="20"/>
              </w:rPr>
              <w:t>临床意义</w:t>
            </w:r>
          </w:p>
        </w:tc>
      </w:tr>
      <w:tr w:rsidR="0027327E" w14:paraId="75BC85EF" w14:textId="77777777" w:rsidTr="004F61E9">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1A5EE87" w14:textId="77931E08" w:rsidR="0027327E" w:rsidRPr="0027327E" w:rsidRDefault="0027327E" w:rsidP="0027327E">
            <w:pPr>
              <w:adjustRightInd w:val="0"/>
              <w:snapToGrid w:val="0"/>
              <w:spacing w:line="380" w:lineRule="exact"/>
              <w:jc w:val="center"/>
              <w:rPr>
                <w:rFonts w:ascii="微软雅黑" w:eastAsia="微软雅黑" w:hAnsi="微软雅黑" w:cs="微软雅黑"/>
                <w:color w:val="000000" w:themeColor="text1"/>
                <w:sz w:val="18"/>
                <w:szCs w:val="18"/>
              </w:rPr>
            </w:pPr>
            <w:r w:rsidRPr="00ED4FD6">
              <w:rPr>
                <w:rFonts w:ascii="Times New Roman" w:eastAsia="微软雅黑" w:hAnsi="Times New Roman" w:cs="Times New Roman"/>
                <w:bCs/>
                <w:color w:val="000000" w:themeColor="text1"/>
                <w:kern w:val="0"/>
                <w:sz w:val="18"/>
                <w:szCs w:val="18"/>
                <w:lang w:bidi="ar"/>
              </w:rPr>
              <w:t xml:space="preserve">{%tr if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27327E" w14:paraId="2A48296B" w14:textId="77777777" w:rsidTr="004F61E9">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C21DDD6" w14:textId="61F42386" w:rsidR="0027327E" w:rsidRPr="0027327E" w:rsidRDefault="0027327E" w:rsidP="0027327E">
            <w:pPr>
              <w:adjustRightInd w:val="0"/>
              <w:snapToGrid w:val="0"/>
              <w:spacing w:line="380" w:lineRule="exact"/>
              <w:jc w:val="center"/>
              <w:rPr>
                <w:rFonts w:ascii="微软雅黑" w:eastAsia="微软雅黑" w:hAnsi="微软雅黑" w:cs="微软雅黑"/>
                <w:color w:val="000000" w:themeColor="text1"/>
                <w:sz w:val="18"/>
                <w:szCs w:val="18"/>
              </w:rPr>
            </w:pPr>
            <w:r w:rsidRPr="00ED4FD6">
              <w:rPr>
                <w:rFonts w:ascii="Times New Roman" w:eastAsia="微软雅黑" w:hAnsi="Times New Roman" w:cs="Times New Roman"/>
                <w:bCs/>
                <w:color w:val="000000" w:themeColor="text1"/>
                <w:kern w:val="0"/>
                <w:sz w:val="18"/>
                <w:szCs w:val="18"/>
                <w:lang w:bidi="ar"/>
              </w:rPr>
              <w:t>{%tr for a in (</w:t>
            </w:r>
            <w:proofErr w:type="spellStart"/>
            <w:r w:rsidRPr="00ED4FD6">
              <w:rPr>
                <w:rFonts w:ascii="Times New Roman" w:eastAsia="微软雅黑" w:hAnsi="Times New Roman" w:cs="Times New Roman"/>
                <w:bCs/>
                <w:color w:val="000000" w:themeColor="text1"/>
                <w:kern w:val="0"/>
                <w:sz w:val="18"/>
                <w:szCs w:val="18"/>
                <w:lang w:bidi="ar"/>
              </w:rPr>
              <w:t>var.var_</w:t>
            </w:r>
            <w:proofErr w:type="gramStart"/>
            <w:r w:rsidRPr="00ED4FD6">
              <w:rPr>
                <w:rFonts w:ascii="Times New Roman" w:eastAsia="微软雅黑" w:hAnsi="Times New Roman" w:cs="Times New Roman"/>
                <w:bCs/>
                <w:color w:val="000000" w:themeColor="text1"/>
                <w:kern w:val="0"/>
                <w:sz w:val="18"/>
                <w:szCs w:val="18"/>
                <w:lang w:bidi="ar"/>
              </w:rPr>
              <w:t>somatic.level</w:t>
            </w:r>
            <w:proofErr w:type="gramEnd"/>
            <w:r w:rsidRPr="00ED4FD6">
              <w:rPr>
                <w:rFonts w:ascii="Times New Roman" w:eastAsia="微软雅黑" w:hAnsi="Times New Roman" w:cs="Times New Roman"/>
                <w:bCs/>
                <w:color w:val="000000" w:themeColor="text1"/>
                <w:kern w:val="0"/>
                <w:sz w:val="18"/>
                <w:szCs w:val="18"/>
                <w:lang w:bidi="ar"/>
              </w:rPr>
              <w:t>_I</w:t>
            </w:r>
            <w:proofErr w:type="spellEnd"/>
            <w:r w:rsidRPr="00ED4FD6">
              <w:rPr>
                <w:rFonts w:ascii="Times New Roman" w:eastAsia="微软雅黑" w:hAnsi="Times New Roman" w:cs="Times New Roman"/>
                <w:bCs/>
                <w:color w:val="000000" w:themeColor="text1"/>
                <w:kern w:val="0"/>
                <w:sz w:val="18"/>
                <w:szCs w:val="18"/>
                <w:lang w:bidi="ar"/>
              </w:rPr>
              <w:t xml:space="preserve"> + </w:t>
            </w:r>
            <w:proofErr w:type="spellStart"/>
            <w:r w:rsidRPr="00ED4FD6">
              <w:rPr>
                <w:rFonts w:ascii="Times New Roman" w:eastAsia="微软雅黑" w:hAnsi="Times New Roman" w:cs="Times New Roman"/>
                <w:bCs/>
                <w:color w:val="000000" w:themeColor="text1"/>
                <w:kern w:val="0"/>
                <w:sz w:val="18"/>
                <w:szCs w:val="18"/>
                <w:lang w:bidi="ar"/>
              </w:rPr>
              <w:t>var.var_somatic.level_II</w:t>
            </w:r>
            <w:proofErr w:type="spellEnd"/>
            <w:r w:rsidRPr="00ED4FD6">
              <w:rPr>
                <w:rFonts w:ascii="Times New Roman" w:eastAsia="微软雅黑" w:hAnsi="Times New Roman" w:cs="Times New Roman"/>
                <w:bCs/>
                <w:color w:val="000000" w:themeColor="text1"/>
                <w:kern w:val="0"/>
                <w:sz w:val="18"/>
                <w:szCs w:val="18"/>
                <w:lang w:bidi="ar"/>
              </w:rPr>
              <w:t>)|</w:t>
            </w:r>
            <w:proofErr w:type="spellStart"/>
            <w:r w:rsidRPr="00ED4FD6">
              <w:rPr>
                <w:rFonts w:ascii="Times New Roman" w:eastAsia="微软雅黑" w:hAnsi="Times New Roman" w:cs="Times New Roman"/>
                <w:bCs/>
                <w:color w:val="000000" w:themeColor="text1"/>
                <w:kern w:val="0"/>
                <w:sz w:val="18"/>
                <w:szCs w:val="18"/>
                <w:lang w:bidi="ar"/>
              </w:rPr>
              <w:t>ynzl_germline</w:t>
            </w:r>
            <w:r>
              <w:rPr>
                <w:rFonts w:ascii="Times New Roman" w:eastAsia="微软雅黑" w:hAnsi="Times New Roman" w:cs="Times New Roman"/>
                <w:bCs/>
                <w:color w:val="000000" w:themeColor="text1"/>
                <w:kern w:val="0"/>
                <w:sz w:val="18"/>
                <w:szCs w:val="18"/>
                <w:lang w:bidi="ar"/>
              </w:rPr>
              <w:t>_prod</w:t>
            </w:r>
            <w:r w:rsidRPr="00ED4FD6">
              <w:rPr>
                <w:rFonts w:ascii="Times New Roman" w:eastAsia="微软雅黑" w:hAnsi="Times New Roman" w:cs="Times New Roman"/>
                <w:bCs/>
                <w:color w:val="000000" w:themeColor="text1"/>
                <w:kern w:val="0"/>
                <w:sz w:val="18"/>
                <w:szCs w:val="18"/>
                <w:lang w:bidi="ar"/>
              </w:rPr>
              <w:t>_var_inter</w:t>
            </w:r>
            <w:proofErr w:type="spellEnd"/>
            <w:r w:rsidRPr="00ED4FD6">
              <w:rPr>
                <w:rFonts w:ascii="Times New Roman" w:eastAsia="微软雅黑" w:hAnsi="Times New Roman" w:cs="Times New Roman"/>
                <w:bCs/>
                <w:color w:val="000000" w:themeColor="text1"/>
                <w:kern w:val="0"/>
                <w:sz w:val="18"/>
                <w:szCs w:val="18"/>
                <w:lang w:bidi="ar"/>
              </w:rPr>
              <w:t xml:space="preserve"> %}</w:t>
            </w:r>
          </w:p>
        </w:tc>
      </w:tr>
      <w:tr w:rsidR="0027327E" w14:paraId="563F6AF0" w14:textId="77777777" w:rsidTr="0027327E">
        <w:trPr>
          <w:trHeight w:val="567"/>
        </w:trPr>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681FE0F8" w14:textId="0EBB5A3F" w:rsidR="0027327E" w:rsidRDefault="0027327E" w:rsidP="0027327E">
            <w:pPr>
              <w:pStyle w:val="NT"/>
              <w:spacing w:before="60" w:after="60" w:line="264" w:lineRule="auto"/>
              <w:ind w:left="0" w:firstLineChars="0" w:firstLine="0"/>
              <w:jc w:val="center"/>
              <w:rPr>
                <w:rFonts w:eastAsia="微软雅黑" w:cs="Times New Roman"/>
                <w:b/>
                <w:color w:val="4F81BD" w:themeColor="accent1"/>
                <w:sz w:val="27"/>
                <w:szCs w:val="27"/>
              </w:rPr>
            </w:pPr>
            <w:r>
              <w:rPr>
                <w:rFonts w:eastAsia="微软雅黑" w:cs="Times New Roman" w:hint="eastAsia"/>
                <w:b/>
                <w:i/>
                <w:iCs/>
                <w:color w:val="4F81BD" w:themeColor="accent1"/>
                <w:sz w:val="18"/>
                <w:szCs w:val="18"/>
              </w:rPr>
              <w:t>{</w:t>
            </w:r>
            <w:r>
              <w:rPr>
                <w:rFonts w:eastAsia="微软雅黑" w:cs="Times New Roman"/>
                <w:b/>
                <w:i/>
                <w:iCs/>
                <w:color w:val="4F81BD" w:themeColor="accent1"/>
                <w:sz w:val="18"/>
                <w:szCs w:val="18"/>
              </w:rPr>
              <w:t>{</w:t>
            </w:r>
            <w:proofErr w:type="spellStart"/>
            <w:proofErr w:type="gramStart"/>
            <w:r>
              <w:rPr>
                <w:rFonts w:eastAsia="微软雅黑" w:cs="Times New Roman"/>
                <w:b/>
                <w:i/>
                <w:iCs/>
                <w:color w:val="4F81BD" w:themeColor="accent1"/>
                <w:sz w:val="18"/>
                <w:szCs w:val="18"/>
              </w:rPr>
              <w:t>a.gene</w:t>
            </w:r>
            <w:proofErr w:type="gramEnd"/>
            <w:r>
              <w:rPr>
                <w:rFonts w:eastAsia="微软雅黑" w:cs="Times New Roman"/>
                <w:b/>
                <w:i/>
                <w:iCs/>
                <w:color w:val="4F81BD" w:themeColor="accent1"/>
                <w:sz w:val="18"/>
                <w:szCs w:val="18"/>
              </w:rPr>
              <w:t>_symbol</w:t>
            </w:r>
            <w:proofErr w:type="spellEnd"/>
            <w:r>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vAlign w:val="center"/>
          </w:tcPr>
          <w:p w14:paraId="4481CFB2"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proofErr w:type="gramStart"/>
            <w:r>
              <w:rPr>
                <w:rFonts w:ascii="微软雅黑" w:eastAsia="微软雅黑" w:hAnsi="微软雅黑" w:cs="微软雅黑"/>
                <w:bCs/>
                <w:color w:val="000000" w:themeColor="text1"/>
                <w:kern w:val="0"/>
                <w:sz w:val="18"/>
                <w:szCs w:val="18"/>
                <w:lang w:bidi="ar"/>
              </w:rPr>
              <w:t>a.</w:t>
            </w:r>
            <w:r w:rsidRPr="00047ED9">
              <w:rPr>
                <w:rFonts w:ascii="微软雅黑" w:eastAsia="微软雅黑" w:hAnsi="微软雅黑" w:cs="微软雅黑"/>
                <w:bCs/>
                <w:color w:val="000000" w:themeColor="text1"/>
                <w:kern w:val="0"/>
                <w:sz w:val="18"/>
                <w:szCs w:val="18"/>
                <w:lang w:bidi="ar"/>
              </w:rPr>
              <w:t>gene</w:t>
            </w:r>
            <w:proofErr w:type="gramEnd"/>
            <w:r w:rsidRPr="00047ED9">
              <w:rPr>
                <w:rFonts w:ascii="微软雅黑" w:eastAsia="微软雅黑" w:hAnsi="微软雅黑" w:cs="微软雅黑"/>
                <w:bCs/>
                <w:color w:val="000000" w:themeColor="text1"/>
                <w:kern w:val="0"/>
                <w:sz w:val="18"/>
                <w:szCs w:val="18"/>
                <w:lang w:bidi="ar"/>
              </w:rPr>
              <w:t>_function</w:t>
            </w:r>
            <w:proofErr w:type="spellEnd"/>
            <w:r>
              <w:rPr>
                <w:rFonts w:ascii="微软雅黑" w:eastAsia="微软雅黑" w:hAnsi="微软雅黑" w:cs="微软雅黑"/>
                <w:bCs/>
                <w:color w:val="000000" w:themeColor="text1"/>
                <w:kern w:val="0"/>
                <w:sz w:val="18"/>
                <w:szCs w:val="18"/>
                <w:lang w:bidi="ar"/>
              </w:rPr>
              <w:t>}}</w:t>
            </w:r>
          </w:p>
          <w:p w14:paraId="4309AAF8"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if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64F0B49F" w14:textId="77777777" w:rsidR="0027327E" w:rsidRPr="00A73282" w:rsidRDefault="0027327E" w:rsidP="0027327E">
            <w:pPr>
              <w:widowControl/>
              <w:rPr>
                <w:rFonts w:ascii="微软雅黑" w:eastAsia="微软雅黑" w:hAnsi="微软雅黑" w:cs="微软雅黑"/>
                <w:bCs/>
                <w:color w:val="000000" w:themeColor="text1"/>
                <w:kern w:val="0"/>
                <w:sz w:val="11"/>
                <w:szCs w:val="11"/>
                <w:lang w:bidi="ar"/>
              </w:rPr>
            </w:pPr>
            <w:r w:rsidRPr="00A73282">
              <w:rPr>
                <w:rFonts w:ascii="微软雅黑" w:eastAsia="微软雅黑" w:hAnsi="微软雅黑" w:cs="微软雅黑" w:hint="eastAsia"/>
                <w:b/>
                <w:color w:val="E36C0A" w:themeColor="accent6" w:themeShade="BF"/>
                <w:sz w:val="18"/>
                <w:szCs w:val="15"/>
              </w:rPr>
              <w:t>临床决策参考：</w:t>
            </w:r>
          </w:p>
          <w:p w14:paraId="014E3160"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for b in </w:t>
            </w:r>
            <w:proofErr w:type="spellStart"/>
            <w:r>
              <w:rPr>
                <w:rFonts w:ascii="微软雅黑" w:eastAsia="微软雅黑" w:hAnsi="微软雅黑" w:cs="微软雅黑"/>
                <w:bCs/>
                <w:color w:val="000000" w:themeColor="text1"/>
                <w:kern w:val="0"/>
                <w:sz w:val="18"/>
                <w:szCs w:val="18"/>
                <w:lang w:bidi="ar"/>
              </w:rPr>
              <w:t>a.evi</w:t>
            </w:r>
            <w:proofErr w:type="spellEnd"/>
            <w:r>
              <w:rPr>
                <w:rFonts w:ascii="微软雅黑" w:eastAsia="微软雅黑" w:hAnsi="微软雅黑" w:cs="微软雅黑"/>
                <w:bCs/>
                <w:color w:val="000000" w:themeColor="text1"/>
                <w:kern w:val="0"/>
                <w:sz w:val="18"/>
                <w:szCs w:val="18"/>
                <w:lang w:bidi="ar"/>
              </w:rPr>
              <w:t>%}</w:t>
            </w:r>
          </w:p>
          <w:p w14:paraId="2FC8DBC9" w14:textId="77777777" w:rsidR="0027327E" w:rsidRPr="00047ED9" w:rsidRDefault="0027327E" w:rsidP="0027327E">
            <w:pPr>
              <w:widowControl/>
              <w:rPr>
                <w:rFonts w:ascii="微软雅黑" w:eastAsia="微软雅黑" w:hAnsi="微软雅黑" w:cs="微软雅黑"/>
                <w:b/>
                <w:bCs/>
                <w:color w:val="4F81BD"/>
                <w:sz w:val="18"/>
                <w:szCs w:val="18"/>
                <w:lang w:bidi="ar"/>
              </w:rPr>
            </w:pPr>
            <w:r w:rsidRPr="00047ED9">
              <w:rPr>
                <w:rFonts w:ascii="微软雅黑" w:eastAsia="微软雅黑" w:hAnsi="微软雅黑" w:cs="微软雅黑" w:hint="eastAsia"/>
                <w:b/>
                <w:bCs/>
                <w:color w:val="4F81BD"/>
                <w:sz w:val="18"/>
                <w:szCs w:val="18"/>
                <w:lang w:bidi="ar"/>
              </w:rPr>
              <w:t>{</w:t>
            </w:r>
            <w:r w:rsidRPr="00047ED9">
              <w:rPr>
                <w:rFonts w:ascii="微软雅黑" w:eastAsia="微软雅黑" w:hAnsi="微软雅黑" w:cs="微软雅黑"/>
                <w:b/>
                <w:bCs/>
                <w:color w:val="4F81BD"/>
                <w:sz w:val="18"/>
                <w:szCs w:val="18"/>
                <w:lang w:bidi="ar"/>
              </w:rPr>
              <w:t>{</w:t>
            </w:r>
            <w:proofErr w:type="spellStart"/>
            <w:proofErr w:type="gramStart"/>
            <w:r w:rsidRPr="00047ED9">
              <w:rPr>
                <w:rFonts w:ascii="微软雅黑" w:eastAsia="微软雅黑" w:hAnsi="微软雅黑" w:cs="微软雅黑"/>
                <w:b/>
                <w:bCs/>
                <w:color w:val="4F81BD"/>
                <w:sz w:val="18"/>
                <w:szCs w:val="18"/>
                <w:lang w:bidi="ar"/>
              </w:rPr>
              <w:t>b.regimen</w:t>
            </w:r>
            <w:proofErr w:type="gramEnd"/>
            <w:r w:rsidRPr="00047ED9">
              <w:rPr>
                <w:rFonts w:ascii="微软雅黑" w:eastAsia="微软雅黑" w:hAnsi="微软雅黑" w:cs="微软雅黑"/>
                <w:b/>
                <w:bCs/>
                <w:color w:val="4F81BD"/>
                <w:sz w:val="18"/>
                <w:szCs w:val="18"/>
                <w:lang w:bidi="ar"/>
              </w:rPr>
              <w:t>_name</w:t>
            </w:r>
            <w:proofErr w:type="spellEnd"/>
            <w:r w:rsidRPr="00047ED9">
              <w:rPr>
                <w:rFonts w:ascii="微软雅黑" w:eastAsia="微软雅黑" w:hAnsi="微软雅黑" w:cs="微软雅黑"/>
                <w:b/>
                <w:bCs/>
                <w:color w:val="4F81BD"/>
                <w:sz w:val="18"/>
                <w:szCs w:val="18"/>
                <w:lang w:bidi="ar"/>
              </w:rPr>
              <w:t>}}:</w:t>
            </w:r>
          </w:p>
          <w:p w14:paraId="47A4726E"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w:t>
            </w:r>
            <w:proofErr w:type="spellStart"/>
            <w:r>
              <w:rPr>
                <w:rFonts w:ascii="微软雅黑" w:eastAsia="微软雅黑" w:hAnsi="微软雅黑" w:cs="微软雅黑"/>
                <w:bCs/>
                <w:color w:val="000000" w:themeColor="text1"/>
                <w:kern w:val="0"/>
                <w:sz w:val="18"/>
                <w:szCs w:val="18"/>
                <w:lang w:bidi="ar"/>
              </w:rPr>
              <w:t>b.</w:t>
            </w:r>
            <w:r w:rsidRPr="00047ED9">
              <w:rPr>
                <w:rFonts w:ascii="微软雅黑" w:eastAsia="微软雅黑" w:hAnsi="微软雅黑" w:cs="微软雅黑"/>
                <w:bCs/>
                <w:color w:val="000000" w:themeColor="text1"/>
                <w:kern w:val="0"/>
                <w:sz w:val="18"/>
                <w:szCs w:val="18"/>
                <w:lang w:bidi="ar"/>
              </w:rPr>
              <w:t>evi_interpretation</w:t>
            </w:r>
            <w:r>
              <w:rPr>
                <w:rFonts w:ascii="微软雅黑" w:eastAsia="微软雅黑" w:hAnsi="微软雅黑" w:cs="微软雅黑"/>
                <w:bCs/>
                <w:color w:val="000000" w:themeColor="text1"/>
                <w:kern w:val="0"/>
                <w:sz w:val="18"/>
                <w:szCs w:val="18"/>
                <w:lang w:bidi="ar"/>
              </w:rPr>
              <w:t>|</w:t>
            </w:r>
            <w:r>
              <w:rPr>
                <w:rFonts w:ascii="微软雅黑" w:eastAsia="微软雅黑" w:hAnsi="微软雅黑" w:cs="微软雅黑" w:hint="eastAsia"/>
                <w:bCs/>
                <w:color w:val="000000" w:themeColor="text1"/>
                <w:kern w:val="0"/>
                <w:sz w:val="18"/>
                <w:szCs w:val="18"/>
                <w:lang w:bidi="ar"/>
              </w:rPr>
              <w:t>e</w:t>
            </w:r>
            <w:proofErr w:type="spellEnd"/>
            <w:r>
              <w:rPr>
                <w:rFonts w:ascii="微软雅黑" w:eastAsia="微软雅黑" w:hAnsi="微软雅黑" w:cs="微软雅黑"/>
                <w:bCs/>
                <w:color w:val="000000" w:themeColor="text1"/>
                <w:kern w:val="0"/>
                <w:sz w:val="18"/>
                <w:szCs w:val="18"/>
                <w:lang w:bidi="ar"/>
              </w:rPr>
              <w:t>}}</w:t>
            </w:r>
          </w:p>
          <w:p w14:paraId="0AC6C516" w14:textId="77777777" w:rsidR="0027327E" w:rsidRDefault="0027327E" w:rsidP="0027327E">
            <w:pPr>
              <w:widowControl/>
              <w:ind w:firstLineChars="200" w:firstLine="360"/>
              <w:rPr>
                <w:rFonts w:ascii="微软雅黑" w:eastAsia="微软雅黑" w:hAnsi="微软雅黑" w:cs="微软雅黑"/>
                <w:bCs/>
                <w:color w:val="000000" w:themeColor="text1"/>
                <w:kern w:val="0"/>
                <w:sz w:val="18"/>
                <w:szCs w:val="18"/>
                <w:lang w:bidi="ar"/>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 xml:space="preserve">%p </w:t>
            </w:r>
            <w:proofErr w:type="spellStart"/>
            <w:r>
              <w:rPr>
                <w:rFonts w:ascii="微软雅黑" w:eastAsia="微软雅黑" w:hAnsi="微软雅黑" w:cs="微软雅黑"/>
                <w:bCs/>
                <w:color w:val="000000" w:themeColor="text1"/>
                <w:kern w:val="0"/>
                <w:sz w:val="18"/>
                <w:szCs w:val="18"/>
                <w:lang w:bidi="ar"/>
              </w:rPr>
              <w:t>endfor</w:t>
            </w:r>
            <w:proofErr w:type="spellEnd"/>
            <w:r>
              <w:rPr>
                <w:rFonts w:ascii="微软雅黑" w:eastAsia="微软雅黑" w:hAnsi="微软雅黑" w:cs="微软雅黑"/>
                <w:bCs/>
                <w:color w:val="000000" w:themeColor="text1"/>
                <w:kern w:val="0"/>
                <w:sz w:val="18"/>
                <w:szCs w:val="18"/>
                <w:lang w:bidi="ar"/>
              </w:rPr>
              <w:t>%}</w:t>
            </w:r>
          </w:p>
          <w:p w14:paraId="2A067EE9" w14:textId="068393FE" w:rsidR="0027327E" w:rsidRPr="0027327E" w:rsidRDefault="0027327E" w:rsidP="0027327E">
            <w:pPr>
              <w:adjustRightInd w:val="0"/>
              <w:snapToGrid w:val="0"/>
              <w:spacing w:line="380" w:lineRule="exact"/>
              <w:ind w:firstLineChars="200" w:firstLine="360"/>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kern w:val="0"/>
                <w:sz w:val="18"/>
                <w:szCs w:val="18"/>
                <w:lang w:bidi="ar"/>
              </w:rPr>
              <w:t>{</w:t>
            </w:r>
            <w:r>
              <w:rPr>
                <w:rFonts w:ascii="微软雅黑" w:eastAsia="微软雅黑" w:hAnsi="微软雅黑" w:cs="微软雅黑"/>
                <w:bCs/>
                <w:color w:val="000000" w:themeColor="text1"/>
                <w:kern w:val="0"/>
                <w:sz w:val="18"/>
                <w:szCs w:val="18"/>
                <w:lang w:bidi="ar"/>
              </w:rPr>
              <w:t>%p endif%}</w:t>
            </w:r>
          </w:p>
        </w:tc>
      </w:tr>
      <w:tr w:rsidR="0027327E" w14:paraId="7954A8A7"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23651EA0" w14:textId="57A39D71"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 xml:space="preserve">%tr </w:t>
            </w:r>
            <w:proofErr w:type="spellStart"/>
            <w:r w:rsidRPr="00AA0674">
              <w:rPr>
                <w:rFonts w:ascii="Times New Roman" w:eastAsia="微软雅黑" w:hAnsi="Times New Roman" w:cs="Times New Roman"/>
                <w:bCs/>
                <w:color w:val="595959"/>
                <w:kern w:val="0"/>
                <w:sz w:val="18"/>
                <w:szCs w:val="18"/>
                <w:lang w:bidi="ar"/>
              </w:rPr>
              <w:t>endfor</w:t>
            </w:r>
            <w:proofErr w:type="spellEnd"/>
            <w:r w:rsidRPr="00AA0674">
              <w:rPr>
                <w:rFonts w:ascii="Times New Roman" w:eastAsia="微软雅黑" w:hAnsi="Times New Roman" w:cs="Times New Roman"/>
                <w:bCs/>
                <w:color w:val="595959"/>
                <w:kern w:val="0"/>
                <w:sz w:val="18"/>
                <w:szCs w:val="18"/>
                <w:lang w:bidi="ar"/>
              </w:rPr>
              <w:t>%}</w:t>
            </w:r>
          </w:p>
        </w:tc>
      </w:tr>
      <w:tr w:rsidR="0027327E" w14:paraId="21670E88"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053FEE9" w14:textId="3ADBDD21"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else%}</w:t>
            </w:r>
          </w:p>
        </w:tc>
      </w:tr>
      <w:tr w:rsidR="0027327E" w14:paraId="282A2252"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6CED765" w14:textId="1FBF161A"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27327E" w14:paraId="1B648080" w14:textId="77777777" w:rsidTr="005B207E">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6220B249" w14:textId="00BFB87E" w:rsidR="0027327E" w:rsidRDefault="0027327E" w:rsidP="0027327E">
            <w:pPr>
              <w:widowControl/>
              <w:jc w:val="center"/>
              <w:rPr>
                <w:rFonts w:ascii="微软雅黑" w:eastAsia="微软雅黑" w:hAnsi="微软雅黑" w:cs="微软雅黑"/>
                <w:bCs/>
                <w:color w:val="000000" w:themeColor="text1"/>
                <w:kern w:val="0"/>
                <w:sz w:val="18"/>
                <w:szCs w:val="18"/>
                <w:lang w:bidi="ar"/>
              </w:rPr>
            </w:pPr>
            <w:r w:rsidRPr="00AA0674">
              <w:rPr>
                <w:rFonts w:ascii="Times New Roman" w:eastAsia="微软雅黑" w:hAnsi="Times New Roman" w:cs="Times New Roman" w:hint="eastAsia"/>
                <w:bCs/>
                <w:color w:val="595959"/>
                <w:kern w:val="0"/>
                <w:sz w:val="18"/>
                <w:szCs w:val="18"/>
                <w:lang w:bidi="ar"/>
              </w:rPr>
              <w:t>{</w:t>
            </w:r>
            <w:r w:rsidRPr="00AA0674">
              <w:rPr>
                <w:rFonts w:ascii="Times New Roman" w:eastAsia="微软雅黑" w:hAnsi="Times New Roman" w:cs="Times New Roman"/>
                <w:bCs/>
                <w:color w:val="595959"/>
                <w:kern w:val="0"/>
                <w:sz w:val="18"/>
                <w:szCs w:val="18"/>
                <w:lang w:bidi="ar"/>
              </w:rPr>
              <w:t>%tr endif%</w:t>
            </w:r>
            <w:r w:rsidRPr="00AA0674">
              <w:rPr>
                <w:rFonts w:ascii="Times New Roman" w:eastAsia="微软雅黑" w:hAnsi="Times New Roman" w:cs="Times New Roman" w:hint="eastAsia"/>
                <w:bCs/>
                <w:color w:val="595959"/>
                <w:kern w:val="0"/>
                <w:sz w:val="18"/>
                <w:szCs w:val="18"/>
                <w:lang w:bidi="ar"/>
              </w:rPr>
              <w:t>}</w:t>
            </w:r>
          </w:p>
        </w:tc>
      </w:tr>
    </w:tbl>
    <w:p w14:paraId="1C242CD2" w14:textId="77777777" w:rsidR="004A1699" w:rsidRDefault="008C049A">
      <w:pPr>
        <w:widowControl/>
        <w:jc w:val="left"/>
        <w:rPr>
          <w:rFonts w:ascii="Times New Roman" w:eastAsia="微软雅黑" w:hAnsi="Times New Roman" w:cs="Times New Roman"/>
          <w:color w:val="000000"/>
          <w:sz w:val="27"/>
          <w:szCs w:val="27"/>
        </w:rPr>
      </w:pPr>
      <w:r>
        <w:rPr>
          <w:rFonts w:ascii="Times New Roman" w:eastAsia="微软雅黑" w:hAnsi="Times New Roman" w:cs="Times New Roman"/>
          <w:color w:val="000000"/>
          <w:sz w:val="27"/>
          <w:szCs w:val="27"/>
        </w:rPr>
        <w:br w:type="page"/>
      </w:r>
    </w:p>
    <w:p w14:paraId="32D83268" w14:textId="77777777" w:rsidR="004A1699" w:rsidRPr="007B408B" w:rsidRDefault="008C049A" w:rsidP="007B408B">
      <w:pPr>
        <w:jc w:val="left"/>
        <w:rPr>
          <w:rFonts w:cs="Times New Roman"/>
          <w:bCs/>
          <w:color w:val="5287BD"/>
          <w:sz w:val="22"/>
          <w:szCs w:val="22"/>
          <w:lang w:bidi="ar"/>
        </w:rPr>
      </w:pPr>
      <w:r>
        <w:rPr>
          <w:rFonts w:ascii="Times New Roman" w:eastAsia="微软雅黑" w:hAnsi="Times New Roman" w:cs="Times New Roman" w:hint="eastAsia"/>
          <w:b/>
          <w:bCs/>
          <w:color w:val="5287BD"/>
          <w:kern w:val="0"/>
          <w:sz w:val="22"/>
          <w:szCs w:val="22"/>
          <w:lang w:bidi="ar"/>
        </w:rPr>
        <w:lastRenderedPageBreak/>
        <w:t>2.</w:t>
      </w:r>
      <w:r w:rsidRPr="007B408B">
        <w:rPr>
          <w:rFonts w:ascii="Times New Roman" w:eastAsia="微软雅黑" w:hAnsi="Times New Roman" w:cs="Times New Roman" w:hint="eastAsia"/>
          <w:b/>
          <w:bCs/>
          <w:color w:val="5287BD"/>
          <w:kern w:val="0"/>
          <w:sz w:val="22"/>
          <w:szCs w:val="22"/>
          <w:lang w:bidi="ar"/>
        </w:rPr>
        <w:t>同源重组缺陷（</w:t>
      </w:r>
      <w:r w:rsidRPr="007B408B">
        <w:rPr>
          <w:rFonts w:ascii="Times New Roman" w:eastAsia="微软雅黑" w:hAnsi="Times New Roman" w:cs="Times New Roman" w:hint="eastAsia"/>
          <w:b/>
          <w:bCs/>
          <w:color w:val="5287BD"/>
          <w:kern w:val="0"/>
          <w:sz w:val="22"/>
          <w:szCs w:val="22"/>
          <w:lang w:bidi="ar"/>
        </w:rPr>
        <w:t>HRD</w:t>
      </w:r>
      <w:r w:rsidRPr="007B408B">
        <w:rPr>
          <w:rFonts w:ascii="Times New Roman" w:eastAsia="微软雅黑" w:hAnsi="Times New Roman" w:cs="Times New Roman" w:hint="eastAsia"/>
          <w:b/>
          <w:bCs/>
          <w:color w:val="5287BD"/>
          <w:kern w:val="0"/>
          <w:sz w:val="22"/>
          <w:szCs w:val="22"/>
          <w:lang w:bidi="ar"/>
        </w:rPr>
        <w:t>）检测结果解读</w:t>
      </w:r>
    </w:p>
    <w:tbl>
      <w:tblPr>
        <w:tblStyle w:val="114"/>
        <w:tblW w:w="10378"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8960"/>
      </w:tblGrid>
      <w:tr w:rsidR="004A1699" w14:paraId="0132363E" w14:textId="77777777" w:rsidTr="007B408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78" w:type="dxa"/>
            <w:gridSpan w:val="2"/>
            <w:tcBorders>
              <w:bottom w:val="nil"/>
            </w:tcBorders>
            <w:shd w:val="clear" w:color="auto" w:fill="4F81BD" w:themeFill="accent1"/>
            <w:vAlign w:val="center"/>
          </w:tcPr>
          <w:p w14:paraId="55FA8281"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color w:val="FFFFFF" w:themeColor="background1"/>
                <w:sz w:val="20"/>
                <w:szCs w:val="20"/>
              </w:rPr>
              <w:t xml:space="preserve">{%p if “v1.1.0” in </w:t>
            </w:r>
            <w:proofErr w:type="spellStart"/>
            <w:proofErr w:type="gramStart"/>
            <w:r w:rsidRPr="00CC3727">
              <w:rPr>
                <w:rFonts w:ascii="微软雅黑" w:eastAsia="微软雅黑" w:hAnsi="微软雅黑"/>
                <w:color w:val="FFFFFF" w:themeColor="background1"/>
                <w:sz w:val="20"/>
                <w:szCs w:val="20"/>
              </w:rPr>
              <w:t>sample.json</w:t>
            </w:r>
            <w:proofErr w:type="gramEnd"/>
            <w:r w:rsidRPr="00CC3727">
              <w:rPr>
                <w:rFonts w:ascii="微软雅黑" w:eastAsia="微软雅黑" w:hAnsi="微软雅黑"/>
                <w:color w:val="FFFFFF" w:themeColor="background1"/>
                <w:sz w:val="20"/>
                <w:szCs w:val="20"/>
              </w:rPr>
              <w:t>_batch_name</w:t>
            </w:r>
            <w:proofErr w:type="spellEnd"/>
            <w:r w:rsidRPr="00CC3727">
              <w:rPr>
                <w:rFonts w:ascii="微软雅黑" w:eastAsia="微软雅黑" w:hAnsi="微软雅黑"/>
                <w:color w:val="FFFFFF" w:themeColor="background1"/>
                <w:sz w:val="20"/>
                <w:szCs w:val="20"/>
              </w:rPr>
              <w:t>%}</w:t>
            </w:r>
          </w:p>
          <w:p w14:paraId="066D81A8"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hint="eastAsia"/>
                <w:color w:val="FFFFFF" w:themeColor="background1"/>
                <w:sz w:val="20"/>
                <w:szCs w:val="20"/>
              </w:rPr>
              <w:t xml:space="preserve">HRD {%if </w:t>
            </w:r>
            <w:proofErr w:type="spellStart"/>
            <w:r w:rsidRPr="00CC3727">
              <w:rPr>
                <w:rFonts w:ascii="微软雅黑" w:eastAsia="微软雅黑" w:hAnsi="微软雅黑" w:hint="eastAsia"/>
                <w:color w:val="FFFFFF" w:themeColor="background1"/>
                <w:sz w:val="20"/>
                <w:szCs w:val="20"/>
              </w:rPr>
              <w:t>hrd.var_id</w:t>
            </w:r>
            <w:proofErr w:type="spellEnd"/>
            <w:r w:rsidRPr="00CC3727">
              <w:rPr>
                <w:rFonts w:ascii="微软雅黑" w:eastAsia="微软雅黑" w:hAnsi="微软雅黑" w:hint="eastAsia"/>
                <w:color w:val="FFFFFF" w:themeColor="background1"/>
                <w:sz w:val="20"/>
                <w:szCs w:val="20"/>
              </w:rPr>
              <w:t>==</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HRD+</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%}阳性{%else%}阴性{%endif%}</w:t>
            </w:r>
          </w:p>
          <w:p w14:paraId="3213C800"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color w:val="FFFFFF" w:themeColor="background1"/>
                <w:sz w:val="20"/>
                <w:szCs w:val="20"/>
              </w:rPr>
              <w:t>{%p else%}</w:t>
            </w:r>
          </w:p>
          <w:p w14:paraId="3BEC63CB" w14:textId="77777777" w:rsidR="00CC3727" w:rsidRPr="00CC3727"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20"/>
                <w:szCs w:val="20"/>
              </w:rPr>
            </w:pPr>
            <w:r w:rsidRPr="00CC3727">
              <w:rPr>
                <w:rFonts w:ascii="微软雅黑" w:eastAsia="微软雅黑" w:hAnsi="微软雅黑" w:hint="eastAsia"/>
                <w:color w:val="FFFFFF" w:themeColor="background1"/>
                <w:sz w:val="20"/>
                <w:szCs w:val="20"/>
              </w:rPr>
              <w:t xml:space="preserve">HRD {%if </w:t>
            </w:r>
            <w:proofErr w:type="spellStart"/>
            <w:r w:rsidRPr="00CC3727">
              <w:rPr>
                <w:rFonts w:ascii="微软雅黑" w:eastAsia="微软雅黑" w:hAnsi="微软雅黑" w:hint="eastAsia"/>
                <w:color w:val="FFFFFF" w:themeColor="background1"/>
                <w:sz w:val="20"/>
                <w:szCs w:val="20"/>
              </w:rPr>
              <w:t>var.gss.gss.var_id</w:t>
            </w:r>
            <w:proofErr w:type="spellEnd"/>
            <w:r w:rsidRPr="00CC3727">
              <w:rPr>
                <w:rFonts w:ascii="微软雅黑" w:eastAsia="微软雅黑" w:hAnsi="微软雅黑" w:hint="eastAsia"/>
                <w:color w:val="FFFFFF" w:themeColor="background1"/>
                <w:sz w:val="20"/>
                <w:szCs w:val="20"/>
              </w:rPr>
              <w:t>==</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HRD+</w:t>
            </w:r>
            <w:proofErr w:type="gramStart"/>
            <w:r w:rsidRPr="00CC3727">
              <w:rPr>
                <w:rFonts w:ascii="微软雅黑" w:eastAsia="微软雅黑" w:hAnsi="微软雅黑" w:hint="eastAsia"/>
                <w:color w:val="FFFFFF" w:themeColor="background1"/>
                <w:sz w:val="20"/>
                <w:szCs w:val="20"/>
              </w:rPr>
              <w:t>”</w:t>
            </w:r>
            <w:proofErr w:type="gramEnd"/>
            <w:r w:rsidRPr="00CC3727">
              <w:rPr>
                <w:rFonts w:ascii="微软雅黑" w:eastAsia="微软雅黑" w:hAnsi="微软雅黑" w:hint="eastAsia"/>
                <w:color w:val="FFFFFF" w:themeColor="background1"/>
                <w:sz w:val="20"/>
                <w:szCs w:val="20"/>
              </w:rPr>
              <w:t>%}阳性{%else%}阴性{%endif%}</w:t>
            </w:r>
          </w:p>
          <w:p w14:paraId="2B128983" w14:textId="76BD3AA2" w:rsidR="004A1699" w:rsidRPr="008C61F3" w:rsidRDefault="00CC3727" w:rsidP="00CC3727">
            <w:pPr>
              <w:autoSpaceDE w:val="0"/>
              <w:autoSpaceDN w:val="0"/>
              <w:adjustRightInd w:val="0"/>
              <w:snapToGrid w:val="0"/>
              <w:spacing w:line="380" w:lineRule="exact"/>
              <w:contextualSpacing/>
              <w:jc w:val="center"/>
              <w:rPr>
                <w:rFonts w:ascii="微软雅黑" w:eastAsia="微软雅黑" w:hAnsi="微软雅黑"/>
                <w:color w:val="FFFFFF" w:themeColor="background1"/>
                <w:sz w:val="18"/>
                <w:szCs w:val="18"/>
              </w:rPr>
            </w:pPr>
            <w:r w:rsidRPr="00CC3727">
              <w:rPr>
                <w:rFonts w:ascii="微软雅黑" w:eastAsia="微软雅黑" w:hAnsi="微软雅黑"/>
                <w:color w:val="FFFFFF" w:themeColor="background1"/>
                <w:sz w:val="20"/>
                <w:szCs w:val="20"/>
              </w:rPr>
              <w:t>{%p endif%}</w:t>
            </w:r>
          </w:p>
        </w:tc>
      </w:tr>
      <w:tr w:rsidR="004A1699" w14:paraId="55FBABE0" w14:textId="77777777" w:rsidTr="00882B00">
        <w:tc>
          <w:tcPr>
            <w:cnfStyle w:val="001000000000" w:firstRow="0" w:lastRow="0" w:firstColumn="1" w:lastColumn="0" w:oddVBand="0" w:evenVBand="0" w:oddHBand="0" w:evenHBand="0" w:firstRowFirstColumn="0" w:firstRowLastColumn="0" w:lastRowFirstColumn="0" w:lastRowLastColumn="0"/>
            <w:tcW w:w="1418" w:type="dxa"/>
            <w:vAlign w:val="center"/>
          </w:tcPr>
          <w:p w14:paraId="7E579F38" w14:textId="69B9F4DE" w:rsidR="004A1699" w:rsidRPr="008C61F3" w:rsidRDefault="008C049A" w:rsidP="008C61F3">
            <w:pPr>
              <w:snapToGrid w:val="0"/>
              <w:spacing w:line="380" w:lineRule="exact"/>
              <w:contextualSpacing/>
              <w:jc w:val="center"/>
              <w:rPr>
                <w:rFonts w:ascii="微软雅黑" w:eastAsia="微软雅黑" w:hAnsi="微软雅黑"/>
                <w:color w:val="E36C0A" w:themeColor="accent6" w:themeShade="BF"/>
                <w:sz w:val="18"/>
                <w:szCs w:val="18"/>
              </w:rPr>
            </w:pPr>
            <w:r w:rsidRPr="008C61F3">
              <w:rPr>
                <w:rFonts w:ascii="微软雅黑" w:eastAsia="微软雅黑" w:hAnsi="微软雅黑" w:hint="eastAsia"/>
                <w:color w:val="E36C0A" w:themeColor="accent6" w:themeShade="BF"/>
                <w:sz w:val="18"/>
                <w:szCs w:val="18"/>
              </w:rPr>
              <w:t>背景介绍</w:t>
            </w:r>
          </w:p>
        </w:tc>
        <w:tc>
          <w:tcPr>
            <w:tcW w:w="8960" w:type="dxa"/>
            <w:vAlign w:val="center"/>
          </w:tcPr>
          <w:p w14:paraId="0284181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DNA同源重组修复（Homologous</w:t>
            </w:r>
            <w:r w:rsidRPr="007B408B">
              <w:rPr>
                <w:rFonts w:ascii="微软雅黑" w:eastAsia="微软雅黑" w:hAnsi="微软雅黑" w:cs="微软雅黑"/>
                <w:color w:val="000000"/>
                <w:sz w:val="18"/>
                <w:szCs w:val="18"/>
              </w:rPr>
              <w:t xml:space="preserve"> Recombination Repair, </w:t>
            </w:r>
            <w:r w:rsidRPr="007B408B">
              <w:rPr>
                <w:rFonts w:ascii="微软雅黑" w:eastAsia="微软雅黑" w:hAnsi="微软雅黑" w:cs="微软雅黑" w:hint="eastAsia"/>
                <w:color w:val="000000"/>
                <w:sz w:val="18"/>
                <w:szCs w:val="18"/>
              </w:rPr>
              <w:t>HRR）是DNA双链损伤的重要修复方式。</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基因突变、或BRCA1基因启动子发生甲基化、其它DNA损伤修复相关基因（DNA</w:t>
            </w:r>
            <w:r w:rsidRPr="007B408B">
              <w:rPr>
                <w:rFonts w:ascii="微软雅黑" w:eastAsia="微软雅黑" w:hAnsi="微软雅黑" w:cs="微软雅黑"/>
                <w:color w:val="000000"/>
                <w:sz w:val="18"/>
                <w:szCs w:val="18"/>
              </w:rPr>
              <w:t xml:space="preserve"> Repair </w:t>
            </w:r>
            <w:r w:rsidRPr="007B408B">
              <w:rPr>
                <w:rFonts w:ascii="微软雅黑" w:eastAsia="微软雅黑" w:hAnsi="微软雅黑" w:cs="微软雅黑" w:hint="eastAsia"/>
                <w:color w:val="000000"/>
                <w:sz w:val="18"/>
                <w:szCs w:val="18"/>
              </w:rPr>
              <w:t>Gene）突变等，都会引起同源重组缺陷（Homologous</w:t>
            </w:r>
            <w:r w:rsidRPr="007B408B">
              <w:rPr>
                <w:rFonts w:ascii="微软雅黑" w:eastAsia="微软雅黑" w:hAnsi="微软雅黑" w:cs="微软雅黑"/>
                <w:color w:val="000000"/>
                <w:sz w:val="18"/>
                <w:szCs w:val="18"/>
              </w:rPr>
              <w:t xml:space="preserve"> Recombination Deficiency, </w:t>
            </w:r>
            <w:r w:rsidRPr="007B408B">
              <w:rPr>
                <w:rFonts w:ascii="微软雅黑" w:eastAsia="微软雅黑" w:hAnsi="微软雅黑" w:cs="微软雅黑" w:hint="eastAsia"/>
                <w:color w:val="000000"/>
                <w:sz w:val="18"/>
                <w:szCs w:val="18"/>
              </w:rPr>
              <w:t>HRD）。</w:t>
            </w:r>
          </w:p>
          <w:p w14:paraId="209DDDCA"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PARP在DNA单链碱基切除、修复过程中发挥关键作用。在HRD肿瘤细胞中DNA双链无法修复，PARP抑制剂又阻断单链修复，从而形成“合成致死”效应，导致肿瘤细胞死亡。</w:t>
            </w:r>
          </w:p>
          <w:p w14:paraId="63524C46" w14:textId="21167543" w:rsidR="004A1699"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HRD作为PARP抑制剂敏感的生物标志物已应用于临床，目前已证实HRD可致“基因组疤痕”现象(genomic</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scars)，包括基因组杂合性缺失（Loss</w:t>
            </w:r>
            <w:r w:rsidRPr="007B408B">
              <w:rPr>
                <w:rFonts w:ascii="微软雅黑" w:eastAsia="微软雅黑" w:hAnsi="微软雅黑" w:cs="微软雅黑"/>
                <w:color w:val="000000"/>
                <w:sz w:val="18"/>
                <w:szCs w:val="18"/>
              </w:rPr>
              <w:t xml:space="preserve"> of </w:t>
            </w:r>
            <w:r w:rsidRPr="007B408B">
              <w:rPr>
                <w:rFonts w:ascii="微软雅黑" w:eastAsia="微软雅黑" w:hAnsi="微软雅黑" w:cs="微软雅黑" w:hint="eastAsia"/>
                <w:color w:val="000000"/>
                <w:sz w:val="18"/>
                <w:szCs w:val="18"/>
              </w:rPr>
              <w:t>Heterozygosity，LOH）、端粒等位基因失衡（Telomeric</w:t>
            </w:r>
            <w:r w:rsidRPr="007B408B">
              <w:rPr>
                <w:rFonts w:ascii="微软雅黑" w:eastAsia="微软雅黑" w:hAnsi="微软雅黑" w:cs="微软雅黑"/>
                <w:color w:val="000000"/>
                <w:sz w:val="18"/>
                <w:szCs w:val="18"/>
              </w:rPr>
              <w:t xml:space="preserve"> Allelic </w:t>
            </w:r>
            <w:r w:rsidRPr="007B408B">
              <w:rPr>
                <w:rFonts w:ascii="微软雅黑" w:eastAsia="微软雅黑" w:hAnsi="微软雅黑" w:cs="微软雅黑" w:hint="eastAsia"/>
                <w:color w:val="000000"/>
                <w:sz w:val="18"/>
                <w:szCs w:val="18"/>
              </w:rPr>
              <w:t>Imbalance，TAI）、大片段迁移（Large-scale</w:t>
            </w:r>
            <w:r w:rsidRPr="007B408B">
              <w:rPr>
                <w:rFonts w:ascii="微软雅黑" w:eastAsia="微软雅黑" w:hAnsi="微软雅黑" w:cs="微软雅黑"/>
                <w:color w:val="000000"/>
                <w:sz w:val="18"/>
                <w:szCs w:val="18"/>
              </w:rPr>
              <w:t xml:space="preserve"> state </w:t>
            </w:r>
            <w:r w:rsidRPr="007B408B">
              <w:rPr>
                <w:rFonts w:ascii="微软雅黑" w:eastAsia="微软雅黑" w:hAnsi="微软雅黑" w:cs="微软雅黑" w:hint="eastAsia"/>
                <w:color w:val="000000"/>
                <w:sz w:val="18"/>
                <w:szCs w:val="18"/>
              </w:rPr>
              <w:t>Transition，LST）等。FDA已经批准HRD检测以指导卵巢癌患者使用PARP抑制剂进行靶向治疗，该检测是综合LOH、TAI、LST等进行评分，并结合</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突变状态进行HRD状态判断。卵巢癌中HRD检测可以使PARP抑制剂敏感人群从占20%左右的</w:t>
            </w:r>
            <w:r w:rsidRPr="007B408B">
              <w:rPr>
                <w:rFonts w:ascii="微软雅黑" w:eastAsia="微软雅黑" w:hAnsi="微软雅黑" w:cs="微软雅黑"/>
                <w:i/>
                <w:iCs/>
                <w:color w:val="000000"/>
                <w:sz w:val="18"/>
                <w:szCs w:val="18"/>
              </w:rPr>
              <w:t>BRCA</w:t>
            </w:r>
            <w:r w:rsidRPr="007B408B">
              <w:rPr>
                <w:rFonts w:ascii="微软雅黑" w:eastAsia="微软雅黑" w:hAnsi="微软雅黑" w:cs="微软雅黑" w:hint="eastAsia"/>
                <w:color w:val="000000"/>
                <w:sz w:val="18"/>
                <w:szCs w:val="18"/>
              </w:rPr>
              <w:t>突变人群扩大到占50%左右的HRD阳性人群。</w:t>
            </w:r>
          </w:p>
          <w:p w14:paraId="759D3F90" w14:textId="2C3997D8" w:rsidR="00CC3727" w:rsidRPr="007B408B"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CC3727">
              <w:rPr>
                <w:rFonts w:ascii="微软雅黑" w:eastAsia="微软雅黑" w:hAnsi="微软雅黑" w:cs="微软雅黑"/>
                <w:color w:val="000000"/>
                <w:sz w:val="18"/>
                <w:szCs w:val="18"/>
                <w:highlight w:val="yellow"/>
              </w:rPr>
              <w:t xml:space="preserve">{%p if “v1.1.0” in </w:t>
            </w:r>
            <w:proofErr w:type="spellStart"/>
            <w:proofErr w:type="gramStart"/>
            <w:r w:rsidRPr="00CC3727">
              <w:rPr>
                <w:rFonts w:ascii="微软雅黑" w:eastAsia="微软雅黑" w:hAnsi="微软雅黑" w:cs="微软雅黑"/>
                <w:color w:val="000000"/>
                <w:sz w:val="18"/>
                <w:szCs w:val="18"/>
                <w:highlight w:val="yellow"/>
              </w:rPr>
              <w:t>sample.json</w:t>
            </w:r>
            <w:proofErr w:type="gramEnd"/>
            <w:r w:rsidRPr="00CC3727">
              <w:rPr>
                <w:rFonts w:ascii="微软雅黑" w:eastAsia="微软雅黑" w:hAnsi="微软雅黑" w:cs="微软雅黑"/>
                <w:color w:val="000000"/>
                <w:sz w:val="18"/>
                <w:szCs w:val="18"/>
                <w:highlight w:val="yellow"/>
              </w:rPr>
              <w:t>_batch_name</w:t>
            </w:r>
            <w:proofErr w:type="spellEnd"/>
            <w:r w:rsidRPr="00CC3727">
              <w:rPr>
                <w:rFonts w:ascii="微软雅黑" w:eastAsia="微软雅黑" w:hAnsi="微软雅黑" w:cs="微软雅黑"/>
                <w:color w:val="000000"/>
                <w:sz w:val="18"/>
                <w:szCs w:val="18"/>
                <w:highlight w:val="yellow"/>
              </w:rPr>
              <w:t>%}</w:t>
            </w:r>
          </w:p>
          <w:p w14:paraId="67450B9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对基因测序下机数据进行拆分、质控，进行格式转化后与人类参考基因组进行比对，根据比对结果并通过对染色体结构片段长度、变异类型及在染色体上的位置，识别出LOH、ASCNV、BCNV等变异情况，通过SVM训练，获得各变异特征相应的权重，带入模型，计算得到GSS评分结果。</w:t>
            </w:r>
          </w:p>
          <w:p w14:paraId="5EDBA5B5"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LOH：loss</w:t>
            </w:r>
            <w:r w:rsidRPr="007B408B">
              <w:rPr>
                <w:rFonts w:ascii="微软雅黑" w:eastAsia="微软雅黑" w:hAnsi="微软雅黑" w:cs="微软雅黑"/>
                <w:color w:val="000000"/>
                <w:sz w:val="18"/>
                <w:szCs w:val="18"/>
              </w:rPr>
              <w:t xml:space="preserve"> of heterozygosity </w:t>
            </w:r>
            <w:r w:rsidRPr="007B408B">
              <w:rPr>
                <w:rFonts w:ascii="微软雅黑" w:eastAsia="微软雅黑" w:hAnsi="微软雅黑" w:cs="微软雅黑" w:hint="eastAsia"/>
                <w:color w:val="000000"/>
                <w:sz w:val="18"/>
                <w:szCs w:val="18"/>
              </w:rPr>
              <w:t>，杂合性丢失，指一对同源染色体上特定位点的等位基因，一侧带有突变（有害），一侧正常。由于某种原因，正常的一侧对应序列发生缺失或突变，致使该基因座位变为半合或纯合。</w:t>
            </w:r>
          </w:p>
          <w:p w14:paraId="2B70ED84"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ASCNV：allele</w:t>
            </w:r>
            <w:r w:rsidRPr="007B408B">
              <w:rPr>
                <w:rFonts w:ascii="微软雅黑" w:eastAsia="微软雅黑" w:hAnsi="微软雅黑" w:cs="微软雅黑"/>
                <w:color w:val="000000"/>
                <w:sz w:val="18"/>
                <w:szCs w:val="18"/>
              </w:rPr>
              <w:t xml:space="preserve"> specific </w:t>
            </w:r>
            <w:r w:rsidRPr="007B408B">
              <w:rPr>
                <w:rFonts w:ascii="微软雅黑" w:eastAsia="微软雅黑" w:hAnsi="微软雅黑" w:cs="微软雅黑" w:hint="eastAsia"/>
                <w:color w:val="000000"/>
                <w:sz w:val="18"/>
                <w:szCs w:val="18"/>
              </w:rPr>
              <w:t>CNV，指一对同源染色体上特定区间或特定片段，当一侧发生扩增变异而另</w:t>
            </w:r>
            <w:proofErr w:type="gramStart"/>
            <w:r w:rsidRPr="007B408B">
              <w:rPr>
                <w:rFonts w:ascii="微软雅黑" w:eastAsia="微软雅黑" w:hAnsi="微软雅黑" w:cs="微软雅黑" w:hint="eastAsia"/>
                <w:color w:val="000000"/>
                <w:sz w:val="18"/>
                <w:szCs w:val="18"/>
              </w:rPr>
              <w:t>一侧未</w:t>
            </w:r>
            <w:proofErr w:type="gramEnd"/>
            <w:r w:rsidRPr="007B408B">
              <w:rPr>
                <w:rFonts w:ascii="微软雅黑" w:eastAsia="微软雅黑" w:hAnsi="微软雅黑" w:cs="微软雅黑" w:hint="eastAsia"/>
                <w:color w:val="000000"/>
                <w:sz w:val="18"/>
                <w:szCs w:val="18"/>
              </w:rPr>
              <w:t>发生变异，或两侧同时发生扩增变异但拷贝数目不一致。</w:t>
            </w:r>
          </w:p>
          <w:p w14:paraId="2654B5D9"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BCNV：allele</w:t>
            </w:r>
            <w:r w:rsidRPr="007B408B">
              <w:rPr>
                <w:rFonts w:ascii="微软雅黑" w:eastAsia="微软雅黑" w:hAnsi="微软雅黑" w:cs="微软雅黑"/>
                <w:color w:val="000000"/>
                <w:sz w:val="18"/>
                <w:szCs w:val="18"/>
              </w:rPr>
              <w:t xml:space="preserve"> balance </w:t>
            </w:r>
            <w:r w:rsidRPr="007B408B">
              <w:rPr>
                <w:rFonts w:ascii="微软雅黑" w:eastAsia="微软雅黑" w:hAnsi="微软雅黑" w:cs="微软雅黑" w:hint="eastAsia"/>
                <w:color w:val="000000"/>
                <w:sz w:val="18"/>
                <w:szCs w:val="18"/>
              </w:rPr>
              <w:t>CNV，指一对同源染色体上特定区间或特定片段，两侧同时发生扩增变异，拷贝数目一致。</w:t>
            </w:r>
          </w:p>
          <w:p w14:paraId="1AD117F5"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同源重组缺陷评分标准：HRD评分的阳性cut</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off为50，具体判定规则如下：</w:t>
            </w:r>
          </w:p>
          <w:p w14:paraId="6290C87A"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w:t>
            </w:r>
            <w:r w:rsidRPr="007B408B">
              <w:rPr>
                <w:rFonts w:ascii="微软雅黑" w:eastAsia="微软雅黑" w:hAnsi="微软雅黑" w:cs="微软雅黑"/>
                <w:color w:val="000000"/>
                <w:sz w:val="18"/>
                <w:szCs w:val="18"/>
              </w:rPr>
              <w:t xml:space="preserve"> </w:t>
            </w:r>
            <w:r w:rsidRPr="007B408B">
              <w:rPr>
                <w:rFonts w:ascii="微软雅黑" w:eastAsia="微软雅黑" w:hAnsi="微软雅黑" w:cs="微软雅黑" w:hint="eastAsia"/>
                <w:color w:val="000000"/>
                <w:sz w:val="18"/>
                <w:szCs w:val="18"/>
              </w:rPr>
              <w:t>，HRD检测结果判定为阳性；</w:t>
            </w:r>
          </w:p>
          <w:p w14:paraId="6767CC2E"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HRD评分＜50，但</w:t>
            </w:r>
            <w:r w:rsidRPr="007B408B">
              <w:rPr>
                <w:rFonts w:ascii="微软雅黑" w:eastAsia="微软雅黑" w:hAnsi="微软雅黑" w:cs="微软雅黑"/>
                <w:i/>
                <w:iCs/>
                <w:color w:val="000000"/>
                <w:sz w:val="18"/>
                <w:szCs w:val="18"/>
              </w:rPr>
              <w:t>BRCA1</w:t>
            </w:r>
            <w:r w:rsidRPr="007B408B">
              <w:rPr>
                <w:rFonts w:ascii="微软雅黑" w:eastAsia="微软雅黑" w:hAnsi="微软雅黑" w:cs="微软雅黑" w:hint="eastAsia"/>
                <w:color w:val="000000"/>
                <w:sz w:val="18"/>
                <w:szCs w:val="18"/>
              </w:rPr>
              <w:t>和</w:t>
            </w:r>
            <w:r w:rsidRPr="007B408B">
              <w:rPr>
                <w:rFonts w:ascii="微软雅黑" w:eastAsia="微软雅黑" w:hAnsi="微软雅黑" w:cs="微软雅黑"/>
                <w:i/>
                <w:iCs/>
                <w:color w:val="000000"/>
                <w:sz w:val="18"/>
                <w:szCs w:val="18"/>
              </w:rPr>
              <w:t>BRCA2</w:t>
            </w:r>
            <w:r w:rsidRPr="007B408B">
              <w:rPr>
                <w:rFonts w:ascii="微软雅黑" w:eastAsia="微软雅黑" w:hAnsi="微软雅黑" w:cs="微软雅黑" w:hint="eastAsia"/>
                <w:color w:val="000000"/>
                <w:sz w:val="18"/>
                <w:szCs w:val="18"/>
              </w:rPr>
              <w:t>基因检测到致病性或可能致病性变异，HRD检测结果判定为阳性；</w:t>
            </w:r>
          </w:p>
          <w:p w14:paraId="1410F514" w14:textId="77777777" w:rsidR="004A1699" w:rsidRPr="007B408B"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7B408B">
              <w:rPr>
                <w:rFonts w:ascii="微软雅黑" w:eastAsia="微软雅黑" w:hAnsi="微软雅黑" w:cs="微软雅黑" w:hint="eastAsia"/>
                <w:color w:val="000000"/>
                <w:sz w:val="18"/>
                <w:szCs w:val="18"/>
              </w:rPr>
              <w:t>HRD评分＜50且</w:t>
            </w:r>
            <w:r w:rsidRPr="007B408B">
              <w:rPr>
                <w:rFonts w:ascii="微软雅黑" w:eastAsia="微软雅黑" w:hAnsi="微软雅黑" w:cs="微软雅黑"/>
                <w:i/>
                <w:iCs/>
                <w:color w:val="000000"/>
                <w:sz w:val="18"/>
                <w:szCs w:val="18"/>
              </w:rPr>
              <w:t>BRCA1</w:t>
            </w:r>
            <w:r w:rsidRPr="007B408B">
              <w:rPr>
                <w:rFonts w:ascii="微软雅黑" w:eastAsia="微软雅黑" w:hAnsi="微软雅黑" w:cs="微软雅黑" w:hint="eastAsia"/>
                <w:color w:val="000000"/>
                <w:sz w:val="18"/>
                <w:szCs w:val="18"/>
              </w:rPr>
              <w:t>和</w:t>
            </w:r>
            <w:r w:rsidRPr="007B408B">
              <w:rPr>
                <w:rFonts w:ascii="微软雅黑" w:eastAsia="微软雅黑" w:hAnsi="微软雅黑" w:cs="微软雅黑"/>
                <w:i/>
                <w:iCs/>
                <w:color w:val="000000"/>
                <w:sz w:val="18"/>
                <w:szCs w:val="18"/>
              </w:rPr>
              <w:t>BRCA2</w:t>
            </w:r>
            <w:r w:rsidRPr="007B408B">
              <w:rPr>
                <w:rFonts w:ascii="微软雅黑" w:eastAsia="微软雅黑" w:hAnsi="微软雅黑" w:cs="微软雅黑" w:hint="eastAsia"/>
                <w:color w:val="000000"/>
                <w:sz w:val="18"/>
                <w:szCs w:val="18"/>
              </w:rPr>
              <w:t>基因未检测到致病性或可能致病性变异，HRD检测结果判为阴性。</w:t>
            </w:r>
          </w:p>
          <w:p w14:paraId="17DBEBA0" w14:textId="49F7AAA4" w:rsidR="004A1699" w:rsidRDefault="008C049A"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B408B">
              <w:rPr>
                <w:rFonts w:ascii="微软雅黑" w:eastAsia="微软雅黑" w:hAnsi="微软雅黑" w:cs="微软雅黑"/>
                <w:color w:val="000000"/>
                <w:sz w:val="18"/>
                <w:szCs w:val="18"/>
              </w:rPr>
              <w:t xml:space="preserve">HRD </w:t>
            </w:r>
            <w:r w:rsidRPr="007B408B">
              <w:rPr>
                <w:rFonts w:ascii="微软雅黑" w:eastAsia="微软雅黑" w:hAnsi="微软雅黑" w:cs="微软雅黑" w:hint="eastAsia"/>
                <w:color w:val="000000"/>
                <w:sz w:val="18"/>
                <w:szCs w:val="18"/>
              </w:rPr>
              <w:t>score判定标准仅适用于卵巢癌和乳腺癌患者，其他肿瘤患者基于本评分标准得出的判定结果仅供参考</w:t>
            </w:r>
            <w:r>
              <w:rPr>
                <w:color w:val="000000"/>
                <w:sz w:val="18"/>
                <w:szCs w:val="18"/>
              </w:rPr>
              <w:t>。</w:t>
            </w:r>
          </w:p>
          <w:p w14:paraId="09C4F067" w14:textId="731B8C95" w:rsidR="00CC3727" w:rsidRPr="00F80A15"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highlight w:val="yellow"/>
              </w:rPr>
            </w:pPr>
            <w:r w:rsidRPr="00F80A15">
              <w:rPr>
                <w:rFonts w:ascii="微软雅黑" w:eastAsia="微软雅黑" w:hAnsi="微软雅黑" w:cs="微软雅黑"/>
                <w:color w:val="000000"/>
                <w:sz w:val="18"/>
                <w:szCs w:val="18"/>
                <w:highlight w:val="yellow"/>
              </w:rPr>
              <w:t>{%p else%}</w:t>
            </w:r>
          </w:p>
          <w:p w14:paraId="46E5B896"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B778DF">
              <w:rPr>
                <w:rFonts w:ascii="微软雅黑" w:eastAsia="微软雅黑" w:hAnsi="微软雅黑" w:cs="微软雅黑" w:hint="eastAsia"/>
                <w:color w:val="000000"/>
                <w:sz w:val="18"/>
                <w:szCs w:val="18"/>
              </w:rPr>
              <w:t xml:space="preserve">对基因测序下机数据进行拆分、质控，进行格式转化后与人类参考基因组进行比对，根据比对结果分析染色体结构变异，考虑22对常染色体结构变异长度（length of copy number，LCN）、变异类型（type of copy </w:t>
            </w:r>
            <w:r w:rsidRPr="004C42D9">
              <w:rPr>
                <w:rFonts w:ascii="微软雅黑" w:eastAsia="微软雅黑" w:hAnsi="微软雅黑" w:cs="微软雅黑" w:hint="eastAsia"/>
                <w:color w:val="000000"/>
                <w:sz w:val="18"/>
                <w:szCs w:val="18"/>
              </w:rPr>
              <w:t>number，TCN）及变异在染色体上的位置信息（site of copy number，SCN），对三类信息进行组合得到变</w:t>
            </w:r>
            <w:r w:rsidRPr="004C42D9">
              <w:rPr>
                <w:rFonts w:ascii="微软雅黑" w:eastAsia="微软雅黑" w:hAnsi="微软雅黑" w:cs="微软雅黑" w:hint="eastAsia"/>
                <w:color w:val="000000"/>
                <w:sz w:val="18"/>
                <w:szCs w:val="18"/>
              </w:rPr>
              <w:lastRenderedPageBreak/>
              <w:t>异特征，计算每个染色体结构变异所属的特征，同时考虑染色体断裂点作为额外的特征，通过模型训练赋予特征相应的权重，对特征进行加权求和（线性），得到GSS评分。LCN：length of copy number，染色体结构变异长度，分为大片段（&gt;15M但小于整个染色体臂）、中片段（10-15M）和小片段（5-10M）。</w:t>
            </w:r>
          </w:p>
          <w:p w14:paraId="75E73000"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1296437"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BF66154"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同源重组缺陷评分标准：HRD评分的阳性cut off为45，具体判定规则如下：</w:t>
            </w:r>
          </w:p>
          <w:p w14:paraId="6600BB11"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HRD评分≥45，HRD检测结果判定为阳性；</w:t>
            </w:r>
          </w:p>
          <w:p w14:paraId="45155637"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HRD评分＜45，但BRCA1和BRCA2基因检测到致病性或可能致病性变异，HRD检测结果判定为阳性；</w:t>
            </w:r>
          </w:p>
          <w:p w14:paraId="5E994A0E" w14:textId="77777777"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HRD评分＜45且BRCA1和BRCA2基因未检测到致病性或可能致病性变异，HRD检测结果判为阴性。</w:t>
            </w:r>
          </w:p>
          <w:p w14:paraId="02ED3462" w14:textId="39BADF44" w:rsidR="00CC3727" w:rsidRPr="004C42D9"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000000"/>
                <w:sz w:val="18"/>
                <w:szCs w:val="18"/>
              </w:rPr>
            </w:pPr>
            <w:r w:rsidRPr="004C42D9">
              <w:rPr>
                <w:rFonts w:ascii="微软雅黑" w:eastAsia="微软雅黑" w:hAnsi="微软雅黑" w:cs="微软雅黑" w:hint="eastAsia"/>
                <w:color w:val="000000"/>
                <w:sz w:val="18"/>
                <w:szCs w:val="18"/>
              </w:rPr>
              <w:t>HRD评分判定标准仅适用于卵巢癌和乳腺癌患者，其他肿瘤患者基于本评分标准得出的判定结果仅供参考。</w:t>
            </w:r>
          </w:p>
          <w:p w14:paraId="6996B71C" w14:textId="36B322B2" w:rsidR="00CC3727" w:rsidRDefault="00CC3727" w:rsidP="007B408B">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A91458">
              <w:rPr>
                <w:rFonts w:ascii="微软雅黑" w:eastAsia="微软雅黑" w:hAnsi="微软雅黑" w:cs="微软雅黑" w:hint="eastAsia"/>
                <w:color w:val="000000"/>
                <w:sz w:val="18"/>
                <w:szCs w:val="18"/>
                <w:highlight w:val="yellow"/>
              </w:rPr>
              <w:t>{</w:t>
            </w:r>
            <w:r w:rsidRPr="00A91458">
              <w:rPr>
                <w:rFonts w:ascii="微软雅黑" w:eastAsia="微软雅黑" w:hAnsi="微软雅黑" w:cs="微软雅黑"/>
                <w:color w:val="000000"/>
                <w:sz w:val="18"/>
                <w:szCs w:val="18"/>
                <w:highlight w:val="yellow"/>
              </w:rPr>
              <w:t>%</w:t>
            </w:r>
            <w:r w:rsidRPr="00A91458">
              <w:rPr>
                <w:rFonts w:ascii="微软雅黑" w:eastAsia="微软雅黑" w:hAnsi="微软雅黑" w:cs="微软雅黑" w:hint="eastAsia"/>
                <w:color w:val="000000"/>
                <w:sz w:val="18"/>
                <w:szCs w:val="18"/>
                <w:highlight w:val="yellow"/>
              </w:rPr>
              <w:t>p</w:t>
            </w:r>
            <w:r w:rsidRPr="00A91458">
              <w:rPr>
                <w:rFonts w:ascii="微软雅黑" w:eastAsia="微软雅黑" w:hAnsi="微软雅黑" w:cs="微软雅黑"/>
                <w:color w:val="000000"/>
                <w:sz w:val="18"/>
                <w:szCs w:val="18"/>
                <w:highlight w:val="yellow"/>
              </w:rPr>
              <w:t xml:space="preserve"> endif%</w:t>
            </w:r>
            <w:r w:rsidRPr="00A91458">
              <w:rPr>
                <w:rFonts w:ascii="微软雅黑" w:eastAsia="微软雅黑" w:hAnsi="微软雅黑" w:cs="微软雅黑" w:hint="eastAsia"/>
                <w:color w:val="000000"/>
                <w:sz w:val="18"/>
                <w:szCs w:val="18"/>
                <w:highlight w:val="yellow"/>
              </w:rPr>
              <w:t>}</w:t>
            </w:r>
          </w:p>
        </w:tc>
      </w:tr>
      <w:tr w:rsidR="004A1699" w14:paraId="0385F3AF" w14:textId="77777777" w:rsidTr="00882B00">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vAlign w:val="center"/>
          </w:tcPr>
          <w:p w14:paraId="32FD9022" w14:textId="1DF3EA47" w:rsidR="004A1699" w:rsidRPr="008C61F3" w:rsidRDefault="008C049A" w:rsidP="00882B00">
            <w:pPr>
              <w:snapToGrid w:val="0"/>
              <w:spacing w:line="380" w:lineRule="exact"/>
              <w:contextualSpacing/>
              <w:jc w:val="center"/>
              <w:rPr>
                <w:rFonts w:ascii="微软雅黑" w:eastAsia="微软雅黑" w:hAnsi="微软雅黑"/>
                <w:color w:val="E36C0A" w:themeColor="accent6" w:themeShade="BF"/>
                <w:sz w:val="18"/>
                <w:szCs w:val="18"/>
              </w:rPr>
            </w:pPr>
            <w:r w:rsidRPr="008C61F3">
              <w:rPr>
                <w:rFonts w:ascii="微软雅黑" w:eastAsia="微软雅黑" w:hAnsi="微软雅黑" w:hint="eastAsia"/>
                <w:color w:val="E36C0A" w:themeColor="accent6" w:themeShade="BF"/>
                <w:sz w:val="18"/>
                <w:szCs w:val="18"/>
              </w:rPr>
              <w:lastRenderedPageBreak/>
              <w:t>治疗策略</w:t>
            </w:r>
          </w:p>
        </w:tc>
        <w:tc>
          <w:tcPr>
            <w:tcW w:w="8960" w:type="dxa"/>
            <w:tcBorders>
              <w:bottom w:val="single" w:sz="4" w:space="0" w:color="auto"/>
            </w:tcBorders>
            <w:vAlign w:val="center"/>
          </w:tcPr>
          <w:p w14:paraId="1B1A6802"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 xml:space="preserve">{%p if “v1.1.0” in </w:t>
            </w:r>
            <w:proofErr w:type="spellStart"/>
            <w:proofErr w:type="gramStart"/>
            <w:r w:rsidRPr="00340E8D">
              <w:rPr>
                <w:rFonts w:ascii="微软雅黑" w:eastAsia="微软雅黑" w:hAnsi="微软雅黑"/>
                <w:color w:val="000000" w:themeColor="text1"/>
                <w:sz w:val="18"/>
                <w:szCs w:val="18"/>
                <w:highlight w:val="yellow"/>
              </w:rPr>
              <w:t>sample.json</w:t>
            </w:r>
            <w:proofErr w:type="gramEnd"/>
            <w:r w:rsidRPr="00340E8D">
              <w:rPr>
                <w:rFonts w:ascii="微软雅黑" w:eastAsia="微软雅黑" w:hAnsi="微软雅黑"/>
                <w:color w:val="000000" w:themeColor="text1"/>
                <w:sz w:val="18"/>
                <w:szCs w:val="18"/>
                <w:highlight w:val="yellow"/>
              </w:rPr>
              <w:t>_batch_name</w:t>
            </w:r>
            <w:proofErr w:type="spellEnd"/>
            <w:r w:rsidRPr="00340E8D">
              <w:rPr>
                <w:rFonts w:ascii="微软雅黑" w:eastAsia="微软雅黑" w:hAnsi="微软雅黑"/>
                <w:color w:val="000000" w:themeColor="text1"/>
                <w:sz w:val="18"/>
                <w:szCs w:val="18"/>
                <w:highlight w:val="yellow"/>
              </w:rPr>
              <w:t>%}</w:t>
            </w:r>
          </w:p>
          <w:p w14:paraId="5F14CBA6"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if </w:t>
            </w:r>
            <w:proofErr w:type="spellStart"/>
            <w:r w:rsidRPr="00340E8D">
              <w:rPr>
                <w:rFonts w:ascii="微软雅黑" w:eastAsia="微软雅黑" w:hAnsi="微软雅黑"/>
                <w:color w:val="000000" w:themeColor="text1"/>
                <w:sz w:val="18"/>
                <w:szCs w:val="18"/>
              </w:rPr>
              <w:t>hrd.evi_sum</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hrd.evi_sum.evi_split</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hrd.evi_sum.evi_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3BD57E9D"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for b in </w:t>
            </w:r>
            <w:proofErr w:type="spellStart"/>
            <w:r w:rsidRPr="00340E8D">
              <w:rPr>
                <w:rFonts w:ascii="微软雅黑" w:eastAsia="微软雅黑" w:hAnsi="微软雅黑"/>
                <w:color w:val="000000" w:themeColor="text1"/>
                <w:sz w:val="18"/>
                <w:szCs w:val="18"/>
              </w:rPr>
              <w:t>hrd.evi_sum.evi_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086728AD" w14:textId="77777777" w:rsidR="00CC3727" w:rsidRPr="00340E8D" w:rsidRDefault="00CC3727" w:rsidP="00CC372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4F81BD"/>
                <w:sz w:val="18"/>
                <w:szCs w:val="18"/>
              </w:rPr>
            </w:pPr>
            <w:r w:rsidRPr="00340E8D">
              <w:rPr>
                <w:rFonts w:ascii="微软雅黑" w:eastAsia="微软雅黑" w:hAnsi="微软雅黑" w:hint="eastAsia"/>
                <w:b/>
                <w:bCs/>
                <w:color w:val="4F81BD"/>
                <w:sz w:val="18"/>
                <w:szCs w:val="18"/>
              </w:rPr>
              <w:t>{{</w:t>
            </w:r>
            <w:proofErr w:type="spellStart"/>
            <w:r w:rsidRPr="00340E8D">
              <w:rPr>
                <w:rFonts w:ascii="微软雅黑" w:eastAsia="微软雅黑" w:hAnsi="微软雅黑" w:hint="eastAsia"/>
                <w:b/>
                <w:bCs/>
                <w:color w:val="4F81BD"/>
                <w:sz w:val="18"/>
                <w:szCs w:val="18"/>
              </w:rPr>
              <w:t>b.regimen_name</w:t>
            </w:r>
            <w:proofErr w:type="spellEnd"/>
            <w:r w:rsidRPr="00340E8D">
              <w:rPr>
                <w:rFonts w:ascii="微软雅黑" w:eastAsia="微软雅黑" w:hAnsi="微软雅黑" w:hint="eastAsia"/>
                <w:b/>
                <w:bCs/>
                <w:color w:val="4F81BD"/>
                <w:sz w:val="18"/>
                <w:szCs w:val="18"/>
              </w:rPr>
              <w:t>}}：</w:t>
            </w:r>
          </w:p>
          <w:p w14:paraId="78902DF1"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roofErr w:type="spellStart"/>
            <w:r w:rsidRPr="00340E8D">
              <w:rPr>
                <w:rFonts w:ascii="微软雅黑" w:eastAsia="微软雅黑" w:hAnsi="微软雅黑"/>
                <w:color w:val="000000" w:themeColor="text1"/>
                <w:sz w:val="18"/>
                <w:szCs w:val="18"/>
              </w:rPr>
              <w:t>b.evi_interpretation|e</w:t>
            </w:r>
            <w:proofErr w:type="spellEnd"/>
            <w:r w:rsidRPr="00340E8D">
              <w:rPr>
                <w:rFonts w:ascii="微软雅黑" w:eastAsia="微软雅黑" w:hAnsi="微软雅黑"/>
                <w:color w:val="000000" w:themeColor="text1"/>
                <w:sz w:val="18"/>
                <w:szCs w:val="18"/>
              </w:rPr>
              <w:t>}}</w:t>
            </w:r>
          </w:p>
          <w:p w14:paraId="4E3F6020"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w:t>
            </w:r>
            <w:proofErr w:type="spellStart"/>
            <w:r w:rsidRPr="00340E8D">
              <w:rPr>
                <w:rFonts w:ascii="微软雅黑" w:eastAsia="微软雅黑" w:hAnsi="微软雅黑"/>
                <w:color w:val="000000" w:themeColor="text1"/>
                <w:sz w:val="18"/>
                <w:szCs w:val="18"/>
              </w:rPr>
              <w:t>endfor</w:t>
            </w:r>
            <w:proofErr w:type="spellEnd"/>
            <w:r w:rsidRPr="00340E8D">
              <w:rPr>
                <w:rFonts w:ascii="微软雅黑" w:eastAsia="微软雅黑" w:hAnsi="微软雅黑"/>
                <w:color w:val="000000" w:themeColor="text1"/>
                <w:sz w:val="18"/>
                <w:szCs w:val="18"/>
              </w:rPr>
              <w:t>%}</w:t>
            </w:r>
          </w:p>
          <w:p w14:paraId="705782EA"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else%}</w:t>
            </w:r>
          </w:p>
          <w:p w14:paraId="68463C4C"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
          <w:p w14:paraId="69842206"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endif%}</w:t>
            </w:r>
          </w:p>
          <w:p w14:paraId="0D1A2809"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{%p else%}</w:t>
            </w:r>
          </w:p>
          <w:p w14:paraId="3F7E8B4E"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if </w:t>
            </w:r>
            <w:proofErr w:type="spellStart"/>
            <w:r w:rsidRPr="00340E8D">
              <w:rPr>
                <w:rFonts w:ascii="微软雅黑" w:eastAsia="微软雅黑" w:hAnsi="微软雅黑"/>
                <w:color w:val="000000" w:themeColor="text1"/>
                <w:sz w:val="18"/>
                <w:szCs w:val="18"/>
              </w:rPr>
              <w:t>var.gss.gss.evi_sum</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var.gss.gss.evi_sum.evi_split</w:t>
            </w:r>
            <w:proofErr w:type="spellEnd"/>
            <w:r w:rsidRPr="00340E8D">
              <w:rPr>
                <w:rFonts w:ascii="微软雅黑" w:eastAsia="微软雅黑" w:hAnsi="微软雅黑"/>
                <w:color w:val="000000" w:themeColor="text1"/>
                <w:sz w:val="18"/>
                <w:szCs w:val="18"/>
              </w:rPr>
              <w:t xml:space="preserve"> and </w:t>
            </w:r>
            <w:proofErr w:type="spellStart"/>
            <w:r w:rsidRPr="00340E8D">
              <w:rPr>
                <w:rFonts w:ascii="微软雅黑" w:eastAsia="微软雅黑" w:hAnsi="微软雅黑"/>
                <w:color w:val="000000" w:themeColor="text1"/>
                <w:sz w:val="18"/>
                <w:szCs w:val="18"/>
              </w:rPr>
              <w:t>var.gss.gss.evi_sum.evi_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74B3055A"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for b in </w:t>
            </w:r>
            <w:proofErr w:type="spellStart"/>
            <w:r w:rsidRPr="00340E8D">
              <w:rPr>
                <w:rFonts w:ascii="微软雅黑" w:eastAsia="微软雅黑" w:hAnsi="微软雅黑"/>
                <w:color w:val="000000" w:themeColor="text1"/>
                <w:sz w:val="18"/>
                <w:szCs w:val="18"/>
              </w:rPr>
              <w:t>var.gss.gss.evi_sum.evi_</w:t>
            </w:r>
            <w:proofErr w:type="gramStart"/>
            <w:r w:rsidRPr="00340E8D">
              <w:rPr>
                <w:rFonts w:ascii="微软雅黑" w:eastAsia="微软雅黑" w:hAnsi="微软雅黑"/>
                <w:color w:val="000000" w:themeColor="text1"/>
                <w:sz w:val="18"/>
                <w:szCs w:val="18"/>
              </w:rPr>
              <w:t>split.Predictive</w:t>
            </w:r>
            <w:proofErr w:type="gramEnd"/>
            <w:r w:rsidRPr="00340E8D">
              <w:rPr>
                <w:rFonts w:ascii="微软雅黑" w:eastAsia="微软雅黑" w:hAnsi="微软雅黑"/>
                <w:color w:val="000000" w:themeColor="text1"/>
                <w:sz w:val="18"/>
                <w:szCs w:val="18"/>
              </w:rPr>
              <w:t>_merge</w:t>
            </w:r>
            <w:proofErr w:type="spellEnd"/>
            <w:r w:rsidRPr="00340E8D">
              <w:rPr>
                <w:rFonts w:ascii="微软雅黑" w:eastAsia="微软雅黑" w:hAnsi="微软雅黑"/>
                <w:color w:val="000000" w:themeColor="text1"/>
                <w:sz w:val="18"/>
                <w:szCs w:val="18"/>
              </w:rPr>
              <w:t>%}</w:t>
            </w:r>
          </w:p>
          <w:p w14:paraId="12E13B9E" w14:textId="77777777" w:rsidR="00CC3727" w:rsidRPr="00340E8D" w:rsidRDefault="00CC3727" w:rsidP="00CC3727">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4F81BD"/>
                <w:sz w:val="18"/>
                <w:szCs w:val="18"/>
              </w:rPr>
            </w:pPr>
            <w:r w:rsidRPr="00340E8D">
              <w:rPr>
                <w:rFonts w:ascii="微软雅黑" w:eastAsia="微软雅黑" w:hAnsi="微软雅黑" w:hint="eastAsia"/>
                <w:b/>
                <w:bCs/>
                <w:color w:val="4F81BD"/>
                <w:sz w:val="18"/>
                <w:szCs w:val="18"/>
              </w:rPr>
              <w:t>{{</w:t>
            </w:r>
            <w:proofErr w:type="spellStart"/>
            <w:r w:rsidRPr="00340E8D">
              <w:rPr>
                <w:rFonts w:ascii="微软雅黑" w:eastAsia="微软雅黑" w:hAnsi="微软雅黑" w:hint="eastAsia"/>
                <w:b/>
                <w:bCs/>
                <w:color w:val="4F81BD"/>
                <w:sz w:val="18"/>
                <w:szCs w:val="18"/>
              </w:rPr>
              <w:t>b.regimen_name</w:t>
            </w:r>
            <w:proofErr w:type="spellEnd"/>
            <w:r w:rsidRPr="00340E8D">
              <w:rPr>
                <w:rFonts w:ascii="微软雅黑" w:eastAsia="微软雅黑" w:hAnsi="微软雅黑" w:hint="eastAsia"/>
                <w:b/>
                <w:bCs/>
                <w:color w:val="4F81BD"/>
                <w:sz w:val="18"/>
                <w:szCs w:val="18"/>
              </w:rPr>
              <w:t>}}：</w:t>
            </w:r>
          </w:p>
          <w:p w14:paraId="65B8E1DB"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roofErr w:type="spellStart"/>
            <w:r w:rsidRPr="00340E8D">
              <w:rPr>
                <w:rFonts w:ascii="微软雅黑" w:eastAsia="微软雅黑" w:hAnsi="微软雅黑"/>
                <w:color w:val="000000" w:themeColor="text1"/>
                <w:sz w:val="18"/>
                <w:szCs w:val="18"/>
              </w:rPr>
              <w:t>b.evi_interpretation|e</w:t>
            </w:r>
            <w:proofErr w:type="spellEnd"/>
            <w:r w:rsidRPr="00340E8D">
              <w:rPr>
                <w:rFonts w:ascii="微软雅黑" w:eastAsia="微软雅黑" w:hAnsi="微软雅黑"/>
                <w:color w:val="000000" w:themeColor="text1"/>
                <w:sz w:val="18"/>
                <w:szCs w:val="18"/>
              </w:rPr>
              <w:t>}}</w:t>
            </w:r>
          </w:p>
          <w:p w14:paraId="00BD7703"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 xml:space="preserve">{%p </w:t>
            </w:r>
            <w:proofErr w:type="spellStart"/>
            <w:r w:rsidRPr="00340E8D">
              <w:rPr>
                <w:rFonts w:ascii="微软雅黑" w:eastAsia="微软雅黑" w:hAnsi="微软雅黑"/>
                <w:color w:val="000000" w:themeColor="text1"/>
                <w:sz w:val="18"/>
                <w:szCs w:val="18"/>
              </w:rPr>
              <w:t>endfor</w:t>
            </w:r>
            <w:proofErr w:type="spellEnd"/>
            <w:r w:rsidRPr="00340E8D">
              <w:rPr>
                <w:rFonts w:ascii="微软雅黑" w:eastAsia="微软雅黑" w:hAnsi="微软雅黑"/>
                <w:color w:val="000000" w:themeColor="text1"/>
                <w:sz w:val="18"/>
                <w:szCs w:val="18"/>
              </w:rPr>
              <w:t>%}</w:t>
            </w:r>
          </w:p>
          <w:p w14:paraId="7F8B6981"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else%}</w:t>
            </w:r>
          </w:p>
          <w:p w14:paraId="225B7BA4"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w:t>
            </w:r>
          </w:p>
          <w:p w14:paraId="2AA318AC" w14:textId="77777777"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rPr>
              <w:t>{%p endif%}</w:t>
            </w:r>
          </w:p>
          <w:p w14:paraId="59F0BCC0" w14:textId="4DF64D02" w:rsidR="00CC3727" w:rsidRPr="00340E8D" w:rsidRDefault="00CC3727" w:rsidP="00CC3727">
            <w:pPr>
              <w:autoSpaceDE w:val="0"/>
              <w:autoSpaceDN w:val="0"/>
              <w:adjustRightInd w:val="0"/>
              <w:snapToGrid w:val="0"/>
              <w:spacing w:line="380" w:lineRule="exact"/>
              <w:ind w:firstLineChars="200" w:firstLine="360"/>
              <w:contextualSpacing/>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340E8D">
              <w:rPr>
                <w:rFonts w:ascii="微软雅黑" w:eastAsia="微软雅黑" w:hAnsi="微软雅黑"/>
                <w:color w:val="000000" w:themeColor="text1"/>
                <w:sz w:val="18"/>
                <w:szCs w:val="18"/>
                <w:highlight w:val="yellow"/>
              </w:rPr>
              <w:t>{%p endif%}</w:t>
            </w:r>
          </w:p>
        </w:tc>
      </w:tr>
    </w:tbl>
    <w:p w14:paraId="44E2438F" w14:textId="77777777" w:rsidR="004A1699" w:rsidRDefault="008C049A">
      <w:pPr>
        <w:widowControl/>
        <w:jc w:val="left"/>
        <w:rPr>
          <w:rFonts w:ascii="Times New Roman" w:eastAsia="微软雅黑" w:hAnsi="Times New Roman" w:cs="Times New Roman"/>
          <w:color w:val="000000"/>
          <w:sz w:val="27"/>
          <w:szCs w:val="27"/>
        </w:rPr>
      </w:pPr>
      <w:r>
        <w:rPr>
          <w:b/>
        </w:rPr>
        <w:br w:type="page"/>
      </w:r>
    </w:p>
    <w:p w14:paraId="3746ADA0"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18" w:name="_Toc185854441"/>
      <w:bookmarkStart w:id="19" w:name="_Toc185853947"/>
      <w:r>
        <w:rPr>
          <w:rFonts w:ascii="Times New Roman" w:eastAsia="微软雅黑" w:hAnsi="Times New Roman" w:cs="Times New Roman"/>
          <w:b/>
          <w:sz w:val="32"/>
          <w:szCs w:val="32"/>
        </w:rPr>
        <w:lastRenderedPageBreak/>
        <w:t>三、附录</w:t>
      </w:r>
    </w:p>
    <w:p w14:paraId="2D7FA373"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20" w:name="Sample_Main_Qc_table_remove"/>
      <w:bookmarkEnd w:id="18"/>
      <w:bookmarkEnd w:id="19"/>
    </w:p>
    <w:p w14:paraId="14AE41D4" w14:textId="77777777" w:rsidR="004A1699" w:rsidRDefault="004A1699">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1699" w14:paraId="69249282" w14:textId="77777777" w:rsidTr="000F69AF">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C202DB1" w14:textId="77777777" w:rsidR="004A1699" w:rsidRDefault="004A1699">
            <w:pPr>
              <w:jc w:val="center"/>
              <w:rPr>
                <w:rFonts w:ascii="Times New Roman" w:eastAsia="微软雅黑" w:hAnsi="Times New Roman" w:cs="Times New Roman"/>
                <w:b/>
                <w:color w:val="000000" w:themeColor="text1"/>
                <w:sz w:val="18"/>
                <w:szCs w:val="18"/>
              </w:rPr>
            </w:pPr>
            <w:bookmarkStart w:id="21"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7985CAAB"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1CBD0D91"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1BBE2881" w14:textId="77777777" w:rsidR="004A1699" w:rsidRDefault="008C049A">
            <w:pPr>
              <w:jc w:val="center"/>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质</w:t>
            </w:r>
            <w:proofErr w:type="gramStart"/>
            <w:r>
              <w:rPr>
                <w:rFonts w:ascii="Times New Roman" w:eastAsia="微软雅黑" w:hAnsi="Times New Roman" w:cs="Times New Roman"/>
                <w:b/>
                <w:bCs/>
                <w:color w:val="000000" w:themeColor="text1"/>
                <w:spacing w:val="6"/>
                <w:sz w:val="18"/>
                <w:szCs w:val="18"/>
              </w:rPr>
              <w:t>控标准</w:t>
            </w:r>
            <w:proofErr w:type="gramEnd"/>
          </w:p>
        </w:tc>
      </w:tr>
      <w:tr w:rsidR="004A1699" w14:paraId="73ED0DD5" w14:textId="77777777" w:rsidTr="000F69AF">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B158787" w14:textId="77777777" w:rsidR="004A1699" w:rsidRDefault="008C049A">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3FD1B03" w14:textId="396497D2" w:rsidR="004A1699" w:rsidRDefault="008C049A">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肿瘤细胞占比（</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0021B2E" w14:textId="19E98B5A" w:rsidR="004A1699" w:rsidRDefault="000F69AF">
            <w:pPr>
              <w:spacing w:line="240" w:lineRule="exact"/>
              <w:jc w:val="center"/>
              <w:rPr>
                <w:rFonts w:ascii="Times New Roman" w:eastAsia="微软雅黑" w:hAnsi="Times New Roman" w:cs="Times New Roman"/>
                <w:color w:val="000000" w:themeColor="text1"/>
                <w:spacing w:val="6"/>
                <w:sz w:val="18"/>
                <w:szCs w:val="18"/>
              </w:rPr>
            </w:pPr>
            <w:r w:rsidRPr="000F69AF">
              <w:rPr>
                <w:rFonts w:ascii="Times New Roman" w:eastAsia="微软雅黑" w:hAnsi="Times New Roman" w:cs="Times New Roman"/>
                <w:color w:val="000000" w:themeColor="text1"/>
                <w:spacing w:val="6"/>
                <w:sz w:val="18"/>
                <w:szCs w:val="18"/>
              </w:rPr>
              <w:t xml:space="preserve">{%if </w:t>
            </w:r>
            <w:proofErr w:type="spellStart"/>
            <w:proofErr w:type="gramStart"/>
            <w:r w:rsidRPr="000F69AF">
              <w:rPr>
                <w:rFonts w:ascii="Times New Roman" w:eastAsia="微软雅黑" w:hAnsi="Times New Roman" w:cs="Times New Roman"/>
                <w:color w:val="000000" w:themeColor="text1"/>
                <w:spacing w:val="6"/>
                <w:sz w:val="18"/>
                <w:szCs w:val="18"/>
              </w:rPr>
              <w:t>sample.tumor</w:t>
            </w:r>
            <w:proofErr w:type="gramEnd"/>
            <w:r w:rsidRPr="000F69AF">
              <w:rPr>
                <w:rFonts w:ascii="Times New Roman" w:eastAsia="微软雅黑" w:hAnsi="Times New Roman" w:cs="Times New Roman"/>
                <w:color w:val="000000" w:themeColor="text1"/>
                <w:spacing w:val="6"/>
                <w:sz w:val="18"/>
                <w:szCs w:val="18"/>
              </w:rPr>
              <w:t>_content</w:t>
            </w:r>
            <w:proofErr w:type="spellEnd"/>
            <w:r w:rsidRPr="000F69AF">
              <w:rPr>
                <w:rFonts w:ascii="Times New Roman" w:eastAsia="微软雅黑" w:hAnsi="Times New Roman" w:cs="Times New Roman"/>
                <w:color w:val="000000" w:themeColor="text1"/>
                <w:spacing w:val="6"/>
                <w:sz w:val="18"/>
                <w:szCs w:val="18"/>
              </w:rPr>
              <w:t>%}{{</w:t>
            </w:r>
            <w:proofErr w:type="spellStart"/>
            <w:r w:rsidRPr="000F69AF">
              <w:rPr>
                <w:rFonts w:ascii="Times New Roman" w:eastAsia="微软雅黑" w:hAnsi="Times New Roman" w:cs="Times New Roman"/>
                <w:color w:val="000000" w:themeColor="text1"/>
                <w:spacing w:val="6"/>
                <w:sz w:val="18"/>
                <w:szCs w:val="18"/>
              </w:rPr>
              <w:t>sample.tumor_content</w:t>
            </w:r>
            <w:proofErr w:type="spellEnd"/>
            <w:r w:rsidRPr="000F69AF">
              <w:rPr>
                <w:rFonts w:ascii="Times New Roman" w:eastAsia="微软雅黑" w:hAnsi="Times New Roman" w:cs="Times New Roman"/>
                <w:color w:val="000000" w:themeColor="text1"/>
                <w:spacing w:val="6"/>
                <w:sz w:val="18"/>
                <w:szCs w:val="18"/>
              </w:rPr>
              <w:t xml:space="preserve">}}{%else%}{%if </w:t>
            </w:r>
            <w:proofErr w:type="spellStart"/>
            <w:r w:rsidRPr="000F69AF">
              <w:rPr>
                <w:rFonts w:ascii="Times New Roman" w:eastAsia="微软雅黑" w:hAnsi="Times New Roman" w:cs="Times New Roman"/>
                <w:color w:val="000000" w:themeColor="text1"/>
                <w:spacing w:val="6"/>
                <w:sz w:val="18"/>
                <w:szCs w:val="18"/>
              </w:rPr>
              <w:t>lib_quality_control</w:t>
            </w:r>
            <w:proofErr w:type="spellEnd"/>
            <w:r w:rsidRPr="000F69AF">
              <w:rPr>
                <w:rFonts w:ascii="Times New Roman" w:eastAsia="微软雅黑" w:hAnsi="Times New Roman" w:cs="Times New Roman"/>
                <w:color w:val="000000" w:themeColor="text1"/>
                <w:spacing w:val="6"/>
                <w:sz w:val="18"/>
                <w:szCs w:val="18"/>
              </w:rPr>
              <w:t xml:space="preserve"> and </w:t>
            </w:r>
            <w:proofErr w:type="spellStart"/>
            <w:r w:rsidRPr="000F69AF">
              <w:rPr>
                <w:rFonts w:ascii="Times New Roman" w:eastAsia="微软雅黑" w:hAnsi="Times New Roman" w:cs="Times New Roman"/>
                <w:color w:val="000000" w:themeColor="text1"/>
                <w:spacing w:val="6"/>
                <w:sz w:val="18"/>
                <w:szCs w:val="18"/>
              </w:rPr>
              <w:t>lib_quality_control.lib_dna_qc</w:t>
            </w:r>
            <w:proofErr w:type="spellEnd"/>
            <w:r w:rsidRPr="000F69AF">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BD98C6D" w14:textId="77777777" w:rsidR="004A1699" w:rsidRDefault="008C049A">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≥30%</w:t>
            </w:r>
          </w:p>
        </w:tc>
      </w:tr>
      <w:tr w:rsidR="000F69AF" w14:paraId="0DB6C91B" w14:textId="77777777" w:rsidTr="000F69AF">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389538"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DC17476"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19DBB04" w14:textId="1E8D006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B1C74B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≥6.25</w:t>
            </w:r>
          </w:p>
        </w:tc>
      </w:tr>
      <w:tr w:rsidR="000F69AF" w14:paraId="5C5D3791" w14:textId="77777777" w:rsidTr="000F69AF">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84DD9DD"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DABD0F3"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文库浓度</w:t>
            </w:r>
            <w:r>
              <w:rPr>
                <w:rFonts w:ascii="Times New Roman" w:eastAsia="微软雅黑" w:hAnsi="Times New Roman" w:cs="Times New Roman"/>
                <w:color w:val="000000" w:themeColor="text1"/>
                <w:spacing w:val="6"/>
                <w:sz w:val="18"/>
                <w:szCs w:val="18"/>
              </w:rPr>
              <w:t>(ng/</w:t>
            </w:r>
            <w:proofErr w:type="spellStart"/>
            <w:r>
              <w:rPr>
                <w:rFonts w:ascii="Times New Roman" w:eastAsia="微软雅黑" w:hAnsi="Times New Roman" w:cs="Times New Roman"/>
                <w:color w:val="000000" w:themeColor="text1"/>
                <w:spacing w:val="6"/>
                <w:sz w:val="18"/>
                <w:szCs w:val="18"/>
              </w:rPr>
              <w:t>μL</w:t>
            </w:r>
            <w:proofErr w:type="spellEnd"/>
            <w:r>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37BAFB3" w14:textId="22563369"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B10536D"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r>
      <w:tr w:rsidR="000F69AF" w14:paraId="0514D701" w14:textId="77777777" w:rsidTr="000F69AF">
        <w:trPr>
          <w:trHeight w:val="101"/>
        </w:trPr>
        <w:tc>
          <w:tcPr>
            <w:tcW w:w="1985" w:type="dxa"/>
            <w:vMerge w:val="restart"/>
            <w:tcBorders>
              <w:top w:val="dashed" w:sz="4" w:space="0" w:color="A6A6A6" w:themeColor="background1" w:themeShade="A6"/>
              <w:left w:val="nil"/>
              <w:right w:val="dashed" w:sz="4" w:space="0" w:color="A6A6A6" w:themeColor="background1" w:themeShade="A6"/>
            </w:tcBorders>
            <w:shd w:val="clear" w:color="auto" w:fill="FFFFFF"/>
            <w:tcMar>
              <w:top w:w="113" w:type="dxa"/>
              <w:bottom w:w="113" w:type="dxa"/>
            </w:tcMar>
            <w:vAlign w:val="center"/>
          </w:tcPr>
          <w:p w14:paraId="7F298DA3"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82BAFDB"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碱基质量</w:t>
            </w:r>
            <w:r>
              <w:rPr>
                <w:rFonts w:ascii="Times New Roman" w:eastAsia="微软雅黑" w:hAnsi="Times New Roman" w:cs="Times New Roman"/>
                <w:color w:val="000000" w:themeColor="text1"/>
                <w:spacing w:val="6"/>
                <w:sz w:val="18"/>
                <w:szCs w:val="18"/>
              </w:rPr>
              <w:t>Q30</w:t>
            </w:r>
            <w:r>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69134A9"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7B9DFF8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gramStart"/>
            <w:r w:rsidRPr="0022289F">
              <w:rPr>
                <w:rFonts w:ascii="Times New Roman" w:eastAsia="微软雅黑" w:hAnsi="Times New Roman" w:cs="Times New Roman"/>
                <w:color w:val="000000" w:themeColor="text1"/>
                <w:spacing w:val="6"/>
                <w:sz w:val="18"/>
                <w:szCs w:val="18"/>
              </w:rPr>
              <w:t>qc.dna_data_qc.cds.cleandata</w:t>
            </w:r>
            <w:proofErr w:type="gramEnd"/>
            <w:r w:rsidRPr="0022289F">
              <w:rPr>
                <w:rFonts w:ascii="Times New Roman" w:eastAsia="微软雅黑" w:hAnsi="Times New Roman" w:cs="Times New Roman"/>
                <w:color w:val="000000" w:themeColor="text1"/>
                <w:spacing w:val="6"/>
                <w:sz w:val="18"/>
                <w:szCs w:val="18"/>
              </w:rPr>
              <w:t>_q30}}</w:t>
            </w:r>
          </w:p>
          <w:p w14:paraId="77619AFD"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7683C2EF"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qc.cleandata</w:t>
            </w:r>
            <w:proofErr w:type="gramEnd"/>
            <w:r w:rsidRPr="0022289F">
              <w:rPr>
                <w:rFonts w:ascii="Times New Roman" w:eastAsia="微软雅黑" w:hAnsi="Times New Roman" w:cs="Times New Roman"/>
                <w:color w:val="000000" w:themeColor="text1"/>
                <w:spacing w:val="6"/>
                <w:sz w:val="18"/>
                <w:szCs w:val="18"/>
              </w:rPr>
              <w:t>_q30}}</w:t>
            </w:r>
          </w:p>
          <w:p w14:paraId="3F065853" w14:textId="37DA41BC"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177340D"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≥75%</w:t>
            </w:r>
          </w:p>
        </w:tc>
      </w:tr>
      <w:tr w:rsidR="000F69AF" w14:paraId="69F93D52" w14:textId="77777777" w:rsidTr="000F69AF">
        <w:trPr>
          <w:trHeight w:val="101"/>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0B88F3A5"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F7AFD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BRCA</w:t>
            </w:r>
            <w:r>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CBE35CD"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7822BB7B"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qc.dna_data_qc.cds.brca</w:t>
            </w:r>
            <w:proofErr w:type="gramEnd"/>
            <w:r w:rsidRPr="0022289F">
              <w:rPr>
                <w:rFonts w:ascii="Times New Roman" w:eastAsia="微软雅黑" w:hAnsi="Times New Roman" w:cs="Times New Roman"/>
                <w:color w:val="000000" w:themeColor="text1"/>
                <w:spacing w:val="6"/>
                <w:sz w:val="18"/>
                <w:szCs w:val="18"/>
              </w:rPr>
              <w:t>_cover_ratio</w:t>
            </w:r>
            <w:proofErr w:type="spellEnd"/>
            <w:r w:rsidRPr="0022289F">
              <w:rPr>
                <w:rFonts w:ascii="Times New Roman" w:eastAsia="微软雅黑" w:hAnsi="Times New Roman" w:cs="Times New Roman"/>
                <w:color w:val="000000" w:themeColor="text1"/>
                <w:spacing w:val="6"/>
                <w:sz w:val="18"/>
                <w:szCs w:val="18"/>
              </w:rPr>
              <w:t>}}</w:t>
            </w:r>
          </w:p>
          <w:p w14:paraId="677F5ED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1C66FD75"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qc.brca</w:t>
            </w:r>
            <w:proofErr w:type="gramEnd"/>
            <w:r w:rsidRPr="0022289F">
              <w:rPr>
                <w:rFonts w:ascii="Times New Roman" w:eastAsia="微软雅黑" w:hAnsi="Times New Roman" w:cs="Times New Roman"/>
                <w:color w:val="000000" w:themeColor="text1"/>
                <w:spacing w:val="6"/>
                <w:sz w:val="18"/>
                <w:szCs w:val="18"/>
              </w:rPr>
              <w:t>_c</w:t>
            </w:r>
            <w:r w:rsidRPr="0022289F">
              <w:rPr>
                <w:rFonts w:ascii="Times New Roman" w:eastAsia="微软雅黑" w:hAnsi="Times New Roman" w:cs="Times New Roman"/>
                <w:color w:val="000000" w:themeColor="text1"/>
                <w:spacing w:val="6"/>
                <w:sz w:val="18"/>
                <w:szCs w:val="18"/>
              </w:rPr>
              <w:lastRenderedPageBreak/>
              <w:t>over_ratio</w:t>
            </w:r>
            <w:proofErr w:type="spellEnd"/>
            <w:r w:rsidRPr="0022289F">
              <w:rPr>
                <w:rFonts w:ascii="Times New Roman" w:eastAsia="微软雅黑" w:hAnsi="Times New Roman" w:cs="Times New Roman"/>
                <w:color w:val="000000" w:themeColor="text1"/>
                <w:spacing w:val="6"/>
                <w:sz w:val="18"/>
                <w:szCs w:val="18"/>
              </w:rPr>
              <w:t>}}</w:t>
            </w:r>
          </w:p>
          <w:p w14:paraId="7C21E66E" w14:textId="36163BAF"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B91F88E"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lastRenderedPageBreak/>
              <w:t>≥95%</w:t>
            </w:r>
          </w:p>
        </w:tc>
      </w:tr>
      <w:tr w:rsidR="000F69AF" w14:paraId="691DC20C" w14:textId="77777777" w:rsidTr="000F69AF">
        <w:trPr>
          <w:trHeight w:val="139"/>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19B2558C"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9889EC5"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bookmarkStart w:id="22" w:name="QC_MEDIAN_DP"/>
            <w:bookmarkEnd w:id="22"/>
            <w:r>
              <w:rPr>
                <w:rFonts w:ascii="Times New Roman" w:eastAsia="微软雅黑" w:hAnsi="Times New Roman" w:cs="Times New Roman" w:hint="eastAsia"/>
                <w:color w:val="000000" w:themeColor="text1"/>
                <w:spacing w:val="6"/>
                <w:sz w:val="18"/>
                <w:szCs w:val="18"/>
              </w:rPr>
              <w:t>CDS</w:t>
            </w:r>
            <w:r>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A2139D2"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57B3F9F1"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2E88656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41A7B60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393FCD46" w14:textId="59FF038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FB2CADF"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≥95</w:t>
            </w:r>
            <w:r>
              <w:rPr>
                <w:rFonts w:ascii="Times New Roman" w:eastAsia="微软雅黑" w:hAnsi="Times New Roman" w:cs="Times New Roman"/>
                <w:color w:val="000000" w:themeColor="text1"/>
                <w:spacing w:val="6"/>
                <w:sz w:val="18"/>
                <w:szCs w:val="18"/>
              </w:rPr>
              <w:t>％</w:t>
            </w:r>
          </w:p>
        </w:tc>
      </w:tr>
      <w:tr w:rsidR="000F69AF" w14:paraId="5F846403" w14:textId="77777777" w:rsidTr="000F69AF">
        <w:trPr>
          <w:trHeight w:val="136"/>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35AA3BEC"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EC9A659"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BAF</w:t>
            </w:r>
            <w:r>
              <w:rPr>
                <w:rFonts w:ascii="Times New Roman" w:eastAsia="微软雅黑" w:hAnsi="Times New Roman" w:cs="Times New Roman" w:hint="eastAsia"/>
                <w:color w:val="000000" w:themeColor="text1"/>
                <w:spacing w:val="6"/>
                <w:sz w:val="18"/>
                <w:szCs w:val="18"/>
              </w:rPr>
              <w:t>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762CB06"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64136F48"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qc.dna_data_qc.cds.baf_noise_num</w:t>
            </w:r>
            <w:proofErr w:type="spellEnd"/>
            <w:r w:rsidRPr="0022289F">
              <w:rPr>
                <w:rFonts w:ascii="Times New Roman" w:eastAsia="微软雅黑" w:hAnsi="Times New Roman" w:cs="Times New Roman"/>
                <w:color w:val="000000" w:themeColor="text1"/>
                <w:spacing w:val="6"/>
                <w:sz w:val="18"/>
                <w:szCs w:val="18"/>
              </w:rPr>
              <w:t>}}</w:t>
            </w:r>
          </w:p>
          <w:p w14:paraId="58A10FA5"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35E21BC3"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qc.dna_data_qc.baf_noise_num</w:t>
            </w:r>
            <w:proofErr w:type="spellEnd"/>
            <w:r w:rsidRPr="0022289F">
              <w:rPr>
                <w:rFonts w:ascii="Times New Roman" w:eastAsia="微软雅黑" w:hAnsi="Times New Roman" w:cs="Times New Roman"/>
                <w:color w:val="000000" w:themeColor="text1"/>
                <w:spacing w:val="6"/>
                <w:sz w:val="18"/>
                <w:szCs w:val="18"/>
              </w:rPr>
              <w:t>}}</w:t>
            </w:r>
          </w:p>
          <w:p w14:paraId="78FF8776" w14:textId="3E4FD41E"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DFC9F9E"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≤0.05</w:t>
            </w:r>
          </w:p>
        </w:tc>
      </w:tr>
      <w:tr w:rsidR="000F69AF" w14:paraId="10670E99" w14:textId="77777777" w:rsidTr="000F69AF">
        <w:trPr>
          <w:trHeight w:val="233"/>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74FDAB6A" w14:textId="77777777" w:rsidR="000F69AF" w:rsidRDefault="000F69AF" w:rsidP="000F69AF">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2A60A07"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bookmarkStart w:id="23" w:name="QC_MappingPercent"/>
            <w:bookmarkEnd w:id="23"/>
            <w:r>
              <w:rPr>
                <w:rFonts w:ascii="Times New Roman" w:eastAsia="微软雅黑" w:hAnsi="Times New Roman" w:cs="Times New Roman" w:hint="eastAsia"/>
                <w:color w:val="000000" w:themeColor="text1"/>
                <w:spacing w:val="6"/>
                <w:sz w:val="18"/>
                <w:szCs w:val="18"/>
              </w:rPr>
              <w:t>深度噪音系数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B335649"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4B81DF4C"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506049F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19025D07" w14:textId="77777777" w:rsidR="000F69AF" w:rsidRPr="0022289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76DB8695" w14:textId="0AB79649"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EC6EC60" w14:textId="77777777" w:rsidR="000F69AF" w:rsidRDefault="000F69AF" w:rsidP="000F69AF">
            <w:pPr>
              <w:spacing w:line="240" w:lineRule="exact"/>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≤0.35</w:t>
            </w:r>
          </w:p>
        </w:tc>
      </w:tr>
      <w:tr w:rsidR="000F69AF" w14:paraId="705F8A61" w14:textId="77777777" w:rsidTr="000F69AF">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5CA7B063" w14:textId="77777777" w:rsidR="000F69AF" w:rsidRDefault="000F69AF" w:rsidP="000F69AF">
            <w:pPr>
              <w:jc w:val="center"/>
              <w:rPr>
                <w:rFonts w:ascii="Times New Roman" w:eastAsia="微软雅黑" w:hAnsi="Times New Roman" w:cs="Times New Roman"/>
                <w:bCs/>
                <w:color w:val="000000" w:themeColor="text1"/>
                <w:spacing w:val="6"/>
                <w:sz w:val="18"/>
                <w:szCs w:val="18"/>
              </w:rPr>
            </w:pPr>
            <w:r>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0026F18C"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 xml:space="preserve">{%p if </w:t>
            </w:r>
            <w:proofErr w:type="spellStart"/>
            <w:r w:rsidRPr="0022289F">
              <w:rPr>
                <w:rFonts w:ascii="Times New Roman" w:eastAsia="微软雅黑" w:hAnsi="Times New Roman" w:cs="Times New Roman"/>
                <w:color w:val="000000" w:themeColor="text1"/>
                <w:spacing w:val="6"/>
                <w:sz w:val="18"/>
                <w:szCs w:val="18"/>
                <w:highlight w:val="darkGray"/>
              </w:rPr>
              <w:t>qc.dna_data_qc.cds</w:t>
            </w:r>
            <w:proofErr w:type="spellEnd"/>
            <w:r w:rsidRPr="0022289F">
              <w:rPr>
                <w:rFonts w:ascii="Times New Roman" w:eastAsia="微软雅黑" w:hAnsi="Times New Roman" w:cs="Times New Roman"/>
                <w:color w:val="000000" w:themeColor="text1"/>
                <w:spacing w:val="6"/>
                <w:sz w:val="18"/>
                <w:szCs w:val="18"/>
                <w:highlight w:val="darkGray"/>
              </w:rPr>
              <w:t xml:space="preserve"> %}</w:t>
            </w:r>
          </w:p>
          <w:p w14:paraId="710D496B"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 xml:space="preserve">{%p if </w:t>
            </w:r>
            <w:proofErr w:type="gramStart"/>
            <w:r w:rsidRPr="0022289F">
              <w:rPr>
                <w:rFonts w:ascii="Times New Roman" w:eastAsia="微软雅黑" w:hAnsi="Times New Roman" w:cs="Times New Roman"/>
                <w:color w:val="000000" w:themeColor="text1"/>
                <w:spacing w:val="6"/>
                <w:sz w:val="18"/>
                <w:szCs w:val="18"/>
                <w:highlight w:val="yellow"/>
              </w:rPr>
              <w:t>qc.dna_data_qc.cds.cleandata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qc.dna_data_qc.cds.brca_cover_ratio_num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qc.dna_data_qc.cds.depth_noise_num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25C68B9B"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highlight w:val="green"/>
              </w:rPr>
              <w:t>sample.tumor</w:t>
            </w:r>
            <w:proofErr w:type="gramEnd"/>
            <w:r w:rsidRPr="0022289F">
              <w:rPr>
                <w:rFonts w:ascii="Times New Roman" w:eastAsia="微软雅黑" w:hAnsi="Times New Roman" w:cs="Times New Roman"/>
                <w:color w:val="000000" w:themeColor="text1"/>
                <w:spacing w:val="6"/>
                <w:sz w:val="18"/>
                <w:szCs w:val="18"/>
                <w:highlight w:val="green"/>
              </w:rPr>
              <w:t>_content</w:t>
            </w:r>
            <w:proofErr w:type="spellEnd"/>
            <w:r w:rsidRPr="0022289F">
              <w:rPr>
                <w:rFonts w:ascii="Times New Roman" w:eastAsia="微软雅黑" w:hAnsi="Times New Roman" w:cs="Times New Roman"/>
                <w:color w:val="000000" w:themeColor="text1"/>
                <w:spacing w:val="6"/>
                <w:sz w:val="18"/>
                <w:szCs w:val="18"/>
                <w:highlight w:val="green"/>
              </w:rPr>
              <w:t xml:space="preserve"> %}</w:t>
            </w:r>
          </w:p>
          <w:p w14:paraId="4CE6733A"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3FDF619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77AEEE4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CF854F8" w14:textId="11149BF5"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2DE057A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129080C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4CA958F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 xml:space="preserve">{%p if </w:t>
            </w:r>
            <w:proofErr w:type="spellStart"/>
            <w:r w:rsidRPr="0022289F">
              <w:rPr>
                <w:rFonts w:ascii="Times New Roman" w:eastAsia="微软雅黑" w:hAnsi="Times New Roman" w:cs="Times New Roman"/>
                <w:color w:val="000000" w:themeColor="text1"/>
                <w:spacing w:val="6"/>
                <w:sz w:val="18"/>
                <w:szCs w:val="18"/>
                <w:highlight w:val="magenta"/>
              </w:rPr>
              <w:t>lib_quality_control</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lib_quality_control.lib_dna_qc</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w:t>
            </w:r>
            <w:proofErr w:type="gramStart"/>
            <w:r w:rsidRPr="0022289F">
              <w:rPr>
                <w:rFonts w:ascii="Times New Roman" w:eastAsia="微软雅黑" w:hAnsi="Times New Roman" w:cs="Times New Roman"/>
                <w:color w:val="000000" w:themeColor="text1"/>
                <w:spacing w:val="6"/>
                <w:sz w:val="18"/>
                <w:szCs w:val="18"/>
                <w:highlight w:val="magenta"/>
              </w:rPr>
              <w:t>qc.tumor</w:t>
            </w:r>
            <w:proofErr w:type="gramEnd"/>
            <w:r w:rsidRPr="0022289F">
              <w:rPr>
                <w:rFonts w:ascii="Times New Roman" w:eastAsia="微软雅黑" w:hAnsi="Times New Roman" w:cs="Times New Roman"/>
                <w:color w:val="000000" w:themeColor="text1"/>
                <w:spacing w:val="6"/>
                <w:sz w:val="18"/>
                <w:szCs w:val="18"/>
                <w:highlight w:val="magenta"/>
              </w:rPr>
              <w:t>_content</w:t>
            </w:r>
            <w:proofErr w:type="spellEnd"/>
            <w:r w:rsidRPr="0022289F">
              <w:rPr>
                <w:rFonts w:ascii="Times New Roman" w:eastAsia="微软雅黑" w:hAnsi="Times New Roman" w:cs="Times New Roman"/>
                <w:color w:val="000000" w:themeColor="text1"/>
                <w:spacing w:val="6"/>
                <w:sz w:val="18"/>
                <w:szCs w:val="18"/>
                <w:highlight w:val="magenta"/>
              </w:rPr>
              <w:t>%}</w:t>
            </w:r>
          </w:p>
          <w:p w14:paraId="17C5D8B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1C16A83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lib_quality_control.lib_dna_qc.tumor_content|replace(“%”,</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2C3F0185"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lastRenderedPageBreak/>
              <w:t>{%p else%}</w:t>
            </w:r>
          </w:p>
          <w:p w14:paraId="082A1B1E" w14:textId="5EAFB92E"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25F1288"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2456D3EF"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320D3A3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07F00E9"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352B59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770C9474" w14:textId="165FF5E0"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
          <w:p w14:paraId="38A80DF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222D99D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4A72F13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369DBD3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5C703A0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586ED29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2E92DA7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else%}</w:t>
            </w:r>
          </w:p>
          <w:p w14:paraId="52D372ED"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if qc.dna_data_</w:t>
            </w:r>
            <w:proofErr w:type="gramStart"/>
            <w:r w:rsidRPr="0022289F">
              <w:rPr>
                <w:rFonts w:ascii="Times New Roman" w:eastAsia="微软雅黑" w:hAnsi="Times New Roman" w:cs="Times New Roman"/>
                <w:color w:val="000000" w:themeColor="text1"/>
                <w:spacing w:val="6"/>
                <w:sz w:val="18"/>
                <w:szCs w:val="18"/>
                <w:highlight w:val="yellow"/>
              </w:rPr>
              <w:t>qc.cleandata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14ECBF5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highlight w:val="green"/>
              </w:rPr>
              <w:t>sample.tumor</w:t>
            </w:r>
            <w:proofErr w:type="gramEnd"/>
            <w:r w:rsidRPr="0022289F">
              <w:rPr>
                <w:rFonts w:ascii="Times New Roman" w:eastAsia="微软雅黑" w:hAnsi="Times New Roman" w:cs="Times New Roman"/>
                <w:color w:val="000000" w:themeColor="text1"/>
                <w:spacing w:val="6"/>
                <w:sz w:val="18"/>
                <w:szCs w:val="18"/>
                <w:highlight w:val="green"/>
              </w:rPr>
              <w:t>_content</w:t>
            </w:r>
            <w:proofErr w:type="spellEnd"/>
            <w:r w:rsidRPr="0022289F">
              <w:rPr>
                <w:rFonts w:ascii="Times New Roman" w:eastAsia="微软雅黑" w:hAnsi="Times New Roman" w:cs="Times New Roman"/>
                <w:color w:val="000000" w:themeColor="text1"/>
                <w:spacing w:val="6"/>
                <w:sz w:val="18"/>
                <w:szCs w:val="18"/>
                <w:highlight w:val="green"/>
              </w:rPr>
              <w:t xml:space="preserve"> %}</w:t>
            </w:r>
          </w:p>
          <w:p w14:paraId="597482BB"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65C826E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4A889BF8"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75D45A33" w14:textId="7A6855E2"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E953FF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6EC33CF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5307D5E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 xml:space="preserve">{%p if </w:t>
            </w:r>
            <w:proofErr w:type="spellStart"/>
            <w:r w:rsidRPr="0022289F">
              <w:rPr>
                <w:rFonts w:ascii="Times New Roman" w:eastAsia="微软雅黑" w:hAnsi="Times New Roman" w:cs="Times New Roman"/>
                <w:color w:val="000000" w:themeColor="text1"/>
                <w:spacing w:val="6"/>
                <w:sz w:val="18"/>
                <w:szCs w:val="18"/>
                <w:highlight w:val="magenta"/>
              </w:rPr>
              <w:t>lib_quality_control</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lib_quality_control.lib_dna_qc</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w:t>
            </w:r>
            <w:proofErr w:type="gramStart"/>
            <w:r w:rsidRPr="0022289F">
              <w:rPr>
                <w:rFonts w:ascii="Times New Roman" w:eastAsia="微软雅黑" w:hAnsi="Times New Roman" w:cs="Times New Roman"/>
                <w:color w:val="000000" w:themeColor="text1"/>
                <w:spacing w:val="6"/>
                <w:sz w:val="18"/>
                <w:szCs w:val="18"/>
                <w:highlight w:val="magenta"/>
              </w:rPr>
              <w:t>qc.tumor</w:t>
            </w:r>
            <w:proofErr w:type="gramEnd"/>
            <w:r w:rsidRPr="0022289F">
              <w:rPr>
                <w:rFonts w:ascii="Times New Roman" w:eastAsia="微软雅黑" w:hAnsi="Times New Roman" w:cs="Times New Roman"/>
                <w:color w:val="000000" w:themeColor="text1"/>
                <w:spacing w:val="6"/>
                <w:sz w:val="18"/>
                <w:szCs w:val="18"/>
                <w:highlight w:val="magenta"/>
              </w:rPr>
              <w:t>_content</w:t>
            </w:r>
            <w:proofErr w:type="spellEnd"/>
            <w:r w:rsidRPr="0022289F">
              <w:rPr>
                <w:rFonts w:ascii="Times New Roman" w:eastAsia="微软雅黑" w:hAnsi="Times New Roman" w:cs="Times New Roman"/>
                <w:color w:val="000000" w:themeColor="text1"/>
                <w:spacing w:val="6"/>
                <w:sz w:val="18"/>
                <w:szCs w:val="18"/>
                <w:highlight w:val="magenta"/>
              </w:rPr>
              <w:t>%}</w:t>
            </w:r>
          </w:p>
          <w:p w14:paraId="6EA5117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D9B3428"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lib_quality_control.lib_dna_qc.tumor_content|replace(“%”,</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62CB22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BBC6BC7" w14:textId="0FB3B232"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67F5555"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6DF985E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1891E713"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lastRenderedPageBreak/>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305A91C1"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D96686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2E2F7E8C" w14:textId="7BC7DBA3"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
          <w:p w14:paraId="6F169FDE"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51FFEDC6"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6251B4F2"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739796F4"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19871630"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6E6AF98A" w14:textId="77777777" w:rsidR="000F69AF" w:rsidRPr="0022289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2826B7A2" w14:textId="18F415A0" w:rsidR="000F69AF" w:rsidRDefault="000F69AF" w:rsidP="000F69AF">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endif%}</w:t>
            </w:r>
          </w:p>
        </w:tc>
      </w:tr>
      <w:bookmarkEnd w:id="21"/>
    </w:tbl>
    <w:p w14:paraId="1C4CA4D9" w14:textId="77777777" w:rsidR="004A1699" w:rsidRDefault="004A1699">
      <w:pPr>
        <w:rPr>
          <w:rFonts w:ascii="Times New Roman" w:eastAsia="微软雅黑" w:hAnsi="Times New Roman" w:cs="Times New Roman"/>
          <w:color w:val="404040" w:themeColor="text1" w:themeTint="BF"/>
          <w:spacing w:val="6"/>
          <w:sz w:val="16"/>
          <w:szCs w:val="16"/>
        </w:rPr>
      </w:pPr>
    </w:p>
    <w:p w14:paraId="435CEB2E" w14:textId="77777777" w:rsidR="004A1699" w:rsidRDefault="008C049A">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4" w:name="Sample_Main_Qc_footnote"/>
      <w:bookmarkEnd w:id="24"/>
    </w:p>
    <w:p w14:paraId="5EB70F16" w14:textId="0BBE91CD" w:rsidR="004A1699" w:rsidRDefault="008C049A">
      <w:pPr>
        <w:pStyle w:val="NT"/>
        <w:numPr>
          <w:ilvl w:val="0"/>
          <w:numId w:val="6"/>
        </w:numPr>
        <w:spacing w:before="60" w:after="60" w:line="264" w:lineRule="auto"/>
        <w:ind w:left="357" w:firstLineChars="0" w:firstLine="0"/>
        <w:rPr>
          <w:rFonts w:eastAsia="微软雅黑" w:cs="Times New Roman"/>
          <w:spacing w:val="6"/>
          <w:sz w:val="16"/>
          <w:szCs w:val="16"/>
        </w:rPr>
      </w:pPr>
      <w:r>
        <w:rPr>
          <w:rFonts w:eastAsia="微软雅黑" w:cs="Times New Roman"/>
          <w:spacing w:val="6"/>
          <w:sz w:val="16"/>
          <w:szCs w:val="16"/>
        </w:rPr>
        <w:t>肿瘤细胞占比：经</w:t>
      </w:r>
      <w:r>
        <w:rPr>
          <w:rFonts w:eastAsia="微软雅黑" w:cs="Times New Roman"/>
          <w:spacing w:val="6"/>
          <w:sz w:val="16"/>
          <w:szCs w:val="16"/>
        </w:rPr>
        <w:t>HE</w:t>
      </w:r>
      <w:r>
        <w:rPr>
          <w:rFonts w:eastAsia="微软雅黑" w:cs="Times New Roman"/>
          <w:spacing w:val="6"/>
          <w:sz w:val="16"/>
          <w:szCs w:val="16"/>
        </w:rPr>
        <w:t>染色评估肿瘤细胞比例，通常以样本中肿瘤细胞</w:t>
      </w:r>
      <w:r>
        <w:rPr>
          <w:rFonts w:eastAsia="微软雅黑" w:cs="Times New Roman"/>
          <w:spacing w:val="6"/>
          <w:sz w:val="16"/>
          <w:szCs w:val="16"/>
        </w:rPr>
        <w:t>/</w:t>
      </w:r>
      <w:r>
        <w:rPr>
          <w:rFonts w:eastAsia="微软雅黑" w:cs="Times New Roman"/>
          <w:spacing w:val="6"/>
          <w:sz w:val="16"/>
          <w:szCs w:val="16"/>
        </w:rPr>
        <w:t>样本中所有细胞来进行评估。如样本不满足病理评估所需条件，则跳过此项。</w:t>
      </w:r>
    </w:p>
    <w:p w14:paraId="2FCAB4DB"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DNA</w:t>
      </w:r>
      <w:r>
        <w:rPr>
          <w:rFonts w:eastAsia="微软雅黑" w:cs="Times New Roman" w:hint="eastAsia"/>
          <w:spacing w:val="6"/>
          <w:sz w:val="16"/>
          <w:szCs w:val="16"/>
        </w:rPr>
        <w:t>浓度：送检样本提取的</w:t>
      </w:r>
      <w:r>
        <w:rPr>
          <w:rFonts w:eastAsia="微软雅黑" w:cs="Times New Roman" w:hint="eastAsia"/>
          <w:spacing w:val="6"/>
          <w:sz w:val="16"/>
          <w:szCs w:val="16"/>
        </w:rPr>
        <w:t>DNA</w:t>
      </w:r>
      <w:r>
        <w:rPr>
          <w:rFonts w:eastAsia="微软雅黑" w:cs="Times New Roman" w:hint="eastAsia"/>
          <w:spacing w:val="6"/>
          <w:sz w:val="16"/>
          <w:szCs w:val="16"/>
        </w:rPr>
        <w:t>浓度。</w:t>
      </w:r>
    </w:p>
    <w:p w14:paraId="0E8904B0"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文库浓度：在文库构建时，将原始核酸加接头后经扩增纯化得到的含有全部基因序列的产物的浓度。</w:t>
      </w:r>
    </w:p>
    <w:p w14:paraId="39858039"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碱基质量</w:t>
      </w:r>
      <w:r>
        <w:rPr>
          <w:rFonts w:eastAsia="微软雅黑" w:cs="Times New Roman"/>
          <w:spacing w:val="6"/>
          <w:sz w:val="16"/>
          <w:szCs w:val="16"/>
        </w:rPr>
        <w:t>Q30</w:t>
      </w:r>
      <w:r>
        <w:rPr>
          <w:rFonts w:eastAsia="微软雅黑" w:cs="Times New Roman" w:hint="eastAsia"/>
          <w:spacing w:val="6"/>
          <w:sz w:val="16"/>
          <w:szCs w:val="16"/>
        </w:rPr>
        <w:t>占比</w:t>
      </w:r>
      <w:r>
        <w:rPr>
          <w:rFonts w:eastAsia="微软雅黑" w:cs="Times New Roman"/>
          <w:spacing w:val="6"/>
          <w:sz w:val="16"/>
          <w:szCs w:val="16"/>
        </w:rPr>
        <w:t xml:space="preserve">: </w:t>
      </w:r>
      <w:r>
        <w:rPr>
          <w:rFonts w:eastAsia="微软雅黑" w:cs="Times New Roman"/>
          <w:spacing w:val="6"/>
          <w:sz w:val="16"/>
          <w:szCs w:val="16"/>
        </w:rPr>
        <w:t>测序的准确率大于</w:t>
      </w:r>
      <w:r>
        <w:rPr>
          <w:rFonts w:eastAsia="微软雅黑" w:cs="Times New Roman"/>
          <w:spacing w:val="6"/>
          <w:sz w:val="16"/>
          <w:szCs w:val="16"/>
        </w:rPr>
        <w:t>99.9%</w:t>
      </w:r>
      <w:r>
        <w:rPr>
          <w:rFonts w:eastAsia="微软雅黑" w:cs="Times New Roman"/>
          <w:spacing w:val="6"/>
          <w:sz w:val="16"/>
          <w:szCs w:val="16"/>
        </w:rPr>
        <w:t>的碱基的比例</w:t>
      </w:r>
    </w:p>
    <w:p w14:paraId="5194CB98"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BRCA</w:t>
      </w:r>
      <w:r>
        <w:rPr>
          <w:rFonts w:eastAsia="微软雅黑" w:cs="Times New Roman" w:hint="eastAsia"/>
          <w:spacing w:val="6"/>
          <w:sz w:val="16"/>
          <w:szCs w:val="16"/>
        </w:rPr>
        <w:t>区域覆盖度：</w:t>
      </w:r>
      <w:r>
        <w:rPr>
          <w:rFonts w:eastAsia="微软雅黑" w:cs="Times New Roman" w:hint="eastAsia"/>
          <w:spacing w:val="6"/>
          <w:sz w:val="16"/>
          <w:szCs w:val="16"/>
        </w:rPr>
        <w:t>BRCA1</w:t>
      </w:r>
      <w:r>
        <w:rPr>
          <w:rFonts w:eastAsia="微软雅黑" w:cs="Times New Roman" w:hint="eastAsia"/>
          <w:spacing w:val="6"/>
          <w:sz w:val="16"/>
          <w:szCs w:val="16"/>
        </w:rPr>
        <w:t>基因和</w:t>
      </w:r>
      <w:r>
        <w:rPr>
          <w:rFonts w:eastAsia="微软雅黑" w:cs="Times New Roman" w:hint="eastAsia"/>
          <w:spacing w:val="6"/>
          <w:sz w:val="16"/>
          <w:szCs w:val="16"/>
        </w:rPr>
        <w:t>BRCA2</w:t>
      </w:r>
      <w:r>
        <w:rPr>
          <w:rFonts w:eastAsia="微软雅黑" w:cs="Times New Roman" w:hint="eastAsia"/>
          <w:spacing w:val="6"/>
          <w:sz w:val="16"/>
          <w:szCs w:val="16"/>
        </w:rPr>
        <w:t>基因检测区域内有效深度≥</w:t>
      </w:r>
      <w:r>
        <w:rPr>
          <w:rFonts w:eastAsia="微软雅黑" w:cs="Times New Roman" w:hint="eastAsia"/>
          <w:spacing w:val="6"/>
          <w:sz w:val="16"/>
          <w:szCs w:val="16"/>
        </w:rPr>
        <w:t>180</w:t>
      </w:r>
      <w:r>
        <w:rPr>
          <w:rFonts w:eastAsia="微软雅黑" w:cs="Times New Roman" w:hint="eastAsia"/>
          <w:spacing w:val="6"/>
          <w:sz w:val="16"/>
          <w:szCs w:val="16"/>
        </w:rPr>
        <w:t>×的位点覆盖度；</w:t>
      </w:r>
    </w:p>
    <w:p w14:paraId="54536B99"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CDS</w:t>
      </w:r>
      <w:r>
        <w:rPr>
          <w:rFonts w:eastAsia="微软雅黑" w:cs="Times New Roman" w:hint="eastAsia"/>
          <w:spacing w:val="6"/>
          <w:sz w:val="16"/>
          <w:szCs w:val="16"/>
        </w:rPr>
        <w:t>区域覆盖度：检测区域内有效深度≥</w:t>
      </w:r>
      <w:r>
        <w:rPr>
          <w:rFonts w:eastAsia="微软雅黑" w:cs="Times New Roman" w:hint="eastAsia"/>
          <w:spacing w:val="6"/>
          <w:sz w:val="16"/>
          <w:szCs w:val="16"/>
        </w:rPr>
        <w:t>180</w:t>
      </w:r>
      <w:r>
        <w:rPr>
          <w:rFonts w:eastAsia="微软雅黑" w:cs="Times New Roman" w:hint="eastAsia"/>
          <w:spacing w:val="6"/>
          <w:sz w:val="16"/>
          <w:szCs w:val="16"/>
        </w:rPr>
        <w:t>×的位点覆盖度；</w:t>
      </w:r>
    </w:p>
    <w:p w14:paraId="1F539D35"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BAF</w:t>
      </w:r>
      <w:r>
        <w:rPr>
          <w:rFonts w:eastAsia="微软雅黑" w:cs="Times New Roman" w:hint="eastAsia"/>
          <w:spacing w:val="6"/>
          <w:sz w:val="16"/>
          <w:szCs w:val="16"/>
        </w:rPr>
        <w:t>噪音系数：通过杂合</w:t>
      </w:r>
      <w:r>
        <w:rPr>
          <w:rFonts w:eastAsia="微软雅黑" w:cs="Times New Roman" w:hint="eastAsia"/>
          <w:spacing w:val="6"/>
          <w:sz w:val="16"/>
          <w:szCs w:val="16"/>
        </w:rPr>
        <w:t>SNP</w:t>
      </w:r>
      <w:r>
        <w:rPr>
          <w:rFonts w:eastAsia="微软雅黑" w:cs="Times New Roman" w:hint="eastAsia"/>
          <w:spacing w:val="6"/>
          <w:sz w:val="16"/>
          <w:szCs w:val="16"/>
        </w:rPr>
        <w:t>的等位频率衡量异常杂合位点对</w:t>
      </w:r>
      <w:r>
        <w:rPr>
          <w:rFonts w:eastAsia="微软雅黑" w:cs="Times New Roman" w:hint="eastAsia"/>
          <w:spacing w:val="6"/>
          <w:sz w:val="16"/>
          <w:szCs w:val="16"/>
        </w:rPr>
        <w:t>BAF</w:t>
      </w:r>
      <w:r>
        <w:rPr>
          <w:rFonts w:eastAsia="微软雅黑" w:cs="Times New Roman" w:hint="eastAsia"/>
          <w:spacing w:val="6"/>
          <w:sz w:val="16"/>
          <w:szCs w:val="16"/>
        </w:rPr>
        <w:t>的影响；</w:t>
      </w:r>
    </w:p>
    <w:p w14:paraId="65C2BED0" w14:textId="77777777" w:rsidR="004A1699" w:rsidRDefault="008C049A">
      <w:pPr>
        <w:pStyle w:val="NT"/>
        <w:numPr>
          <w:ilvl w:val="0"/>
          <w:numId w:val="6"/>
        </w:numPr>
        <w:spacing w:before="60" w:after="60" w:line="264" w:lineRule="auto"/>
        <w:ind w:left="720" w:firstLineChars="0" w:hanging="360"/>
        <w:rPr>
          <w:rFonts w:eastAsia="微软雅黑" w:cs="Times New Roman"/>
          <w:spacing w:val="6"/>
          <w:sz w:val="16"/>
          <w:szCs w:val="16"/>
        </w:rPr>
      </w:pPr>
      <w:r>
        <w:rPr>
          <w:rFonts w:eastAsia="微软雅黑" w:cs="Times New Roman" w:hint="eastAsia"/>
          <w:spacing w:val="6"/>
          <w:sz w:val="16"/>
          <w:szCs w:val="16"/>
        </w:rPr>
        <w:t>深度噪音系数：通过所有</w:t>
      </w:r>
      <w:r>
        <w:rPr>
          <w:rFonts w:eastAsia="微软雅黑" w:cs="Times New Roman" w:hint="eastAsia"/>
          <w:spacing w:val="6"/>
          <w:sz w:val="16"/>
          <w:szCs w:val="16"/>
        </w:rPr>
        <w:t>SNP</w:t>
      </w:r>
      <w:r>
        <w:rPr>
          <w:rFonts w:eastAsia="微软雅黑" w:cs="Times New Roman" w:hint="eastAsia"/>
          <w:spacing w:val="6"/>
          <w:sz w:val="16"/>
          <w:szCs w:val="16"/>
        </w:rPr>
        <w:t>的深度比衡量异常</w:t>
      </w:r>
      <w:r>
        <w:rPr>
          <w:rFonts w:eastAsia="微软雅黑" w:cs="Times New Roman" w:hint="eastAsia"/>
          <w:spacing w:val="6"/>
          <w:sz w:val="16"/>
          <w:szCs w:val="16"/>
        </w:rPr>
        <w:t>SNP</w:t>
      </w:r>
      <w:r>
        <w:rPr>
          <w:rFonts w:eastAsia="微软雅黑" w:cs="Times New Roman" w:hint="eastAsia"/>
          <w:spacing w:val="6"/>
          <w:sz w:val="16"/>
          <w:szCs w:val="16"/>
        </w:rPr>
        <w:t>对</w:t>
      </w:r>
      <w:proofErr w:type="spellStart"/>
      <w:r>
        <w:rPr>
          <w:rFonts w:eastAsia="微软雅黑" w:cs="Times New Roman" w:hint="eastAsia"/>
          <w:spacing w:val="6"/>
          <w:sz w:val="16"/>
          <w:szCs w:val="16"/>
        </w:rPr>
        <w:t>DepthRatio</w:t>
      </w:r>
      <w:proofErr w:type="spellEnd"/>
      <w:r>
        <w:rPr>
          <w:rFonts w:eastAsia="微软雅黑" w:cs="Times New Roman" w:hint="eastAsia"/>
          <w:spacing w:val="6"/>
          <w:sz w:val="16"/>
          <w:szCs w:val="16"/>
        </w:rPr>
        <w:t>的影响；</w:t>
      </w:r>
    </w:p>
    <w:p w14:paraId="7B1F131E" w14:textId="77777777" w:rsidR="004A1699" w:rsidRDefault="008C049A">
      <w:pPr>
        <w:pStyle w:val="NT"/>
        <w:spacing w:before="60" w:after="60" w:line="264" w:lineRule="auto"/>
        <w:ind w:leftChars="150" w:left="360" w:firstLineChars="0" w:firstLine="0"/>
        <w:rPr>
          <w:rFonts w:eastAsia="微软雅黑" w:cs="Times New Roman"/>
          <w:color w:val="FF6600"/>
          <w:spacing w:val="6"/>
          <w:sz w:val="16"/>
        </w:rPr>
      </w:pPr>
      <w:r>
        <w:rPr>
          <w:rFonts w:eastAsia="微软雅黑" w:cs="Times New Roman"/>
          <w:spacing w:val="6"/>
          <w:sz w:val="16"/>
        </w:rPr>
        <w:t>9</w:t>
      </w:r>
      <w:r>
        <w:rPr>
          <w:rFonts w:eastAsia="微软雅黑" w:cs="Times New Roman"/>
          <w:spacing w:val="6"/>
          <w:sz w:val="16"/>
        </w:rPr>
        <w:t>总体质量评估：</w:t>
      </w:r>
      <w:bookmarkStart w:id="25" w:name="_Hlk87528848"/>
      <w:r>
        <w:rPr>
          <w:rFonts w:eastAsia="微软雅黑" w:cs="Times New Roman"/>
          <w:spacing w:val="6"/>
          <w:sz w:val="16"/>
        </w:rPr>
        <w:t>结合</w:t>
      </w:r>
      <w:r>
        <w:rPr>
          <w:rFonts w:eastAsia="微软雅黑" w:cs="Times New Roman" w:hint="eastAsia"/>
          <w:spacing w:val="6"/>
          <w:sz w:val="16"/>
        </w:rPr>
        <w:t>以上参数</w:t>
      </w:r>
      <w:r>
        <w:rPr>
          <w:rFonts w:eastAsia="微软雅黑" w:cs="Times New Roman"/>
          <w:spacing w:val="6"/>
          <w:sz w:val="16"/>
        </w:rPr>
        <w:t>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5"/>
      <w:r>
        <w:rPr>
          <w:rFonts w:eastAsia="微软雅黑" w:cs="Times New Roman"/>
          <w:color w:val="FF6600"/>
          <w:spacing w:val="6"/>
          <w:sz w:val="16"/>
        </w:rPr>
        <w:br w:type="page"/>
      </w:r>
    </w:p>
    <w:p w14:paraId="722D52C4"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26" w:name="_Toc185854442"/>
      <w:bookmarkStart w:id="27"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8" w:name="Detaction_Declaration_Table_remove"/>
      <w:bookmarkEnd w:id="20"/>
      <w:bookmarkEnd w:id="26"/>
      <w:bookmarkEnd w:id="27"/>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A1699" w14:paraId="03A2FF8F" w14:textId="77777777">
        <w:trPr>
          <w:trHeight w:val="454"/>
        </w:trPr>
        <w:tc>
          <w:tcPr>
            <w:tcW w:w="9072" w:type="dxa"/>
            <w:shd w:val="clear" w:color="auto" w:fill="F2F2F2"/>
            <w:vAlign w:val="center"/>
          </w:tcPr>
          <w:p w14:paraId="4FCD268F" w14:textId="77777777" w:rsidR="004A1699" w:rsidRDefault="008C049A">
            <w:pPr>
              <w:spacing w:line="240" w:lineRule="exact"/>
              <w:jc w:val="left"/>
              <w:rPr>
                <w:rFonts w:ascii="Times New Roman" w:eastAsia="微软雅黑" w:hAnsi="Times New Roman" w:cs="Times New Roman"/>
                <w:b/>
                <w:spacing w:val="10"/>
                <w:sz w:val="19"/>
                <w:szCs w:val="19"/>
              </w:rPr>
            </w:pPr>
            <w:bookmarkStart w:id="29" w:name="Detaction_Declaration_Table1_name"/>
            <w:bookmarkStart w:id="30" w:name="Detaction_Declaration_Table1"/>
            <w:bookmarkEnd w:id="29"/>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0C4D1172" w14:textId="77777777" w:rsidR="004A1699" w:rsidRDefault="004A1699">
            <w:pPr>
              <w:jc w:val="left"/>
              <w:rPr>
                <w:rFonts w:ascii="Times New Roman" w:eastAsia="微软雅黑" w:hAnsi="Times New Roman" w:cs="Times New Roman"/>
                <w:spacing w:val="10"/>
              </w:rPr>
            </w:pPr>
          </w:p>
        </w:tc>
      </w:tr>
    </w:tbl>
    <w:p w14:paraId="1F32CCD2" w14:textId="1DD45031" w:rsidR="004A1699" w:rsidRDefault="008C049A">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1" w:name="Detaction_Declaration_val1"/>
      <w:bookmarkEnd w:id="30"/>
      <w:bookmarkEnd w:id="31"/>
      <w:r>
        <w:rPr>
          <w:rFonts w:ascii="Times New Roman" w:eastAsia="微软雅黑" w:hAnsi="Times New Roman" w:cs="Times New Roman"/>
          <w:color w:val="000000" w:themeColor="text1"/>
          <w:spacing w:val="6"/>
          <w:sz w:val="18"/>
          <w:szCs w:val="18"/>
        </w:rPr>
        <w:t>本次检测是采用</w:t>
      </w:r>
      <w:r>
        <w:rPr>
          <w:rFonts w:ascii="Times New Roman" w:eastAsia="微软雅黑" w:hAnsi="Times New Roman" w:cs="Times New Roman"/>
          <w:color w:val="000000" w:themeColor="text1"/>
          <w:spacing w:val="6"/>
          <w:sz w:val="18"/>
          <w:szCs w:val="18"/>
        </w:rPr>
        <w:t>HANDLE</w:t>
      </w:r>
      <w:r>
        <w:rPr>
          <w:rFonts w:ascii="Times New Roman" w:eastAsia="微软雅黑" w:hAnsi="Times New Roman" w:cs="Times New Roman"/>
          <w:color w:val="000000" w:themeColor="text1"/>
          <w:spacing w:val="6"/>
          <w:sz w:val="18"/>
          <w:szCs w:val="18"/>
        </w:rPr>
        <w:t>技术进行建库并基于</w:t>
      </w:r>
      <w:r>
        <w:rPr>
          <w:rFonts w:ascii="Times New Roman" w:eastAsia="微软雅黑" w:hAnsi="Times New Roman" w:cs="Times New Roman"/>
          <w:color w:val="000000" w:themeColor="text1"/>
          <w:spacing w:val="6"/>
          <w:sz w:val="18"/>
          <w:szCs w:val="18"/>
        </w:rPr>
        <w:t>Illumina</w:t>
      </w:r>
      <w:r>
        <w:rPr>
          <w:rFonts w:ascii="Times New Roman" w:eastAsia="微软雅黑" w:hAnsi="Times New Roman" w:cs="Times New Roman"/>
          <w:color w:val="000000" w:themeColor="text1"/>
          <w:spacing w:val="6"/>
          <w:sz w:val="18"/>
          <w:szCs w:val="18"/>
        </w:rPr>
        <w:t>测序平台对样本进行检测，在</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水平上检测单核苷酸变异（</w:t>
      </w:r>
      <w:r>
        <w:rPr>
          <w:rFonts w:ascii="Times New Roman" w:eastAsia="微软雅黑" w:hAnsi="Times New Roman" w:cs="Times New Roman"/>
          <w:color w:val="000000" w:themeColor="text1"/>
          <w:spacing w:val="6"/>
          <w:sz w:val="18"/>
          <w:szCs w:val="18"/>
        </w:rPr>
        <w:t>SNV</w:t>
      </w:r>
      <w:r>
        <w:rPr>
          <w:rFonts w:ascii="Times New Roman" w:eastAsia="微软雅黑" w:hAnsi="Times New Roman" w:cs="Times New Roman"/>
          <w:color w:val="000000" w:themeColor="text1"/>
          <w:spacing w:val="6"/>
          <w:sz w:val="18"/>
          <w:szCs w:val="18"/>
        </w:rPr>
        <w:t>），插入或缺失变异（</w:t>
      </w:r>
      <w:r>
        <w:rPr>
          <w:rFonts w:ascii="Times New Roman" w:eastAsia="微软雅黑" w:hAnsi="Times New Roman" w:cs="Times New Roman"/>
          <w:color w:val="000000" w:themeColor="text1"/>
          <w:spacing w:val="6"/>
          <w:sz w:val="18"/>
          <w:szCs w:val="18"/>
        </w:rPr>
        <w:t>INDEL</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同源重组缺陷（</w:t>
      </w:r>
      <w:r>
        <w:rPr>
          <w:rFonts w:ascii="Times New Roman" w:eastAsia="微软雅黑" w:hAnsi="Times New Roman" w:cs="Times New Roman"/>
          <w:color w:val="000000" w:themeColor="text1"/>
          <w:spacing w:val="6"/>
          <w:sz w:val="18"/>
          <w:szCs w:val="18"/>
        </w:rPr>
        <w:t>HRD</w:t>
      </w:r>
      <w:r>
        <w:rPr>
          <w:rFonts w:ascii="Times New Roman" w:eastAsia="微软雅黑" w:hAnsi="Times New Roman" w:cs="Times New Roman"/>
          <w:color w:val="000000" w:themeColor="text1"/>
          <w:spacing w:val="6"/>
          <w:sz w:val="18"/>
          <w:szCs w:val="18"/>
        </w:rPr>
        <w:t>）等信息。</w:t>
      </w:r>
    </w:p>
    <w:p w14:paraId="7AE84CC8" w14:textId="77777777" w:rsidR="004A1699" w:rsidRDefault="008C049A">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本产品可检测大于等于</w:t>
      </w:r>
      <w:r>
        <w:rPr>
          <w:rFonts w:ascii="Times New Roman" w:eastAsia="微软雅黑" w:hAnsi="Times New Roman" w:cs="Times New Roman" w:hint="eastAsia"/>
          <w:color w:val="000000" w:themeColor="text1"/>
          <w:spacing w:val="6"/>
          <w:sz w:val="18"/>
          <w:szCs w:val="18"/>
        </w:rPr>
        <w:t xml:space="preserve"> 30 ng DNA </w:t>
      </w:r>
      <w:r>
        <w:rPr>
          <w:rFonts w:ascii="Times New Roman" w:eastAsia="微软雅黑" w:hAnsi="Times New Roman" w:cs="Times New Roman" w:hint="eastAsia"/>
          <w:color w:val="000000" w:themeColor="text1"/>
          <w:spacing w:val="6"/>
          <w:sz w:val="18"/>
          <w:szCs w:val="18"/>
        </w:rPr>
        <w:t>样本中，突变丰度含量低至</w:t>
      </w:r>
      <w:r>
        <w:rPr>
          <w:rFonts w:ascii="Times New Roman" w:eastAsia="微软雅黑" w:hAnsi="Times New Roman" w:cs="Times New Roman" w:hint="eastAsia"/>
          <w:color w:val="000000" w:themeColor="text1"/>
          <w:spacing w:val="6"/>
          <w:sz w:val="18"/>
          <w:szCs w:val="18"/>
        </w:rPr>
        <w:t xml:space="preserve"> 5% </w:t>
      </w:r>
      <w:r>
        <w:rPr>
          <w:rFonts w:ascii="Times New Roman" w:eastAsia="微软雅黑" w:hAnsi="Times New Roman" w:cs="Times New Roman" w:hint="eastAsia"/>
          <w:color w:val="000000" w:themeColor="text1"/>
          <w:spacing w:val="6"/>
          <w:sz w:val="18"/>
          <w:szCs w:val="18"/>
        </w:rPr>
        <w:t>的</w:t>
      </w:r>
      <w:r>
        <w:rPr>
          <w:rFonts w:ascii="Times New Roman" w:eastAsia="微软雅黑" w:hAnsi="Times New Roman" w:cs="Times New Roman" w:hint="eastAsia"/>
          <w:color w:val="000000" w:themeColor="text1"/>
          <w:spacing w:val="6"/>
          <w:sz w:val="18"/>
          <w:szCs w:val="18"/>
        </w:rPr>
        <w:t xml:space="preserve"> SNV/</w:t>
      </w:r>
      <w:proofErr w:type="spellStart"/>
      <w:r>
        <w:rPr>
          <w:rFonts w:ascii="Times New Roman" w:eastAsia="微软雅黑" w:hAnsi="Times New Roman" w:cs="Times New Roman" w:hint="eastAsia"/>
          <w:color w:val="000000" w:themeColor="text1"/>
          <w:spacing w:val="6"/>
          <w:sz w:val="18"/>
          <w:szCs w:val="18"/>
        </w:rPr>
        <w:t>InDel</w:t>
      </w:r>
      <w:proofErr w:type="spellEnd"/>
      <w:r>
        <w:rPr>
          <w:rFonts w:ascii="Times New Roman" w:eastAsia="微软雅黑" w:hAnsi="Times New Roman" w:cs="Times New Roman" w:hint="eastAsia"/>
          <w:color w:val="000000" w:themeColor="text1"/>
          <w:spacing w:val="6"/>
          <w:sz w:val="18"/>
          <w:szCs w:val="18"/>
        </w:rPr>
        <w:t>（单核苷酸变异和插入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缺失突变）；可检测大于等于</w:t>
      </w:r>
      <w:r>
        <w:rPr>
          <w:rFonts w:ascii="Times New Roman" w:eastAsia="微软雅黑" w:hAnsi="Times New Roman" w:cs="Times New Roman" w:hint="eastAsia"/>
          <w:color w:val="000000" w:themeColor="text1"/>
          <w:spacing w:val="6"/>
          <w:sz w:val="18"/>
          <w:szCs w:val="18"/>
        </w:rPr>
        <w:t xml:space="preserve"> 50 ng DNA </w:t>
      </w:r>
      <w:r>
        <w:rPr>
          <w:rFonts w:ascii="Times New Roman" w:eastAsia="微软雅黑" w:hAnsi="Times New Roman" w:cs="Times New Roman" w:hint="eastAsia"/>
          <w:color w:val="000000" w:themeColor="text1"/>
          <w:spacing w:val="6"/>
          <w:sz w:val="18"/>
          <w:szCs w:val="18"/>
        </w:rPr>
        <w:t>样本中，肿瘤细胞含量低至</w:t>
      </w:r>
      <w:r>
        <w:rPr>
          <w:rFonts w:ascii="Times New Roman" w:eastAsia="微软雅黑" w:hAnsi="Times New Roman" w:cs="Times New Roman" w:hint="eastAsia"/>
          <w:color w:val="000000" w:themeColor="text1"/>
          <w:spacing w:val="6"/>
          <w:sz w:val="18"/>
          <w:szCs w:val="18"/>
        </w:rPr>
        <w:t xml:space="preserve"> 30% </w:t>
      </w:r>
      <w:r>
        <w:rPr>
          <w:rFonts w:ascii="Times New Roman" w:eastAsia="微软雅黑" w:hAnsi="Times New Roman" w:cs="Times New Roman" w:hint="eastAsia"/>
          <w:color w:val="000000" w:themeColor="text1"/>
          <w:spacing w:val="6"/>
          <w:sz w:val="18"/>
          <w:szCs w:val="18"/>
        </w:rPr>
        <w:t>的</w:t>
      </w:r>
      <w:r>
        <w:rPr>
          <w:rFonts w:ascii="Times New Roman" w:eastAsia="微软雅黑" w:hAnsi="Times New Roman" w:cs="Times New Roman" w:hint="eastAsia"/>
          <w:color w:val="000000" w:themeColor="text1"/>
          <w:spacing w:val="6"/>
          <w:sz w:val="18"/>
          <w:szCs w:val="18"/>
        </w:rPr>
        <w:t xml:space="preserve"> GSS</w:t>
      </w:r>
      <w:r>
        <w:rPr>
          <w:rFonts w:ascii="Times New Roman" w:eastAsia="微软雅黑" w:hAnsi="Times New Roman" w:cs="Times New Roman" w:hint="eastAsia"/>
          <w:color w:val="000000" w:themeColor="text1"/>
          <w:spacing w:val="6"/>
          <w:sz w:val="18"/>
          <w:szCs w:val="18"/>
        </w:rPr>
        <w:t>；可检测大于等于</w:t>
      </w:r>
      <w:r>
        <w:rPr>
          <w:rFonts w:ascii="Times New Roman" w:eastAsia="微软雅黑" w:hAnsi="Times New Roman" w:cs="Times New Roman" w:hint="eastAsia"/>
          <w:color w:val="000000" w:themeColor="text1"/>
          <w:spacing w:val="6"/>
          <w:sz w:val="18"/>
          <w:szCs w:val="18"/>
        </w:rPr>
        <w:t xml:space="preserve"> 100 ng DNA </w:t>
      </w:r>
      <w:r>
        <w:rPr>
          <w:rFonts w:ascii="Times New Roman" w:eastAsia="微软雅黑" w:hAnsi="Times New Roman" w:cs="Times New Roman" w:hint="eastAsia"/>
          <w:color w:val="000000" w:themeColor="text1"/>
          <w:spacing w:val="6"/>
          <w:sz w:val="18"/>
          <w:szCs w:val="18"/>
        </w:rPr>
        <w:t>样本中，肿瘤细胞含量低至</w:t>
      </w:r>
      <w:r>
        <w:rPr>
          <w:rFonts w:ascii="Times New Roman" w:eastAsia="微软雅黑" w:hAnsi="Times New Roman" w:cs="Times New Roman" w:hint="eastAsia"/>
          <w:color w:val="000000" w:themeColor="text1"/>
          <w:spacing w:val="6"/>
          <w:sz w:val="18"/>
          <w:szCs w:val="18"/>
        </w:rPr>
        <w:t xml:space="preserve"> 40% </w:t>
      </w:r>
      <w:r>
        <w:rPr>
          <w:rFonts w:ascii="Times New Roman" w:eastAsia="微软雅黑" w:hAnsi="Times New Roman" w:cs="Times New Roman" w:hint="eastAsia"/>
          <w:color w:val="000000" w:themeColor="text1"/>
          <w:spacing w:val="6"/>
          <w:sz w:val="18"/>
          <w:szCs w:val="18"/>
        </w:rPr>
        <w:t>的外显子水平</w:t>
      </w:r>
      <w:r>
        <w:rPr>
          <w:rFonts w:ascii="Times New Roman" w:eastAsia="微软雅黑" w:hAnsi="Times New Roman" w:cs="Times New Roman" w:hint="eastAsia"/>
          <w:color w:val="000000" w:themeColor="text1"/>
          <w:spacing w:val="6"/>
          <w:sz w:val="18"/>
          <w:szCs w:val="18"/>
        </w:rPr>
        <w:t xml:space="preserve"> HD </w:t>
      </w:r>
      <w:r>
        <w:rPr>
          <w:rFonts w:ascii="Times New Roman" w:eastAsia="微软雅黑" w:hAnsi="Times New Roman" w:cs="Times New Roman" w:hint="eastAsia"/>
          <w:color w:val="000000" w:themeColor="text1"/>
          <w:spacing w:val="6"/>
          <w:sz w:val="18"/>
          <w:szCs w:val="18"/>
        </w:rPr>
        <w:t>突变，以及肿瘤细胞含量低至</w:t>
      </w:r>
      <w:r>
        <w:rPr>
          <w:rFonts w:ascii="Times New Roman" w:eastAsia="微软雅黑" w:hAnsi="Times New Roman" w:cs="Times New Roman" w:hint="eastAsia"/>
          <w:color w:val="000000" w:themeColor="text1"/>
          <w:spacing w:val="6"/>
          <w:sz w:val="18"/>
          <w:szCs w:val="18"/>
        </w:rPr>
        <w:t xml:space="preserve"> 30% </w:t>
      </w:r>
      <w:r>
        <w:rPr>
          <w:rFonts w:ascii="Times New Roman" w:eastAsia="微软雅黑" w:hAnsi="Times New Roman" w:cs="Times New Roman" w:hint="eastAsia"/>
          <w:color w:val="000000" w:themeColor="text1"/>
          <w:spacing w:val="6"/>
          <w:sz w:val="18"/>
          <w:szCs w:val="18"/>
        </w:rPr>
        <w:t>的基因水平</w:t>
      </w:r>
      <w:r>
        <w:rPr>
          <w:rFonts w:ascii="Times New Roman" w:eastAsia="微软雅黑" w:hAnsi="Times New Roman" w:cs="Times New Roman" w:hint="eastAsia"/>
          <w:color w:val="000000" w:themeColor="text1"/>
          <w:spacing w:val="6"/>
          <w:sz w:val="18"/>
          <w:szCs w:val="18"/>
        </w:rPr>
        <w:t xml:space="preserve"> HD </w:t>
      </w:r>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A1699" w14:paraId="684F9FE2" w14:textId="77777777">
        <w:trPr>
          <w:trHeight w:val="454"/>
        </w:trPr>
        <w:tc>
          <w:tcPr>
            <w:tcW w:w="9072" w:type="dxa"/>
            <w:shd w:val="clear" w:color="auto" w:fill="F2F2F2"/>
            <w:vAlign w:val="center"/>
          </w:tcPr>
          <w:p w14:paraId="3CD69336" w14:textId="77777777" w:rsidR="004A1699" w:rsidRDefault="008C049A">
            <w:pPr>
              <w:spacing w:line="240" w:lineRule="exact"/>
              <w:jc w:val="left"/>
              <w:rPr>
                <w:rFonts w:ascii="Times New Roman" w:eastAsia="微软雅黑" w:hAnsi="Times New Roman" w:cs="Times New Roman"/>
                <w:b/>
                <w:spacing w:val="10"/>
                <w:sz w:val="19"/>
                <w:szCs w:val="19"/>
              </w:rPr>
            </w:pPr>
            <w:bookmarkStart w:id="32" w:name="Detaction_Declaration_Table2_name"/>
            <w:bookmarkStart w:id="33" w:name="Detaction_Declaration_Table2"/>
            <w:bookmarkEnd w:id="32"/>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0EDA5084" w14:textId="77777777" w:rsidR="004A1699" w:rsidRDefault="004A1699">
            <w:pPr>
              <w:jc w:val="left"/>
              <w:rPr>
                <w:rFonts w:ascii="Times New Roman" w:eastAsia="微软雅黑" w:hAnsi="Times New Roman" w:cs="Times New Roman"/>
                <w:spacing w:val="10"/>
              </w:rPr>
            </w:pPr>
          </w:p>
        </w:tc>
      </w:tr>
    </w:tbl>
    <w:p w14:paraId="51B58953"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bookmarkStart w:id="34" w:name="Detaction_Declaration_val2"/>
      <w:bookmarkEnd w:id="33"/>
      <w:bookmarkEnd w:id="34"/>
      <w:r>
        <w:rPr>
          <w:rFonts w:ascii="Times New Roman" w:eastAsia="微软雅黑" w:hAnsi="Times New Roman" w:hint="eastAsia"/>
          <w:color w:val="000000" w:themeColor="text1"/>
          <w:spacing w:val="6"/>
          <w:sz w:val="18"/>
          <w:szCs w:val="18"/>
        </w:rPr>
        <w:t>1.</w:t>
      </w:r>
      <w:r>
        <w:rPr>
          <w:rFonts w:ascii="Times New Roman" w:eastAsia="微软雅黑" w:hAnsi="Times New Roman" w:hint="eastAsia"/>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检测仅</w:t>
      </w:r>
      <w:proofErr w:type="gramEnd"/>
      <w:r>
        <w:rPr>
          <w:rFonts w:ascii="Times New Roman" w:eastAsia="微软雅黑" w:hAnsi="Times New Roman" w:hint="eastAsia"/>
          <w:color w:val="000000" w:themeColor="text1"/>
          <w:spacing w:val="6"/>
          <w:sz w:val="18"/>
          <w:szCs w:val="18"/>
        </w:rPr>
        <w:t>根据指南为临床诊断及治疗决策提供参考和辅助。临床诊断及治疗决策应由临床医生结合受检者的全面临床信息做出综合判断。</w:t>
      </w:r>
    </w:p>
    <w:p w14:paraId="3C622865"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1CB46C1B"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3.</w:t>
      </w:r>
      <w:r>
        <w:rPr>
          <w:rFonts w:ascii="Times New Roman" w:eastAsia="微软雅黑" w:hAnsi="Times New Roman" w:hint="eastAsia"/>
          <w:color w:val="000000" w:themeColor="text1"/>
          <w:spacing w:val="6"/>
          <w:sz w:val="18"/>
          <w:szCs w:val="18"/>
        </w:rPr>
        <w:t>以下基因外显子中部分区段由于覆盖</w:t>
      </w:r>
      <w:proofErr w:type="gramStart"/>
      <w:r>
        <w:rPr>
          <w:rFonts w:ascii="Times New Roman" w:eastAsia="微软雅黑" w:hAnsi="Times New Roman" w:hint="eastAsia"/>
          <w:color w:val="000000" w:themeColor="text1"/>
          <w:spacing w:val="6"/>
          <w:sz w:val="18"/>
          <w:szCs w:val="18"/>
        </w:rPr>
        <w:t>度原因</w:t>
      </w:r>
      <w:proofErr w:type="gramEnd"/>
      <w:r>
        <w:rPr>
          <w:rFonts w:ascii="Times New Roman" w:eastAsia="微软雅黑" w:hAnsi="Times New Roman" w:hint="eastAsia"/>
          <w:color w:val="000000" w:themeColor="text1"/>
          <w:spacing w:val="6"/>
          <w:sz w:val="18"/>
          <w:szCs w:val="18"/>
        </w:rPr>
        <w:t>不包含在检测范围中：</w:t>
      </w:r>
      <w:r>
        <w:rPr>
          <w:rFonts w:ascii="Times New Roman" w:eastAsia="微软雅黑" w:hAnsi="Times New Roman" w:hint="eastAsia"/>
          <w:color w:val="000000" w:themeColor="text1"/>
          <w:spacing w:val="6"/>
          <w:sz w:val="18"/>
          <w:szCs w:val="18"/>
        </w:rPr>
        <w:t>CDK12: NM_016507:exon2</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exon14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CHEK2: NM_007194:exon3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FANCL: NM_018062:exon14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HDAC2: NM_001527:exon1</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RAD51C: NM_058216:exon1</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 xml:space="preserve">RAD51D: </w:t>
      </w:r>
      <w:r>
        <w:rPr>
          <w:rFonts w:ascii="Times New Roman" w:eastAsia="微软雅黑" w:hAnsi="Times New Roman"/>
          <w:color w:val="000000" w:themeColor="text1"/>
          <w:spacing w:val="6"/>
          <w:sz w:val="18"/>
          <w:szCs w:val="18"/>
        </w:rPr>
        <w:t>NM_002878</w:t>
      </w:r>
      <w:r>
        <w:rPr>
          <w:rFonts w:ascii="Times New Roman" w:eastAsia="微软雅黑" w:hAnsi="Times New Roman" w:hint="eastAsia"/>
          <w:color w:val="000000" w:themeColor="text1"/>
          <w:spacing w:val="6"/>
          <w:sz w:val="18"/>
          <w:szCs w:val="18"/>
        </w:rPr>
        <w:t>:exon3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exon5</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TP53: NM_000546:exon2</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exon3</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exon4</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exon11</w:t>
      </w:r>
      <w:r>
        <w:rPr>
          <w:rFonts w:ascii="Times New Roman" w:eastAsia="微软雅黑" w:hAnsi="Times New Roman" w:hint="eastAsia"/>
          <w:color w:val="000000" w:themeColor="text1"/>
          <w:spacing w:val="6"/>
          <w:sz w:val="18"/>
          <w:szCs w:val="18"/>
        </w:rPr>
        <w:t>。</w:t>
      </w:r>
    </w:p>
    <w:p w14:paraId="50A4113D"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4.</w:t>
      </w:r>
      <w:r>
        <w:rPr>
          <w:rFonts w:ascii="Times New Roman" w:eastAsia="微软雅黑" w:hAnsi="Times New Roman" w:hint="eastAsia"/>
          <w:color w:val="000000" w:themeColor="text1"/>
          <w:spacing w:val="6"/>
          <w:sz w:val="18"/>
          <w:szCs w:val="18"/>
        </w:rPr>
        <w:t>本检测的分析和解读基于已发表的文献和公开的数据库，随着科学研究的发展和数据库的更新，变异解读可能发生变更。</w:t>
      </w:r>
    </w:p>
    <w:p w14:paraId="41362B4D" w14:textId="7515387F"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5.</w:t>
      </w:r>
      <w:r>
        <w:rPr>
          <w:rFonts w:ascii="Times New Roman" w:eastAsia="微软雅黑" w:hAnsi="Times New Roman" w:hint="eastAsia"/>
          <w:color w:val="000000" w:themeColor="text1"/>
          <w:spacing w:val="6"/>
          <w:sz w:val="18"/>
          <w:szCs w:val="18"/>
        </w:rPr>
        <w:t>本检测适用于发现指定基因</w:t>
      </w:r>
      <w:r>
        <w:rPr>
          <w:rFonts w:ascii="Times New Roman" w:eastAsia="微软雅黑" w:hAnsi="Times New Roman" w:hint="eastAsia"/>
          <w:color w:val="000000" w:themeColor="text1"/>
          <w:spacing w:val="6"/>
          <w:sz w:val="18"/>
          <w:szCs w:val="18"/>
        </w:rPr>
        <w:t>DNA</w:t>
      </w:r>
      <w:r>
        <w:rPr>
          <w:rFonts w:ascii="Times New Roman" w:eastAsia="微软雅黑" w:hAnsi="Times New Roman" w:hint="eastAsia"/>
          <w:color w:val="000000" w:themeColor="text1"/>
          <w:spacing w:val="6"/>
          <w:sz w:val="18"/>
          <w:szCs w:val="18"/>
        </w:rPr>
        <w:t>水平的变异，如单核苷酸变异、插入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缺失。不能评估检测范围以外的基因突变及其影响。本检测不涉及</w:t>
      </w:r>
      <w:r>
        <w:rPr>
          <w:rFonts w:ascii="Times New Roman" w:eastAsia="微软雅黑" w:hAnsi="Times New Roman" w:hint="eastAsia"/>
          <w:color w:val="000000" w:themeColor="text1"/>
          <w:spacing w:val="6"/>
          <w:sz w:val="18"/>
          <w:szCs w:val="18"/>
        </w:rPr>
        <w:t>DNA</w:t>
      </w:r>
      <w:r>
        <w:rPr>
          <w:rFonts w:ascii="Times New Roman" w:eastAsia="微软雅黑" w:hAnsi="Times New Roman" w:hint="eastAsia"/>
          <w:color w:val="000000" w:themeColor="text1"/>
          <w:spacing w:val="6"/>
          <w:sz w:val="18"/>
          <w:szCs w:val="18"/>
        </w:rPr>
        <w:t>甲基化、</w:t>
      </w:r>
      <w:r>
        <w:rPr>
          <w:rFonts w:ascii="Times New Roman" w:eastAsia="微软雅黑" w:hAnsi="Times New Roman" w:hint="eastAsia"/>
          <w:color w:val="000000" w:themeColor="text1"/>
          <w:spacing w:val="6"/>
          <w:sz w:val="18"/>
          <w:szCs w:val="18"/>
        </w:rPr>
        <w:t>RNA</w:t>
      </w:r>
      <w:r>
        <w:rPr>
          <w:rFonts w:ascii="Times New Roman" w:eastAsia="微软雅黑" w:hAnsi="Times New Roman" w:hint="eastAsia"/>
          <w:color w:val="000000" w:themeColor="text1"/>
          <w:spacing w:val="6"/>
          <w:sz w:val="18"/>
          <w:szCs w:val="18"/>
        </w:rPr>
        <w:t>水平或蛋白质水平的检测。</w:t>
      </w:r>
    </w:p>
    <w:p w14:paraId="5627F027"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6.</w:t>
      </w:r>
      <w:r>
        <w:rPr>
          <w:rFonts w:ascii="Times New Roman" w:eastAsia="微软雅黑" w:hAnsi="Times New Roman" w:hint="eastAsia"/>
          <w:color w:val="000000" w:themeColor="text1"/>
          <w:spacing w:val="6"/>
          <w:sz w:val="18"/>
          <w:szCs w:val="18"/>
        </w:rPr>
        <w:t>本试剂可正确检出样品中涵盖的插入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缺失突变类型的最长长度为</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38</w:t>
      </w:r>
      <w:r>
        <w:rPr>
          <w:rFonts w:ascii="Times New Roman" w:eastAsia="微软雅黑" w:hAnsi="Times New Roman" w:hint="eastAsia"/>
          <w:color w:val="000000" w:themeColor="text1"/>
          <w:spacing w:val="6"/>
          <w:sz w:val="18"/>
          <w:szCs w:val="18"/>
        </w:rPr>
        <w:t xml:space="preserve"> </w:t>
      </w:r>
      <w:proofErr w:type="gramStart"/>
      <w:r>
        <w:rPr>
          <w:rFonts w:ascii="Times New Roman" w:eastAsia="微软雅黑" w:hAnsi="Times New Roman" w:hint="eastAsia"/>
          <w:color w:val="000000" w:themeColor="text1"/>
          <w:spacing w:val="6"/>
          <w:sz w:val="18"/>
          <w:szCs w:val="18"/>
        </w:rPr>
        <w:t>个</w:t>
      </w:r>
      <w:proofErr w:type="gramEnd"/>
      <w:r>
        <w:rPr>
          <w:rFonts w:ascii="Times New Roman" w:eastAsia="微软雅黑" w:hAnsi="Times New Roman" w:hint="eastAsia"/>
          <w:color w:val="000000" w:themeColor="text1"/>
          <w:spacing w:val="6"/>
          <w:sz w:val="18"/>
          <w:szCs w:val="18"/>
        </w:rPr>
        <w:t>碱基，对于更多碱基数目的插入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缺失突变类型未能完全验证，可能随突变长度的增加存在检测性能下降的情况。当插入</w:t>
      </w:r>
      <w:r>
        <w:rPr>
          <w:rFonts w:ascii="Times New Roman" w:eastAsia="微软雅黑" w:hAnsi="Times New Roman" w:hint="eastAsia"/>
          <w:color w:val="000000" w:themeColor="text1"/>
          <w:spacing w:val="6"/>
          <w:sz w:val="18"/>
          <w:szCs w:val="18"/>
        </w:rPr>
        <w:t>/</w:t>
      </w:r>
      <w:r>
        <w:rPr>
          <w:rFonts w:ascii="Times New Roman" w:eastAsia="微软雅黑" w:hAnsi="Times New Roman" w:hint="eastAsia"/>
          <w:color w:val="000000" w:themeColor="text1"/>
          <w:spacing w:val="6"/>
          <w:sz w:val="18"/>
          <w:szCs w:val="18"/>
        </w:rPr>
        <w:t>缺失区域发生在连续的两条探针的引物上时，可能导致假阴性结果。</w:t>
      </w:r>
    </w:p>
    <w:p w14:paraId="5534F76F"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7.</w:t>
      </w:r>
      <w:r>
        <w:rPr>
          <w:rFonts w:ascii="Times New Roman" w:eastAsia="微软雅黑" w:hAnsi="Times New Roman" w:hint="eastAsia"/>
          <w:color w:val="000000" w:themeColor="text1"/>
          <w:spacing w:val="6"/>
          <w:sz w:val="18"/>
          <w:szCs w:val="18"/>
        </w:rPr>
        <w:t>对于组织样本，如样本中肿瘤细胞含量低于</w:t>
      </w:r>
      <w:r>
        <w:rPr>
          <w:rFonts w:ascii="Times New Roman" w:eastAsia="微软雅黑" w:hAnsi="Times New Roman" w:hint="eastAsia"/>
          <w:color w:val="000000" w:themeColor="text1"/>
          <w:spacing w:val="6"/>
          <w:sz w:val="18"/>
          <w:szCs w:val="18"/>
        </w:rPr>
        <w:t>30</w:t>
      </w:r>
      <w:r>
        <w:rPr>
          <w:rFonts w:ascii="Times New Roman" w:eastAsia="微软雅黑" w:hAnsi="Times New Roman" w:hint="eastAsia"/>
          <w:color w:val="000000" w:themeColor="text1"/>
          <w:spacing w:val="6"/>
          <w:sz w:val="18"/>
          <w:szCs w:val="18"/>
        </w:rPr>
        <w:t>％，可能影响检测结果的准确性；如未检出指定基因的变异（即阴性结果）不能排除存在低于检测下限的变异的可能性。</w:t>
      </w:r>
    </w:p>
    <w:p w14:paraId="6C055369" w14:textId="77777777" w:rsidR="004A1699" w:rsidRDefault="008C049A">
      <w:pPr>
        <w:adjustRightInd w:val="0"/>
        <w:snapToGrid w:val="0"/>
        <w:spacing w:before="120" w:after="120" w:line="320" w:lineRule="exact"/>
        <w:rPr>
          <w:rFonts w:ascii="Times New Roman" w:eastAsia="微软雅黑" w:hAnsi="Times New Roman"/>
          <w:color w:val="000000" w:themeColor="text1"/>
          <w:spacing w:val="6"/>
          <w:sz w:val="18"/>
          <w:szCs w:val="18"/>
        </w:rPr>
      </w:pPr>
      <w:r>
        <w:rPr>
          <w:rFonts w:ascii="Times New Roman" w:eastAsia="微软雅黑" w:hAnsi="Times New Roman" w:hint="eastAsia"/>
          <w:color w:val="000000" w:themeColor="text1"/>
          <w:spacing w:val="6"/>
          <w:sz w:val="18"/>
          <w:szCs w:val="18"/>
        </w:rPr>
        <w:t>8.</w:t>
      </w:r>
      <w:r>
        <w:rPr>
          <w:rFonts w:ascii="Times New Roman" w:eastAsia="微软雅黑" w:hAnsi="Times New Roman" w:hint="eastAsia"/>
          <w:color w:val="000000" w:themeColor="text1"/>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235DC72D" w14:textId="77777777" w:rsidR="004A1699" w:rsidRDefault="008C049A">
      <w:pPr>
        <w:adjustRightInd w:val="0"/>
        <w:snapToGrid w:val="0"/>
        <w:spacing w:before="120" w:after="120" w:line="320" w:lineRule="exact"/>
        <w:rPr>
          <w:rFonts w:ascii="Times New Roman" w:eastAsia="微软雅黑" w:hAnsi="Times New Roman"/>
          <w:color w:val="595959" w:themeColor="text1" w:themeTint="A6"/>
          <w:spacing w:val="6"/>
          <w:sz w:val="18"/>
          <w:szCs w:val="18"/>
        </w:rPr>
      </w:pPr>
      <w:r>
        <w:rPr>
          <w:rFonts w:ascii="Times New Roman" w:eastAsia="微软雅黑" w:hAnsi="Times New Roman" w:hint="eastAsia"/>
          <w:color w:val="000000" w:themeColor="text1"/>
          <w:spacing w:val="6"/>
          <w:sz w:val="18"/>
          <w:szCs w:val="18"/>
        </w:rPr>
        <w:t>9.</w:t>
      </w:r>
      <w:r>
        <w:rPr>
          <w:rFonts w:ascii="Times New Roman" w:eastAsia="微软雅黑" w:hAnsi="Times New Roman" w:hint="eastAsia"/>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检测仅</w:t>
      </w:r>
      <w:proofErr w:type="gramEnd"/>
      <w:r>
        <w:rPr>
          <w:rFonts w:ascii="Times New Roman" w:eastAsia="微软雅黑" w:hAnsi="Times New Roman" w:hint="eastAsia"/>
          <w:color w:val="000000" w:themeColor="text1"/>
          <w:spacing w:val="6"/>
          <w:sz w:val="18"/>
          <w:szCs w:val="18"/>
        </w:rPr>
        <w:t>包括肿瘤组织样本，未包括对照样本。若有</w:t>
      </w:r>
      <w:r>
        <w:rPr>
          <w:rFonts w:ascii="Times New Roman" w:eastAsia="微软雅黑" w:hAnsi="Times New Roman" w:hint="eastAsia"/>
          <w:color w:val="000000" w:themeColor="text1"/>
          <w:spacing w:val="6"/>
          <w:sz w:val="18"/>
          <w:szCs w:val="18"/>
        </w:rPr>
        <w:t>BRCA</w:t>
      </w:r>
      <w:r>
        <w:rPr>
          <w:rFonts w:ascii="Times New Roman" w:eastAsia="微软雅黑" w:hAnsi="Times New Roman" w:hint="eastAsia"/>
          <w:color w:val="000000" w:themeColor="text1"/>
          <w:spacing w:val="6"/>
          <w:sz w:val="18"/>
          <w:szCs w:val="18"/>
        </w:rPr>
        <w:t>基因的致病性或疑似致病性变异检出，则采用备用血液样本进行胚系突变验证，并补发验证报告。</w:t>
      </w:r>
      <w:r>
        <w:rPr>
          <w:rFonts w:ascii="Times New Roman" w:eastAsia="微软雅黑" w:hAnsi="Times New Roman" w:cs="Times New Roman"/>
          <w:color w:val="595959" w:themeColor="text1" w:themeTint="A6"/>
          <w:sz w:val="20"/>
          <w:szCs w:val="20"/>
        </w:rPr>
        <w:br w:type="page"/>
      </w:r>
    </w:p>
    <w:p w14:paraId="5FAECFB4" w14:textId="77777777" w:rsidR="004A1699" w:rsidRDefault="008C049A">
      <w:pPr>
        <w:widowControl/>
        <w:jc w:val="left"/>
        <w:rPr>
          <w:rFonts w:ascii="Times New Roman" w:eastAsia="微软雅黑" w:hAnsi="Times New Roman" w:cs="Times New Roman"/>
          <w:b/>
          <w:bCs/>
          <w:color w:val="5287BD"/>
          <w:kern w:val="0"/>
          <w:sz w:val="22"/>
          <w:szCs w:val="22"/>
          <w:lang w:bidi="ar"/>
        </w:rPr>
      </w:pPr>
      <w:bookmarkStart w:id="35" w:name="_Toc185853949"/>
      <w:bookmarkStart w:id="36" w:name="_Toc185854443"/>
      <w:bookmarkEnd w:id="2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5"/>
      <w:bookmarkEnd w:id="36"/>
    </w:p>
    <w:p w14:paraId="50631BBC" w14:textId="77777777" w:rsidR="004A1699" w:rsidRDefault="004A1699">
      <w:pPr>
        <w:snapToGrid w:val="0"/>
        <w:rPr>
          <w:rFonts w:ascii="Times New Roman" w:eastAsia="微软雅黑" w:hAnsi="Times New Roman" w:cs="Times New Roman"/>
          <w:sz w:val="10"/>
          <w:szCs w:val="10"/>
        </w:rPr>
      </w:pPr>
      <w:bookmarkStart w:id="37" w:name="Gene_List_Table_remove"/>
    </w:p>
    <w:tbl>
      <w:tblPr>
        <w:tblStyle w:val="113"/>
        <w:tblW w:w="10060" w:type="dxa"/>
        <w:jc w:val="center"/>
        <w:tblLayout w:type="fixed"/>
        <w:tblLook w:val="04A0" w:firstRow="1" w:lastRow="0" w:firstColumn="1" w:lastColumn="0" w:noHBand="0" w:noVBand="1"/>
      </w:tblPr>
      <w:tblGrid>
        <w:gridCol w:w="654"/>
        <w:gridCol w:w="901"/>
        <w:gridCol w:w="1275"/>
        <w:gridCol w:w="1985"/>
        <w:gridCol w:w="709"/>
        <w:gridCol w:w="1134"/>
        <w:gridCol w:w="1559"/>
        <w:gridCol w:w="1843"/>
      </w:tblGrid>
      <w:tr w:rsidR="004A1699" w14:paraId="505D873D" w14:textId="77777777" w:rsidTr="004A1699">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52BD1FE" w14:textId="77777777" w:rsidR="004A1699" w:rsidRDefault="008C049A">
            <w:pPr>
              <w:spacing w:line="240" w:lineRule="exact"/>
              <w:jc w:val="center"/>
              <w:rPr>
                <w:rFonts w:ascii="Times New Roman" w:eastAsia="微软雅黑" w:hAnsi="Times New Roman" w:cs="Times New Roman"/>
                <w:bCs w:val="0"/>
                <w:color w:val="000000" w:themeColor="text1"/>
                <w:spacing w:val="6"/>
                <w:kern w:val="0"/>
                <w:sz w:val="20"/>
                <w:szCs w:val="20"/>
              </w:rPr>
            </w:pPr>
            <w:bookmarkStart w:id="38" w:name="_Hlk87514897"/>
            <w:r>
              <w:rPr>
                <w:rFonts w:ascii="Times New Roman" w:eastAsia="微软雅黑" w:hAnsi="Times New Roman" w:cs="Times New Roman"/>
                <w:bCs w:val="0"/>
                <w:color w:val="000000" w:themeColor="text1"/>
                <w:spacing w:val="6"/>
                <w:kern w:val="0"/>
                <w:sz w:val="20"/>
                <w:szCs w:val="20"/>
              </w:rPr>
              <w:t>序号</w:t>
            </w:r>
          </w:p>
        </w:tc>
        <w:tc>
          <w:tcPr>
            <w:tcW w:w="901" w:type="dxa"/>
            <w:shd w:val="clear" w:color="auto" w:fill="auto"/>
            <w:vAlign w:val="center"/>
          </w:tcPr>
          <w:p w14:paraId="7D23B6D1"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275" w:type="dxa"/>
            <w:vAlign w:val="center"/>
          </w:tcPr>
          <w:p w14:paraId="5E295CF2"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985" w:type="dxa"/>
            <w:shd w:val="clear" w:color="auto" w:fill="auto"/>
            <w:vAlign w:val="center"/>
          </w:tcPr>
          <w:p w14:paraId="73DF94D7"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hint="eastAsia"/>
                <w:bCs w:val="0"/>
                <w:color w:val="000000" w:themeColor="text1"/>
                <w:spacing w:val="6"/>
                <w:kern w:val="0"/>
                <w:sz w:val="20"/>
                <w:szCs w:val="20"/>
              </w:rPr>
              <w:t>外显子</w:t>
            </w:r>
            <w:r>
              <w:rPr>
                <w:rFonts w:ascii="Times New Roman" w:eastAsia="微软雅黑" w:hAnsi="Times New Roman" w:cs="Times New Roman" w:hint="eastAsia"/>
                <w:bCs w:val="0"/>
                <w:color w:val="000000" w:themeColor="text1"/>
                <w:spacing w:val="6"/>
                <w:kern w:val="0"/>
                <w:sz w:val="20"/>
                <w:szCs w:val="20"/>
              </w:rPr>
              <w:t>/UTR</w:t>
            </w:r>
            <w:r>
              <w:rPr>
                <w:rFonts w:ascii="Times New Roman" w:eastAsia="微软雅黑" w:hAnsi="Times New Roman" w:cs="Times New Roman" w:hint="eastAsia"/>
                <w:bCs w:val="0"/>
                <w:color w:val="000000" w:themeColor="text1"/>
                <w:spacing w:val="6"/>
                <w:kern w:val="0"/>
                <w:sz w:val="20"/>
                <w:szCs w:val="20"/>
              </w:rPr>
              <w:t>区域</w:t>
            </w:r>
          </w:p>
        </w:tc>
        <w:tc>
          <w:tcPr>
            <w:tcW w:w="709" w:type="dxa"/>
            <w:shd w:val="clear" w:color="auto" w:fill="auto"/>
            <w:vAlign w:val="center"/>
          </w:tcPr>
          <w:p w14:paraId="635DEFA5"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序号</w:t>
            </w:r>
          </w:p>
        </w:tc>
        <w:tc>
          <w:tcPr>
            <w:tcW w:w="1134" w:type="dxa"/>
            <w:shd w:val="clear" w:color="auto" w:fill="auto"/>
            <w:vAlign w:val="center"/>
          </w:tcPr>
          <w:p w14:paraId="25BF6A61"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基因</w:t>
            </w:r>
          </w:p>
        </w:tc>
        <w:tc>
          <w:tcPr>
            <w:tcW w:w="1559" w:type="dxa"/>
            <w:vAlign w:val="center"/>
          </w:tcPr>
          <w:p w14:paraId="3B60D21F"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bCs w:val="0"/>
                <w:color w:val="000000" w:themeColor="text1"/>
                <w:spacing w:val="6"/>
                <w:kern w:val="0"/>
                <w:sz w:val="20"/>
                <w:szCs w:val="20"/>
              </w:rPr>
              <w:t>转录本</w:t>
            </w:r>
          </w:p>
        </w:tc>
        <w:tc>
          <w:tcPr>
            <w:tcW w:w="1843" w:type="dxa"/>
            <w:shd w:val="clear" w:color="auto" w:fill="auto"/>
            <w:vAlign w:val="center"/>
          </w:tcPr>
          <w:p w14:paraId="0C69C2A9" w14:textId="77777777" w:rsidR="004A1699" w:rsidRDefault="008C049A">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000000" w:themeColor="text1"/>
                <w:spacing w:val="6"/>
                <w:kern w:val="0"/>
                <w:sz w:val="20"/>
                <w:szCs w:val="20"/>
              </w:rPr>
            </w:pPr>
            <w:r>
              <w:rPr>
                <w:rFonts w:ascii="Times New Roman" w:eastAsia="微软雅黑" w:hAnsi="Times New Roman" w:cs="Times New Roman" w:hint="eastAsia"/>
                <w:bCs w:val="0"/>
                <w:color w:val="000000" w:themeColor="text1"/>
                <w:spacing w:val="6"/>
                <w:kern w:val="0"/>
                <w:sz w:val="20"/>
                <w:szCs w:val="20"/>
              </w:rPr>
              <w:t>外显子</w:t>
            </w:r>
            <w:r>
              <w:rPr>
                <w:rFonts w:ascii="Times New Roman" w:eastAsia="微软雅黑" w:hAnsi="Times New Roman" w:cs="Times New Roman" w:hint="eastAsia"/>
                <w:bCs w:val="0"/>
                <w:color w:val="000000" w:themeColor="text1"/>
                <w:spacing w:val="6"/>
                <w:kern w:val="0"/>
                <w:sz w:val="20"/>
                <w:szCs w:val="20"/>
              </w:rPr>
              <w:t>/UTR</w:t>
            </w:r>
            <w:r>
              <w:rPr>
                <w:rFonts w:ascii="Times New Roman" w:eastAsia="微软雅黑" w:hAnsi="Times New Roman" w:cs="Times New Roman" w:hint="eastAsia"/>
                <w:bCs w:val="0"/>
                <w:color w:val="000000" w:themeColor="text1"/>
                <w:spacing w:val="6"/>
                <w:kern w:val="0"/>
                <w:sz w:val="20"/>
                <w:szCs w:val="20"/>
              </w:rPr>
              <w:t>区域</w:t>
            </w:r>
          </w:p>
        </w:tc>
      </w:tr>
      <w:tr w:rsidR="004A1699" w14:paraId="6E8B8A67"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F1A11B1"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w:t>
            </w:r>
          </w:p>
        </w:tc>
        <w:tc>
          <w:tcPr>
            <w:tcW w:w="901" w:type="dxa"/>
            <w:shd w:val="clear" w:color="auto" w:fill="auto"/>
            <w:vAlign w:val="center"/>
          </w:tcPr>
          <w:p w14:paraId="162587A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ATM</w:t>
            </w:r>
          </w:p>
        </w:tc>
        <w:tc>
          <w:tcPr>
            <w:tcW w:w="1275" w:type="dxa"/>
          </w:tcPr>
          <w:p w14:paraId="38D2993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NM_000051</w:t>
            </w:r>
          </w:p>
        </w:tc>
        <w:tc>
          <w:tcPr>
            <w:tcW w:w="1985" w:type="dxa"/>
            <w:shd w:val="clear" w:color="auto" w:fill="auto"/>
            <w:vAlign w:val="center"/>
          </w:tcPr>
          <w:p w14:paraId="024BC02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2~63</w:t>
            </w:r>
          </w:p>
        </w:tc>
        <w:tc>
          <w:tcPr>
            <w:tcW w:w="709" w:type="dxa"/>
            <w:shd w:val="clear" w:color="auto" w:fill="auto"/>
            <w:vAlign w:val="center"/>
          </w:tcPr>
          <w:p w14:paraId="2F163E8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11</w:t>
            </w:r>
          </w:p>
        </w:tc>
        <w:tc>
          <w:tcPr>
            <w:tcW w:w="1134" w:type="dxa"/>
            <w:shd w:val="clear" w:color="auto" w:fill="auto"/>
            <w:vAlign w:val="center"/>
          </w:tcPr>
          <w:p w14:paraId="03689B2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FANCL</w:t>
            </w:r>
          </w:p>
        </w:tc>
        <w:tc>
          <w:tcPr>
            <w:tcW w:w="1559" w:type="dxa"/>
          </w:tcPr>
          <w:p w14:paraId="5F15122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NM_018062</w:t>
            </w:r>
          </w:p>
        </w:tc>
        <w:tc>
          <w:tcPr>
            <w:tcW w:w="1843" w:type="dxa"/>
            <w:shd w:val="clear" w:color="auto" w:fill="auto"/>
            <w:vAlign w:val="center"/>
          </w:tcPr>
          <w:p w14:paraId="4666BDC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1~14</w:t>
            </w:r>
          </w:p>
        </w:tc>
      </w:tr>
      <w:tr w:rsidR="004A1699" w14:paraId="1CA8AC48"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A498F12"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2</w:t>
            </w:r>
          </w:p>
        </w:tc>
        <w:tc>
          <w:tcPr>
            <w:tcW w:w="901" w:type="dxa"/>
            <w:shd w:val="clear" w:color="auto" w:fill="auto"/>
            <w:vAlign w:val="center"/>
          </w:tcPr>
          <w:p w14:paraId="730296E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BARD1</w:t>
            </w:r>
          </w:p>
        </w:tc>
        <w:tc>
          <w:tcPr>
            <w:tcW w:w="1275" w:type="dxa"/>
          </w:tcPr>
          <w:p w14:paraId="4564156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NM_000465</w:t>
            </w:r>
          </w:p>
        </w:tc>
        <w:tc>
          <w:tcPr>
            <w:tcW w:w="1985" w:type="dxa"/>
            <w:shd w:val="clear" w:color="auto" w:fill="auto"/>
            <w:vAlign w:val="center"/>
          </w:tcPr>
          <w:p w14:paraId="2B94EEA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1~11</w:t>
            </w:r>
          </w:p>
        </w:tc>
        <w:tc>
          <w:tcPr>
            <w:tcW w:w="709" w:type="dxa"/>
            <w:shd w:val="clear" w:color="auto" w:fill="auto"/>
            <w:vAlign w:val="center"/>
          </w:tcPr>
          <w:p w14:paraId="0B9429E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12</w:t>
            </w:r>
          </w:p>
        </w:tc>
        <w:tc>
          <w:tcPr>
            <w:tcW w:w="1134" w:type="dxa"/>
            <w:shd w:val="clear" w:color="auto" w:fill="auto"/>
            <w:vAlign w:val="center"/>
          </w:tcPr>
          <w:p w14:paraId="4E1937D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HDAC</w:t>
            </w:r>
            <w:r>
              <w:rPr>
                <w:rFonts w:ascii="Times New Roman" w:eastAsia="微软雅黑" w:hAnsi="Times New Roman" w:cs="Times New Roman"/>
                <w:b/>
                <w:bCs/>
                <w:color w:val="000000" w:themeColor="text1"/>
                <w:spacing w:val="6"/>
                <w:sz w:val="18"/>
                <w:szCs w:val="18"/>
              </w:rPr>
              <w:t>2</w:t>
            </w:r>
          </w:p>
        </w:tc>
        <w:tc>
          <w:tcPr>
            <w:tcW w:w="1559" w:type="dxa"/>
          </w:tcPr>
          <w:p w14:paraId="3880560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NM_001527</w:t>
            </w:r>
          </w:p>
        </w:tc>
        <w:tc>
          <w:tcPr>
            <w:tcW w:w="1843" w:type="dxa"/>
            <w:shd w:val="clear" w:color="auto" w:fill="auto"/>
            <w:vAlign w:val="center"/>
          </w:tcPr>
          <w:p w14:paraId="2E70137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2~14</w:t>
            </w:r>
          </w:p>
        </w:tc>
      </w:tr>
      <w:tr w:rsidR="004A1699" w14:paraId="4643FCA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DE60207"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3</w:t>
            </w:r>
          </w:p>
        </w:tc>
        <w:tc>
          <w:tcPr>
            <w:tcW w:w="901" w:type="dxa"/>
            <w:shd w:val="clear" w:color="auto" w:fill="auto"/>
            <w:vAlign w:val="center"/>
          </w:tcPr>
          <w:p w14:paraId="4BE87F0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BRCA1</w:t>
            </w:r>
          </w:p>
        </w:tc>
        <w:tc>
          <w:tcPr>
            <w:tcW w:w="1275" w:type="dxa"/>
            <w:vAlign w:val="center"/>
          </w:tcPr>
          <w:p w14:paraId="315E7AD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NM_007294</w:t>
            </w:r>
          </w:p>
        </w:tc>
        <w:tc>
          <w:tcPr>
            <w:tcW w:w="1985" w:type="dxa"/>
            <w:shd w:val="clear" w:color="auto" w:fill="auto"/>
            <w:vAlign w:val="center"/>
          </w:tcPr>
          <w:p w14:paraId="109AC27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5~24</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UTR3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1C23834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13</w:t>
            </w:r>
          </w:p>
        </w:tc>
        <w:tc>
          <w:tcPr>
            <w:tcW w:w="1134" w:type="dxa"/>
            <w:shd w:val="clear" w:color="auto" w:fill="auto"/>
            <w:vAlign w:val="center"/>
          </w:tcPr>
          <w:p w14:paraId="19704D8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PALB</w:t>
            </w:r>
            <w:r>
              <w:rPr>
                <w:rFonts w:ascii="Times New Roman" w:eastAsia="微软雅黑" w:hAnsi="Times New Roman" w:cs="Times New Roman"/>
                <w:b/>
                <w:bCs/>
                <w:color w:val="000000" w:themeColor="text1"/>
                <w:spacing w:val="6"/>
                <w:sz w:val="18"/>
                <w:szCs w:val="18"/>
              </w:rPr>
              <w:t>2</w:t>
            </w:r>
          </w:p>
        </w:tc>
        <w:tc>
          <w:tcPr>
            <w:tcW w:w="1559" w:type="dxa"/>
            <w:vAlign w:val="center"/>
          </w:tcPr>
          <w:p w14:paraId="045A1A5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NM_024675</w:t>
            </w:r>
          </w:p>
        </w:tc>
        <w:tc>
          <w:tcPr>
            <w:tcW w:w="1843" w:type="dxa"/>
            <w:shd w:val="clear" w:color="auto" w:fill="auto"/>
            <w:vAlign w:val="center"/>
          </w:tcPr>
          <w:p w14:paraId="0FB24D1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1~13</w:t>
            </w:r>
          </w:p>
        </w:tc>
      </w:tr>
      <w:tr w:rsidR="004A1699" w14:paraId="76B37942"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940DE06"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4</w:t>
            </w:r>
          </w:p>
        </w:tc>
        <w:tc>
          <w:tcPr>
            <w:tcW w:w="901" w:type="dxa"/>
            <w:shd w:val="clear" w:color="auto" w:fill="auto"/>
            <w:vAlign w:val="center"/>
          </w:tcPr>
          <w:p w14:paraId="089264F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BRCA2</w:t>
            </w:r>
          </w:p>
        </w:tc>
        <w:tc>
          <w:tcPr>
            <w:tcW w:w="1275" w:type="dxa"/>
            <w:vAlign w:val="center"/>
          </w:tcPr>
          <w:p w14:paraId="7338614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NM_000059</w:t>
            </w:r>
          </w:p>
        </w:tc>
        <w:tc>
          <w:tcPr>
            <w:tcW w:w="1985" w:type="dxa"/>
            <w:shd w:val="clear" w:color="auto" w:fill="auto"/>
            <w:vAlign w:val="center"/>
          </w:tcPr>
          <w:p w14:paraId="54F98D5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2~27</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04AFBEF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14</w:t>
            </w:r>
          </w:p>
        </w:tc>
        <w:tc>
          <w:tcPr>
            <w:tcW w:w="1134" w:type="dxa"/>
            <w:shd w:val="clear" w:color="auto" w:fill="auto"/>
            <w:vAlign w:val="center"/>
          </w:tcPr>
          <w:p w14:paraId="653CB47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PPP2R2A</w:t>
            </w:r>
          </w:p>
        </w:tc>
        <w:tc>
          <w:tcPr>
            <w:tcW w:w="1559" w:type="dxa"/>
            <w:vAlign w:val="center"/>
          </w:tcPr>
          <w:p w14:paraId="64E4D4D5" w14:textId="77777777" w:rsidR="004A1699" w:rsidRDefault="008C049A">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NM_002717</w:t>
            </w:r>
          </w:p>
        </w:tc>
        <w:tc>
          <w:tcPr>
            <w:tcW w:w="1843" w:type="dxa"/>
            <w:shd w:val="clear" w:color="auto" w:fill="auto"/>
            <w:vAlign w:val="center"/>
          </w:tcPr>
          <w:p w14:paraId="39C5DCC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1~10</w:t>
            </w:r>
          </w:p>
        </w:tc>
      </w:tr>
      <w:tr w:rsidR="004A1699" w14:paraId="5B7C1341"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E3FD74E"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5</w:t>
            </w:r>
          </w:p>
        </w:tc>
        <w:tc>
          <w:tcPr>
            <w:tcW w:w="901" w:type="dxa"/>
            <w:shd w:val="clear" w:color="auto" w:fill="auto"/>
            <w:vAlign w:val="center"/>
          </w:tcPr>
          <w:p w14:paraId="5233AEC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BRIP1</w:t>
            </w:r>
          </w:p>
        </w:tc>
        <w:tc>
          <w:tcPr>
            <w:tcW w:w="1275" w:type="dxa"/>
          </w:tcPr>
          <w:p w14:paraId="23C4707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NM_032043</w:t>
            </w:r>
          </w:p>
        </w:tc>
        <w:tc>
          <w:tcPr>
            <w:tcW w:w="1985" w:type="dxa"/>
            <w:shd w:val="clear" w:color="auto" w:fill="auto"/>
            <w:vAlign w:val="center"/>
          </w:tcPr>
          <w:p w14:paraId="421B683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2~20</w:t>
            </w:r>
          </w:p>
        </w:tc>
        <w:tc>
          <w:tcPr>
            <w:tcW w:w="709" w:type="dxa"/>
            <w:shd w:val="clear" w:color="auto" w:fill="auto"/>
            <w:vAlign w:val="center"/>
          </w:tcPr>
          <w:p w14:paraId="3079B76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15</w:t>
            </w:r>
          </w:p>
        </w:tc>
        <w:tc>
          <w:tcPr>
            <w:tcW w:w="1134" w:type="dxa"/>
            <w:shd w:val="clear" w:color="auto" w:fill="auto"/>
            <w:vAlign w:val="center"/>
          </w:tcPr>
          <w:p w14:paraId="487EF2A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PTEN</w:t>
            </w:r>
          </w:p>
        </w:tc>
        <w:tc>
          <w:tcPr>
            <w:tcW w:w="1559" w:type="dxa"/>
          </w:tcPr>
          <w:p w14:paraId="49305FB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NM_000314</w:t>
            </w:r>
          </w:p>
        </w:tc>
        <w:tc>
          <w:tcPr>
            <w:tcW w:w="1843" w:type="dxa"/>
            <w:shd w:val="clear" w:color="auto" w:fill="auto"/>
            <w:vAlign w:val="center"/>
          </w:tcPr>
          <w:p w14:paraId="5FD3CD6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1~9</w:t>
            </w:r>
          </w:p>
        </w:tc>
      </w:tr>
      <w:tr w:rsidR="004A1699" w14:paraId="58E8A09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1FB83D9"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6</w:t>
            </w:r>
          </w:p>
        </w:tc>
        <w:tc>
          <w:tcPr>
            <w:tcW w:w="901" w:type="dxa"/>
            <w:shd w:val="clear" w:color="auto" w:fill="auto"/>
            <w:vAlign w:val="center"/>
          </w:tcPr>
          <w:p w14:paraId="68FDF08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CDH1</w:t>
            </w:r>
          </w:p>
        </w:tc>
        <w:tc>
          <w:tcPr>
            <w:tcW w:w="1275" w:type="dxa"/>
          </w:tcPr>
          <w:p w14:paraId="7100421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NM_004360</w:t>
            </w:r>
          </w:p>
        </w:tc>
        <w:tc>
          <w:tcPr>
            <w:tcW w:w="1985" w:type="dxa"/>
            <w:shd w:val="clear" w:color="auto" w:fill="auto"/>
            <w:vAlign w:val="center"/>
          </w:tcPr>
          <w:p w14:paraId="31F3E27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1~16</w:t>
            </w:r>
          </w:p>
        </w:tc>
        <w:tc>
          <w:tcPr>
            <w:tcW w:w="709" w:type="dxa"/>
            <w:shd w:val="clear" w:color="auto" w:fill="auto"/>
            <w:vAlign w:val="center"/>
          </w:tcPr>
          <w:p w14:paraId="7443C9F7"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16</w:t>
            </w:r>
          </w:p>
        </w:tc>
        <w:tc>
          <w:tcPr>
            <w:tcW w:w="1134" w:type="dxa"/>
            <w:shd w:val="clear" w:color="auto" w:fill="auto"/>
            <w:vAlign w:val="center"/>
          </w:tcPr>
          <w:p w14:paraId="67A807A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b/>
                <w:bCs/>
                <w:color w:val="000000" w:themeColor="text1"/>
                <w:spacing w:val="6"/>
                <w:sz w:val="18"/>
                <w:szCs w:val="18"/>
              </w:rPr>
              <w:t>RAD51B</w:t>
            </w:r>
          </w:p>
        </w:tc>
        <w:tc>
          <w:tcPr>
            <w:tcW w:w="1559" w:type="dxa"/>
          </w:tcPr>
          <w:p w14:paraId="343AACD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NM_133509</w:t>
            </w:r>
          </w:p>
        </w:tc>
        <w:tc>
          <w:tcPr>
            <w:tcW w:w="1843" w:type="dxa"/>
            <w:shd w:val="clear" w:color="auto" w:fill="auto"/>
            <w:vAlign w:val="center"/>
          </w:tcPr>
          <w:p w14:paraId="4A05BB2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2~11</w:t>
            </w:r>
          </w:p>
        </w:tc>
      </w:tr>
      <w:tr w:rsidR="004A1699" w14:paraId="18AAF028"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F6615F3"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7</w:t>
            </w:r>
          </w:p>
        </w:tc>
        <w:tc>
          <w:tcPr>
            <w:tcW w:w="901" w:type="dxa"/>
            <w:shd w:val="clear" w:color="auto" w:fill="auto"/>
            <w:vAlign w:val="center"/>
          </w:tcPr>
          <w:p w14:paraId="3A64FB9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CDK12</w:t>
            </w:r>
          </w:p>
        </w:tc>
        <w:tc>
          <w:tcPr>
            <w:tcW w:w="1275" w:type="dxa"/>
          </w:tcPr>
          <w:p w14:paraId="4F14DAD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NM_016507</w:t>
            </w:r>
          </w:p>
        </w:tc>
        <w:tc>
          <w:tcPr>
            <w:tcW w:w="1985" w:type="dxa"/>
            <w:shd w:val="clear" w:color="auto" w:fill="auto"/>
            <w:vAlign w:val="center"/>
          </w:tcPr>
          <w:p w14:paraId="6E1C8E7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1~14</w:t>
            </w:r>
          </w:p>
        </w:tc>
        <w:tc>
          <w:tcPr>
            <w:tcW w:w="709" w:type="dxa"/>
            <w:shd w:val="clear" w:color="auto" w:fill="auto"/>
            <w:vAlign w:val="center"/>
          </w:tcPr>
          <w:p w14:paraId="58938BE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17</w:t>
            </w:r>
          </w:p>
        </w:tc>
        <w:tc>
          <w:tcPr>
            <w:tcW w:w="1134" w:type="dxa"/>
            <w:shd w:val="clear" w:color="auto" w:fill="auto"/>
            <w:vAlign w:val="center"/>
          </w:tcPr>
          <w:p w14:paraId="2F6B212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RAD51C</w:t>
            </w:r>
          </w:p>
        </w:tc>
        <w:tc>
          <w:tcPr>
            <w:tcW w:w="1559" w:type="dxa"/>
          </w:tcPr>
          <w:p w14:paraId="3BE438F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NM_058216</w:t>
            </w:r>
          </w:p>
        </w:tc>
        <w:tc>
          <w:tcPr>
            <w:tcW w:w="1843" w:type="dxa"/>
            <w:shd w:val="clear" w:color="auto" w:fill="auto"/>
            <w:vAlign w:val="center"/>
          </w:tcPr>
          <w:p w14:paraId="3D69A3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1~9</w:t>
            </w:r>
          </w:p>
        </w:tc>
      </w:tr>
      <w:tr w:rsidR="004A1699" w14:paraId="23390D9B"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0CBFBEE"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8</w:t>
            </w:r>
          </w:p>
        </w:tc>
        <w:tc>
          <w:tcPr>
            <w:tcW w:w="901" w:type="dxa"/>
            <w:shd w:val="clear" w:color="auto" w:fill="auto"/>
            <w:vAlign w:val="center"/>
          </w:tcPr>
          <w:p w14:paraId="5C8CCBA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CHEK1</w:t>
            </w:r>
          </w:p>
        </w:tc>
        <w:tc>
          <w:tcPr>
            <w:tcW w:w="1275" w:type="dxa"/>
          </w:tcPr>
          <w:p w14:paraId="206D989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NM_001274</w:t>
            </w:r>
          </w:p>
        </w:tc>
        <w:tc>
          <w:tcPr>
            <w:tcW w:w="1985" w:type="dxa"/>
            <w:shd w:val="clear" w:color="auto" w:fill="auto"/>
            <w:vAlign w:val="center"/>
          </w:tcPr>
          <w:p w14:paraId="27849BC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2~13</w:t>
            </w:r>
          </w:p>
        </w:tc>
        <w:tc>
          <w:tcPr>
            <w:tcW w:w="709" w:type="dxa"/>
            <w:shd w:val="clear" w:color="auto" w:fill="auto"/>
            <w:vAlign w:val="center"/>
          </w:tcPr>
          <w:p w14:paraId="2559B601"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18</w:t>
            </w:r>
          </w:p>
        </w:tc>
        <w:tc>
          <w:tcPr>
            <w:tcW w:w="1134" w:type="dxa"/>
            <w:shd w:val="clear" w:color="auto" w:fill="auto"/>
            <w:vAlign w:val="center"/>
          </w:tcPr>
          <w:p w14:paraId="7DA8167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RAD51D</w:t>
            </w:r>
          </w:p>
        </w:tc>
        <w:tc>
          <w:tcPr>
            <w:tcW w:w="1559" w:type="dxa"/>
          </w:tcPr>
          <w:p w14:paraId="34736FE2"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NM_133629</w:t>
            </w:r>
          </w:p>
        </w:tc>
        <w:tc>
          <w:tcPr>
            <w:tcW w:w="1843" w:type="dxa"/>
            <w:shd w:val="clear" w:color="auto" w:fill="auto"/>
            <w:vAlign w:val="center"/>
          </w:tcPr>
          <w:p w14:paraId="4B980D0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1~10</w:t>
            </w:r>
          </w:p>
        </w:tc>
      </w:tr>
      <w:tr w:rsidR="004A1699" w14:paraId="401846DB"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ECBA609"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9</w:t>
            </w:r>
          </w:p>
        </w:tc>
        <w:tc>
          <w:tcPr>
            <w:tcW w:w="901" w:type="dxa"/>
            <w:shd w:val="clear" w:color="auto" w:fill="auto"/>
            <w:vAlign w:val="center"/>
          </w:tcPr>
          <w:p w14:paraId="45AD7FFC"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CHEK2</w:t>
            </w:r>
          </w:p>
        </w:tc>
        <w:tc>
          <w:tcPr>
            <w:tcW w:w="1275" w:type="dxa"/>
          </w:tcPr>
          <w:p w14:paraId="2C13C2C9"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NM_007194</w:t>
            </w:r>
          </w:p>
        </w:tc>
        <w:tc>
          <w:tcPr>
            <w:tcW w:w="1985" w:type="dxa"/>
            <w:shd w:val="clear" w:color="auto" w:fill="auto"/>
            <w:vAlign w:val="center"/>
          </w:tcPr>
          <w:p w14:paraId="0D246380"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2~15</w:t>
            </w:r>
          </w:p>
        </w:tc>
        <w:tc>
          <w:tcPr>
            <w:tcW w:w="709" w:type="dxa"/>
            <w:shd w:val="clear" w:color="auto" w:fill="auto"/>
            <w:vAlign w:val="center"/>
          </w:tcPr>
          <w:p w14:paraId="4809EE1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19</w:t>
            </w:r>
          </w:p>
        </w:tc>
        <w:tc>
          <w:tcPr>
            <w:tcW w:w="1134" w:type="dxa"/>
            <w:shd w:val="clear" w:color="auto" w:fill="auto"/>
            <w:vAlign w:val="center"/>
          </w:tcPr>
          <w:p w14:paraId="40005C06"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RAD54L</w:t>
            </w:r>
          </w:p>
        </w:tc>
        <w:tc>
          <w:tcPr>
            <w:tcW w:w="1559" w:type="dxa"/>
          </w:tcPr>
          <w:p w14:paraId="68D7205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NM_001142548</w:t>
            </w:r>
          </w:p>
        </w:tc>
        <w:tc>
          <w:tcPr>
            <w:tcW w:w="1843" w:type="dxa"/>
            <w:shd w:val="clear" w:color="auto" w:fill="auto"/>
            <w:vAlign w:val="center"/>
          </w:tcPr>
          <w:p w14:paraId="200021AA"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2~19</w:t>
            </w:r>
          </w:p>
        </w:tc>
      </w:tr>
      <w:tr w:rsidR="004A1699" w14:paraId="1E2C5FBA"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E632010" w14:textId="77777777" w:rsidR="004A1699" w:rsidRDefault="008C049A">
            <w:pPr>
              <w:jc w:val="center"/>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b w:val="0"/>
                <w:bCs w:val="0"/>
                <w:color w:val="000000" w:themeColor="text1"/>
                <w:spacing w:val="6"/>
                <w:sz w:val="18"/>
                <w:szCs w:val="18"/>
              </w:rPr>
              <w:t>10</w:t>
            </w:r>
          </w:p>
        </w:tc>
        <w:tc>
          <w:tcPr>
            <w:tcW w:w="901" w:type="dxa"/>
            <w:shd w:val="clear" w:color="auto" w:fill="auto"/>
            <w:vAlign w:val="center"/>
          </w:tcPr>
          <w:p w14:paraId="3BD20438"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FANCA</w:t>
            </w:r>
          </w:p>
        </w:tc>
        <w:tc>
          <w:tcPr>
            <w:tcW w:w="1275" w:type="dxa"/>
          </w:tcPr>
          <w:p w14:paraId="02F89C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NM_000135</w:t>
            </w:r>
          </w:p>
        </w:tc>
        <w:tc>
          <w:tcPr>
            <w:tcW w:w="1985" w:type="dxa"/>
            <w:shd w:val="clear" w:color="auto" w:fill="auto"/>
            <w:vAlign w:val="center"/>
          </w:tcPr>
          <w:p w14:paraId="16912C83"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1~43</w:t>
            </w:r>
          </w:p>
        </w:tc>
        <w:tc>
          <w:tcPr>
            <w:tcW w:w="709" w:type="dxa"/>
            <w:shd w:val="clear" w:color="auto" w:fill="auto"/>
            <w:vAlign w:val="center"/>
          </w:tcPr>
          <w:p w14:paraId="5A655EB4"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20</w:t>
            </w:r>
          </w:p>
        </w:tc>
        <w:tc>
          <w:tcPr>
            <w:tcW w:w="1134" w:type="dxa"/>
            <w:shd w:val="clear" w:color="auto" w:fill="auto"/>
            <w:vAlign w:val="center"/>
          </w:tcPr>
          <w:p w14:paraId="7DEF0A4F"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Pr>
                <w:rFonts w:ascii="Times New Roman" w:eastAsia="微软雅黑" w:hAnsi="Times New Roman" w:cs="Times New Roman" w:hint="eastAsia"/>
                <w:b/>
                <w:bCs/>
                <w:color w:val="000000" w:themeColor="text1"/>
                <w:spacing w:val="6"/>
                <w:sz w:val="18"/>
                <w:szCs w:val="18"/>
              </w:rPr>
              <w:t>TP</w:t>
            </w:r>
            <w:r>
              <w:rPr>
                <w:rFonts w:ascii="Times New Roman" w:eastAsia="微软雅黑" w:hAnsi="Times New Roman" w:cs="Times New Roman"/>
                <w:b/>
                <w:bCs/>
                <w:color w:val="000000" w:themeColor="text1"/>
                <w:spacing w:val="6"/>
                <w:sz w:val="18"/>
                <w:szCs w:val="18"/>
              </w:rPr>
              <w:t>53</w:t>
            </w:r>
          </w:p>
        </w:tc>
        <w:tc>
          <w:tcPr>
            <w:tcW w:w="1559" w:type="dxa"/>
          </w:tcPr>
          <w:p w14:paraId="566B809E"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NM_000546</w:t>
            </w:r>
          </w:p>
        </w:tc>
        <w:tc>
          <w:tcPr>
            <w:tcW w:w="1843" w:type="dxa"/>
            <w:shd w:val="clear" w:color="auto" w:fill="auto"/>
            <w:vAlign w:val="center"/>
          </w:tcPr>
          <w:p w14:paraId="75321A6B" w14:textId="77777777" w:rsidR="004A1699" w:rsidRDefault="008C049A">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外显子</w:t>
            </w:r>
            <w:r>
              <w:rPr>
                <w:rFonts w:ascii="Times New Roman" w:eastAsia="微软雅黑" w:hAnsi="Times New Roman" w:cs="Times New Roman"/>
                <w:color w:val="000000" w:themeColor="text1"/>
                <w:spacing w:val="6"/>
                <w:sz w:val="18"/>
                <w:szCs w:val="18"/>
              </w:rPr>
              <w:t>2~11</w:t>
            </w:r>
          </w:p>
        </w:tc>
      </w:tr>
      <w:tr w:rsidR="004A1699" w14:paraId="6F4EFCEE" w14:textId="77777777" w:rsidTr="004A1699">
        <w:trPr>
          <w:trHeight w:val="283"/>
          <w:jc w:val="center"/>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auto"/>
            <w:vAlign w:val="center"/>
          </w:tcPr>
          <w:p w14:paraId="276128EE" w14:textId="77777777" w:rsidR="004A1699" w:rsidRDefault="008C049A">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注：</w:t>
            </w:r>
          </w:p>
          <w:p w14:paraId="556BFB71" w14:textId="4A255207" w:rsidR="004A1699" w:rsidRDefault="008C049A">
            <w:pPr>
              <w:jc w:val="left"/>
              <w:textAlignment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1.</w:t>
            </w:r>
            <w:r>
              <w:rPr>
                <w:rFonts w:ascii="Times New Roman" w:eastAsia="微软雅黑" w:hAnsi="Times New Roman" w:cs="Times New Roman" w:hint="eastAsia"/>
                <w:b w:val="0"/>
                <w:bCs w:val="0"/>
                <w:color w:val="000000" w:themeColor="text1"/>
                <w:spacing w:val="6"/>
                <w:sz w:val="18"/>
                <w:szCs w:val="18"/>
              </w:rPr>
              <w:t>检测范围包含以上</w:t>
            </w:r>
            <w:r>
              <w:rPr>
                <w:rFonts w:ascii="Times New Roman" w:eastAsia="微软雅黑" w:hAnsi="Times New Roman" w:cs="Times New Roman" w:hint="eastAsia"/>
                <w:b w:val="0"/>
                <w:bCs w:val="0"/>
                <w:color w:val="000000" w:themeColor="text1"/>
                <w:spacing w:val="6"/>
                <w:sz w:val="18"/>
                <w:szCs w:val="18"/>
              </w:rPr>
              <w:t>2</w:t>
            </w:r>
            <w:r>
              <w:rPr>
                <w:rFonts w:ascii="Times New Roman" w:eastAsia="微软雅黑" w:hAnsi="Times New Roman" w:cs="Times New Roman"/>
                <w:b w:val="0"/>
                <w:bCs w:val="0"/>
                <w:color w:val="000000" w:themeColor="text1"/>
                <w:spacing w:val="6"/>
                <w:sz w:val="18"/>
                <w:szCs w:val="18"/>
              </w:rPr>
              <w:t>0</w:t>
            </w:r>
            <w:r>
              <w:rPr>
                <w:rFonts w:ascii="Times New Roman" w:eastAsia="微软雅黑" w:hAnsi="Times New Roman" w:cs="Times New Roman" w:hint="eastAsia"/>
                <w:b w:val="0"/>
                <w:bCs w:val="0"/>
                <w:color w:val="000000" w:themeColor="text1"/>
                <w:spacing w:val="6"/>
                <w:sz w:val="18"/>
                <w:szCs w:val="18"/>
              </w:rPr>
              <w:t>个基因的编码区、外显子</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内含子连接区（±</w:t>
            </w:r>
            <w:r>
              <w:rPr>
                <w:rFonts w:ascii="Times New Roman" w:eastAsia="微软雅黑" w:hAnsi="Times New Roman" w:cs="Times New Roman" w:hint="eastAsia"/>
                <w:b w:val="0"/>
                <w:bCs w:val="0"/>
                <w:color w:val="000000" w:themeColor="text1"/>
                <w:spacing w:val="6"/>
                <w:sz w:val="18"/>
                <w:szCs w:val="18"/>
              </w:rPr>
              <w:t>20 bp</w:t>
            </w:r>
            <w:r>
              <w:rPr>
                <w:rFonts w:ascii="Times New Roman" w:eastAsia="微软雅黑" w:hAnsi="Times New Roman" w:cs="Times New Roman" w:hint="eastAsia"/>
                <w:b w:val="0"/>
                <w:bCs w:val="0"/>
                <w:color w:val="000000" w:themeColor="text1"/>
                <w:spacing w:val="6"/>
                <w:sz w:val="18"/>
                <w:szCs w:val="18"/>
              </w:rPr>
              <w:t>），检测变异类型包含</w:t>
            </w:r>
            <w:r>
              <w:rPr>
                <w:rFonts w:ascii="Times New Roman" w:eastAsia="微软雅黑" w:hAnsi="Times New Roman" w:cs="Times New Roman" w:hint="eastAsia"/>
                <w:b w:val="0"/>
                <w:bCs w:val="0"/>
                <w:color w:val="000000" w:themeColor="text1"/>
                <w:spacing w:val="6"/>
                <w:sz w:val="18"/>
                <w:szCs w:val="18"/>
              </w:rPr>
              <w:t>SNV/</w:t>
            </w:r>
            <w:proofErr w:type="spellStart"/>
            <w:r>
              <w:rPr>
                <w:rFonts w:ascii="Times New Roman" w:eastAsia="微软雅黑" w:hAnsi="Times New Roman" w:cs="Times New Roman" w:hint="eastAsia"/>
                <w:b w:val="0"/>
                <w:bCs w:val="0"/>
                <w:color w:val="000000" w:themeColor="text1"/>
                <w:spacing w:val="6"/>
                <w:sz w:val="18"/>
                <w:szCs w:val="18"/>
              </w:rPr>
              <w:t>InDel</w:t>
            </w:r>
            <w:proofErr w:type="spellEnd"/>
            <w:r>
              <w:rPr>
                <w:rFonts w:ascii="Times New Roman" w:eastAsia="微软雅黑" w:hAnsi="Times New Roman" w:cs="Times New Roman" w:hint="eastAsia"/>
                <w:b w:val="0"/>
                <w:bCs w:val="0"/>
                <w:color w:val="000000" w:themeColor="text1"/>
                <w:spacing w:val="6"/>
                <w:sz w:val="18"/>
                <w:szCs w:val="18"/>
              </w:rPr>
              <w:t>（单核苷酸变异、插入</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缺失）及</w:t>
            </w:r>
            <w:r>
              <w:rPr>
                <w:rFonts w:ascii="Times New Roman" w:eastAsia="微软雅黑" w:hAnsi="Times New Roman" w:cs="Times New Roman" w:hint="eastAsia"/>
                <w:b w:val="0"/>
                <w:bCs w:val="0"/>
                <w:color w:val="000000" w:themeColor="text1"/>
                <w:spacing w:val="6"/>
                <w:sz w:val="18"/>
                <w:szCs w:val="18"/>
              </w:rPr>
              <w:t>SNP</w:t>
            </w:r>
            <w:r>
              <w:rPr>
                <w:rFonts w:ascii="Times New Roman" w:eastAsia="微软雅黑" w:hAnsi="Times New Roman" w:cs="Times New Roman"/>
                <w:b w:val="0"/>
                <w:bCs w:val="0"/>
                <w:color w:val="000000" w:themeColor="text1"/>
                <w:spacing w:val="6"/>
                <w:sz w:val="18"/>
                <w:szCs w:val="18"/>
              </w:rPr>
              <w:t>s</w:t>
            </w:r>
            <w:r>
              <w:rPr>
                <w:rFonts w:ascii="Times New Roman" w:eastAsia="微软雅黑" w:hAnsi="Times New Roman" w:cs="Times New Roman" w:hint="eastAsia"/>
                <w:b w:val="0"/>
                <w:bCs w:val="0"/>
                <w:color w:val="000000" w:themeColor="text1"/>
                <w:spacing w:val="6"/>
                <w:sz w:val="18"/>
                <w:szCs w:val="18"/>
              </w:rPr>
              <w:t>位点。</w:t>
            </w:r>
          </w:p>
          <w:p w14:paraId="2A99F4BF" w14:textId="77777777" w:rsidR="004A1699" w:rsidRDefault="008C049A">
            <w:pPr>
              <w:jc w:val="left"/>
              <w:textAlignment w:val="center"/>
              <w:rPr>
                <w:rFonts w:ascii="Times New Roman" w:eastAsia="微软雅黑" w:hAnsi="Times New Roman" w:cs="Times New Roman"/>
                <w:b w:val="0"/>
                <w:bCs w:val="0"/>
                <w:color w:val="000000" w:themeColor="text1"/>
                <w:spacing w:val="6"/>
                <w:sz w:val="18"/>
                <w:szCs w:val="18"/>
              </w:rPr>
            </w:pPr>
            <w:r>
              <w:rPr>
                <w:rFonts w:ascii="Times New Roman" w:eastAsia="微软雅黑" w:hAnsi="Times New Roman" w:cs="Times New Roman" w:hint="eastAsia"/>
                <w:b w:val="0"/>
                <w:bCs w:val="0"/>
                <w:color w:val="000000" w:themeColor="text1"/>
                <w:spacing w:val="6"/>
                <w:sz w:val="18"/>
                <w:szCs w:val="18"/>
              </w:rPr>
              <w:t>2.</w:t>
            </w:r>
            <w:r>
              <w:rPr>
                <w:rFonts w:ascii="Times New Roman" w:eastAsia="微软雅黑" w:hAnsi="Times New Roman" w:cs="Times New Roman" w:hint="eastAsia"/>
                <w:b w:val="0"/>
                <w:bCs w:val="0"/>
                <w:color w:val="000000" w:themeColor="text1"/>
                <w:spacing w:val="6"/>
                <w:sz w:val="18"/>
                <w:szCs w:val="18"/>
              </w:rPr>
              <w:t>以下基因外显子的部分区段由于覆盖</w:t>
            </w:r>
            <w:proofErr w:type="gramStart"/>
            <w:r>
              <w:rPr>
                <w:rFonts w:ascii="Times New Roman" w:eastAsia="微软雅黑" w:hAnsi="Times New Roman" w:cs="Times New Roman" w:hint="eastAsia"/>
                <w:b w:val="0"/>
                <w:bCs w:val="0"/>
                <w:color w:val="000000" w:themeColor="text1"/>
                <w:spacing w:val="6"/>
                <w:sz w:val="18"/>
                <w:szCs w:val="18"/>
              </w:rPr>
              <w:t>度原因</w:t>
            </w:r>
            <w:proofErr w:type="gramEnd"/>
            <w:r>
              <w:rPr>
                <w:rFonts w:ascii="Times New Roman" w:eastAsia="微软雅黑" w:hAnsi="Times New Roman" w:cs="Times New Roman" w:hint="eastAsia"/>
                <w:b w:val="0"/>
                <w:bCs w:val="0"/>
                <w:color w:val="000000" w:themeColor="text1"/>
                <w:spacing w:val="6"/>
                <w:sz w:val="18"/>
                <w:szCs w:val="18"/>
              </w:rPr>
              <w:t>不包含在检测范围中：</w:t>
            </w:r>
            <w:r>
              <w:rPr>
                <w:rFonts w:ascii="Times New Roman" w:eastAsia="微软雅黑" w:hAnsi="Times New Roman" w:cs="Times New Roman" w:hint="eastAsia"/>
                <w:b w:val="0"/>
                <w:bCs w:val="0"/>
                <w:i/>
                <w:iCs/>
                <w:color w:val="000000" w:themeColor="text1"/>
                <w:spacing w:val="6"/>
                <w:sz w:val="18"/>
                <w:szCs w:val="18"/>
              </w:rPr>
              <w:t>CDK12</w:t>
            </w:r>
            <w:r>
              <w:rPr>
                <w:rFonts w:ascii="Times New Roman" w:eastAsia="微软雅黑" w:hAnsi="Times New Roman" w:cs="Times New Roman" w:hint="eastAsia"/>
                <w:b w:val="0"/>
                <w:bCs w:val="0"/>
                <w:color w:val="000000" w:themeColor="text1"/>
                <w:spacing w:val="6"/>
                <w:sz w:val="18"/>
                <w:szCs w:val="18"/>
              </w:rPr>
              <w:t>:NM_016507:exon2</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exon14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CHEK2</w:t>
            </w:r>
            <w:r>
              <w:rPr>
                <w:rFonts w:ascii="Times New Roman" w:eastAsia="微软雅黑" w:hAnsi="Times New Roman" w:cs="Times New Roman" w:hint="eastAsia"/>
                <w:b w:val="0"/>
                <w:bCs w:val="0"/>
                <w:color w:val="000000" w:themeColor="text1"/>
                <w:spacing w:val="6"/>
                <w:sz w:val="18"/>
                <w:szCs w:val="18"/>
              </w:rPr>
              <w:t>:NM_007194:exon3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FANCL</w:t>
            </w:r>
            <w:r>
              <w:rPr>
                <w:rFonts w:ascii="Times New Roman" w:eastAsia="微软雅黑" w:hAnsi="Times New Roman" w:cs="Times New Roman" w:hint="eastAsia"/>
                <w:b w:val="0"/>
                <w:bCs w:val="0"/>
                <w:color w:val="000000" w:themeColor="text1"/>
                <w:spacing w:val="6"/>
                <w:sz w:val="18"/>
                <w:szCs w:val="18"/>
              </w:rPr>
              <w:t>:NM_018062:exon14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HDAC2</w:t>
            </w:r>
            <w:r>
              <w:rPr>
                <w:rFonts w:ascii="Times New Roman" w:eastAsia="微软雅黑" w:hAnsi="Times New Roman" w:cs="Times New Roman" w:hint="eastAsia"/>
                <w:b w:val="0"/>
                <w:bCs w:val="0"/>
                <w:color w:val="000000" w:themeColor="text1"/>
                <w:spacing w:val="6"/>
                <w:sz w:val="18"/>
                <w:szCs w:val="18"/>
              </w:rPr>
              <w:t>:NM_001527:exon1</w:t>
            </w:r>
            <w:r>
              <w:rPr>
                <w:rFonts w:ascii="Times New Roman" w:eastAsia="微软雅黑" w:hAnsi="Times New Roman" w:cs="Times New Roman"/>
                <w:b w:val="0"/>
                <w:bCs w:val="0"/>
                <w:color w:val="000000" w:themeColor="text1"/>
                <w:spacing w:val="6"/>
                <w:sz w:val="18"/>
                <w:szCs w:val="18"/>
              </w:rPr>
              <w:t xml:space="preserve"> </w:t>
            </w:r>
            <w:r>
              <w:rPr>
                <w:rFonts w:ascii="Times New Roman" w:eastAsia="微软雅黑" w:hAnsi="Times New Roman" w:cs="Times New Roman" w:hint="eastAsia"/>
                <w:b w:val="0"/>
                <w:bCs w:val="0"/>
                <w:i/>
                <w:iCs/>
                <w:color w:val="000000" w:themeColor="text1"/>
                <w:spacing w:val="6"/>
                <w:sz w:val="18"/>
                <w:szCs w:val="18"/>
              </w:rPr>
              <w:t>RAD51C</w:t>
            </w:r>
            <w:r>
              <w:rPr>
                <w:rFonts w:ascii="Times New Roman" w:eastAsia="微软雅黑" w:hAnsi="Times New Roman" w:cs="Times New Roman" w:hint="eastAsia"/>
                <w:b w:val="0"/>
                <w:bCs w:val="0"/>
                <w:color w:val="000000" w:themeColor="text1"/>
                <w:spacing w:val="6"/>
                <w:sz w:val="18"/>
                <w:szCs w:val="18"/>
              </w:rPr>
              <w:t>:NM_058216:exon1</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RAD51D</w:t>
            </w:r>
            <w:r>
              <w:rPr>
                <w:rFonts w:ascii="Times New Roman" w:eastAsia="微软雅黑" w:hAnsi="Times New Roman" w:cs="Times New Roman" w:hint="eastAsia"/>
                <w:b w:val="0"/>
                <w:bCs w:val="0"/>
                <w:color w:val="000000" w:themeColor="text1"/>
                <w:spacing w:val="6"/>
                <w:sz w:val="18"/>
                <w:szCs w:val="18"/>
              </w:rPr>
              <w:t>:exon3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exon5</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i/>
                <w:iCs/>
                <w:color w:val="000000" w:themeColor="text1"/>
                <w:spacing w:val="6"/>
                <w:sz w:val="18"/>
                <w:szCs w:val="18"/>
              </w:rPr>
              <w:t>TP53</w:t>
            </w:r>
            <w:r>
              <w:rPr>
                <w:rFonts w:ascii="Times New Roman" w:eastAsia="微软雅黑" w:hAnsi="Times New Roman" w:cs="Times New Roman" w:hint="eastAsia"/>
                <w:b w:val="0"/>
                <w:bCs w:val="0"/>
                <w:color w:val="000000" w:themeColor="text1"/>
                <w:spacing w:val="6"/>
                <w:sz w:val="18"/>
                <w:szCs w:val="18"/>
              </w:rPr>
              <w:t>:NM_000546:exon2</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exon3</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exon4</w:t>
            </w:r>
            <w:r>
              <w:rPr>
                <w:rFonts w:ascii="Times New Roman" w:eastAsia="微软雅黑" w:hAnsi="Times New Roman" w:cs="Times New Roman" w:hint="eastAsia"/>
                <w:b w:val="0"/>
                <w:bCs w:val="0"/>
                <w:color w:val="000000" w:themeColor="text1"/>
                <w:spacing w:val="6"/>
                <w:sz w:val="18"/>
                <w:szCs w:val="18"/>
              </w:rPr>
              <w:t>、</w:t>
            </w:r>
            <w:r>
              <w:rPr>
                <w:rFonts w:ascii="Times New Roman" w:eastAsia="微软雅黑" w:hAnsi="Times New Roman" w:cs="Times New Roman" w:hint="eastAsia"/>
                <w:b w:val="0"/>
                <w:bCs w:val="0"/>
                <w:color w:val="000000" w:themeColor="text1"/>
                <w:spacing w:val="6"/>
                <w:sz w:val="18"/>
                <w:szCs w:val="18"/>
              </w:rPr>
              <w:t>exon11</w:t>
            </w:r>
            <w:r>
              <w:rPr>
                <w:rFonts w:ascii="Times New Roman" w:eastAsia="微软雅黑" w:hAnsi="Times New Roman" w:cs="Times New Roman" w:hint="eastAsia"/>
                <w:b w:val="0"/>
                <w:bCs w:val="0"/>
                <w:color w:val="000000" w:themeColor="text1"/>
                <w:spacing w:val="6"/>
                <w:sz w:val="18"/>
                <w:szCs w:val="18"/>
              </w:rPr>
              <w:t>。</w:t>
            </w:r>
          </w:p>
        </w:tc>
      </w:tr>
      <w:bookmarkEnd w:id="37"/>
      <w:bookmarkEnd w:id="38"/>
    </w:tbl>
    <w:p w14:paraId="444A237B" w14:textId="77777777" w:rsidR="004A1699" w:rsidRDefault="008C049A">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6B400A9C" w14:textId="77777777" w:rsidR="004A1699" w:rsidRDefault="008C049A">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：体细胞变异临床意义分类标准</w:t>
      </w:r>
      <w:r>
        <w:rPr>
          <w:rFonts w:ascii="Times New Roman" w:eastAsia="微软雅黑" w:hAnsi="Times New Roman" w:cs="Times New Roman" w:hint="eastAsia"/>
          <w:b/>
          <w:bCs/>
          <w:color w:val="5287BD"/>
          <w:kern w:val="0"/>
          <w:sz w:val="22"/>
          <w:szCs w:val="22"/>
          <w:lang w:bidi="ar"/>
        </w:rPr>
        <w:t>及药物敏感性证据分级</w:t>
      </w:r>
    </w:p>
    <w:p w14:paraId="12E3F637" w14:textId="77777777" w:rsidR="004A1699" w:rsidRDefault="008C049A">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hint="eastAsia"/>
          <w:b/>
          <w:bCs/>
          <w:color w:val="231F20"/>
          <w:kern w:val="0"/>
          <w:sz w:val="28"/>
          <w:szCs w:val="28"/>
          <w:lang w:bidi="ar"/>
        </w:rPr>
        <w:t>体细胞</w:t>
      </w:r>
      <w:r>
        <w:rPr>
          <w:rFonts w:ascii="Times New Roman" w:eastAsia="微软雅黑" w:hAnsi="Times New Roman" w:cs="Times New Roman"/>
          <w:b/>
          <w:bCs/>
          <w:color w:val="231F20"/>
          <w:kern w:val="0"/>
          <w:sz w:val="28"/>
          <w:szCs w:val="28"/>
          <w:lang w:bidi="ar"/>
        </w:rPr>
        <w:t>变异临床意义</w:t>
      </w:r>
      <w:r>
        <w:rPr>
          <w:rFonts w:ascii="Times New Roman" w:eastAsia="微软雅黑" w:hAnsi="Times New Roman" w:cs="Times New Roman" w:hint="eastAsia"/>
          <w:b/>
          <w:bCs/>
          <w:color w:val="231F20"/>
          <w:kern w:val="0"/>
          <w:sz w:val="28"/>
          <w:szCs w:val="28"/>
          <w:lang w:bidi="ar"/>
        </w:rPr>
        <w:t>分类标准</w:t>
      </w:r>
    </w:p>
    <w:p w14:paraId="4E69530D" w14:textId="77777777" w:rsidR="004A1699" w:rsidRDefault="008C049A">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5408" behindDoc="0" locked="0" layoutInCell="1" allowOverlap="1" wp14:anchorId="3BF924C8" wp14:editId="6004D376">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8"/>
                    <a:stretch>
                      <a:fillRect/>
                    </a:stretch>
                  </pic:blipFill>
                  <pic:spPr>
                    <a:xfrm>
                      <a:off x="0" y="0"/>
                      <a:ext cx="6475095" cy="3272155"/>
                    </a:xfrm>
                    <a:prstGeom prst="rect">
                      <a:avLst/>
                    </a:prstGeom>
                  </pic:spPr>
                </pic:pic>
              </a:graphicData>
            </a:graphic>
          </wp:anchor>
        </w:drawing>
      </w:r>
    </w:p>
    <w:p w14:paraId="39A406F8" w14:textId="77777777" w:rsidR="004A1699" w:rsidRDefault="008C049A">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4A1699" w14:paraId="628EA1ED" w14:textId="77777777">
        <w:trPr>
          <w:trHeight w:val="462"/>
          <w:jc w:val="center"/>
        </w:trPr>
        <w:tc>
          <w:tcPr>
            <w:tcW w:w="2205" w:type="dxa"/>
            <w:tcBorders>
              <w:top w:val="nil"/>
              <w:left w:val="nil"/>
              <w:bottom w:val="nil"/>
              <w:right w:val="nil"/>
            </w:tcBorders>
            <w:shd w:val="clear" w:color="auto" w:fill="4F81BD" w:themeFill="accent1"/>
            <w:vAlign w:val="center"/>
          </w:tcPr>
          <w:p w14:paraId="64AC2B7D" w14:textId="77777777" w:rsidR="004A1699" w:rsidRDefault="008C049A">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C0D3A9E" w14:textId="77777777" w:rsidR="004A1699" w:rsidRDefault="008C049A">
            <w:pPr>
              <w:widowControl/>
              <w:jc w:val="center"/>
              <w:textAlignment w:val="top"/>
              <w:rPr>
                <w:rFonts w:ascii="Times New Roman" w:eastAsia="微软雅黑" w:hAnsi="Times New Roman" w:cs="Times New Roman"/>
                <w:b/>
                <w:color w:val="FFFFFF"/>
              </w:rPr>
            </w:pPr>
            <w:r>
              <w:rPr>
                <w:rFonts w:ascii="Times New Roman" w:eastAsia="微软雅黑" w:hAnsi="Times New Roman" w:cs="Times New Roman"/>
                <w:b/>
                <w:color w:val="FFFFFF"/>
              </w:rPr>
              <w:t>证据</w:t>
            </w:r>
          </w:p>
        </w:tc>
      </w:tr>
      <w:tr w:rsidR="004A1699" w14:paraId="7C57E215"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14E6FBD5"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A</w:t>
            </w:r>
            <w:r>
              <w:rPr>
                <w:rFonts w:ascii="Times New Roman" w:eastAsia="微软雅黑" w:hAnsi="Times New Roman" w:cs="Times New Roman"/>
                <w:bCs/>
                <w:color w:val="000000"/>
              </w:rPr>
              <w:t>级证据</w:t>
            </w:r>
          </w:p>
        </w:tc>
      </w:tr>
      <w:tr w:rsidR="004A1699" w14:paraId="46B4EFA0"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289395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75688B4D"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NMPA</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FDA</w:t>
            </w:r>
            <w:r>
              <w:rPr>
                <w:rFonts w:ascii="Times New Roman" w:eastAsia="微软雅黑" w:hAnsi="Times New Roman" w:cs="Times New Roman"/>
                <w:color w:val="000000"/>
                <w:sz w:val="21"/>
                <w:szCs w:val="21"/>
              </w:rPr>
              <w:t>或其他国家药监部门批准</w:t>
            </w:r>
          </w:p>
        </w:tc>
      </w:tr>
      <w:tr w:rsidR="004A1699" w14:paraId="4ADE901E"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659A145"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A2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578CAD3B"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专业临床指南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w:t>
            </w:r>
            <w:r>
              <w:rPr>
                <w:rFonts w:ascii="Times New Roman" w:eastAsia="微软雅黑" w:hAnsi="Times New Roman" w:cs="Times New Roman"/>
                <w:color w:val="000000"/>
                <w:sz w:val="21"/>
                <w:szCs w:val="21"/>
              </w:rPr>
              <w:t>CSCO</w:t>
            </w:r>
            <w:r>
              <w:rPr>
                <w:rFonts w:ascii="Times New Roman" w:eastAsia="微软雅黑" w:hAnsi="Times New Roman" w:cs="Times New Roman"/>
                <w:color w:val="000000"/>
                <w:sz w:val="21"/>
                <w:szCs w:val="21"/>
              </w:rPr>
              <w:t>诊疗指南、</w:t>
            </w:r>
            <w:r>
              <w:rPr>
                <w:rFonts w:ascii="Times New Roman" w:eastAsia="微软雅黑" w:hAnsi="Times New Roman" w:cs="Times New Roman"/>
                <w:color w:val="000000"/>
                <w:sz w:val="21"/>
                <w:szCs w:val="21"/>
              </w:rPr>
              <w:t>NCCN</w:t>
            </w:r>
            <w:r>
              <w:rPr>
                <w:rFonts w:ascii="Times New Roman" w:eastAsia="微软雅黑" w:hAnsi="Times New Roman" w:cs="Times New Roman"/>
                <w:color w:val="000000"/>
                <w:sz w:val="21"/>
                <w:szCs w:val="21"/>
              </w:rPr>
              <w:t>临床实践指南</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推荐</w:t>
            </w:r>
          </w:p>
        </w:tc>
      </w:tr>
      <w:tr w:rsidR="004A1699" w14:paraId="697F0EC8"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574BA703"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B</w:t>
            </w:r>
            <w:r>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0C530F4F"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经具有统计学效能的临床研究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如：拟用于注册申请的关键临床研究、基于该分子标志物入组的</w:t>
            </w:r>
            <w:r>
              <w:rPr>
                <w:rFonts w:ascii="Times New Roman" w:eastAsia="微软雅黑" w:hAnsi="Times New Roman" w:cs="Times New Roman"/>
                <w:color w:val="000000"/>
                <w:sz w:val="21"/>
                <w:szCs w:val="21"/>
              </w:rPr>
              <w:t>Ⅱ/Ⅲ</w:t>
            </w:r>
            <w:r>
              <w:rPr>
                <w:rFonts w:ascii="Times New Roman" w:eastAsia="微软雅黑" w:hAnsi="Times New Roman" w:cs="Times New Roman"/>
                <w:color w:val="000000"/>
                <w:sz w:val="21"/>
                <w:szCs w:val="21"/>
              </w:rPr>
              <w:t>期临床研究</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证实、获得该领域专家共识</w:t>
            </w:r>
          </w:p>
        </w:tc>
      </w:tr>
      <w:tr w:rsidR="004A1699" w14:paraId="6BA9C282"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4A66FAA1"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C</w:t>
            </w:r>
            <w:r>
              <w:rPr>
                <w:rFonts w:ascii="Times New Roman" w:eastAsia="微软雅黑" w:hAnsi="Times New Roman" w:cs="Times New Roman"/>
                <w:bCs/>
                <w:color w:val="000000"/>
              </w:rPr>
              <w:t>级证据</w:t>
            </w:r>
          </w:p>
        </w:tc>
      </w:tr>
      <w:tr w:rsidR="004A1699" w14:paraId="4151AE8D"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6A97F52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2A3CF39"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多项小型临床研究支持</w:t>
            </w:r>
          </w:p>
        </w:tc>
      </w:tr>
      <w:tr w:rsidR="004A1699" w14:paraId="4812BF95"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75A21FD3"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C2</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7ABE23A"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已作为当前临床研究的入组标准</w:t>
            </w:r>
          </w:p>
        </w:tc>
      </w:tr>
      <w:tr w:rsidR="004A1699" w14:paraId="3D8B0456"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124CA248"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C3</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0FA4DE5"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其他癌种的</w:t>
            </w:r>
            <w:r>
              <w:rPr>
                <w:rFonts w:ascii="Times New Roman" w:eastAsia="微软雅黑" w:hAnsi="Times New Roman" w:cs="Times New Roman"/>
                <w:color w:val="000000"/>
                <w:sz w:val="21"/>
                <w:szCs w:val="21"/>
              </w:rPr>
              <w:t>A</w:t>
            </w:r>
            <w:r>
              <w:rPr>
                <w:rFonts w:ascii="Times New Roman" w:eastAsia="微软雅黑" w:hAnsi="Times New Roman" w:cs="Times New Roman"/>
                <w:color w:val="000000"/>
                <w:sz w:val="21"/>
                <w:szCs w:val="21"/>
              </w:rPr>
              <w:t>级证据</w:t>
            </w:r>
            <w:r>
              <w:rPr>
                <w:rFonts w:ascii="Times New Roman" w:eastAsia="微软雅黑" w:hAnsi="Times New Roman" w:cs="Times New Roman"/>
                <w:color w:val="000000"/>
                <w:sz w:val="21"/>
                <w:szCs w:val="21"/>
              </w:rPr>
              <w:t>(</w:t>
            </w:r>
            <w:r>
              <w:rPr>
                <w:rFonts w:ascii="Times New Roman" w:eastAsia="微软雅黑" w:hAnsi="Times New Roman" w:cs="Times New Roman"/>
                <w:color w:val="000000"/>
                <w:sz w:val="21"/>
                <w:szCs w:val="21"/>
              </w:rPr>
              <w:t>跨适应证用药</w:t>
            </w:r>
            <w:r>
              <w:rPr>
                <w:rFonts w:ascii="Times New Roman" w:eastAsia="微软雅黑" w:hAnsi="Times New Roman" w:cs="Times New Roman"/>
                <w:color w:val="000000"/>
                <w:sz w:val="21"/>
                <w:szCs w:val="21"/>
              </w:rPr>
              <w:t>)</w:t>
            </w:r>
          </w:p>
        </w:tc>
      </w:tr>
      <w:tr w:rsidR="004A1699" w14:paraId="354CC768"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19322F49" w14:textId="77777777" w:rsidR="004A1699" w:rsidRDefault="008C049A">
            <w:pPr>
              <w:adjustRightInd w:val="0"/>
              <w:snapToGrid w:val="0"/>
              <w:rPr>
                <w:rFonts w:ascii="Times New Roman" w:eastAsia="微软雅黑" w:hAnsi="Times New Roman" w:cs="Times New Roman"/>
                <w:color w:val="000000"/>
              </w:rPr>
            </w:pPr>
            <w:r>
              <w:rPr>
                <w:rFonts w:ascii="Times New Roman" w:eastAsia="微软雅黑" w:hAnsi="Times New Roman" w:cs="Times New Roman"/>
                <w:bCs/>
                <w:color w:val="000000"/>
              </w:rPr>
              <w:t>D</w:t>
            </w:r>
            <w:r>
              <w:rPr>
                <w:rFonts w:ascii="Times New Roman" w:eastAsia="微软雅黑" w:hAnsi="Times New Roman" w:cs="Times New Roman"/>
                <w:bCs/>
                <w:color w:val="000000"/>
              </w:rPr>
              <w:t>级证据</w:t>
            </w:r>
          </w:p>
        </w:tc>
      </w:tr>
      <w:tr w:rsidR="004A1699" w14:paraId="6A19A2FC" w14:textId="77777777">
        <w:trPr>
          <w:trHeight w:val="23"/>
          <w:jc w:val="center"/>
        </w:trPr>
        <w:tc>
          <w:tcPr>
            <w:tcW w:w="2205" w:type="dxa"/>
            <w:tcBorders>
              <w:top w:val="nil"/>
              <w:left w:val="nil"/>
              <w:bottom w:val="nil"/>
              <w:right w:val="nil"/>
            </w:tcBorders>
            <w:shd w:val="clear" w:color="auto" w:fill="FFFFFF" w:themeFill="background1"/>
            <w:vAlign w:val="center"/>
          </w:tcPr>
          <w:p w14:paraId="5D8AA9FC"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D1</w:t>
            </w:r>
            <w:r>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2BA81425"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疗效获益的临床病例报道支持</w:t>
            </w:r>
          </w:p>
        </w:tc>
      </w:tr>
      <w:tr w:rsidR="004A1699" w14:paraId="463B790D"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48E8BB0" w14:textId="77777777" w:rsidR="004A1699" w:rsidRDefault="008C049A">
            <w:pPr>
              <w:adjustRightInd w:val="0"/>
              <w:snapToGrid w:val="0"/>
              <w:ind w:firstLineChars="200" w:firstLine="42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D2</w:t>
            </w:r>
            <w:r>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1B91DF98" w14:textId="77777777" w:rsidR="004A1699" w:rsidRDefault="008C049A">
            <w:pPr>
              <w:adjustRightInd w:val="0"/>
              <w:snapToGrid w:val="0"/>
              <w:rPr>
                <w:rFonts w:ascii="Times New Roman" w:eastAsia="微软雅黑" w:hAnsi="Times New Roman" w:cs="Times New Roman"/>
                <w:color w:val="000000"/>
                <w:sz w:val="21"/>
                <w:szCs w:val="21"/>
              </w:rPr>
            </w:pPr>
            <w:r>
              <w:rPr>
                <w:rFonts w:ascii="Times New Roman" w:eastAsia="微软雅黑" w:hAnsi="Times New Roman" w:cs="Times New Roman"/>
                <w:color w:val="000000"/>
                <w:sz w:val="21"/>
                <w:szCs w:val="21"/>
              </w:rPr>
              <w:t>临床前证据支持</w:t>
            </w:r>
          </w:p>
        </w:tc>
      </w:tr>
    </w:tbl>
    <w:p w14:paraId="729FAF5A" w14:textId="77777777" w:rsidR="004A1699" w:rsidRDefault="008C049A">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000000" w:themeColor="text1"/>
          <w:spacing w:val="6"/>
          <w:kern w:val="0"/>
          <w:sz w:val="16"/>
          <w:szCs w:val="16"/>
        </w:rPr>
        <w:t>NMPA</w:t>
      </w:r>
      <w:r>
        <w:rPr>
          <w:rFonts w:ascii="Times New Roman" w:eastAsia="微软雅黑" w:hAnsi="Times New Roman" w:cs="Times New Roman" w:hint="eastAsia"/>
          <w:color w:val="000000" w:themeColor="text1"/>
          <w:spacing w:val="6"/>
          <w:kern w:val="0"/>
          <w:sz w:val="16"/>
          <w:szCs w:val="16"/>
        </w:rPr>
        <w:t>：国家药品监督管理局；</w:t>
      </w:r>
      <w:r>
        <w:rPr>
          <w:rFonts w:ascii="Times New Roman" w:eastAsia="微软雅黑" w:hAnsi="Times New Roman" w:cs="Times New Roman"/>
          <w:color w:val="000000" w:themeColor="text1"/>
          <w:spacing w:val="6"/>
          <w:kern w:val="0"/>
          <w:sz w:val="16"/>
          <w:szCs w:val="16"/>
        </w:rPr>
        <w:t>FDA</w:t>
      </w:r>
      <w:r>
        <w:rPr>
          <w:rFonts w:ascii="Times New Roman" w:eastAsia="微软雅黑" w:hAnsi="Times New Roman" w:cs="Times New Roman" w:hint="eastAsia"/>
          <w:color w:val="000000" w:themeColor="text1"/>
          <w:spacing w:val="6"/>
          <w:kern w:val="0"/>
          <w:sz w:val="16"/>
          <w:szCs w:val="16"/>
        </w:rPr>
        <w:t>：美国食品药品监督管理局；</w:t>
      </w:r>
      <w:r>
        <w:rPr>
          <w:rFonts w:ascii="Times New Roman" w:eastAsia="微软雅黑" w:hAnsi="Times New Roman" w:cs="Times New Roman"/>
          <w:color w:val="000000" w:themeColor="text1"/>
          <w:spacing w:val="6"/>
          <w:kern w:val="0"/>
          <w:sz w:val="16"/>
          <w:szCs w:val="16"/>
        </w:rPr>
        <w:t>CSCO</w:t>
      </w:r>
      <w:r>
        <w:rPr>
          <w:rFonts w:ascii="Times New Roman" w:eastAsia="微软雅黑" w:hAnsi="Times New Roman" w:cs="Times New Roman" w:hint="eastAsia"/>
          <w:color w:val="000000" w:themeColor="text1"/>
          <w:spacing w:val="6"/>
          <w:kern w:val="0"/>
          <w:sz w:val="16"/>
          <w:szCs w:val="16"/>
        </w:rPr>
        <w:t>：中国临床肿瘤学会；</w:t>
      </w:r>
      <w:r>
        <w:rPr>
          <w:rFonts w:ascii="Times New Roman" w:eastAsia="微软雅黑" w:hAnsi="Times New Roman" w:cs="Times New Roman"/>
          <w:color w:val="000000" w:themeColor="text1"/>
          <w:spacing w:val="6"/>
          <w:kern w:val="0"/>
          <w:sz w:val="16"/>
          <w:szCs w:val="16"/>
        </w:rPr>
        <w:t>NCCN</w:t>
      </w:r>
      <w:r>
        <w:rPr>
          <w:rFonts w:ascii="Times New Roman" w:eastAsia="微软雅黑" w:hAnsi="Times New Roman" w:cs="Times New Roman" w:hint="eastAsia"/>
          <w:color w:val="000000" w:themeColor="text1"/>
          <w:spacing w:val="6"/>
          <w:kern w:val="0"/>
          <w:sz w:val="16"/>
          <w:szCs w:val="16"/>
        </w:rPr>
        <w:t>：美国国立综合癌症网络</w:t>
      </w:r>
      <w:r>
        <w:rPr>
          <w:rFonts w:ascii="Times New Roman" w:eastAsia="微软雅黑" w:hAnsi="Times New Roman" w:cs="Times New Roman"/>
          <w:color w:val="FF0000"/>
          <w:spacing w:val="10"/>
          <w:sz w:val="20"/>
          <w:szCs w:val="20"/>
        </w:rPr>
        <w:br w:type="page"/>
      </w:r>
    </w:p>
    <w:p w14:paraId="73170268" w14:textId="77777777" w:rsidR="004A1699" w:rsidRDefault="008C049A">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4A1699" w14:paraId="193F205C"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54C45394" w14:textId="77777777" w:rsidR="004A1699" w:rsidRDefault="008C049A">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0AC74217" w14:textId="77777777" w:rsidR="004A1699" w:rsidRDefault="008C049A">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4A1699" w14:paraId="74EC742D"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25C91F26" w14:textId="77777777" w:rsidR="004A1699" w:rsidRDefault="008C049A">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2FBCB159" w14:textId="77777777" w:rsidR="004A1699" w:rsidRDefault="008C049A">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4A1699" w14:paraId="101A34DF"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E31E22D"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4ABEADB1" w14:textId="77777777" w:rsidR="004A1699" w:rsidRDefault="008C049A">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4A1699" w14:paraId="30029DBF"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86B131F"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1EC96A60" w14:textId="77777777" w:rsidR="004A1699" w:rsidRDefault="008C049A">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中国临床肿瘤学会（</w:t>
            </w:r>
            <w:r>
              <w:rPr>
                <w:rFonts w:ascii="Times New Roman" w:eastAsia="微软雅黑" w:hAnsi="Times New Roman" w:cs="Times New Roman"/>
                <w:color w:val="08090C"/>
                <w:sz w:val="21"/>
                <w:szCs w:val="21"/>
              </w:rPr>
              <w:t>http://www.csco.org.cn</w:t>
            </w:r>
            <w:r>
              <w:rPr>
                <w:rFonts w:ascii="Times New Roman" w:eastAsia="微软雅黑" w:hAnsi="Times New Roman" w:cs="Times New Roman"/>
                <w:color w:val="08090C"/>
                <w:sz w:val="21"/>
                <w:szCs w:val="21"/>
              </w:rPr>
              <w:t>）</w:t>
            </w:r>
          </w:p>
        </w:tc>
      </w:tr>
      <w:tr w:rsidR="004A1699" w14:paraId="69DA537A"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6F6A7D0E" w14:textId="77777777" w:rsidR="004A1699" w:rsidRDefault="008C049A">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634C65AA" w14:textId="77777777" w:rsidR="004A1699" w:rsidRDefault="008C049A">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临床试验信息网</w:t>
            </w:r>
            <w:proofErr w:type="spellStart"/>
            <w:r>
              <w:rPr>
                <w:rFonts w:ascii="Times New Roman" w:eastAsia="微软雅黑" w:hAnsi="Times New Roman" w:cs="Times New Roman" w:hint="eastAsia"/>
                <w:spacing w:val="6"/>
                <w:sz w:val="21"/>
                <w:szCs w:val="21"/>
              </w:rPr>
              <w:t>Clinicaltrial</w:t>
            </w:r>
            <w:proofErr w:type="spellEnd"/>
            <w:r>
              <w:rPr>
                <w:rFonts w:ascii="Times New Roman" w:eastAsia="微软雅黑" w:hAnsi="Times New Roman" w:cs="Times New Roman" w:hint="eastAsia"/>
                <w:spacing w:val="6"/>
                <w:sz w:val="21"/>
                <w:szCs w:val="21"/>
              </w:rPr>
              <w:t>（</w:t>
            </w:r>
            <w:r>
              <w:rPr>
                <w:rFonts w:ascii="Times New Roman" w:eastAsia="微软雅黑" w:hAnsi="Times New Roman" w:cs="Times New Roman" w:hint="eastAsia"/>
                <w:spacing w:val="6"/>
                <w:sz w:val="21"/>
                <w:szCs w:val="21"/>
              </w:rPr>
              <w:t>https://clinicaltrials.gov</w:t>
            </w:r>
            <w:r>
              <w:rPr>
                <w:rFonts w:ascii="Times New Roman" w:eastAsia="微软雅黑" w:hAnsi="Times New Roman" w:cs="Times New Roman" w:hint="eastAsia"/>
                <w:spacing w:val="6"/>
                <w:sz w:val="21"/>
                <w:szCs w:val="21"/>
              </w:rPr>
              <w:t>）</w:t>
            </w:r>
          </w:p>
          <w:p w14:paraId="04E51409" w14:textId="77777777" w:rsidR="004A1699" w:rsidRDefault="008C049A">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hint="eastAsia"/>
                <w:spacing w:val="6"/>
                <w:sz w:val="21"/>
                <w:szCs w:val="21"/>
              </w:rPr>
              <w:t>药物临床试验登记与信息公示平台</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http://www.chinadrugtrials.org.cn</w:t>
            </w:r>
            <w:r>
              <w:rPr>
                <w:rFonts w:ascii="Times New Roman" w:eastAsia="微软雅黑" w:hAnsi="Times New Roman" w:cs="Times New Roman" w:hint="eastAsia"/>
                <w:sz w:val="21"/>
                <w:szCs w:val="21"/>
              </w:rPr>
              <w:t>）</w:t>
            </w:r>
          </w:p>
          <w:p w14:paraId="633E589C" w14:textId="77777777" w:rsidR="004A1699" w:rsidRDefault="008C049A">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hint="eastAsia"/>
                <w:spacing w:val="6"/>
                <w:sz w:val="21"/>
                <w:szCs w:val="21"/>
              </w:rPr>
              <w:t>本院的临床试验信息可至北京大学肿瘤医院云南医院官方网站</w:t>
            </w:r>
            <w:r>
              <w:rPr>
                <w:rFonts w:ascii="Times New Roman" w:eastAsia="微软雅黑" w:hAnsi="Times New Roman" w:cs="Times New Roman" w:hint="eastAsia"/>
                <w:sz w:val="21"/>
                <w:szCs w:val="21"/>
              </w:rPr>
              <w:t>（</w:t>
            </w:r>
            <w:r>
              <w:rPr>
                <w:rFonts w:ascii="Times New Roman" w:eastAsia="微软雅黑" w:hAnsi="Times New Roman" w:cs="Times New Roman" w:hint="eastAsia"/>
                <w:sz w:val="21"/>
                <w:szCs w:val="21"/>
              </w:rPr>
              <w:t>http://www.ynszlyy.com</w:t>
            </w:r>
            <w:r>
              <w:rPr>
                <w:rFonts w:ascii="Times New Roman" w:eastAsia="微软雅黑" w:hAnsi="Times New Roman" w:cs="Times New Roman" w:hint="eastAsia"/>
                <w:sz w:val="21"/>
                <w:szCs w:val="21"/>
              </w:rPr>
              <w:t>）</w:t>
            </w:r>
            <w:r>
              <w:rPr>
                <w:rFonts w:ascii="Times New Roman" w:eastAsia="微软雅黑" w:hAnsi="Times New Roman" w:cs="Times New Roman" w:hint="eastAsia"/>
                <w:spacing w:val="6"/>
                <w:sz w:val="21"/>
                <w:szCs w:val="21"/>
              </w:rPr>
              <w:t>临床试验部分查询</w:t>
            </w:r>
          </w:p>
        </w:tc>
      </w:tr>
    </w:tbl>
    <w:p w14:paraId="77C1645B" w14:textId="77777777" w:rsidR="004A1699" w:rsidRDefault="004A1699">
      <w:pPr>
        <w:spacing w:line="360" w:lineRule="auto"/>
        <w:rPr>
          <w:rFonts w:ascii="Times New Roman" w:eastAsia="微软雅黑" w:hAnsi="Times New Roman" w:cs="Times New Roman"/>
          <w:color w:val="595959" w:themeColor="text1" w:themeTint="A6"/>
          <w:spacing w:val="6"/>
          <w:sz w:val="18"/>
          <w:szCs w:val="18"/>
        </w:rPr>
      </w:pPr>
    </w:p>
    <w:sectPr w:rsidR="004A1699">
      <w:footerReference w:type="default" r:id="rId19"/>
      <w:headerReference w:type="first" r:id="rId20"/>
      <w:footerReference w:type="first" r:id="rId21"/>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B3535" w14:textId="77777777" w:rsidR="00AA12A1" w:rsidRDefault="00AA12A1">
      <w:r>
        <w:separator/>
      </w:r>
    </w:p>
  </w:endnote>
  <w:endnote w:type="continuationSeparator" w:id="0">
    <w:p w14:paraId="0783E78F" w14:textId="77777777" w:rsidR="00AA12A1" w:rsidRDefault="00AA1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B14F" w14:textId="77777777" w:rsidR="00854E4E" w:rsidRDefault="00854E4E">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D5AF2" w14:textId="77777777" w:rsidR="004A1699" w:rsidRDefault="008C049A">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16A6BDEC" w14:textId="77777777" w:rsidR="004A1699" w:rsidRDefault="008C049A">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C1937" w14:textId="77777777" w:rsidR="004A1699" w:rsidRDefault="008C049A">
    <w:pPr>
      <w:pStyle w:val="aff6"/>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8752" behindDoc="0" locked="0" layoutInCell="1" allowOverlap="1" wp14:anchorId="27684983" wp14:editId="66D8E18E">
              <wp:simplePos x="0" y="0"/>
              <wp:positionH relativeFrom="margin">
                <wp:posOffset>6036945</wp:posOffset>
              </wp:positionH>
              <wp:positionV relativeFrom="paragraph">
                <wp:posOffset>4445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2EFED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684983" id="_x0000_t202" coordsize="21600,21600" o:spt="202" path="m,l,21600r21600,l21600,xe">
              <v:stroke joinstyle="miter"/>
              <v:path gradientshapeok="t" o:connecttype="rect"/>
            </v:shapetype>
            <v:shape id="文本框 4" o:spid="_x0000_s1033" type="#_x0000_t202" style="position:absolute;margin-left:475.35pt;margin-top:.35pt;width:2in;height:2in;z-index:251658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" filled="f" stroked="f" strokeweight=".5pt">
              <v:textbox style="mso-fit-shape-to-text:t" inset="0,0,0,0">
                <w:txbxContent>
                  <w:p w14:paraId="0E2EFED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rPr>
      <w:t>地址：云南省昆明市</w:t>
    </w:r>
    <w:proofErr w:type="gramStart"/>
    <w:r>
      <w:rPr>
        <w:rFonts w:ascii="Times New Roman" w:eastAsia="微软雅黑" w:hAnsi="Times New Roman" w:hint="eastAsia"/>
      </w:rPr>
      <w:t>西山区昆州</w:t>
    </w:r>
    <w:proofErr w:type="gramEnd"/>
    <w:r>
      <w:rPr>
        <w:rFonts w:ascii="Times New Roman" w:eastAsia="微软雅黑" w:hAnsi="Times New Roman" w:hint="eastAsia"/>
      </w:rPr>
      <w:t>路</w:t>
    </w:r>
    <w:r>
      <w:rPr>
        <w:rFonts w:ascii="Times New Roman" w:eastAsia="微软雅黑" w:hAnsi="Times New Roman"/>
      </w:rPr>
      <w:t>519</w:t>
    </w:r>
    <w:r>
      <w:rPr>
        <w:rFonts w:ascii="Times New Roman" w:eastAsia="微软雅黑" w:hAnsi="Times New Roman" w:hint="eastAsia"/>
      </w:rPr>
      <w:t>号云南省肿瘤医院</w:t>
    </w:r>
    <w:r>
      <w:rPr>
        <w:rFonts w:ascii="Times New Roman" w:eastAsia="微软雅黑" w:hAnsi="Times New Roman" w:hint="eastAsia"/>
      </w:rPr>
      <w:t xml:space="preserve"> </w:t>
    </w:r>
    <w:r>
      <w:rPr>
        <w:rFonts w:ascii="Times New Roman" w:eastAsia="微软雅黑" w:hAnsi="Times New Roman" w:hint="eastAsia"/>
      </w:rPr>
      <w:t>医技楼二楼</w:t>
    </w:r>
    <w:r>
      <w:rPr>
        <w:rFonts w:ascii="Times New Roman" w:eastAsia="微软雅黑" w:hAnsi="Times New Roman" w:hint="eastAsia"/>
      </w:rPr>
      <w:t xml:space="preserve"> </w:t>
    </w:r>
    <w:r>
      <w:rPr>
        <w:rFonts w:ascii="Times New Roman" w:eastAsia="微软雅黑" w:hAnsi="Times New Roman" w:hint="eastAsia"/>
      </w:rPr>
      <w:t>分子诊断中心</w:t>
    </w:r>
    <w:r>
      <w:rPr>
        <w:rFonts w:ascii="Times New Roman" w:eastAsia="微软雅黑" w:hAnsi="Times New Roman" w:hint="eastAsia"/>
      </w:rPr>
      <w:t xml:space="preserve"> </w:t>
    </w:r>
    <w:r>
      <w:rPr>
        <w:rFonts w:ascii="Times New Roman" w:eastAsia="微软雅黑" w:hAnsi="Times New Roman" w:hint="eastAsia"/>
      </w:rPr>
      <w:t>电话：</w:t>
    </w:r>
    <w:r>
      <w:rPr>
        <w:rFonts w:ascii="Times New Roman" w:eastAsia="微软雅黑" w:hAnsi="Times New Roman"/>
      </w:rPr>
      <w:t>0871-68179505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222C9" w14:textId="77777777" w:rsidR="004A1699" w:rsidRDefault="008C049A">
    <w:pPr>
      <w:jc w:val="left"/>
      <w:rPr>
        <w:rFonts w:ascii="Times New Roman" w:eastAsia="微软雅黑" w:hAnsi="Times New Roman"/>
        <w:sz w:val="15"/>
        <w:szCs w:val="15"/>
      </w:rPr>
    </w:pPr>
    <w:r>
      <w:rPr>
        <w:rFonts w:ascii="Times New Roman" w:eastAsia="微软雅黑" w:hAnsi="Times New Roman"/>
        <w:noProof/>
        <w:sz w:val="18"/>
      </w:rPr>
      <mc:AlternateContent>
        <mc:Choice Requires="wps">
          <w:drawing>
            <wp:anchor distT="0" distB="0" distL="114300" distR="114300" simplePos="0" relativeHeight="251654656" behindDoc="0" locked="0" layoutInCell="1" allowOverlap="1" wp14:anchorId="295202EB" wp14:editId="4A46AE4A">
              <wp:simplePos x="0" y="0"/>
              <wp:positionH relativeFrom="margin">
                <wp:posOffset>6031230</wp:posOffset>
              </wp:positionH>
              <wp:positionV relativeFrom="paragraph">
                <wp:posOffset>-2540</wp:posOffset>
              </wp:positionV>
              <wp:extent cx="56197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619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A0A561"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95202EB" id="_x0000_t202" coordsize="21600,21600" o:spt="202" path="m,l,21600r21600,l21600,xe">
              <v:stroke joinstyle="miter"/>
              <v:path gradientshapeok="t" o:connecttype="rect"/>
            </v:shapetype>
            <v:shape id="文本框 9" o:spid="_x0000_s1034" type="#_x0000_t202" style="position:absolute;margin-left:474.9pt;margin-top:-.2pt;width:44.25pt;height:2in;z-index:251654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" filled="f" stroked="f" strokeweight=".5pt">
              <v:textbox style="mso-fit-shape-to-text:t" inset="0,0,0,0">
                <w:txbxContent>
                  <w:p w14:paraId="53A0A561"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3</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sz w:val="18"/>
        <w:szCs w:val="18"/>
      </w:rPr>
      <w:t>地址：云南省昆明市</w:t>
    </w:r>
    <w:proofErr w:type="gramStart"/>
    <w:r>
      <w:rPr>
        <w:rFonts w:ascii="Times New Roman" w:eastAsia="微软雅黑" w:hAnsi="Times New Roman" w:hint="eastAsia"/>
        <w:sz w:val="18"/>
        <w:szCs w:val="18"/>
      </w:rPr>
      <w:t>西山区昆州</w:t>
    </w:r>
    <w:proofErr w:type="gramEnd"/>
    <w:r>
      <w:rPr>
        <w:rFonts w:ascii="Times New Roman" w:eastAsia="微软雅黑" w:hAnsi="Times New Roman" w:hint="eastAsia"/>
        <w:sz w:val="18"/>
        <w:szCs w:val="18"/>
      </w:rPr>
      <w:t>路</w:t>
    </w:r>
    <w:r>
      <w:rPr>
        <w:rFonts w:ascii="Times New Roman" w:eastAsia="微软雅黑" w:hAnsi="Times New Roman"/>
        <w:sz w:val="18"/>
        <w:szCs w:val="18"/>
      </w:rPr>
      <w:t>519</w:t>
    </w:r>
    <w:r>
      <w:rPr>
        <w:rFonts w:ascii="Times New Roman" w:eastAsia="微软雅黑" w:hAnsi="Times New Roman" w:hint="eastAsia"/>
        <w:sz w:val="18"/>
        <w:szCs w:val="18"/>
      </w:rPr>
      <w:t>号云南省肿瘤医院</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医技楼二楼</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分子诊断中心</w:t>
    </w:r>
    <w:r>
      <w:rPr>
        <w:rFonts w:ascii="Times New Roman" w:eastAsia="微软雅黑" w:hAnsi="Times New Roman" w:hint="eastAsia"/>
        <w:sz w:val="18"/>
        <w:szCs w:val="18"/>
      </w:rPr>
      <w:t xml:space="preserve"> </w:t>
    </w:r>
    <w:r>
      <w:rPr>
        <w:rFonts w:ascii="Times New Roman" w:eastAsia="微软雅黑" w:hAnsi="Times New Roman" w:hint="eastAsia"/>
        <w:sz w:val="18"/>
        <w:szCs w:val="18"/>
      </w:rPr>
      <w:t>电话：</w:t>
    </w:r>
    <w:r>
      <w:rPr>
        <w:rFonts w:ascii="Times New Roman" w:eastAsia="微软雅黑" w:hAnsi="Times New Roman"/>
        <w:sz w:val="18"/>
        <w:szCs w:val="18"/>
      </w:rPr>
      <w:t>0871-68179505</w:t>
    </w:r>
  </w:p>
  <w:p w14:paraId="311D4A05" w14:textId="77777777" w:rsidR="004A1699" w:rsidRDefault="004A1699">
    <w:pPr>
      <w:pStyle w:val="aff6"/>
      <w:adjustRightInd w:val="0"/>
      <w:ind w:right="440"/>
      <w:jc w:val="center"/>
      <w:rPr>
        <w:rFonts w:ascii="微软雅黑" w:eastAsia="微软雅黑" w:hAnsi="微软雅黑"/>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94CA" w14:textId="77777777" w:rsidR="004A1699" w:rsidRDefault="008C049A">
    <w:pPr>
      <w:pStyle w:val="aff6"/>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5DD1C684" wp14:editId="53B9A393">
              <wp:simplePos x="0" y="0"/>
              <wp:positionH relativeFrom="margin">
                <wp:posOffset>6036945</wp:posOffset>
              </wp:positionH>
              <wp:positionV relativeFrom="paragraph">
                <wp:posOffset>4445</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DC40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D1C684" id="_x0000_t202" coordsize="21600,21600" o:spt="202" path="m,l,21600r21600,l21600,xe">
              <v:stroke joinstyle="miter"/>
              <v:path gradientshapeok="t" o:connecttype="rect"/>
            </v:shapetype>
            <v:shape id="文本框 10" o:spid="_x0000_s1035" type="#_x0000_t202" style="position:absolute;margin-left:475.35pt;margin-top:.35pt;width:2in;height:2in;z-index:25165568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" filled="f" stroked="f" strokeweight=".5pt">
              <v:textbox style="mso-fit-shape-to-text:t" inset="0,0,0,0">
                <w:txbxContent>
                  <w:p w14:paraId="297DC40F" w14:textId="77777777" w:rsidR="004A1699" w:rsidRDefault="008C049A">
                    <w:pPr>
                      <w:pStyle w:val="aff6"/>
                      <w:rPr>
                        <w:rFonts w:ascii="Times New Roman" w:eastAsia="微软雅黑" w:hAnsi="Times New Roman"/>
                      </w:rPr>
                    </w:pPr>
                    <w:r>
                      <w:rPr>
                        <w:rFonts w:ascii="Times New Roman" w:eastAsia="微软雅黑" w:hAnsi="Times New Roman"/>
                      </w:rPr>
                      <w:fldChar w:fldCharType="begin"/>
                    </w:r>
                    <w:r>
                      <w:rPr>
                        <w:rFonts w:ascii="Times New Roman" w:eastAsia="微软雅黑" w:hAnsi="Times New Roman"/>
                      </w:rPr>
                      <w:instrText xml:space="preserve"> PAGE  \* MERGEFORMAT </w:instrText>
                    </w:r>
                    <w:r>
                      <w:rPr>
                        <w:rFonts w:ascii="Times New Roman" w:eastAsia="微软雅黑" w:hAnsi="Times New Roman"/>
                      </w:rPr>
                      <w:fldChar w:fldCharType="separate"/>
                    </w:r>
                    <w:r>
                      <w:rPr>
                        <w:rFonts w:ascii="Times New Roman" w:eastAsia="微软雅黑" w:hAnsi="Times New Roman"/>
                      </w:rPr>
                      <w:t>2</w:t>
                    </w:r>
                    <w:r>
                      <w:rPr>
                        <w:rFonts w:ascii="Times New Roman" w:eastAsia="微软雅黑" w:hAnsi="Times New Roman"/>
                      </w:rPr>
                      <w:fldChar w:fldCharType="end"/>
                    </w:r>
                    <w:r>
                      <w:rPr>
                        <w:rFonts w:ascii="Times New Roman" w:eastAsia="微软雅黑" w:hAnsi="Times New Roman"/>
                      </w:rPr>
                      <w:t xml:space="preserve"> / </w:t>
                    </w:r>
                    <w:r>
                      <w:rPr>
                        <w:rFonts w:ascii="Times New Roman" w:eastAsia="微软雅黑" w:hAnsi="Times New Roman"/>
                      </w:rPr>
                      <w:fldChar w:fldCharType="begin"/>
                    </w:r>
                    <w:r>
                      <w:rPr>
                        <w:rFonts w:ascii="Times New Roman" w:eastAsia="微软雅黑" w:hAnsi="Times New Roman"/>
                      </w:rPr>
                      <w:instrText xml:space="preserve"> NUMPAGES  \* MERGEFORMAT </w:instrText>
                    </w:r>
                    <w:r>
                      <w:rPr>
                        <w:rFonts w:ascii="Times New Roman" w:eastAsia="微软雅黑" w:hAnsi="Times New Roman"/>
                      </w:rPr>
                      <w:fldChar w:fldCharType="separate"/>
                    </w:r>
                    <w:r>
                      <w:rPr>
                        <w:rFonts w:ascii="Times New Roman" w:eastAsia="微软雅黑" w:hAnsi="Times New Roman"/>
                      </w:rPr>
                      <w:t>18</w:t>
                    </w:r>
                    <w:r>
                      <w:rPr>
                        <w:rFonts w:ascii="Times New Roman" w:eastAsia="微软雅黑" w:hAnsi="Times New Roman"/>
                      </w:rPr>
                      <w:fldChar w:fldCharType="end"/>
                    </w:r>
                  </w:p>
                </w:txbxContent>
              </v:textbox>
              <w10:wrap anchorx="margin"/>
            </v:shape>
          </w:pict>
        </mc:Fallback>
      </mc:AlternateContent>
    </w:r>
    <w:r>
      <w:rPr>
        <w:rFonts w:ascii="Times New Roman" w:eastAsia="微软雅黑" w:hAnsi="Times New Roman" w:hint="eastAsia"/>
      </w:rPr>
      <w:t>地址：云南省昆明市</w:t>
    </w:r>
    <w:proofErr w:type="gramStart"/>
    <w:r>
      <w:rPr>
        <w:rFonts w:ascii="Times New Roman" w:eastAsia="微软雅黑" w:hAnsi="Times New Roman" w:hint="eastAsia"/>
      </w:rPr>
      <w:t>西山区昆州</w:t>
    </w:r>
    <w:proofErr w:type="gramEnd"/>
    <w:r>
      <w:rPr>
        <w:rFonts w:ascii="Times New Roman" w:eastAsia="微软雅黑" w:hAnsi="Times New Roman" w:hint="eastAsia"/>
      </w:rPr>
      <w:t>路</w:t>
    </w:r>
    <w:r>
      <w:rPr>
        <w:rFonts w:ascii="Times New Roman" w:eastAsia="微软雅黑" w:hAnsi="Times New Roman"/>
      </w:rPr>
      <w:t>519</w:t>
    </w:r>
    <w:r>
      <w:rPr>
        <w:rFonts w:ascii="Times New Roman" w:eastAsia="微软雅黑" w:hAnsi="Times New Roman" w:hint="eastAsia"/>
      </w:rPr>
      <w:t>号云南省肿瘤医院</w:t>
    </w:r>
    <w:r>
      <w:rPr>
        <w:rFonts w:ascii="Times New Roman" w:eastAsia="微软雅黑" w:hAnsi="Times New Roman" w:hint="eastAsia"/>
      </w:rPr>
      <w:t xml:space="preserve"> </w:t>
    </w:r>
    <w:r>
      <w:rPr>
        <w:rFonts w:ascii="Times New Roman" w:eastAsia="微软雅黑" w:hAnsi="Times New Roman" w:hint="eastAsia"/>
      </w:rPr>
      <w:t>医技楼二楼</w:t>
    </w:r>
    <w:r>
      <w:rPr>
        <w:rFonts w:ascii="Times New Roman" w:eastAsia="微软雅黑" w:hAnsi="Times New Roman" w:hint="eastAsia"/>
      </w:rPr>
      <w:t xml:space="preserve"> </w:t>
    </w:r>
    <w:r>
      <w:rPr>
        <w:rFonts w:ascii="Times New Roman" w:eastAsia="微软雅黑" w:hAnsi="Times New Roman" w:hint="eastAsia"/>
      </w:rPr>
      <w:t>分子诊断中心</w:t>
    </w:r>
    <w:r>
      <w:rPr>
        <w:rFonts w:ascii="Times New Roman" w:eastAsia="微软雅黑" w:hAnsi="Times New Roman" w:hint="eastAsia"/>
      </w:rPr>
      <w:t xml:space="preserve"> </w:t>
    </w:r>
    <w:r>
      <w:rPr>
        <w:rFonts w:ascii="Times New Roman" w:eastAsia="微软雅黑" w:hAnsi="Times New Roman" w:hint="eastAsia"/>
      </w:rPr>
      <w:t>电话：</w:t>
    </w:r>
    <w:r>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064CA" w14:textId="77777777" w:rsidR="00AA12A1" w:rsidRDefault="00AA12A1">
      <w:r>
        <w:separator/>
      </w:r>
    </w:p>
  </w:footnote>
  <w:footnote w:type="continuationSeparator" w:id="0">
    <w:p w14:paraId="1E5C999C" w14:textId="77777777" w:rsidR="00AA12A1" w:rsidRDefault="00AA1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D1D2" w14:textId="77777777" w:rsidR="004A1699" w:rsidRDefault="00AA12A1">
    <w:pPr>
      <w:pStyle w:val="aff9"/>
    </w:pPr>
    <w:r>
      <w:pict w14:anchorId="5C667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5680;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71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622"/>
      <w:gridCol w:w="8274"/>
    </w:tblGrid>
    <w:tr w:rsidR="00854E4E" w14:paraId="072E7C0B" w14:textId="77777777" w:rsidTr="00AE7F21">
      <w:trPr>
        <w:trHeight w:hRule="exact" w:val="940"/>
      </w:trPr>
      <w:tc>
        <w:tcPr>
          <w:tcW w:w="817" w:type="dxa"/>
          <w:tcMar>
            <w:top w:w="60" w:type="dxa"/>
            <w:bottom w:w="60" w:type="dxa"/>
          </w:tcMar>
          <w:vAlign w:val="bottom"/>
        </w:tcPr>
        <w:p w14:paraId="13DEF218" w14:textId="77777777" w:rsidR="00854E4E" w:rsidRDefault="00854E4E" w:rsidP="00854E4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1D595D4F" wp14:editId="085D52BB">
                <wp:extent cx="505460" cy="487680"/>
                <wp:effectExtent l="0" t="0" r="889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2" w:type="dxa"/>
          <w:tcMar>
            <w:top w:w="60" w:type="dxa"/>
            <w:bottom w:w="60" w:type="dxa"/>
          </w:tcMar>
          <w:vAlign w:val="bottom"/>
        </w:tcPr>
        <w:p w14:paraId="6AFA3D29" w14:textId="77777777" w:rsidR="00854E4E" w:rsidRDefault="00854E4E" w:rsidP="00854E4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F3B77CB" wp14:editId="276F98DD">
                <wp:extent cx="895350" cy="485775"/>
                <wp:effectExtent l="0" t="0" r="0" b="9525"/>
                <wp:docPr id="15" name="图片 15" descr="2"/>
                <wp:cNvGraphicFramePr/>
                <a:graphic xmlns:a="http://schemas.openxmlformats.org/drawingml/2006/main">
                  <a:graphicData uri="http://schemas.openxmlformats.org/drawingml/2006/picture">
                    <pic:pic xmlns:pic="http://schemas.openxmlformats.org/drawingml/2006/picture">
                      <pic:nvPicPr>
                        <pic:cNvPr id="11" name="图片 11" descr="2"/>
                        <pic:cNvPicPr/>
                      </pic:nvPicPr>
                      <pic:blipFill>
                        <a:blip r:embed="rId2"/>
                        <a:stretch>
                          <a:fillRect/>
                        </a:stretch>
                      </pic:blipFill>
                      <pic:spPr>
                        <a:xfrm>
                          <a:off x="0" y="0"/>
                          <a:ext cx="895350" cy="485775"/>
                        </a:xfrm>
                        <a:prstGeom prst="rect">
                          <a:avLst/>
                        </a:prstGeom>
                      </pic:spPr>
                    </pic:pic>
                  </a:graphicData>
                </a:graphic>
              </wp:inline>
            </w:drawing>
          </w:r>
        </w:p>
      </w:tc>
      <w:tc>
        <w:tcPr>
          <w:tcW w:w="8274" w:type="dxa"/>
          <w:tcMar>
            <w:top w:w="60" w:type="dxa"/>
            <w:bottom w:w="60" w:type="dxa"/>
          </w:tcMar>
          <w:vAlign w:val="bottom"/>
        </w:tcPr>
        <w:p w14:paraId="1D0941D0" w14:textId="77777777" w:rsidR="00854E4E" w:rsidRDefault="00854E4E" w:rsidP="00854E4E">
          <w:pPr>
            <w:wordWrap w:val="0"/>
            <w:adjustRightInd w:val="0"/>
            <w:snapToGrid w:val="0"/>
            <w:jc w:val="center"/>
            <w:rPr>
              <w:rFonts w:ascii="微软雅黑" w:eastAsia="微软雅黑" w:hAnsi="微软雅黑"/>
              <w:b/>
              <w:color w:val="808080" w:themeColor="background1" w:themeShade="80"/>
              <w:sz w:val="16"/>
              <w:szCs w:val="16"/>
            </w:rPr>
          </w:pPr>
          <w:r w:rsidRPr="00FD6110">
            <w:rPr>
              <w:rFonts w:ascii="Times New Roman" w:eastAsia="微软雅黑" w:hAnsi="Times New Roman" w:cs="Times New Roman" w:hint="eastAsia"/>
              <w:b/>
              <w:bCs/>
              <w:sz w:val="21"/>
              <w:szCs w:val="21"/>
            </w:rPr>
            <w:t>姓名：</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sample.patient_name</w:t>
          </w:r>
          <w:proofErr w:type="spellEnd"/>
          <w:r w:rsidRPr="00FD6110">
            <w:rPr>
              <w:rFonts w:ascii="Times New Roman" w:eastAsia="微软雅黑" w:hAnsi="Times New Roman" w:cs="Times New Roman" w:hint="eastAsia"/>
              <w:b/>
              <w:bCs/>
              <w:sz w:val="21"/>
              <w:szCs w:val="21"/>
            </w:rPr>
            <w:t xml:space="preserve">}}    </w:t>
          </w:r>
          <w:r w:rsidRPr="00FD6110">
            <w:rPr>
              <w:rFonts w:ascii="Times New Roman" w:eastAsia="微软雅黑" w:hAnsi="Times New Roman" w:cs="Times New Roman" w:hint="eastAsia"/>
              <w:b/>
              <w:bCs/>
              <w:sz w:val="21"/>
              <w:szCs w:val="21"/>
            </w:rPr>
            <w:t>样本编号：</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sample.sample_id</w:t>
          </w:r>
          <w:proofErr w:type="spellEnd"/>
          <w:r w:rsidRPr="00FD6110">
            <w:rPr>
              <w:rFonts w:ascii="Times New Roman" w:eastAsia="微软雅黑" w:hAnsi="Times New Roman" w:cs="Times New Roman" w:hint="eastAsia"/>
              <w:b/>
              <w:bCs/>
              <w:sz w:val="21"/>
              <w:szCs w:val="21"/>
            </w:rPr>
            <w:t>}}</w:t>
          </w:r>
        </w:p>
      </w:tc>
    </w:tr>
  </w:tbl>
  <w:p w14:paraId="089F212D" w14:textId="77777777" w:rsidR="004A1699" w:rsidRDefault="008C049A">
    <w:pPr>
      <w:pStyle w:val="aff9"/>
    </w:pPr>
    <w:r>
      <w:rPr>
        <w:noProof/>
      </w:rPr>
      <w:drawing>
        <wp:anchor distT="0" distB="0" distL="114300" distR="114300" simplePos="0" relativeHeight="251656704" behindDoc="1" locked="0" layoutInCell="1" allowOverlap="1" wp14:anchorId="37ABD951" wp14:editId="56BCC17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7D56" w14:textId="77777777" w:rsidR="004A1699" w:rsidRDefault="008C049A">
    <w:pPr>
      <w:pStyle w:val="aff9"/>
    </w:pPr>
    <w:r>
      <w:rPr>
        <w:noProof/>
      </w:rPr>
      <w:drawing>
        <wp:anchor distT="0" distB="0" distL="114300" distR="114300" simplePos="0" relativeHeight="251657728" behindDoc="1" locked="0" layoutInCell="1" allowOverlap="1" wp14:anchorId="22576959" wp14:editId="0E7130C2">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71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622"/>
      <w:gridCol w:w="8274"/>
    </w:tblGrid>
    <w:tr w:rsidR="004A1699" w14:paraId="2CC063B8" w14:textId="77777777" w:rsidTr="00854E4E">
      <w:trPr>
        <w:trHeight w:hRule="exact" w:val="940"/>
      </w:trPr>
      <w:tc>
        <w:tcPr>
          <w:tcW w:w="817" w:type="dxa"/>
          <w:tcMar>
            <w:top w:w="60" w:type="dxa"/>
            <w:bottom w:w="60" w:type="dxa"/>
          </w:tcMar>
          <w:vAlign w:val="bottom"/>
        </w:tcPr>
        <w:p w14:paraId="55B63882" w14:textId="77777777" w:rsidR="004A1699" w:rsidRDefault="008C049A">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14991A36" wp14:editId="508F4E7A">
                <wp:extent cx="505460" cy="487680"/>
                <wp:effectExtent l="0" t="0" r="889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622" w:type="dxa"/>
          <w:tcMar>
            <w:top w:w="60" w:type="dxa"/>
            <w:bottom w:w="60" w:type="dxa"/>
          </w:tcMar>
          <w:vAlign w:val="bottom"/>
        </w:tcPr>
        <w:p w14:paraId="4AA2C1F8" w14:textId="77777777" w:rsidR="004A1699" w:rsidRDefault="008C049A">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4C27564" wp14:editId="7FAD347C">
                <wp:extent cx="895350" cy="485775"/>
                <wp:effectExtent l="0" t="0" r="0" b="9525"/>
                <wp:docPr id="11" name="图片 11" descr="2"/>
                <wp:cNvGraphicFramePr/>
                <a:graphic xmlns:a="http://schemas.openxmlformats.org/drawingml/2006/main">
                  <a:graphicData uri="http://schemas.openxmlformats.org/drawingml/2006/picture">
                    <pic:pic xmlns:pic="http://schemas.openxmlformats.org/drawingml/2006/picture">
                      <pic:nvPicPr>
                        <pic:cNvPr id="11" name="图片 11" descr="2"/>
                        <pic:cNvPicPr/>
                      </pic:nvPicPr>
                      <pic:blipFill>
                        <a:blip r:embed="rId2"/>
                        <a:stretch>
                          <a:fillRect/>
                        </a:stretch>
                      </pic:blipFill>
                      <pic:spPr>
                        <a:xfrm>
                          <a:off x="0" y="0"/>
                          <a:ext cx="895350" cy="485775"/>
                        </a:xfrm>
                        <a:prstGeom prst="rect">
                          <a:avLst/>
                        </a:prstGeom>
                      </pic:spPr>
                    </pic:pic>
                  </a:graphicData>
                </a:graphic>
              </wp:inline>
            </w:drawing>
          </w:r>
        </w:p>
      </w:tc>
      <w:tc>
        <w:tcPr>
          <w:tcW w:w="8274" w:type="dxa"/>
          <w:tcMar>
            <w:top w:w="60" w:type="dxa"/>
            <w:bottom w:w="60" w:type="dxa"/>
          </w:tcMar>
          <w:vAlign w:val="bottom"/>
        </w:tcPr>
        <w:p w14:paraId="60F832C4" w14:textId="6797698E" w:rsidR="004A1699" w:rsidRDefault="00FD6110">
          <w:pPr>
            <w:wordWrap w:val="0"/>
            <w:adjustRightInd w:val="0"/>
            <w:snapToGrid w:val="0"/>
            <w:jc w:val="center"/>
            <w:rPr>
              <w:rFonts w:ascii="微软雅黑" w:eastAsia="微软雅黑" w:hAnsi="微软雅黑"/>
              <w:b/>
              <w:color w:val="808080" w:themeColor="background1" w:themeShade="80"/>
              <w:sz w:val="16"/>
              <w:szCs w:val="16"/>
            </w:rPr>
          </w:pPr>
          <w:r w:rsidRPr="00FD6110">
            <w:rPr>
              <w:rFonts w:ascii="Times New Roman" w:eastAsia="微软雅黑" w:hAnsi="Times New Roman" w:cs="Times New Roman" w:hint="eastAsia"/>
              <w:b/>
              <w:bCs/>
              <w:sz w:val="21"/>
              <w:szCs w:val="21"/>
            </w:rPr>
            <w:t>姓名：</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sample.patient_name</w:t>
          </w:r>
          <w:proofErr w:type="spellEnd"/>
          <w:r w:rsidRPr="00FD6110">
            <w:rPr>
              <w:rFonts w:ascii="Times New Roman" w:eastAsia="微软雅黑" w:hAnsi="Times New Roman" w:cs="Times New Roman" w:hint="eastAsia"/>
              <w:b/>
              <w:bCs/>
              <w:sz w:val="21"/>
              <w:szCs w:val="21"/>
            </w:rPr>
            <w:t xml:space="preserve">}}    </w:t>
          </w:r>
          <w:r w:rsidRPr="00FD6110">
            <w:rPr>
              <w:rFonts w:ascii="Times New Roman" w:eastAsia="微软雅黑" w:hAnsi="Times New Roman" w:cs="Times New Roman" w:hint="eastAsia"/>
              <w:b/>
              <w:bCs/>
              <w:sz w:val="21"/>
              <w:szCs w:val="21"/>
            </w:rPr>
            <w:t>样本编号：</w:t>
          </w:r>
          <w:r w:rsidRPr="00FD6110">
            <w:rPr>
              <w:rFonts w:ascii="Times New Roman" w:eastAsia="微软雅黑" w:hAnsi="Times New Roman" w:cs="Times New Roman" w:hint="eastAsia"/>
              <w:b/>
              <w:bCs/>
              <w:sz w:val="21"/>
              <w:szCs w:val="21"/>
            </w:rPr>
            <w:t>{{</w:t>
          </w:r>
          <w:proofErr w:type="spellStart"/>
          <w:r w:rsidRPr="00FD6110">
            <w:rPr>
              <w:rFonts w:ascii="Times New Roman" w:eastAsia="微软雅黑" w:hAnsi="Times New Roman" w:cs="Times New Roman" w:hint="eastAsia"/>
              <w:b/>
              <w:bCs/>
              <w:sz w:val="21"/>
              <w:szCs w:val="21"/>
            </w:rPr>
            <w:t>sample.sample_id</w:t>
          </w:r>
          <w:proofErr w:type="spellEnd"/>
          <w:r w:rsidRPr="00FD6110">
            <w:rPr>
              <w:rFonts w:ascii="Times New Roman" w:eastAsia="微软雅黑" w:hAnsi="Times New Roman" w:cs="Times New Roman" w:hint="eastAsia"/>
              <w:b/>
              <w:bCs/>
              <w:sz w:val="21"/>
              <w:szCs w:val="21"/>
            </w:rPr>
            <w:t>}}</w:t>
          </w:r>
        </w:p>
      </w:tc>
    </w:tr>
  </w:tbl>
  <w:p w14:paraId="6BBE4D80" w14:textId="77777777" w:rsidR="004A1699" w:rsidRDefault="008C049A">
    <w:pPr>
      <w:pStyle w:val="aff9"/>
    </w:pPr>
    <w:r>
      <w:rPr>
        <w:noProof/>
      </w:rPr>
      <w:drawing>
        <wp:anchor distT="0" distB="0" distL="114300" distR="114300" simplePos="0" relativeHeight="251659776" behindDoc="1" locked="0" layoutInCell="1" allowOverlap="1" wp14:anchorId="48A4DC1C" wp14:editId="779D04E5">
          <wp:simplePos x="0" y="0"/>
          <wp:positionH relativeFrom="margin">
            <wp:align>center</wp:align>
          </wp:positionH>
          <wp:positionV relativeFrom="margin">
            <wp:align>center</wp:align>
          </wp:positionV>
          <wp:extent cx="5274310" cy="5274310"/>
          <wp:effectExtent l="0" t="0" r="8890" b="8890"/>
          <wp:wrapNone/>
          <wp:docPr id="1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9AC57CE"/>
    <w:multiLevelType w:val="multilevel"/>
    <w:tmpl w:val="29AC57CE"/>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237D6AD"/>
    <w:multiLevelType w:val="singleLevel"/>
    <w:tmpl w:val="3237D6AD"/>
    <w:lvl w:ilvl="0">
      <w:start w:val="1"/>
      <w:numFmt w:val="decimal"/>
      <w:suff w:val="nothing"/>
      <w:lvlText w:val="%1、"/>
      <w:lvlJc w:val="left"/>
    </w:lvl>
  </w:abstractNum>
  <w:abstractNum w:abstractNumId="4" w15:restartNumberingAfterBreak="0">
    <w:nsid w:val="57D42E54"/>
    <w:multiLevelType w:val="multilevel"/>
    <w:tmpl w:val="57D42E54"/>
    <w:lvl w:ilvl="0">
      <w:start w:val="1"/>
      <w:numFmt w:val="japaneseCounting"/>
      <w:lvlText w:val="(%1)"/>
      <w:lvlJc w:val="left"/>
      <w:pPr>
        <w:ind w:left="465" w:hanging="46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4776"/>
    <w:rsid w:val="0000595C"/>
    <w:rsid w:val="00007DAB"/>
    <w:rsid w:val="00007E0F"/>
    <w:rsid w:val="00007EFD"/>
    <w:rsid w:val="00012B00"/>
    <w:rsid w:val="000143F6"/>
    <w:rsid w:val="00014A0D"/>
    <w:rsid w:val="0001579A"/>
    <w:rsid w:val="000173F6"/>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87C"/>
    <w:rsid w:val="00043913"/>
    <w:rsid w:val="00043F1A"/>
    <w:rsid w:val="00045EEA"/>
    <w:rsid w:val="0004604E"/>
    <w:rsid w:val="000464F6"/>
    <w:rsid w:val="0004761C"/>
    <w:rsid w:val="00050028"/>
    <w:rsid w:val="00050642"/>
    <w:rsid w:val="00051966"/>
    <w:rsid w:val="00052934"/>
    <w:rsid w:val="00054848"/>
    <w:rsid w:val="0005554B"/>
    <w:rsid w:val="000561C9"/>
    <w:rsid w:val="00056B8C"/>
    <w:rsid w:val="00057D40"/>
    <w:rsid w:val="00062517"/>
    <w:rsid w:val="00063B85"/>
    <w:rsid w:val="000647D3"/>
    <w:rsid w:val="000662D9"/>
    <w:rsid w:val="00067E3F"/>
    <w:rsid w:val="000705B8"/>
    <w:rsid w:val="000718C6"/>
    <w:rsid w:val="0007308A"/>
    <w:rsid w:val="00075B30"/>
    <w:rsid w:val="0008092D"/>
    <w:rsid w:val="00080FEC"/>
    <w:rsid w:val="00081F5D"/>
    <w:rsid w:val="00086E52"/>
    <w:rsid w:val="00086FDC"/>
    <w:rsid w:val="000908B5"/>
    <w:rsid w:val="00090A93"/>
    <w:rsid w:val="0009318B"/>
    <w:rsid w:val="00093A5F"/>
    <w:rsid w:val="00095EC1"/>
    <w:rsid w:val="00096675"/>
    <w:rsid w:val="00096EBD"/>
    <w:rsid w:val="000971ED"/>
    <w:rsid w:val="000A0950"/>
    <w:rsid w:val="000A2052"/>
    <w:rsid w:val="000A41B9"/>
    <w:rsid w:val="000A48A5"/>
    <w:rsid w:val="000A48DB"/>
    <w:rsid w:val="000A65EB"/>
    <w:rsid w:val="000A6807"/>
    <w:rsid w:val="000A7C32"/>
    <w:rsid w:val="000B0952"/>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3C9C"/>
    <w:rsid w:val="000C4261"/>
    <w:rsid w:val="000C44CC"/>
    <w:rsid w:val="000C51E0"/>
    <w:rsid w:val="000C6861"/>
    <w:rsid w:val="000D05A6"/>
    <w:rsid w:val="000D0D33"/>
    <w:rsid w:val="000D11D2"/>
    <w:rsid w:val="000D14A2"/>
    <w:rsid w:val="000D18FC"/>
    <w:rsid w:val="000D243F"/>
    <w:rsid w:val="000D2809"/>
    <w:rsid w:val="000D3642"/>
    <w:rsid w:val="000D5348"/>
    <w:rsid w:val="000D5FEF"/>
    <w:rsid w:val="000D6595"/>
    <w:rsid w:val="000D7031"/>
    <w:rsid w:val="000D750B"/>
    <w:rsid w:val="000D752C"/>
    <w:rsid w:val="000E08D1"/>
    <w:rsid w:val="000E2B9B"/>
    <w:rsid w:val="000E3D52"/>
    <w:rsid w:val="000E3E10"/>
    <w:rsid w:val="000E5432"/>
    <w:rsid w:val="000E7808"/>
    <w:rsid w:val="000F2094"/>
    <w:rsid w:val="000F46D9"/>
    <w:rsid w:val="000F4F0B"/>
    <w:rsid w:val="000F4F7C"/>
    <w:rsid w:val="000F62F2"/>
    <w:rsid w:val="000F69A4"/>
    <w:rsid w:val="000F69AF"/>
    <w:rsid w:val="0010010E"/>
    <w:rsid w:val="001025F8"/>
    <w:rsid w:val="00113C07"/>
    <w:rsid w:val="00120496"/>
    <w:rsid w:val="001224DD"/>
    <w:rsid w:val="001224EA"/>
    <w:rsid w:val="001243CB"/>
    <w:rsid w:val="0012570D"/>
    <w:rsid w:val="00130434"/>
    <w:rsid w:val="0013129F"/>
    <w:rsid w:val="00132154"/>
    <w:rsid w:val="001324B2"/>
    <w:rsid w:val="0013284D"/>
    <w:rsid w:val="00132E82"/>
    <w:rsid w:val="001345AE"/>
    <w:rsid w:val="00134C00"/>
    <w:rsid w:val="00134F32"/>
    <w:rsid w:val="001350C9"/>
    <w:rsid w:val="001362EB"/>
    <w:rsid w:val="0013639E"/>
    <w:rsid w:val="00136468"/>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BF3"/>
    <w:rsid w:val="00155D57"/>
    <w:rsid w:val="00156C66"/>
    <w:rsid w:val="00160117"/>
    <w:rsid w:val="00161C99"/>
    <w:rsid w:val="00161FC8"/>
    <w:rsid w:val="001625D7"/>
    <w:rsid w:val="001644A5"/>
    <w:rsid w:val="00165FB2"/>
    <w:rsid w:val="001660B1"/>
    <w:rsid w:val="001665D5"/>
    <w:rsid w:val="001674DC"/>
    <w:rsid w:val="0016792A"/>
    <w:rsid w:val="0017016E"/>
    <w:rsid w:val="001710C5"/>
    <w:rsid w:val="00173DF3"/>
    <w:rsid w:val="00174956"/>
    <w:rsid w:val="00176E58"/>
    <w:rsid w:val="0018138D"/>
    <w:rsid w:val="00183C22"/>
    <w:rsid w:val="001842E4"/>
    <w:rsid w:val="001851FF"/>
    <w:rsid w:val="00185551"/>
    <w:rsid w:val="0019134E"/>
    <w:rsid w:val="00191E2B"/>
    <w:rsid w:val="00192344"/>
    <w:rsid w:val="00192DF2"/>
    <w:rsid w:val="001A0589"/>
    <w:rsid w:val="001A181D"/>
    <w:rsid w:val="001A1874"/>
    <w:rsid w:val="001A1B29"/>
    <w:rsid w:val="001A242A"/>
    <w:rsid w:val="001A293C"/>
    <w:rsid w:val="001A36BC"/>
    <w:rsid w:val="001A6483"/>
    <w:rsid w:val="001A6ACB"/>
    <w:rsid w:val="001A70F9"/>
    <w:rsid w:val="001B0F3F"/>
    <w:rsid w:val="001B10DC"/>
    <w:rsid w:val="001B125C"/>
    <w:rsid w:val="001B12D7"/>
    <w:rsid w:val="001B301C"/>
    <w:rsid w:val="001B3F37"/>
    <w:rsid w:val="001B6A40"/>
    <w:rsid w:val="001B73B3"/>
    <w:rsid w:val="001B768B"/>
    <w:rsid w:val="001C09D7"/>
    <w:rsid w:val="001C0B62"/>
    <w:rsid w:val="001C252D"/>
    <w:rsid w:val="001C264D"/>
    <w:rsid w:val="001C380E"/>
    <w:rsid w:val="001C44F3"/>
    <w:rsid w:val="001C4667"/>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65C1"/>
    <w:rsid w:val="001E667A"/>
    <w:rsid w:val="001F1C21"/>
    <w:rsid w:val="001F25CD"/>
    <w:rsid w:val="001F2858"/>
    <w:rsid w:val="001F3FB6"/>
    <w:rsid w:val="001F5C83"/>
    <w:rsid w:val="001F7E82"/>
    <w:rsid w:val="00201531"/>
    <w:rsid w:val="00201D58"/>
    <w:rsid w:val="00202385"/>
    <w:rsid w:val="00202A0E"/>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CD8"/>
    <w:rsid w:val="002218AB"/>
    <w:rsid w:val="0022231D"/>
    <w:rsid w:val="0022289F"/>
    <w:rsid w:val="00222912"/>
    <w:rsid w:val="00224A15"/>
    <w:rsid w:val="00225562"/>
    <w:rsid w:val="00227D96"/>
    <w:rsid w:val="002310EB"/>
    <w:rsid w:val="00232777"/>
    <w:rsid w:val="002350C5"/>
    <w:rsid w:val="00235D8A"/>
    <w:rsid w:val="00236D83"/>
    <w:rsid w:val="00236E0F"/>
    <w:rsid w:val="00236FE2"/>
    <w:rsid w:val="00237097"/>
    <w:rsid w:val="00242328"/>
    <w:rsid w:val="002429D1"/>
    <w:rsid w:val="002444F8"/>
    <w:rsid w:val="00244A7E"/>
    <w:rsid w:val="002460B3"/>
    <w:rsid w:val="00246BE1"/>
    <w:rsid w:val="00246EC7"/>
    <w:rsid w:val="002476E9"/>
    <w:rsid w:val="00250135"/>
    <w:rsid w:val="0025253F"/>
    <w:rsid w:val="002553E0"/>
    <w:rsid w:val="00256FCD"/>
    <w:rsid w:val="00260819"/>
    <w:rsid w:val="002611C5"/>
    <w:rsid w:val="00261469"/>
    <w:rsid w:val="00263D74"/>
    <w:rsid w:val="002648CF"/>
    <w:rsid w:val="00267268"/>
    <w:rsid w:val="00267672"/>
    <w:rsid w:val="00267872"/>
    <w:rsid w:val="00270A0B"/>
    <w:rsid w:val="00271C8B"/>
    <w:rsid w:val="0027327E"/>
    <w:rsid w:val="002732E0"/>
    <w:rsid w:val="00273E57"/>
    <w:rsid w:val="00275943"/>
    <w:rsid w:val="00275E13"/>
    <w:rsid w:val="002766D8"/>
    <w:rsid w:val="002771C2"/>
    <w:rsid w:val="00282677"/>
    <w:rsid w:val="00283F51"/>
    <w:rsid w:val="002841EA"/>
    <w:rsid w:val="00284F46"/>
    <w:rsid w:val="0028523C"/>
    <w:rsid w:val="00286905"/>
    <w:rsid w:val="00286B62"/>
    <w:rsid w:val="002871A0"/>
    <w:rsid w:val="00287361"/>
    <w:rsid w:val="00287CD5"/>
    <w:rsid w:val="0029005F"/>
    <w:rsid w:val="00292D21"/>
    <w:rsid w:val="00294BBE"/>
    <w:rsid w:val="0029548C"/>
    <w:rsid w:val="00295FF9"/>
    <w:rsid w:val="0029752B"/>
    <w:rsid w:val="002A06A8"/>
    <w:rsid w:val="002A208E"/>
    <w:rsid w:val="002A3115"/>
    <w:rsid w:val="002A3EB3"/>
    <w:rsid w:val="002A58B0"/>
    <w:rsid w:val="002A5BF2"/>
    <w:rsid w:val="002A65B4"/>
    <w:rsid w:val="002B19B2"/>
    <w:rsid w:val="002B2425"/>
    <w:rsid w:val="002B32AA"/>
    <w:rsid w:val="002B34F1"/>
    <w:rsid w:val="002B6CAE"/>
    <w:rsid w:val="002C0CE0"/>
    <w:rsid w:val="002C1030"/>
    <w:rsid w:val="002C105C"/>
    <w:rsid w:val="002C11FD"/>
    <w:rsid w:val="002C191B"/>
    <w:rsid w:val="002C23C5"/>
    <w:rsid w:val="002C51AA"/>
    <w:rsid w:val="002C6CC4"/>
    <w:rsid w:val="002D1CDF"/>
    <w:rsid w:val="002D29B0"/>
    <w:rsid w:val="002D363A"/>
    <w:rsid w:val="002D36AE"/>
    <w:rsid w:val="002D3FC1"/>
    <w:rsid w:val="002D421B"/>
    <w:rsid w:val="002D687D"/>
    <w:rsid w:val="002E02BD"/>
    <w:rsid w:val="002E1842"/>
    <w:rsid w:val="002E2CCD"/>
    <w:rsid w:val="002E38E7"/>
    <w:rsid w:val="002E3F76"/>
    <w:rsid w:val="002E438E"/>
    <w:rsid w:val="002E4F88"/>
    <w:rsid w:val="002E6405"/>
    <w:rsid w:val="002E6556"/>
    <w:rsid w:val="002F12B9"/>
    <w:rsid w:val="002F4611"/>
    <w:rsid w:val="002F5372"/>
    <w:rsid w:val="002F5A18"/>
    <w:rsid w:val="002F75F1"/>
    <w:rsid w:val="0030072F"/>
    <w:rsid w:val="0030298B"/>
    <w:rsid w:val="00303E38"/>
    <w:rsid w:val="003042E5"/>
    <w:rsid w:val="00305263"/>
    <w:rsid w:val="003055CB"/>
    <w:rsid w:val="00305811"/>
    <w:rsid w:val="00305B34"/>
    <w:rsid w:val="0030711C"/>
    <w:rsid w:val="00310051"/>
    <w:rsid w:val="0031053C"/>
    <w:rsid w:val="00311472"/>
    <w:rsid w:val="00311D81"/>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4377"/>
    <w:rsid w:val="00336491"/>
    <w:rsid w:val="00340628"/>
    <w:rsid w:val="00340E8D"/>
    <w:rsid w:val="00342C22"/>
    <w:rsid w:val="00342CB5"/>
    <w:rsid w:val="00343CD5"/>
    <w:rsid w:val="00346AEF"/>
    <w:rsid w:val="003476B0"/>
    <w:rsid w:val="00347913"/>
    <w:rsid w:val="00351C23"/>
    <w:rsid w:val="003527CD"/>
    <w:rsid w:val="00352987"/>
    <w:rsid w:val="00352B37"/>
    <w:rsid w:val="00352D27"/>
    <w:rsid w:val="00352E7B"/>
    <w:rsid w:val="0035340A"/>
    <w:rsid w:val="003555F1"/>
    <w:rsid w:val="0035605E"/>
    <w:rsid w:val="00356993"/>
    <w:rsid w:val="0035719C"/>
    <w:rsid w:val="00357A54"/>
    <w:rsid w:val="00357AB9"/>
    <w:rsid w:val="00360278"/>
    <w:rsid w:val="00360842"/>
    <w:rsid w:val="003618BA"/>
    <w:rsid w:val="00361EDE"/>
    <w:rsid w:val="003620C8"/>
    <w:rsid w:val="00362AD3"/>
    <w:rsid w:val="003642C2"/>
    <w:rsid w:val="0036597F"/>
    <w:rsid w:val="003663B9"/>
    <w:rsid w:val="0036680E"/>
    <w:rsid w:val="00374E01"/>
    <w:rsid w:val="00377402"/>
    <w:rsid w:val="00381E06"/>
    <w:rsid w:val="003825EF"/>
    <w:rsid w:val="00382E74"/>
    <w:rsid w:val="003830EB"/>
    <w:rsid w:val="00383A8D"/>
    <w:rsid w:val="00385070"/>
    <w:rsid w:val="003854C5"/>
    <w:rsid w:val="0038550A"/>
    <w:rsid w:val="00387BC8"/>
    <w:rsid w:val="00390AAB"/>
    <w:rsid w:val="003910CD"/>
    <w:rsid w:val="003910FE"/>
    <w:rsid w:val="003928B4"/>
    <w:rsid w:val="00393826"/>
    <w:rsid w:val="0039615D"/>
    <w:rsid w:val="00396464"/>
    <w:rsid w:val="0039681A"/>
    <w:rsid w:val="00397315"/>
    <w:rsid w:val="0039798D"/>
    <w:rsid w:val="003A09F9"/>
    <w:rsid w:val="003A0C32"/>
    <w:rsid w:val="003A1089"/>
    <w:rsid w:val="003A2777"/>
    <w:rsid w:val="003A6388"/>
    <w:rsid w:val="003A6473"/>
    <w:rsid w:val="003A7120"/>
    <w:rsid w:val="003A7279"/>
    <w:rsid w:val="003A738F"/>
    <w:rsid w:val="003A7A92"/>
    <w:rsid w:val="003B1114"/>
    <w:rsid w:val="003B11B6"/>
    <w:rsid w:val="003B1C35"/>
    <w:rsid w:val="003B224C"/>
    <w:rsid w:val="003B2692"/>
    <w:rsid w:val="003B27BA"/>
    <w:rsid w:val="003B3291"/>
    <w:rsid w:val="003B4C70"/>
    <w:rsid w:val="003B6B8B"/>
    <w:rsid w:val="003B6C7C"/>
    <w:rsid w:val="003C1096"/>
    <w:rsid w:val="003C2B05"/>
    <w:rsid w:val="003C3240"/>
    <w:rsid w:val="003C4016"/>
    <w:rsid w:val="003C4C76"/>
    <w:rsid w:val="003C56F9"/>
    <w:rsid w:val="003C5D4A"/>
    <w:rsid w:val="003C5E27"/>
    <w:rsid w:val="003C6BB3"/>
    <w:rsid w:val="003C7194"/>
    <w:rsid w:val="003D00DA"/>
    <w:rsid w:val="003D0A09"/>
    <w:rsid w:val="003D0AE5"/>
    <w:rsid w:val="003D169D"/>
    <w:rsid w:val="003D1CF9"/>
    <w:rsid w:val="003D25A7"/>
    <w:rsid w:val="003D398E"/>
    <w:rsid w:val="003D52C1"/>
    <w:rsid w:val="003D64BC"/>
    <w:rsid w:val="003E0A02"/>
    <w:rsid w:val="003E375F"/>
    <w:rsid w:val="003E56BF"/>
    <w:rsid w:val="003E5759"/>
    <w:rsid w:val="003F09CD"/>
    <w:rsid w:val="003F136D"/>
    <w:rsid w:val="003F1620"/>
    <w:rsid w:val="003F1BBA"/>
    <w:rsid w:val="003F3A8B"/>
    <w:rsid w:val="003F6233"/>
    <w:rsid w:val="003F6B87"/>
    <w:rsid w:val="003F6BE0"/>
    <w:rsid w:val="003F6F47"/>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4A"/>
    <w:rsid w:val="0042766E"/>
    <w:rsid w:val="0043088C"/>
    <w:rsid w:val="004309F4"/>
    <w:rsid w:val="00432508"/>
    <w:rsid w:val="00434F10"/>
    <w:rsid w:val="00435DBA"/>
    <w:rsid w:val="00436F8A"/>
    <w:rsid w:val="00440DD3"/>
    <w:rsid w:val="0044115F"/>
    <w:rsid w:val="00443682"/>
    <w:rsid w:val="00446B32"/>
    <w:rsid w:val="004477E7"/>
    <w:rsid w:val="004513C1"/>
    <w:rsid w:val="00452ADA"/>
    <w:rsid w:val="00453260"/>
    <w:rsid w:val="00455211"/>
    <w:rsid w:val="00455C01"/>
    <w:rsid w:val="00455FA1"/>
    <w:rsid w:val="004573B1"/>
    <w:rsid w:val="00461EAA"/>
    <w:rsid w:val="00462F83"/>
    <w:rsid w:val="004635CF"/>
    <w:rsid w:val="0046366F"/>
    <w:rsid w:val="004636EA"/>
    <w:rsid w:val="00463BBD"/>
    <w:rsid w:val="00464745"/>
    <w:rsid w:val="00464FE6"/>
    <w:rsid w:val="004673E1"/>
    <w:rsid w:val="00471A22"/>
    <w:rsid w:val="004726DA"/>
    <w:rsid w:val="0047364D"/>
    <w:rsid w:val="00473E5A"/>
    <w:rsid w:val="00475F45"/>
    <w:rsid w:val="0047616D"/>
    <w:rsid w:val="00477EDE"/>
    <w:rsid w:val="00480056"/>
    <w:rsid w:val="004800A3"/>
    <w:rsid w:val="0048089D"/>
    <w:rsid w:val="004808EE"/>
    <w:rsid w:val="0048278D"/>
    <w:rsid w:val="00483312"/>
    <w:rsid w:val="00484B96"/>
    <w:rsid w:val="0048559D"/>
    <w:rsid w:val="00486628"/>
    <w:rsid w:val="004867B0"/>
    <w:rsid w:val="004869A3"/>
    <w:rsid w:val="00486AA3"/>
    <w:rsid w:val="00486CDB"/>
    <w:rsid w:val="0048722A"/>
    <w:rsid w:val="004908CD"/>
    <w:rsid w:val="00491770"/>
    <w:rsid w:val="00494FCF"/>
    <w:rsid w:val="00497575"/>
    <w:rsid w:val="004A04A1"/>
    <w:rsid w:val="004A1699"/>
    <w:rsid w:val="004A210B"/>
    <w:rsid w:val="004A29A3"/>
    <w:rsid w:val="004A6452"/>
    <w:rsid w:val="004A7103"/>
    <w:rsid w:val="004A77B3"/>
    <w:rsid w:val="004B1AB0"/>
    <w:rsid w:val="004B3531"/>
    <w:rsid w:val="004B3BAC"/>
    <w:rsid w:val="004B56DF"/>
    <w:rsid w:val="004B5CB7"/>
    <w:rsid w:val="004B6385"/>
    <w:rsid w:val="004B7A27"/>
    <w:rsid w:val="004C0436"/>
    <w:rsid w:val="004C0D28"/>
    <w:rsid w:val="004C0D7C"/>
    <w:rsid w:val="004C1320"/>
    <w:rsid w:val="004C1DE2"/>
    <w:rsid w:val="004C2ADE"/>
    <w:rsid w:val="004C42D9"/>
    <w:rsid w:val="004C45A6"/>
    <w:rsid w:val="004C5138"/>
    <w:rsid w:val="004C59AF"/>
    <w:rsid w:val="004C5D2D"/>
    <w:rsid w:val="004C623A"/>
    <w:rsid w:val="004D27D1"/>
    <w:rsid w:val="004D32B2"/>
    <w:rsid w:val="004D6A8F"/>
    <w:rsid w:val="004D7145"/>
    <w:rsid w:val="004D7BB6"/>
    <w:rsid w:val="004D7F2A"/>
    <w:rsid w:val="004E002E"/>
    <w:rsid w:val="004E0972"/>
    <w:rsid w:val="004E1373"/>
    <w:rsid w:val="004E2226"/>
    <w:rsid w:val="004E2611"/>
    <w:rsid w:val="004E5F83"/>
    <w:rsid w:val="004E672D"/>
    <w:rsid w:val="004E6CEA"/>
    <w:rsid w:val="004E6D57"/>
    <w:rsid w:val="004E7D31"/>
    <w:rsid w:val="004F0F2C"/>
    <w:rsid w:val="004F1031"/>
    <w:rsid w:val="004F170A"/>
    <w:rsid w:val="004F5CCD"/>
    <w:rsid w:val="004F5FB2"/>
    <w:rsid w:val="004F6757"/>
    <w:rsid w:val="00504A48"/>
    <w:rsid w:val="00504EEA"/>
    <w:rsid w:val="005055F1"/>
    <w:rsid w:val="005058BD"/>
    <w:rsid w:val="00506FFB"/>
    <w:rsid w:val="00507D0A"/>
    <w:rsid w:val="00507E65"/>
    <w:rsid w:val="0051063B"/>
    <w:rsid w:val="00510887"/>
    <w:rsid w:val="00510A89"/>
    <w:rsid w:val="005112F4"/>
    <w:rsid w:val="005126F5"/>
    <w:rsid w:val="00513AF5"/>
    <w:rsid w:val="00513C57"/>
    <w:rsid w:val="00516046"/>
    <w:rsid w:val="00516077"/>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9FC"/>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63F00"/>
    <w:rsid w:val="00564559"/>
    <w:rsid w:val="00564DEB"/>
    <w:rsid w:val="0057085E"/>
    <w:rsid w:val="005714B4"/>
    <w:rsid w:val="00572747"/>
    <w:rsid w:val="00576EFD"/>
    <w:rsid w:val="00581445"/>
    <w:rsid w:val="00583300"/>
    <w:rsid w:val="00583B3E"/>
    <w:rsid w:val="0058490F"/>
    <w:rsid w:val="005859FF"/>
    <w:rsid w:val="005863B0"/>
    <w:rsid w:val="005909CB"/>
    <w:rsid w:val="00590AB2"/>
    <w:rsid w:val="00590DC8"/>
    <w:rsid w:val="0059243B"/>
    <w:rsid w:val="00594F03"/>
    <w:rsid w:val="0059569A"/>
    <w:rsid w:val="00595D49"/>
    <w:rsid w:val="00596B3D"/>
    <w:rsid w:val="005A1B07"/>
    <w:rsid w:val="005A42DF"/>
    <w:rsid w:val="005A484D"/>
    <w:rsid w:val="005A4BAE"/>
    <w:rsid w:val="005A7618"/>
    <w:rsid w:val="005B0CC5"/>
    <w:rsid w:val="005B1F0E"/>
    <w:rsid w:val="005B2C2A"/>
    <w:rsid w:val="005B344C"/>
    <w:rsid w:val="005B345D"/>
    <w:rsid w:val="005B449F"/>
    <w:rsid w:val="005B5A95"/>
    <w:rsid w:val="005B5B69"/>
    <w:rsid w:val="005B723D"/>
    <w:rsid w:val="005C050E"/>
    <w:rsid w:val="005C06AE"/>
    <w:rsid w:val="005C0F1A"/>
    <w:rsid w:val="005C1473"/>
    <w:rsid w:val="005C1CD2"/>
    <w:rsid w:val="005C5842"/>
    <w:rsid w:val="005C65AE"/>
    <w:rsid w:val="005C6A28"/>
    <w:rsid w:val="005C7E6E"/>
    <w:rsid w:val="005D16F8"/>
    <w:rsid w:val="005D1B58"/>
    <w:rsid w:val="005D34FD"/>
    <w:rsid w:val="005D682C"/>
    <w:rsid w:val="005D695C"/>
    <w:rsid w:val="005D73F5"/>
    <w:rsid w:val="005D762B"/>
    <w:rsid w:val="005E15D1"/>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7FE"/>
    <w:rsid w:val="00620897"/>
    <w:rsid w:val="00620961"/>
    <w:rsid w:val="00621884"/>
    <w:rsid w:val="00621A18"/>
    <w:rsid w:val="00621EEA"/>
    <w:rsid w:val="0062247C"/>
    <w:rsid w:val="00622B59"/>
    <w:rsid w:val="00622D06"/>
    <w:rsid w:val="006254D4"/>
    <w:rsid w:val="00625823"/>
    <w:rsid w:val="006263AC"/>
    <w:rsid w:val="006265AC"/>
    <w:rsid w:val="006302EA"/>
    <w:rsid w:val="006312C1"/>
    <w:rsid w:val="00631641"/>
    <w:rsid w:val="00631A92"/>
    <w:rsid w:val="00633846"/>
    <w:rsid w:val="006343C6"/>
    <w:rsid w:val="006344C2"/>
    <w:rsid w:val="006379F8"/>
    <w:rsid w:val="00637A61"/>
    <w:rsid w:val="0064041A"/>
    <w:rsid w:val="00640C3B"/>
    <w:rsid w:val="00641D5B"/>
    <w:rsid w:val="0064211A"/>
    <w:rsid w:val="0064469E"/>
    <w:rsid w:val="00644CD5"/>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A2"/>
    <w:rsid w:val="006619D5"/>
    <w:rsid w:val="00665A7A"/>
    <w:rsid w:val="00665FDE"/>
    <w:rsid w:val="00666AFE"/>
    <w:rsid w:val="00670348"/>
    <w:rsid w:val="00671FDA"/>
    <w:rsid w:val="00672248"/>
    <w:rsid w:val="0067395B"/>
    <w:rsid w:val="00675074"/>
    <w:rsid w:val="006753CB"/>
    <w:rsid w:val="00676EF8"/>
    <w:rsid w:val="00677CAC"/>
    <w:rsid w:val="006811CF"/>
    <w:rsid w:val="00682F2A"/>
    <w:rsid w:val="0068370C"/>
    <w:rsid w:val="00683716"/>
    <w:rsid w:val="00684279"/>
    <w:rsid w:val="006870E8"/>
    <w:rsid w:val="00690538"/>
    <w:rsid w:val="00691CF6"/>
    <w:rsid w:val="00695612"/>
    <w:rsid w:val="006979A0"/>
    <w:rsid w:val="006A32A0"/>
    <w:rsid w:val="006A5F54"/>
    <w:rsid w:val="006B0518"/>
    <w:rsid w:val="006B445C"/>
    <w:rsid w:val="006B6BD5"/>
    <w:rsid w:val="006B7F6B"/>
    <w:rsid w:val="006C0DAD"/>
    <w:rsid w:val="006C18F7"/>
    <w:rsid w:val="006C3D90"/>
    <w:rsid w:val="006C4D41"/>
    <w:rsid w:val="006C50E2"/>
    <w:rsid w:val="006C644E"/>
    <w:rsid w:val="006C6F48"/>
    <w:rsid w:val="006D025A"/>
    <w:rsid w:val="006D0B36"/>
    <w:rsid w:val="006D3180"/>
    <w:rsid w:val="006D3222"/>
    <w:rsid w:val="006D591D"/>
    <w:rsid w:val="006D5E68"/>
    <w:rsid w:val="006D764D"/>
    <w:rsid w:val="006D79F1"/>
    <w:rsid w:val="006E00A5"/>
    <w:rsid w:val="006E0CED"/>
    <w:rsid w:val="006E19EB"/>
    <w:rsid w:val="006E3911"/>
    <w:rsid w:val="006E5067"/>
    <w:rsid w:val="006E51ED"/>
    <w:rsid w:val="006E6D12"/>
    <w:rsid w:val="006E7BA9"/>
    <w:rsid w:val="006F0D82"/>
    <w:rsid w:val="006F16FA"/>
    <w:rsid w:val="006F1A89"/>
    <w:rsid w:val="006F27E0"/>
    <w:rsid w:val="006F5359"/>
    <w:rsid w:val="006F53F0"/>
    <w:rsid w:val="006F58B6"/>
    <w:rsid w:val="006F6190"/>
    <w:rsid w:val="006F698C"/>
    <w:rsid w:val="00700884"/>
    <w:rsid w:val="00700D3F"/>
    <w:rsid w:val="00701AFD"/>
    <w:rsid w:val="007054F0"/>
    <w:rsid w:val="00705500"/>
    <w:rsid w:val="00705FA6"/>
    <w:rsid w:val="007107B9"/>
    <w:rsid w:val="00711F49"/>
    <w:rsid w:val="00713098"/>
    <w:rsid w:val="00713623"/>
    <w:rsid w:val="00715A2E"/>
    <w:rsid w:val="00716427"/>
    <w:rsid w:val="0071702D"/>
    <w:rsid w:val="00720570"/>
    <w:rsid w:val="00722052"/>
    <w:rsid w:val="0072210E"/>
    <w:rsid w:val="00722847"/>
    <w:rsid w:val="00723A45"/>
    <w:rsid w:val="00723A81"/>
    <w:rsid w:val="0072422A"/>
    <w:rsid w:val="00725FD6"/>
    <w:rsid w:val="00732C10"/>
    <w:rsid w:val="00733365"/>
    <w:rsid w:val="00733B6A"/>
    <w:rsid w:val="0073510F"/>
    <w:rsid w:val="00736479"/>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5E5E"/>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260"/>
    <w:rsid w:val="00777814"/>
    <w:rsid w:val="00777E8A"/>
    <w:rsid w:val="007801FF"/>
    <w:rsid w:val="00781386"/>
    <w:rsid w:val="0078164E"/>
    <w:rsid w:val="00782CC5"/>
    <w:rsid w:val="00785A42"/>
    <w:rsid w:val="00785C4F"/>
    <w:rsid w:val="00785ED6"/>
    <w:rsid w:val="007868F6"/>
    <w:rsid w:val="007874AC"/>
    <w:rsid w:val="007904F6"/>
    <w:rsid w:val="00791C4F"/>
    <w:rsid w:val="007940B2"/>
    <w:rsid w:val="007A1ACD"/>
    <w:rsid w:val="007A30C5"/>
    <w:rsid w:val="007A32E1"/>
    <w:rsid w:val="007A42A5"/>
    <w:rsid w:val="007A6B1D"/>
    <w:rsid w:val="007A7130"/>
    <w:rsid w:val="007B02D1"/>
    <w:rsid w:val="007B1797"/>
    <w:rsid w:val="007B27F2"/>
    <w:rsid w:val="007B3692"/>
    <w:rsid w:val="007B36A5"/>
    <w:rsid w:val="007B408B"/>
    <w:rsid w:val="007B7B24"/>
    <w:rsid w:val="007C095E"/>
    <w:rsid w:val="007C4BDF"/>
    <w:rsid w:val="007C67D6"/>
    <w:rsid w:val="007D1050"/>
    <w:rsid w:val="007D1B5F"/>
    <w:rsid w:val="007D1D53"/>
    <w:rsid w:val="007D2013"/>
    <w:rsid w:val="007D3E44"/>
    <w:rsid w:val="007D46DD"/>
    <w:rsid w:val="007D5B11"/>
    <w:rsid w:val="007D648C"/>
    <w:rsid w:val="007E0B09"/>
    <w:rsid w:val="007E0C95"/>
    <w:rsid w:val="007E1AA8"/>
    <w:rsid w:val="007E3151"/>
    <w:rsid w:val="007E3763"/>
    <w:rsid w:val="007E4607"/>
    <w:rsid w:val="007E5374"/>
    <w:rsid w:val="007F02A1"/>
    <w:rsid w:val="007F0B89"/>
    <w:rsid w:val="007F1E37"/>
    <w:rsid w:val="007F2431"/>
    <w:rsid w:val="007F25E0"/>
    <w:rsid w:val="007F2620"/>
    <w:rsid w:val="007F3269"/>
    <w:rsid w:val="007F355D"/>
    <w:rsid w:val="007F4A9E"/>
    <w:rsid w:val="007F5ED4"/>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03B"/>
    <w:rsid w:val="00810A79"/>
    <w:rsid w:val="0081176D"/>
    <w:rsid w:val="008142AB"/>
    <w:rsid w:val="00815674"/>
    <w:rsid w:val="008170DD"/>
    <w:rsid w:val="00820D1A"/>
    <w:rsid w:val="00821936"/>
    <w:rsid w:val="00821FAD"/>
    <w:rsid w:val="00823E67"/>
    <w:rsid w:val="0082519C"/>
    <w:rsid w:val="008253D8"/>
    <w:rsid w:val="008256E3"/>
    <w:rsid w:val="00825C86"/>
    <w:rsid w:val="008263F0"/>
    <w:rsid w:val="0082710B"/>
    <w:rsid w:val="008275B5"/>
    <w:rsid w:val="0083080D"/>
    <w:rsid w:val="00832FE8"/>
    <w:rsid w:val="00833433"/>
    <w:rsid w:val="008340B5"/>
    <w:rsid w:val="00834728"/>
    <w:rsid w:val="00841562"/>
    <w:rsid w:val="0084251E"/>
    <w:rsid w:val="00843DB3"/>
    <w:rsid w:val="00844A64"/>
    <w:rsid w:val="008472B7"/>
    <w:rsid w:val="00847F4D"/>
    <w:rsid w:val="00851128"/>
    <w:rsid w:val="00852205"/>
    <w:rsid w:val="00852655"/>
    <w:rsid w:val="008527B7"/>
    <w:rsid w:val="00854473"/>
    <w:rsid w:val="00854E4E"/>
    <w:rsid w:val="00856153"/>
    <w:rsid w:val="00856F8E"/>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B00"/>
    <w:rsid w:val="00882DA7"/>
    <w:rsid w:val="00883B42"/>
    <w:rsid w:val="00884308"/>
    <w:rsid w:val="00890539"/>
    <w:rsid w:val="00892119"/>
    <w:rsid w:val="00892634"/>
    <w:rsid w:val="008948A6"/>
    <w:rsid w:val="00896E97"/>
    <w:rsid w:val="008A03CD"/>
    <w:rsid w:val="008A2553"/>
    <w:rsid w:val="008A496D"/>
    <w:rsid w:val="008A6AF2"/>
    <w:rsid w:val="008B0CA4"/>
    <w:rsid w:val="008B16AC"/>
    <w:rsid w:val="008B4A5A"/>
    <w:rsid w:val="008B557A"/>
    <w:rsid w:val="008B5609"/>
    <w:rsid w:val="008B623B"/>
    <w:rsid w:val="008B67A6"/>
    <w:rsid w:val="008C049A"/>
    <w:rsid w:val="008C055E"/>
    <w:rsid w:val="008C1C3F"/>
    <w:rsid w:val="008C1E46"/>
    <w:rsid w:val="008C2D1F"/>
    <w:rsid w:val="008C3C90"/>
    <w:rsid w:val="008C61F3"/>
    <w:rsid w:val="008C718E"/>
    <w:rsid w:val="008C7A51"/>
    <w:rsid w:val="008D03A6"/>
    <w:rsid w:val="008D0F11"/>
    <w:rsid w:val="008D12E9"/>
    <w:rsid w:val="008D1D17"/>
    <w:rsid w:val="008D2036"/>
    <w:rsid w:val="008D289D"/>
    <w:rsid w:val="008D2F91"/>
    <w:rsid w:val="008D323E"/>
    <w:rsid w:val="008D3AB5"/>
    <w:rsid w:val="008D5C41"/>
    <w:rsid w:val="008E0E63"/>
    <w:rsid w:val="008E119B"/>
    <w:rsid w:val="008E2391"/>
    <w:rsid w:val="008E273B"/>
    <w:rsid w:val="008E4557"/>
    <w:rsid w:val="008E5C9D"/>
    <w:rsid w:val="008F019B"/>
    <w:rsid w:val="008F0694"/>
    <w:rsid w:val="008F2C41"/>
    <w:rsid w:val="008F3141"/>
    <w:rsid w:val="008F34E0"/>
    <w:rsid w:val="008F3E7F"/>
    <w:rsid w:val="008F5FC7"/>
    <w:rsid w:val="008F7C09"/>
    <w:rsid w:val="00901FCB"/>
    <w:rsid w:val="00905D62"/>
    <w:rsid w:val="00906894"/>
    <w:rsid w:val="00907081"/>
    <w:rsid w:val="009108E2"/>
    <w:rsid w:val="00910960"/>
    <w:rsid w:val="009136AE"/>
    <w:rsid w:val="00913768"/>
    <w:rsid w:val="009151B1"/>
    <w:rsid w:val="00915422"/>
    <w:rsid w:val="0091596D"/>
    <w:rsid w:val="00916FB1"/>
    <w:rsid w:val="0092011D"/>
    <w:rsid w:val="00920648"/>
    <w:rsid w:val="00920771"/>
    <w:rsid w:val="00920F30"/>
    <w:rsid w:val="00921400"/>
    <w:rsid w:val="00921DC3"/>
    <w:rsid w:val="0092475C"/>
    <w:rsid w:val="00924DF1"/>
    <w:rsid w:val="009261A0"/>
    <w:rsid w:val="00926A7D"/>
    <w:rsid w:val="00927349"/>
    <w:rsid w:val="00930056"/>
    <w:rsid w:val="0093147A"/>
    <w:rsid w:val="009326C3"/>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85C"/>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52A2"/>
    <w:rsid w:val="00986086"/>
    <w:rsid w:val="00990175"/>
    <w:rsid w:val="009918ED"/>
    <w:rsid w:val="009918F7"/>
    <w:rsid w:val="0099226A"/>
    <w:rsid w:val="00993395"/>
    <w:rsid w:val="00994363"/>
    <w:rsid w:val="00994FE1"/>
    <w:rsid w:val="00996614"/>
    <w:rsid w:val="00996912"/>
    <w:rsid w:val="00997507"/>
    <w:rsid w:val="0099786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1F7"/>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EB9"/>
    <w:rsid w:val="009E328C"/>
    <w:rsid w:val="009E404B"/>
    <w:rsid w:val="009E4A47"/>
    <w:rsid w:val="009E6052"/>
    <w:rsid w:val="009E6BE8"/>
    <w:rsid w:val="009E6F4C"/>
    <w:rsid w:val="009E7A6C"/>
    <w:rsid w:val="009E7E15"/>
    <w:rsid w:val="009F0C9B"/>
    <w:rsid w:val="009F1018"/>
    <w:rsid w:val="009F1421"/>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32F79"/>
    <w:rsid w:val="00A332D5"/>
    <w:rsid w:val="00A40F25"/>
    <w:rsid w:val="00A415FC"/>
    <w:rsid w:val="00A445F2"/>
    <w:rsid w:val="00A44647"/>
    <w:rsid w:val="00A46987"/>
    <w:rsid w:val="00A47461"/>
    <w:rsid w:val="00A47B20"/>
    <w:rsid w:val="00A47B3E"/>
    <w:rsid w:val="00A513ED"/>
    <w:rsid w:val="00A5143B"/>
    <w:rsid w:val="00A51EA6"/>
    <w:rsid w:val="00A540B6"/>
    <w:rsid w:val="00A55AEF"/>
    <w:rsid w:val="00A60624"/>
    <w:rsid w:val="00A610B3"/>
    <w:rsid w:val="00A645D5"/>
    <w:rsid w:val="00A659B9"/>
    <w:rsid w:val="00A70958"/>
    <w:rsid w:val="00A709E2"/>
    <w:rsid w:val="00A70FA2"/>
    <w:rsid w:val="00A7133C"/>
    <w:rsid w:val="00A714D6"/>
    <w:rsid w:val="00A71F6F"/>
    <w:rsid w:val="00A746A2"/>
    <w:rsid w:val="00A746AB"/>
    <w:rsid w:val="00A7602F"/>
    <w:rsid w:val="00A769BB"/>
    <w:rsid w:val="00A81C7D"/>
    <w:rsid w:val="00A83628"/>
    <w:rsid w:val="00A843E7"/>
    <w:rsid w:val="00A848D1"/>
    <w:rsid w:val="00A87517"/>
    <w:rsid w:val="00A91458"/>
    <w:rsid w:val="00A91603"/>
    <w:rsid w:val="00A93A3C"/>
    <w:rsid w:val="00A95894"/>
    <w:rsid w:val="00A9649E"/>
    <w:rsid w:val="00AA103E"/>
    <w:rsid w:val="00AA12A1"/>
    <w:rsid w:val="00AA18C7"/>
    <w:rsid w:val="00AA3F77"/>
    <w:rsid w:val="00AA48EE"/>
    <w:rsid w:val="00AA5A38"/>
    <w:rsid w:val="00AA6088"/>
    <w:rsid w:val="00AA6389"/>
    <w:rsid w:val="00AA7506"/>
    <w:rsid w:val="00AA77D3"/>
    <w:rsid w:val="00AB004D"/>
    <w:rsid w:val="00AB0472"/>
    <w:rsid w:val="00AB06AE"/>
    <w:rsid w:val="00AB0F7D"/>
    <w:rsid w:val="00AB11FC"/>
    <w:rsid w:val="00AB1752"/>
    <w:rsid w:val="00AB1C99"/>
    <w:rsid w:val="00AB27AA"/>
    <w:rsid w:val="00AB695F"/>
    <w:rsid w:val="00AB6CA9"/>
    <w:rsid w:val="00AB7C8F"/>
    <w:rsid w:val="00AB7E9B"/>
    <w:rsid w:val="00AC1E2F"/>
    <w:rsid w:val="00AC2C1D"/>
    <w:rsid w:val="00AC2D16"/>
    <w:rsid w:val="00AC35B2"/>
    <w:rsid w:val="00AC44EE"/>
    <w:rsid w:val="00AC5818"/>
    <w:rsid w:val="00AC5ABD"/>
    <w:rsid w:val="00AC5AF2"/>
    <w:rsid w:val="00AC5FE6"/>
    <w:rsid w:val="00AC6985"/>
    <w:rsid w:val="00AD1D9D"/>
    <w:rsid w:val="00AD2F41"/>
    <w:rsid w:val="00AD33CC"/>
    <w:rsid w:val="00AD3FC7"/>
    <w:rsid w:val="00AD5799"/>
    <w:rsid w:val="00AD59BB"/>
    <w:rsid w:val="00AD5F7A"/>
    <w:rsid w:val="00AD640A"/>
    <w:rsid w:val="00AD6ACA"/>
    <w:rsid w:val="00AD70E9"/>
    <w:rsid w:val="00AD714D"/>
    <w:rsid w:val="00AD7F4B"/>
    <w:rsid w:val="00AE0523"/>
    <w:rsid w:val="00AE1217"/>
    <w:rsid w:val="00AE1622"/>
    <w:rsid w:val="00AE1909"/>
    <w:rsid w:val="00AE1EF7"/>
    <w:rsid w:val="00AE2BCC"/>
    <w:rsid w:val="00AE333A"/>
    <w:rsid w:val="00AE479A"/>
    <w:rsid w:val="00AE502B"/>
    <w:rsid w:val="00AE5D02"/>
    <w:rsid w:val="00AE5E6F"/>
    <w:rsid w:val="00AE6647"/>
    <w:rsid w:val="00AE7678"/>
    <w:rsid w:val="00AE7FA3"/>
    <w:rsid w:val="00AF0000"/>
    <w:rsid w:val="00AF0A49"/>
    <w:rsid w:val="00AF345C"/>
    <w:rsid w:val="00AF357A"/>
    <w:rsid w:val="00AF499C"/>
    <w:rsid w:val="00AF5388"/>
    <w:rsid w:val="00AF60EA"/>
    <w:rsid w:val="00AF7FD9"/>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2AB7"/>
    <w:rsid w:val="00B33A8D"/>
    <w:rsid w:val="00B33B5D"/>
    <w:rsid w:val="00B3620B"/>
    <w:rsid w:val="00B40669"/>
    <w:rsid w:val="00B44AC8"/>
    <w:rsid w:val="00B44F5D"/>
    <w:rsid w:val="00B45BAA"/>
    <w:rsid w:val="00B462E6"/>
    <w:rsid w:val="00B46ACD"/>
    <w:rsid w:val="00B507DA"/>
    <w:rsid w:val="00B50815"/>
    <w:rsid w:val="00B50D6A"/>
    <w:rsid w:val="00B51991"/>
    <w:rsid w:val="00B52882"/>
    <w:rsid w:val="00B52916"/>
    <w:rsid w:val="00B53491"/>
    <w:rsid w:val="00B541FB"/>
    <w:rsid w:val="00B56193"/>
    <w:rsid w:val="00B565E7"/>
    <w:rsid w:val="00B600F7"/>
    <w:rsid w:val="00B6045F"/>
    <w:rsid w:val="00B60FB3"/>
    <w:rsid w:val="00B62459"/>
    <w:rsid w:val="00B62C9B"/>
    <w:rsid w:val="00B63096"/>
    <w:rsid w:val="00B636CA"/>
    <w:rsid w:val="00B664F5"/>
    <w:rsid w:val="00B66E4E"/>
    <w:rsid w:val="00B67026"/>
    <w:rsid w:val="00B67539"/>
    <w:rsid w:val="00B706ED"/>
    <w:rsid w:val="00B74C6A"/>
    <w:rsid w:val="00B752D6"/>
    <w:rsid w:val="00B77181"/>
    <w:rsid w:val="00B778DF"/>
    <w:rsid w:val="00B77AF2"/>
    <w:rsid w:val="00B80620"/>
    <w:rsid w:val="00B80DF9"/>
    <w:rsid w:val="00B814E9"/>
    <w:rsid w:val="00B81E77"/>
    <w:rsid w:val="00B82F9A"/>
    <w:rsid w:val="00B847D4"/>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0EFB"/>
    <w:rsid w:val="00BA2BC5"/>
    <w:rsid w:val="00BA3F83"/>
    <w:rsid w:val="00BA4273"/>
    <w:rsid w:val="00BA4B60"/>
    <w:rsid w:val="00BA56E1"/>
    <w:rsid w:val="00BA7C2D"/>
    <w:rsid w:val="00BB1324"/>
    <w:rsid w:val="00BB14D8"/>
    <w:rsid w:val="00BB3430"/>
    <w:rsid w:val="00BB3739"/>
    <w:rsid w:val="00BB410E"/>
    <w:rsid w:val="00BB450C"/>
    <w:rsid w:val="00BB5754"/>
    <w:rsid w:val="00BB5F3A"/>
    <w:rsid w:val="00BB6FEE"/>
    <w:rsid w:val="00BB73C8"/>
    <w:rsid w:val="00BC1405"/>
    <w:rsid w:val="00BC1542"/>
    <w:rsid w:val="00BC1BAA"/>
    <w:rsid w:val="00BC2496"/>
    <w:rsid w:val="00BC2E05"/>
    <w:rsid w:val="00BC305A"/>
    <w:rsid w:val="00BC35C3"/>
    <w:rsid w:val="00BC56F9"/>
    <w:rsid w:val="00BC5F10"/>
    <w:rsid w:val="00BC69EB"/>
    <w:rsid w:val="00BC70FD"/>
    <w:rsid w:val="00BD4552"/>
    <w:rsid w:val="00BD4593"/>
    <w:rsid w:val="00BD5425"/>
    <w:rsid w:val="00BD6861"/>
    <w:rsid w:val="00BD6B53"/>
    <w:rsid w:val="00BE20B8"/>
    <w:rsid w:val="00BE2D93"/>
    <w:rsid w:val="00BE37AE"/>
    <w:rsid w:val="00BE3EA1"/>
    <w:rsid w:val="00BE49C6"/>
    <w:rsid w:val="00BE767C"/>
    <w:rsid w:val="00BE777F"/>
    <w:rsid w:val="00BE7E41"/>
    <w:rsid w:val="00BF0F6F"/>
    <w:rsid w:val="00BF144E"/>
    <w:rsid w:val="00BF2FCD"/>
    <w:rsid w:val="00BF5B61"/>
    <w:rsid w:val="00BF6B35"/>
    <w:rsid w:val="00C005AA"/>
    <w:rsid w:val="00C017C3"/>
    <w:rsid w:val="00C02621"/>
    <w:rsid w:val="00C038CA"/>
    <w:rsid w:val="00C03D99"/>
    <w:rsid w:val="00C05C7F"/>
    <w:rsid w:val="00C070CB"/>
    <w:rsid w:val="00C101E1"/>
    <w:rsid w:val="00C12089"/>
    <w:rsid w:val="00C13AC1"/>
    <w:rsid w:val="00C1570A"/>
    <w:rsid w:val="00C15A2D"/>
    <w:rsid w:val="00C1638A"/>
    <w:rsid w:val="00C163DF"/>
    <w:rsid w:val="00C17667"/>
    <w:rsid w:val="00C22162"/>
    <w:rsid w:val="00C22DBD"/>
    <w:rsid w:val="00C23AF2"/>
    <w:rsid w:val="00C3120F"/>
    <w:rsid w:val="00C32030"/>
    <w:rsid w:val="00C32392"/>
    <w:rsid w:val="00C32CB4"/>
    <w:rsid w:val="00C32DB4"/>
    <w:rsid w:val="00C33DF7"/>
    <w:rsid w:val="00C34A09"/>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4DA2"/>
    <w:rsid w:val="00C665B9"/>
    <w:rsid w:val="00C6743E"/>
    <w:rsid w:val="00C712D0"/>
    <w:rsid w:val="00C729C7"/>
    <w:rsid w:val="00C732C3"/>
    <w:rsid w:val="00C734C1"/>
    <w:rsid w:val="00C75B8A"/>
    <w:rsid w:val="00C7602A"/>
    <w:rsid w:val="00C80237"/>
    <w:rsid w:val="00C80504"/>
    <w:rsid w:val="00C80566"/>
    <w:rsid w:val="00C85712"/>
    <w:rsid w:val="00C865CA"/>
    <w:rsid w:val="00C8793D"/>
    <w:rsid w:val="00C87C8E"/>
    <w:rsid w:val="00C9192E"/>
    <w:rsid w:val="00C91CB7"/>
    <w:rsid w:val="00C92591"/>
    <w:rsid w:val="00C93D2F"/>
    <w:rsid w:val="00C946EE"/>
    <w:rsid w:val="00C952F9"/>
    <w:rsid w:val="00C9606A"/>
    <w:rsid w:val="00CA02E8"/>
    <w:rsid w:val="00CA08E0"/>
    <w:rsid w:val="00CA0F06"/>
    <w:rsid w:val="00CA1320"/>
    <w:rsid w:val="00CA267C"/>
    <w:rsid w:val="00CA3C88"/>
    <w:rsid w:val="00CA4BEE"/>
    <w:rsid w:val="00CA4DC2"/>
    <w:rsid w:val="00CA74F1"/>
    <w:rsid w:val="00CB0DF8"/>
    <w:rsid w:val="00CB12F0"/>
    <w:rsid w:val="00CB1972"/>
    <w:rsid w:val="00CB258F"/>
    <w:rsid w:val="00CB2E18"/>
    <w:rsid w:val="00CB34AC"/>
    <w:rsid w:val="00CB4A93"/>
    <w:rsid w:val="00CB5A53"/>
    <w:rsid w:val="00CB5C6B"/>
    <w:rsid w:val="00CB6A6D"/>
    <w:rsid w:val="00CB7795"/>
    <w:rsid w:val="00CC19E6"/>
    <w:rsid w:val="00CC2881"/>
    <w:rsid w:val="00CC3727"/>
    <w:rsid w:val="00CC6950"/>
    <w:rsid w:val="00CC7887"/>
    <w:rsid w:val="00CC7E30"/>
    <w:rsid w:val="00CD230B"/>
    <w:rsid w:val="00CD3DB1"/>
    <w:rsid w:val="00CD5031"/>
    <w:rsid w:val="00CE08B9"/>
    <w:rsid w:val="00CE3DAA"/>
    <w:rsid w:val="00CE7E5A"/>
    <w:rsid w:val="00CF1E44"/>
    <w:rsid w:val="00CF4D61"/>
    <w:rsid w:val="00CF4E0F"/>
    <w:rsid w:val="00CF7678"/>
    <w:rsid w:val="00D00BC7"/>
    <w:rsid w:val="00D00DE7"/>
    <w:rsid w:val="00D03594"/>
    <w:rsid w:val="00D0410C"/>
    <w:rsid w:val="00D045E8"/>
    <w:rsid w:val="00D10051"/>
    <w:rsid w:val="00D1121F"/>
    <w:rsid w:val="00D1169A"/>
    <w:rsid w:val="00D12871"/>
    <w:rsid w:val="00D149A5"/>
    <w:rsid w:val="00D15AEC"/>
    <w:rsid w:val="00D16315"/>
    <w:rsid w:val="00D170F8"/>
    <w:rsid w:val="00D2126A"/>
    <w:rsid w:val="00D21E19"/>
    <w:rsid w:val="00D22361"/>
    <w:rsid w:val="00D2325E"/>
    <w:rsid w:val="00D239BF"/>
    <w:rsid w:val="00D23A21"/>
    <w:rsid w:val="00D2508A"/>
    <w:rsid w:val="00D25102"/>
    <w:rsid w:val="00D25C13"/>
    <w:rsid w:val="00D268FE"/>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37932"/>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0722"/>
    <w:rsid w:val="00D61239"/>
    <w:rsid w:val="00D61FFF"/>
    <w:rsid w:val="00D625C5"/>
    <w:rsid w:val="00D63370"/>
    <w:rsid w:val="00D63B7E"/>
    <w:rsid w:val="00D66FCE"/>
    <w:rsid w:val="00D672C0"/>
    <w:rsid w:val="00D67F18"/>
    <w:rsid w:val="00D70B46"/>
    <w:rsid w:val="00D72601"/>
    <w:rsid w:val="00D7477B"/>
    <w:rsid w:val="00D7488A"/>
    <w:rsid w:val="00D74C90"/>
    <w:rsid w:val="00D74F37"/>
    <w:rsid w:val="00D750B6"/>
    <w:rsid w:val="00D76129"/>
    <w:rsid w:val="00D77A3D"/>
    <w:rsid w:val="00D80E72"/>
    <w:rsid w:val="00D81DAD"/>
    <w:rsid w:val="00D82703"/>
    <w:rsid w:val="00D86151"/>
    <w:rsid w:val="00D87173"/>
    <w:rsid w:val="00D91DFA"/>
    <w:rsid w:val="00D92EB7"/>
    <w:rsid w:val="00D93857"/>
    <w:rsid w:val="00D95B8C"/>
    <w:rsid w:val="00D96156"/>
    <w:rsid w:val="00D9650C"/>
    <w:rsid w:val="00D974F9"/>
    <w:rsid w:val="00DA07BF"/>
    <w:rsid w:val="00DA0A7C"/>
    <w:rsid w:val="00DA15D7"/>
    <w:rsid w:val="00DA18AB"/>
    <w:rsid w:val="00DA2F83"/>
    <w:rsid w:val="00DA581D"/>
    <w:rsid w:val="00DA7AA8"/>
    <w:rsid w:val="00DB0B67"/>
    <w:rsid w:val="00DB21F5"/>
    <w:rsid w:val="00DB28A8"/>
    <w:rsid w:val="00DB2BA3"/>
    <w:rsid w:val="00DB3233"/>
    <w:rsid w:val="00DB32AC"/>
    <w:rsid w:val="00DB46CF"/>
    <w:rsid w:val="00DB570F"/>
    <w:rsid w:val="00DB7803"/>
    <w:rsid w:val="00DC07B7"/>
    <w:rsid w:val="00DC0CF7"/>
    <w:rsid w:val="00DC131D"/>
    <w:rsid w:val="00DC1915"/>
    <w:rsid w:val="00DC20AC"/>
    <w:rsid w:val="00DC2713"/>
    <w:rsid w:val="00DC3CD8"/>
    <w:rsid w:val="00DC4D49"/>
    <w:rsid w:val="00DC68F9"/>
    <w:rsid w:val="00DC722D"/>
    <w:rsid w:val="00DC7C54"/>
    <w:rsid w:val="00DD0F0D"/>
    <w:rsid w:val="00DD14AB"/>
    <w:rsid w:val="00DD164B"/>
    <w:rsid w:val="00DD19D0"/>
    <w:rsid w:val="00DD1B2F"/>
    <w:rsid w:val="00DD1EAC"/>
    <w:rsid w:val="00DD29DB"/>
    <w:rsid w:val="00DD2CE3"/>
    <w:rsid w:val="00DD3C23"/>
    <w:rsid w:val="00DD3D38"/>
    <w:rsid w:val="00DD3D46"/>
    <w:rsid w:val="00DD3E1A"/>
    <w:rsid w:val="00DD619C"/>
    <w:rsid w:val="00DD75BD"/>
    <w:rsid w:val="00DD7AB2"/>
    <w:rsid w:val="00DD7B33"/>
    <w:rsid w:val="00DE02C3"/>
    <w:rsid w:val="00DE17F1"/>
    <w:rsid w:val="00DE2474"/>
    <w:rsid w:val="00DE2ABF"/>
    <w:rsid w:val="00DE38C6"/>
    <w:rsid w:val="00DE3EFE"/>
    <w:rsid w:val="00DE6254"/>
    <w:rsid w:val="00DE66D7"/>
    <w:rsid w:val="00DE75B7"/>
    <w:rsid w:val="00DE7C12"/>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22E3"/>
    <w:rsid w:val="00E12B1C"/>
    <w:rsid w:val="00E13446"/>
    <w:rsid w:val="00E13D4C"/>
    <w:rsid w:val="00E147E1"/>
    <w:rsid w:val="00E14CA7"/>
    <w:rsid w:val="00E171CB"/>
    <w:rsid w:val="00E17897"/>
    <w:rsid w:val="00E17CC6"/>
    <w:rsid w:val="00E20E0E"/>
    <w:rsid w:val="00E216B6"/>
    <w:rsid w:val="00E22256"/>
    <w:rsid w:val="00E2271A"/>
    <w:rsid w:val="00E236AF"/>
    <w:rsid w:val="00E266DA"/>
    <w:rsid w:val="00E267D4"/>
    <w:rsid w:val="00E302C0"/>
    <w:rsid w:val="00E30E3E"/>
    <w:rsid w:val="00E31028"/>
    <w:rsid w:val="00E3168D"/>
    <w:rsid w:val="00E33676"/>
    <w:rsid w:val="00E345C5"/>
    <w:rsid w:val="00E352D5"/>
    <w:rsid w:val="00E355E0"/>
    <w:rsid w:val="00E406F1"/>
    <w:rsid w:val="00E42C7B"/>
    <w:rsid w:val="00E50DB4"/>
    <w:rsid w:val="00E51BF8"/>
    <w:rsid w:val="00E52383"/>
    <w:rsid w:val="00E52389"/>
    <w:rsid w:val="00E52862"/>
    <w:rsid w:val="00E53050"/>
    <w:rsid w:val="00E53450"/>
    <w:rsid w:val="00E53FF6"/>
    <w:rsid w:val="00E54FD9"/>
    <w:rsid w:val="00E55895"/>
    <w:rsid w:val="00E56C94"/>
    <w:rsid w:val="00E609C9"/>
    <w:rsid w:val="00E60C48"/>
    <w:rsid w:val="00E610CD"/>
    <w:rsid w:val="00E61CF8"/>
    <w:rsid w:val="00E6263C"/>
    <w:rsid w:val="00E636DC"/>
    <w:rsid w:val="00E64180"/>
    <w:rsid w:val="00E6559B"/>
    <w:rsid w:val="00E66C22"/>
    <w:rsid w:val="00E670C2"/>
    <w:rsid w:val="00E674D0"/>
    <w:rsid w:val="00E67D79"/>
    <w:rsid w:val="00E72339"/>
    <w:rsid w:val="00E73ACA"/>
    <w:rsid w:val="00E73B9D"/>
    <w:rsid w:val="00E76067"/>
    <w:rsid w:val="00E8051F"/>
    <w:rsid w:val="00E80529"/>
    <w:rsid w:val="00E81E02"/>
    <w:rsid w:val="00E81F13"/>
    <w:rsid w:val="00E8291A"/>
    <w:rsid w:val="00E832E9"/>
    <w:rsid w:val="00E8447A"/>
    <w:rsid w:val="00E84C9E"/>
    <w:rsid w:val="00E85A7E"/>
    <w:rsid w:val="00E90365"/>
    <w:rsid w:val="00E90842"/>
    <w:rsid w:val="00E90AB6"/>
    <w:rsid w:val="00E90E09"/>
    <w:rsid w:val="00E913C1"/>
    <w:rsid w:val="00E9169E"/>
    <w:rsid w:val="00E95D00"/>
    <w:rsid w:val="00E968CB"/>
    <w:rsid w:val="00E9765D"/>
    <w:rsid w:val="00E97FC5"/>
    <w:rsid w:val="00EA0D0B"/>
    <w:rsid w:val="00EA3C66"/>
    <w:rsid w:val="00EA48F9"/>
    <w:rsid w:val="00EA5904"/>
    <w:rsid w:val="00EA5BD7"/>
    <w:rsid w:val="00EA5EC2"/>
    <w:rsid w:val="00EA6FEC"/>
    <w:rsid w:val="00EA7502"/>
    <w:rsid w:val="00EA7BCD"/>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7B0"/>
    <w:rsid w:val="00EE4A0D"/>
    <w:rsid w:val="00EE4CF1"/>
    <w:rsid w:val="00EE5A3B"/>
    <w:rsid w:val="00EE5FC4"/>
    <w:rsid w:val="00EE6B23"/>
    <w:rsid w:val="00EE706A"/>
    <w:rsid w:val="00EE7542"/>
    <w:rsid w:val="00EF22AD"/>
    <w:rsid w:val="00EF435D"/>
    <w:rsid w:val="00EF448D"/>
    <w:rsid w:val="00EF692B"/>
    <w:rsid w:val="00EF78EA"/>
    <w:rsid w:val="00F00448"/>
    <w:rsid w:val="00F013FF"/>
    <w:rsid w:val="00F015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5374"/>
    <w:rsid w:val="00F25B64"/>
    <w:rsid w:val="00F26B79"/>
    <w:rsid w:val="00F27964"/>
    <w:rsid w:val="00F304AE"/>
    <w:rsid w:val="00F3198E"/>
    <w:rsid w:val="00F31B79"/>
    <w:rsid w:val="00F3388A"/>
    <w:rsid w:val="00F36F09"/>
    <w:rsid w:val="00F3740F"/>
    <w:rsid w:val="00F37E26"/>
    <w:rsid w:val="00F41492"/>
    <w:rsid w:val="00F41E15"/>
    <w:rsid w:val="00F428AA"/>
    <w:rsid w:val="00F43005"/>
    <w:rsid w:val="00F43A2D"/>
    <w:rsid w:val="00F47D8A"/>
    <w:rsid w:val="00F50E46"/>
    <w:rsid w:val="00F5125C"/>
    <w:rsid w:val="00F6397B"/>
    <w:rsid w:val="00F639B9"/>
    <w:rsid w:val="00F6565A"/>
    <w:rsid w:val="00F711F8"/>
    <w:rsid w:val="00F7210D"/>
    <w:rsid w:val="00F723EC"/>
    <w:rsid w:val="00F72B45"/>
    <w:rsid w:val="00F72F5E"/>
    <w:rsid w:val="00F76727"/>
    <w:rsid w:val="00F7698C"/>
    <w:rsid w:val="00F76FA4"/>
    <w:rsid w:val="00F800E8"/>
    <w:rsid w:val="00F80A15"/>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3ED3"/>
    <w:rsid w:val="00FA44C4"/>
    <w:rsid w:val="00FA4D9C"/>
    <w:rsid w:val="00FA72D7"/>
    <w:rsid w:val="00FB139F"/>
    <w:rsid w:val="00FB26E4"/>
    <w:rsid w:val="00FB2823"/>
    <w:rsid w:val="00FB435C"/>
    <w:rsid w:val="00FC1301"/>
    <w:rsid w:val="00FC213D"/>
    <w:rsid w:val="00FC24BF"/>
    <w:rsid w:val="00FC2E50"/>
    <w:rsid w:val="00FC3636"/>
    <w:rsid w:val="00FC548A"/>
    <w:rsid w:val="00FC7BD0"/>
    <w:rsid w:val="00FD0EB9"/>
    <w:rsid w:val="00FD3DDE"/>
    <w:rsid w:val="00FD4164"/>
    <w:rsid w:val="00FD4D09"/>
    <w:rsid w:val="00FD5333"/>
    <w:rsid w:val="00FD6110"/>
    <w:rsid w:val="00FD61E1"/>
    <w:rsid w:val="00FD6F53"/>
    <w:rsid w:val="00FD7D10"/>
    <w:rsid w:val="00FE05A4"/>
    <w:rsid w:val="00FE096D"/>
    <w:rsid w:val="00FE1D11"/>
    <w:rsid w:val="00FE1EA5"/>
    <w:rsid w:val="00FE3D1F"/>
    <w:rsid w:val="00FE41EC"/>
    <w:rsid w:val="00FE490C"/>
    <w:rsid w:val="00FE63C7"/>
    <w:rsid w:val="00FE74F0"/>
    <w:rsid w:val="00FE7E0A"/>
    <w:rsid w:val="00FF09C5"/>
    <w:rsid w:val="00FF1C62"/>
    <w:rsid w:val="00FF2030"/>
    <w:rsid w:val="00FF22D6"/>
    <w:rsid w:val="00FF3D7B"/>
    <w:rsid w:val="00FF537D"/>
    <w:rsid w:val="00FF7CCA"/>
    <w:rsid w:val="04D65C94"/>
    <w:rsid w:val="063121EA"/>
    <w:rsid w:val="07794547"/>
    <w:rsid w:val="096140E5"/>
    <w:rsid w:val="09AD381B"/>
    <w:rsid w:val="0B1D4257"/>
    <w:rsid w:val="0BB00ADA"/>
    <w:rsid w:val="0CE642FD"/>
    <w:rsid w:val="0DCB6E1C"/>
    <w:rsid w:val="140B135E"/>
    <w:rsid w:val="157E709D"/>
    <w:rsid w:val="16077093"/>
    <w:rsid w:val="19DA584A"/>
    <w:rsid w:val="1B502E04"/>
    <w:rsid w:val="1CB734E2"/>
    <w:rsid w:val="1EC46EB0"/>
    <w:rsid w:val="248E5B42"/>
    <w:rsid w:val="253C4023"/>
    <w:rsid w:val="27F531EF"/>
    <w:rsid w:val="294E705B"/>
    <w:rsid w:val="2B4A7110"/>
    <w:rsid w:val="2B5B780D"/>
    <w:rsid w:val="2B7D5189"/>
    <w:rsid w:val="2C576226"/>
    <w:rsid w:val="2DDF557B"/>
    <w:rsid w:val="2E30558D"/>
    <w:rsid w:val="2F9F4850"/>
    <w:rsid w:val="31284E2D"/>
    <w:rsid w:val="319C08BE"/>
    <w:rsid w:val="32230959"/>
    <w:rsid w:val="343B467F"/>
    <w:rsid w:val="34F82570"/>
    <w:rsid w:val="37021D70"/>
    <w:rsid w:val="37F13119"/>
    <w:rsid w:val="38647A56"/>
    <w:rsid w:val="38FE350A"/>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7AF6AF6"/>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572359C"/>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3516756E"/>
  <w15:docId w15:val="{333F8CFE-67F9-497A-8F62-E6BA26DC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text-only">
    <w:name w:val="text-only"/>
    <w:basedOn w:val="a0"/>
    <w:qFormat/>
  </w:style>
  <w:style w:type="table" w:customStyle="1" w:styleId="BPTMPlus">
    <w:name w:val="云肿BPTMPlus分子分型结果"/>
    <w:basedOn w:val="a1"/>
    <w:uiPriority w:val="99"/>
    <w:rsid w:val="00CC7887"/>
    <w:pPr>
      <w:jc w:val="center"/>
    </w:pPr>
    <w:tblPr>
      <w:tblStyleRowBandSize w:val="1"/>
      <w:tblBorders>
        <w:bottom w:val="single" w:sz="4" w:space="0" w:color="B8CCE4"/>
        <w:insideH w:val="single" w:sz="4" w:space="0" w:color="B8CCE4"/>
        <w:insideV w:val="single" w:sz="4" w:space="0" w:color="B8CCE4"/>
      </w:tblBorders>
    </w:tblPr>
    <w:tcPr>
      <w:vAlign w:val="center"/>
    </w:tcPr>
    <w:tblStylePr w:type="firstRow">
      <w:tblPr/>
      <w:tcPr>
        <w:tcBorders>
          <w:top w:val="single" w:sz="4" w:space="0" w:color="4F81BD"/>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2.xml"/><Relationship Id="rId17"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8"/>
    <customShpInfo spid="_x0000_s1026" textRotate="1"/>
  </customShpExts>
</s:customData>
</file>

<file path=customXml/itemProps1.xml><?xml version="1.0" encoding="utf-8"?>
<ds:datastoreItem xmlns:ds="http://schemas.openxmlformats.org/officeDocument/2006/customXml" ds:itemID="{DA0C4E8C-B171-4342-A768-546FCDFC8DA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23</Pages>
  <Words>3416</Words>
  <Characters>19474</Characters>
  <Application>Microsoft Office Word</Application>
  <DocSecurity>0</DocSecurity>
  <Lines>162</Lines>
  <Paragraphs>45</Paragraphs>
  <ScaleCrop>false</ScaleCrop>
  <Company/>
  <LinksUpToDate>false</LinksUpToDate>
  <CharactersWithSpaces>22845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533</cp:revision>
  <cp:lastPrinted>2025-01-10T02:02:00Z</cp:lastPrinted>
  <dcterms:created xsi:type="dcterms:W3CDTF">2021-11-02T04:00:00Z</dcterms:created>
  <dcterms:modified xsi:type="dcterms:W3CDTF">2025-07-02T05:23:00Z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