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6FA3146A" w14:textId="77777777" w:rsidTr="007155BB">
        <w:tc>
          <w:tcPr>
            <w:tcW w:w="4673" w:type="dxa"/>
          </w:tcPr>
          <w:bookmarkStart w:id="0" w:name="_Toc42102363"/>
          <w:p w14:paraId="26E89E9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E532715" wp14:editId="370F452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03426675"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45191E10"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FDC6139" wp14:editId="248ABE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7DC0408"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w:t>
            </w:r>
            <w:proofErr w:type="gramStart"/>
            <w:r w:rsidRPr="00A2293C">
              <w:rPr>
                <w:rFonts w:ascii="思源黑体 CN Bold" w:eastAsia="思源黑体 CN Bold" w:hAnsi="思源黑体 CN Bold" w:hint="eastAsia"/>
                <w:b/>
                <w:bCs/>
                <w:color w:val="1E7648"/>
                <w:sz w:val="28"/>
                <w:szCs w:val="28"/>
              </w:rPr>
              <w:t>览</w:t>
            </w:r>
            <w:proofErr w:type="gramEnd"/>
          </w:p>
        </w:tc>
      </w:tr>
    </w:tbl>
    <w:p w14:paraId="234C64DA" w14:textId="1A4FE2E3"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CF3B847" w14:textId="77777777" w:rsidR="000545CF" w:rsidRPr="00573AC1" w:rsidRDefault="000545CF" w:rsidP="000545C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58AD613" w14:textId="77777777" w:rsidR="00416704" w:rsidRPr="000545CF" w:rsidRDefault="00416704" w:rsidP="00416704"/>
    <w:p w14:paraId="358D1609" w14:textId="282FFDA5"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4378B22"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C0EA97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88126D" w14:textId="7AB7C414"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C066FF" w14:paraId="5539BD7A"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E15F49"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E113561" w14:textId="0B13C197" w:rsidR="00C066FF" w:rsidRPr="00510E5E" w:rsidRDefault="00CD14F1"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066FF" w14:paraId="18E4811E"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26D919"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0744BB" w14:textId="0E84D315"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C066FF" w14:paraId="450ECBFA"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13A24CF"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EA2C28E" w14:textId="3058181B"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3A21F2B9"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EE4C55A" w14:textId="6DAA70C1" w:rsidR="004F555B" w:rsidRPr="00AE6C69" w:rsidRDefault="00D162DF" w:rsidP="004F555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p w14:paraId="67A502A1" w14:textId="0050B025" w:rsidR="004A0A02" w:rsidRPr="009363BD" w:rsidRDefault="004A0A02" w:rsidP="004A0A0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1C5669A1"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9BE1F18" w14:textId="3C04DCD4" w:rsidR="000C5236" w:rsidRDefault="001764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416D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7058"/>
      <w:bookmarkStart w:id="5"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6"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w:t>
      </w:r>
      <w:r>
        <w:rPr>
          <w:rFonts w:ascii="思源黑体 CN Bold" w:eastAsia="思源黑体 CN Bold" w:hAnsi="思源黑体 CN Bold" w:cstheme="minorBidi" w:hint="eastAsia"/>
          <w:color w:val="1E7648"/>
          <w:sz w:val="21"/>
          <w:szCs w:val="21"/>
        </w:rPr>
        <w:t>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22318327" w14:textId="64C7AD8A" w:rsidR="000C5236" w:rsidRDefault="000C5236"/>
    <w:p w14:paraId="782D35B8" w14:textId="129055D2" w:rsidR="0040265A" w:rsidRPr="009363BD" w:rsidRDefault="0040265A" w:rsidP="0040265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40282DA" w14:textId="77777777" w:rsidR="000C5236" w:rsidRPr="0040265A" w:rsidRDefault="000C5236">
      <w:pPr>
        <w:widowControl/>
        <w:jc w:val="left"/>
        <w:rPr>
          <w:rFonts w:ascii="思源黑体 CN Normal" w:eastAsia="思源黑体 CN Normal" w:hAnsi="思源黑体 CN Normal"/>
          <w:sz w:val="16"/>
          <w:szCs w:val="16"/>
        </w:rPr>
      </w:pPr>
    </w:p>
    <w:p w14:paraId="5F62AC4D" w14:textId="1AA9E9AD" w:rsidR="000C5236" w:rsidRDefault="00416D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B65C65">
        <w:rPr>
          <w:rFonts w:ascii="思源黑体 CN Bold" w:eastAsia="思源黑体 CN Bold" w:hAnsi="思源黑体 CN Bold" w:cstheme="minorBidi" w:hint="eastAsia"/>
          <w:color w:val="1E7648"/>
          <w:sz w:val="21"/>
          <w:szCs w:val="21"/>
        </w:rPr>
        <w:t>具有临床意义的变异</w:t>
      </w:r>
    </w:p>
    <w:p w14:paraId="6778EE45" w14:textId="77777777" w:rsidR="000C5236" w:rsidRDefault="000C5236">
      <w:pPr>
        <w:rPr>
          <w:rFonts w:ascii="思源黑体 CN Normal" w:eastAsia="思源黑体 CN Normal" w:hAnsi="思源黑体 CN Normal"/>
          <w:sz w:val="16"/>
          <w:szCs w:val="16"/>
        </w:rPr>
      </w:pPr>
    </w:p>
    <w:p w14:paraId="45DFBD73"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973E22F" w14:textId="77777777" w:rsidR="000C5236" w:rsidRPr="00021C60" w:rsidRDefault="000C5236">
      <w:pPr>
        <w:pStyle w:val="ad"/>
        <w:ind w:left="420" w:firstLineChars="0" w:firstLine="0"/>
        <w:rPr>
          <w:rFonts w:ascii="思源黑体 CN Normal" w:eastAsia="思源黑体 CN Normal" w:hAnsi="思源黑体 CN Normal"/>
          <w:sz w:val="16"/>
          <w:szCs w:val="16"/>
        </w:rPr>
      </w:pPr>
    </w:p>
    <w:p w14:paraId="0DB8E717" w14:textId="0C4AF8E3" w:rsidR="000C5236" w:rsidRDefault="00416D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w:t>
      </w:r>
      <w:r w:rsidR="008A31D1">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44A18033" w14:textId="6C5F0948" w:rsidR="000C5236" w:rsidRPr="00D82D1C" w:rsidRDefault="000C5236" w:rsidP="00D82D1C">
      <w:pPr>
        <w:rPr>
          <w:rFonts w:ascii="思源黑体 CN Normal" w:eastAsia="思源黑体 CN Normal" w:hAnsi="思源黑体 CN Normal"/>
          <w:sz w:val="16"/>
          <w:szCs w:val="16"/>
        </w:rPr>
      </w:pPr>
    </w:p>
    <w:p w14:paraId="0F49FD4F"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AA0F3E3" w14:textId="77777777" w:rsidR="008B2357" w:rsidRDefault="008B2357">
      <w:pPr>
        <w:pStyle w:val="ad"/>
        <w:ind w:left="420" w:firstLineChars="0" w:firstLine="0"/>
        <w:rPr>
          <w:rFonts w:ascii="思源黑体 CN Normal" w:eastAsia="思源黑体 CN Normal" w:hAnsi="思源黑体 CN Normal"/>
          <w:sz w:val="16"/>
          <w:szCs w:val="16"/>
        </w:rPr>
      </w:pPr>
    </w:p>
    <w:p w14:paraId="02C002F1" w14:textId="0EF08FDC" w:rsidR="000C5236" w:rsidRDefault="00416D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p w14:paraId="01B0E148"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416D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w:t>
      </w:r>
      <w:r>
        <w:rPr>
          <w:rFonts w:ascii="思源黑体 CN Bold" w:eastAsia="思源黑体 CN Bold" w:hAnsi="思源黑体 CN Bold" w:cstheme="minorBidi" w:hint="eastAsia"/>
          <w:color w:val="1E7648"/>
          <w:sz w:val="21"/>
          <w:szCs w:val="21"/>
        </w:rPr>
        <w:t>PARP</w:t>
      </w:r>
      <w:r>
        <w:rPr>
          <w:rFonts w:ascii="思源黑体 CN Bold" w:eastAsia="思源黑体 CN Bold" w:hAnsi="思源黑体 CN Bold" w:cstheme="minorBidi" w:hint="eastAsia"/>
          <w:color w:val="1E7648"/>
          <w:sz w:val="21"/>
          <w:szCs w:val="21"/>
        </w:rPr>
        <w:t>抑制剂相关标志物检测结果汇总</w:t>
      </w:r>
    </w:p>
    <w:p w14:paraId="5763286C" w14:textId="77777777" w:rsidR="000C5236" w:rsidRDefault="000C5236">
      <w:pPr>
        <w:rPr>
          <w:rFonts w:ascii="思源黑体 CN Normal" w:eastAsia="思源黑体 CN Normal" w:hAnsi="思源黑体 CN Normal"/>
          <w:sz w:val="16"/>
          <w:szCs w:val="16"/>
        </w:rPr>
      </w:pPr>
    </w:p>
    <w:p w14:paraId="4D799D5C" w14:textId="2005CE8B" w:rsidR="00AB40CA" w:rsidRPr="009363BD" w:rsidRDefault="00AB40CA" w:rsidP="00AB40C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1EF30BFB" w14:textId="77777777" w:rsidR="00217292" w:rsidRPr="00AB40CA" w:rsidRDefault="00217292" w:rsidP="00217292">
      <w:pPr>
        <w:rPr>
          <w:rFonts w:ascii="思源黑体 CN Normal" w:eastAsia="思源黑体 CN Normal" w:hAnsi="思源黑体 CN Normal"/>
          <w:sz w:val="16"/>
          <w:szCs w:val="16"/>
        </w:rPr>
      </w:pPr>
    </w:p>
    <w:p w14:paraId="6D1F5893" w14:textId="77777777" w:rsidR="00217292" w:rsidRPr="00860F2E" w:rsidRDefault="00217292" w:rsidP="00217292">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6695E8AD" w14:textId="77777777" w:rsidR="00217292" w:rsidRPr="00860F2E" w:rsidRDefault="00217292" w:rsidP="00217292">
      <w:pPr>
        <w:pStyle w:val="ad"/>
        <w:numPr>
          <w:ilvl w:val="0"/>
          <w:numId w:val="9"/>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200C16A2" w14:textId="4D7BC52C"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7C1E03">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0ACCF9E8" w14:textId="3743D40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8A31D1">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sidR="008A31D1">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00EB5974" w:rsidRPr="00EB5974">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749BDD78"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III类-临床意义不明的变异目前尚未发现可能与肿瘤发生发展相关的变异。</w:t>
      </w:r>
    </w:p>
    <w:p w14:paraId="1A8C3A89"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5E6986A0" w14:textId="10469F1A" w:rsidR="002F7558" w:rsidRPr="002F7558" w:rsidRDefault="00217292" w:rsidP="002F7558">
      <w:pPr>
        <w:pStyle w:val="ad"/>
        <w:widowControl/>
        <w:numPr>
          <w:ilvl w:val="0"/>
          <w:numId w:val="9"/>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2F7558"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002F7558" w:rsidRPr="002F7558">
        <w:rPr>
          <w:rFonts w:ascii="思源黑体 CN Light" w:eastAsia="思源黑体 CN Light" w:hAnsi="思源黑体 CN Light" w:hint="eastAsia"/>
          <w:color w:val="595959" w:themeColor="text1" w:themeTint="A6"/>
          <w:sz w:val="13"/>
          <w:szCs w:val="13"/>
          <w:highlight w:val="magenta"/>
        </w:rPr>
        <w:t>page_</w:t>
      </w:r>
      <w:proofErr w:type="gramStart"/>
      <w:r w:rsidR="002F7558" w:rsidRPr="002F7558">
        <w:rPr>
          <w:rFonts w:ascii="思源黑体 CN Light" w:eastAsia="思源黑体 CN Light" w:hAnsi="思源黑体 CN Light" w:hint="eastAsia"/>
          <w:color w:val="595959" w:themeColor="text1" w:themeTint="A6"/>
          <w:sz w:val="13"/>
          <w:szCs w:val="13"/>
          <w:highlight w:val="magenta"/>
        </w:rPr>
        <w:t>break</w:t>
      </w:r>
      <w:proofErr w:type="spellEnd"/>
      <w:r w:rsidR="002F7558"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002F7558"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57D2E29C" w14:textId="77777777" w:rsidTr="007155BB">
        <w:tc>
          <w:tcPr>
            <w:tcW w:w="4253" w:type="dxa"/>
          </w:tcPr>
          <w:p w14:paraId="361061F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04C5183" wp14:editId="1ADFFC7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89F92E3"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2D8B65F3"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DE4131B" wp14:editId="51BDB2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2CBBD4D"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1E7CDBEC" w14:textId="4E443704" w:rsidR="000C5236" w:rsidRDefault="008E309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6822"/>
      <w:bookmarkStart w:id="8" w:name="_Toc42102372"/>
      <w:bookmarkStart w:id="9" w:name="_Toc41565906"/>
      <w:bookmarkStart w:id="10" w:name="_Toc41567065"/>
      <w:bookmarkStart w:id="11" w:name="_Toc41567096"/>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BA68EFF" w14:textId="02F8E881" w:rsidR="0089720C" w:rsidRPr="00E26347" w:rsidRDefault="0089720C" w:rsidP="0089720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FC8F968"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CEECEB3" w14:textId="73E70974"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2.2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54EEFC0D" w14:textId="77777777" w:rsidR="00EE22FB" w:rsidRPr="00E26347" w:rsidRDefault="00EE22FB" w:rsidP="00EE22F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7325CBA"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A739937" w14:textId="27293BF1" w:rsidR="000C5236" w:rsidRDefault="00F6196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009E5A39" w:rsidRPr="009E5A39">
        <w:rPr>
          <w:rFonts w:ascii="思源黑体 CN Bold" w:eastAsia="思源黑体 CN Bold" w:hAnsi="思源黑体 CN Bold" w:hint="eastAsia"/>
          <w:color w:val="1E7648"/>
          <w:sz w:val="24"/>
          <w:szCs w:val="24"/>
        </w:rPr>
        <w:t>可能与肿瘤发生发展相关</w:t>
      </w:r>
      <w:r w:rsidR="00B209B6">
        <w:rPr>
          <w:rFonts w:ascii="思源黑体 CN Bold" w:eastAsia="思源黑体 CN Bold" w:hAnsi="思源黑体 CN Bold" w:hint="eastAsia"/>
          <w:color w:val="1E7648"/>
          <w:sz w:val="24"/>
          <w:szCs w:val="24"/>
        </w:rPr>
        <w:t>的</w:t>
      </w:r>
      <w:r w:rsidR="009E5A39" w:rsidRPr="009E5A39">
        <w:rPr>
          <w:rFonts w:ascii="思源黑体 CN Bold" w:eastAsia="思源黑体 CN Bold" w:hAnsi="思源黑体 CN Bold" w:hint="eastAsia"/>
          <w:color w:val="1E7648"/>
          <w:sz w:val="24"/>
          <w:szCs w:val="24"/>
        </w:rPr>
        <w:t>变异</w:t>
      </w:r>
      <w:r w:rsidR="00B209B6">
        <w:rPr>
          <w:rFonts w:ascii="思源黑体 CN Bold" w:eastAsia="思源黑体 CN Bold" w:hAnsi="思源黑体 CN Bold" w:hint="eastAsia"/>
          <w:color w:val="1E7648"/>
          <w:sz w:val="24"/>
          <w:szCs w:val="24"/>
        </w:rPr>
        <w:t>详细</w:t>
      </w:r>
      <w:r w:rsidR="00282029">
        <w:rPr>
          <w:rFonts w:ascii="思源黑体 CN Bold" w:eastAsia="思源黑体 CN Bold" w:hAnsi="思源黑体 CN Bold" w:hint="eastAsia"/>
          <w:color w:val="1E7648"/>
          <w:sz w:val="24"/>
          <w:szCs w:val="24"/>
        </w:rPr>
        <w:t>解读</w:t>
      </w:r>
    </w:p>
    <w:p w14:paraId="7315D279"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6BE30B4"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3EED0A65" w14:textId="77777777" w:rsidTr="007155BB">
        <w:tc>
          <w:tcPr>
            <w:tcW w:w="4395" w:type="dxa"/>
          </w:tcPr>
          <w:p w14:paraId="07F66181" w14:textId="77777777" w:rsidR="00AB21D1" w:rsidRPr="007C5923" w:rsidRDefault="00AB21D1" w:rsidP="007155BB">
            <w:pPr>
              <w:wordWrap w:val="0"/>
              <w:jc w:val="right"/>
              <w:rPr>
                <w:rFonts w:ascii="思源黑体 CN Bold" w:eastAsia="思源黑体 CN Bold" w:hAnsi="思源黑体 CN Bold"/>
                <w:b/>
                <w:bCs/>
                <w:sz w:val="28"/>
                <w:szCs w:val="28"/>
              </w:rPr>
            </w:pPr>
            <w:r w:rsidRPr="007C5923">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26B4988A" wp14:editId="794CA36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7380918"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C5923">
              <w:rPr>
                <w:rFonts w:ascii="思源黑体 CN Bold" w:eastAsia="思源黑体 CN Bold" w:hAnsi="思源黑体 CN Bold"/>
                <w:b/>
                <w:bCs/>
                <w:color w:val="FFFFFF" w:themeColor="background1"/>
                <w:sz w:val="28"/>
                <w:szCs w:val="28"/>
              </w:rPr>
              <w:t xml:space="preserve">3 </w:t>
            </w:r>
            <w:r w:rsidRPr="007C5923">
              <w:rPr>
                <w:rFonts w:ascii="思源黑体 CN Bold" w:eastAsia="思源黑体 CN Bold" w:hAnsi="思源黑体 CN Bold"/>
                <w:b/>
                <w:bCs/>
                <w:sz w:val="28"/>
                <w:szCs w:val="28"/>
              </w:rPr>
              <w:t xml:space="preserve"> </w:t>
            </w:r>
          </w:p>
        </w:tc>
        <w:tc>
          <w:tcPr>
            <w:tcW w:w="5937" w:type="dxa"/>
          </w:tcPr>
          <w:p w14:paraId="120758F9" w14:textId="77777777" w:rsidR="00AB21D1" w:rsidRPr="007C5923" w:rsidRDefault="00AB21D1" w:rsidP="007155BB">
            <w:pPr>
              <w:jc w:val="left"/>
              <w:rPr>
                <w:rFonts w:ascii="思源黑体 CN Bold" w:eastAsia="思源黑体 CN Bold" w:hAnsi="思源黑体 CN Bold"/>
                <w:b/>
                <w:bCs/>
                <w:color w:val="1E7648"/>
                <w:sz w:val="28"/>
                <w:szCs w:val="28"/>
              </w:rPr>
            </w:pPr>
            <w:r w:rsidRPr="007C5923">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0C265668" wp14:editId="35CD841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F8BA5"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C5923">
              <w:rPr>
                <w:rFonts w:ascii="思源黑体 CN Bold" w:eastAsia="思源黑体 CN Bold" w:hAnsi="思源黑体 CN Bold" w:hint="eastAsia"/>
                <w:b/>
                <w:bCs/>
                <w:color w:val="1E7648"/>
                <w:sz w:val="28"/>
                <w:szCs w:val="28"/>
              </w:rPr>
              <w:t>可能获益的药物</w:t>
            </w:r>
          </w:p>
        </w:tc>
      </w:tr>
    </w:tbl>
    <w:p w14:paraId="23197D04" w14:textId="77777777" w:rsidR="00AB21D1" w:rsidRDefault="00AB21D1">
      <w:pPr>
        <w:rPr>
          <w:rFonts w:ascii="思源黑体 CN Normal" w:eastAsia="思源黑体 CN Normal" w:hAnsi="思源黑体 CN Normal"/>
          <w:sz w:val="16"/>
          <w:szCs w:val="16"/>
        </w:rPr>
      </w:pPr>
    </w:p>
    <w:p w14:paraId="45C7E864"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A3C54FC"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8B671CA" w14:textId="77777777" w:rsidTr="007155BB">
        <w:tc>
          <w:tcPr>
            <w:tcW w:w="4111" w:type="dxa"/>
          </w:tcPr>
          <w:p w14:paraId="4F5693FD"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A38452C" wp14:editId="1BC28D5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B5DDEF8"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47782F2B"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B41839" wp14:editId="4511F43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AC0CCA9"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563DE62C" w14:textId="77777777" w:rsidR="00AB21D1" w:rsidRDefault="00AB21D1">
      <w:pPr>
        <w:rPr>
          <w:rFonts w:ascii="思源黑体 CN Normal" w:eastAsia="思源黑体 CN Normal" w:hAnsi="思源黑体 CN Normal"/>
          <w:sz w:val="16"/>
          <w:szCs w:val="16"/>
        </w:rPr>
      </w:pPr>
    </w:p>
    <w:p w14:paraId="576ED9E5" w14:textId="77777777" w:rsidR="00F2278A"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AC7FF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744CEED" w14:textId="77777777" w:rsidTr="007155BB">
        <w:tc>
          <w:tcPr>
            <w:tcW w:w="4815" w:type="dxa"/>
          </w:tcPr>
          <w:p w14:paraId="10C4DB2F"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5C3313D" wp14:editId="1C44D48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0A0AA27"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6B195E55"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99A040" wp14:editId="7BA577F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70EFD8E"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D1049F"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491861" w14:paraId="685D7F6A" w14:textId="77777777" w:rsidTr="00ED171A">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7EAB943F"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17632F40"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53185ABA"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91861" w14:paraId="43C2291A" w14:textId="77777777" w:rsidTr="00ED171A">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65EDEA4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7341D81F"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400D02CA"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35" w:type="dxa"/>
            <w:tcBorders>
              <w:top w:val="nil"/>
              <w:left w:val="nil"/>
              <w:bottom w:val="single" w:sz="4" w:space="0" w:color="1E7648"/>
              <w:right w:val="nil"/>
            </w:tcBorders>
            <w:shd w:val="clear" w:color="auto" w:fill="FFFFFF"/>
            <w:vAlign w:val="center"/>
            <w:hideMark/>
          </w:tcPr>
          <w:p w14:paraId="4E30DE0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r>
      <w:tr w:rsidR="00491861" w14:paraId="0AE398B3" w14:textId="77777777" w:rsidTr="00ED171A">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AAFA8A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FE50EB2"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1716CD9"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5769A4C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491861" w14:paraId="561C37E5"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5865D129"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5515EC55"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45185BEF"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528BBE9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491861" w14:paraId="77F59656" w14:textId="77777777" w:rsidTr="00ED171A">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3992223"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74BF594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BD1CED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AF8EF4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6B00B3F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505BD1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1834D10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3D441565"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491861" w14:paraId="6D1FAC5D"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2395487F"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310AEF4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B8B3B8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7777B315"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461E354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FEF8A71"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739EBEC1"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2C08EAAD"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91861" w14:paraId="31E786EF"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73244A7E"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524AB46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6F73A78"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58AD4C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5A119F3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1153740"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55F5764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4C76E84"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≥95％</w:t>
            </w:r>
          </w:p>
        </w:tc>
      </w:tr>
      <w:tr w:rsidR="00491861" w14:paraId="285FF292"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1A305585"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B4D88D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78884CF0"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FFC9E68"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3955C22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A05A80F"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360D1E2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04A2AFD"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491861" w14:paraId="5BDEA9B8" w14:textId="77777777" w:rsidTr="00ED171A">
        <w:trPr>
          <w:trHeight w:val="397"/>
          <w:jc w:val="center"/>
        </w:trPr>
        <w:tc>
          <w:tcPr>
            <w:tcW w:w="1985" w:type="dxa"/>
            <w:vMerge/>
            <w:tcBorders>
              <w:top w:val="nil"/>
              <w:left w:val="nil"/>
              <w:bottom w:val="single" w:sz="4" w:space="0" w:color="1E7648"/>
              <w:right w:val="dashed" w:sz="4" w:space="0" w:color="D8D8D8"/>
            </w:tcBorders>
            <w:vAlign w:val="center"/>
            <w:hideMark/>
          </w:tcPr>
          <w:p w14:paraId="03E98989"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314DEC9E"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157B247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3031E1F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04B75FB6"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9DF7075"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5BE9F9D7" w14:textId="77777777" w:rsidR="00491861" w:rsidRPr="00AC4207" w:rsidRDefault="00491861" w:rsidP="009F3794">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3A2295EE"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043CD5BF" w14:textId="7401638F"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w:t>
      </w:r>
      <w:proofErr w:type="gramStart"/>
      <w:r w:rsidRPr="00913EA5">
        <w:rPr>
          <w:rFonts w:ascii="思源黑体 CN Normal" w:eastAsia="思源黑体 CN Normal" w:hAnsi="思源黑体 CN Normal"/>
          <w:color w:val="000000"/>
          <w:sz w:val="16"/>
          <w:szCs w:val="16"/>
        </w:rPr>
        <w:t>玻</w:t>
      </w:r>
      <w:proofErr w:type="gramEnd"/>
      <w:r w:rsidRPr="00913EA5">
        <w:rPr>
          <w:rFonts w:ascii="思源黑体 CN Normal" w:eastAsia="思源黑体 CN Normal" w:hAnsi="思源黑体 CN Normal"/>
          <w:color w:val="000000"/>
          <w:sz w:val="16"/>
          <w:szCs w:val="16"/>
        </w:rPr>
        <w:t>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00BB033C" w:rsidRPr="00913EA5">
        <w:rPr>
          <w:rFonts w:ascii="思源黑体 CN Normal" w:eastAsia="思源黑体 CN Normal" w:hAnsi="思源黑体 CN Normal" w:hint="eastAsia"/>
          <w:color w:val="000000"/>
          <w:sz w:val="16"/>
          <w:szCs w:val="16"/>
        </w:rPr>
        <w:t>；</w:t>
      </w:r>
    </w:p>
    <w:p w14:paraId="2CE0C32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45AB5C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5A0B501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7F0C504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670B06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CDS区域覆盖度：检测区域内有效深度≥180×的位点覆盖度；</w:t>
      </w:r>
    </w:p>
    <w:p w14:paraId="7C2C1596" w14:textId="29076A1C"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通过杂合SNP的等位频率衡量异常杂合位点对BAF的影响</w:t>
      </w:r>
      <w:r w:rsidR="009A1439" w:rsidRPr="00913EA5">
        <w:rPr>
          <w:rFonts w:ascii="思源黑体 CN Normal" w:eastAsia="思源黑体 CN Normal" w:hAnsi="思源黑体 CN Normal"/>
          <w:color w:val="000000"/>
          <w:sz w:val="16"/>
          <w:szCs w:val="16"/>
        </w:rPr>
        <w:t>；</w:t>
      </w:r>
    </w:p>
    <w:p w14:paraId="42452835" w14:textId="3A839CC8"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w:t>
      </w:r>
      <w:proofErr w:type="spellStart"/>
      <w:r w:rsidR="009A1439" w:rsidRPr="00913EA5">
        <w:rPr>
          <w:rFonts w:ascii="思源黑体 CN Normal" w:eastAsia="思源黑体 CN Normal" w:hAnsi="思源黑体 CN Normal" w:hint="eastAsia"/>
          <w:color w:val="000000"/>
          <w:sz w:val="16"/>
          <w:szCs w:val="16"/>
        </w:rPr>
        <w:t>DepthRatio</w:t>
      </w:r>
      <w:proofErr w:type="spellEnd"/>
      <w:r w:rsidR="009A1439" w:rsidRPr="00913EA5">
        <w:rPr>
          <w:rFonts w:ascii="思源黑体 CN Normal" w:eastAsia="思源黑体 CN Normal" w:hAnsi="思源黑体 CN Normal" w:hint="eastAsia"/>
          <w:color w:val="000000"/>
          <w:sz w:val="16"/>
          <w:szCs w:val="16"/>
        </w:rPr>
        <w:t>的影响</w:t>
      </w:r>
      <w:r w:rsidR="009A1439" w:rsidRPr="00913EA5">
        <w:rPr>
          <w:rFonts w:ascii="思源黑体 CN Normal" w:eastAsia="思源黑体 CN Normal" w:hAnsi="思源黑体 CN Normal"/>
          <w:color w:val="000000"/>
          <w:sz w:val="16"/>
          <w:szCs w:val="16"/>
        </w:rPr>
        <w:t>；</w:t>
      </w:r>
    </w:p>
    <w:p w14:paraId="722457E3" w14:textId="0F225C37" w:rsidR="009A1439" w:rsidRPr="00913EA5" w:rsidRDefault="004B7C85" w:rsidP="009A1439">
      <w:pPr>
        <w:pStyle w:val="ad"/>
        <w:numPr>
          <w:ilvl w:val="0"/>
          <w:numId w:val="6"/>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009A1439" w:rsidRPr="00913EA5">
        <w:rPr>
          <w:rFonts w:ascii="思源黑体 CN Normal" w:eastAsia="思源黑体 CN Normal" w:hAnsi="思源黑体 CN Normal" w:hint="eastAsia"/>
          <w:color w:val="000000"/>
          <w:sz w:val="16"/>
          <w:szCs w:val="16"/>
        </w:rPr>
        <w:t>；</w:t>
      </w:r>
    </w:p>
    <w:p w14:paraId="4E34FBDF" w14:textId="1105D142"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w:t>
      </w:r>
      <w:r w:rsidR="00F223BA"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hint="eastAsia"/>
          <w:color w:val="000000"/>
          <w:sz w:val="16"/>
          <w:szCs w:val="16"/>
        </w:rPr>
        <w:t>和深度</w:t>
      </w:r>
      <w:r w:rsidR="00F223BA" w:rsidRPr="00913EA5">
        <w:rPr>
          <w:rFonts w:ascii="思源黑体 CN Normal" w:eastAsia="思源黑体 CN Normal" w:hAnsi="思源黑体 CN Normal" w:hint="eastAsia"/>
          <w:color w:val="000000"/>
          <w:sz w:val="16"/>
          <w:szCs w:val="16"/>
        </w:rPr>
        <w:t>噪音系数</w:t>
      </w:r>
      <w:r w:rsidRPr="00913EA5">
        <w:rPr>
          <w:rFonts w:ascii="思源黑体 CN Normal" w:eastAsia="思源黑体 CN Normal" w:hAnsi="思源黑体 CN Normal" w:hint="eastAsia"/>
          <w:color w:val="000000"/>
          <w:sz w:val="16"/>
          <w:szCs w:val="16"/>
        </w:rPr>
        <w:t>；其他基因变异检测结果质控参数为：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001A6491" w14:textId="77777777" w:rsidR="000C5236" w:rsidRDefault="000C5236">
      <w:pPr>
        <w:rPr>
          <w:rFonts w:ascii="思源黑体 CN Normal" w:eastAsia="思源黑体 CN Normal" w:hAnsi="思源黑体 CN Normal"/>
          <w:sz w:val="16"/>
          <w:szCs w:val="16"/>
        </w:rPr>
      </w:pPr>
    </w:p>
    <w:p w14:paraId="0F90C2FB" w14:textId="77777777" w:rsidR="000C5236" w:rsidRDefault="000C5236">
      <w:pPr>
        <w:rPr>
          <w:rFonts w:ascii="思源黑体 CN Normal" w:eastAsia="思源黑体 CN Normal" w:hAnsi="思源黑体 CN Normal"/>
          <w:sz w:val="16"/>
          <w:szCs w:val="16"/>
        </w:rPr>
      </w:pPr>
    </w:p>
    <w:p w14:paraId="3F94C26B" w14:textId="45D7C445" w:rsidR="000C5236" w:rsidRDefault="000C5236">
      <w:pPr>
        <w:rPr>
          <w:rFonts w:ascii="思源黑体 CN Normal" w:eastAsia="思源黑体 CN Normal" w:hAnsi="思源黑体 CN Normal"/>
          <w:sz w:val="16"/>
          <w:szCs w:val="16"/>
        </w:rPr>
      </w:pPr>
    </w:p>
    <w:p w14:paraId="01915DDE" w14:textId="0A205AE2" w:rsidR="002317C9" w:rsidRDefault="002317C9">
      <w:pPr>
        <w:rPr>
          <w:rFonts w:ascii="思源黑体 CN Normal" w:eastAsia="思源黑体 CN Normal" w:hAnsi="思源黑体 CN Normal"/>
          <w:sz w:val="16"/>
          <w:szCs w:val="16"/>
        </w:rPr>
      </w:pPr>
    </w:p>
    <w:p w14:paraId="164B4C92" w14:textId="2654638F" w:rsidR="00491861" w:rsidRDefault="00491861">
      <w:pPr>
        <w:rPr>
          <w:rFonts w:ascii="思源黑体 CN Normal" w:eastAsia="思源黑体 CN Normal" w:hAnsi="思源黑体 CN Normal"/>
          <w:sz w:val="16"/>
          <w:szCs w:val="16"/>
        </w:rPr>
      </w:pPr>
    </w:p>
    <w:p w14:paraId="0E7C1F66" w14:textId="0C5A1645" w:rsidR="00847E07" w:rsidRDefault="00847E07">
      <w:pPr>
        <w:rPr>
          <w:rFonts w:ascii="思源黑体 CN Normal" w:eastAsia="思源黑体 CN Normal" w:hAnsi="思源黑体 CN Normal"/>
          <w:sz w:val="16"/>
          <w:szCs w:val="16"/>
        </w:rPr>
      </w:pPr>
    </w:p>
    <w:p w14:paraId="771507B7" w14:textId="3EBB1126" w:rsidR="00847E07" w:rsidRDefault="00847E07">
      <w:pPr>
        <w:rPr>
          <w:rFonts w:ascii="思源黑体 CN Normal" w:eastAsia="思源黑体 CN Normal" w:hAnsi="思源黑体 CN Normal"/>
          <w:sz w:val="16"/>
          <w:szCs w:val="16"/>
        </w:rPr>
      </w:pPr>
    </w:p>
    <w:p w14:paraId="298DBF3D" w14:textId="77777777" w:rsidR="00847E07" w:rsidRPr="00847E07" w:rsidRDefault="00847E07">
      <w:pPr>
        <w:rPr>
          <w:rFonts w:ascii="思源黑体 CN Normal" w:eastAsia="思源黑体 CN Normal" w:hAnsi="思源黑体 CN Normal"/>
          <w:sz w:val="16"/>
          <w:szCs w:val="16"/>
        </w:rPr>
      </w:pPr>
    </w:p>
    <w:p w14:paraId="530CB926" w14:textId="77777777" w:rsidR="00491861" w:rsidRPr="00491861" w:rsidRDefault="00491861">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C448A" w14:paraId="2C14CEE8" w14:textId="77777777" w:rsidTr="00FC448A">
        <w:trPr>
          <w:trHeight w:val="680"/>
        </w:trPr>
        <w:tc>
          <w:tcPr>
            <w:tcW w:w="3444" w:type="dxa"/>
            <w:shd w:val="clear" w:color="auto" w:fill="F2F2F2" w:themeFill="background1" w:themeFillShade="F2"/>
            <w:vAlign w:val="center"/>
            <w:hideMark/>
          </w:tcPr>
          <w:p w14:paraId="62A1B215"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7039B12F"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04F44F1"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审批人：</w:t>
            </w:r>
          </w:p>
        </w:tc>
      </w:tr>
    </w:tbl>
    <w:p w14:paraId="4F86AA20" w14:textId="059DA143" w:rsidR="00ED35E4" w:rsidRDefault="00416D9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5B58B79" w14:textId="77777777" w:rsidTr="007155BB">
        <w:tc>
          <w:tcPr>
            <w:tcW w:w="4815" w:type="dxa"/>
          </w:tcPr>
          <w:p w14:paraId="74C246F9"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0B47BC5" wp14:editId="06FD14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237D61"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C29ABED"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5F8F3A0" wp14:editId="2AA7143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2FD2D56"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EB6DD9E" w14:textId="0D8FE28C" w:rsidR="00AB5E4F"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D2D8B3B" w14:textId="77777777" w:rsidR="00465E03" w:rsidRPr="002F7558" w:rsidRDefault="00465E03" w:rsidP="00465E03">
      <w:pPr>
        <w:spacing w:line="16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74C363CA" w14:textId="77777777" w:rsidTr="007155BB">
        <w:tc>
          <w:tcPr>
            <w:tcW w:w="4815" w:type="dxa"/>
          </w:tcPr>
          <w:p w14:paraId="09465D17"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6D82237" wp14:editId="2CA545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EEF8A72"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6B6DF7AC"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722301" wp14:editId="44B5BD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9AB796B"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77E149" w14:textId="77777777" w:rsidR="00AB21D1" w:rsidRDefault="00AB21D1">
      <w:pPr>
        <w:rPr>
          <w:rFonts w:ascii="思源黑体 CN Normal" w:eastAsia="思源黑体 CN Normal" w:hAnsi="思源黑体 CN Normal"/>
          <w:sz w:val="16"/>
          <w:szCs w:val="16"/>
        </w:rPr>
      </w:pPr>
    </w:p>
    <w:p w14:paraId="2AFAA450"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中国抗癌协会肿瘤标志专业委员会遗传性肿瘤标志物协作组</w:t>
      </w:r>
      <w:r w:rsidRPr="00EB5974">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6C7E668E"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中华医学会妇科肿瘤学分会</w:t>
      </w:r>
      <w:r w:rsidRPr="00EB5974">
        <w:rPr>
          <w:rFonts w:ascii="思源黑体 CN Normal" w:eastAsia="思源黑体 CN Normal" w:hAnsi="思源黑体 CN Normal"/>
          <w:sz w:val="16"/>
          <w:szCs w:val="16"/>
        </w:rPr>
        <w:t>. 卵巢癌PARP抑制剂临床应用指南（2022版）[J].现代妇产科进展,2022,31(8):561-572.</w:t>
      </w:r>
    </w:p>
    <w:p w14:paraId="48313917"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sz w:val="16"/>
          <w:szCs w:val="16"/>
        </w:rPr>
        <w:t xml:space="preserve">Li MM, Datto M, </w:t>
      </w:r>
      <w:proofErr w:type="spellStart"/>
      <w:r w:rsidRPr="00EB5974">
        <w:rPr>
          <w:rFonts w:ascii="思源黑体 CN Normal" w:eastAsia="思源黑体 CN Normal" w:hAnsi="思源黑体 CN Normal"/>
          <w:sz w:val="16"/>
          <w:szCs w:val="16"/>
        </w:rPr>
        <w:t>Duncavage</w:t>
      </w:r>
      <w:proofErr w:type="spellEnd"/>
      <w:r w:rsidRPr="00EB5974">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3680997"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二代测序临床报告解读专家组</w:t>
      </w:r>
      <w:r w:rsidRPr="00EB5974">
        <w:rPr>
          <w:rFonts w:ascii="思源黑体 CN Normal" w:eastAsia="思源黑体 CN Normal" w:hAnsi="思源黑体 CN Normal"/>
          <w:sz w:val="16"/>
          <w:szCs w:val="16"/>
        </w:rPr>
        <w:t>. 二代测序临床报告解读指引 [J]. 循证医学, 2020, 20(4): 193-202.</w:t>
      </w:r>
    </w:p>
    <w:p w14:paraId="12ECF70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27CD98D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56D4D05"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406FBAF5" w14:textId="77777777" w:rsidR="002F7558" w:rsidRPr="002F7558" w:rsidRDefault="002F7558" w:rsidP="002F7558">
      <w:pPr>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08F0" w14:paraId="54CEC704" w14:textId="77777777" w:rsidTr="007155BB">
        <w:tc>
          <w:tcPr>
            <w:tcW w:w="4815" w:type="dxa"/>
          </w:tcPr>
          <w:p w14:paraId="478834B5" w14:textId="77777777" w:rsidR="004208F0" w:rsidRPr="00A2293C" w:rsidRDefault="004208F0"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BB5CEC7" wp14:editId="28CA787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C74B972"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8 </w:t>
            </w:r>
            <w:r w:rsidRPr="00A2293C">
              <w:rPr>
                <w:rFonts w:ascii="思源黑体 CN Bold" w:eastAsia="思源黑体 CN Bold" w:hAnsi="思源黑体 CN Bold"/>
                <w:b/>
                <w:bCs/>
                <w:sz w:val="28"/>
                <w:szCs w:val="28"/>
              </w:rPr>
              <w:t xml:space="preserve"> </w:t>
            </w:r>
          </w:p>
        </w:tc>
        <w:tc>
          <w:tcPr>
            <w:tcW w:w="5517" w:type="dxa"/>
          </w:tcPr>
          <w:p w14:paraId="6CCB7830" w14:textId="77777777" w:rsidR="004208F0" w:rsidRPr="00A2293C" w:rsidRDefault="004208F0"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A7C54B4" wp14:editId="0ECA77A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620C89F"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40A5DB" w14:textId="0601951A" w:rsidR="000401DB" w:rsidRPr="00A52BB6" w:rsidRDefault="000401DB"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ABF7147" w14:textId="145E4D14" w:rsidR="00411287" w:rsidRPr="00411287" w:rsidRDefault="00411287" w:rsidP="00411287">
      <w:pPr>
        <w:rPr>
          <w:rFonts w:ascii="思源黑体 CN Bold" w:eastAsia="思源黑体 CN Bold" w:hAnsi="思源黑体 CN Bold" w:cstheme="majorBidi"/>
          <w:b/>
          <w:bCs/>
          <w:color w:val="1E7648"/>
          <w:sz w:val="24"/>
          <w:szCs w:val="24"/>
        </w:rPr>
      </w:pPr>
      <w:r w:rsidRPr="00411287">
        <w:rPr>
          <w:rFonts w:ascii="思源黑体 CN Bold" w:eastAsia="思源黑体 CN Bold" w:hAnsi="思源黑体 CN Bold" w:cstheme="majorBidi" w:hint="eastAsia"/>
          <w:b/>
          <w:bCs/>
          <w:color w:val="1E7648"/>
          <w:sz w:val="24"/>
          <w:szCs w:val="24"/>
        </w:rPr>
        <w:t>{</w:t>
      </w:r>
      <w:r w:rsidRPr="00411287">
        <w:rPr>
          <w:rFonts w:ascii="思源黑体 CN Bold" w:eastAsia="思源黑体 CN Bold" w:hAnsi="思源黑体 CN Bold" w:cstheme="majorBidi"/>
          <w:b/>
          <w:bCs/>
          <w:color w:val="1E7648"/>
          <w:sz w:val="24"/>
          <w:szCs w:val="24"/>
        </w:rPr>
        <w:t xml:space="preserve">{p </w:t>
      </w:r>
      <w:r w:rsidRPr="00411287">
        <w:rPr>
          <w:rFonts w:ascii="思源黑体 CN Bold" w:eastAsia="思源黑体 CN Bold" w:hAnsi="思源黑体 CN Bold" w:cstheme="majorBidi" w:hint="eastAsia"/>
          <w:b/>
          <w:bCs/>
          <w:color w:val="1E7648"/>
          <w:sz w:val="24"/>
          <w:szCs w:val="24"/>
        </w:rPr>
        <w:t>sub</w:t>
      </w:r>
      <w:r w:rsidRPr="00411287">
        <w:rPr>
          <w:rFonts w:ascii="思源黑体 CN Bold" w:eastAsia="思源黑体 CN Bold" w:hAnsi="思源黑体 CN Bold" w:cstheme="majorBidi"/>
          <w:b/>
          <w:bCs/>
          <w:color w:val="1E7648"/>
          <w:sz w:val="24"/>
          <w:szCs w:val="24"/>
        </w:rPr>
        <w:t>doc.</w:t>
      </w:r>
      <w:r w:rsidR="00C20ADB">
        <w:rPr>
          <w:rFonts w:ascii="思源黑体 CN Bold" w:eastAsia="思源黑体 CN Bold" w:hAnsi="思源黑体 CN Bold" w:cstheme="majorBidi" w:hint="eastAsia"/>
          <w:b/>
          <w:bCs/>
          <w:color w:val="1E7648"/>
          <w:sz w:val="24"/>
          <w:szCs w:val="24"/>
        </w:rPr>
        <w:t>dyn</w:t>
      </w:r>
      <w:r w:rsidRPr="00411287">
        <w:rPr>
          <w:rFonts w:ascii="思源黑体 CN Bold" w:eastAsia="思源黑体 CN Bold" w:hAnsi="思源黑体 CN Bold" w:cstheme="majorBidi"/>
          <w:b/>
          <w:bCs/>
          <w:color w:val="1E7648"/>
          <w:sz w:val="24"/>
          <w:szCs w:val="24"/>
        </w:rPr>
        <w:t>_7_Product_Genelist_HRD}}</w:t>
      </w:r>
    </w:p>
    <w:p w14:paraId="6D1AEE7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1703070" w14:textId="30308F49" w:rsidR="000C5236" w:rsidRPr="000401DB" w:rsidRDefault="00416D95"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t>项目背景介绍</w:t>
      </w:r>
    </w:p>
    <w:p w14:paraId="441DD384" w14:textId="011FA465" w:rsidR="00AB5E4F" w:rsidRPr="00D43009" w:rsidRDefault="00AB5E4F" w:rsidP="00AB5E4F">
      <w:pPr>
        <w:rPr>
          <w:rFonts w:ascii="思源黑体 CN Bold" w:eastAsia="思源黑体 CN Bold" w:hAnsi="思源黑体 CN Bold" w:cstheme="majorBidi"/>
          <w:b/>
          <w:bCs/>
          <w:color w:val="1E7648"/>
          <w:sz w:val="24"/>
          <w:szCs w:val="24"/>
        </w:rPr>
      </w:pPr>
      <w:r w:rsidRPr="00AB5E4F">
        <w:rPr>
          <w:rFonts w:ascii="思源黑体 CN Bold" w:eastAsia="思源黑体 CN Bold" w:hAnsi="思源黑体 CN Bold" w:cstheme="majorBidi" w:hint="eastAsia"/>
          <w:b/>
          <w:bCs/>
          <w:color w:val="1E7648"/>
          <w:sz w:val="24"/>
          <w:szCs w:val="24"/>
        </w:rPr>
        <w:t>{</w:t>
      </w:r>
      <w:r w:rsidRPr="00AB5E4F">
        <w:rPr>
          <w:rFonts w:ascii="思源黑体 CN Bold" w:eastAsia="思源黑体 CN Bold" w:hAnsi="思源黑体 CN Bold" w:cstheme="majorBidi"/>
          <w:b/>
          <w:bCs/>
          <w:color w:val="1E7648"/>
          <w:sz w:val="24"/>
          <w:szCs w:val="24"/>
        </w:rPr>
        <w:t xml:space="preserve">{p </w:t>
      </w:r>
      <w:r w:rsidRPr="00AB5E4F">
        <w:rPr>
          <w:rFonts w:ascii="思源黑体 CN Bold" w:eastAsia="思源黑体 CN Bold" w:hAnsi="思源黑体 CN Bold" w:cstheme="majorBidi" w:hint="eastAsia"/>
          <w:b/>
          <w:bCs/>
          <w:color w:val="1E7648"/>
          <w:sz w:val="24"/>
          <w:szCs w:val="24"/>
        </w:rPr>
        <w:t>sub</w:t>
      </w:r>
      <w:r w:rsidRPr="00AB5E4F">
        <w:rPr>
          <w:rFonts w:ascii="思源黑体 CN Bold" w:eastAsia="思源黑体 CN Bold" w:hAnsi="思源黑体 CN Bold" w:cstheme="majorBidi"/>
          <w:b/>
          <w:bCs/>
          <w:color w:val="1E7648"/>
          <w:sz w:val="24"/>
          <w:szCs w:val="24"/>
        </w:rPr>
        <w:t>doc.dyn_7_Product_Background_HRR}}</w:t>
      </w:r>
    </w:p>
    <w:sectPr w:rsidR="00AB5E4F" w:rsidRPr="00D43009" w:rsidSect="00944768">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DBA085" w14:textId="77777777" w:rsidR="00416D95" w:rsidRDefault="00416D95">
      <w:r>
        <w:separator/>
      </w:r>
    </w:p>
  </w:endnote>
  <w:endnote w:type="continuationSeparator" w:id="0">
    <w:p w14:paraId="655DE8AF" w14:textId="77777777" w:rsidR="00416D95" w:rsidRDefault="00416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68C529A7" w14:textId="6AAC1AEA" w:rsidR="000C5236" w:rsidRPr="004C3652" w:rsidRDefault="0085768E" w:rsidP="0085768E">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C5923">
                  <w:rPr>
                    <w:rFonts w:ascii="思源黑体 CN Light" w:eastAsia="思源黑体 CN Light" w:hAnsi="思源黑体 CN Light" w:cs="Arial"/>
                    <w:noProof/>
                    <w:color w:val="191919"/>
                    <w:shd w:val="clear" w:color="auto" w:fill="FFFFFF"/>
                  </w:rPr>
                  <w:instrText>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7C5923">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83064" w14:textId="77777777" w:rsidR="00416D95" w:rsidRDefault="00416D95">
      <w:r>
        <w:separator/>
      </w:r>
    </w:p>
  </w:footnote>
  <w:footnote w:type="continuationSeparator" w:id="0">
    <w:p w14:paraId="0D98658B" w14:textId="77777777" w:rsidR="00416D95" w:rsidRDefault="00416D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F28A6" w14:textId="468BA587" w:rsidR="0085768E" w:rsidRPr="0085768E" w:rsidRDefault="0085768E" w:rsidP="0085768E">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9"/>
  </w:num>
  <w:num w:numId="4">
    <w:abstractNumId w:val="1"/>
  </w:num>
  <w:num w:numId="5">
    <w:abstractNumId w:val="8"/>
  </w:num>
  <w:num w:numId="6">
    <w:abstractNumId w:val="5"/>
  </w:num>
  <w:num w:numId="7">
    <w:abstractNumId w:val="3"/>
  </w:num>
  <w:num w:numId="8">
    <w:abstractNumId w:val="0"/>
  </w:num>
  <w:num w:numId="9">
    <w:abstractNumId w:val="6"/>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C60"/>
    <w:rsid w:val="000221A7"/>
    <w:rsid w:val="00026068"/>
    <w:rsid w:val="000267FC"/>
    <w:rsid w:val="00026953"/>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D717F"/>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4B1F"/>
    <w:rsid w:val="00161617"/>
    <w:rsid w:val="001621AF"/>
    <w:rsid w:val="00164C7F"/>
    <w:rsid w:val="00167FDC"/>
    <w:rsid w:val="0017145E"/>
    <w:rsid w:val="00172C4A"/>
    <w:rsid w:val="00176482"/>
    <w:rsid w:val="001838E1"/>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27CB"/>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6704"/>
    <w:rsid w:val="00416D95"/>
    <w:rsid w:val="004208F0"/>
    <w:rsid w:val="00420BD0"/>
    <w:rsid w:val="00423172"/>
    <w:rsid w:val="004250EC"/>
    <w:rsid w:val="00425799"/>
    <w:rsid w:val="004268A3"/>
    <w:rsid w:val="00426C20"/>
    <w:rsid w:val="00433409"/>
    <w:rsid w:val="00433674"/>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861"/>
    <w:rsid w:val="00493BF2"/>
    <w:rsid w:val="00494980"/>
    <w:rsid w:val="004952F1"/>
    <w:rsid w:val="00495C48"/>
    <w:rsid w:val="00497462"/>
    <w:rsid w:val="004A03EE"/>
    <w:rsid w:val="004A0A02"/>
    <w:rsid w:val="004A1E39"/>
    <w:rsid w:val="004A272E"/>
    <w:rsid w:val="004A480F"/>
    <w:rsid w:val="004A5236"/>
    <w:rsid w:val="004A6381"/>
    <w:rsid w:val="004B1CF9"/>
    <w:rsid w:val="004B2453"/>
    <w:rsid w:val="004B2741"/>
    <w:rsid w:val="004B4412"/>
    <w:rsid w:val="004B75B3"/>
    <w:rsid w:val="004B7C85"/>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17A36"/>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0D92"/>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376E"/>
    <w:rsid w:val="00644CE7"/>
    <w:rsid w:val="00647960"/>
    <w:rsid w:val="00653914"/>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B51A0"/>
    <w:rsid w:val="007C1E03"/>
    <w:rsid w:val="007C1FF4"/>
    <w:rsid w:val="007C4676"/>
    <w:rsid w:val="007C5130"/>
    <w:rsid w:val="007C5923"/>
    <w:rsid w:val="007D16F9"/>
    <w:rsid w:val="007D7E37"/>
    <w:rsid w:val="007E28F4"/>
    <w:rsid w:val="007E2F1E"/>
    <w:rsid w:val="007E34EC"/>
    <w:rsid w:val="007E5014"/>
    <w:rsid w:val="007E58C1"/>
    <w:rsid w:val="007F29DB"/>
    <w:rsid w:val="007F7C72"/>
    <w:rsid w:val="008024DB"/>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E07"/>
    <w:rsid w:val="00847F6D"/>
    <w:rsid w:val="00851303"/>
    <w:rsid w:val="00853109"/>
    <w:rsid w:val="00856306"/>
    <w:rsid w:val="0085768E"/>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793"/>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4768"/>
    <w:rsid w:val="00945DB0"/>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CE"/>
    <w:rsid w:val="009E2C03"/>
    <w:rsid w:val="009E45E5"/>
    <w:rsid w:val="009E5A39"/>
    <w:rsid w:val="009E5E64"/>
    <w:rsid w:val="009F5624"/>
    <w:rsid w:val="009F5E02"/>
    <w:rsid w:val="009F67B1"/>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2DA4"/>
    <w:rsid w:val="00AD3393"/>
    <w:rsid w:val="00AD40FB"/>
    <w:rsid w:val="00AD489F"/>
    <w:rsid w:val="00AD6EF8"/>
    <w:rsid w:val="00AD72DF"/>
    <w:rsid w:val="00AD7A19"/>
    <w:rsid w:val="00AE0818"/>
    <w:rsid w:val="00AE278D"/>
    <w:rsid w:val="00AE3264"/>
    <w:rsid w:val="00AE3410"/>
    <w:rsid w:val="00AF0F6C"/>
    <w:rsid w:val="00AF3033"/>
    <w:rsid w:val="00AF7AA4"/>
    <w:rsid w:val="00B02B7F"/>
    <w:rsid w:val="00B03C6B"/>
    <w:rsid w:val="00B052C2"/>
    <w:rsid w:val="00B07B68"/>
    <w:rsid w:val="00B13258"/>
    <w:rsid w:val="00B17F72"/>
    <w:rsid w:val="00B209B6"/>
    <w:rsid w:val="00B20F60"/>
    <w:rsid w:val="00B21666"/>
    <w:rsid w:val="00B21BFD"/>
    <w:rsid w:val="00B21FB0"/>
    <w:rsid w:val="00B235E5"/>
    <w:rsid w:val="00B32542"/>
    <w:rsid w:val="00B34E69"/>
    <w:rsid w:val="00B3653D"/>
    <w:rsid w:val="00B44D97"/>
    <w:rsid w:val="00B46BF5"/>
    <w:rsid w:val="00B5031A"/>
    <w:rsid w:val="00B50B22"/>
    <w:rsid w:val="00B536E0"/>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3040"/>
    <w:rsid w:val="00BA710D"/>
    <w:rsid w:val="00BB033C"/>
    <w:rsid w:val="00BB077A"/>
    <w:rsid w:val="00BB1E1A"/>
    <w:rsid w:val="00BB1F1B"/>
    <w:rsid w:val="00BB31AE"/>
    <w:rsid w:val="00BB74E1"/>
    <w:rsid w:val="00BC094C"/>
    <w:rsid w:val="00BC5040"/>
    <w:rsid w:val="00BC55A1"/>
    <w:rsid w:val="00BC6747"/>
    <w:rsid w:val="00BD189A"/>
    <w:rsid w:val="00BD67D7"/>
    <w:rsid w:val="00BD752D"/>
    <w:rsid w:val="00BF387F"/>
    <w:rsid w:val="00C050C6"/>
    <w:rsid w:val="00C05D81"/>
    <w:rsid w:val="00C066FF"/>
    <w:rsid w:val="00C07470"/>
    <w:rsid w:val="00C07DC8"/>
    <w:rsid w:val="00C14C63"/>
    <w:rsid w:val="00C1669E"/>
    <w:rsid w:val="00C16ED2"/>
    <w:rsid w:val="00C17CB3"/>
    <w:rsid w:val="00C20ADB"/>
    <w:rsid w:val="00C2405C"/>
    <w:rsid w:val="00C30165"/>
    <w:rsid w:val="00C31700"/>
    <w:rsid w:val="00C41EE3"/>
    <w:rsid w:val="00C41F92"/>
    <w:rsid w:val="00C45D33"/>
    <w:rsid w:val="00C51274"/>
    <w:rsid w:val="00C53E69"/>
    <w:rsid w:val="00C53E6F"/>
    <w:rsid w:val="00C56377"/>
    <w:rsid w:val="00C710EE"/>
    <w:rsid w:val="00C728EF"/>
    <w:rsid w:val="00C72BD4"/>
    <w:rsid w:val="00C74421"/>
    <w:rsid w:val="00C76C8D"/>
    <w:rsid w:val="00C852DA"/>
    <w:rsid w:val="00C86BE5"/>
    <w:rsid w:val="00C87420"/>
    <w:rsid w:val="00C92968"/>
    <w:rsid w:val="00C96715"/>
    <w:rsid w:val="00CA2F83"/>
    <w:rsid w:val="00CA4C46"/>
    <w:rsid w:val="00CA62C3"/>
    <w:rsid w:val="00CB6B67"/>
    <w:rsid w:val="00CC0C57"/>
    <w:rsid w:val="00CC241E"/>
    <w:rsid w:val="00CC7149"/>
    <w:rsid w:val="00CD14F1"/>
    <w:rsid w:val="00CD798F"/>
    <w:rsid w:val="00CE46D4"/>
    <w:rsid w:val="00CF1164"/>
    <w:rsid w:val="00CF2AEA"/>
    <w:rsid w:val="00CF2BEE"/>
    <w:rsid w:val="00CF3089"/>
    <w:rsid w:val="00CF337E"/>
    <w:rsid w:val="00CF5839"/>
    <w:rsid w:val="00D0036D"/>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2A83"/>
    <w:rsid w:val="00DD733E"/>
    <w:rsid w:val="00DE08E0"/>
    <w:rsid w:val="00DE1ABE"/>
    <w:rsid w:val="00DE2900"/>
    <w:rsid w:val="00DE3D24"/>
    <w:rsid w:val="00DE7DA1"/>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31780"/>
    <w:rsid w:val="00E328C0"/>
    <w:rsid w:val="00E32CC5"/>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8B"/>
    <w:rsid w:val="00E84909"/>
    <w:rsid w:val="00E86BF7"/>
    <w:rsid w:val="00E911ED"/>
    <w:rsid w:val="00E93309"/>
    <w:rsid w:val="00E945E0"/>
    <w:rsid w:val="00E95638"/>
    <w:rsid w:val="00E96DE2"/>
    <w:rsid w:val="00EB22E2"/>
    <w:rsid w:val="00EB5974"/>
    <w:rsid w:val="00EC4848"/>
    <w:rsid w:val="00EC724D"/>
    <w:rsid w:val="00ED00F2"/>
    <w:rsid w:val="00ED171A"/>
    <w:rsid w:val="00ED2927"/>
    <w:rsid w:val="00ED35E4"/>
    <w:rsid w:val="00ED53F5"/>
    <w:rsid w:val="00EE2299"/>
    <w:rsid w:val="00EE22FB"/>
    <w:rsid w:val="00EE3BAF"/>
    <w:rsid w:val="00EE5511"/>
    <w:rsid w:val="00EF11C2"/>
    <w:rsid w:val="00EF733C"/>
    <w:rsid w:val="00EF797A"/>
    <w:rsid w:val="00F0012A"/>
    <w:rsid w:val="00F01FA3"/>
    <w:rsid w:val="00F033C6"/>
    <w:rsid w:val="00F10EB1"/>
    <w:rsid w:val="00F13EE5"/>
    <w:rsid w:val="00F1537F"/>
    <w:rsid w:val="00F174C5"/>
    <w:rsid w:val="00F206AA"/>
    <w:rsid w:val="00F223BA"/>
    <w:rsid w:val="00F2278A"/>
    <w:rsid w:val="00F30B39"/>
    <w:rsid w:val="00F31DC5"/>
    <w:rsid w:val="00F350C2"/>
    <w:rsid w:val="00F404CC"/>
    <w:rsid w:val="00F41F29"/>
    <w:rsid w:val="00F46576"/>
    <w:rsid w:val="00F47FA1"/>
    <w:rsid w:val="00F5034E"/>
    <w:rsid w:val="00F518E3"/>
    <w:rsid w:val="00F5245A"/>
    <w:rsid w:val="00F61968"/>
    <w:rsid w:val="00F64384"/>
    <w:rsid w:val="00F6724B"/>
    <w:rsid w:val="00F67A4B"/>
    <w:rsid w:val="00F7384A"/>
    <w:rsid w:val="00F74DFC"/>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448A"/>
    <w:rsid w:val="00FC6506"/>
    <w:rsid w:val="00FD20D0"/>
    <w:rsid w:val="00FD2591"/>
    <w:rsid w:val="00FE288B"/>
    <w:rsid w:val="00FE2B95"/>
    <w:rsid w:val="00FF23FE"/>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224924385">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1226</TotalTime>
  <Pages>6</Pages>
  <Words>679</Words>
  <Characters>3876</Characters>
  <Application>Microsoft Office Word</Application>
  <DocSecurity>0</DocSecurity>
  <Lines>32</Lines>
  <Paragraphs>9</Paragraphs>
  <ScaleCrop>false</ScaleCrop>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382</cp:revision>
  <dcterms:created xsi:type="dcterms:W3CDTF">2022-05-09T07:36:00Z</dcterms:created>
  <dcterms:modified xsi:type="dcterms:W3CDTF">2024-10-21T08:11:00Z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