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2680B" w:rsidRPr="0077772C" w14:paraId="04C43828" w14:textId="77777777" w:rsidTr="0052680B">
        <w:tc>
          <w:tcPr>
            <w:tcW w:w="4395" w:type="dxa"/>
          </w:tcPr>
          <w:bookmarkStart w:id="0" w:name="_Toc42102363"/>
          <w:p w14:paraId="18A8163B" w14:textId="77777777" w:rsidR="0052680B" w:rsidRPr="0077772C" w:rsidRDefault="0065731A">
            <w:pPr>
              <w:wordWrap w:val="0"/>
              <w:jc w:val="right"/>
              <w:rPr>
                <w:rFonts w:ascii="Times New Roman" w:eastAsia="思源黑体 CN Bold" w:hAnsi="Times New Roman" w:cs="Times New Roman"/>
                <w:b/>
                <w:bCs/>
                <w:sz w:val="28"/>
                <w:szCs w:val="28"/>
              </w:rPr>
            </w:pPr>
            <w:r w:rsidRPr="0077772C">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660288" behindDoc="1" locked="0" layoutInCell="1" allowOverlap="1" wp14:anchorId="160E7126" wp14:editId="4317768D">
                      <wp:simplePos x="0" y="0"/>
                      <wp:positionH relativeFrom="column">
                        <wp:posOffset>2404110</wp:posOffset>
                      </wp:positionH>
                      <wp:positionV relativeFrom="paragraph">
                        <wp:posOffset>47625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89.3pt;margin-top:3.75pt;height:25.15pt;width:24.65pt;z-index:-251656192;v-text-anchor:middle;mso-width-relative:page;mso-height-relative:page;" fillcolor="#1E7648" filled="t" stroked="f" coordsize="21600,21600" o:gfxdata="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FgAAAGRycy9QSwECFAAUAAAACACHTuJASuz/e9cAAAAIAQAADwAAAAAAAAAB&#10;ACAAAAA4AAAAZHJzL2Rvd25yZXYueG1sUEsBAhQAFAAAAAgAh07iQC+jGS7fAgAAnQUAAA4AAAAA&#10;AAAAAQAgAAAAPAEAAGRycy9lMm9Eb2MueG1sUEsFBgAAAAAGAAYAWQEAAI0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7772C">
              <w:rPr>
                <w:rFonts w:ascii="Times New Roman" w:eastAsia="思源黑体 CN Bold" w:hAnsi="Times New Roman" w:cs="Times New Roman"/>
                <w:b/>
                <w:bCs/>
                <w:color w:val="FFFFFF" w:themeColor="background1"/>
                <w:sz w:val="28"/>
                <w:szCs w:val="28"/>
              </w:rPr>
              <w:t>1</w:t>
            </w:r>
            <w:r w:rsidRPr="0077772C">
              <w:rPr>
                <w:rFonts w:ascii="Times New Roman" w:eastAsia="思源黑体 CN Bold" w:hAnsi="Times New Roman" w:cs="Times New Roman"/>
                <w:b/>
                <w:bCs/>
                <w:sz w:val="28"/>
                <w:szCs w:val="28"/>
              </w:rPr>
              <w:t xml:space="preserve"> </w:t>
            </w:r>
          </w:p>
        </w:tc>
        <w:tc>
          <w:tcPr>
            <w:tcW w:w="5937" w:type="dxa"/>
          </w:tcPr>
          <w:p w14:paraId="036996A0" w14:textId="77777777" w:rsidR="0052680B" w:rsidRPr="0077772C" w:rsidRDefault="0065731A">
            <w:pPr>
              <w:jc w:val="left"/>
              <w:rPr>
                <w:rFonts w:ascii="Times New Roman" w:eastAsia="思源黑体 CN Bold" w:hAnsi="Times New Roman" w:cs="Times New Roman"/>
                <w:b/>
                <w:bCs/>
                <w:color w:val="1E7648"/>
                <w:sz w:val="28"/>
                <w:szCs w:val="28"/>
              </w:rPr>
            </w:pPr>
            <w:r w:rsidRPr="0077772C">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59264" behindDoc="1" locked="0" layoutInCell="1" allowOverlap="1" wp14:anchorId="762BDE74" wp14:editId="0C02032D">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4.5pt;margin-top:2.55pt;height:27.05pt;width:115.95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7772C">
              <w:rPr>
                <w:rFonts w:ascii="Times New Roman" w:eastAsia="思源黑体 CN Bold" w:hAnsi="Times New Roman" w:cs="Times New Roman"/>
                <w:b/>
                <w:bCs/>
                <w:color w:val="1E7648"/>
                <w:sz w:val="28"/>
                <w:szCs w:val="28"/>
              </w:rPr>
              <w:t>Test Information</w:t>
            </w:r>
          </w:p>
        </w:tc>
      </w:tr>
      <w:bookmarkEnd w:id="0"/>
    </w:tbl>
    <w:p w14:paraId="76AAFEF4" w14:textId="77777777" w:rsidR="0052680B" w:rsidRPr="0077772C" w:rsidRDefault="0052680B">
      <w:pPr>
        <w:rPr>
          <w:rFonts w:ascii="Times New Roman" w:hAnsi="Times New Roman" w:cs="Times New Roman"/>
        </w:rPr>
      </w:pPr>
    </w:p>
    <w:tbl>
      <w:tblPr>
        <w:tblW w:w="0" w:type="auto"/>
        <w:jc w:val="center"/>
        <w:tblLayout w:type="fixed"/>
        <w:tblLook w:val="04A0" w:firstRow="1" w:lastRow="0" w:firstColumn="1" w:lastColumn="0" w:noHBand="0" w:noVBand="1"/>
      </w:tblPr>
      <w:tblGrid>
        <w:gridCol w:w="1985"/>
        <w:gridCol w:w="2977"/>
        <w:gridCol w:w="236"/>
        <w:gridCol w:w="2599"/>
        <w:gridCol w:w="2498"/>
        <w:gridCol w:w="47"/>
      </w:tblGrid>
      <w:tr w:rsidR="0052680B" w:rsidRPr="0077772C" w14:paraId="406EDFAF" w14:textId="77777777">
        <w:trPr>
          <w:trHeight w:val="353"/>
          <w:jc w:val="center"/>
        </w:trPr>
        <w:tc>
          <w:tcPr>
            <w:tcW w:w="10342" w:type="dxa"/>
            <w:gridSpan w:val="6"/>
            <w:tcBorders>
              <w:top w:val="single" w:sz="4" w:space="0" w:color="1E7648"/>
            </w:tcBorders>
            <w:shd w:val="clear" w:color="auto" w:fill="1E7648"/>
            <w:vAlign w:val="center"/>
          </w:tcPr>
          <w:p w14:paraId="1903C37A" w14:textId="77777777" w:rsidR="0052680B" w:rsidRPr="0077772C" w:rsidRDefault="0065731A">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189662974"/>
            <w:r w:rsidRPr="0077772C">
              <w:rPr>
                <w:rFonts w:ascii="Times New Roman" w:eastAsia="思源黑体 CN Bold" w:hAnsi="Times New Roman" w:cs="Times New Roman"/>
                <w:b/>
                <w:bCs/>
                <w:color w:val="FFFFFF" w:themeColor="background1"/>
                <w:sz w:val="20"/>
                <w:szCs w:val="20"/>
              </w:rPr>
              <w:t>PATIENT</w:t>
            </w:r>
          </w:p>
        </w:tc>
      </w:tr>
      <w:tr w:rsidR="001A1298" w:rsidRPr="0077772C" w14:paraId="4B24C8F0" w14:textId="77777777">
        <w:trPr>
          <w:gridAfter w:val="1"/>
          <w:wAfter w:w="47"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8881789"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BD03E" w14:textId="2614E0AF"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sample.patient</w:t>
            </w:r>
            <w:proofErr w:type="gramEnd"/>
            <w:r w:rsidRPr="0077772C">
              <w:rPr>
                <w:rFonts w:ascii="Times New Roman" w:eastAsia="思源黑体 CN Normal" w:hAnsi="Times New Roman" w:cs="Times New Roman"/>
                <w:color w:val="000000" w:themeColor="text1"/>
                <w:sz w:val="18"/>
                <w:szCs w:val="18"/>
              </w:rPr>
              <w:t>_name</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09C89" w14:textId="77777777"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320E96"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Age</w:t>
            </w:r>
          </w:p>
        </w:tc>
        <w:tc>
          <w:tcPr>
            <w:tcW w:w="249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6649AA" w14:textId="1D1CC116"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sample.age</w:t>
            </w:r>
            <w:proofErr w:type="spellEnd"/>
            <w:r w:rsidRPr="0077772C">
              <w:rPr>
                <w:rFonts w:ascii="Times New Roman" w:eastAsia="思源黑体 CN Normal" w:hAnsi="Times New Roman" w:cs="Times New Roman"/>
                <w:color w:val="000000" w:themeColor="text1"/>
                <w:sz w:val="18"/>
                <w:szCs w:val="18"/>
              </w:rPr>
              <w:t>}}</w:t>
            </w:r>
          </w:p>
        </w:tc>
      </w:tr>
      <w:tr w:rsidR="001A1298" w:rsidRPr="0077772C" w14:paraId="69F49EE7" w14:textId="77777777">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5D3D7248"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19561EDB" w14:textId="6DE01535"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sample.id_number</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A8437" w14:textId="77777777"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1ADEDE7E"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Gender</w:t>
            </w:r>
          </w:p>
        </w:tc>
        <w:tc>
          <w:tcPr>
            <w:tcW w:w="249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730A3733" w14:textId="1FC8CDD4"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sample.gender</w:t>
            </w:r>
            <w:proofErr w:type="spellEnd"/>
            <w:proofErr w:type="gramEnd"/>
            <w:r w:rsidRPr="0077772C">
              <w:rPr>
                <w:rFonts w:ascii="Times New Roman" w:eastAsia="思源黑体 CN Normal" w:hAnsi="Times New Roman" w:cs="Times New Roman"/>
                <w:color w:val="000000" w:themeColor="text1"/>
                <w:sz w:val="18"/>
                <w:szCs w:val="18"/>
              </w:rPr>
              <w:t>}}</w:t>
            </w:r>
          </w:p>
        </w:tc>
      </w:tr>
      <w:tr w:rsidR="001A1298" w:rsidRPr="0077772C" w14:paraId="4B980006"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0FC07"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Clinical Diagnosis</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5178E7" w14:textId="52DAADD1" w:rsidR="001A1298" w:rsidRPr="0077772C" w:rsidRDefault="001A1298" w:rsidP="001A1298">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sample.clinical</w:t>
            </w:r>
            <w:proofErr w:type="gramEnd"/>
            <w:r w:rsidRPr="0077772C">
              <w:rPr>
                <w:rFonts w:ascii="Times New Roman" w:eastAsia="思源黑体 CN Normal" w:hAnsi="Times New Roman" w:cs="Times New Roman"/>
                <w:color w:val="000000" w:themeColor="text1"/>
                <w:sz w:val="18"/>
                <w:szCs w:val="18"/>
              </w:rPr>
              <w:t>_diagnosis</w:t>
            </w:r>
            <w:proofErr w:type="spellEnd"/>
            <w:r w:rsidRPr="0077772C">
              <w:rPr>
                <w:rFonts w:ascii="Times New Roman" w:eastAsia="思源黑体 CN Normal" w:hAnsi="Times New Roman" w:cs="Times New Roman"/>
                <w:color w:val="000000" w:themeColor="text1"/>
                <w:sz w:val="18"/>
                <w:szCs w:val="18"/>
              </w:rPr>
              <w:t>}}</w:t>
            </w:r>
          </w:p>
        </w:tc>
      </w:tr>
      <w:tr w:rsidR="001A1298" w:rsidRPr="0077772C" w14:paraId="7CC14FCE"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145B24F"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Family History</w:t>
            </w:r>
          </w:p>
        </w:tc>
        <w:tc>
          <w:tcPr>
            <w:tcW w:w="8357" w:type="dxa"/>
            <w:gridSpan w:val="5"/>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09D64929" w14:textId="2E3999BC"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sample.family</w:t>
            </w:r>
            <w:proofErr w:type="gramEnd"/>
            <w:r w:rsidRPr="0077772C">
              <w:rPr>
                <w:rFonts w:ascii="Times New Roman" w:eastAsia="思源黑体 CN Normal" w:hAnsi="Times New Roman" w:cs="Times New Roman"/>
                <w:color w:val="000000" w:themeColor="text1"/>
                <w:sz w:val="18"/>
                <w:szCs w:val="18"/>
              </w:rPr>
              <w:t>_history</w:t>
            </w:r>
            <w:proofErr w:type="spellEnd"/>
            <w:r w:rsidRPr="0077772C">
              <w:rPr>
                <w:rFonts w:ascii="Times New Roman" w:eastAsia="思源黑体 CN Normal" w:hAnsi="Times New Roman" w:cs="Times New Roman"/>
                <w:color w:val="000000" w:themeColor="text1"/>
                <w:sz w:val="18"/>
                <w:szCs w:val="18"/>
              </w:rPr>
              <w:t>}}</w:t>
            </w:r>
          </w:p>
        </w:tc>
      </w:tr>
      <w:tr w:rsidR="001A1298" w:rsidRPr="0077772C" w14:paraId="18AE2155"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1F1F8E98" w14:textId="77777777"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p>
        </w:tc>
      </w:tr>
      <w:tr w:rsidR="001A1298" w:rsidRPr="0077772C" w14:paraId="48B0E65C" w14:textId="77777777">
        <w:trPr>
          <w:trHeight w:val="353"/>
          <w:jc w:val="center"/>
        </w:trPr>
        <w:tc>
          <w:tcPr>
            <w:tcW w:w="10342" w:type="dxa"/>
            <w:gridSpan w:val="6"/>
            <w:tcBorders>
              <w:top w:val="single" w:sz="4" w:space="0" w:color="1E7648"/>
              <w:bottom w:val="single" w:sz="4" w:space="0" w:color="1E7648"/>
            </w:tcBorders>
            <w:shd w:val="clear" w:color="auto" w:fill="1E7648"/>
            <w:vAlign w:val="center"/>
          </w:tcPr>
          <w:p w14:paraId="6B4171A0" w14:textId="77777777" w:rsidR="001A1298" w:rsidRPr="0077772C" w:rsidRDefault="001A1298" w:rsidP="001A1298">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77772C">
              <w:rPr>
                <w:rFonts w:ascii="Times New Roman" w:eastAsia="思源黑体 CN Bold" w:hAnsi="Times New Roman" w:cs="Times New Roman"/>
                <w:b/>
                <w:bCs/>
                <w:color w:val="FFFFFF" w:themeColor="background1"/>
                <w:sz w:val="20"/>
                <w:szCs w:val="20"/>
              </w:rPr>
              <w:t>PHYSICIAN</w:t>
            </w:r>
          </w:p>
        </w:tc>
      </w:tr>
      <w:tr w:rsidR="001A1298" w:rsidRPr="0077772C" w14:paraId="4CB490EA"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5822C2A"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Medical Facility</w:t>
            </w:r>
          </w:p>
        </w:tc>
        <w:tc>
          <w:tcPr>
            <w:tcW w:w="8357" w:type="dxa"/>
            <w:gridSpan w:val="5"/>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2DE531CF" w14:textId="37158855" w:rsidR="001A1298" w:rsidRPr="0077772C" w:rsidRDefault="001A1298" w:rsidP="001A1298">
            <w:pPr>
              <w:adjustRightInd w:val="0"/>
              <w:snapToGrid w:val="0"/>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sample.company</w:t>
            </w:r>
            <w:proofErr w:type="spellEnd"/>
            <w:proofErr w:type="gramEnd"/>
            <w:r w:rsidRPr="0077772C">
              <w:rPr>
                <w:rFonts w:ascii="Times New Roman" w:eastAsia="思源黑体 CN Normal" w:hAnsi="Times New Roman" w:cs="Times New Roman"/>
                <w:color w:val="000000" w:themeColor="text1"/>
                <w:sz w:val="18"/>
                <w:szCs w:val="18"/>
              </w:rPr>
              <w:t>}}</w:t>
            </w:r>
          </w:p>
        </w:tc>
      </w:tr>
      <w:tr w:rsidR="001A1298" w:rsidRPr="0077772C" w14:paraId="431A3D4F" w14:textId="77777777">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6283C1F"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097464F" w14:textId="540C039A"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sample.hosp</w:t>
            </w:r>
            <w:proofErr w:type="gramEnd"/>
            <w:r w:rsidRPr="0077772C">
              <w:rPr>
                <w:rFonts w:ascii="Times New Roman" w:eastAsia="思源黑体 CN Normal" w:hAnsi="Times New Roman" w:cs="Times New Roman"/>
                <w:color w:val="000000" w:themeColor="text1"/>
                <w:sz w:val="18"/>
                <w:szCs w:val="18"/>
              </w:rPr>
              <w:t>_depart</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670FE66" w14:textId="77777777"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07DC3D4A" w14:textId="77777777" w:rsidR="001A1298" w:rsidRPr="0077772C" w:rsidRDefault="001A1298" w:rsidP="001A1298">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Physician Name</w:t>
            </w:r>
          </w:p>
        </w:tc>
        <w:tc>
          <w:tcPr>
            <w:tcW w:w="2498"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2727F622" w14:textId="42C498EC" w:rsidR="001A1298" w:rsidRPr="0077772C" w:rsidRDefault="001A1298" w:rsidP="001A1298">
            <w:pPr>
              <w:adjustRightInd w:val="0"/>
              <w:snapToGrid w:val="0"/>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sample.submission</w:t>
            </w:r>
            <w:proofErr w:type="gramEnd"/>
            <w:r w:rsidRPr="0077772C">
              <w:rPr>
                <w:rFonts w:ascii="Times New Roman" w:eastAsia="思源黑体 CN Normal" w:hAnsi="Times New Roman" w:cs="Times New Roman"/>
                <w:color w:val="000000" w:themeColor="text1"/>
                <w:sz w:val="18"/>
                <w:szCs w:val="18"/>
              </w:rPr>
              <w:t>_doctor</w:t>
            </w:r>
            <w:proofErr w:type="spellEnd"/>
            <w:r w:rsidRPr="0077772C">
              <w:rPr>
                <w:rFonts w:ascii="Times New Roman" w:eastAsia="思源黑体 CN Normal" w:hAnsi="Times New Roman" w:cs="Times New Roman"/>
                <w:color w:val="000000" w:themeColor="text1"/>
                <w:sz w:val="18"/>
                <w:szCs w:val="18"/>
              </w:rPr>
              <w:t>}}</w:t>
            </w:r>
          </w:p>
        </w:tc>
      </w:tr>
      <w:tr w:rsidR="001A1298" w:rsidRPr="0077772C" w14:paraId="2EF073E7"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60AEDA10" w14:textId="77777777" w:rsidR="001A1298" w:rsidRPr="0077772C" w:rsidRDefault="001A1298" w:rsidP="001A1298">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1A1298" w:rsidRPr="0077772C" w14:paraId="2F5F7CB7"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599B2175" w14:textId="77777777" w:rsidR="001A1298" w:rsidRPr="0077772C" w:rsidRDefault="001A1298" w:rsidP="001A1298">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77772C">
              <w:rPr>
                <w:rFonts w:ascii="Times New Roman" w:eastAsia="思源黑体 CN Bold" w:hAnsi="Times New Roman" w:cs="Times New Roman"/>
                <w:b/>
                <w:bCs/>
                <w:color w:val="FFFFFF" w:themeColor="background1"/>
                <w:sz w:val="20"/>
                <w:szCs w:val="20"/>
              </w:rPr>
              <w:t>SPECIMEN</w:t>
            </w:r>
          </w:p>
        </w:tc>
      </w:tr>
      <w:tr w:rsidR="001A1298" w:rsidRPr="0077772C" w14:paraId="6D656496" w14:textId="77777777">
        <w:trPr>
          <w:gridAfter w:val="1"/>
          <w:wAfter w:w="47"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4051F1"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94861C" w14:textId="24960194" w:rsidR="001A1298" w:rsidRPr="0077772C" w:rsidRDefault="001A1298" w:rsidP="001A1298">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sample.sample_type</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E9A7E2" w14:textId="77777777" w:rsidR="001A1298" w:rsidRPr="0077772C" w:rsidRDefault="001A1298" w:rsidP="001A1298">
            <w:pPr>
              <w:spacing w:line="240" w:lineRule="exact"/>
              <w:rPr>
                <w:rFonts w:ascii="Times New Roman" w:eastAsia="思源黑体 CN Normal" w:hAnsi="Times New Roman" w:cs="Times New Roman"/>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A360F"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Tumor Content</w:t>
            </w:r>
          </w:p>
        </w:tc>
        <w:tc>
          <w:tcPr>
            <w:tcW w:w="2498"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58B6B1" w14:textId="3DE36301" w:rsidR="001A1298" w:rsidRPr="0077772C" w:rsidRDefault="00DE1009" w:rsidP="001A1298">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sz w:val="18"/>
                <w:szCs w:val="18"/>
              </w:rPr>
              <w:t xml:space="preserve">{%if </w:t>
            </w:r>
            <w:proofErr w:type="spellStart"/>
            <w:proofErr w:type="gramStart"/>
            <w:r w:rsidRPr="0077772C">
              <w:rPr>
                <w:rFonts w:ascii="Times New Roman" w:eastAsia="思源黑体 CN Normal" w:hAnsi="Times New Roman" w:cs="Times New Roman"/>
                <w:sz w:val="18"/>
                <w:szCs w:val="18"/>
              </w:rPr>
              <w:t>sample.tumor</w:t>
            </w:r>
            <w:proofErr w:type="gramEnd"/>
            <w:r w:rsidRPr="0077772C">
              <w:rPr>
                <w:rFonts w:ascii="Times New Roman" w:eastAsia="思源黑体 CN Normal" w:hAnsi="Times New Roman" w:cs="Times New Roman"/>
                <w:sz w:val="18"/>
                <w:szCs w:val="18"/>
              </w:rPr>
              <w:t>_content</w:t>
            </w:r>
            <w:proofErr w:type="spellEnd"/>
            <w:r w:rsidRPr="0077772C">
              <w:rPr>
                <w:rFonts w:ascii="Times New Roman" w:eastAsia="思源黑体 CN Normal" w:hAnsi="Times New Roman" w:cs="Times New Roman"/>
                <w:sz w:val="18"/>
                <w:szCs w:val="18"/>
              </w:rPr>
              <w:t>%}{{</w:t>
            </w:r>
            <w:proofErr w:type="spellStart"/>
            <w:r w:rsidRPr="0077772C">
              <w:rPr>
                <w:rFonts w:ascii="Times New Roman" w:eastAsia="思源黑体 CN Normal" w:hAnsi="Times New Roman" w:cs="Times New Roman"/>
                <w:sz w:val="18"/>
                <w:szCs w:val="18"/>
              </w:rPr>
              <w:t>sample.tumor_content</w:t>
            </w:r>
            <w:proofErr w:type="spellEnd"/>
            <w:r w:rsidRPr="0077772C">
              <w:rPr>
                <w:rFonts w:ascii="Times New Roman" w:eastAsia="思源黑体 CN Normal" w:hAnsi="Times New Roman" w:cs="Times New Roman"/>
                <w:sz w:val="18"/>
                <w:szCs w:val="18"/>
              </w:rPr>
              <w:t xml:space="preserve">}}{%else%}{%if </w:t>
            </w:r>
            <w:proofErr w:type="spellStart"/>
            <w:r w:rsidRPr="0077772C">
              <w:rPr>
                <w:rFonts w:ascii="Times New Roman" w:eastAsia="思源黑体 CN Normal" w:hAnsi="Times New Roman" w:cs="Times New Roman"/>
                <w:sz w:val="18"/>
                <w:szCs w:val="18"/>
              </w:rPr>
              <w:t>lib_quality_control</w:t>
            </w:r>
            <w:proofErr w:type="spellEnd"/>
            <w:r w:rsidRPr="0077772C">
              <w:rPr>
                <w:rFonts w:ascii="Times New Roman" w:eastAsia="思源黑体 CN Normal" w:hAnsi="Times New Roman" w:cs="Times New Roman"/>
                <w:sz w:val="18"/>
                <w:szCs w:val="18"/>
              </w:rPr>
              <w:t xml:space="preserve"> and </w:t>
            </w:r>
            <w:proofErr w:type="spellStart"/>
            <w:r w:rsidRPr="0077772C">
              <w:rPr>
                <w:rFonts w:ascii="Times New Roman" w:eastAsia="思源黑体 CN Normal" w:hAnsi="Times New Roman" w:cs="Times New Roman"/>
                <w:sz w:val="18"/>
                <w:szCs w:val="18"/>
              </w:rPr>
              <w:t>lib_quality_control.lib_dna_qc</w:t>
            </w:r>
            <w:proofErr w:type="spellEnd"/>
            <w:r w:rsidRPr="0077772C">
              <w:rPr>
                <w:rFonts w:ascii="Times New Roman" w:eastAsia="思源黑体 CN Normal" w:hAnsi="Times New Roman" w:cs="Times New Roman"/>
                <w:sz w:val="18"/>
                <w:szCs w:val="18"/>
              </w:rPr>
              <w:t xml:space="preserve"> and lib_quality_control.lib_dna_qc.tumor_content%}{{lib_quality_control.lib_dna_qc.tumor_content}}{%else%}/{%endif%}{%endif%}</w:t>
            </w:r>
          </w:p>
        </w:tc>
      </w:tr>
      <w:tr w:rsidR="001A1298" w:rsidRPr="0077772C" w14:paraId="1DEA7C76" w14:textId="77777777">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D0C8D9"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B61E80" w14:textId="6267FE99"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sample.sample_id</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BCDD09" w14:textId="77777777"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784F28"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Specimen Collection Date</w:t>
            </w:r>
          </w:p>
        </w:tc>
        <w:tc>
          <w:tcPr>
            <w:tcW w:w="249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0815D71" w14:textId="192F649C" w:rsidR="001A1298" w:rsidRPr="0077772C" w:rsidRDefault="0092053C" w:rsidP="001A1298">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sample.tissue</w:t>
            </w:r>
            <w:proofErr w:type="gramEnd"/>
            <w:r w:rsidRPr="0077772C">
              <w:rPr>
                <w:rFonts w:ascii="Times New Roman" w:eastAsia="思源黑体 CN Normal" w:hAnsi="Times New Roman" w:cs="Times New Roman"/>
                <w:color w:val="000000" w:themeColor="text1"/>
                <w:sz w:val="18"/>
                <w:szCs w:val="18"/>
              </w:rPr>
              <w:t>_collection_date</w:t>
            </w:r>
            <w:proofErr w:type="spellEnd"/>
            <w:r w:rsidRPr="0077772C">
              <w:rPr>
                <w:rFonts w:ascii="Times New Roman" w:eastAsia="思源黑体 CN Normal" w:hAnsi="Times New Roman" w:cs="Times New Roman"/>
                <w:color w:val="000000" w:themeColor="text1"/>
                <w:sz w:val="18"/>
                <w:szCs w:val="18"/>
              </w:rPr>
              <w:t>}}</w:t>
            </w:r>
          </w:p>
        </w:tc>
      </w:tr>
      <w:tr w:rsidR="001A1298" w:rsidRPr="0077772C" w14:paraId="288CBB35" w14:textId="77777777">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7B58E7D"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B28202A" w14:textId="72B40CE0"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r w:rsidRPr="0077772C">
              <w:rPr>
                <w:rFonts w:ascii="Times New Roman" w:eastAsia="思源黑体 CN Normal" w:hAnsi="Times New Roman" w:cs="Times New Roman"/>
                <w:color w:val="000000" w:themeColor="text1"/>
                <w:sz w:val="18"/>
                <w:szCs w:val="18"/>
              </w:rPr>
              <w:t>sample.sample_position</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D669B0F" w14:textId="77777777"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4578A4F"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Laboratory Receipt Date</w:t>
            </w:r>
          </w:p>
        </w:tc>
        <w:tc>
          <w:tcPr>
            <w:tcW w:w="2498"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7D61B5EA" w14:textId="3F140AC5" w:rsidR="001A1298" w:rsidRPr="0077772C" w:rsidRDefault="0092053C" w:rsidP="001A1298">
            <w:pPr>
              <w:spacing w:line="240" w:lineRule="exact"/>
              <w:rPr>
                <w:rFonts w:ascii="Times New Roman" w:eastAsia="思源黑体 CN Normal" w:hAnsi="Times New Roman" w:cs="Times New Roman"/>
                <w:bCs/>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sample.receive</w:t>
            </w:r>
            <w:proofErr w:type="gramEnd"/>
            <w:r w:rsidRPr="0077772C">
              <w:rPr>
                <w:rFonts w:ascii="Times New Roman" w:eastAsia="思源黑体 CN Normal" w:hAnsi="Times New Roman" w:cs="Times New Roman"/>
                <w:color w:val="000000" w:themeColor="text1"/>
                <w:sz w:val="18"/>
                <w:szCs w:val="18"/>
              </w:rPr>
              <w:t>_data</w:t>
            </w:r>
            <w:proofErr w:type="spellEnd"/>
            <w:r w:rsidRPr="0077772C">
              <w:rPr>
                <w:rFonts w:ascii="Times New Roman" w:eastAsia="思源黑体 CN Normal" w:hAnsi="Times New Roman" w:cs="Times New Roman"/>
                <w:color w:val="000000" w:themeColor="text1"/>
                <w:sz w:val="18"/>
                <w:szCs w:val="18"/>
              </w:rPr>
              <w:t>}}</w:t>
            </w:r>
          </w:p>
        </w:tc>
      </w:tr>
      <w:tr w:rsidR="001A1298" w:rsidRPr="0077772C" w14:paraId="49707AD7"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39F6BAFE" w14:textId="77777777" w:rsidR="001A1298" w:rsidRPr="0077772C" w:rsidRDefault="001A1298" w:rsidP="001A1298">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1A1298" w:rsidRPr="0077772C" w14:paraId="62BD6080"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7B255867" w14:textId="77777777" w:rsidR="001A1298" w:rsidRPr="0077772C" w:rsidRDefault="001A1298" w:rsidP="001A1298">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77772C">
              <w:rPr>
                <w:rFonts w:ascii="Times New Roman" w:eastAsia="思源黑体 CN Bold" w:hAnsi="Times New Roman" w:cs="Times New Roman"/>
                <w:b/>
                <w:bCs/>
                <w:color w:val="FFFFFF" w:themeColor="background1"/>
                <w:sz w:val="20"/>
                <w:szCs w:val="20"/>
              </w:rPr>
              <w:t>TEST</w:t>
            </w:r>
          </w:p>
        </w:tc>
      </w:tr>
      <w:tr w:rsidR="001A1298" w:rsidRPr="0077772C" w14:paraId="5F8FB671"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2BFCB9"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Assay</w:t>
            </w:r>
          </w:p>
        </w:tc>
        <w:tc>
          <w:tcPr>
            <w:tcW w:w="8357" w:type="dxa"/>
            <w:gridSpan w:val="5"/>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8B001A" w14:textId="77777777" w:rsidR="001A1298" w:rsidRPr="0077772C" w:rsidRDefault="001A1298" w:rsidP="001A1298">
            <w:pPr>
              <w:spacing w:line="240" w:lineRule="exact"/>
              <w:rPr>
                <w:rFonts w:ascii="Times New Roman" w:eastAsia="思源黑体 CN Normal" w:hAnsi="Times New Roman" w:cs="Times New Roman"/>
                <w:sz w:val="18"/>
                <w:szCs w:val="18"/>
              </w:rPr>
            </w:pPr>
            <w:proofErr w:type="spellStart"/>
            <w:r w:rsidRPr="0077772C">
              <w:rPr>
                <w:rFonts w:ascii="Times New Roman" w:eastAsia="思源黑体 CN Normal" w:hAnsi="Times New Roman" w:cs="Times New Roman"/>
                <w:sz w:val="18"/>
                <w:szCs w:val="18"/>
              </w:rPr>
              <w:t>AmoyDx</w:t>
            </w:r>
            <w:proofErr w:type="spellEnd"/>
            <w:r w:rsidRPr="0077772C">
              <w:rPr>
                <w:rFonts w:ascii="Times New Roman" w:eastAsia="思源黑体 CN Normal" w:hAnsi="Times New Roman" w:cs="Times New Roman"/>
                <w:sz w:val="18"/>
                <w:szCs w:val="18"/>
                <w:vertAlign w:val="superscript"/>
              </w:rPr>
              <w:t>®</w:t>
            </w:r>
            <w:r w:rsidRPr="0077772C">
              <w:rPr>
                <w:rFonts w:ascii="Times New Roman" w:eastAsia="思源黑体 CN Normal" w:hAnsi="Times New Roman" w:cs="Times New Roman"/>
                <w:sz w:val="18"/>
                <w:szCs w:val="18"/>
              </w:rPr>
              <w:t xml:space="preserve"> HRD Focus Panel</w:t>
            </w:r>
          </w:p>
        </w:tc>
      </w:tr>
      <w:tr w:rsidR="001A1298" w:rsidRPr="0077772C" w14:paraId="1DA47427" w14:textId="77777777">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6F474"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ECD317" w14:textId="77777777"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 xml:space="preserve">NGS </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B081A" w14:textId="77777777"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292C1"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Sequencer</w:t>
            </w:r>
          </w:p>
        </w:tc>
        <w:tc>
          <w:tcPr>
            <w:tcW w:w="249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364D0A1" w14:textId="77777777" w:rsidR="001A1298" w:rsidRPr="0077772C" w:rsidRDefault="001A1298" w:rsidP="001A1298">
            <w:pPr>
              <w:spacing w:line="240" w:lineRule="exact"/>
              <w:rPr>
                <w:rFonts w:ascii="Times New Roman" w:eastAsia="思源黑体 CN Normal" w:hAnsi="Times New Roman" w:cs="Times New Roman"/>
                <w:sz w:val="18"/>
                <w:szCs w:val="18"/>
              </w:rPr>
            </w:pPr>
            <w:r w:rsidRPr="0077772C">
              <w:rPr>
                <w:rFonts w:ascii="Times New Roman" w:eastAsia="思源黑体 CN Normal" w:hAnsi="Times New Roman" w:cs="Times New Roman"/>
                <w:sz w:val="18"/>
                <w:szCs w:val="18"/>
              </w:rPr>
              <w:t xml:space="preserve">Illumina </w:t>
            </w:r>
            <w:proofErr w:type="spellStart"/>
            <w:r w:rsidRPr="0077772C">
              <w:rPr>
                <w:rFonts w:ascii="Times New Roman" w:eastAsia="思源黑体 CN Normal" w:hAnsi="Times New Roman" w:cs="Times New Roman"/>
                <w:sz w:val="18"/>
                <w:szCs w:val="18"/>
              </w:rPr>
              <w:t>Nextseq</w:t>
            </w:r>
            <w:proofErr w:type="spellEnd"/>
            <w:r w:rsidRPr="0077772C">
              <w:rPr>
                <w:rFonts w:ascii="Times New Roman" w:eastAsia="思源黑体 CN Normal" w:hAnsi="Times New Roman" w:cs="Times New Roman"/>
                <w:sz w:val="18"/>
                <w:szCs w:val="18"/>
              </w:rPr>
              <w:t xml:space="preserve"> 550Dx</w:t>
            </w:r>
          </w:p>
        </w:tc>
      </w:tr>
      <w:tr w:rsidR="001A1298" w:rsidRPr="0077772C" w14:paraId="3EEE9CBB" w14:textId="77777777">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F2F2F2" w:themeFill="background1" w:themeFillShade="F2"/>
            <w:vAlign w:val="center"/>
          </w:tcPr>
          <w:p w14:paraId="4908B078"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2F2F2" w:themeFill="background1" w:themeFillShade="F2"/>
            <w:vAlign w:val="center"/>
          </w:tcPr>
          <w:p w14:paraId="6D66BD30" w14:textId="300DC9BD" w:rsidR="001A1298" w:rsidRPr="0077772C" w:rsidRDefault="0092053C" w:rsidP="001A1298">
            <w:pPr>
              <w:spacing w:line="240" w:lineRule="exact"/>
              <w:rPr>
                <w:rFonts w:ascii="Times New Roman" w:eastAsia="思源黑体 CN Normal" w:hAnsi="Times New Roman" w:cs="Times New Roman"/>
                <w:color w:val="000000" w:themeColor="text1"/>
                <w:sz w:val="18"/>
                <w:szCs w:val="18"/>
              </w:rPr>
            </w:pPr>
            <w:r w:rsidRPr="0077772C">
              <w:rPr>
                <w:rFonts w:ascii="Times New Roman" w:eastAsia="思源黑体 CN Normal" w:hAnsi="Times New Roman" w:cs="Times New Roman"/>
                <w:color w:val="000000" w:themeColor="text1"/>
                <w:sz w:val="18"/>
                <w:szCs w:val="18"/>
              </w:rPr>
              <w:t>{{</w:t>
            </w:r>
            <w:proofErr w:type="spellStart"/>
            <w:proofErr w:type="gramStart"/>
            <w:r w:rsidRPr="0077772C">
              <w:rPr>
                <w:rFonts w:ascii="Times New Roman" w:eastAsia="思源黑体 CN Normal" w:hAnsi="Times New Roman" w:cs="Times New Roman"/>
                <w:color w:val="000000" w:themeColor="text1"/>
                <w:sz w:val="18"/>
                <w:szCs w:val="18"/>
              </w:rPr>
              <w:t>sample.report</w:t>
            </w:r>
            <w:proofErr w:type="gramEnd"/>
            <w:r w:rsidRPr="0077772C">
              <w:rPr>
                <w:rFonts w:ascii="Times New Roman" w:eastAsia="思源黑体 CN Normal" w:hAnsi="Times New Roman" w:cs="Times New Roman"/>
                <w:color w:val="000000" w:themeColor="text1"/>
                <w:sz w:val="18"/>
                <w:szCs w:val="18"/>
              </w:rPr>
              <w:t>_date</w:t>
            </w:r>
            <w:proofErr w:type="spellEnd"/>
            <w:r w:rsidRPr="0077772C">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974D339" w14:textId="77777777" w:rsidR="001A1298" w:rsidRPr="0077772C" w:rsidRDefault="001A1298" w:rsidP="001A1298">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2F2F2" w:themeFill="background1" w:themeFillShade="F2"/>
            <w:vAlign w:val="center"/>
          </w:tcPr>
          <w:p w14:paraId="31D8040E" w14:textId="77777777" w:rsidR="001A1298" w:rsidRPr="0077772C" w:rsidRDefault="001A1298" w:rsidP="001A1298">
            <w:pPr>
              <w:spacing w:line="240" w:lineRule="exact"/>
              <w:rPr>
                <w:rFonts w:ascii="Times New Roman" w:eastAsia="思源黑体 CN Bold" w:hAnsi="Times New Roman" w:cs="Times New Roman"/>
                <w:b/>
                <w:bCs/>
                <w:color w:val="262626" w:themeColor="text1" w:themeTint="D9"/>
                <w:sz w:val="18"/>
                <w:szCs w:val="18"/>
              </w:rPr>
            </w:pPr>
            <w:r w:rsidRPr="0077772C">
              <w:rPr>
                <w:rFonts w:ascii="Times New Roman" w:eastAsia="思源黑体 CN Bold" w:hAnsi="Times New Roman" w:cs="Times New Roman"/>
                <w:b/>
                <w:bCs/>
                <w:color w:val="262626" w:themeColor="text1" w:themeTint="D9"/>
                <w:sz w:val="18"/>
                <w:szCs w:val="18"/>
              </w:rPr>
              <w:t>Report Prepared by</w:t>
            </w:r>
          </w:p>
        </w:tc>
        <w:tc>
          <w:tcPr>
            <w:tcW w:w="2498" w:type="dxa"/>
            <w:tcBorders>
              <w:top w:val="dashed" w:sz="4" w:space="0" w:color="BFBFBF" w:themeColor="background1" w:themeShade="BF"/>
              <w:left w:val="dashed" w:sz="4" w:space="0" w:color="BFBFBF" w:themeColor="background1" w:themeShade="BF"/>
              <w:bottom w:val="single" w:sz="4" w:space="0" w:color="006600"/>
            </w:tcBorders>
            <w:shd w:val="clear" w:color="auto" w:fill="F2F2F2" w:themeFill="background1" w:themeFillShade="F2"/>
            <w:vAlign w:val="center"/>
          </w:tcPr>
          <w:p w14:paraId="47205877" w14:textId="77777777" w:rsidR="001A1298" w:rsidRPr="0077772C" w:rsidRDefault="001A1298" w:rsidP="001A1298">
            <w:pPr>
              <w:spacing w:line="240" w:lineRule="exact"/>
              <w:rPr>
                <w:rFonts w:ascii="Times New Roman" w:eastAsia="思源黑体 CN Normal" w:hAnsi="Times New Roman" w:cs="Times New Roman"/>
                <w:bCs/>
                <w:color w:val="000000" w:themeColor="text1"/>
                <w:sz w:val="18"/>
                <w:szCs w:val="18"/>
              </w:rPr>
            </w:pPr>
          </w:p>
        </w:tc>
      </w:tr>
      <w:bookmarkEnd w:id="1"/>
    </w:tbl>
    <w:p w14:paraId="62FF810E" w14:textId="77777777" w:rsidR="0052680B" w:rsidRPr="0077772C" w:rsidRDefault="0052680B">
      <w:pPr>
        <w:rPr>
          <w:rFonts w:ascii="Times New Roman" w:hAnsi="Times New Roman" w:cs="Times New Roman"/>
          <w:sz w:val="18"/>
          <w:szCs w:val="18"/>
        </w:rPr>
      </w:pPr>
    </w:p>
    <w:p w14:paraId="7F06EF17" w14:textId="355EFA87" w:rsidR="0052680B" w:rsidRPr="0077772C" w:rsidRDefault="0065731A">
      <w:pPr>
        <w:rPr>
          <w:rFonts w:ascii="Times New Roman" w:hAnsi="Times New Roman" w:cs="Times New Roman"/>
        </w:rPr>
      </w:pPr>
      <w:r w:rsidRPr="0077772C">
        <w:rPr>
          <w:rFonts w:ascii="Times New Roman" w:hAnsi="Times New Roman" w:cs="Times New Roman"/>
          <w:sz w:val="18"/>
          <w:szCs w:val="18"/>
        </w:rPr>
        <w:t>Please refer to the appendix for the scope of detection of the test.</w:t>
      </w:r>
      <w:r w:rsidRPr="0077772C">
        <w:rPr>
          <w:rFonts w:ascii="Times New Roman" w:hAnsi="Times New Roman" w:cs="Times New Roman"/>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1285" w:rsidRPr="0077772C" w14:paraId="37970B5D" w14:textId="77777777" w:rsidTr="00947F1A">
        <w:tc>
          <w:tcPr>
            <w:tcW w:w="4815" w:type="dxa"/>
          </w:tcPr>
          <w:p w14:paraId="1D73F7D9" w14:textId="65AE7DDF" w:rsidR="00A51285" w:rsidRPr="0077772C" w:rsidRDefault="00A51285" w:rsidP="00947F1A">
            <w:pPr>
              <w:wordWrap w:val="0"/>
              <w:jc w:val="right"/>
              <w:rPr>
                <w:rFonts w:ascii="Times New Roman" w:eastAsia="思源黑体 CN Bold" w:hAnsi="Times New Roman" w:cs="Times New Roman"/>
                <w:b/>
                <w:bCs/>
                <w:sz w:val="28"/>
                <w:szCs w:val="28"/>
              </w:rPr>
            </w:pPr>
            <w:r w:rsidRPr="0077772C">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389BBB83" wp14:editId="49756A6E">
                      <wp:simplePos x="0" y="0"/>
                      <wp:positionH relativeFrom="column">
                        <wp:posOffset>2541270</wp:posOffset>
                      </wp:positionH>
                      <wp:positionV relativeFrom="paragraph">
                        <wp:posOffset>41275</wp:posOffset>
                      </wp:positionV>
                      <wp:extent cx="313055" cy="319405"/>
                      <wp:effectExtent l="15875" t="15875" r="77470" b="71120"/>
                      <wp:wrapNone/>
                      <wp:docPr id="1" name="流程图: 接点 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3EFDA0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200.1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6x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5HbO&#10;sfMCAAAX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7772C">
              <w:rPr>
                <w:rFonts w:ascii="Times New Roman" w:eastAsia="思源黑体 CN Bold" w:hAnsi="Times New Roman" w:cs="Times New Roman"/>
                <w:b/>
                <w:bCs/>
                <w:color w:val="FFFFFF" w:themeColor="background1"/>
                <w:sz w:val="28"/>
                <w:szCs w:val="28"/>
              </w:rPr>
              <w:t xml:space="preserve">2 </w:t>
            </w:r>
            <w:r w:rsidRPr="0077772C">
              <w:rPr>
                <w:rFonts w:ascii="Times New Roman" w:eastAsia="思源黑体 CN Bold" w:hAnsi="Times New Roman" w:cs="Times New Roman"/>
                <w:b/>
                <w:bCs/>
                <w:sz w:val="28"/>
                <w:szCs w:val="28"/>
              </w:rPr>
              <w:t xml:space="preserve"> </w:t>
            </w:r>
          </w:p>
        </w:tc>
        <w:tc>
          <w:tcPr>
            <w:tcW w:w="5517" w:type="dxa"/>
          </w:tcPr>
          <w:p w14:paraId="04F7F5A2" w14:textId="2E7C5A29" w:rsidR="00A51285" w:rsidRPr="0077772C" w:rsidRDefault="00A51285" w:rsidP="00947F1A">
            <w:pPr>
              <w:jc w:val="left"/>
              <w:rPr>
                <w:rFonts w:ascii="Times New Roman" w:eastAsia="思源黑体 CN Bold" w:hAnsi="Times New Roman" w:cs="Times New Roman"/>
                <w:b/>
                <w:bCs/>
                <w:color w:val="1E7648"/>
                <w:sz w:val="28"/>
                <w:szCs w:val="28"/>
              </w:rPr>
            </w:pPr>
            <w:r w:rsidRPr="0077772C">
              <w:rPr>
                <w:rFonts w:ascii="Times New Roman" w:eastAsia="思源黑体 CN Bold" w:hAnsi="Times New Roman" w:cs="Times New Roman"/>
                <w:b/>
                <w:bCs/>
                <w:color w:val="1E7648"/>
                <w:sz w:val="28"/>
                <w:szCs w:val="28"/>
              </w:rPr>
              <w:t>Test Results</w:t>
            </w:r>
            <w:r w:rsidRPr="0077772C">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9504" behindDoc="1" locked="0" layoutInCell="1" allowOverlap="1" wp14:anchorId="3880CFA2" wp14:editId="40AA533E">
                      <wp:simplePos x="0" y="0"/>
                      <wp:positionH relativeFrom="margin">
                        <wp:posOffset>-72390</wp:posOffset>
                      </wp:positionH>
                      <wp:positionV relativeFrom="paragraph">
                        <wp:posOffset>41275</wp:posOffset>
                      </wp:positionV>
                      <wp:extent cx="1188720" cy="321310"/>
                      <wp:effectExtent l="15875" t="15875" r="90805" b="94615"/>
                      <wp:wrapNone/>
                      <wp:docPr id="2" name="矩形: 圆角 2"/>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BBA092" id="矩形: 圆角 2" o:spid="_x0000_s1026" style="position:absolute;left:0;text-align:left;margin-left:-5.7pt;margin-top:3.25pt;width:93.6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5A25DD7" w14:textId="77777777" w:rsidR="00A51285" w:rsidRPr="0077772C" w:rsidRDefault="00A51285">
      <w:pPr>
        <w:rPr>
          <w:rFonts w:ascii="Times New Roman" w:eastAsia="思源黑体 CN Light" w:hAnsi="Times New Roman" w:cs="Times New Roman"/>
          <w:color w:val="595959" w:themeColor="text1" w:themeTint="A6"/>
          <w:sz w:val="13"/>
          <w:szCs w:val="13"/>
        </w:rPr>
      </w:pPr>
    </w:p>
    <w:p w14:paraId="60973778" w14:textId="27B6361B"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&gt;2.1 HRD Status</w:t>
      </w:r>
    </w:p>
    <w:p w14:paraId="220FB9AB" w14:textId="3E2BFA3D" w:rsidR="0029253E" w:rsidRPr="0077772C" w:rsidRDefault="0029253E" w:rsidP="006075BC">
      <w:pPr>
        <w:rPr>
          <w:rFonts w:ascii="Times New Roman" w:hAnsi="Times New Roman" w:cs="Times New Roman"/>
        </w:rPr>
      </w:pPr>
      <w:r w:rsidRPr="0077772C">
        <w:rPr>
          <w:rFonts w:ascii="Times New Roman" w:hAnsi="Times New Roman" w:cs="Times New Roman"/>
        </w:rPr>
        <w:t xml:space="preserve">{%p if [“BRCA1”, 5, </w:t>
      </w:r>
      <w:proofErr w:type="gramStart"/>
      <w:r w:rsidRPr="0077772C">
        <w:rPr>
          <w:rFonts w:ascii="Times New Roman" w:hAnsi="Times New Roman" w:cs="Times New Roman"/>
        </w:rPr>
        <w:t>var]|</w:t>
      </w:r>
      <w:proofErr w:type="spellStart"/>
      <w:proofErr w:type="gramEnd"/>
      <w:r w:rsidRPr="0077772C">
        <w:rPr>
          <w:rFonts w:ascii="Times New Roman" w:hAnsi="Times New Roman" w:cs="Times New Roman"/>
        </w:rPr>
        <w:t>hrd_focus_ID</w:t>
      </w:r>
      <w:proofErr w:type="spellEnd"/>
      <w:r w:rsidRPr="0077772C">
        <w:rPr>
          <w:rFonts w:ascii="Times New Roman" w:hAnsi="Times New Roman" w:cs="Times New Roman"/>
        </w:rPr>
        <w:t xml:space="preserve"> + [“BRCA1”, 4, var]|</w:t>
      </w:r>
      <w:proofErr w:type="spellStart"/>
      <w:r w:rsidRPr="0077772C">
        <w:rPr>
          <w:rFonts w:ascii="Times New Roman" w:hAnsi="Times New Roman" w:cs="Times New Roman"/>
        </w:rPr>
        <w:t>hrd_focus_ID</w:t>
      </w:r>
      <w:proofErr w:type="spellEnd"/>
      <w:r w:rsidRPr="0077772C">
        <w:rPr>
          <w:rFonts w:ascii="Times New Roman" w:hAnsi="Times New Roman" w:cs="Times New Roman"/>
        </w:rPr>
        <w:t xml:space="preserve"> + [“BRCA2”, 5, var]|</w:t>
      </w:r>
      <w:proofErr w:type="spellStart"/>
      <w:r w:rsidRPr="0077772C">
        <w:rPr>
          <w:rFonts w:ascii="Times New Roman" w:hAnsi="Times New Roman" w:cs="Times New Roman"/>
        </w:rPr>
        <w:t>hrd_focus_ID</w:t>
      </w:r>
      <w:proofErr w:type="spellEnd"/>
      <w:r w:rsidRPr="0077772C">
        <w:rPr>
          <w:rFonts w:ascii="Times New Roman" w:hAnsi="Times New Roman" w:cs="Times New Roman"/>
        </w:rPr>
        <w:t xml:space="preserve"> + [“BRCA2”, 4, var]|</w:t>
      </w:r>
      <w:proofErr w:type="spellStart"/>
      <w:r w:rsidRPr="0077772C">
        <w:rPr>
          <w:rFonts w:ascii="Times New Roman" w:hAnsi="Times New Roman" w:cs="Times New Roman"/>
        </w:rPr>
        <w:t>hrd_focus_ID</w:t>
      </w:r>
      <w:proofErr w:type="spellEnd"/>
      <w:r w:rsidRPr="0077772C">
        <w:rPr>
          <w:rFonts w:ascii="Times New Roman" w:hAnsi="Times New Roman" w:cs="Times New Roman"/>
        </w:rPr>
        <w:t xml:space="preserve"> %}</w:t>
      </w:r>
    </w:p>
    <w:tbl>
      <w:tblPr>
        <w:tblpPr w:leftFromText="180" w:rightFromText="180" w:vertAnchor="text" w:horzAnchor="margin" w:tblpXSpec="center" w:tblpY="271"/>
        <w:tblOverlap w:val="never"/>
        <w:tblW w:w="10151" w:type="dxa"/>
        <w:tblBorders>
          <w:top w:val="single" w:sz="4" w:space="0" w:color="1E7648"/>
          <w:bottom w:val="single" w:sz="4" w:space="0" w:color="1E7648"/>
        </w:tblBorders>
        <w:tblLayout w:type="fixed"/>
        <w:tblLook w:val="04A0" w:firstRow="1" w:lastRow="0" w:firstColumn="1" w:lastColumn="0" w:noHBand="0" w:noVBand="1"/>
      </w:tblPr>
      <w:tblGrid>
        <w:gridCol w:w="1269"/>
        <w:gridCol w:w="853"/>
        <w:gridCol w:w="2570"/>
        <w:gridCol w:w="947"/>
        <w:gridCol w:w="1411"/>
        <w:gridCol w:w="1550"/>
        <w:gridCol w:w="1551"/>
      </w:tblGrid>
      <w:tr w:rsidR="0052680B" w:rsidRPr="0077772C" w14:paraId="1D93BCE3" w14:textId="77777777">
        <w:trPr>
          <w:trHeight w:val="408"/>
        </w:trPr>
        <w:tc>
          <w:tcPr>
            <w:tcW w:w="1269"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2437D8FA"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Assessment</w:t>
            </w:r>
          </w:p>
        </w:tc>
        <w:tc>
          <w:tcPr>
            <w:tcW w:w="5781" w:type="dxa"/>
            <w:gridSpan w:val="4"/>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0D8BB542"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Test Result</w:t>
            </w:r>
          </w:p>
        </w:tc>
        <w:tc>
          <w:tcPr>
            <w:tcW w:w="3101" w:type="dxa"/>
            <w:gridSpan w:val="2"/>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43B54E90"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Status</w:t>
            </w:r>
          </w:p>
        </w:tc>
      </w:tr>
      <w:tr w:rsidR="00A413DC" w:rsidRPr="0077772C" w14:paraId="4803A1B6" w14:textId="77777777" w:rsidTr="00D515BE">
        <w:trPr>
          <w:trHeight w:val="408"/>
        </w:trPr>
        <w:tc>
          <w:tcPr>
            <w:tcW w:w="1269"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47C20A62" w14:textId="77777777" w:rsidR="00A413DC" w:rsidRPr="0077772C" w:rsidRDefault="00A413DC">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i/>
                <w:iCs/>
                <w:sz w:val="17"/>
                <w:szCs w:val="17"/>
              </w:rPr>
              <w:t>BRCA1</w:t>
            </w:r>
            <w:r w:rsidRPr="0077772C">
              <w:rPr>
                <w:rFonts w:ascii="Times New Roman" w:eastAsia="思源黑体 CN Bold" w:hAnsi="Times New Roman" w:cs="Times New Roman"/>
                <w:b/>
                <w:bCs/>
                <w:sz w:val="17"/>
                <w:szCs w:val="17"/>
              </w:rPr>
              <w:t>/</w:t>
            </w:r>
            <w:r w:rsidRPr="0077772C">
              <w:rPr>
                <w:rFonts w:ascii="Times New Roman" w:eastAsia="思源黑体 CN Bold" w:hAnsi="Times New Roman" w:cs="Times New Roman"/>
                <w:b/>
                <w:bCs/>
                <w:i/>
                <w:iCs/>
                <w:sz w:val="17"/>
                <w:szCs w:val="17"/>
              </w:rPr>
              <w:t>2</w:t>
            </w:r>
            <w:r w:rsidRPr="0077772C">
              <w:rPr>
                <w:rFonts w:ascii="Times New Roman" w:eastAsia="思源黑体 CN Bold" w:hAnsi="Times New Roman" w:cs="Times New Roman"/>
                <w:b/>
                <w:bCs/>
                <w:sz w:val="17"/>
                <w:szCs w:val="17"/>
              </w:rPr>
              <w:t xml:space="preserve"> Mutation</w:t>
            </w:r>
          </w:p>
        </w:tc>
        <w:tc>
          <w:tcPr>
            <w:tcW w:w="3423" w:type="dxa"/>
            <w:gridSpan w:val="2"/>
            <w:tcBorders>
              <w:top w:val="single" w:sz="8" w:space="0" w:color="FFFFFF" w:themeColor="background1"/>
              <w:left w:val="single" w:sz="4" w:space="0" w:color="1E7648"/>
              <w:bottom w:val="dashed" w:sz="4" w:space="0" w:color="BFBFBF" w:themeColor="background1" w:themeShade="BF"/>
              <w:right w:val="single" w:sz="4" w:space="0" w:color="FFFFFF" w:themeColor="background1"/>
            </w:tcBorders>
            <w:shd w:val="clear" w:color="auto" w:fill="E7E6E6" w:themeFill="background2"/>
            <w:vAlign w:val="center"/>
          </w:tcPr>
          <w:p w14:paraId="7A153B19" w14:textId="77777777" w:rsidR="00A413DC" w:rsidRPr="0077772C" w:rsidRDefault="00A413DC">
            <w:pPr>
              <w:jc w:val="center"/>
              <w:rPr>
                <w:rFonts w:ascii="Times New Roman" w:eastAsia="思源黑体 CN Bold" w:hAnsi="Times New Roman" w:cs="Times New Roman"/>
                <w:b/>
                <w:bCs/>
                <w:sz w:val="17"/>
                <w:szCs w:val="17"/>
              </w:rPr>
            </w:pPr>
            <w:r w:rsidRPr="0077772C">
              <w:rPr>
                <w:rFonts w:ascii="Times New Roman" w:eastAsia="思源黑体 CN Bold" w:hAnsi="Times New Roman" w:cs="Times New Roman"/>
                <w:b/>
                <w:bCs/>
                <w:sz w:val="17"/>
                <w:szCs w:val="17"/>
              </w:rPr>
              <w:t>Variant</w:t>
            </w:r>
          </w:p>
        </w:tc>
        <w:tc>
          <w:tcPr>
            <w:tcW w:w="947" w:type="dxa"/>
            <w:tcBorders>
              <w:top w:val="single" w:sz="8"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E7E6E6" w:themeFill="background2"/>
            <w:vAlign w:val="center"/>
          </w:tcPr>
          <w:p w14:paraId="1B8924B2" w14:textId="77777777" w:rsidR="00A413DC" w:rsidRPr="0077772C" w:rsidRDefault="00A413DC">
            <w:pPr>
              <w:jc w:val="center"/>
              <w:rPr>
                <w:rFonts w:ascii="Times New Roman" w:eastAsia="思源黑体 CN Bold" w:hAnsi="Times New Roman" w:cs="Times New Roman"/>
                <w:b/>
                <w:bCs/>
                <w:sz w:val="17"/>
                <w:szCs w:val="17"/>
              </w:rPr>
            </w:pPr>
            <w:r w:rsidRPr="0077772C">
              <w:rPr>
                <w:rFonts w:ascii="Times New Roman" w:eastAsia="思源黑体 CN Bold" w:hAnsi="Times New Roman" w:cs="Times New Roman"/>
                <w:b/>
                <w:bCs/>
                <w:sz w:val="17"/>
                <w:szCs w:val="17"/>
              </w:rPr>
              <w:t>MAF</w:t>
            </w:r>
          </w:p>
        </w:tc>
        <w:tc>
          <w:tcPr>
            <w:tcW w:w="1411" w:type="dxa"/>
            <w:tcBorders>
              <w:top w:val="single" w:sz="8" w:space="0" w:color="FFFFFF" w:themeColor="background1"/>
              <w:left w:val="single" w:sz="4" w:space="0" w:color="FFFFFF" w:themeColor="background1"/>
              <w:bottom w:val="dashed" w:sz="4" w:space="0" w:color="BFBFBF" w:themeColor="background1" w:themeShade="BF"/>
              <w:right w:val="single" w:sz="4" w:space="0" w:color="1E7648"/>
            </w:tcBorders>
            <w:shd w:val="clear" w:color="auto" w:fill="E7E6E6" w:themeFill="background2"/>
            <w:vAlign w:val="center"/>
          </w:tcPr>
          <w:p w14:paraId="775188D1" w14:textId="77777777" w:rsidR="00A413DC" w:rsidRPr="0077772C" w:rsidRDefault="00A413DC">
            <w:pPr>
              <w:jc w:val="center"/>
              <w:rPr>
                <w:rFonts w:ascii="Times New Roman" w:eastAsia="思源黑体 CN Bold" w:hAnsi="Times New Roman" w:cs="Times New Roman"/>
                <w:b/>
                <w:bCs/>
                <w:sz w:val="17"/>
                <w:szCs w:val="17"/>
              </w:rPr>
            </w:pPr>
            <w:r w:rsidRPr="0077772C">
              <w:rPr>
                <w:rFonts w:ascii="Times New Roman" w:eastAsia="思源黑体 CN Bold" w:hAnsi="Times New Roman" w:cs="Times New Roman"/>
                <w:b/>
                <w:bCs/>
                <w:sz w:val="17"/>
                <w:szCs w:val="17"/>
              </w:rPr>
              <w:t>Interpretation</w:t>
            </w:r>
          </w:p>
        </w:tc>
        <w:tc>
          <w:tcPr>
            <w:tcW w:w="1550"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0DFAB70F" w14:textId="77777777" w:rsidR="00A413DC" w:rsidRPr="0077772C" w:rsidRDefault="00A413DC">
            <w:pPr>
              <w:jc w:val="center"/>
              <w:rPr>
                <w:rFonts w:ascii="Times New Roman" w:eastAsia="思源黑体 CN Bold" w:hAnsi="Times New Roman" w:cs="Times New Roman"/>
                <w:b/>
                <w:bCs/>
                <w:sz w:val="18"/>
                <w:szCs w:val="18"/>
              </w:rPr>
            </w:pPr>
            <w:r w:rsidRPr="0077772C">
              <w:rPr>
                <w:rFonts w:ascii="Times New Roman" w:eastAsia="思源黑体 CN Normal" w:hAnsi="Times New Roman" w:cs="Times New Roman"/>
                <w:b/>
                <w:bCs/>
                <w:color w:val="000000"/>
                <w:sz w:val="16"/>
                <w:szCs w:val="16"/>
              </w:rPr>
              <w:t xml:space="preserve">BRCA1/2 Mutation Status: </w:t>
            </w:r>
            <w:r w:rsidRPr="0077772C">
              <w:rPr>
                <w:rFonts w:ascii="Times New Roman" w:eastAsia="思源黑体 CN Normal" w:hAnsi="Times New Roman" w:cs="Times New Roman"/>
                <w:b/>
                <w:bCs/>
                <w:color w:val="FF0000"/>
                <w:sz w:val="16"/>
                <w:szCs w:val="16"/>
              </w:rPr>
              <w:t>POSITIVE</w:t>
            </w:r>
          </w:p>
        </w:tc>
        <w:tc>
          <w:tcPr>
            <w:tcW w:w="1551" w:type="dxa"/>
            <w:vMerge w:val="restart"/>
            <w:tcBorders>
              <w:top w:val="single" w:sz="8" w:space="0" w:color="FFFFFF" w:themeColor="background1"/>
              <w:left w:val="single" w:sz="4" w:space="0" w:color="1E7648"/>
              <w:right w:val="single" w:sz="4" w:space="0" w:color="1E7648"/>
            </w:tcBorders>
            <w:shd w:val="clear" w:color="auto" w:fill="auto"/>
            <w:vAlign w:val="center"/>
          </w:tcPr>
          <w:p w14:paraId="664D7B1C" w14:textId="77777777" w:rsidR="00A413DC" w:rsidRPr="0077772C" w:rsidRDefault="00A413DC">
            <w:pPr>
              <w:jc w:val="center"/>
              <w:rPr>
                <w:rFonts w:ascii="Times New Roman" w:eastAsia="思源黑体 CN Bold" w:hAnsi="Times New Roman" w:cs="Times New Roman"/>
                <w:b/>
                <w:bCs/>
                <w:sz w:val="18"/>
                <w:szCs w:val="18"/>
              </w:rPr>
            </w:pPr>
            <w:r w:rsidRPr="0077772C">
              <w:rPr>
                <w:rFonts w:ascii="Times New Roman" w:eastAsia="思源黑体 CN Bold" w:hAnsi="Times New Roman" w:cs="Times New Roman"/>
                <w:b/>
                <w:bCs/>
                <w:sz w:val="18"/>
                <w:szCs w:val="18"/>
              </w:rPr>
              <w:t>HRD Status:</w:t>
            </w:r>
          </w:p>
          <w:p w14:paraId="4578D802" w14:textId="77777777" w:rsidR="00A413DC" w:rsidRPr="0077772C" w:rsidRDefault="00A413DC">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0000"/>
                <w:sz w:val="18"/>
                <w:szCs w:val="18"/>
              </w:rPr>
              <w:t>POSITIVE</w:t>
            </w:r>
          </w:p>
        </w:tc>
      </w:tr>
      <w:tr w:rsidR="00A413DC" w:rsidRPr="0077772C" w14:paraId="74C2891F"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4E5FACEA" w14:textId="77777777" w:rsidR="00A413DC" w:rsidRPr="0077772C" w:rsidRDefault="00A413DC">
            <w:pPr>
              <w:jc w:val="center"/>
              <w:rPr>
                <w:rFonts w:ascii="Times New Roman" w:eastAsia="思源黑体 CN Bold" w:hAnsi="Times New Roman" w:cs="Times New Roman"/>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297D3751" w14:textId="1554AE40" w:rsidR="00A413DC" w:rsidRPr="0077772C" w:rsidRDefault="00A413DC">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 xml:space="preserve">{%tr if </w:t>
            </w:r>
            <w:r w:rsidR="006F2D26" w:rsidRPr="0077772C">
              <w:rPr>
                <w:rFonts w:ascii="Times New Roman" w:eastAsia="思源黑体 CN Normal" w:hAnsi="Times New Roman" w:cs="Times New Roman"/>
                <w:color w:val="000000" w:themeColor="text1"/>
                <w:sz w:val="17"/>
                <w:szCs w:val="17"/>
              </w:rPr>
              <w:t xml:space="preserve">[“BRCA1”, 5, </w:t>
            </w:r>
            <w:proofErr w:type="gramStart"/>
            <w:r w:rsidR="006F2D26" w:rsidRPr="0077772C">
              <w:rPr>
                <w:rFonts w:ascii="Times New Roman" w:eastAsia="思源黑体 CN Normal" w:hAnsi="Times New Roman" w:cs="Times New Roman"/>
                <w:color w:val="000000" w:themeColor="text1"/>
                <w:sz w:val="17"/>
                <w:szCs w:val="17"/>
              </w:rPr>
              <w:t>var]|</w:t>
            </w:r>
            <w:proofErr w:type="spellStart"/>
            <w:proofErr w:type="gramEnd"/>
            <w:r w:rsidR="006F2D26" w:rsidRPr="0077772C">
              <w:rPr>
                <w:rFonts w:ascii="Times New Roman" w:eastAsia="思源黑体 CN Normal" w:hAnsi="Times New Roman" w:cs="Times New Roman"/>
                <w:color w:val="000000" w:themeColor="text1"/>
                <w:sz w:val="17"/>
                <w:szCs w:val="17"/>
              </w:rPr>
              <w:t>hrd_focus_ID</w:t>
            </w:r>
            <w:proofErr w:type="spellEnd"/>
            <w:r w:rsidR="006F2D26" w:rsidRPr="0077772C">
              <w:rPr>
                <w:rFonts w:ascii="Times New Roman" w:eastAsia="思源黑体 CN Normal" w:hAnsi="Times New Roman" w:cs="Times New Roman"/>
                <w:color w:val="000000" w:themeColor="text1"/>
                <w:sz w:val="17"/>
                <w:szCs w:val="17"/>
              </w:rPr>
              <w:t xml:space="preserve"> + [“BRCA1”, 4, var]|</w:t>
            </w:r>
            <w:proofErr w:type="spellStart"/>
            <w:r w:rsidR="006F2D26" w:rsidRPr="0077772C">
              <w:rPr>
                <w:rFonts w:ascii="Times New Roman" w:eastAsia="思源黑体 CN Normal" w:hAnsi="Times New Roman" w:cs="Times New Roman"/>
                <w:color w:val="000000" w:themeColor="text1"/>
                <w:sz w:val="17"/>
                <w:szCs w:val="17"/>
              </w:rPr>
              <w:t>hrd_focus_ID</w:t>
            </w:r>
            <w:proofErr w:type="spellEnd"/>
            <w:r w:rsidRPr="0077772C">
              <w:rPr>
                <w:rFonts w:ascii="Times New Roman" w:eastAsia="思源黑体 CN Normal" w:hAnsi="Times New Roman" w:cs="Times New Roman"/>
                <w:color w:val="000000" w:themeColor="text1"/>
                <w:sz w:val="17"/>
                <w:szCs w:val="17"/>
              </w:rPr>
              <w:t xml:space="preserve"> %}</w:t>
            </w:r>
          </w:p>
        </w:tc>
        <w:tc>
          <w:tcPr>
            <w:tcW w:w="1550" w:type="dxa"/>
            <w:vMerge/>
            <w:tcBorders>
              <w:left w:val="single" w:sz="4" w:space="0" w:color="1E7648"/>
              <w:right w:val="single" w:sz="4" w:space="0" w:color="1E7648"/>
            </w:tcBorders>
            <w:shd w:val="clear" w:color="auto" w:fill="FFFFFF" w:themeFill="background1"/>
            <w:vAlign w:val="center"/>
          </w:tcPr>
          <w:p w14:paraId="43BFDAE5" w14:textId="77777777" w:rsidR="00A413DC" w:rsidRPr="0077772C" w:rsidRDefault="00A413DC">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323D4D12" w14:textId="77777777" w:rsidR="00A413DC" w:rsidRPr="0077772C" w:rsidRDefault="00A413DC">
            <w:pPr>
              <w:jc w:val="center"/>
              <w:rPr>
                <w:rFonts w:ascii="Times New Roman" w:eastAsia="思源黑体 CN Normal" w:hAnsi="Times New Roman" w:cs="Times New Roman"/>
                <w:color w:val="000000" w:themeColor="text1"/>
                <w:sz w:val="17"/>
                <w:szCs w:val="17"/>
              </w:rPr>
            </w:pPr>
          </w:p>
        </w:tc>
      </w:tr>
      <w:tr w:rsidR="00A413DC" w:rsidRPr="0077772C" w14:paraId="1AABC45A"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31E73DBE" w14:textId="77777777" w:rsidR="00A413DC" w:rsidRPr="0077772C" w:rsidRDefault="00A413DC" w:rsidP="00666B1C">
            <w:pPr>
              <w:jc w:val="center"/>
              <w:rPr>
                <w:rFonts w:ascii="Times New Roman" w:eastAsia="思源黑体 CN Bold" w:hAnsi="Times New Roman" w:cs="Times New Roman"/>
                <w:b/>
                <w:bCs/>
                <w:i/>
                <w:iCs/>
                <w:sz w:val="17"/>
                <w:szCs w:val="17"/>
              </w:rPr>
            </w:pPr>
          </w:p>
        </w:tc>
        <w:tc>
          <w:tcPr>
            <w:tcW w:w="853" w:type="dxa"/>
            <w:tcBorders>
              <w:top w:val="dashed" w:sz="4" w:space="0" w:color="BFBFBF" w:themeColor="background1" w:themeShade="BF"/>
              <w:left w:val="single" w:sz="4" w:space="0" w:color="1E7648"/>
              <w:bottom w:val="dashed" w:sz="4" w:space="0" w:color="BFBFBF" w:themeColor="background1" w:themeShade="BF"/>
              <w:right w:val="single" w:sz="4" w:space="0" w:color="FFFFFF" w:themeColor="background1"/>
            </w:tcBorders>
            <w:shd w:val="clear" w:color="auto" w:fill="FFFFFF" w:themeFill="background1"/>
            <w:vAlign w:val="center"/>
          </w:tcPr>
          <w:p w14:paraId="0F3861CA" w14:textId="2136C8EA" w:rsidR="00A413DC" w:rsidRPr="0077772C" w:rsidRDefault="00A413DC" w:rsidP="00666B1C">
            <w:pPr>
              <w:jc w:val="left"/>
              <w:rPr>
                <w:rFonts w:ascii="Times New Roman" w:eastAsia="思源黑体 CN Normal" w:hAnsi="Times New Roman" w:cs="Times New Roman"/>
                <w:b/>
                <w:bCs/>
                <w:i/>
                <w:iCs/>
                <w:color w:val="000000"/>
                <w:sz w:val="16"/>
                <w:szCs w:val="16"/>
              </w:rPr>
            </w:pPr>
            <w:r w:rsidRPr="0077772C">
              <w:rPr>
                <w:rFonts w:ascii="Times New Roman" w:eastAsia="思源黑体 CN Normal" w:hAnsi="Times New Roman" w:cs="Times New Roman"/>
                <w:b/>
                <w:bCs/>
                <w:i/>
                <w:iCs/>
                <w:color w:val="000000"/>
                <w:sz w:val="16"/>
                <w:szCs w:val="16"/>
              </w:rPr>
              <w:t>BRCA1</w:t>
            </w:r>
            <w:r w:rsidRPr="0077772C">
              <w:rPr>
                <w:rFonts w:ascii="Times New Roman" w:eastAsia="思源黑体 CN Normal" w:hAnsi="Times New Roman" w:cs="Times New Roman"/>
                <w:b/>
                <w:bCs/>
                <w:color w:val="000000"/>
                <w:sz w:val="16"/>
                <w:szCs w:val="16"/>
              </w:rPr>
              <w:t>:</w:t>
            </w:r>
          </w:p>
        </w:tc>
        <w:tc>
          <w:tcPr>
            <w:tcW w:w="2570" w:type="dxa"/>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0900F978" w14:textId="4DA9375C" w:rsidR="00A413DC" w:rsidRPr="0077772C" w:rsidRDefault="00A413DC" w:rsidP="00666B1C">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w:t>
            </w:r>
            <w:r w:rsidR="005770DA" w:rsidRPr="0077772C">
              <w:rPr>
                <w:rFonts w:ascii="Times New Roman" w:eastAsia="思源黑体 CN Normal" w:hAnsi="Times New Roman" w:cs="Times New Roman"/>
                <w:color w:val="000000"/>
                <w:sz w:val="16"/>
                <w:szCs w:val="16"/>
                <w:highlight w:val="yellow"/>
              </w:rPr>
              <w:t>p</w:t>
            </w:r>
            <w:r w:rsidRPr="0077772C">
              <w:rPr>
                <w:rFonts w:ascii="Times New Roman" w:eastAsia="思源黑体 CN Normal" w:hAnsi="Times New Roman" w:cs="Times New Roman"/>
                <w:color w:val="000000"/>
                <w:sz w:val="16"/>
                <w:szCs w:val="16"/>
                <w:highlight w:val="yellow"/>
              </w:rPr>
              <w:t xml:space="preserve"> for a in </w:t>
            </w:r>
            <w:r w:rsidR="006F2D26" w:rsidRPr="0077772C">
              <w:rPr>
                <w:rFonts w:ascii="Times New Roman" w:eastAsia="思源黑体 CN Normal" w:hAnsi="Times New Roman" w:cs="Times New Roman"/>
                <w:color w:val="000000"/>
                <w:sz w:val="16"/>
                <w:szCs w:val="16"/>
                <w:highlight w:val="yellow"/>
              </w:rPr>
              <w:t xml:space="preserve">[“BRCA1”, 5, </w:t>
            </w:r>
            <w:proofErr w:type="gramStart"/>
            <w:r w:rsidR="006F2D26" w:rsidRPr="0077772C">
              <w:rPr>
                <w:rFonts w:ascii="Times New Roman" w:eastAsia="思源黑体 CN Normal" w:hAnsi="Times New Roman" w:cs="Times New Roman"/>
                <w:color w:val="000000"/>
                <w:sz w:val="16"/>
                <w:szCs w:val="16"/>
                <w:highlight w:val="yellow"/>
              </w:rPr>
              <w:t>var]|</w:t>
            </w:r>
            <w:proofErr w:type="spellStart"/>
            <w:proofErr w:type="gramEnd"/>
            <w:r w:rsidR="006F2D26" w:rsidRPr="0077772C">
              <w:rPr>
                <w:rFonts w:ascii="Times New Roman" w:eastAsia="思源黑体 CN Normal" w:hAnsi="Times New Roman" w:cs="Times New Roman"/>
                <w:color w:val="000000"/>
                <w:sz w:val="16"/>
                <w:szCs w:val="16"/>
                <w:highlight w:val="yellow"/>
              </w:rPr>
              <w:t>hrd_focus_ID</w:t>
            </w:r>
            <w:proofErr w:type="spellEnd"/>
            <w:r w:rsidR="006F2D26" w:rsidRPr="0077772C">
              <w:rPr>
                <w:rFonts w:ascii="Times New Roman" w:eastAsia="思源黑体 CN Normal" w:hAnsi="Times New Roman" w:cs="Times New Roman"/>
                <w:color w:val="000000"/>
                <w:sz w:val="16"/>
                <w:szCs w:val="16"/>
                <w:highlight w:val="yellow"/>
              </w:rPr>
              <w:t xml:space="preserve"> + [“BRCA1”, 4, var]|</w:t>
            </w:r>
            <w:proofErr w:type="spellStart"/>
            <w:r w:rsidR="006F2D26"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w:t>
            </w:r>
          </w:p>
          <w:p w14:paraId="506AA0A6" w14:textId="1D275552" w:rsidR="00A413DC" w:rsidRPr="0077772C" w:rsidRDefault="00A413DC" w:rsidP="00666B1C">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w:t>
            </w:r>
            <w:proofErr w:type="spellStart"/>
            <w:proofErr w:type="gramStart"/>
            <w:r w:rsidRPr="0077772C">
              <w:rPr>
                <w:rFonts w:ascii="Times New Roman" w:eastAsia="思源黑体 CN Normal" w:hAnsi="Times New Roman" w:cs="Times New Roman"/>
                <w:color w:val="000000"/>
                <w:sz w:val="16"/>
                <w:szCs w:val="16"/>
              </w:rPr>
              <w:t>a.gene</w:t>
            </w:r>
            <w:proofErr w:type="gramEnd"/>
            <w:r w:rsidRPr="0077772C">
              <w:rPr>
                <w:rFonts w:ascii="Times New Roman" w:eastAsia="思源黑体 CN Normal" w:hAnsi="Times New Roman" w:cs="Times New Roman"/>
                <w:color w:val="000000"/>
                <w:sz w:val="16"/>
                <w:szCs w:val="16"/>
              </w:rPr>
              <w:t>_region</w:t>
            </w:r>
            <w:proofErr w:type="spellEnd"/>
            <w:r w:rsidRPr="0077772C">
              <w:rPr>
                <w:rFonts w:ascii="Times New Roman" w:eastAsia="思源黑体 CN Normal" w:hAnsi="Times New Roman" w:cs="Times New Roman"/>
                <w:color w:val="000000"/>
                <w:sz w:val="16"/>
                <w:szCs w:val="16"/>
              </w:rPr>
              <w:t>}} {{</w:t>
            </w:r>
            <w:proofErr w:type="spellStart"/>
            <w:r w:rsidRPr="0077772C">
              <w:rPr>
                <w:rFonts w:ascii="Times New Roman" w:eastAsia="思源黑体 CN Normal" w:hAnsi="Times New Roman" w:cs="Times New Roman"/>
                <w:color w:val="000000"/>
                <w:sz w:val="16"/>
                <w:szCs w:val="16"/>
              </w:rPr>
              <w:t>a.hgvs_c</w:t>
            </w:r>
            <w:proofErr w:type="spellEnd"/>
            <w:r w:rsidRPr="0077772C">
              <w:rPr>
                <w:rFonts w:ascii="Times New Roman" w:eastAsia="思源黑体 CN Normal" w:hAnsi="Times New Roman" w:cs="Times New Roman"/>
                <w:color w:val="000000"/>
                <w:sz w:val="16"/>
                <w:szCs w:val="16"/>
              </w:rPr>
              <w:t xml:space="preserve">}}{%if </w:t>
            </w:r>
            <w:proofErr w:type="spellStart"/>
            <w:r w:rsidRPr="0077772C">
              <w:rPr>
                <w:rFonts w:ascii="Times New Roman" w:eastAsia="思源黑体 CN Normal" w:hAnsi="Times New Roman" w:cs="Times New Roman"/>
                <w:color w:val="000000"/>
                <w:sz w:val="16"/>
                <w:szCs w:val="16"/>
              </w:rPr>
              <w:t>a.hgvs_p</w:t>
            </w:r>
            <w:proofErr w:type="spellEnd"/>
            <w:r w:rsidRPr="0077772C">
              <w:rPr>
                <w:rFonts w:ascii="Times New Roman" w:eastAsia="思源黑体 CN Normal" w:hAnsi="Times New Roman" w:cs="Times New Roman"/>
                <w:color w:val="000000"/>
                <w:sz w:val="16"/>
                <w:szCs w:val="16"/>
              </w:rPr>
              <w:t>!=”p.?”%} {{</w:t>
            </w:r>
            <w:proofErr w:type="spellStart"/>
            <w:r w:rsidRPr="0077772C">
              <w:rPr>
                <w:rFonts w:ascii="Times New Roman" w:eastAsia="思源黑体 CN Normal" w:hAnsi="Times New Roman" w:cs="Times New Roman"/>
                <w:color w:val="000000"/>
                <w:sz w:val="16"/>
                <w:szCs w:val="16"/>
              </w:rPr>
              <w:t>a.hgvs_p</w:t>
            </w:r>
            <w:proofErr w:type="spellEnd"/>
            <w:r w:rsidRPr="0077772C">
              <w:rPr>
                <w:rFonts w:ascii="Times New Roman" w:eastAsia="思源黑体 CN Normal" w:hAnsi="Times New Roman" w:cs="Times New Roman"/>
                <w:color w:val="000000"/>
                <w:sz w:val="16"/>
                <w:szCs w:val="16"/>
              </w:rPr>
              <w:t>}}{%endif%}</w:t>
            </w:r>
          </w:p>
          <w:p w14:paraId="25A1E47C" w14:textId="77777777" w:rsidR="00A413DC" w:rsidRPr="0077772C" w:rsidRDefault="00A413DC" w:rsidP="00666B1C">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w:t>
            </w:r>
            <w:proofErr w:type="spellStart"/>
            <w:proofErr w:type="gramStart"/>
            <w:r w:rsidRPr="0077772C">
              <w:rPr>
                <w:rFonts w:ascii="Times New Roman" w:eastAsia="思源黑体 CN Normal" w:hAnsi="Times New Roman" w:cs="Times New Roman"/>
                <w:color w:val="000000"/>
                <w:sz w:val="16"/>
                <w:szCs w:val="16"/>
              </w:rPr>
              <w:t>a.transcript</w:t>
            </w:r>
            <w:proofErr w:type="gramEnd"/>
            <w:r w:rsidRPr="0077772C">
              <w:rPr>
                <w:rFonts w:ascii="Times New Roman" w:eastAsia="思源黑体 CN Normal" w:hAnsi="Times New Roman" w:cs="Times New Roman"/>
                <w:color w:val="000000"/>
                <w:sz w:val="16"/>
                <w:szCs w:val="16"/>
              </w:rPr>
              <w:t>_primary</w:t>
            </w:r>
            <w:proofErr w:type="spellEnd"/>
            <w:r w:rsidRPr="0077772C">
              <w:rPr>
                <w:rFonts w:ascii="Times New Roman" w:eastAsia="思源黑体 CN Normal" w:hAnsi="Times New Roman" w:cs="Times New Roman"/>
                <w:color w:val="000000"/>
                <w:sz w:val="16"/>
                <w:szCs w:val="16"/>
              </w:rPr>
              <w:t>}}</w:t>
            </w:r>
          </w:p>
          <w:p w14:paraId="010C4BF7" w14:textId="2B47DCC3" w:rsidR="00A413DC" w:rsidRPr="0077772C" w:rsidRDefault="00A413DC" w:rsidP="00666B1C">
            <w:pPr>
              <w:jc w:val="left"/>
              <w:rPr>
                <w:rFonts w:ascii="Times New Roman" w:eastAsia="思源黑体 CN Normal" w:hAnsi="Times New Roman" w:cs="Times New Roman"/>
                <w:color w:val="000000"/>
                <w:sz w:val="16"/>
                <w:szCs w:val="16"/>
                <w:highlight w:val="yellow"/>
              </w:rPr>
            </w:pPr>
            <w:r w:rsidRPr="0077772C">
              <w:rPr>
                <w:rFonts w:ascii="Times New Roman" w:eastAsia="思源黑体 CN Normal" w:hAnsi="Times New Roman" w:cs="Times New Roman"/>
                <w:color w:val="000000"/>
                <w:sz w:val="16"/>
                <w:szCs w:val="16"/>
                <w:highlight w:val="yellow"/>
              </w:rPr>
              <w:t>{%</w:t>
            </w:r>
            <w:r w:rsidR="005770DA" w:rsidRPr="0077772C">
              <w:rPr>
                <w:rFonts w:ascii="Times New Roman" w:eastAsia="思源黑体 CN Normal" w:hAnsi="Times New Roman" w:cs="Times New Roman"/>
                <w:color w:val="000000"/>
                <w:sz w:val="16"/>
                <w:szCs w:val="16"/>
                <w:highlight w:val="yellow"/>
              </w:rPr>
              <w:t>p</w:t>
            </w:r>
            <w:r w:rsidRPr="0077772C">
              <w:rPr>
                <w:rFonts w:ascii="Times New Roman" w:eastAsia="思源黑体 CN Normal" w:hAnsi="Times New Roman" w:cs="Times New Roman"/>
                <w:color w:val="000000"/>
                <w:sz w:val="16"/>
                <w:szCs w:val="16"/>
                <w:highlight w:val="yellow"/>
              </w:rPr>
              <w:t xml:space="preserve"> </w:t>
            </w:r>
            <w:proofErr w:type="spellStart"/>
            <w:r w:rsidRPr="0077772C">
              <w:rPr>
                <w:rFonts w:ascii="Times New Roman" w:eastAsia="思源黑体 CN Normal" w:hAnsi="Times New Roman" w:cs="Times New Roman"/>
                <w:color w:val="000000"/>
                <w:sz w:val="16"/>
                <w:szCs w:val="16"/>
                <w:highlight w:val="yellow"/>
              </w:rPr>
              <w:t>end</w:t>
            </w:r>
            <w:r w:rsidR="008438F7" w:rsidRPr="0077772C">
              <w:rPr>
                <w:rFonts w:ascii="Times New Roman" w:eastAsia="思源黑体 CN Normal" w:hAnsi="Times New Roman" w:cs="Times New Roman"/>
                <w:color w:val="000000"/>
                <w:sz w:val="16"/>
                <w:szCs w:val="16"/>
                <w:highlight w:val="yellow"/>
              </w:rPr>
              <w:t>for</w:t>
            </w:r>
            <w:proofErr w:type="spellEnd"/>
            <w:r w:rsidRPr="0077772C">
              <w:rPr>
                <w:rFonts w:ascii="Times New Roman" w:eastAsia="思源黑体 CN Normal" w:hAnsi="Times New Roman" w:cs="Times New Roman"/>
                <w:color w:val="000000"/>
                <w:sz w:val="16"/>
                <w:szCs w:val="16"/>
                <w:highlight w:val="yellow"/>
              </w:rPr>
              <w:t>%}</w:t>
            </w:r>
          </w:p>
        </w:tc>
        <w:tc>
          <w:tcPr>
            <w:tcW w:w="94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A9B44" w14:textId="3697F27B" w:rsidR="006F2D26" w:rsidRPr="0077772C" w:rsidRDefault="006F2D26" w:rsidP="006F2D26">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w:t>
            </w:r>
            <w:r w:rsidR="005770DA" w:rsidRPr="0077772C">
              <w:rPr>
                <w:rFonts w:ascii="Times New Roman" w:eastAsia="思源黑体 CN Normal" w:hAnsi="Times New Roman" w:cs="Times New Roman"/>
                <w:color w:val="000000"/>
                <w:sz w:val="16"/>
                <w:szCs w:val="16"/>
                <w:highlight w:val="yellow"/>
              </w:rPr>
              <w:t>p</w:t>
            </w:r>
            <w:r w:rsidRPr="0077772C">
              <w:rPr>
                <w:rFonts w:ascii="Times New Roman" w:eastAsia="思源黑体 CN Normal" w:hAnsi="Times New Roman" w:cs="Times New Roman"/>
                <w:color w:val="000000"/>
                <w:sz w:val="16"/>
                <w:szCs w:val="16"/>
                <w:highlight w:val="yellow"/>
              </w:rPr>
              <w:t xml:space="preserve"> for a in [“BRCA1”, 5, </w:t>
            </w:r>
            <w:proofErr w:type="gramStart"/>
            <w:r w:rsidRPr="0077772C">
              <w:rPr>
                <w:rFonts w:ascii="Times New Roman" w:eastAsia="思源黑体 CN Normal" w:hAnsi="Times New Roman" w:cs="Times New Roman"/>
                <w:color w:val="000000"/>
                <w:sz w:val="16"/>
                <w:szCs w:val="16"/>
                <w:highlight w:val="yellow"/>
              </w:rPr>
              <w:t>var]|</w:t>
            </w:r>
            <w:proofErr w:type="spellStart"/>
            <w:proofErr w:type="gramEnd"/>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 [“BRCA1”, 4, var]|</w:t>
            </w:r>
            <w:proofErr w:type="spellStart"/>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w:t>
            </w:r>
          </w:p>
          <w:p w14:paraId="699C423E" w14:textId="198564E4" w:rsidR="00A413DC" w:rsidRPr="0077772C" w:rsidRDefault="00A413DC" w:rsidP="006F2D26">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w:t>
            </w:r>
            <w:proofErr w:type="spellStart"/>
            <w:proofErr w:type="gramStart"/>
            <w:r w:rsidRPr="0077772C">
              <w:rPr>
                <w:rFonts w:ascii="Times New Roman" w:eastAsia="思源黑体 CN Normal" w:hAnsi="Times New Roman" w:cs="Times New Roman"/>
                <w:color w:val="000000"/>
                <w:sz w:val="16"/>
                <w:szCs w:val="16"/>
              </w:rPr>
              <w:t>a.freq</w:t>
            </w:r>
            <w:proofErr w:type="gramEnd"/>
            <w:r w:rsidRPr="0077772C">
              <w:rPr>
                <w:rFonts w:ascii="Times New Roman" w:eastAsia="思源黑体 CN Normal" w:hAnsi="Times New Roman" w:cs="Times New Roman"/>
                <w:color w:val="000000"/>
                <w:sz w:val="16"/>
                <w:szCs w:val="16"/>
              </w:rPr>
              <w:t>_str</w:t>
            </w:r>
            <w:proofErr w:type="spellEnd"/>
            <w:r w:rsidRPr="0077772C">
              <w:rPr>
                <w:rFonts w:ascii="Times New Roman" w:eastAsia="思源黑体 CN Normal" w:hAnsi="Times New Roman" w:cs="Times New Roman"/>
                <w:color w:val="000000"/>
                <w:sz w:val="16"/>
                <w:szCs w:val="16"/>
              </w:rPr>
              <w:t>}}</w:t>
            </w:r>
          </w:p>
          <w:p w14:paraId="4FCB0471" w14:textId="0A6C1282" w:rsidR="00A413DC" w:rsidRPr="0077772C" w:rsidRDefault="008438F7" w:rsidP="006F2D26">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sz w:val="16"/>
                <w:szCs w:val="16"/>
                <w:highlight w:val="yellow"/>
              </w:rPr>
              <w:t xml:space="preserve">{%p </w:t>
            </w:r>
            <w:proofErr w:type="spellStart"/>
            <w:r w:rsidRPr="0077772C">
              <w:rPr>
                <w:rFonts w:ascii="Times New Roman" w:eastAsia="思源黑体 CN Normal" w:hAnsi="Times New Roman" w:cs="Times New Roman"/>
                <w:color w:val="000000"/>
                <w:sz w:val="16"/>
                <w:szCs w:val="16"/>
                <w:highlight w:val="yellow"/>
              </w:rPr>
              <w:t>endfor</w:t>
            </w:r>
            <w:proofErr w:type="spellEnd"/>
            <w:r w:rsidRPr="0077772C">
              <w:rPr>
                <w:rFonts w:ascii="Times New Roman" w:eastAsia="思源黑体 CN Normal" w:hAnsi="Times New Roman" w:cs="Times New Roman"/>
                <w:color w:val="000000"/>
                <w:sz w:val="16"/>
                <w:szCs w:val="16"/>
                <w:highlight w:val="yellow"/>
              </w:rPr>
              <w:t>%}</w:t>
            </w:r>
          </w:p>
        </w:tc>
        <w:tc>
          <w:tcPr>
            <w:tcW w:w="1411"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1E7648"/>
            </w:tcBorders>
            <w:shd w:val="clear" w:color="auto" w:fill="FFFFFF" w:themeFill="background1"/>
            <w:vAlign w:val="center"/>
          </w:tcPr>
          <w:p w14:paraId="3C89A0EE" w14:textId="4DE6DBA8" w:rsidR="006F2D26" w:rsidRPr="0077772C" w:rsidRDefault="006F2D26" w:rsidP="006F2D26">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w:t>
            </w:r>
            <w:r w:rsidR="005770DA" w:rsidRPr="0077772C">
              <w:rPr>
                <w:rFonts w:ascii="Times New Roman" w:eastAsia="思源黑体 CN Normal" w:hAnsi="Times New Roman" w:cs="Times New Roman"/>
                <w:color w:val="000000"/>
                <w:sz w:val="16"/>
                <w:szCs w:val="16"/>
                <w:highlight w:val="yellow"/>
              </w:rPr>
              <w:t>p</w:t>
            </w:r>
            <w:r w:rsidRPr="0077772C">
              <w:rPr>
                <w:rFonts w:ascii="Times New Roman" w:eastAsia="思源黑体 CN Normal" w:hAnsi="Times New Roman" w:cs="Times New Roman"/>
                <w:color w:val="000000"/>
                <w:sz w:val="16"/>
                <w:szCs w:val="16"/>
                <w:highlight w:val="yellow"/>
              </w:rPr>
              <w:t xml:space="preserve"> for a in [“BRCA1”, 5, </w:t>
            </w:r>
            <w:proofErr w:type="gramStart"/>
            <w:r w:rsidRPr="0077772C">
              <w:rPr>
                <w:rFonts w:ascii="Times New Roman" w:eastAsia="思源黑体 CN Normal" w:hAnsi="Times New Roman" w:cs="Times New Roman"/>
                <w:color w:val="000000"/>
                <w:sz w:val="16"/>
                <w:szCs w:val="16"/>
                <w:highlight w:val="yellow"/>
              </w:rPr>
              <w:t>var]|</w:t>
            </w:r>
            <w:proofErr w:type="spellStart"/>
            <w:proofErr w:type="gramEnd"/>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 [“BRCA1”, 4, var]|</w:t>
            </w:r>
            <w:proofErr w:type="spellStart"/>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w:t>
            </w:r>
          </w:p>
          <w:p w14:paraId="087FD48F" w14:textId="206FF63D" w:rsidR="00A413DC" w:rsidRPr="0077772C" w:rsidRDefault="00A413DC" w:rsidP="006F2D26">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 xml:space="preserve">{%p if </w:t>
            </w:r>
            <w:proofErr w:type="spellStart"/>
            <w:proofErr w:type="gramStart"/>
            <w:r w:rsidRPr="0077772C">
              <w:rPr>
                <w:rFonts w:ascii="Times New Roman" w:eastAsia="思源黑体 CN Normal" w:hAnsi="Times New Roman" w:cs="Times New Roman"/>
                <w:color w:val="000000"/>
                <w:sz w:val="16"/>
                <w:szCs w:val="16"/>
              </w:rPr>
              <w:t>a.clinic</w:t>
            </w:r>
            <w:proofErr w:type="gramEnd"/>
            <w:r w:rsidRPr="0077772C">
              <w:rPr>
                <w:rFonts w:ascii="Times New Roman" w:eastAsia="思源黑体 CN Normal" w:hAnsi="Times New Roman" w:cs="Times New Roman"/>
                <w:color w:val="000000"/>
                <w:sz w:val="16"/>
                <w:szCs w:val="16"/>
              </w:rPr>
              <w:t>_num_g</w:t>
            </w:r>
            <w:proofErr w:type="spellEnd"/>
            <w:r w:rsidRPr="0077772C">
              <w:rPr>
                <w:rFonts w:ascii="Times New Roman" w:eastAsia="思源黑体 CN Normal" w:hAnsi="Times New Roman" w:cs="Times New Roman"/>
                <w:color w:val="000000"/>
                <w:sz w:val="16"/>
                <w:szCs w:val="16"/>
              </w:rPr>
              <w:t xml:space="preserve"> == 5%}</w:t>
            </w:r>
          </w:p>
          <w:p w14:paraId="02464826" w14:textId="7E32FA1E" w:rsidR="00A413DC" w:rsidRPr="0077772C" w:rsidRDefault="00A413DC" w:rsidP="006F2D26">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Pathogenic</w:t>
            </w:r>
          </w:p>
          <w:p w14:paraId="04B24A10" w14:textId="21540CDB" w:rsidR="00A413DC" w:rsidRPr="0077772C" w:rsidRDefault="00A413DC" w:rsidP="006F2D26">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{%p else%}</w:t>
            </w:r>
          </w:p>
          <w:p w14:paraId="307DECB9" w14:textId="79BE9A4F" w:rsidR="00A413DC" w:rsidRPr="0077772C" w:rsidRDefault="00A413DC" w:rsidP="006F2D26">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Likely Pathogenic</w:t>
            </w:r>
          </w:p>
          <w:p w14:paraId="669CF9FA" w14:textId="77777777" w:rsidR="005770DA" w:rsidRPr="0077772C" w:rsidRDefault="00A413DC" w:rsidP="005770DA">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themeColor="text1"/>
                <w:sz w:val="17"/>
                <w:szCs w:val="17"/>
              </w:rPr>
              <w:t>{%p endif%}</w:t>
            </w:r>
          </w:p>
          <w:p w14:paraId="3A76485B" w14:textId="5EAE4E43" w:rsidR="00A413DC" w:rsidRPr="0077772C" w:rsidRDefault="008438F7" w:rsidP="005770DA">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sz w:val="16"/>
                <w:szCs w:val="16"/>
                <w:highlight w:val="yellow"/>
              </w:rPr>
              <w:t xml:space="preserve">{%p </w:t>
            </w:r>
            <w:proofErr w:type="spellStart"/>
            <w:r w:rsidRPr="0077772C">
              <w:rPr>
                <w:rFonts w:ascii="Times New Roman" w:eastAsia="思源黑体 CN Normal" w:hAnsi="Times New Roman" w:cs="Times New Roman"/>
                <w:color w:val="000000"/>
                <w:sz w:val="16"/>
                <w:szCs w:val="16"/>
                <w:highlight w:val="yellow"/>
              </w:rPr>
              <w:t>endfor</w:t>
            </w:r>
            <w:proofErr w:type="spellEnd"/>
            <w:r w:rsidRPr="0077772C">
              <w:rPr>
                <w:rFonts w:ascii="Times New Roman" w:eastAsia="思源黑体 CN Normal" w:hAnsi="Times New Roman" w:cs="Times New Roman"/>
                <w:color w:val="000000"/>
                <w:sz w:val="16"/>
                <w:szCs w:val="16"/>
                <w:highlight w:val="yellow"/>
              </w:rPr>
              <w:t>%}</w:t>
            </w:r>
          </w:p>
        </w:tc>
        <w:tc>
          <w:tcPr>
            <w:tcW w:w="1550" w:type="dxa"/>
            <w:vMerge/>
            <w:tcBorders>
              <w:left w:val="single" w:sz="4" w:space="0" w:color="1E7648"/>
              <w:right w:val="single" w:sz="4" w:space="0" w:color="1E7648"/>
            </w:tcBorders>
            <w:shd w:val="clear" w:color="auto" w:fill="FFFFFF" w:themeFill="background1"/>
            <w:vAlign w:val="center"/>
          </w:tcPr>
          <w:p w14:paraId="66C2A02D" w14:textId="77777777" w:rsidR="00A413DC" w:rsidRPr="0077772C" w:rsidRDefault="00A413DC" w:rsidP="00666B1C">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5387C560" w14:textId="77777777" w:rsidR="00A413DC" w:rsidRPr="0077772C" w:rsidRDefault="00A413DC" w:rsidP="00666B1C">
            <w:pPr>
              <w:jc w:val="center"/>
              <w:rPr>
                <w:rFonts w:ascii="Times New Roman" w:eastAsia="思源黑体 CN Normal" w:hAnsi="Times New Roman" w:cs="Times New Roman"/>
                <w:color w:val="000000" w:themeColor="text1"/>
                <w:sz w:val="17"/>
                <w:szCs w:val="17"/>
              </w:rPr>
            </w:pPr>
          </w:p>
        </w:tc>
      </w:tr>
      <w:tr w:rsidR="00A413DC" w:rsidRPr="0077772C" w14:paraId="273F583D"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77FE8267" w14:textId="77777777" w:rsidR="00A413DC" w:rsidRPr="0077772C" w:rsidRDefault="00A413DC" w:rsidP="00666B1C">
            <w:pPr>
              <w:jc w:val="center"/>
              <w:rPr>
                <w:rFonts w:ascii="Times New Roman" w:eastAsia="思源黑体 CN Bold" w:hAnsi="Times New Roman" w:cs="Times New Roman"/>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2D7E1F46" w14:textId="057C8273" w:rsidR="00A413DC" w:rsidRPr="0077772C" w:rsidRDefault="00A413DC" w:rsidP="00666B1C">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{%tr else%}</w:t>
            </w:r>
          </w:p>
        </w:tc>
        <w:tc>
          <w:tcPr>
            <w:tcW w:w="1550" w:type="dxa"/>
            <w:vMerge/>
            <w:tcBorders>
              <w:left w:val="single" w:sz="4" w:space="0" w:color="1E7648"/>
              <w:right w:val="single" w:sz="4" w:space="0" w:color="1E7648"/>
            </w:tcBorders>
            <w:shd w:val="clear" w:color="auto" w:fill="FFFFFF" w:themeFill="background1"/>
            <w:vAlign w:val="center"/>
          </w:tcPr>
          <w:p w14:paraId="5A8298C5" w14:textId="77777777" w:rsidR="00A413DC" w:rsidRPr="0077772C" w:rsidRDefault="00A413DC" w:rsidP="00666B1C">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5F2B9D53" w14:textId="77777777" w:rsidR="00A413DC" w:rsidRPr="0077772C" w:rsidRDefault="00A413DC" w:rsidP="00666B1C">
            <w:pPr>
              <w:jc w:val="center"/>
              <w:rPr>
                <w:rFonts w:ascii="Times New Roman" w:eastAsia="思源黑体 CN Normal" w:hAnsi="Times New Roman" w:cs="Times New Roman"/>
                <w:color w:val="000000" w:themeColor="text1"/>
                <w:sz w:val="17"/>
                <w:szCs w:val="17"/>
              </w:rPr>
            </w:pPr>
          </w:p>
        </w:tc>
      </w:tr>
      <w:tr w:rsidR="00A413DC" w:rsidRPr="0077772C" w14:paraId="471FC5F9"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533118DE" w14:textId="77777777" w:rsidR="00A413DC" w:rsidRPr="0077772C" w:rsidRDefault="00A413DC" w:rsidP="00666B1C">
            <w:pPr>
              <w:jc w:val="center"/>
              <w:rPr>
                <w:rFonts w:ascii="Times New Roman" w:eastAsia="思源黑体 CN Bold" w:hAnsi="Times New Roman" w:cs="Times New Roman"/>
                <w:b/>
                <w:bCs/>
                <w:i/>
                <w:iCs/>
                <w:sz w:val="17"/>
                <w:szCs w:val="17"/>
              </w:rPr>
            </w:pPr>
          </w:p>
        </w:tc>
        <w:tc>
          <w:tcPr>
            <w:tcW w:w="853" w:type="dxa"/>
            <w:tcBorders>
              <w:top w:val="dashed" w:sz="4" w:space="0" w:color="BFBFBF" w:themeColor="background1" w:themeShade="BF"/>
              <w:left w:val="single" w:sz="4" w:space="0" w:color="1E7648"/>
              <w:bottom w:val="dashed" w:sz="4" w:space="0" w:color="BFBFBF" w:themeColor="background1" w:themeShade="BF"/>
              <w:right w:val="single" w:sz="4" w:space="0" w:color="FFFFFF" w:themeColor="background1"/>
            </w:tcBorders>
            <w:shd w:val="clear" w:color="auto" w:fill="FFFFFF" w:themeFill="background1"/>
            <w:vAlign w:val="center"/>
          </w:tcPr>
          <w:p w14:paraId="1D93D451" w14:textId="4594B67B" w:rsidR="00A413DC" w:rsidRPr="0077772C" w:rsidRDefault="00A413DC" w:rsidP="00666B1C">
            <w:pPr>
              <w:jc w:val="left"/>
              <w:rPr>
                <w:rFonts w:ascii="Times New Roman" w:eastAsia="思源黑体 CN Normal" w:hAnsi="Times New Roman" w:cs="Times New Roman"/>
                <w:b/>
                <w:bCs/>
                <w:i/>
                <w:iCs/>
                <w:color w:val="000000"/>
                <w:sz w:val="16"/>
                <w:szCs w:val="16"/>
              </w:rPr>
            </w:pPr>
            <w:r w:rsidRPr="0077772C">
              <w:rPr>
                <w:rFonts w:ascii="Times New Roman" w:eastAsia="思源黑体 CN Normal" w:hAnsi="Times New Roman" w:cs="Times New Roman"/>
                <w:b/>
                <w:bCs/>
                <w:i/>
                <w:iCs/>
                <w:color w:val="000000"/>
                <w:sz w:val="16"/>
                <w:szCs w:val="16"/>
              </w:rPr>
              <w:t>BRCA1</w:t>
            </w:r>
            <w:r w:rsidRPr="0077772C">
              <w:rPr>
                <w:rFonts w:ascii="Times New Roman" w:eastAsia="思源黑体 CN Normal" w:hAnsi="Times New Roman" w:cs="Times New Roman"/>
                <w:b/>
                <w:bCs/>
                <w:color w:val="000000"/>
                <w:sz w:val="16"/>
                <w:szCs w:val="16"/>
              </w:rPr>
              <w:t>:</w:t>
            </w:r>
          </w:p>
        </w:tc>
        <w:tc>
          <w:tcPr>
            <w:tcW w:w="4928" w:type="dxa"/>
            <w:gridSpan w:val="3"/>
            <w:tcBorders>
              <w:top w:val="dashed" w:sz="4" w:space="0" w:color="BFBFBF" w:themeColor="background1" w:themeShade="BF"/>
              <w:left w:val="single" w:sz="4" w:space="0" w:color="FFFFFF" w:themeColor="background1"/>
              <w:bottom w:val="dashed" w:sz="4" w:space="0" w:color="BFBFBF" w:themeColor="background1" w:themeShade="BF"/>
              <w:right w:val="single" w:sz="4" w:space="0" w:color="1E7648"/>
            </w:tcBorders>
            <w:shd w:val="clear" w:color="auto" w:fill="FFFFFF" w:themeFill="background1"/>
            <w:vAlign w:val="center"/>
          </w:tcPr>
          <w:p w14:paraId="2F03FE2A" w14:textId="68077260" w:rsidR="00A413DC" w:rsidRPr="0077772C" w:rsidRDefault="00A413DC" w:rsidP="00666B1C">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No pathogenic or likely pathogenic BRCA1 mutations detected</w:t>
            </w:r>
          </w:p>
        </w:tc>
        <w:tc>
          <w:tcPr>
            <w:tcW w:w="1550" w:type="dxa"/>
            <w:vMerge/>
            <w:tcBorders>
              <w:left w:val="single" w:sz="4" w:space="0" w:color="1E7648"/>
              <w:right w:val="single" w:sz="4" w:space="0" w:color="1E7648"/>
            </w:tcBorders>
            <w:shd w:val="clear" w:color="auto" w:fill="FFFFFF" w:themeFill="background1"/>
            <w:vAlign w:val="center"/>
          </w:tcPr>
          <w:p w14:paraId="473A500C" w14:textId="77777777" w:rsidR="00A413DC" w:rsidRPr="0077772C" w:rsidRDefault="00A413DC" w:rsidP="00666B1C">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231DBE71" w14:textId="77777777" w:rsidR="00A413DC" w:rsidRPr="0077772C" w:rsidRDefault="00A413DC" w:rsidP="00666B1C">
            <w:pPr>
              <w:jc w:val="center"/>
              <w:rPr>
                <w:rFonts w:ascii="Times New Roman" w:eastAsia="思源黑体 CN Normal" w:hAnsi="Times New Roman" w:cs="Times New Roman"/>
                <w:color w:val="000000" w:themeColor="text1"/>
                <w:sz w:val="17"/>
                <w:szCs w:val="17"/>
              </w:rPr>
            </w:pPr>
          </w:p>
        </w:tc>
      </w:tr>
      <w:tr w:rsidR="00A413DC" w:rsidRPr="0077772C" w14:paraId="6AFEFA2F"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708F04E0" w14:textId="77777777" w:rsidR="00A413DC" w:rsidRPr="0077772C" w:rsidRDefault="00A413DC" w:rsidP="00666B1C">
            <w:pPr>
              <w:jc w:val="center"/>
              <w:rPr>
                <w:rFonts w:ascii="Times New Roman" w:eastAsia="思源黑体 CN Bold" w:hAnsi="Times New Roman" w:cs="Times New Roman"/>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2B98BC13" w14:textId="24B1AC3D" w:rsidR="00A413DC" w:rsidRPr="0077772C" w:rsidRDefault="00A413DC" w:rsidP="00666B1C">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{%tr endif%}</w:t>
            </w:r>
          </w:p>
        </w:tc>
        <w:tc>
          <w:tcPr>
            <w:tcW w:w="1550" w:type="dxa"/>
            <w:vMerge/>
            <w:tcBorders>
              <w:left w:val="single" w:sz="4" w:space="0" w:color="1E7648"/>
              <w:right w:val="single" w:sz="4" w:space="0" w:color="1E7648"/>
            </w:tcBorders>
            <w:shd w:val="clear" w:color="auto" w:fill="FFFFFF" w:themeFill="background1"/>
            <w:vAlign w:val="center"/>
          </w:tcPr>
          <w:p w14:paraId="1D73ECD6" w14:textId="77777777" w:rsidR="00A413DC" w:rsidRPr="0077772C" w:rsidRDefault="00A413DC" w:rsidP="00666B1C">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03518F9C" w14:textId="77777777" w:rsidR="00A413DC" w:rsidRPr="0077772C" w:rsidRDefault="00A413DC" w:rsidP="00666B1C">
            <w:pPr>
              <w:jc w:val="center"/>
              <w:rPr>
                <w:rFonts w:ascii="Times New Roman" w:eastAsia="思源黑体 CN Normal" w:hAnsi="Times New Roman" w:cs="Times New Roman"/>
                <w:color w:val="000000" w:themeColor="text1"/>
                <w:sz w:val="17"/>
                <w:szCs w:val="17"/>
              </w:rPr>
            </w:pPr>
          </w:p>
        </w:tc>
      </w:tr>
      <w:tr w:rsidR="00A413DC" w:rsidRPr="0077772C" w14:paraId="19262A54"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4D22C573" w14:textId="77777777" w:rsidR="00A413DC" w:rsidRPr="0077772C" w:rsidRDefault="00A413DC" w:rsidP="00666B1C">
            <w:pPr>
              <w:jc w:val="center"/>
              <w:rPr>
                <w:rFonts w:ascii="Times New Roman" w:eastAsia="思源黑体 CN Bold" w:hAnsi="Times New Roman" w:cs="Times New Roman"/>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49FDBD65" w14:textId="2096F929" w:rsidR="00A413DC" w:rsidRPr="0077772C" w:rsidRDefault="00A413DC" w:rsidP="00666B1C">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 xml:space="preserve">{%tr if </w:t>
            </w:r>
            <w:r w:rsidR="003F7248" w:rsidRPr="0077772C">
              <w:rPr>
                <w:rFonts w:ascii="Times New Roman" w:eastAsia="思源黑体 CN Normal" w:hAnsi="Times New Roman" w:cs="Times New Roman"/>
                <w:color w:val="000000" w:themeColor="text1"/>
                <w:sz w:val="17"/>
                <w:szCs w:val="17"/>
              </w:rPr>
              <w:t xml:space="preserve">[“BRCA2”, 5, </w:t>
            </w:r>
            <w:proofErr w:type="gramStart"/>
            <w:r w:rsidR="003F7248" w:rsidRPr="0077772C">
              <w:rPr>
                <w:rFonts w:ascii="Times New Roman" w:eastAsia="思源黑体 CN Normal" w:hAnsi="Times New Roman" w:cs="Times New Roman"/>
                <w:color w:val="000000" w:themeColor="text1"/>
                <w:sz w:val="17"/>
                <w:szCs w:val="17"/>
              </w:rPr>
              <w:t>var]|</w:t>
            </w:r>
            <w:proofErr w:type="spellStart"/>
            <w:proofErr w:type="gramEnd"/>
            <w:r w:rsidR="003F7248" w:rsidRPr="0077772C">
              <w:rPr>
                <w:rFonts w:ascii="Times New Roman" w:eastAsia="思源黑体 CN Normal" w:hAnsi="Times New Roman" w:cs="Times New Roman"/>
                <w:color w:val="000000" w:themeColor="text1"/>
                <w:sz w:val="17"/>
                <w:szCs w:val="17"/>
              </w:rPr>
              <w:t>hrd_focus_ID</w:t>
            </w:r>
            <w:proofErr w:type="spellEnd"/>
            <w:r w:rsidR="003F7248" w:rsidRPr="0077772C">
              <w:rPr>
                <w:rFonts w:ascii="Times New Roman" w:eastAsia="思源黑体 CN Normal" w:hAnsi="Times New Roman" w:cs="Times New Roman"/>
                <w:color w:val="000000" w:themeColor="text1"/>
                <w:sz w:val="17"/>
                <w:szCs w:val="17"/>
              </w:rPr>
              <w:t xml:space="preserve"> + [“BRCA2”, 4, var]|</w:t>
            </w:r>
            <w:proofErr w:type="spellStart"/>
            <w:r w:rsidR="003F7248" w:rsidRPr="0077772C">
              <w:rPr>
                <w:rFonts w:ascii="Times New Roman" w:eastAsia="思源黑体 CN Normal" w:hAnsi="Times New Roman" w:cs="Times New Roman"/>
                <w:color w:val="000000" w:themeColor="text1"/>
                <w:sz w:val="17"/>
                <w:szCs w:val="17"/>
              </w:rPr>
              <w:t>hrd_focus_ID</w:t>
            </w:r>
            <w:proofErr w:type="spellEnd"/>
            <w:r w:rsidRPr="0077772C">
              <w:rPr>
                <w:rFonts w:ascii="Times New Roman" w:eastAsia="思源黑体 CN Normal" w:hAnsi="Times New Roman" w:cs="Times New Roman"/>
                <w:color w:val="000000" w:themeColor="text1"/>
                <w:sz w:val="17"/>
                <w:szCs w:val="17"/>
              </w:rPr>
              <w:t xml:space="preserve"> %}</w:t>
            </w:r>
          </w:p>
        </w:tc>
        <w:tc>
          <w:tcPr>
            <w:tcW w:w="1550" w:type="dxa"/>
            <w:vMerge/>
            <w:tcBorders>
              <w:left w:val="single" w:sz="4" w:space="0" w:color="1E7648"/>
              <w:right w:val="single" w:sz="4" w:space="0" w:color="1E7648"/>
            </w:tcBorders>
            <w:shd w:val="clear" w:color="auto" w:fill="FFFFFF" w:themeFill="background1"/>
            <w:vAlign w:val="center"/>
          </w:tcPr>
          <w:p w14:paraId="2657A5C2" w14:textId="77777777" w:rsidR="00A413DC" w:rsidRPr="0077772C" w:rsidRDefault="00A413DC" w:rsidP="00666B1C">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0B7EC3B2" w14:textId="77777777" w:rsidR="00A413DC" w:rsidRPr="0077772C" w:rsidRDefault="00A413DC" w:rsidP="00666B1C">
            <w:pPr>
              <w:jc w:val="center"/>
              <w:rPr>
                <w:rFonts w:ascii="Times New Roman" w:eastAsia="思源黑体 CN Normal" w:hAnsi="Times New Roman" w:cs="Times New Roman"/>
                <w:color w:val="000000" w:themeColor="text1"/>
                <w:sz w:val="17"/>
                <w:szCs w:val="17"/>
              </w:rPr>
            </w:pPr>
          </w:p>
        </w:tc>
      </w:tr>
      <w:tr w:rsidR="00F74327" w:rsidRPr="0077772C" w14:paraId="5CC86051"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66136571" w14:textId="77777777" w:rsidR="00F74327" w:rsidRPr="0077772C" w:rsidRDefault="00F74327" w:rsidP="00F74327">
            <w:pPr>
              <w:jc w:val="center"/>
              <w:rPr>
                <w:rFonts w:ascii="Times New Roman" w:eastAsia="思源黑体 CN Bold" w:hAnsi="Times New Roman" w:cs="Times New Roman"/>
                <w:b/>
                <w:bCs/>
                <w:i/>
                <w:iCs/>
                <w:sz w:val="17"/>
                <w:szCs w:val="17"/>
              </w:rPr>
            </w:pPr>
          </w:p>
        </w:tc>
        <w:tc>
          <w:tcPr>
            <w:tcW w:w="853" w:type="dxa"/>
            <w:tcBorders>
              <w:top w:val="dashed" w:sz="4" w:space="0" w:color="BFBFBF" w:themeColor="background1" w:themeShade="BF"/>
              <w:left w:val="single" w:sz="4" w:space="0" w:color="1E7648"/>
              <w:bottom w:val="single" w:sz="4" w:space="0" w:color="1E7648"/>
              <w:right w:val="single" w:sz="4" w:space="0" w:color="FFFFFF" w:themeColor="background1"/>
            </w:tcBorders>
            <w:shd w:val="clear" w:color="auto" w:fill="FFFFFF" w:themeFill="background1"/>
            <w:vAlign w:val="center"/>
          </w:tcPr>
          <w:p w14:paraId="11279192" w14:textId="77777777" w:rsidR="00F74327" w:rsidRPr="0077772C" w:rsidRDefault="00F74327" w:rsidP="00F74327">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b/>
                <w:bCs/>
                <w:i/>
                <w:iCs/>
                <w:color w:val="000000"/>
                <w:sz w:val="16"/>
                <w:szCs w:val="16"/>
              </w:rPr>
              <w:t>BRCA2</w:t>
            </w:r>
            <w:r w:rsidRPr="0077772C">
              <w:rPr>
                <w:rFonts w:ascii="Times New Roman" w:eastAsia="思源黑体 CN Normal" w:hAnsi="Times New Roman" w:cs="Times New Roman"/>
                <w:b/>
                <w:bCs/>
                <w:color w:val="000000"/>
                <w:sz w:val="16"/>
                <w:szCs w:val="16"/>
              </w:rPr>
              <w:t>:</w:t>
            </w:r>
          </w:p>
        </w:tc>
        <w:tc>
          <w:tcPr>
            <w:tcW w:w="2570" w:type="dxa"/>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shd w:val="clear" w:color="auto" w:fill="FFFFFF" w:themeFill="background1"/>
            <w:vAlign w:val="center"/>
          </w:tcPr>
          <w:p w14:paraId="201F9B80" w14:textId="66CB2A02" w:rsidR="00F74327" w:rsidRPr="0077772C" w:rsidRDefault="00F74327" w:rsidP="00F74327">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 xml:space="preserve">{%p for a in [“BRCA2”, 5, </w:t>
            </w:r>
            <w:proofErr w:type="gramStart"/>
            <w:r w:rsidRPr="0077772C">
              <w:rPr>
                <w:rFonts w:ascii="Times New Roman" w:eastAsia="思源黑体 CN Normal" w:hAnsi="Times New Roman" w:cs="Times New Roman"/>
                <w:color w:val="000000"/>
                <w:sz w:val="16"/>
                <w:szCs w:val="16"/>
                <w:highlight w:val="yellow"/>
              </w:rPr>
              <w:t>var]|</w:t>
            </w:r>
            <w:proofErr w:type="spellStart"/>
            <w:proofErr w:type="gramEnd"/>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 [“BRCA2”, 4, var]|</w:t>
            </w:r>
            <w:proofErr w:type="spellStart"/>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w:t>
            </w:r>
          </w:p>
          <w:p w14:paraId="779D4B0C" w14:textId="77777777" w:rsidR="00F74327" w:rsidRPr="0077772C" w:rsidRDefault="00F74327" w:rsidP="00F74327">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w:t>
            </w:r>
            <w:proofErr w:type="spellStart"/>
            <w:proofErr w:type="gramStart"/>
            <w:r w:rsidRPr="0077772C">
              <w:rPr>
                <w:rFonts w:ascii="Times New Roman" w:eastAsia="思源黑体 CN Normal" w:hAnsi="Times New Roman" w:cs="Times New Roman"/>
                <w:color w:val="000000"/>
                <w:sz w:val="16"/>
                <w:szCs w:val="16"/>
              </w:rPr>
              <w:t>a.gene</w:t>
            </w:r>
            <w:proofErr w:type="gramEnd"/>
            <w:r w:rsidRPr="0077772C">
              <w:rPr>
                <w:rFonts w:ascii="Times New Roman" w:eastAsia="思源黑体 CN Normal" w:hAnsi="Times New Roman" w:cs="Times New Roman"/>
                <w:color w:val="000000"/>
                <w:sz w:val="16"/>
                <w:szCs w:val="16"/>
              </w:rPr>
              <w:t>_region</w:t>
            </w:r>
            <w:proofErr w:type="spellEnd"/>
            <w:r w:rsidRPr="0077772C">
              <w:rPr>
                <w:rFonts w:ascii="Times New Roman" w:eastAsia="思源黑体 CN Normal" w:hAnsi="Times New Roman" w:cs="Times New Roman"/>
                <w:color w:val="000000"/>
                <w:sz w:val="16"/>
                <w:szCs w:val="16"/>
              </w:rPr>
              <w:t>}} {{</w:t>
            </w:r>
            <w:proofErr w:type="spellStart"/>
            <w:r w:rsidRPr="0077772C">
              <w:rPr>
                <w:rFonts w:ascii="Times New Roman" w:eastAsia="思源黑体 CN Normal" w:hAnsi="Times New Roman" w:cs="Times New Roman"/>
                <w:color w:val="000000"/>
                <w:sz w:val="16"/>
                <w:szCs w:val="16"/>
              </w:rPr>
              <w:t>a.hgvs_c</w:t>
            </w:r>
            <w:proofErr w:type="spellEnd"/>
            <w:r w:rsidRPr="0077772C">
              <w:rPr>
                <w:rFonts w:ascii="Times New Roman" w:eastAsia="思源黑体 CN Normal" w:hAnsi="Times New Roman" w:cs="Times New Roman"/>
                <w:color w:val="000000"/>
                <w:sz w:val="16"/>
                <w:szCs w:val="16"/>
              </w:rPr>
              <w:t xml:space="preserve">}}{%if </w:t>
            </w:r>
            <w:proofErr w:type="spellStart"/>
            <w:r w:rsidRPr="0077772C">
              <w:rPr>
                <w:rFonts w:ascii="Times New Roman" w:eastAsia="思源黑体 CN Normal" w:hAnsi="Times New Roman" w:cs="Times New Roman"/>
                <w:color w:val="000000"/>
                <w:sz w:val="16"/>
                <w:szCs w:val="16"/>
              </w:rPr>
              <w:t>a.hgvs_p</w:t>
            </w:r>
            <w:proofErr w:type="spellEnd"/>
            <w:r w:rsidRPr="0077772C">
              <w:rPr>
                <w:rFonts w:ascii="Times New Roman" w:eastAsia="思源黑体 CN Normal" w:hAnsi="Times New Roman" w:cs="Times New Roman"/>
                <w:color w:val="000000"/>
                <w:sz w:val="16"/>
                <w:szCs w:val="16"/>
              </w:rPr>
              <w:t>!=”p.?”%} {{</w:t>
            </w:r>
            <w:proofErr w:type="spellStart"/>
            <w:r w:rsidRPr="0077772C">
              <w:rPr>
                <w:rFonts w:ascii="Times New Roman" w:eastAsia="思源黑体 CN Normal" w:hAnsi="Times New Roman" w:cs="Times New Roman"/>
                <w:color w:val="000000"/>
                <w:sz w:val="16"/>
                <w:szCs w:val="16"/>
              </w:rPr>
              <w:t>a.hgvs_p</w:t>
            </w:r>
            <w:proofErr w:type="spellEnd"/>
            <w:r w:rsidRPr="0077772C">
              <w:rPr>
                <w:rFonts w:ascii="Times New Roman" w:eastAsia="思源黑体 CN Normal" w:hAnsi="Times New Roman" w:cs="Times New Roman"/>
                <w:color w:val="000000"/>
                <w:sz w:val="16"/>
                <w:szCs w:val="16"/>
              </w:rPr>
              <w:t>}}{%endif%}</w:t>
            </w:r>
          </w:p>
          <w:p w14:paraId="68550B7C" w14:textId="77777777" w:rsidR="00F74327" w:rsidRPr="0077772C" w:rsidRDefault="00F74327" w:rsidP="00F74327">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w:t>
            </w:r>
            <w:proofErr w:type="spellStart"/>
            <w:proofErr w:type="gramStart"/>
            <w:r w:rsidRPr="0077772C">
              <w:rPr>
                <w:rFonts w:ascii="Times New Roman" w:eastAsia="思源黑体 CN Normal" w:hAnsi="Times New Roman" w:cs="Times New Roman"/>
                <w:color w:val="000000"/>
                <w:sz w:val="16"/>
                <w:szCs w:val="16"/>
              </w:rPr>
              <w:t>a.transcript</w:t>
            </w:r>
            <w:proofErr w:type="gramEnd"/>
            <w:r w:rsidRPr="0077772C">
              <w:rPr>
                <w:rFonts w:ascii="Times New Roman" w:eastAsia="思源黑体 CN Normal" w:hAnsi="Times New Roman" w:cs="Times New Roman"/>
                <w:color w:val="000000"/>
                <w:sz w:val="16"/>
                <w:szCs w:val="16"/>
              </w:rPr>
              <w:t>_primary</w:t>
            </w:r>
            <w:proofErr w:type="spellEnd"/>
            <w:r w:rsidRPr="0077772C">
              <w:rPr>
                <w:rFonts w:ascii="Times New Roman" w:eastAsia="思源黑体 CN Normal" w:hAnsi="Times New Roman" w:cs="Times New Roman"/>
                <w:color w:val="000000"/>
                <w:sz w:val="16"/>
                <w:szCs w:val="16"/>
              </w:rPr>
              <w:t>}}</w:t>
            </w:r>
          </w:p>
          <w:p w14:paraId="360848A2" w14:textId="0A1F3E36" w:rsidR="00F74327" w:rsidRPr="0077772C" w:rsidRDefault="008438F7" w:rsidP="00F74327">
            <w:pPr>
              <w:jc w:val="left"/>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 xml:space="preserve">{%p </w:t>
            </w:r>
            <w:proofErr w:type="spellStart"/>
            <w:r w:rsidRPr="0077772C">
              <w:rPr>
                <w:rFonts w:ascii="Times New Roman" w:eastAsia="思源黑体 CN Normal" w:hAnsi="Times New Roman" w:cs="Times New Roman"/>
                <w:color w:val="000000"/>
                <w:sz w:val="16"/>
                <w:szCs w:val="16"/>
                <w:highlight w:val="yellow"/>
              </w:rPr>
              <w:t>endfor</w:t>
            </w:r>
            <w:proofErr w:type="spellEnd"/>
            <w:r w:rsidRPr="0077772C">
              <w:rPr>
                <w:rFonts w:ascii="Times New Roman" w:eastAsia="思源黑体 CN Normal" w:hAnsi="Times New Roman" w:cs="Times New Roman"/>
                <w:color w:val="000000"/>
                <w:sz w:val="16"/>
                <w:szCs w:val="16"/>
                <w:highlight w:val="yellow"/>
              </w:rPr>
              <w:t>%}</w:t>
            </w:r>
          </w:p>
        </w:tc>
        <w:tc>
          <w:tcPr>
            <w:tcW w:w="94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F78FD" w14:textId="59B303D5" w:rsidR="00F74327" w:rsidRPr="0077772C" w:rsidRDefault="00F74327" w:rsidP="00F74327">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 xml:space="preserve">{%p for a in [“BRCA2”, 5, </w:t>
            </w:r>
            <w:proofErr w:type="gramStart"/>
            <w:r w:rsidRPr="0077772C">
              <w:rPr>
                <w:rFonts w:ascii="Times New Roman" w:eastAsia="思源黑体 CN Normal" w:hAnsi="Times New Roman" w:cs="Times New Roman"/>
                <w:color w:val="000000"/>
                <w:sz w:val="16"/>
                <w:szCs w:val="16"/>
                <w:highlight w:val="yellow"/>
              </w:rPr>
              <w:t>var]|</w:t>
            </w:r>
            <w:proofErr w:type="spellStart"/>
            <w:proofErr w:type="gramEnd"/>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 [“BRCA2”, 4, var]|</w:t>
            </w:r>
            <w:proofErr w:type="spellStart"/>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w:t>
            </w:r>
          </w:p>
          <w:p w14:paraId="3F61784C" w14:textId="77777777" w:rsidR="00F74327" w:rsidRPr="0077772C" w:rsidRDefault="00F74327" w:rsidP="00F74327">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w:t>
            </w:r>
            <w:proofErr w:type="spellStart"/>
            <w:proofErr w:type="gramStart"/>
            <w:r w:rsidRPr="0077772C">
              <w:rPr>
                <w:rFonts w:ascii="Times New Roman" w:eastAsia="思源黑体 CN Normal" w:hAnsi="Times New Roman" w:cs="Times New Roman"/>
                <w:color w:val="000000"/>
                <w:sz w:val="16"/>
                <w:szCs w:val="16"/>
              </w:rPr>
              <w:t>a.freq</w:t>
            </w:r>
            <w:proofErr w:type="gramEnd"/>
            <w:r w:rsidRPr="0077772C">
              <w:rPr>
                <w:rFonts w:ascii="Times New Roman" w:eastAsia="思源黑体 CN Normal" w:hAnsi="Times New Roman" w:cs="Times New Roman"/>
                <w:color w:val="000000"/>
                <w:sz w:val="16"/>
                <w:szCs w:val="16"/>
              </w:rPr>
              <w:t>_str</w:t>
            </w:r>
            <w:proofErr w:type="spellEnd"/>
            <w:r w:rsidRPr="0077772C">
              <w:rPr>
                <w:rFonts w:ascii="Times New Roman" w:eastAsia="思源黑体 CN Normal" w:hAnsi="Times New Roman" w:cs="Times New Roman"/>
                <w:color w:val="000000"/>
                <w:sz w:val="16"/>
                <w:szCs w:val="16"/>
              </w:rPr>
              <w:t>}}</w:t>
            </w:r>
          </w:p>
          <w:p w14:paraId="76D74A56" w14:textId="2C19B804" w:rsidR="00F74327" w:rsidRPr="0077772C" w:rsidRDefault="008438F7" w:rsidP="00F74327">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sz w:val="16"/>
                <w:szCs w:val="16"/>
                <w:highlight w:val="yellow"/>
              </w:rPr>
              <w:t xml:space="preserve">{%p </w:t>
            </w:r>
            <w:proofErr w:type="spellStart"/>
            <w:r w:rsidRPr="0077772C">
              <w:rPr>
                <w:rFonts w:ascii="Times New Roman" w:eastAsia="思源黑体 CN Normal" w:hAnsi="Times New Roman" w:cs="Times New Roman"/>
                <w:color w:val="000000"/>
                <w:sz w:val="16"/>
                <w:szCs w:val="16"/>
                <w:highlight w:val="yellow"/>
              </w:rPr>
              <w:t>endfor</w:t>
            </w:r>
            <w:proofErr w:type="spellEnd"/>
            <w:r w:rsidRPr="0077772C">
              <w:rPr>
                <w:rFonts w:ascii="Times New Roman" w:eastAsia="思源黑体 CN Normal" w:hAnsi="Times New Roman" w:cs="Times New Roman"/>
                <w:color w:val="000000"/>
                <w:sz w:val="16"/>
                <w:szCs w:val="16"/>
                <w:highlight w:val="yellow"/>
              </w:rPr>
              <w:t>%}</w:t>
            </w:r>
          </w:p>
        </w:tc>
        <w:tc>
          <w:tcPr>
            <w:tcW w:w="1411"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2A95639B" w14:textId="0665B6BE" w:rsidR="00F74327" w:rsidRPr="0077772C" w:rsidRDefault="00F74327" w:rsidP="00F74327">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highlight w:val="yellow"/>
              </w:rPr>
              <w:t xml:space="preserve">{%p for a in [“BRCA2”, 5, </w:t>
            </w:r>
            <w:proofErr w:type="gramStart"/>
            <w:r w:rsidRPr="0077772C">
              <w:rPr>
                <w:rFonts w:ascii="Times New Roman" w:eastAsia="思源黑体 CN Normal" w:hAnsi="Times New Roman" w:cs="Times New Roman"/>
                <w:color w:val="000000"/>
                <w:sz w:val="16"/>
                <w:szCs w:val="16"/>
                <w:highlight w:val="yellow"/>
              </w:rPr>
              <w:t>var]|</w:t>
            </w:r>
            <w:proofErr w:type="spellStart"/>
            <w:proofErr w:type="gramEnd"/>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 [“BRCA2”, 4, var]|</w:t>
            </w:r>
            <w:proofErr w:type="spellStart"/>
            <w:r w:rsidRPr="0077772C">
              <w:rPr>
                <w:rFonts w:ascii="Times New Roman" w:eastAsia="思源黑体 CN Normal" w:hAnsi="Times New Roman" w:cs="Times New Roman"/>
                <w:color w:val="000000"/>
                <w:sz w:val="16"/>
                <w:szCs w:val="16"/>
                <w:highlight w:val="yellow"/>
              </w:rPr>
              <w:t>hrd_focus_ID</w:t>
            </w:r>
            <w:proofErr w:type="spellEnd"/>
            <w:r w:rsidRPr="0077772C">
              <w:rPr>
                <w:rFonts w:ascii="Times New Roman" w:eastAsia="思源黑体 CN Normal" w:hAnsi="Times New Roman" w:cs="Times New Roman"/>
                <w:color w:val="000000"/>
                <w:sz w:val="16"/>
                <w:szCs w:val="16"/>
                <w:highlight w:val="yellow"/>
              </w:rPr>
              <w:t xml:space="preserve"> %}</w:t>
            </w:r>
          </w:p>
          <w:p w14:paraId="401AFE09" w14:textId="77777777" w:rsidR="00F74327" w:rsidRPr="0077772C" w:rsidRDefault="00F74327" w:rsidP="00F74327">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 xml:space="preserve">{%p if </w:t>
            </w:r>
            <w:proofErr w:type="spellStart"/>
            <w:proofErr w:type="gramStart"/>
            <w:r w:rsidRPr="0077772C">
              <w:rPr>
                <w:rFonts w:ascii="Times New Roman" w:eastAsia="思源黑体 CN Normal" w:hAnsi="Times New Roman" w:cs="Times New Roman"/>
                <w:color w:val="000000"/>
                <w:sz w:val="16"/>
                <w:szCs w:val="16"/>
              </w:rPr>
              <w:t>a.clinic</w:t>
            </w:r>
            <w:proofErr w:type="gramEnd"/>
            <w:r w:rsidRPr="0077772C">
              <w:rPr>
                <w:rFonts w:ascii="Times New Roman" w:eastAsia="思源黑体 CN Normal" w:hAnsi="Times New Roman" w:cs="Times New Roman"/>
                <w:color w:val="000000"/>
                <w:sz w:val="16"/>
                <w:szCs w:val="16"/>
              </w:rPr>
              <w:t>_num_g</w:t>
            </w:r>
            <w:proofErr w:type="spellEnd"/>
            <w:r w:rsidRPr="0077772C">
              <w:rPr>
                <w:rFonts w:ascii="Times New Roman" w:eastAsia="思源黑体 CN Normal" w:hAnsi="Times New Roman" w:cs="Times New Roman"/>
                <w:color w:val="000000"/>
                <w:sz w:val="16"/>
                <w:szCs w:val="16"/>
              </w:rPr>
              <w:t xml:space="preserve"> == 5%}</w:t>
            </w:r>
          </w:p>
          <w:p w14:paraId="6690791B" w14:textId="77777777" w:rsidR="00F74327" w:rsidRPr="0077772C" w:rsidRDefault="00F74327" w:rsidP="00F74327">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Pathogenic</w:t>
            </w:r>
          </w:p>
          <w:p w14:paraId="4F82F8D8" w14:textId="77777777" w:rsidR="00F74327" w:rsidRPr="0077772C" w:rsidRDefault="00F74327" w:rsidP="00F74327">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{%p else%}</w:t>
            </w:r>
          </w:p>
          <w:p w14:paraId="6E914FDB" w14:textId="77777777" w:rsidR="00F74327" w:rsidRPr="0077772C" w:rsidRDefault="00F74327" w:rsidP="00F74327">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themeColor="text1"/>
                <w:sz w:val="17"/>
                <w:szCs w:val="17"/>
              </w:rPr>
              <w:t>Likely Pathogenic</w:t>
            </w:r>
          </w:p>
          <w:p w14:paraId="57B17925" w14:textId="77777777" w:rsidR="00F74327" w:rsidRPr="0077772C" w:rsidRDefault="00F74327" w:rsidP="00F74327">
            <w:pPr>
              <w:jc w:val="cente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themeColor="text1"/>
                <w:sz w:val="17"/>
                <w:szCs w:val="17"/>
              </w:rPr>
              <w:t>{%p endif%}</w:t>
            </w:r>
          </w:p>
          <w:p w14:paraId="3C4BBD21" w14:textId="5968AC86" w:rsidR="00F74327" w:rsidRPr="0077772C" w:rsidRDefault="008438F7" w:rsidP="00F74327">
            <w:pPr>
              <w:jc w:val="center"/>
              <w:rPr>
                <w:rFonts w:ascii="Times New Roman" w:eastAsia="思源黑体 CN Normal" w:hAnsi="Times New Roman" w:cs="Times New Roman"/>
                <w:color w:val="000000" w:themeColor="text1"/>
                <w:sz w:val="17"/>
                <w:szCs w:val="17"/>
              </w:rPr>
            </w:pPr>
            <w:r w:rsidRPr="0077772C">
              <w:rPr>
                <w:rFonts w:ascii="Times New Roman" w:eastAsia="思源黑体 CN Normal" w:hAnsi="Times New Roman" w:cs="Times New Roman"/>
                <w:color w:val="000000"/>
                <w:sz w:val="16"/>
                <w:szCs w:val="16"/>
                <w:highlight w:val="yellow"/>
              </w:rPr>
              <w:t xml:space="preserve">{%p </w:t>
            </w:r>
            <w:proofErr w:type="spellStart"/>
            <w:r w:rsidRPr="0077772C">
              <w:rPr>
                <w:rFonts w:ascii="Times New Roman" w:eastAsia="思源黑体 CN Normal" w:hAnsi="Times New Roman" w:cs="Times New Roman"/>
                <w:color w:val="000000"/>
                <w:sz w:val="16"/>
                <w:szCs w:val="16"/>
                <w:highlight w:val="yellow"/>
              </w:rPr>
              <w:t>endfor</w:t>
            </w:r>
            <w:proofErr w:type="spellEnd"/>
            <w:r w:rsidRPr="0077772C">
              <w:rPr>
                <w:rFonts w:ascii="Times New Roman" w:eastAsia="思源黑体 CN Normal" w:hAnsi="Times New Roman" w:cs="Times New Roman"/>
                <w:color w:val="000000"/>
                <w:sz w:val="16"/>
                <w:szCs w:val="16"/>
                <w:highlight w:val="yellow"/>
              </w:rPr>
              <w:t>%}</w:t>
            </w:r>
          </w:p>
        </w:tc>
        <w:tc>
          <w:tcPr>
            <w:tcW w:w="1550" w:type="dxa"/>
            <w:vMerge/>
            <w:tcBorders>
              <w:left w:val="single" w:sz="4" w:space="0" w:color="1E7648"/>
              <w:right w:val="single" w:sz="4" w:space="0" w:color="1E7648"/>
            </w:tcBorders>
            <w:shd w:val="clear" w:color="auto" w:fill="FFFFFF" w:themeFill="background1"/>
            <w:vAlign w:val="center"/>
          </w:tcPr>
          <w:p w14:paraId="40A36671" w14:textId="77777777" w:rsidR="00F74327" w:rsidRPr="0077772C" w:rsidRDefault="00F74327" w:rsidP="00F74327">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579DD384" w14:textId="77777777" w:rsidR="00F74327" w:rsidRPr="0077772C" w:rsidRDefault="00F74327" w:rsidP="00F74327">
            <w:pPr>
              <w:jc w:val="center"/>
              <w:rPr>
                <w:rFonts w:ascii="Times New Roman" w:eastAsia="思源黑体 CN Normal" w:hAnsi="Times New Roman" w:cs="Times New Roman"/>
                <w:color w:val="000000" w:themeColor="text1"/>
                <w:sz w:val="17"/>
                <w:szCs w:val="17"/>
              </w:rPr>
            </w:pPr>
          </w:p>
        </w:tc>
      </w:tr>
      <w:tr w:rsidR="00A413DC" w:rsidRPr="0077772C" w14:paraId="7D2625FE" w14:textId="77777777" w:rsidTr="00CF0E9F">
        <w:trPr>
          <w:trHeight w:val="408"/>
        </w:trPr>
        <w:tc>
          <w:tcPr>
            <w:tcW w:w="1269" w:type="dxa"/>
            <w:vMerge/>
            <w:tcBorders>
              <w:left w:val="single" w:sz="4" w:space="0" w:color="1E7648"/>
              <w:right w:val="single" w:sz="4" w:space="0" w:color="1E7648"/>
            </w:tcBorders>
            <w:shd w:val="clear" w:color="auto" w:fill="FFFFFF" w:themeFill="background1"/>
            <w:vAlign w:val="center"/>
          </w:tcPr>
          <w:p w14:paraId="3FE5D17E" w14:textId="77777777" w:rsidR="00A413DC" w:rsidRPr="0077772C" w:rsidRDefault="00A413DC" w:rsidP="00470955">
            <w:pPr>
              <w:jc w:val="center"/>
              <w:rPr>
                <w:rFonts w:ascii="Times New Roman" w:eastAsia="思源黑体 CN Bold" w:hAnsi="Times New Roman" w:cs="Times New Roman"/>
                <w:b/>
                <w:bCs/>
                <w:i/>
                <w:iCs/>
                <w:sz w:val="17"/>
                <w:szCs w:val="17"/>
              </w:rPr>
            </w:pPr>
          </w:p>
        </w:tc>
        <w:tc>
          <w:tcPr>
            <w:tcW w:w="5781" w:type="dxa"/>
            <w:gridSpan w:val="4"/>
            <w:tcBorders>
              <w:top w:val="dashed" w:sz="4" w:space="0" w:color="BFBFBF" w:themeColor="background1" w:themeShade="BF"/>
              <w:left w:val="single" w:sz="4" w:space="0" w:color="1E7648"/>
              <w:bottom w:val="single" w:sz="4" w:space="0" w:color="1E7648"/>
              <w:right w:val="single" w:sz="4" w:space="0" w:color="1E7648"/>
            </w:tcBorders>
            <w:shd w:val="clear" w:color="auto" w:fill="FFFFFF" w:themeFill="background1"/>
            <w:vAlign w:val="center"/>
          </w:tcPr>
          <w:p w14:paraId="5DD18D4D" w14:textId="0C0C1024" w:rsidR="00A413DC" w:rsidRPr="0077772C" w:rsidRDefault="00A413DC" w:rsidP="00470955">
            <w:pPr>
              <w:jc w:val="center"/>
              <w:rPr>
                <w:rFonts w:ascii="Times New Roman" w:eastAsia="思源黑体 CN Normal" w:hAnsi="Times New Roman" w:cs="Times New Roman"/>
                <w:color w:val="000000"/>
                <w:sz w:val="16"/>
                <w:szCs w:val="16"/>
                <w:highlight w:val="yellow"/>
              </w:rPr>
            </w:pPr>
            <w:r w:rsidRPr="0077772C">
              <w:rPr>
                <w:rFonts w:ascii="Times New Roman" w:eastAsia="思源黑体 CN Normal" w:hAnsi="Times New Roman" w:cs="Times New Roman"/>
                <w:color w:val="000000" w:themeColor="text1"/>
                <w:sz w:val="17"/>
                <w:szCs w:val="17"/>
              </w:rPr>
              <w:t>{%tr else%}</w:t>
            </w:r>
          </w:p>
        </w:tc>
        <w:tc>
          <w:tcPr>
            <w:tcW w:w="1550" w:type="dxa"/>
            <w:vMerge/>
            <w:tcBorders>
              <w:left w:val="single" w:sz="4" w:space="0" w:color="1E7648"/>
              <w:right w:val="single" w:sz="4" w:space="0" w:color="1E7648"/>
            </w:tcBorders>
            <w:shd w:val="clear" w:color="auto" w:fill="FFFFFF" w:themeFill="background1"/>
            <w:vAlign w:val="center"/>
          </w:tcPr>
          <w:p w14:paraId="4B26B59D" w14:textId="77777777" w:rsidR="00A413DC" w:rsidRPr="0077772C" w:rsidRDefault="00A413DC" w:rsidP="00470955">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27121E6E" w14:textId="77777777" w:rsidR="00A413DC" w:rsidRPr="0077772C" w:rsidRDefault="00A413DC" w:rsidP="00470955">
            <w:pPr>
              <w:jc w:val="center"/>
              <w:rPr>
                <w:rFonts w:ascii="Times New Roman" w:eastAsia="思源黑体 CN Normal" w:hAnsi="Times New Roman" w:cs="Times New Roman"/>
                <w:color w:val="000000" w:themeColor="text1"/>
                <w:sz w:val="17"/>
                <w:szCs w:val="17"/>
              </w:rPr>
            </w:pPr>
          </w:p>
        </w:tc>
      </w:tr>
      <w:tr w:rsidR="00A413DC" w:rsidRPr="0077772C" w14:paraId="329BEA56" w14:textId="77777777" w:rsidTr="00E32E8B">
        <w:trPr>
          <w:trHeight w:val="408"/>
        </w:trPr>
        <w:tc>
          <w:tcPr>
            <w:tcW w:w="1269" w:type="dxa"/>
            <w:vMerge/>
            <w:tcBorders>
              <w:left w:val="single" w:sz="4" w:space="0" w:color="1E7648"/>
              <w:bottom w:val="single" w:sz="4" w:space="0" w:color="1E7648"/>
              <w:right w:val="single" w:sz="4" w:space="0" w:color="1E7648"/>
            </w:tcBorders>
            <w:shd w:val="clear" w:color="auto" w:fill="FFFFFF" w:themeFill="background1"/>
            <w:vAlign w:val="center"/>
          </w:tcPr>
          <w:p w14:paraId="73DFCB0B" w14:textId="77777777" w:rsidR="00A413DC" w:rsidRPr="0077772C" w:rsidRDefault="00A413DC" w:rsidP="00470955">
            <w:pPr>
              <w:jc w:val="center"/>
              <w:rPr>
                <w:rFonts w:ascii="Times New Roman" w:eastAsia="思源黑体 CN Bold" w:hAnsi="Times New Roman" w:cs="Times New Roman"/>
                <w:b/>
                <w:bCs/>
                <w:i/>
                <w:iCs/>
                <w:sz w:val="17"/>
                <w:szCs w:val="17"/>
              </w:rPr>
            </w:pPr>
          </w:p>
        </w:tc>
        <w:tc>
          <w:tcPr>
            <w:tcW w:w="853" w:type="dxa"/>
            <w:tcBorders>
              <w:top w:val="dashed" w:sz="4" w:space="0" w:color="BFBFBF" w:themeColor="background1" w:themeShade="BF"/>
              <w:left w:val="single" w:sz="4" w:space="0" w:color="1E7648"/>
              <w:bottom w:val="single" w:sz="4" w:space="0" w:color="1E7648"/>
              <w:right w:val="single" w:sz="4" w:space="0" w:color="FFFFFF" w:themeColor="background1"/>
            </w:tcBorders>
            <w:shd w:val="clear" w:color="auto" w:fill="FFFFFF" w:themeFill="background1"/>
            <w:vAlign w:val="center"/>
          </w:tcPr>
          <w:p w14:paraId="6B7D61AD" w14:textId="096AB51B" w:rsidR="00A413DC" w:rsidRPr="0077772C" w:rsidRDefault="00A413DC" w:rsidP="00470955">
            <w:pPr>
              <w:jc w:val="left"/>
              <w:rPr>
                <w:rFonts w:ascii="Times New Roman" w:eastAsia="思源黑体 CN Normal" w:hAnsi="Times New Roman" w:cs="Times New Roman"/>
                <w:b/>
                <w:bCs/>
                <w:i/>
                <w:iCs/>
                <w:color w:val="000000"/>
                <w:sz w:val="16"/>
                <w:szCs w:val="16"/>
              </w:rPr>
            </w:pPr>
            <w:r w:rsidRPr="0077772C">
              <w:rPr>
                <w:rFonts w:ascii="Times New Roman" w:eastAsia="思源黑体 CN Normal" w:hAnsi="Times New Roman" w:cs="Times New Roman"/>
                <w:b/>
                <w:bCs/>
                <w:i/>
                <w:iCs/>
                <w:color w:val="000000"/>
                <w:sz w:val="16"/>
                <w:szCs w:val="16"/>
              </w:rPr>
              <w:t>BRCA2</w:t>
            </w:r>
            <w:r w:rsidRPr="0077772C">
              <w:rPr>
                <w:rFonts w:ascii="Times New Roman" w:eastAsia="思源黑体 CN Normal" w:hAnsi="Times New Roman" w:cs="Times New Roman"/>
                <w:b/>
                <w:bCs/>
                <w:color w:val="000000"/>
                <w:sz w:val="16"/>
                <w:szCs w:val="16"/>
              </w:rPr>
              <w:t>:</w:t>
            </w:r>
          </w:p>
        </w:tc>
        <w:tc>
          <w:tcPr>
            <w:tcW w:w="4928" w:type="dxa"/>
            <w:gridSpan w:val="3"/>
            <w:tcBorders>
              <w:top w:val="dashed" w:sz="4" w:space="0" w:color="BFBFBF" w:themeColor="background1" w:themeShade="BF"/>
              <w:left w:val="single" w:sz="4" w:space="0" w:color="FFFFFF" w:themeColor="background1"/>
              <w:bottom w:val="single" w:sz="4" w:space="0" w:color="1E7648"/>
              <w:right w:val="single" w:sz="4" w:space="0" w:color="1E7648"/>
            </w:tcBorders>
            <w:shd w:val="clear" w:color="auto" w:fill="FFFFFF" w:themeFill="background1"/>
            <w:vAlign w:val="center"/>
          </w:tcPr>
          <w:p w14:paraId="18B933F1" w14:textId="5CDED771" w:rsidR="00A413DC" w:rsidRPr="0077772C" w:rsidRDefault="00A413DC" w:rsidP="00470955">
            <w:pPr>
              <w:jc w:val="center"/>
              <w:rPr>
                <w:rFonts w:ascii="Times New Roman" w:eastAsia="思源黑体 CN Normal" w:hAnsi="Times New Roman" w:cs="Times New Roman"/>
                <w:color w:val="000000"/>
                <w:sz w:val="16"/>
                <w:szCs w:val="16"/>
                <w:highlight w:val="yellow"/>
              </w:rPr>
            </w:pPr>
            <w:r w:rsidRPr="0077772C">
              <w:rPr>
                <w:rFonts w:ascii="Times New Roman" w:eastAsia="思源黑体 CN Normal" w:hAnsi="Times New Roman" w:cs="Times New Roman"/>
                <w:color w:val="000000"/>
                <w:sz w:val="16"/>
                <w:szCs w:val="16"/>
              </w:rPr>
              <w:t>No pathogenic or likely pathogenic BRCA2 mutations detected</w:t>
            </w:r>
          </w:p>
        </w:tc>
        <w:tc>
          <w:tcPr>
            <w:tcW w:w="1550" w:type="dxa"/>
            <w:vMerge/>
            <w:tcBorders>
              <w:left w:val="single" w:sz="4" w:space="0" w:color="1E7648"/>
              <w:right w:val="single" w:sz="4" w:space="0" w:color="1E7648"/>
            </w:tcBorders>
            <w:shd w:val="clear" w:color="auto" w:fill="FFFFFF" w:themeFill="background1"/>
            <w:vAlign w:val="center"/>
          </w:tcPr>
          <w:p w14:paraId="140A51E3" w14:textId="77777777" w:rsidR="00A413DC" w:rsidRPr="0077772C" w:rsidRDefault="00A413DC" w:rsidP="00470955">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6AF420D1" w14:textId="77777777" w:rsidR="00A413DC" w:rsidRPr="0077772C" w:rsidRDefault="00A413DC" w:rsidP="00470955">
            <w:pPr>
              <w:jc w:val="center"/>
              <w:rPr>
                <w:rFonts w:ascii="Times New Roman" w:eastAsia="思源黑体 CN Normal" w:hAnsi="Times New Roman" w:cs="Times New Roman"/>
                <w:color w:val="000000" w:themeColor="text1"/>
                <w:sz w:val="17"/>
                <w:szCs w:val="17"/>
              </w:rPr>
            </w:pPr>
          </w:p>
        </w:tc>
      </w:tr>
      <w:tr w:rsidR="00A413DC" w:rsidRPr="0077772C" w14:paraId="2D89ABEE" w14:textId="77777777" w:rsidTr="00FA0F76">
        <w:trPr>
          <w:trHeight w:val="408"/>
        </w:trPr>
        <w:tc>
          <w:tcPr>
            <w:tcW w:w="1269" w:type="dxa"/>
            <w:vMerge/>
            <w:tcBorders>
              <w:left w:val="single" w:sz="4" w:space="0" w:color="1E7648"/>
              <w:bottom w:val="single" w:sz="4" w:space="0" w:color="1E7648"/>
              <w:right w:val="single" w:sz="4" w:space="0" w:color="1E7648"/>
            </w:tcBorders>
            <w:shd w:val="clear" w:color="auto" w:fill="FFFFFF" w:themeFill="background1"/>
            <w:vAlign w:val="center"/>
          </w:tcPr>
          <w:p w14:paraId="264B5336" w14:textId="77777777" w:rsidR="00A413DC" w:rsidRPr="0077772C" w:rsidRDefault="00A413DC" w:rsidP="00470955">
            <w:pPr>
              <w:jc w:val="center"/>
              <w:rPr>
                <w:rFonts w:ascii="Times New Roman" w:eastAsia="思源黑体 CN Bold" w:hAnsi="Times New Roman" w:cs="Times New Roman"/>
                <w:b/>
                <w:bCs/>
                <w:i/>
                <w:iCs/>
                <w:sz w:val="17"/>
                <w:szCs w:val="17"/>
              </w:rPr>
            </w:pPr>
          </w:p>
        </w:tc>
        <w:tc>
          <w:tcPr>
            <w:tcW w:w="5781" w:type="dxa"/>
            <w:gridSpan w:val="4"/>
            <w:tcBorders>
              <w:top w:val="dashed" w:sz="4" w:space="0" w:color="BFBFBF" w:themeColor="background1" w:themeShade="BF"/>
              <w:left w:val="single" w:sz="4" w:space="0" w:color="1E7648"/>
              <w:bottom w:val="single" w:sz="4" w:space="0" w:color="1E7648"/>
              <w:right w:val="single" w:sz="4" w:space="0" w:color="1E7648"/>
            </w:tcBorders>
            <w:shd w:val="clear" w:color="auto" w:fill="FFFFFF" w:themeFill="background1"/>
            <w:vAlign w:val="center"/>
          </w:tcPr>
          <w:p w14:paraId="34FC0F40" w14:textId="6BB215EC" w:rsidR="00A413DC" w:rsidRPr="0077772C" w:rsidRDefault="00A413DC" w:rsidP="00470955">
            <w:pPr>
              <w:jc w:val="center"/>
              <w:rPr>
                <w:rFonts w:ascii="Times New Roman" w:eastAsia="思源黑体 CN Normal" w:hAnsi="Times New Roman" w:cs="Times New Roman"/>
                <w:color w:val="000000"/>
                <w:sz w:val="16"/>
                <w:szCs w:val="16"/>
                <w:highlight w:val="yellow"/>
              </w:rPr>
            </w:pPr>
            <w:r w:rsidRPr="0077772C">
              <w:rPr>
                <w:rFonts w:ascii="Times New Roman" w:eastAsia="思源黑体 CN Normal" w:hAnsi="Times New Roman" w:cs="Times New Roman"/>
                <w:color w:val="000000" w:themeColor="text1"/>
                <w:sz w:val="17"/>
                <w:szCs w:val="17"/>
              </w:rPr>
              <w:t>{%tr endif%}</w:t>
            </w:r>
          </w:p>
        </w:tc>
        <w:tc>
          <w:tcPr>
            <w:tcW w:w="1550" w:type="dxa"/>
            <w:vMerge/>
            <w:tcBorders>
              <w:left w:val="single" w:sz="4" w:space="0" w:color="1E7648"/>
              <w:right w:val="single" w:sz="4" w:space="0" w:color="1E7648"/>
            </w:tcBorders>
            <w:shd w:val="clear" w:color="auto" w:fill="FFFFFF" w:themeFill="background1"/>
            <w:vAlign w:val="center"/>
          </w:tcPr>
          <w:p w14:paraId="44E1DA80" w14:textId="77777777" w:rsidR="00A413DC" w:rsidRPr="0077772C" w:rsidRDefault="00A413DC" w:rsidP="00470955">
            <w:pPr>
              <w:jc w:val="center"/>
              <w:rPr>
                <w:rFonts w:ascii="Times New Roman" w:eastAsia="思源黑体 CN Normal" w:hAnsi="Times New Roman" w:cs="Times New Roman"/>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27882895" w14:textId="77777777" w:rsidR="00A413DC" w:rsidRPr="0077772C" w:rsidRDefault="00A413DC" w:rsidP="00470955">
            <w:pPr>
              <w:jc w:val="center"/>
              <w:rPr>
                <w:rFonts w:ascii="Times New Roman" w:eastAsia="思源黑体 CN Normal" w:hAnsi="Times New Roman" w:cs="Times New Roman"/>
                <w:color w:val="000000" w:themeColor="text1"/>
                <w:sz w:val="17"/>
                <w:szCs w:val="17"/>
              </w:rPr>
            </w:pPr>
          </w:p>
        </w:tc>
      </w:tr>
      <w:tr w:rsidR="00666B1C" w:rsidRPr="0077772C" w14:paraId="2AA47D90" w14:textId="77777777">
        <w:trPr>
          <w:trHeight w:val="408"/>
        </w:trPr>
        <w:tc>
          <w:tcPr>
            <w:tcW w:w="1269"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E23FCD0" w14:textId="65F22058" w:rsidR="00666B1C" w:rsidRPr="0077772C" w:rsidRDefault="00666B1C" w:rsidP="00666B1C">
            <w:pPr>
              <w:jc w:val="center"/>
              <w:rPr>
                <w:rFonts w:ascii="Times New Roman" w:eastAsia="思源黑体 CN Bold" w:hAnsi="Times New Roman" w:cs="Times New Roman"/>
                <w:b/>
                <w:bCs/>
                <w:sz w:val="17"/>
                <w:szCs w:val="17"/>
              </w:rPr>
            </w:pPr>
            <w:r w:rsidRPr="0077772C">
              <w:rPr>
                <w:rFonts w:ascii="Times New Roman" w:eastAsia="思源黑体 CN Bold" w:hAnsi="Times New Roman" w:cs="Times New Roman"/>
                <w:b/>
                <w:bCs/>
                <w:sz w:val="17"/>
                <w:szCs w:val="17"/>
              </w:rPr>
              <w:t>GSS</w:t>
            </w:r>
          </w:p>
        </w:tc>
        <w:tc>
          <w:tcPr>
            <w:tcW w:w="5781" w:type="dxa"/>
            <w:gridSpan w:val="4"/>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5A674EF" w14:textId="712D5701" w:rsidR="00666B1C" w:rsidRPr="0077772C" w:rsidRDefault="00666B1C" w:rsidP="00666B1C">
            <w:pPr>
              <w:jc w:val="center"/>
              <w:rPr>
                <w:rFonts w:ascii="Times New Roman" w:eastAsia="思源黑体 CN Bold" w:hAnsi="Times New Roman" w:cs="Times New Roman"/>
                <w:sz w:val="17"/>
                <w:szCs w:val="17"/>
              </w:rPr>
            </w:pPr>
            <w:proofErr w:type="spellStart"/>
            <w:r w:rsidRPr="0077772C">
              <w:rPr>
                <w:rFonts w:ascii="Times New Roman" w:eastAsia="思源黑体 CN Bold" w:hAnsi="Times New Roman" w:cs="Times New Roman"/>
                <w:sz w:val="17"/>
                <w:szCs w:val="17"/>
              </w:rPr>
              <w:t>GSscore</w:t>
            </w:r>
            <w:proofErr w:type="spellEnd"/>
            <w:r w:rsidRPr="0077772C">
              <w:rPr>
                <w:rFonts w:ascii="Times New Roman" w:eastAsia="思源黑体 CN Bold" w:hAnsi="Times New Roman" w:cs="Times New Roman"/>
                <w:sz w:val="17"/>
                <w:szCs w:val="17"/>
              </w:rPr>
              <w:t xml:space="preserve"> = </w:t>
            </w:r>
            <w:r w:rsidR="00901030" w:rsidRPr="0077772C">
              <w:rPr>
                <w:rFonts w:ascii="Times New Roman" w:eastAsia="思源黑体 CN Bold" w:hAnsi="Times New Roman" w:cs="Times New Roman"/>
                <w:sz w:val="17"/>
                <w:szCs w:val="17"/>
              </w:rPr>
              <w:t>{{</w:t>
            </w:r>
            <w:proofErr w:type="spellStart"/>
            <w:proofErr w:type="gramStart"/>
            <w:r w:rsidR="00901030" w:rsidRPr="0077772C">
              <w:rPr>
                <w:rFonts w:ascii="Times New Roman" w:eastAsia="思源黑体 CN Bold" w:hAnsi="Times New Roman" w:cs="Times New Roman"/>
                <w:sz w:val="17"/>
                <w:szCs w:val="17"/>
              </w:rPr>
              <w:t>var.gss.gss.gsscore</w:t>
            </w:r>
            <w:proofErr w:type="spellEnd"/>
            <w:proofErr w:type="gramEnd"/>
            <w:r w:rsidR="00901030" w:rsidRPr="0077772C">
              <w:rPr>
                <w:rFonts w:ascii="Times New Roman" w:eastAsia="思源黑体 CN Bold" w:hAnsi="Times New Roman" w:cs="Times New Roman"/>
                <w:sz w:val="17"/>
                <w:szCs w:val="17"/>
              </w:rPr>
              <w:t>}}</w:t>
            </w:r>
          </w:p>
        </w:tc>
        <w:tc>
          <w:tcPr>
            <w:tcW w:w="155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DE09F3C" w14:textId="4B230B1C" w:rsidR="00666B1C" w:rsidRPr="0077772C" w:rsidRDefault="00666B1C" w:rsidP="00666B1C">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color w:val="000000"/>
                <w:sz w:val="16"/>
                <w:szCs w:val="16"/>
              </w:rPr>
              <w:t xml:space="preserve">GSS Status: </w:t>
            </w:r>
            <w:r w:rsidR="00901030" w:rsidRPr="0077772C">
              <w:rPr>
                <w:rFonts w:ascii="Times New Roman" w:eastAsia="思源黑体 CN Normal" w:hAnsi="Times New Roman" w:cs="Times New Roman"/>
                <w:b/>
                <w:bCs/>
                <w:color w:val="000000"/>
                <w:sz w:val="16"/>
                <w:szCs w:val="16"/>
              </w:rPr>
              <w:t xml:space="preserve">{%if </w:t>
            </w:r>
            <w:proofErr w:type="spellStart"/>
            <w:proofErr w:type="gramStart"/>
            <w:r w:rsidR="00901030" w:rsidRPr="0077772C">
              <w:rPr>
                <w:rFonts w:ascii="Times New Roman" w:eastAsia="思源黑体 CN Normal" w:hAnsi="Times New Roman" w:cs="Times New Roman"/>
                <w:b/>
                <w:bCs/>
                <w:color w:val="000000"/>
                <w:sz w:val="16"/>
                <w:szCs w:val="16"/>
              </w:rPr>
              <w:t>var.gss.gss.gsscore</w:t>
            </w:r>
            <w:proofErr w:type="gramEnd"/>
            <w:r w:rsidR="00901030" w:rsidRPr="0077772C">
              <w:rPr>
                <w:rFonts w:ascii="Times New Roman" w:eastAsia="思源黑体 CN Normal" w:hAnsi="Times New Roman" w:cs="Times New Roman"/>
                <w:b/>
                <w:bCs/>
                <w:color w:val="000000"/>
                <w:sz w:val="16"/>
                <w:szCs w:val="16"/>
              </w:rPr>
              <w:t>|float</w:t>
            </w:r>
            <w:proofErr w:type="spellEnd"/>
            <w:r w:rsidR="00901030" w:rsidRPr="0077772C">
              <w:rPr>
                <w:rFonts w:ascii="Times New Roman" w:eastAsia="思源黑体 CN Normal" w:hAnsi="Times New Roman" w:cs="Times New Roman"/>
                <w:b/>
                <w:bCs/>
                <w:color w:val="000000"/>
                <w:sz w:val="16"/>
                <w:szCs w:val="16"/>
              </w:rPr>
              <w:t xml:space="preserve"> &gt;= 50 %}</w:t>
            </w:r>
            <w:r w:rsidRPr="0077772C">
              <w:rPr>
                <w:rFonts w:ascii="Times New Roman" w:eastAsia="思源黑体 CN Normal" w:hAnsi="Times New Roman" w:cs="Times New Roman"/>
                <w:b/>
                <w:bCs/>
                <w:color w:val="FF0000"/>
                <w:sz w:val="16"/>
                <w:szCs w:val="16"/>
              </w:rPr>
              <w:t>POSITIVE</w:t>
            </w:r>
            <w:r w:rsidR="00901030" w:rsidRPr="0077772C">
              <w:rPr>
                <w:rFonts w:ascii="Times New Roman" w:eastAsia="思源黑体 CN Normal" w:hAnsi="Times New Roman" w:cs="Times New Roman"/>
                <w:b/>
                <w:bCs/>
                <w:color w:val="000000" w:themeColor="text1"/>
                <w:sz w:val="16"/>
                <w:szCs w:val="16"/>
              </w:rPr>
              <w:t>{%else%}NEGATIVE{%endif%}</w:t>
            </w:r>
          </w:p>
        </w:tc>
        <w:tc>
          <w:tcPr>
            <w:tcW w:w="1551" w:type="dxa"/>
            <w:vMerge/>
            <w:tcBorders>
              <w:top w:val="single" w:sz="4" w:space="0" w:color="1E7648"/>
              <w:left w:val="single" w:sz="4" w:space="0" w:color="1E7648"/>
              <w:bottom w:val="single" w:sz="4" w:space="0" w:color="1E7648"/>
              <w:right w:val="single" w:sz="4" w:space="0" w:color="1E7648"/>
            </w:tcBorders>
            <w:shd w:val="clear" w:color="auto" w:fill="auto"/>
            <w:vAlign w:val="center"/>
          </w:tcPr>
          <w:p w14:paraId="1D49934C" w14:textId="77777777" w:rsidR="00666B1C" w:rsidRPr="0077772C" w:rsidRDefault="00666B1C" w:rsidP="00666B1C">
            <w:pPr>
              <w:jc w:val="center"/>
              <w:rPr>
                <w:rFonts w:ascii="Times New Roman" w:eastAsia="思源黑体 CN Normal" w:hAnsi="Times New Roman" w:cs="Times New Roman"/>
                <w:sz w:val="17"/>
                <w:szCs w:val="17"/>
              </w:rPr>
            </w:pPr>
          </w:p>
        </w:tc>
      </w:tr>
    </w:tbl>
    <w:p w14:paraId="3E8EE4EA" w14:textId="0203CC8D" w:rsidR="0052680B" w:rsidRPr="0077772C" w:rsidRDefault="006075BC">
      <w:pPr>
        <w:rPr>
          <w:rFonts w:ascii="Times New Roman" w:hAnsi="Times New Roman" w:cs="Times New Roman"/>
        </w:rPr>
      </w:pPr>
      <w:r w:rsidRPr="0077772C">
        <w:rPr>
          <w:rFonts w:ascii="Times New Roman" w:hAnsi="Times New Roman" w:cs="Times New Roman"/>
        </w:rPr>
        <w:t>{%p else%}</w:t>
      </w:r>
    </w:p>
    <w:tbl>
      <w:tblPr>
        <w:tblpPr w:leftFromText="180" w:rightFromText="180" w:vertAnchor="text" w:horzAnchor="margin" w:tblpXSpec="center" w:tblpY="271"/>
        <w:tblOverlap w:val="never"/>
        <w:tblW w:w="10135" w:type="dxa"/>
        <w:tblBorders>
          <w:top w:val="single" w:sz="4" w:space="0" w:color="1E7648"/>
          <w:bottom w:val="single" w:sz="4" w:space="0" w:color="1E7648"/>
        </w:tblBorders>
        <w:tblLayout w:type="fixed"/>
        <w:tblLook w:val="04A0" w:firstRow="1" w:lastRow="0" w:firstColumn="1" w:lastColumn="0" w:noHBand="0" w:noVBand="1"/>
      </w:tblPr>
      <w:tblGrid>
        <w:gridCol w:w="1267"/>
        <w:gridCol w:w="5772"/>
        <w:gridCol w:w="1548"/>
        <w:gridCol w:w="1548"/>
      </w:tblGrid>
      <w:tr w:rsidR="0052680B" w:rsidRPr="0077772C" w14:paraId="2831F751" w14:textId="77777777">
        <w:trPr>
          <w:trHeight w:val="408"/>
        </w:trPr>
        <w:tc>
          <w:tcPr>
            <w:tcW w:w="1267"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0AF0B09D"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Assessment</w:t>
            </w:r>
          </w:p>
        </w:tc>
        <w:tc>
          <w:tcPr>
            <w:tcW w:w="5772" w:type="dxa"/>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4EB43513"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Test Result</w:t>
            </w:r>
          </w:p>
        </w:tc>
        <w:tc>
          <w:tcPr>
            <w:tcW w:w="3096" w:type="dxa"/>
            <w:gridSpan w:val="2"/>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72650306"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Status</w:t>
            </w:r>
          </w:p>
        </w:tc>
      </w:tr>
      <w:tr w:rsidR="0052680B" w:rsidRPr="0077772C" w14:paraId="11BA201F" w14:textId="77777777">
        <w:trPr>
          <w:trHeight w:val="1255"/>
        </w:trPr>
        <w:tc>
          <w:tcPr>
            <w:tcW w:w="1267" w:type="dxa"/>
            <w:tcBorders>
              <w:top w:val="single" w:sz="8" w:space="0" w:color="FFFFFF" w:themeColor="background1"/>
              <w:left w:val="single" w:sz="4" w:space="0" w:color="1E7648"/>
              <w:bottom w:val="single" w:sz="4" w:space="0" w:color="auto"/>
              <w:right w:val="single" w:sz="4" w:space="0" w:color="1E7648"/>
            </w:tcBorders>
            <w:shd w:val="clear" w:color="auto" w:fill="FFFFFF" w:themeFill="background1"/>
            <w:vAlign w:val="center"/>
          </w:tcPr>
          <w:p w14:paraId="1FE994E7"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i/>
                <w:iCs/>
                <w:sz w:val="17"/>
                <w:szCs w:val="17"/>
              </w:rPr>
              <w:t>BRCA1</w:t>
            </w:r>
            <w:r w:rsidRPr="0077772C">
              <w:rPr>
                <w:rFonts w:ascii="Times New Roman" w:eastAsia="思源黑体 CN Bold" w:hAnsi="Times New Roman" w:cs="Times New Roman"/>
                <w:b/>
                <w:bCs/>
                <w:sz w:val="17"/>
                <w:szCs w:val="17"/>
              </w:rPr>
              <w:t>/</w:t>
            </w:r>
            <w:r w:rsidRPr="0077772C">
              <w:rPr>
                <w:rFonts w:ascii="Times New Roman" w:eastAsia="思源黑体 CN Bold" w:hAnsi="Times New Roman" w:cs="Times New Roman"/>
                <w:b/>
                <w:bCs/>
                <w:i/>
                <w:iCs/>
                <w:sz w:val="17"/>
                <w:szCs w:val="17"/>
              </w:rPr>
              <w:t>2</w:t>
            </w:r>
            <w:r w:rsidRPr="0077772C">
              <w:rPr>
                <w:rFonts w:ascii="Times New Roman" w:eastAsia="思源黑体 CN Bold" w:hAnsi="Times New Roman" w:cs="Times New Roman"/>
                <w:b/>
                <w:bCs/>
                <w:sz w:val="17"/>
                <w:szCs w:val="17"/>
              </w:rPr>
              <w:t xml:space="preserve"> Mutation</w:t>
            </w:r>
          </w:p>
        </w:tc>
        <w:tc>
          <w:tcPr>
            <w:tcW w:w="5772" w:type="dxa"/>
            <w:tcBorders>
              <w:top w:val="single" w:sz="8" w:space="0" w:color="FFFFFF" w:themeColor="background1"/>
              <w:left w:val="single" w:sz="4" w:space="0" w:color="1E7648"/>
              <w:right w:val="single" w:sz="4" w:space="0" w:color="1E7648"/>
            </w:tcBorders>
            <w:shd w:val="clear" w:color="auto" w:fill="FFFFFF" w:themeFill="background1"/>
            <w:vAlign w:val="center"/>
          </w:tcPr>
          <w:p w14:paraId="5F02176A" w14:textId="77777777" w:rsidR="0052680B" w:rsidRPr="0077772C" w:rsidRDefault="0065731A">
            <w:pPr>
              <w:jc w:val="center"/>
              <w:rPr>
                <w:rFonts w:ascii="Times New Roman" w:eastAsia="思源黑体 CN Bold" w:hAnsi="Times New Roman" w:cs="Times New Roman"/>
                <w:b/>
                <w:bCs/>
                <w:sz w:val="17"/>
                <w:szCs w:val="17"/>
              </w:rPr>
            </w:pPr>
            <w:r w:rsidRPr="0077772C">
              <w:rPr>
                <w:rFonts w:ascii="Times New Roman" w:eastAsia="思源黑体 CN Bold" w:hAnsi="Times New Roman" w:cs="Times New Roman"/>
                <w:b/>
                <w:bCs/>
                <w:sz w:val="17"/>
                <w:szCs w:val="17"/>
              </w:rPr>
              <w:t>No pathogenic or likely pathogenic BRCA1/2 mutations detected</w:t>
            </w:r>
          </w:p>
        </w:tc>
        <w:tc>
          <w:tcPr>
            <w:tcW w:w="1548" w:type="dxa"/>
            <w:tcBorders>
              <w:top w:val="single" w:sz="8" w:space="0" w:color="FFFFFF" w:themeColor="background1"/>
              <w:left w:val="single" w:sz="4" w:space="0" w:color="1E7648"/>
              <w:right w:val="single" w:sz="4" w:space="0" w:color="1E7648"/>
            </w:tcBorders>
            <w:shd w:val="clear" w:color="auto" w:fill="FFFFFF" w:themeFill="background1"/>
            <w:vAlign w:val="center"/>
          </w:tcPr>
          <w:p w14:paraId="6E4931DE" w14:textId="4F893DF1" w:rsidR="0052680B" w:rsidRPr="0077772C" w:rsidRDefault="0065731A">
            <w:pPr>
              <w:jc w:val="center"/>
              <w:rPr>
                <w:rFonts w:ascii="Times New Roman" w:eastAsia="思源黑体 CN Bold" w:hAnsi="Times New Roman" w:cs="Times New Roman"/>
                <w:b/>
                <w:bCs/>
                <w:sz w:val="18"/>
                <w:szCs w:val="18"/>
              </w:rPr>
            </w:pPr>
            <w:r w:rsidRPr="0077772C">
              <w:rPr>
                <w:rFonts w:ascii="Times New Roman" w:eastAsia="思源黑体 CN Normal" w:hAnsi="Times New Roman" w:cs="Times New Roman"/>
                <w:b/>
                <w:bCs/>
                <w:color w:val="000000"/>
                <w:sz w:val="16"/>
                <w:szCs w:val="16"/>
              </w:rPr>
              <w:t>BRCA1/2 Mutation Status: NEGATIVE</w:t>
            </w:r>
          </w:p>
        </w:tc>
        <w:tc>
          <w:tcPr>
            <w:tcW w:w="1548" w:type="dxa"/>
            <w:vMerge w:val="restart"/>
            <w:tcBorders>
              <w:top w:val="single" w:sz="8" w:space="0" w:color="FFFFFF" w:themeColor="background1"/>
              <w:left w:val="single" w:sz="4" w:space="0" w:color="1E7648"/>
              <w:right w:val="single" w:sz="4" w:space="0" w:color="1E7648"/>
            </w:tcBorders>
            <w:shd w:val="clear" w:color="auto" w:fill="auto"/>
            <w:vAlign w:val="center"/>
          </w:tcPr>
          <w:p w14:paraId="090B153A" w14:textId="77777777" w:rsidR="0052680B" w:rsidRPr="0077772C" w:rsidRDefault="0065731A">
            <w:pPr>
              <w:jc w:val="center"/>
              <w:rPr>
                <w:rFonts w:ascii="Times New Roman" w:eastAsia="思源黑体 CN Bold" w:hAnsi="Times New Roman" w:cs="Times New Roman"/>
                <w:b/>
                <w:bCs/>
                <w:sz w:val="18"/>
                <w:szCs w:val="18"/>
              </w:rPr>
            </w:pPr>
            <w:r w:rsidRPr="0077772C">
              <w:rPr>
                <w:rFonts w:ascii="Times New Roman" w:eastAsia="思源黑体 CN Bold" w:hAnsi="Times New Roman" w:cs="Times New Roman"/>
                <w:b/>
                <w:bCs/>
                <w:sz w:val="18"/>
                <w:szCs w:val="18"/>
              </w:rPr>
              <w:t>HRD Status:</w:t>
            </w:r>
          </w:p>
          <w:p w14:paraId="093A040D" w14:textId="5EE0F3B0" w:rsidR="0052680B" w:rsidRPr="0077772C" w:rsidRDefault="00514797">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Normal" w:hAnsi="Times New Roman" w:cs="Times New Roman"/>
                <w:b/>
                <w:bCs/>
                <w:color w:val="000000"/>
                <w:sz w:val="18"/>
                <w:szCs w:val="18"/>
              </w:rPr>
              <w:t xml:space="preserve">{%if </w:t>
            </w:r>
            <w:proofErr w:type="spellStart"/>
            <w:proofErr w:type="gramStart"/>
            <w:r w:rsidRPr="0077772C">
              <w:rPr>
                <w:rFonts w:ascii="Times New Roman" w:eastAsia="思源黑体 CN Normal" w:hAnsi="Times New Roman" w:cs="Times New Roman"/>
                <w:b/>
                <w:bCs/>
                <w:color w:val="000000"/>
                <w:sz w:val="18"/>
                <w:szCs w:val="18"/>
              </w:rPr>
              <w:t>var.gss.gss.gsscore</w:t>
            </w:r>
            <w:proofErr w:type="gramEnd"/>
            <w:r w:rsidRPr="0077772C">
              <w:rPr>
                <w:rFonts w:ascii="Times New Roman" w:eastAsia="思源黑体 CN Normal" w:hAnsi="Times New Roman" w:cs="Times New Roman"/>
                <w:b/>
                <w:bCs/>
                <w:color w:val="000000"/>
                <w:sz w:val="18"/>
                <w:szCs w:val="18"/>
              </w:rPr>
              <w:t>|float</w:t>
            </w:r>
            <w:proofErr w:type="spellEnd"/>
            <w:r w:rsidRPr="0077772C">
              <w:rPr>
                <w:rFonts w:ascii="Times New Roman" w:eastAsia="思源黑体 CN Normal" w:hAnsi="Times New Roman" w:cs="Times New Roman"/>
                <w:b/>
                <w:bCs/>
                <w:color w:val="000000"/>
                <w:sz w:val="18"/>
                <w:szCs w:val="18"/>
              </w:rPr>
              <w:t xml:space="preserve"> &gt;= 50 %}</w:t>
            </w:r>
            <w:r w:rsidRPr="0077772C">
              <w:rPr>
                <w:rFonts w:ascii="Times New Roman" w:eastAsia="思源黑体 CN Normal" w:hAnsi="Times New Roman" w:cs="Times New Roman"/>
                <w:b/>
                <w:bCs/>
                <w:color w:val="FF0000"/>
                <w:sz w:val="18"/>
                <w:szCs w:val="18"/>
              </w:rPr>
              <w:t>POSITIVE</w:t>
            </w:r>
            <w:r w:rsidRPr="0077772C">
              <w:rPr>
                <w:rFonts w:ascii="Times New Roman" w:eastAsia="思源黑体 CN Normal" w:hAnsi="Times New Roman" w:cs="Times New Roman"/>
                <w:b/>
                <w:bCs/>
                <w:color w:val="000000" w:themeColor="text1"/>
                <w:sz w:val="18"/>
                <w:szCs w:val="18"/>
              </w:rPr>
              <w:t>{%else%}NEGATIVE{%endif%}</w:t>
            </w:r>
          </w:p>
        </w:tc>
      </w:tr>
      <w:tr w:rsidR="0052680B" w:rsidRPr="0077772C" w14:paraId="0B1C4FD5" w14:textId="77777777">
        <w:trPr>
          <w:trHeight w:val="408"/>
        </w:trPr>
        <w:tc>
          <w:tcPr>
            <w:tcW w:w="126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C6EFDFC" w14:textId="3853E787" w:rsidR="0052680B" w:rsidRPr="0077772C" w:rsidRDefault="0065731A">
            <w:pPr>
              <w:jc w:val="center"/>
              <w:rPr>
                <w:rFonts w:ascii="Times New Roman" w:eastAsia="思源黑体 CN Bold" w:hAnsi="Times New Roman" w:cs="Times New Roman"/>
                <w:b/>
                <w:bCs/>
                <w:sz w:val="17"/>
                <w:szCs w:val="17"/>
              </w:rPr>
            </w:pPr>
            <w:r w:rsidRPr="0077772C">
              <w:rPr>
                <w:rFonts w:ascii="Times New Roman" w:eastAsia="思源黑体 CN Bold" w:hAnsi="Times New Roman" w:cs="Times New Roman"/>
                <w:b/>
                <w:bCs/>
                <w:sz w:val="17"/>
                <w:szCs w:val="17"/>
              </w:rPr>
              <w:t>GSS</w:t>
            </w:r>
          </w:p>
        </w:tc>
        <w:tc>
          <w:tcPr>
            <w:tcW w:w="5772"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9127348" w14:textId="4D3BB022" w:rsidR="0052680B" w:rsidRPr="0077772C" w:rsidRDefault="0065731A">
            <w:pPr>
              <w:jc w:val="center"/>
              <w:rPr>
                <w:rFonts w:ascii="Times New Roman" w:eastAsia="思源黑体 CN Bold" w:hAnsi="Times New Roman" w:cs="Times New Roman"/>
                <w:sz w:val="17"/>
                <w:szCs w:val="17"/>
              </w:rPr>
            </w:pPr>
            <w:proofErr w:type="spellStart"/>
            <w:r w:rsidRPr="0077772C">
              <w:rPr>
                <w:rFonts w:ascii="Times New Roman" w:eastAsia="思源黑体 CN Bold" w:hAnsi="Times New Roman" w:cs="Times New Roman"/>
                <w:sz w:val="17"/>
                <w:szCs w:val="17"/>
              </w:rPr>
              <w:t>GSscore</w:t>
            </w:r>
            <w:proofErr w:type="spellEnd"/>
            <w:r w:rsidRPr="0077772C">
              <w:rPr>
                <w:rFonts w:ascii="Times New Roman" w:eastAsia="思源黑体 CN Bold" w:hAnsi="Times New Roman" w:cs="Times New Roman"/>
                <w:sz w:val="17"/>
                <w:szCs w:val="17"/>
              </w:rPr>
              <w:t xml:space="preserve"> =</w:t>
            </w:r>
            <w:r w:rsidR="00F2105A" w:rsidRPr="0077772C">
              <w:rPr>
                <w:rFonts w:ascii="Times New Roman" w:eastAsia="思源黑体 CN Bold" w:hAnsi="Times New Roman" w:cs="Times New Roman"/>
                <w:sz w:val="17"/>
                <w:szCs w:val="17"/>
              </w:rPr>
              <w:t xml:space="preserve"> {{</w:t>
            </w:r>
            <w:proofErr w:type="spellStart"/>
            <w:proofErr w:type="gramStart"/>
            <w:r w:rsidR="00F2105A" w:rsidRPr="0077772C">
              <w:rPr>
                <w:rFonts w:ascii="Times New Roman" w:eastAsia="思源黑体 CN Bold" w:hAnsi="Times New Roman" w:cs="Times New Roman"/>
                <w:sz w:val="17"/>
                <w:szCs w:val="17"/>
              </w:rPr>
              <w:t>var.gss.gss.gsscore</w:t>
            </w:r>
            <w:proofErr w:type="spellEnd"/>
            <w:proofErr w:type="gramEnd"/>
            <w:r w:rsidR="00F2105A" w:rsidRPr="0077772C">
              <w:rPr>
                <w:rFonts w:ascii="Times New Roman" w:eastAsia="思源黑体 CN Bold" w:hAnsi="Times New Roman" w:cs="Times New Roman"/>
                <w:sz w:val="17"/>
                <w:szCs w:val="17"/>
              </w:rPr>
              <w:t>}}</w:t>
            </w:r>
          </w:p>
        </w:tc>
        <w:tc>
          <w:tcPr>
            <w:tcW w:w="1548"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3DD569E" w14:textId="31C213B4" w:rsidR="0052680B" w:rsidRPr="0077772C" w:rsidRDefault="0065731A">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color w:val="000000"/>
                <w:sz w:val="16"/>
                <w:szCs w:val="16"/>
              </w:rPr>
              <w:t xml:space="preserve">GSS Status: </w:t>
            </w:r>
            <w:r w:rsidR="00F2105A" w:rsidRPr="0077772C">
              <w:rPr>
                <w:rFonts w:ascii="Times New Roman" w:eastAsia="思源黑体 CN Normal" w:hAnsi="Times New Roman" w:cs="Times New Roman"/>
                <w:b/>
                <w:bCs/>
                <w:color w:val="000000"/>
                <w:sz w:val="16"/>
                <w:szCs w:val="16"/>
              </w:rPr>
              <w:t xml:space="preserve">{%if </w:t>
            </w:r>
            <w:proofErr w:type="spellStart"/>
            <w:proofErr w:type="gramStart"/>
            <w:r w:rsidR="00F2105A" w:rsidRPr="0077772C">
              <w:rPr>
                <w:rFonts w:ascii="Times New Roman" w:eastAsia="思源黑体 CN Normal" w:hAnsi="Times New Roman" w:cs="Times New Roman"/>
                <w:b/>
                <w:bCs/>
                <w:color w:val="000000"/>
                <w:sz w:val="16"/>
                <w:szCs w:val="16"/>
              </w:rPr>
              <w:t>var.gss.gss.gsscore</w:t>
            </w:r>
            <w:proofErr w:type="gramEnd"/>
            <w:r w:rsidR="00F2105A" w:rsidRPr="0077772C">
              <w:rPr>
                <w:rFonts w:ascii="Times New Roman" w:eastAsia="思源黑体 CN Normal" w:hAnsi="Times New Roman" w:cs="Times New Roman"/>
                <w:b/>
                <w:bCs/>
                <w:color w:val="000000"/>
                <w:sz w:val="16"/>
                <w:szCs w:val="16"/>
              </w:rPr>
              <w:t>|float</w:t>
            </w:r>
            <w:proofErr w:type="spellEnd"/>
            <w:r w:rsidR="00F2105A" w:rsidRPr="0077772C">
              <w:rPr>
                <w:rFonts w:ascii="Times New Roman" w:eastAsia="思源黑体 CN Normal" w:hAnsi="Times New Roman" w:cs="Times New Roman"/>
                <w:b/>
                <w:bCs/>
                <w:color w:val="000000"/>
                <w:sz w:val="16"/>
                <w:szCs w:val="16"/>
              </w:rPr>
              <w:t xml:space="preserve"> &gt;= 50 %}</w:t>
            </w:r>
            <w:r w:rsidR="00F2105A" w:rsidRPr="0077772C">
              <w:rPr>
                <w:rFonts w:ascii="Times New Roman" w:eastAsia="思源黑体 CN Normal" w:hAnsi="Times New Roman" w:cs="Times New Roman"/>
                <w:b/>
                <w:bCs/>
                <w:color w:val="FF0000"/>
                <w:sz w:val="16"/>
                <w:szCs w:val="16"/>
              </w:rPr>
              <w:t>POSITIVE</w:t>
            </w:r>
            <w:r w:rsidR="00F2105A" w:rsidRPr="0077772C">
              <w:rPr>
                <w:rFonts w:ascii="Times New Roman" w:eastAsia="思源黑体 CN Normal" w:hAnsi="Times New Roman" w:cs="Times New Roman"/>
                <w:b/>
                <w:bCs/>
                <w:color w:val="000000" w:themeColor="text1"/>
                <w:sz w:val="16"/>
                <w:szCs w:val="16"/>
              </w:rPr>
              <w:t>{%else%}NEGATIVE{%endif%}</w:t>
            </w:r>
          </w:p>
        </w:tc>
        <w:tc>
          <w:tcPr>
            <w:tcW w:w="1548" w:type="dxa"/>
            <w:vMerge/>
            <w:tcBorders>
              <w:top w:val="single" w:sz="4" w:space="0" w:color="1E7648"/>
              <w:left w:val="single" w:sz="4" w:space="0" w:color="1E7648"/>
              <w:bottom w:val="single" w:sz="4" w:space="0" w:color="1E7648"/>
              <w:right w:val="single" w:sz="4" w:space="0" w:color="1E7648"/>
            </w:tcBorders>
            <w:shd w:val="clear" w:color="auto" w:fill="auto"/>
            <w:vAlign w:val="center"/>
          </w:tcPr>
          <w:p w14:paraId="2D50AD7D" w14:textId="77777777" w:rsidR="0052680B" w:rsidRPr="0077772C" w:rsidRDefault="0052680B">
            <w:pPr>
              <w:jc w:val="center"/>
              <w:rPr>
                <w:rFonts w:ascii="Times New Roman" w:eastAsia="思源黑体 CN Normal" w:hAnsi="Times New Roman" w:cs="Times New Roman"/>
                <w:sz w:val="17"/>
                <w:szCs w:val="17"/>
              </w:rPr>
            </w:pPr>
          </w:p>
        </w:tc>
      </w:tr>
    </w:tbl>
    <w:p w14:paraId="582F536D" w14:textId="1B4D47AA" w:rsidR="0052680B" w:rsidRPr="0077772C" w:rsidRDefault="006075BC">
      <w:pPr>
        <w:rPr>
          <w:rFonts w:ascii="Times New Roman" w:hAnsi="Times New Roman" w:cs="Times New Roman"/>
        </w:rPr>
      </w:pPr>
      <w:r w:rsidRPr="0077772C">
        <w:rPr>
          <w:rFonts w:ascii="Times New Roman" w:hAnsi="Times New Roman" w:cs="Times New Roman"/>
        </w:rPr>
        <w:t>{%p endif%}</w:t>
      </w:r>
    </w:p>
    <w:p w14:paraId="70E3083B" w14:textId="77777777" w:rsidR="006075BC" w:rsidRPr="0077772C" w:rsidRDefault="006075BC">
      <w:pPr>
        <w:rPr>
          <w:rFonts w:ascii="Times New Roman" w:hAnsi="Times New Roman" w:cs="Times New Roman"/>
        </w:rPr>
      </w:pPr>
    </w:p>
    <w:p w14:paraId="2AA06D84" w14:textId="77777777" w:rsidR="0052680B" w:rsidRPr="0077772C" w:rsidRDefault="0065731A">
      <w:pPr>
        <w:rPr>
          <w:rFonts w:ascii="Times New Roman" w:eastAsia="思源黑体 CN Normal" w:hAnsi="Times New Roman" w:cs="Times New Roman"/>
          <w:color w:val="000000"/>
          <w:sz w:val="16"/>
          <w:szCs w:val="16"/>
        </w:rPr>
      </w:pPr>
      <w:bookmarkStart w:id="2" w:name="_Hlk189670365"/>
      <w:r w:rsidRPr="0077772C">
        <w:rPr>
          <w:rFonts w:ascii="Times New Roman" w:eastAsia="思源黑体 CN Normal" w:hAnsi="Times New Roman" w:cs="Times New Roman"/>
          <w:b/>
          <w:bCs/>
          <w:color w:val="000000"/>
          <w:sz w:val="16"/>
          <w:szCs w:val="16"/>
        </w:rPr>
        <w:t>Note:</w:t>
      </w:r>
    </w:p>
    <w:p w14:paraId="67963086" w14:textId="77777777" w:rsidR="0052680B" w:rsidRPr="0077772C" w:rsidRDefault="0065731A">
      <w:pPr>
        <w:numPr>
          <w:ilvl w:val="0"/>
          <w:numId w:val="1"/>
        </w:numPr>
        <w:tabs>
          <w:tab w:val="left" w:pos="72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sidRPr="0077772C">
          <w:rPr>
            <w:rStyle w:val="ae"/>
            <w:rFonts w:ascii="Times New Roman" w:eastAsia="思源黑体 CN Normal" w:hAnsi="Times New Roman" w:cs="Times New Roman"/>
            <w:sz w:val="16"/>
            <w:szCs w:val="16"/>
          </w:rPr>
          <w:t>http://varnomen.hgvs.org</w:t>
        </w:r>
      </w:hyperlink>
      <w:r w:rsidRPr="0077772C">
        <w:rPr>
          <w:rFonts w:ascii="Times New Roman" w:eastAsia="思源黑体 CN Normal" w:hAnsi="Times New Roman" w:cs="Times New Roman"/>
          <w:color w:val="000000"/>
          <w:sz w:val="16"/>
          <w:szCs w:val="16"/>
        </w:rPr>
        <w:t>).</w:t>
      </w:r>
    </w:p>
    <w:bookmarkEnd w:id="2"/>
    <w:p w14:paraId="07D08124" w14:textId="77777777" w:rsidR="0052680B" w:rsidRPr="0077772C" w:rsidRDefault="0065731A">
      <w:pPr>
        <w:numPr>
          <w:ilvl w:val="0"/>
          <w:numId w:val="1"/>
        </w:numP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The "</w:t>
      </w:r>
      <w:r w:rsidRPr="0077772C">
        <w:rPr>
          <w:rFonts w:ascii="Times New Roman" w:eastAsia="思源黑体 CN Normal" w:hAnsi="Times New Roman" w:cs="Times New Roman"/>
          <w:i/>
          <w:iCs/>
          <w:color w:val="000000"/>
          <w:sz w:val="16"/>
          <w:szCs w:val="16"/>
        </w:rPr>
        <w:t>BRCA1/2</w:t>
      </w:r>
      <w:r w:rsidRPr="0077772C">
        <w:rPr>
          <w:rFonts w:ascii="Times New Roman" w:eastAsia="思源黑体 CN Normal" w:hAnsi="Times New Roman" w:cs="Times New Roman"/>
          <w:color w:val="000000"/>
          <w:sz w:val="16"/>
          <w:szCs w:val="16"/>
        </w:rPr>
        <w:t xml:space="preserve"> Mutation Status" is classified as positive when pathogenic or likely pathogenic SNVs/</w:t>
      </w:r>
      <w:proofErr w:type="spellStart"/>
      <w:r w:rsidRPr="0077772C">
        <w:rPr>
          <w:rFonts w:ascii="Times New Roman" w:eastAsia="思源黑体 CN Normal" w:hAnsi="Times New Roman" w:cs="Times New Roman"/>
          <w:color w:val="000000"/>
          <w:sz w:val="16"/>
          <w:szCs w:val="16"/>
        </w:rPr>
        <w:t>InDels</w:t>
      </w:r>
      <w:proofErr w:type="spellEnd"/>
      <w:r w:rsidRPr="0077772C">
        <w:rPr>
          <w:rFonts w:ascii="Times New Roman" w:eastAsia="思源黑体 CN Normal" w:hAnsi="Times New Roman" w:cs="Times New Roman"/>
          <w:color w:val="000000"/>
          <w:sz w:val="16"/>
          <w:szCs w:val="16"/>
        </w:rPr>
        <w:t xml:space="preserve"> are detected in the </w:t>
      </w:r>
      <w:r w:rsidRPr="0077772C">
        <w:rPr>
          <w:rFonts w:ascii="Times New Roman" w:eastAsia="思源黑体 CN Normal" w:hAnsi="Times New Roman" w:cs="Times New Roman"/>
          <w:i/>
          <w:iCs/>
          <w:color w:val="000000"/>
          <w:sz w:val="16"/>
          <w:szCs w:val="16"/>
        </w:rPr>
        <w:t>BRCA1/2</w:t>
      </w:r>
      <w:r w:rsidRPr="0077772C">
        <w:rPr>
          <w:rFonts w:ascii="Times New Roman" w:eastAsia="思源黑体 CN Normal" w:hAnsi="Times New Roman" w:cs="Times New Roman"/>
          <w:color w:val="000000"/>
          <w:sz w:val="16"/>
          <w:szCs w:val="16"/>
        </w:rPr>
        <w:t xml:space="preserve"> genes; otherwise, it is classified as negative.</w:t>
      </w:r>
    </w:p>
    <w:p w14:paraId="64F6EA3D" w14:textId="77777777" w:rsidR="0052680B" w:rsidRPr="0077772C" w:rsidRDefault="0065731A">
      <w:pPr>
        <w:numPr>
          <w:ilvl w:val="0"/>
          <w:numId w:val="1"/>
        </w:numP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Calculation of Genomic Scar Score (GSS): The sequencing data is initially de-multiplexed and subjected to quality control. Following format conversion, the data is aligned with the human reference genome. the whole genome was first segmented by allele-specific CNVs. Two adjacent segments were merged if two segments in two alleles had the same CNV status. Chromosomal CN segments were then divided into three categories according to their physical properties, including their length (LCN, Length of Copy Number), type (TCN, Type of Copy Number), and site (SCN, Site of Copy Number). In total, 27 kinds of CNV features were constructed including three CNV lengths × three CNV sites × three CNV types. Model training is employed to assign appropriate weights to these features. A weighted sum of the features for all CNV events in the tested sample is then computed to determine the sample's GSS score.</w:t>
      </w:r>
    </w:p>
    <w:p w14:paraId="6F850DC9" w14:textId="77777777" w:rsidR="0052680B" w:rsidRPr="0077772C" w:rsidRDefault="0065731A">
      <w:pPr>
        <w:numPr>
          <w:ilvl w:val="1"/>
          <w:numId w:val="1"/>
        </w:numPr>
        <w:tabs>
          <w:tab w:val="left" w:pos="144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b/>
          <w:bCs/>
          <w:color w:val="000000"/>
          <w:sz w:val="16"/>
          <w:szCs w:val="16"/>
        </w:rPr>
        <w:t>LCN</w:t>
      </w:r>
      <w:r w:rsidRPr="0077772C">
        <w:rPr>
          <w:rFonts w:ascii="Times New Roman" w:eastAsia="思源黑体 CN Normal" w:hAnsi="Times New Roman" w:cs="Times New Roman"/>
          <w:color w:val="000000"/>
          <w:sz w:val="16"/>
          <w:szCs w:val="16"/>
        </w:rPr>
        <w:t>: can be classified into large (&gt;15M but less than the whole chromosome arm), medium (10-15M), and small (5-10M) segments.</w:t>
      </w:r>
    </w:p>
    <w:p w14:paraId="5E6EB9E0" w14:textId="77777777" w:rsidR="0052680B" w:rsidRPr="0077772C" w:rsidRDefault="0065731A">
      <w:pPr>
        <w:numPr>
          <w:ilvl w:val="1"/>
          <w:numId w:val="1"/>
        </w:numPr>
        <w:tabs>
          <w:tab w:val="left" w:pos="144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b/>
          <w:bCs/>
          <w:color w:val="000000"/>
          <w:sz w:val="16"/>
          <w:szCs w:val="16"/>
        </w:rPr>
        <w:t>TCN</w:t>
      </w:r>
      <w:r w:rsidRPr="0077772C">
        <w:rPr>
          <w:rFonts w:ascii="Times New Roman" w:eastAsia="思源黑体 CN Normal" w:hAnsi="Times New Roman" w:cs="Times New Roman"/>
          <w:color w:val="000000"/>
          <w:sz w:val="16"/>
          <w:szCs w:val="16"/>
        </w:rPr>
        <w:t>: refers to the copy number information of both alleles, can be classified into loss of heterozygosity (LOH), balanced copy number variation (BCNV), and allele specific copy number variation (ASCNV). LOH is defined as one allele copy number being 0 while the other is not 0; BCNV is when both alleles have the same copy number, and neither is 1; ASCNV is when the two alleles have different copy numbers, and neither is 0.</w:t>
      </w:r>
    </w:p>
    <w:p w14:paraId="58DDA8E8" w14:textId="77777777" w:rsidR="0052680B" w:rsidRPr="0077772C" w:rsidRDefault="0065731A">
      <w:pPr>
        <w:numPr>
          <w:ilvl w:val="1"/>
          <w:numId w:val="1"/>
        </w:numPr>
        <w:tabs>
          <w:tab w:val="left" w:pos="144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b/>
          <w:bCs/>
          <w:color w:val="000000"/>
          <w:sz w:val="16"/>
          <w:szCs w:val="16"/>
        </w:rPr>
        <w:t>SCN</w:t>
      </w:r>
      <w:r w:rsidRPr="0077772C">
        <w:rPr>
          <w:rFonts w:ascii="Times New Roman" w:eastAsia="思源黑体 CN Normal" w:hAnsi="Times New Roman" w:cs="Times New Roman"/>
          <w:color w:val="000000"/>
          <w:sz w:val="16"/>
          <w:szCs w:val="16"/>
        </w:rPr>
        <w:t>: refers to the relative relationship of CNV events with telomeres and centromeres, can be classified into telomeric CNV, centromeric CNV, and interstitial CNV. Telomeric CNV extends to one of the telomeres, centromeric CNV extends to the centromere, and interstitial CNV occurs between the centromere and telomere.</w:t>
      </w:r>
    </w:p>
    <w:p w14:paraId="4AA5A0A6" w14:textId="77777777" w:rsidR="0052680B" w:rsidRPr="0077772C" w:rsidRDefault="0065731A">
      <w:pPr>
        <w:numPr>
          <w:ilvl w:val="0"/>
          <w:numId w:val="1"/>
        </w:numPr>
        <w:tabs>
          <w:tab w:val="left" w:pos="72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HRD (Homologous Recombination Deficiency) Status Judgment Criteria. HRD status is assessed based on the "</w:t>
      </w:r>
      <w:r w:rsidRPr="0077772C">
        <w:rPr>
          <w:rFonts w:ascii="Times New Roman" w:eastAsia="思源黑体 CN Normal" w:hAnsi="Times New Roman" w:cs="Times New Roman"/>
          <w:i/>
          <w:iCs/>
          <w:color w:val="000000"/>
          <w:sz w:val="16"/>
          <w:szCs w:val="16"/>
        </w:rPr>
        <w:t>BRCA1/2</w:t>
      </w:r>
      <w:r w:rsidRPr="0077772C">
        <w:rPr>
          <w:rFonts w:ascii="Times New Roman" w:eastAsia="思源黑体 CN Normal" w:hAnsi="Times New Roman" w:cs="Times New Roman"/>
          <w:color w:val="000000"/>
          <w:sz w:val="16"/>
          <w:szCs w:val="16"/>
        </w:rPr>
        <w:t xml:space="preserve"> Mutation Status" and GSS. The cut-off for GSS is 50. The judgment of the HRD status shall follow the rules below:</w:t>
      </w:r>
    </w:p>
    <w:p w14:paraId="4F10EE60" w14:textId="77777777" w:rsidR="0052680B" w:rsidRPr="0077772C" w:rsidRDefault="0065731A">
      <w:pPr>
        <w:numPr>
          <w:ilvl w:val="1"/>
          <w:numId w:val="1"/>
        </w:numPr>
        <w:tabs>
          <w:tab w:val="left" w:pos="144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GSS ≥ 50: HRD status is positive.</w:t>
      </w:r>
    </w:p>
    <w:p w14:paraId="5795AC32" w14:textId="77777777" w:rsidR="0052680B" w:rsidRPr="0077772C" w:rsidRDefault="0065731A">
      <w:pPr>
        <w:numPr>
          <w:ilvl w:val="1"/>
          <w:numId w:val="1"/>
        </w:numPr>
        <w:tabs>
          <w:tab w:val="left" w:pos="144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lastRenderedPageBreak/>
        <w:t>GSS &lt; 50, with pathogenic or likely pathogenic SNVs/</w:t>
      </w:r>
      <w:proofErr w:type="spellStart"/>
      <w:r w:rsidRPr="0077772C">
        <w:rPr>
          <w:rFonts w:ascii="Times New Roman" w:eastAsia="思源黑体 CN Normal" w:hAnsi="Times New Roman" w:cs="Times New Roman"/>
          <w:color w:val="000000"/>
          <w:sz w:val="16"/>
          <w:szCs w:val="16"/>
        </w:rPr>
        <w:t>InDels</w:t>
      </w:r>
      <w:proofErr w:type="spellEnd"/>
      <w:r w:rsidRPr="0077772C">
        <w:rPr>
          <w:rFonts w:ascii="Times New Roman" w:eastAsia="思源黑体 CN Normal" w:hAnsi="Times New Roman" w:cs="Times New Roman"/>
          <w:color w:val="000000"/>
          <w:sz w:val="16"/>
          <w:szCs w:val="16"/>
        </w:rPr>
        <w:t xml:space="preserve"> detected in BRCA1/2: HRD status is positive.</w:t>
      </w:r>
    </w:p>
    <w:p w14:paraId="23FBD368" w14:textId="77777777" w:rsidR="0052680B" w:rsidRPr="0077772C" w:rsidRDefault="0065731A">
      <w:pPr>
        <w:numPr>
          <w:ilvl w:val="1"/>
          <w:numId w:val="1"/>
        </w:numPr>
        <w:tabs>
          <w:tab w:val="left" w:pos="144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GSS &lt; 50, and no pathogenic or likely pathogenic SNVs/</w:t>
      </w:r>
      <w:proofErr w:type="spellStart"/>
      <w:r w:rsidRPr="0077772C">
        <w:rPr>
          <w:rFonts w:ascii="Times New Roman" w:eastAsia="思源黑体 CN Normal" w:hAnsi="Times New Roman" w:cs="Times New Roman"/>
          <w:color w:val="000000"/>
          <w:sz w:val="16"/>
          <w:szCs w:val="16"/>
        </w:rPr>
        <w:t>InDels</w:t>
      </w:r>
      <w:proofErr w:type="spellEnd"/>
      <w:r w:rsidRPr="0077772C">
        <w:rPr>
          <w:rFonts w:ascii="Times New Roman" w:eastAsia="思源黑体 CN Normal" w:hAnsi="Times New Roman" w:cs="Times New Roman"/>
          <w:color w:val="000000"/>
          <w:sz w:val="16"/>
          <w:szCs w:val="16"/>
        </w:rPr>
        <w:t xml:space="preserve"> detected in BRCA1/2: HRD status is negative.</w:t>
      </w:r>
    </w:p>
    <w:p w14:paraId="0EE9FD13" w14:textId="77777777" w:rsidR="0052680B" w:rsidRPr="0077772C" w:rsidRDefault="0065731A">
      <w:pPr>
        <w:numPr>
          <w:ilvl w:val="0"/>
          <w:numId w:val="1"/>
        </w:numPr>
        <w:tabs>
          <w:tab w:val="left" w:pos="72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The HRD status criteria in this test are applicable only to ovarian cancer patients; for other cancer types, the results are for reference only.</w:t>
      </w:r>
    </w:p>
    <w:p w14:paraId="419E6F89" w14:textId="77777777" w:rsidR="0052680B" w:rsidRPr="0077772C" w:rsidRDefault="0065731A">
      <w:pPr>
        <w:numPr>
          <w:ilvl w:val="0"/>
          <w:numId w:val="1"/>
        </w:numPr>
        <w:tabs>
          <w:tab w:val="left" w:pos="72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The interpretation of variants in the "</w:t>
      </w:r>
      <w:r w:rsidRPr="0077772C">
        <w:rPr>
          <w:rFonts w:ascii="Times New Roman" w:eastAsia="思源黑体 CN Normal" w:hAnsi="Times New Roman" w:cs="Times New Roman"/>
          <w:i/>
          <w:iCs/>
          <w:color w:val="000000"/>
          <w:sz w:val="16"/>
          <w:szCs w:val="16"/>
        </w:rPr>
        <w:t>BRCA1/2</w:t>
      </w:r>
      <w:r w:rsidRPr="0077772C">
        <w:rPr>
          <w:rFonts w:ascii="Times New Roman" w:eastAsia="思源黑体 CN Normal" w:hAnsi="Times New Roman" w:cs="Times New Roman"/>
          <w:color w:val="000000"/>
          <w:sz w:val="16"/>
          <w:szCs w:val="16"/>
        </w:rPr>
        <w:t xml:space="preserve"> Mutation Status" follows </w:t>
      </w:r>
      <w:bookmarkStart w:id="3" w:name="OLE_LINK2"/>
      <w:r w:rsidRPr="0077772C">
        <w:rPr>
          <w:rFonts w:ascii="Times New Roman" w:eastAsia="思源黑体 CN Normal" w:hAnsi="Times New Roman" w:cs="Times New Roman"/>
          <w:color w:val="000000"/>
          <w:sz w:val="16"/>
          <w:szCs w:val="16"/>
        </w:rPr>
        <w:t xml:space="preserve">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w:t>
      </w:r>
      <w:bookmarkEnd w:id="3"/>
    </w:p>
    <w:p w14:paraId="7629A5FF" w14:textId="77777777" w:rsidR="0052680B" w:rsidRPr="0077772C" w:rsidRDefault="0065731A">
      <w:pPr>
        <w:numPr>
          <w:ilvl w:val="0"/>
          <w:numId w:val="1"/>
        </w:numPr>
        <w:tabs>
          <w:tab w:val="left" w:pos="72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Only pathogenic (5) or likely pathogenic (4) variants are listed in the above table if detected (refer to the " Variant Nomenclature and Interpretation" section in the "Disclaimer" for details). For the description and evidence related to the individual variants, refer to Section 2.2.</w:t>
      </w:r>
    </w:p>
    <w:p w14:paraId="36D20F90" w14:textId="77777777" w:rsidR="0052680B" w:rsidRPr="0077772C" w:rsidRDefault="0065731A">
      <w:pPr>
        <w:numPr>
          <w:ilvl w:val="0"/>
          <w:numId w:val="1"/>
        </w:numPr>
        <w:tabs>
          <w:tab w:val="left" w:pos="720"/>
        </w:tabs>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33ABDEC1" w14:textId="77777777" w:rsidR="0052680B" w:rsidRPr="0077772C" w:rsidRDefault="0052680B">
      <w:pPr>
        <w:tabs>
          <w:tab w:val="left" w:pos="360"/>
          <w:tab w:val="left" w:pos="720"/>
        </w:tabs>
        <w:ind w:left="360"/>
        <w:rPr>
          <w:rFonts w:ascii="Times New Roman" w:eastAsia="思源黑体 CN Normal" w:hAnsi="Times New Roman" w:cs="Times New Roman"/>
          <w:color w:val="000000"/>
          <w:sz w:val="16"/>
          <w:szCs w:val="16"/>
        </w:rPr>
      </w:pPr>
    </w:p>
    <w:p w14:paraId="638D6AFA" w14:textId="7777777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&gt;2.2 Detailed Variant Description (Pathogenic or Likely Pathogenic)</w:t>
      </w:r>
    </w:p>
    <w:p w14:paraId="434DE2FE" w14:textId="3CC0D998" w:rsidR="0052680B" w:rsidRPr="0077772C" w:rsidRDefault="0052680B">
      <w:pPr>
        <w:rPr>
          <w:rFonts w:ascii="Times New Roman" w:hAnsi="Times New Roman" w:cs="Times New Roman"/>
        </w:rPr>
      </w:pPr>
    </w:p>
    <w:p w14:paraId="69C58AA1" w14:textId="39496919" w:rsidR="005C79B6" w:rsidRPr="0077772C" w:rsidRDefault="005C79B6" w:rsidP="005C79B6">
      <w:pPr>
        <w:rPr>
          <w:rFonts w:ascii="Times New Roman" w:hAnsi="Times New Roman" w:cs="Times New Roman"/>
        </w:rPr>
      </w:pPr>
      <w:r w:rsidRPr="0077772C">
        <w:rPr>
          <w:rFonts w:ascii="Times New Roman" w:hAnsi="Times New Roman" w:cs="Times New Roman"/>
        </w:rPr>
        <w:t xml:space="preserve">{%p if </w:t>
      </w:r>
      <w:r w:rsidR="004E108E" w:rsidRPr="0077772C">
        <w:rPr>
          <w:rFonts w:ascii="Times New Roman" w:hAnsi="Times New Roman" w:cs="Times New Roman"/>
        </w:rPr>
        <w:t xml:space="preserve">[“BRCA1”, 5, </w:t>
      </w:r>
      <w:proofErr w:type="gramStart"/>
      <w:r w:rsidR="004E108E" w:rsidRPr="0077772C">
        <w:rPr>
          <w:rFonts w:ascii="Times New Roman" w:hAnsi="Times New Roman" w:cs="Times New Roman"/>
        </w:rPr>
        <w:t>var]|</w:t>
      </w:r>
      <w:proofErr w:type="spellStart"/>
      <w:proofErr w:type="gramEnd"/>
      <w:r w:rsidR="004E108E" w:rsidRPr="0077772C">
        <w:rPr>
          <w:rFonts w:ascii="Times New Roman" w:hAnsi="Times New Roman" w:cs="Times New Roman"/>
        </w:rPr>
        <w:t>hrd_focus_ID</w:t>
      </w:r>
      <w:proofErr w:type="spellEnd"/>
      <w:r w:rsidR="004E108E" w:rsidRPr="0077772C">
        <w:rPr>
          <w:rFonts w:ascii="Times New Roman" w:hAnsi="Times New Roman" w:cs="Times New Roman"/>
        </w:rPr>
        <w:t xml:space="preserve"> + [“BRCA2”, 5, var]|</w:t>
      </w:r>
      <w:proofErr w:type="spellStart"/>
      <w:r w:rsidR="004E108E" w:rsidRPr="0077772C">
        <w:rPr>
          <w:rFonts w:ascii="Times New Roman" w:hAnsi="Times New Roman" w:cs="Times New Roman"/>
        </w:rPr>
        <w:t>hrd_focus_ID</w:t>
      </w:r>
      <w:proofErr w:type="spellEnd"/>
      <w:r w:rsidR="004E108E" w:rsidRPr="0077772C">
        <w:rPr>
          <w:rFonts w:ascii="Times New Roman" w:hAnsi="Times New Roman" w:cs="Times New Roman"/>
        </w:rPr>
        <w:t xml:space="preserve"> + [“BRCA1”, 4, var]|</w:t>
      </w:r>
      <w:proofErr w:type="spellStart"/>
      <w:r w:rsidR="004E108E" w:rsidRPr="0077772C">
        <w:rPr>
          <w:rFonts w:ascii="Times New Roman" w:hAnsi="Times New Roman" w:cs="Times New Roman"/>
        </w:rPr>
        <w:t>hrd_focus_ID</w:t>
      </w:r>
      <w:proofErr w:type="spellEnd"/>
      <w:r w:rsidR="004E108E" w:rsidRPr="0077772C">
        <w:rPr>
          <w:rFonts w:ascii="Times New Roman" w:hAnsi="Times New Roman" w:cs="Times New Roman"/>
        </w:rPr>
        <w:t xml:space="preserve"> + [“BRCA2”, 4, var]|</w:t>
      </w:r>
      <w:proofErr w:type="spellStart"/>
      <w:r w:rsidR="004E108E" w:rsidRPr="0077772C">
        <w:rPr>
          <w:rFonts w:ascii="Times New Roman" w:hAnsi="Times New Roman" w:cs="Times New Roman"/>
        </w:rPr>
        <w:t>hrd_focus_ID</w:t>
      </w:r>
      <w:proofErr w:type="spellEnd"/>
      <w:r w:rsidRPr="0077772C">
        <w:rPr>
          <w:rFonts w:ascii="Times New Roman" w:hAnsi="Times New Roman" w:cs="Times New Roman"/>
        </w:rPr>
        <w:t xml:space="preserve"> %}</w:t>
      </w:r>
    </w:p>
    <w:tbl>
      <w:tblPr>
        <w:tblStyle w:val="PTMv3"/>
        <w:tblW w:w="10132" w:type="dxa"/>
        <w:jc w:val="center"/>
        <w:tblLayout w:type="fixed"/>
        <w:tblLook w:val="04A0" w:firstRow="1" w:lastRow="0" w:firstColumn="1" w:lastColumn="0" w:noHBand="0" w:noVBand="1"/>
      </w:tblPr>
      <w:tblGrid>
        <w:gridCol w:w="1147"/>
        <w:gridCol w:w="947"/>
        <w:gridCol w:w="3901"/>
        <w:gridCol w:w="1854"/>
        <w:gridCol w:w="2283"/>
      </w:tblGrid>
      <w:tr w:rsidR="0052680B" w:rsidRPr="0077772C" w14:paraId="4F8DAD1A" w14:textId="77777777" w:rsidTr="00E81F2E">
        <w:trPr>
          <w:cnfStyle w:val="100000000000" w:firstRow="1" w:lastRow="0" w:firstColumn="0" w:lastColumn="0" w:oddVBand="0" w:evenVBand="0" w:oddHBand="0" w:evenHBand="0" w:firstRowFirstColumn="0" w:firstRowLastColumn="0" w:lastRowFirstColumn="0" w:lastRowLastColumn="0"/>
          <w:trHeight w:val="361"/>
          <w:jc w:val="center"/>
        </w:trPr>
        <w:tc>
          <w:tcPr>
            <w:tcW w:w="1138" w:type="dxa"/>
            <w:tcBorders>
              <w:top w:val="single" w:sz="4" w:space="0" w:color="1E7648"/>
              <w:left w:val="single" w:sz="4" w:space="0" w:color="1E7648"/>
              <w:bottom w:val="single" w:sz="4" w:space="0" w:color="1E7648"/>
            </w:tcBorders>
          </w:tcPr>
          <w:p w14:paraId="1E0A12E0"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 xml:space="preserve">Gene </w:t>
            </w:r>
          </w:p>
        </w:tc>
        <w:tc>
          <w:tcPr>
            <w:tcW w:w="8926" w:type="dxa"/>
            <w:gridSpan w:val="4"/>
            <w:tcBorders>
              <w:top w:val="single" w:sz="4" w:space="0" w:color="1E7648"/>
              <w:left w:val="single" w:sz="8" w:space="0" w:color="FFFFFF" w:themeColor="background1"/>
              <w:bottom w:val="single" w:sz="4" w:space="0" w:color="1E7648"/>
              <w:right w:val="single" w:sz="4" w:space="0" w:color="1E7648"/>
            </w:tcBorders>
          </w:tcPr>
          <w:p w14:paraId="0382E4BC" w14:textId="77777777" w:rsidR="0052680B" w:rsidRPr="0077772C" w:rsidRDefault="006573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Test Results</w:t>
            </w:r>
          </w:p>
        </w:tc>
      </w:tr>
      <w:tr w:rsidR="005C79B6" w:rsidRPr="0077772C" w14:paraId="54EC0BB4" w14:textId="77777777" w:rsidTr="00E81F2E">
        <w:trPr>
          <w:trHeight w:val="361"/>
          <w:jc w:val="center"/>
        </w:trPr>
        <w:tc>
          <w:tcPr>
            <w:tcW w:w="10064" w:type="dxa"/>
            <w:gridSpan w:val="5"/>
            <w:tcBorders>
              <w:top w:val="single" w:sz="4" w:space="0" w:color="1E7648"/>
              <w:left w:val="single" w:sz="4" w:space="0" w:color="1E7648"/>
              <w:bottom w:val="single" w:sz="4" w:space="0" w:color="1E7648"/>
              <w:right w:val="single" w:sz="4" w:space="0" w:color="1E7648"/>
            </w:tcBorders>
          </w:tcPr>
          <w:p w14:paraId="2B40182C" w14:textId="79239923" w:rsidR="005C79B6" w:rsidRPr="0077772C" w:rsidRDefault="005C79B6" w:rsidP="005C79B6">
            <w:pPr>
              <w:jc w:val="center"/>
              <w:rPr>
                <w:rFonts w:ascii="Times New Roman" w:hAnsi="Times New Roman" w:cs="Times New Roman"/>
              </w:rPr>
            </w:pPr>
            <w:r w:rsidRPr="0077772C">
              <w:rPr>
                <w:rFonts w:ascii="Times New Roman" w:hAnsi="Times New Roman" w:cs="Times New Roman"/>
              </w:rPr>
              <w:t xml:space="preserve">{%tr for a in </w:t>
            </w:r>
            <w:r w:rsidR="004E108E" w:rsidRPr="0077772C">
              <w:rPr>
                <w:rFonts w:ascii="Times New Roman" w:hAnsi="Times New Roman" w:cs="Times New Roman"/>
              </w:rPr>
              <w:t xml:space="preserve">[“BRCA1”, 5, </w:t>
            </w:r>
            <w:proofErr w:type="gramStart"/>
            <w:r w:rsidR="004E108E" w:rsidRPr="0077772C">
              <w:rPr>
                <w:rFonts w:ascii="Times New Roman" w:hAnsi="Times New Roman" w:cs="Times New Roman"/>
              </w:rPr>
              <w:t>var]|</w:t>
            </w:r>
            <w:proofErr w:type="spellStart"/>
            <w:proofErr w:type="gramEnd"/>
            <w:r w:rsidR="004E108E" w:rsidRPr="0077772C">
              <w:rPr>
                <w:rFonts w:ascii="Times New Roman" w:hAnsi="Times New Roman" w:cs="Times New Roman"/>
              </w:rPr>
              <w:t>hrd_focus_ID</w:t>
            </w:r>
            <w:proofErr w:type="spellEnd"/>
            <w:r w:rsidR="004E108E" w:rsidRPr="0077772C">
              <w:rPr>
                <w:rFonts w:ascii="Times New Roman" w:hAnsi="Times New Roman" w:cs="Times New Roman"/>
              </w:rPr>
              <w:t xml:space="preserve"> + [“BRCA2”, 5, var]|</w:t>
            </w:r>
            <w:proofErr w:type="spellStart"/>
            <w:r w:rsidR="004E108E" w:rsidRPr="0077772C">
              <w:rPr>
                <w:rFonts w:ascii="Times New Roman" w:hAnsi="Times New Roman" w:cs="Times New Roman"/>
              </w:rPr>
              <w:t>hrd_focus_ID</w:t>
            </w:r>
            <w:proofErr w:type="spellEnd"/>
            <w:r w:rsidR="004E108E" w:rsidRPr="0077772C">
              <w:rPr>
                <w:rFonts w:ascii="Times New Roman" w:hAnsi="Times New Roman" w:cs="Times New Roman"/>
              </w:rPr>
              <w:t xml:space="preserve"> + [“BRCA1”, 4, var]|</w:t>
            </w:r>
            <w:proofErr w:type="spellStart"/>
            <w:r w:rsidR="004E108E" w:rsidRPr="0077772C">
              <w:rPr>
                <w:rFonts w:ascii="Times New Roman" w:hAnsi="Times New Roman" w:cs="Times New Roman"/>
              </w:rPr>
              <w:t>hrd_focus_ID</w:t>
            </w:r>
            <w:proofErr w:type="spellEnd"/>
            <w:r w:rsidR="004E108E" w:rsidRPr="0077772C">
              <w:rPr>
                <w:rFonts w:ascii="Times New Roman" w:hAnsi="Times New Roman" w:cs="Times New Roman"/>
              </w:rPr>
              <w:t xml:space="preserve"> + [“BRCA2”, 4, var]|</w:t>
            </w:r>
            <w:proofErr w:type="spellStart"/>
            <w:r w:rsidR="004E108E" w:rsidRPr="0077772C">
              <w:rPr>
                <w:rFonts w:ascii="Times New Roman" w:hAnsi="Times New Roman" w:cs="Times New Roman"/>
              </w:rPr>
              <w:t>hrd_focus_ID</w:t>
            </w:r>
            <w:proofErr w:type="spellEnd"/>
            <w:r w:rsidRPr="0077772C">
              <w:rPr>
                <w:rFonts w:ascii="Times New Roman" w:hAnsi="Times New Roman" w:cs="Times New Roman"/>
              </w:rPr>
              <w:t xml:space="preserve"> %}</w:t>
            </w:r>
          </w:p>
        </w:tc>
      </w:tr>
      <w:tr w:rsidR="005C79B6" w:rsidRPr="0077772C" w14:paraId="1B96E87F" w14:textId="77777777" w:rsidTr="00E81F2E">
        <w:trPr>
          <w:trHeight w:val="310"/>
          <w:jc w:val="center"/>
        </w:trPr>
        <w:tc>
          <w:tcPr>
            <w:tcW w:w="1138" w:type="dxa"/>
            <w:vMerge w:val="restart"/>
            <w:tcBorders>
              <w:top w:val="single" w:sz="4" w:space="0" w:color="1E7648"/>
              <w:left w:val="single" w:sz="4" w:space="0" w:color="1E7648"/>
              <w:right w:val="single" w:sz="4" w:space="0" w:color="1E7648"/>
            </w:tcBorders>
          </w:tcPr>
          <w:p w14:paraId="0936B01D" w14:textId="484379BB" w:rsidR="005C79B6" w:rsidRPr="0077772C" w:rsidRDefault="001E629B">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Normal" w:hAnsi="Times New Roman" w:cs="Times New Roman"/>
                <w:b/>
                <w:bCs/>
                <w:i/>
                <w:iCs/>
                <w:color w:val="000000"/>
                <w:sz w:val="16"/>
                <w:szCs w:val="16"/>
              </w:rPr>
              <w:t>{{</w:t>
            </w:r>
            <w:proofErr w:type="spellStart"/>
            <w:proofErr w:type="gramStart"/>
            <w:r w:rsidRPr="0077772C">
              <w:rPr>
                <w:rFonts w:ascii="Times New Roman" w:eastAsia="思源黑体 CN Normal" w:hAnsi="Times New Roman" w:cs="Times New Roman"/>
                <w:b/>
                <w:bCs/>
                <w:i/>
                <w:iCs/>
                <w:color w:val="000000"/>
                <w:sz w:val="16"/>
                <w:szCs w:val="16"/>
              </w:rPr>
              <w:t>a.gene</w:t>
            </w:r>
            <w:proofErr w:type="gramEnd"/>
            <w:r w:rsidRPr="0077772C">
              <w:rPr>
                <w:rFonts w:ascii="Times New Roman" w:eastAsia="思源黑体 CN Normal" w:hAnsi="Times New Roman" w:cs="Times New Roman"/>
                <w:b/>
                <w:bCs/>
                <w:i/>
                <w:iCs/>
                <w:color w:val="000000"/>
                <w:sz w:val="16"/>
                <w:szCs w:val="16"/>
              </w:rPr>
              <w:t>_symbol</w:t>
            </w:r>
            <w:proofErr w:type="spellEnd"/>
            <w:r w:rsidRPr="0077772C">
              <w:rPr>
                <w:rFonts w:ascii="Times New Roman" w:eastAsia="思源黑体 CN Normal" w:hAnsi="Times New Roman" w:cs="Times New Roman"/>
                <w:b/>
                <w:bCs/>
                <w:i/>
                <w:iCs/>
                <w:color w:val="000000"/>
                <w:sz w:val="16"/>
                <w:szCs w:val="16"/>
              </w:rPr>
              <w:t>}}</w:t>
            </w:r>
          </w:p>
        </w:tc>
        <w:tc>
          <w:tcPr>
            <w:tcW w:w="941" w:type="dxa"/>
            <w:vMerge w:val="restart"/>
            <w:tcBorders>
              <w:top w:val="single" w:sz="4" w:space="0" w:color="1E7648"/>
              <w:left w:val="single" w:sz="4" w:space="0" w:color="1E7648"/>
              <w:bottom w:val="single" w:sz="4" w:space="0" w:color="FFFFFF" w:themeColor="background1"/>
              <w:right w:val="single" w:sz="4" w:space="0" w:color="FFFFFF" w:themeColor="background1"/>
            </w:tcBorders>
            <w:shd w:val="clear" w:color="auto" w:fill="E7E6E6" w:themeFill="background2"/>
          </w:tcPr>
          <w:p w14:paraId="120F1112" w14:textId="77777777" w:rsidR="005C79B6" w:rsidRPr="0077772C" w:rsidRDefault="005C79B6">
            <w:pPr>
              <w:rPr>
                <w:rFonts w:ascii="Times New Roman" w:eastAsia="思源黑体 CN Bold" w:hAnsi="Times New Roman" w:cs="Times New Roman"/>
                <w:b/>
                <w:bCs/>
                <w:sz w:val="18"/>
                <w:szCs w:val="18"/>
              </w:rPr>
            </w:pPr>
            <w:r w:rsidRPr="0077772C">
              <w:rPr>
                <w:rFonts w:ascii="Times New Roman" w:eastAsia="思源黑体 CN Normal" w:hAnsi="Times New Roman" w:cs="Times New Roman"/>
                <w:b/>
                <w:bCs/>
                <w:sz w:val="17"/>
                <w:szCs w:val="17"/>
              </w:rPr>
              <w:t xml:space="preserve">Variant: </w:t>
            </w:r>
          </w:p>
        </w:tc>
        <w:tc>
          <w:tcPr>
            <w:tcW w:w="3875" w:type="dxa"/>
            <w:vMerge w:val="restart"/>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340C23D" w14:textId="77777777" w:rsidR="005C79B6" w:rsidRPr="0077772C" w:rsidRDefault="005C79B6" w:rsidP="005C79B6">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w:t>
            </w:r>
            <w:proofErr w:type="spellStart"/>
            <w:proofErr w:type="gramStart"/>
            <w:r w:rsidRPr="0077772C">
              <w:rPr>
                <w:rFonts w:ascii="Times New Roman" w:eastAsia="思源黑体 CN Normal" w:hAnsi="Times New Roman" w:cs="Times New Roman"/>
                <w:b/>
                <w:bCs/>
                <w:sz w:val="17"/>
                <w:szCs w:val="17"/>
              </w:rPr>
              <w:t>a.gene</w:t>
            </w:r>
            <w:proofErr w:type="gramEnd"/>
            <w:r w:rsidRPr="0077772C">
              <w:rPr>
                <w:rFonts w:ascii="Times New Roman" w:eastAsia="思源黑体 CN Normal" w:hAnsi="Times New Roman" w:cs="Times New Roman"/>
                <w:b/>
                <w:bCs/>
                <w:sz w:val="17"/>
                <w:szCs w:val="17"/>
              </w:rPr>
              <w:t>_region</w:t>
            </w:r>
            <w:proofErr w:type="spellEnd"/>
            <w:r w:rsidRPr="0077772C">
              <w:rPr>
                <w:rFonts w:ascii="Times New Roman" w:eastAsia="思源黑体 CN Normal" w:hAnsi="Times New Roman" w:cs="Times New Roman"/>
                <w:b/>
                <w:bCs/>
                <w:sz w:val="17"/>
                <w:szCs w:val="17"/>
              </w:rPr>
              <w:t>}} {{</w:t>
            </w:r>
            <w:proofErr w:type="spellStart"/>
            <w:r w:rsidRPr="0077772C">
              <w:rPr>
                <w:rFonts w:ascii="Times New Roman" w:eastAsia="思源黑体 CN Normal" w:hAnsi="Times New Roman" w:cs="Times New Roman"/>
                <w:b/>
                <w:bCs/>
                <w:sz w:val="17"/>
                <w:szCs w:val="17"/>
              </w:rPr>
              <w:t>a.hgvs_c</w:t>
            </w:r>
            <w:proofErr w:type="spellEnd"/>
            <w:r w:rsidRPr="0077772C">
              <w:rPr>
                <w:rFonts w:ascii="Times New Roman" w:eastAsia="思源黑体 CN Normal" w:hAnsi="Times New Roman" w:cs="Times New Roman"/>
                <w:b/>
                <w:bCs/>
                <w:sz w:val="17"/>
                <w:szCs w:val="17"/>
              </w:rPr>
              <w:t xml:space="preserve">}}{%if </w:t>
            </w:r>
            <w:proofErr w:type="spellStart"/>
            <w:r w:rsidRPr="0077772C">
              <w:rPr>
                <w:rFonts w:ascii="Times New Roman" w:eastAsia="思源黑体 CN Normal" w:hAnsi="Times New Roman" w:cs="Times New Roman"/>
                <w:b/>
                <w:bCs/>
                <w:sz w:val="17"/>
                <w:szCs w:val="17"/>
              </w:rPr>
              <w:t>a.hgvs_p</w:t>
            </w:r>
            <w:proofErr w:type="spellEnd"/>
            <w:r w:rsidRPr="0077772C">
              <w:rPr>
                <w:rFonts w:ascii="Times New Roman" w:eastAsia="思源黑体 CN Normal" w:hAnsi="Times New Roman" w:cs="Times New Roman"/>
                <w:b/>
                <w:bCs/>
                <w:sz w:val="17"/>
                <w:szCs w:val="17"/>
              </w:rPr>
              <w:t>!=”p.?”%} {{</w:t>
            </w:r>
            <w:proofErr w:type="spellStart"/>
            <w:r w:rsidRPr="0077772C">
              <w:rPr>
                <w:rFonts w:ascii="Times New Roman" w:eastAsia="思源黑体 CN Normal" w:hAnsi="Times New Roman" w:cs="Times New Roman"/>
                <w:b/>
                <w:bCs/>
                <w:sz w:val="17"/>
                <w:szCs w:val="17"/>
              </w:rPr>
              <w:t>a.hgvs_p</w:t>
            </w:r>
            <w:proofErr w:type="spellEnd"/>
            <w:r w:rsidRPr="0077772C">
              <w:rPr>
                <w:rFonts w:ascii="Times New Roman" w:eastAsia="思源黑体 CN Normal" w:hAnsi="Times New Roman" w:cs="Times New Roman"/>
                <w:b/>
                <w:bCs/>
                <w:sz w:val="17"/>
                <w:szCs w:val="17"/>
              </w:rPr>
              <w:t>}}{%endif%}</w:t>
            </w:r>
          </w:p>
          <w:p w14:paraId="342DDD82" w14:textId="466892C0" w:rsidR="005C79B6" w:rsidRPr="0077772C" w:rsidRDefault="005C79B6" w:rsidP="005C79B6">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w:t>
            </w:r>
            <w:proofErr w:type="spellStart"/>
            <w:proofErr w:type="gramStart"/>
            <w:r w:rsidRPr="0077772C">
              <w:rPr>
                <w:rFonts w:ascii="Times New Roman" w:eastAsia="思源黑体 CN Normal" w:hAnsi="Times New Roman" w:cs="Times New Roman"/>
                <w:b/>
                <w:bCs/>
                <w:sz w:val="17"/>
                <w:szCs w:val="17"/>
              </w:rPr>
              <w:t>a.transcript</w:t>
            </w:r>
            <w:proofErr w:type="gramEnd"/>
            <w:r w:rsidRPr="0077772C">
              <w:rPr>
                <w:rFonts w:ascii="Times New Roman" w:eastAsia="思源黑体 CN Normal" w:hAnsi="Times New Roman" w:cs="Times New Roman"/>
                <w:b/>
                <w:bCs/>
                <w:sz w:val="17"/>
                <w:szCs w:val="17"/>
              </w:rPr>
              <w:t>_primary</w:t>
            </w:r>
            <w:proofErr w:type="spellEnd"/>
            <w:r w:rsidRPr="0077772C">
              <w:rPr>
                <w:rFonts w:ascii="Times New Roman" w:eastAsia="思源黑体 CN Normal" w:hAnsi="Times New Roman" w:cs="Times New Roman"/>
                <w:b/>
                <w:bCs/>
                <w:sz w:val="17"/>
                <w:szCs w:val="17"/>
              </w:rPr>
              <w:t>}}</w:t>
            </w:r>
          </w:p>
        </w:tc>
        <w:tc>
          <w:tcPr>
            <w:tcW w:w="1842"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E9788A2" w14:textId="77777777" w:rsidR="005C79B6" w:rsidRPr="0077772C" w:rsidRDefault="005C79B6">
            <w:pP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MAF:</w:t>
            </w:r>
          </w:p>
        </w:tc>
        <w:tc>
          <w:tcPr>
            <w:tcW w:w="2268"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E7E6E6" w:themeFill="background2"/>
          </w:tcPr>
          <w:p w14:paraId="7661A8D5" w14:textId="01A4AB4F" w:rsidR="005C79B6" w:rsidRPr="0077772C" w:rsidRDefault="005C79B6" w:rsidP="00B66383">
            <w:pPr>
              <w:jc w:val="left"/>
              <w:rPr>
                <w:rFonts w:ascii="Times New Roman" w:eastAsia="思源黑体 CN Bold" w:hAnsi="Times New Roman" w:cs="Times New Roman"/>
                <w:b/>
                <w:bCs/>
                <w:sz w:val="18"/>
                <w:szCs w:val="18"/>
              </w:rPr>
            </w:pPr>
            <w:r w:rsidRPr="0077772C">
              <w:rPr>
                <w:rFonts w:ascii="Times New Roman" w:eastAsia="思源黑体 CN Normal" w:hAnsi="Times New Roman" w:cs="Times New Roman"/>
                <w:sz w:val="17"/>
                <w:szCs w:val="17"/>
              </w:rPr>
              <w:t>{{</w:t>
            </w:r>
            <w:proofErr w:type="spellStart"/>
            <w:proofErr w:type="gramStart"/>
            <w:r w:rsidRPr="0077772C">
              <w:rPr>
                <w:rFonts w:ascii="Times New Roman" w:eastAsia="思源黑体 CN Normal" w:hAnsi="Times New Roman" w:cs="Times New Roman"/>
                <w:sz w:val="17"/>
                <w:szCs w:val="17"/>
              </w:rPr>
              <w:t>a.freq</w:t>
            </w:r>
            <w:proofErr w:type="gramEnd"/>
            <w:r w:rsidRPr="0077772C">
              <w:rPr>
                <w:rFonts w:ascii="Times New Roman" w:eastAsia="思源黑体 CN Normal" w:hAnsi="Times New Roman" w:cs="Times New Roman"/>
                <w:sz w:val="17"/>
                <w:szCs w:val="17"/>
              </w:rPr>
              <w:t>_str</w:t>
            </w:r>
            <w:proofErr w:type="spellEnd"/>
            <w:r w:rsidRPr="0077772C">
              <w:rPr>
                <w:rFonts w:ascii="Times New Roman" w:eastAsia="思源黑体 CN Normal" w:hAnsi="Times New Roman" w:cs="Times New Roman"/>
                <w:sz w:val="17"/>
                <w:szCs w:val="17"/>
              </w:rPr>
              <w:t>}}</w:t>
            </w:r>
          </w:p>
        </w:tc>
      </w:tr>
      <w:tr w:rsidR="005C79B6" w:rsidRPr="0077772C" w14:paraId="6C4A0DD7" w14:textId="77777777" w:rsidTr="00E81F2E">
        <w:trPr>
          <w:trHeight w:val="310"/>
          <w:jc w:val="center"/>
        </w:trPr>
        <w:tc>
          <w:tcPr>
            <w:tcW w:w="1138" w:type="dxa"/>
            <w:vMerge/>
            <w:tcBorders>
              <w:left w:val="single" w:sz="4" w:space="0" w:color="1E7648"/>
              <w:right w:val="single" w:sz="4" w:space="0" w:color="1E7648"/>
            </w:tcBorders>
          </w:tcPr>
          <w:p w14:paraId="07620005" w14:textId="77777777" w:rsidR="005C79B6" w:rsidRPr="0077772C" w:rsidRDefault="005C79B6">
            <w:pPr>
              <w:jc w:val="center"/>
              <w:rPr>
                <w:rFonts w:ascii="Times New Roman" w:eastAsia="思源黑体 CN Normal" w:hAnsi="Times New Roman" w:cs="Times New Roman"/>
                <w:b/>
                <w:bCs/>
                <w:i/>
                <w:iCs/>
                <w:color w:val="000000"/>
                <w:sz w:val="16"/>
                <w:szCs w:val="16"/>
              </w:rPr>
            </w:pPr>
          </w:p>
        </w:tc>
        <w:tc>
          <w:tcPr>
            <w:tcW w:w="941"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55A775EA" w14:textId="77777777" w:rsidR="005C79B6" w:rsidRPr="0077772C" w:rsidRDefault="005C79B6">
            <w:pPr>
              <w:rPr>
                <w:rFonts w:ascii="Times New Roman" w:eastAsia="思源黑体 CN Normal" w:hAnsi="Times New Roman" w:cs="Times New Roman"/>
                <w:b/>
                <w:bCs/>
                <w:sz w:val="17"/>
                <w:szCs w:val="17"/>
              </w:rPr>
            </w:pPr>
          </w:p>
        </w:tc>
        <w:tc>
          <w:tcPr>
            <w:tcW w:w="387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637165" w14:textId="77777777" w:rsidR="005C79B6" w:rsidRPr="0077772C" w:rsidRDefault="005C79B6">
            <w:pPr>
              <w:jc w:val="center"/>
              <w:rPr>
                <w:rFonts w:ascii="Times New Roman" w:eastAsia="思源黑体 CN Normal" w:hAnsi="Times New Roman" w:cs="Times New Roman"/>
                <w:b/>
                <w:bCs/>
                <w:sz w:val="17"/>
                <w:szCs w:val="17"/>
              </w:rPr>
            </w:pPr>
          </w:p>
        </w:tc>
        <w:tc>
          <w:tcPr>
            <w:tcW w:w="184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601EBEF" w14:textId="77777777" w:rsidR="005C79B6" w:rsidRPr="0077772C" w:rsidRDefault="005C79B6">
            <w:pP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Interpretation:</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F78D1D0" w14:textId="77777777" w:rsidR="005C79B6" w:rsidRPr="0077772C" w:rsidRDefault="005C79B6" w:rsidP="00B66383">
            <w:pPr>
              <w:jc w:val="left"/>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 xml:space="preserve">{%p if </w:t>
            </w:r>
            <w:proofErr w:type="spellStart"/>
            <w:proofErr w:type="gramStart"/>
            <w:r w:rsidRPr="0077772C">
              <w:rPr>
                <w:rFonts w:ascii="Times New Roman" w:eastAsia="思源黑体 CN Normal" w:hAnsi="Times New Roman" w:cs="Times New Roman"/>
                <w:sz w:val="17"/>
                <w:szCs w:val="17"/>
              </w:rPr>
              <w:t>a.clinic</w:t>
            </w:r>
            <w:proofErr w:type="gramEnd"/>
            <w:r w:rsidRPr="0077772C">
              <w:rPr>
                <w:rFonts w:ascii="Times New Roman" w:eastAsia="思源黑体 CN Normal" w:hAnsi="Times New Roman" w:cs="Times New Roman"/>
                <w:sz w:val="17"/>
                <w:szCs w:val="17"/>
              </w:rPr>
              <w:t>_num_g</w:t>
            </w:r>
            <w:proofErr w:type="spellEnd"/>
            <w:r w:rsidRPr="0077772C">
              <w:rPr>
                <w:rFonts w:ascii="Times New Roman" w:eastAsia="思源黑体 CN Normal" w:hAnsi="Times New Roman" w:cs="Times New Roman"/>
                <w:sz w:val="17"/>
                <w:szCs w:val="17"/>
              </w:rPr>
              <w:t xml:space="preserve"> == 5%}</w:t>
            </w:r>
          </w:p>
          <w:p w14:paraId="4915E3DD" w14:textId="77777777" w:rsidR="005C79B6" w:rsidRPr="0077772C" w:rsidRDefault="005C79B6" w:rsidP="00B66383">
            <w:pPr>
              <w:jc w:val="left"/>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Pathogenic</w:t>
            </w:r>
          </w:p>
          <w:p w14:paraId="67D3842D" w14:textId="77777777" w:rsidR="005C79B6" w:rsidRPr="0077772C" w:rsidRDefault="005C79B6" w:rsidP="00B66383">
            <w:pPr>
              <w:jc w:val="left"/>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{%p else%}</w:t>
            </w:r>
          </w:p>
          <w:p w14:paraId="3882ABF5" w14:textId="77777777" w:rsidR="005C79B6" w:rsidRPr="0077772C" w:rsidRDefault="005C79B6" w:rsidP="00B66383">
            <w:pPr>
              <w:jc w:val="left"/>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Likely Pathogenic</w:t>
            </w:r>
          </w:p>
          <w:p w14:paraId="52C50B29" w14:textId="13156B78" w:rsidR="005C79B6" w:rsidRPr="0077772C" w:rsidRDefault="005C79B6" w:rsidP="00B66383">
            <w:pPr>
              <w:jc w:val="left"/>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{%p endif%}</w:t>
            </w:r>
          </w:p>
        </w:tc>
      </w:tr>
      <w:tr w:rsidR="005C79B6" w:rsidRPr="0077772C" w14:paraId="02B14348" w14:textId="77777777" w:rsidTr="00E81F2E">
        <w:trPr>
          <w:trHeight w:val="361"/>
          <w:jc w:val="center"/>
        </w:trPr>
        <w:tc>
          <w:tcPr>
            <w:tcW w:w="1138" w:type="dxa"/>
            <w:vMerge/>
            <w:tcBorders>
              <w:left w:val="single" w:sz="4" w:space="0" w:color="1E7648"/>
              <w:right w:val="single" w:sz="4" w:space="0" w:color="1E7648"/>
            </w:tcBorders>
          </w:tcPr>
          <w:p w14:paraId="7001EB29" w14:textId="77777777" w:rsidR="005C79B6" w:rsidRPr="0077772C" w:rsidRDefault="005C79B6">
            <w:pPr>
              <w:jc w:val="center"/>
              <w:rPr>
                <w:rFonts w:ascii="Times New Roman" w:eastAsia="思源黑体 CN Normal" w:hAnsi="Times New Roman" w:cs="Times New Roman"/>
                <w:b/>
                <w:bCs/>
                <w:i/>
                <w:iCs/>
                <w:color w:val="000000"/>
                <w:sz w:val="16"/>
                <w:szCs w:val="16"/>
              </w:rPr>
            </w:pPr>
          </w:p>
        </w:tc>
        <w:tc>
          <w:tcPr>
            <w:tcW w:w="8926"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14A7800E" w14:textId="288134F9" w:rsidR="005C79B6" w:rsidRPr="0077772C" w:rsidRDefault="0069127E" w:rsidP="00DA202A">
            <w:pP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Gene Description</w:t>
            </w:r>
            <w:r w:rsidR="005C79B6" w:rsidRPr="0077772C">
              <w:rPr>
                <w:rFonts w:ascii="Times New Roman" w:eastAsia="思源黑体 CN Normal" w:hAnsi="Times New Roman" w:cs="Times New Roman"/>
                <w:b/>
                <w:bCs/>
                <w:sz w:val="17"/>
                <w:szCs w:val="17"/>
              </w:rPr>
              <w:t>:</w:t>
            </w:r>
          </w:p>
          <w:p w14:paraId="78E84BCF" w14:textId="28033F0A" w:rsidR="005C79B6" w:rsidRPr="0077772C" w:rsidRDefault="009D631A" w:rsidP="00DA202A">
            <w:pPr>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w:t>
            </w:r>
            <w:proofErr w:type="spellStart"/>
            <w:proofErr w:type="gramStart"/>
            <w:r w:rsidRPr="0077772C">
              <w:rPr>
                <w:rFonts w:ascii="Times New Roman" w:eastAsia="思源黑体 CN Normal" w:hAnsi="Times New Roman" w:cs="Times New Roman"/>
                <w:sz w:val="17"/>
                <w:szCs w:val="17"/>
              </w:rPr>
              <w:t>a.gene</w:t>
            </w:r>
            <w:proofErr w:type="gramEnd"/>
            <w:r w:rsidRPr="0077772C">
              <w:rPr>
                <w:rFonts w:ascii="Times New Roman" w:eastAsia="思源黑体 CN Normal" w:hAnsi="Times New Roman" w:cs="Times New Roman"/>
                <w:sz w:val="17"/>
                <w:szCs w:val="17"/>
              </w:rPr>
              <w:t>_function</w:t>
            </w:r>
            <w:r w:rsidR="00003919" w:rsidRPr="0077772C">
              <w:rPr>
                <w:rFonts w:ascii="Times New Roman" w:eastAsia="思源黑体 CN Normal" w:hAnsi="Times New Roman" w:cs="Times New Roman"/>
                <w:sz w:val="17"/>
                <w:szCs w:val="17"/>
              </w:rPr>
              <w:t>_en</w:t>
            </w:r>
            <w:r w:rsidRPr="0077772C">
              <w:rPr>
                <w:rFonts w:ascii="Times New Roman" w:eastAsia="思源黑体 CN Normal" w:hAnsi="Times New Roman" w:cs="Times New Roman"/>
                <w:sz w:val="17"/>
                <w:szCs w:val="17"/>
              </w:rPr>
              <w:t>|e</w:t>
            </w:r>
            <w:proofErr w:type="spellEnd"/>
            <w:r w:rsidRPr="0077772C">
              <w:rPr>
                <w:rFonts w:ascii="Times New Roman" w:eastAsia="思源黑体 CN Normal" w:hAnsi="Times New Roman" w:cs="Times New Roman"/>
                <w:sz w:val="17"/>
                <w:szCs w:val="17"/>
              </w:rPr>
              <w:t>}}</w:t>
            </w:r>
          </w:p>
        </w:tc>
      </w:tr>
      <w:tr w:rsidR="005C79B6" w:rsidRPr="0077772C" w14:paraId="5286523C" w14:textId="77777777" w:rsidTr="00E81F2E">
        <w:trPr>
          <w:trHeight w:val="361"/>
          <w:jc w:val="center"/>
        </w:trPr>
        <w:tc>
          <w:tcPr>
            <w:tcW w:w="1138" w:type="dxa"/>
            <w:vMerge/>
            <w:tcBorders>
              <w:left w:val="single" w:sz="4" w:space="0" w:color="1E7648"/>
              <w:right w:val="single" w:sz="4" w:space="0" w:color="1E7648"/>
            </w:tcBorders>
          </w:tcPr>
          <w:p w14:paraId="656ED707" w14:textId="77777777" w:rsidR="005C79B6" w:rsidRPr="0077772C" w:rsidRDefault="005C79B6">
            <w:pPr>
              <w:jc w:val="center"/>
              <w:rPr>
                <w:rFonts w:ascii="Times New Roman" w:eastAsia="思源黑体 CN Normal" w:hAnsi="Times New Roman" w:cs="Times New Roman"/>
                <w:b/>
                <w:bCs/>
                <w:i/>
                <w:iCs/>
                <w:color w:val="000000"/>
                <w:sz w:val="16"/>
                <w:szCs w:val="16"/>
              </w:rPr>
            </w:pPr>
          </w:p>
        </w:tc>
        <w:tc>
          <w:tcPr>
            <w:tcW w:w="8926" w:type="dxa"/>
            <w:gridSpan w:val="4"/>
            <w:tcBorders>
              <w:top w:val="dotted" w:sz="4" w:space="0" w:color="D0CECE" w:themeColor="background2" w:themeShade="E6"/>
              <w:left w:val="single" w:sz="4" w:space="0" w:color="1E7648"/>
              <w:bottom w:val="single" w:sz="4" w:space="0" w:color="1E7648"/>
              <w:right w:val="single" w:sz="4" w:space="0" w:color="1E7648"/>
            </w:tcBorders>
          </w:tcPr>
          <w:p w14:paraId="683C1863" w14:textId="55752E0E" w:rsidR="005C79B6" w:rsidRPr="0077772C" w:rsidRDefault="0069127E" w:rsidP="00DA202A">
            <w:pP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Variant Description and Evidence</w:t>
            </w:r>
            <w:r w:rsidR="005C79B6" w:rsidRPr="0077772C">
              <w:rPr>
                <w:rFonts w:ascii="Times New Roman" w:eastAsia="思源黑体 CN Normal" w:hAnsi="Times New Roman" w:cs="Times New Roman"/>
                <w:b/>
                <w:bCs/>
                <w:sz w:val="17"/>
                <w:szCs w:val="17"/>
              </w:rPr>
              <w:t>:</w:t>
            </w:r>
          </w:p>
          <w:p w14:paraId="2F28FD33" w14:textId="5DC282E3" w:rsidR="005C79B6" w:rsidRPr="0077772C" w:rsidRDefault="009D631A" w:rsidP="00DA202A">
            <w:pPr>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w:t>
            </w:r>
            <w:proofErr w:type="spellStart"/>
            <w:proofErr w:type="gramStart"/>
            <w:r w:rsidRPr="0077772C">
              <w:rPr>
                <w:rFonts w:ascii="Times New Roman" w:eastAsia="思源黑体 CN Normal" w:hAnsi="Times New Roman" w:cs="Times New Roman"/>
                <w:sz w:val="17"/>
                <w:szCs w:val="17"/>
              </w:rPr>
              <w:t>a.variant</w:t>
            </w:r>
            <w:proofErr w:type="gramEnd"/>
            <w:r w:rsidRPr="0077772C">
              <w:rPr>
                <w:rFonts w:ascii="Times New Roman" w:eastAsia="思源黑体 CN Normal" w:hAnsi="Times New Roman" w:cs="Times New Roman"/>
                <w:sz w:val="17"/>
                <w:szCs w:val="17"/>
              </w:rPr>
              <w:t>_desc_en|e</w:t>
            </w:r>
            <w:proofErr w:type="spellEnd"/>
            <w:r w:rsidRPr="0077772C">
              <w:rPr>
                <w:rFonts w:ascii="Times New Roman" w:eastAsia="思源黑体 CN Normal" w:hAnsi="Times New Roman" w:cs="Times New Roman"/>
                <w:sz w:val="17"/>
                <w:szCs w:val="17"/>
              </w:rPr>
              <w:t>}}{{</w:t>
            </w:r>
            <w:proofErr w:type="spellStart"/>
            <w:r w:rsidRPr="0077772C">
              <w:rPr>
                <w:rFonts w:ascii="Times New Roman" w:eastAsia="思源黑体 CN Normal" w:hAnsi="Times New Roman" w:cs="Times New Roman"/>
                <w:sz w:val="17"/>
                <w:szCs w:val="17"/>
              </w:rPr>
              <w:t>a.variant_interpret_en|e</w:t>
            </w:r>
            <w:proofErr w:type="spellEnd"/>
            <w:r w:rsidRPr="0077772C">
              <w:rPr>
                <w:rFonts w:ascii="Times New Roman" w:eastAsia="思源黑体 CN Normal" w:hAnsi="Times New Roman" w:cs="Times New Roman"/>
                <w:sz w:val="17"/>
                <w:szCs w:val="17"/>
              </w:rPr>
              <w:t>}}</w:t>
            </w:r>
          </w:p>
        </w:tc>
      </w:tr>
      <w:tr w:rsidR="005C79B6" w:rsidRPr="0077772C" w14:paraId="2AAF1983" w14:textId="77777777" w:rsidTr="00E81F2E">
        <w:trPr>
          <w:trHeight w:val="543"/>
          <w:jc w:val="center"/>
        </w:trPr>
        <w:tc>
          <w:tcPr>
            <w:tcW w:w="10064" w:type="dxa"/>
            <w:gridSpan w:val="5"/>
            <w:tcBorders>
              <w:left w:val="single" w:sz="4" w:space="0" w:color="1E7648"/>
              <w:bottom w:val="single" w:sz="4" w:space="0" w:color="1E7648"/>
              <w:right w:val="single" w:sz="4" w:space="0" w:color="1E7648"/>
            </w:tcBorders>
          </w:tcPr>
          <w:p w14:paraId="6D59D78C" w14:textId="45F6BBD3" w:rsidR="005C79B6" w:rsidRPr="0077772C" w:rsidRDefault="005C79B6" w:rsidP="005C79B6">
            <w:pPr>
              <w:jc w:val="center"/>
              <w:rPr>
                <w:rFonts w:ascii="Times New Roman" w:eastAsia="思源黑体 CN Normal" w:hAnsi="Times New Roman" w:cs="Times New Roman"/>
                <w:sz w:val="17"/>
                <w:szCs w:val="17"/>
              </w:rPr>
            </w:pPr>
            <w:r w:rsidRPr="0077772C">
              <w:rPr>
                <w:rFonts w:ascii="Times New Roman" w:eastAsia="思源黑体 CN Normal" w:hAnsi="Times New Roman" w:cs="Times New Roman"/>
                <w:sz w:val="17"/>
                <w:szCs w:val="17"/>
              </w:rPr>
              <w:t xml:space="preserve">{%tr </w:t>
            </w:r>
            <w:proofErr w:type="spellStart"/>
            <w:r w:rsidRPr="0077772C">
              <w:rPr>
                <w:rFonts w:ascii="Times New Roman" w:eastAsia="思源黑体 CN Normal" w:hAnsi="Times New Roman" w:cs="Times New Roman"/>
                <w:sz w:val="17"/>
                <w:szCs w:val="17"/>
              </w:rPr>
              <w:t>endfor</w:t>
            </w:r>
            <w:proofErr w:type="spellEnd"/>
            <w:r w:rsidRPr="0077772C">
              <w:rPr>
                <w:rFonts w:ascii="Times New Roman" w:eastAsia="思源黑体 CN Normal" w:hAnsi="Times New Roman" w:cs="Times New Roman"/>
                <w:sz w:val="17"/>
                <w:szCs w:val="17"/>
              </w:rPr>
              <w:t>%}</w:t>
            </w:r>
          </w:p>
        </w:tc>
      </w:tr>
    </w:tbl>
    <w:p w14:paraId="6134F3B1" w14:textId="7C180C22" w:rsidR="0052680B" w:rsidRPr="0077772C" w:rsidRDefault="0073296A">
      <w:pPr>
        <w:rPr>
          <w:rFonts w:ascii="Times New Roman" w:eastAsia="思源黑体 CN Normal" w:hAnsi="Times New Roman" w:cs="Times New Roman"/>
          <w:sz w:val="16"/>
          <w:szCs w:val="16"/>
        </w:rPr>
      </w:pPr>
      <w:r w:rsidRPr="0077772C">
        <w:rPr>
          <w:rFonts w:ascii="Times New Roman" w:eastAsia="思源黑体 CN Normal" w:hAnsi="Times New Roman" w:cs="Times New Roman"/>
          <w:sz w:val="16"/>
          <w:szCs w:val="16"/>
        </w:rPr>
        <w:t>{%p else%}</w:t>
      </w:r>
    </w:p>
    <w:tbl>
      <w:tblPr>
        <w:tblStyle w:val="PTMv3"/>
        <w:tblW w:w="10132" w:type="dxa"/>
        <w:jc w:val="center"/>
        <w:tblLayout w:type="fixed"/>
        <w:tblLook w:val="04A0" w:firstRow="1" w:lastRow="0" w:firstColumn="1" w:lastColumn="0" w:noHBand="0" w:noVBand="1"/>
      </w:tblPr>
      <w:tblGrid>
        <w:gridCol w:w="1333"/>
        <w:gridCol w:w="8799"/>
      </w:tblGrid>
      <w:tr w:rsidR="00C769D0" w:rsidRPr="0077772C" w14:paraId="44853CD5" w14:textId="77777777" w:rsidTr="00E81F2E">
        <w:trPr>
          <w:cnfStyle w:val="100000000000" w:firstRow="1" w:lastRow="0" w:firstColumn="0" w:lastColumn="0" w:oddVBand="0" w:evenVBand="0" w:oddHBand="0" w:evenHBand="0" w:firstRowFirstColumn="0" w:firstRowLastColumn="0" w:lastRowFirstColumn="0" w:lastRowLastColumn="0"/>
          <w:trHeight w:val="361"/>
          <w:jc w:val="center"/>
        </w:trPr>
        <w:tc>
          <w:tcPr>
            <w:tcW w:w="1275" w:type="dxa"/>
            <w:tcBorders>
              <w:top w:val="single" w:sz="4" w:space="0" w:color="1E7648"/>
              <w:left w:val="single" w:sz="4" w:space="0" w:color="1E7648"/>
              <w:bottom w:val="single" w:sz="8" w:space="0" w:color="FFFFFF" w:themeColor="background1"/>
            </w:tcBorders>
          </w:tcPr>
          <w:p w14:paraId="509A54E0" w14:textId="77777777" w:rsidR="00C769D0" w:rsidRPr="0077772C" w:rsidRDefault="00C769D0" w:rsidP="00947F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 xml:space="preserve">Gene </w:t>
            </w:r>
          </w:p>
        </w:tc>
        <w:tc>
          <w:tcPr>
            <w:tcW w:w="8419" w:type="dxa"/>
            <w:tcBorders>
              <w:top w:val="single" w:sz="4" w:space="0" w:color="1E7648"/>
              <w:left w:val="single" w:sz="8" w:space="0" w:color="FFFFFF" w:themeColor="background1"/>
              <w:bottom w:val="single" w:sz="8" w:space="0" w:color="FFFFFF" w:themeColor="background1"/>
              <w:right w:val="single" w:sz="4" w:space="0" w:color="1E7648"/>
            </w:tcBorders>
          </w:tcPr>
          <w:p w14:paraId="4BB6F296" w14:textId="77777777" w:rsidR="00C769D0" w:rsidRPr="0077772C" w:rsidRDefault="00C769D0" w:rsidP="00947F1A">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Test Results</w:t>
            </w:r>
          </w:p>
        </w:tc>
      </w:tr>
      <w:tr w:rsidR="0073296A" w:rsidRPr="0077772C" w14:paraId="03D84DFF" w14:textId="77777777" w:rsidTr="00E81F2E">
        <w:trPr>
          <w:trHeight w:val="391"/>
          <w:jc w:val="center"/>
        </w:trPr>
        <w:tc>
          <w:tcPr>
            <w:tcW w:w="9694" w:type="dxa"/>
            <w:gridSpan w:val="2"/>
            <w:tcBorders>
              <w:left w:val="single" w:sz="4" w:space="0" w:color="1E7648"/>
              <w:right w:val="single" w:sz="4" w:space="0" w:color="1E7648"/>
            </w:tcBorders>
          </w:tcPr>
          <w:p w14:paraId="4108A615" w14:textId="000DAE97" w:rsidR="0073296A" w:rsidRPr="0077772C" w:rsidRDefault="0073296A" w:rsidP="0073296A">
            <w:pPr>
              <w:jc w:val="center"/>
              <w:rPr>
                <w:rFonts w:ascii="Times New Roman" w:eastAsia="思源黑体 CN Normal" w:hAnsi="Times New Roman" w:cs="Times New Roman"/>
                <w:sz w:val="17"/>
                <w:szCs w:val="17"/>
              </w:rPr>
            </w:pPr>
            <w:r w:rsidRPr="0077772C">
              <w:rPr>
                <w:rFonts w:ascii="Times New Roman" w:eastAsia="思源黑体 CN Normal" w:hAnsi="Times New Roman" w:cs="Times New Roman"/>
                <w:b/>
                <w:bCs/>
                <w:sz w:val="17"/>
                <w:szCs w:val="17"/>
              </w:rPr>
              <w:t>No variants with Pathogenic or Likely Pathogenic clinical significance detected</w:t>
            </w:r>
          </w:p>
        </w:tc>
      </w:tr>
    </w:tbl>
    <w:p w14:paraId="1A0F8EFB" w14:textId="0C7614C0" w:rsidR="00C769D0" w:rsidRPr="0077772C" w:rsidRDefault="0073296A">
      <w:pPr>
        <w:rPr>
          <w:rFonts w:ascii="Times New Roman" w:eastAsia="思源黑体 CN Normal" w:hAnsi="Times New Roman" w:cs="Times New Roman"/>
          <w:sz w:val="16"/>
          <w:szCs w:val="16"/>
        </w:rPr>
      </w:pPr>
      <w:r w:rsidRPr="0077772C">
        <w:rPr>
          <w:rFonts w:ascii="Times New Roman" w:eastAsia="思源黑体 CN Normal" w:hAnsi="Times New Roman" w:cs="Times New Roman"/>
          <w:sz w:val="16"/>
          <w:szCs w:val="16"/>
        </w:rPr>
        <w:t>{%p endif%}</w:t>
      </w:r>
    </w:p>
    <w:p w14:paraId="6719081D" w14:textId="77777777" w:rsidR="00C769D0" w:rsidRPr="0077772C" w:rsidRDefault="00C769D0">
      <w:pPr>
        <w:rPr>
          <w:rFonts w:ascii="Times New Roman" w:eastAsia="思源黑体 CN Normal" w:hAnsi="Times New Roman" w:cs="Times New Roman"/>
          <w:sz w:val="16"/>
          <w:szCs w:val="16"/>
        </w:rPr>
      </w:pPr>
    </w:p>
    <w:p w14:paraId="4775BD78" w14:textId="0AA10060" w:rsidR="0052680B" w:rsidRPr="0077772C" w:rsidRDefault="0065731A" w:rsidP="00537DE9">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&gt;2.3 Variant(s) of Uncertain Significance</w:t>
      </w:r>
    </w:p>
    <w:p w14:paraId="5D9818C0" w14:textId="77777777" w:rsidR="00537DE9" w:rsidRPr="0077772C" w:rsidRDefault="00537DE9" w:rsidP="00537DE9">
      <w:pPr>
        <w:rPr>
          <w:rFonts w:ascii="Times New Roman" w:hAnsi="Times New Roman" w:cs="Times New Roman"/>
        </w:rPr>
      </w:pPr>
    </w:p>
    <w:tbl>
      <w:tblPr>
        <w:tblStyle w:val="PTMv3"/>
        <w:tblW w:w="10132" w:type="dxa"/>
        <w:jc w:val="center"/>
        <w:tblLayout w:type="fixed"/>
        <w:tblLook w:val="04A0" w:firstRow="1" w:lastRow="0" w:firstColumn="1" w:lastColumn="0" w:noHBand="0" w:noVBand="1"/>
      </w:tblPr>
      <w:tblGrid>
        <w:gridCol w:w="1861"/>
        <w:gridCol w:w="4881"/>
        <w:gridCol w:w="1722"/>
        <w:gridCol w:w="1668"/>
      </w:tblGrid>
      <w:tr w:rsidR="0052680B" w:rsidRPr="0077772C" w14:paraId="71880386" w14:textId="77777777" w:rsidTr="00E81F2E">
        <w:trPr>
          <w:cnfStyle w:val="100000000000" w:firstRow="1" w:lastRow="0" w:firstColumn="0" w:lastColumn="0" w:oddVBand="0" w:evenVBand="0" w:oddHBand="0" w:evenHBand="0" w:firstRowFirstColumn="0" w:firstRowLastColumn="0" w:lastRowFirstColumn="0" w:lastRowLastColumn="0"/>
          <w:trHeight w:val="390"/>
          <w:jc w:val="center"/>
        </w:trPr>
        <w:tc>
          <w:tcPr>
            <w:tcW w:w="1838" w:type="dxa"/>
            <w:tcBorders>
              <w:top w:val="single" w:sz="4" w:space="0" w:color="1E7648"/>
              <w:left w:val="single" w:sz="4" w:space="0" w:color="1E7648"/>
              <w:bottom w:val="single" w:sz="4" w:space="0" w:color="1E7648"/>
              <w:right w:val="single" w:sz="4" w:space="0" w:color="FFFFFF" w:themeColor="background1"/>
            </w:tcBorders>
          </w:tcPr>
          <w:p w14:paraId="0AF27B37" w14:textId="77777777" w:rsidR="0052680B" w:rsidRPr="0077772C" w:rsidRDefault="0065731A" w:rsidP="00537DE9">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Gene</w:t>
            </w:r>
          </w:p>
        </w:tc>
        <w:tc>
          <w:tcPr>
            <w:tcW w:w="4820" w:type="dxa"/>
            <w:tcBorders>
              <w:top w:val="single" w:sz="4" w:space="0" w:color="1E7648"/>
              <w:left w:val="single" w:sz="4" w:space="0" w:color="FFFFFF" w:themeColor="background1"/>
              <w:bottom w:val="single" w:sz="4" w:space="0" w:color="1E7648"/>
              <w:right w:val="single" w:sz="4" w:space="0" w:color="FFFFFF" w:themeColor="background1"/>
            </w:tcBorders>
          </w:tcPr>
          <w:p w14:paraId="136D9F8F" w14:textId="77777777" w:rsidR="0052680B" w:rsidRPr="0077772C" w:rsidRDefault="0065731A" w:rsidP="00537DE9">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Variants</w:t>
            </w:r>
          </w:p>
        </w:tc>
        <w:tc>
          <w:tcPr>
            <w:tcW w:w="1701" w:type="dxa"/>
            <w:tcBorders>
              <w:top w:val="single" w:sz="4" w:space="0" w:color="1E7648"/>
              <w:left w:val="single" w:sz="4" w:space="0" w:color="FFFFFF" w:themeColor="background1"/>
              <w:bottom w:val="single" w:sz="4" w:space="0" w:color="1E7648"/>
              <w:right w:val="single" w:sz="4" w:space="0" w:color="FFFFFF" w:themeColor="background1"/>
            </w:tcBorders>
          </w:tcPr>
          <w:p w14:paraId="6F8EFBBA" w14:textId="77777777" w:rsidR="0052680B" w:rsidRPr="0077772C" w:rsidRDefault="0065731A" w:rsidP="00537DE9">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MAF</w:t>
            </w:r>
          </w:p>
        </w:tc>
        <w:tc>
          <w:tcPr>
            <w:tcW w:w="1647" w:type="dxa"/>
            <w:tcBorders>
              <w:top w:val="single" w:sz="4" w:space="0" w:color="1E7648"/>
              <w:left w:val="single" w:sz="4" w:space="0" w:color="FFFFFF" w:themeColor="background1"/>
              <w:bottom w:val="single" w:sz="4" w:space="0" w:color="1E7648"/>
              <w:right w:val="single" w:sz="4" w:space="0" w:color="1E7648"/>
            </w:tcBorders>
          </w:tcPr>
          <w:p w14:paraId="5B5BF30C" w14:textId="77777777" w:rsidR="0052680B" w:rsidRPr="0077772C" w:rsidRDefault="0065731A" w:rsidP="00537DE9">
            <w:pPr>
              <w:jc w:val="center"/>
              <w:rPr>
                <w:rFonts w:ascii="Times New Roman" w:eastAsia="思源黑体 CN Bold" w:hAnsi="Times New Roman" w:cs="Times New Roman"/>
                <w:b/>
                <w:bCs/>
                <w:color w:val="FFFFFF" w:themeColor="background1"/>
                <w:sz w:val="18"/>
                <w:szCs w:val="18"/>
              </w:rPr>
            </w:pPr>
            <w:r w:rsidRPr="0077772C">
              <w:rPr>
                <w:rFonts w:ascii="Times New Roman" w:eastAsia="思源黑体 CN Bold" w:hAnsi="Times New Roman" w:cs="Times New Roman"/>
                <w:b/>
                <w:bCs/>
                <w:color w:val="FFFFFF" w:themeColor="background1"/>
                <w:sz w:val="18"/>
                <w:szCs w:val="18"/>
              </w:rPr>
              <w:t>Interpretation</w:t>
            </w:r>
          </w:p>
        </w:tc>
      </w:tr>
      <w:tr w:rsidR="001E629B" w:rsidRPr="0077772C" w14:paraId="36D45CAF"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11DF1925" w14:textId="20DAF1BE" w:rsidR="001E629B" w:rsidRPr="0077772C" w:rsidRDefault="00D03FC7"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w:t>
            </w:r>
            <w:r w:rsidR="0080357A" w:rsidRPr="0077772C">
              <w:rPr>
                <w:rFonts w:ascii="Times New Roman" w:eastAsia="思源黑体 CN Normal" w:hAnsi="Times New Roman" w:cs="Times New Roman"/>
                <w:b/>
                <w:bCs/>
                <w:sz w:val="17"/>
                <w:szCs w:val="17"/>
              </w:rPr>
              <w:t xml:space="preserve"> if</w:t>
            </w:r>
            <w:r w:rsidRPr="0077772C">
              <w:rPr>
                <w:rFonts w:ascii="Times New Roman" w:eastAsia="思源黑体 CN Normal" w:hAnsi="Times New Roman" w:cs="Times New Roman"/>
                <w:b/>
                <w:bCs/>
                <w:sz w:val="17"/>
                <w:szCs w:val="17"/>
              </w:rPr>
              <w:t xml:space="preserve"> [“BRCA1”, 3, </w:t>
            </w:r>
            <w:proofErr w:type="gramStart"/>
            <w:r w:rsidRPr="0077772C">
              <w:rPr>
                <w:rFonts w:ascii="Times New Roman" w:eastAsia="思源黑体 CN Normal" w:hAnsi="Times New Roman" w:cs="Times New Roman"/>
                <w:b/>
                <w:bCs/>
                <w:sz w:val="17"/>
                <w:szCs w:val="17"/>
              </w:rPr>
              <w:t>var]|</w:t>
            </w:r>
            <w:proofErr w:type="spellStart"/>
            <w:proofErr w:type="gramEnd"/>
            <w:r w:rsidRPr="0077772C">
              <w:rPr>
                <w:rFonts w:ascii="Times New Roman" w:eastAsia="思源黑体 CN Normal" w:hAnsi="Times New Roman" w:cs="Times New Roman"/>
                <w:b/>
                <w:bCs/>
                <w:sz w:val="17"/>
                <w:szCs w:val="17"/>
              </w:rPr>
              <w:t>hrd_focus_ID</w:t>
            </w:r>
            <w:proofErr w:type="spellEnd"/>
            <w:r w:rsidRPr="0077772C">
              <w:rPr>
                <w:rFonts w:ascii="Times New Roman" w:eastAsia="思源黑体 CN Normal" w:hAnsi="Times New Roman" w:cs="Times New Roman"/>
                <w:b/>
                <w:bCs/>
                <w:sz w:val="17"/>
                <w:szCs w:val="17"/>
              </w:rPr>
              <w:t xml:space="preserve"> + [“BRCA2”, 3, var]|</w:t>
            </w:r>
            <w:proofErr w:type="spellStart"/>
            <w:r w:rsidRPr="0077772C">
              <w:rPr>
                <w:rFonts w:ascii="Times New Roman" w:eastAsia="思源黑体 CN Normal" w:hAnsi="Times New Roman" w:cs="Times New Roman"/>
                <w:b/>
                <w:bCs/>
                <w:sz w:val="17"/>
                <w:szCs w:val="17"/>
              </w:rPr>
              <w:t>hrd_focus_ID</w:t>
            </w:r>
            <w:proofErr w:type="spellEnd"/>
            <w:r w:rsidRPr="0077772C">
              <w:rPr>
                <w:rFonts w:ascii="Times New Roman" w:eastAsia="思源黑体 CN Normal" w:hAnsi="Times New Roman" w:cs="Times New Roman"/>
                <w:b/>
                <w:bCs/>
                <w:sz w:val="17"/>
                <w:szCs w:val="17"/>
              </w:rPr>
              <w:t xml:space="preserve"> %}</w:t>
            </w:r>
          </w:p>
        </w:tc>
      </w:tr>
      <w:tr w:rsidR="001E629B" w:rsidRPr="0077772C" w14:paraId="00CC50DD"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2EF4CF95" w14:textId="030226CB" w:rsidR="001E629B"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 xml:space="preserve">{%tr for a in </w:t>
            </w:r>
            <w:r w:rsidR="00D03FC7" w:rsidRPr="0077772C">
              <w:rPr>
                <w:rFonts w:ascii="Times New Roman" w:eastAsia="思源黑体 CN Normal" w:hAnsi="Times New Roman" w:cs="Times New Roman"/>
                <w:b/>
                <w:bCs/>
                <w:sz w:val="17"/>
                <w:szCs w:val="17"/>
              </w:rPr>
              <w:t xml:space="preserve">[“BRCA1”, 3, </w:t>
            </w:r>
            <w:proofErr w:type="gramStart"/>
            <w:r w:rsidR="00D03FC7" w:rsidRPr="0077772C">
              <w:rPr>
                <w:rFonts w:ascii="Times New Roman" w:eastAsia="思源黑体 CN Normal" w:hAnsi="Times New Roman" w:cs="Times New Roman"/>
                <w:b/>
                <w:bCs/>
                <w:sz w:val="17"/>
                <w:szCs w:val="17"/>
              </w:rPr>
              <w:t>var]|</w:t>
            </w:r>
            <w:proofErr w:type="spellStart"/>
            <w:proofErr w:type="gramEnd"/>
            <w:r w:rsidR="00D03FC7" w:rsidRPr="0077772C">
              <w:rPr>
                <w:rFonts w:ascii="Times New Roman" w:eastAsia="思源黑体 CN Normal" w:hAnsi="Times New Roman" w:cs="Times New Roman"/>
                <w:b/>
                <w:bCs/>
                <w:sz w:val="17"/>
                <w:szCs w:val="17"/>
              </w:rPr>
              <w:t>hrd_focus_ID</w:t>
            </w:r>
            <w:proofErr w:type="spellEnd"/>
            <w:r w:rsidR="00D03FC7" w:rsidRPr="0077772C">
              <w:rPr>
                <w:rFonts w:ascii="Times New Roman" w:eastAsia="思源黑体 CN Normal" w:hAnsi="Times New Roman" w:cs="Times New Roman"/>
                <w:b/>
                <w:bCs/>
                <w:sz w:val="17"/>
                <w:szCs w:val="17"/>
              </w:rPr>
              <w:t xml:space="preserve"> + [“BRCA2”, 3, var]|</w:t>
            </w:r>
            <w:proofErr w:type="spellStart"/>
            <w:r w:rsidR="00D03FC7" w:rsidRPr="0077772C">
              <w:rPr>
                <w:rFonts w:ascii="Times New Roman" w:eastAsia="思源黑体 CN Normal" w:hAnsi="Times New Roman" w:cs="Times New Roman"/>
                <w:b/>
                <w:bCs/>
                <w:sz w:val="17"/>
                <w:szCs w:val="17"/>
              </w:rPr>
              <w:t>hrd_focus_ID</w:t>
            </w:r>
            <w:proofErr w:type="spellEnd"/>
            <w:r w:rsidRPr="0077772C">
              <w:rPr>
                <w:rFonts w:ascii="Times New Roman" w:eastAsia="思源黑体 CN Normal" w:hAnsi="Times New Roman" w:cs="Times New Roman"/>
                <w:b/>
                <w:bCs/>
                <w:sz w:val="17"/>
                <w:szCs w:val="17"/>
              </w:rPr>
              <w:t xml:space="preserve"> %}</w:t>
            </w:r>
          </w:p>
        </w:tc>
      </w:tr>
      <w:tr w:rsidR="001A0C18" w:rsidRPr="0077772C" w14:paraId="4996FEBE" w14:textId="77777777" w:rsidTr="00E81F2E">
        <w:trPr>
          <w:trHeight w:val="390"/>
          <w:jc w:val="center"/>
        </w:trPr>
        <w:tc>
          <w:tcPr>
            <w:tcW w:w="1838" w:type="dxa"/>
            <w:tcBorders>
              <w:top w:val="single" w:sz="4" w:space="0" w:color="1E7648"/>
              <w:left w:val="single" w:sz="4" w:space="0" w:color="1E7648"/>
              <w:bottom w:val="single" w:sz="4" w:space="0" w:color="1E7648"/>
              <w:right w:val="single" w:sz="4" w:space="0" w:color="1E7648"/>
            </w:tcBorders>
          </w:tcPr>
          <w:p w14:paraId="457006C3" w14:textId="491E29BB" w:rsidR="001A0C18" w:rsidRPr="0077772C" w:rsidRDefault="001E629B" w:rsidP="00537DE9">
            <w:pPr>
              <w:jc w:val="center"/>
              <w:rPr>
                <w:rFonts w:ascii="Times New Roman" w:eastAsia="思源黑体 CN Normal" w:hAnsi="Times New Roman" w:cs="Times New Roman"/>
                <w:b/>
                <w:bCs/>
                <w:i/>
                <w:iCs/>
                <w:sz w:val="17"/>
                <w:szCs w:val="17"/>
              </w:rPr>
            </w:pPr>
            <w:r w:rsidRPr="0077772C">
              <w:rPr>
                <w:rFonts w:ascii="Times New Roman" w:eastAsia="思源黑体 CN Normal" w:hAnsi="Times New Roman" w:cs="Times New Roman"/>
                <w:b/>
                <w:bCs/>
                <w:i/>
                <w:iCs/>
                <w:sz w:val="17"/>
                <w:szCs w:val="17"/>
              </w:rPr>
              <w:t>{{</w:t>
            </w:r>
            <w:proofErr w:type="spellStart"/>
            <w:proofErr w:type="gramStart"/>
            <w:r w:rsidRPr="0077772C">
              <w:rPr>
                <w:rFonts w:ascii="Times New Roman" w:eastAsia="思源黑体 CN Normal" w:hAnsi="Times New Roman" w:cs="Times New Roman"/>
                <w:b/>
                <w:bCs/>
                <w:i/>
                <w:iCs/>
                <w:sz w:val="17"/>
                <w:szCs w:val="17"/>
              </w:rPr>
              <w:t>a.gene</w:t>
            </w:r>
            <w:proofErr w:type="gramEnd"/>
            <w:r w:rsidRPr="0077772C">
              <w:rPr>
                <w:rFonts w:ascii="Times New Roman" w:eastAsia="思源黑体 CN Normal" w:hAnsi="Times New Roman" w:cs="Times New Roman"/>
                <w:b/>
                <w:bCs/>
                <w:i/>
                <w:iCs/>
                <w:sz w:val="17"/>
                <w:szCs w:val="17"/>
              </w:rPr>
              <w:t>_symbol</w:t>
            </w:r>
            <w:proofErr w:type="spellEnd"/>
            <w:r w:rsidRPr="0077772C">
              <w:rPr>
                <w:rFonts w:ascii="Times New Roman" w:eastAsia="思源黑体 CN Normal" w:hAnsi="Times New Roman" w:cs="Times New Roman"/>
                <w:b/>
                <w:bCs/>
                <w:i/>
                <w:iCs/>
                <w:sz w:val="17"/>
                <w:szCs w:val="17"/>
              </w:rPr>
              <w:t>}}</w:t>
            </w:r>
          </w:p>
        </w:tc>
        <w:tc>
          <w:tcPr>
            <w:tcW w:w="4820" w:type="dxa"/>
            <w:tcBorders>
              <w:top w:val="single" w:sz="4" w:space="0" w:color="1E7648"/>
              <w:left w:val="single" w:sz="4" w:space="0" w:color="1E7648"/>
              <w:bottom w:val="single" w:sz="4" w:space="0" w:color="1E7648"/>
              <w:right w:val="single" w:sz="4" w:space="0" w:color="1E7648"/>
            </w:tcBorders>
          </w:tcPr>
          <w:p w14:paraId="0913715F" w14:textId="77777777" w:rsidR="001E629B" w:rsidRPr="0077772C" w:rsidRDefault="001E629B" w:rsidP="001E629B">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w:t>
            </w:r>
            <w:proofErr w:type="spellStart"/>
            <w:proofErr w:type="gramStart"/>
            <w:r w:rsidRPr="0077772C">
              <w:rPr>
                <w:rFonts w:ascii="Times New Roman" w:eastAsia="思源黑体 CN Normal" w:hAnsi="Times New Roman" w:cs="Times New Roman"/>
                <w:b/>
                <w:bCs/>
                <w:sz w:val="17"/>
                <w:szCs w:val="17"/>
              </w:rPr>
              <w:t>a.gene</w:t>
            </w:r>
            <w:proofErr w:type="gramEnd"/>
            <w:r w:rsidRPr="0077772C">
              <w:rPr>
                <w:rFonts w:ascii="Times New Roman" w:eastAsia="思源黑体 CN Normal" w:hAnsi="Times New Roman" w:cs="Times New Roman"/>
                <w:b/>
                <w:bCs/>
                <w:sz w:val="17"/>
                <w:szCs w:val="17"/>
              </w:rPr>
              <w:t>_region</w:t>
            </w:r>
            <w:proofErr w:type="spellEnd"/>
            <w:r w:rsidRPr="0077772C">
              <w:rPr>
                <w:rFonts w:ascii="Times New Roman" w:eastAsia="思源黑体 CN Normal" w:hAnsi="Times New Roman" w:cs="Times New Roman"/>
                <w:b/>
                <w:bCs/>
                <w:sz w:val="17"/>
                <w:szCs w:val="17"/>
              </w:rPr>
              <w:t>}} {{</w:t>
            </w:r>
            <w:proofErr w:type="spellStart"/>
            <w:r w:rsidRPr="0077772C">
              <w:rPr>
                <w:rFonts w:ascii="Times New Roman" w:eastAsia="思源黑体 CN Normal" w:hAnsi="Times New Roman" w:cs="Times New Roman"/>
                <w:b/>
                <w:bCs/>
                <w:sz w:val="17"/>
                <w:szCs w:val="17"/>
              </w:rPr>
              <w:t>a.hgvs_c</w:t>
            </w:r>
            <w:proofErr w:type="spellEnd"/>
            <w:r w:rsidRPr="0077772C">
              <w:rPr>
                <w:rFonts w:ascii="Times New Roman" w:eastAsia="思源黑体 CN Normal" w:hAnsi="Times New Roman" w:cs="Times New Roman"/>
                <w:b/>
                <w:bCs/>
                <w:sz w:val="17"/>
                <w:szCs w:val="17"/>
              </w:rPr>
              <w:t xml:space="preserve">}}{%if </w:t>
            </w:r>
            <w:proofErr w:type="spellStart"/>
            <w:r w:rsidRPr="0077772C">
              <w:rPr>
                <w:rFonts w:ascii="Times New Roman" w:eastAsia="思源黑体 CN Normal" w:hAnsi="Times New Roman" w:cs="Times New Roman"/>
                <w:b/>
                <w:bCs/>
                <w:sz w:val="17"/>
                <w:szCs w:val="17"/>
              </w:rPr>
              <w:t>a.hgvs_p</w:t>
            </w:r>
            <w:proofErr w:type="spellEnd"/>
            <w:r w:rsidRPr="0077772C">
              <w:rPr>
                <w:rFonts w:ascii="Times New Roman" w:eastAsia="思源黑体 CN Normal" w:hAnsi="Times New Roman" w:cs="Times New Roman"/>
                <w:b/>
                <w:bCs/>
                <w:sz w:val="17"/>
                <w:szCs w:val="17"/>
              </w:rPr>
              <w:t>!=”p.?”%} {{</w:t>
            </w:r>
            <w:proofErr w:type="spellStart"/>
            <w:r w:rsidRPr="0077772C">
              <w:rPr>
                <w:rFonts w:ascii="Times New Roman" w:eastAsia="思源黑体 CN Normal" w:hAnsi="Times New Roman" w:cs="Times New Roman"/>
                <w:b/>
                <w:bCs/>
                <w:sz w:val="17"/>
                <w:szCs w:val="17"/>
              </w:rPr>
              <w:t>a.hgvs_p</w:t>
            </w:r>
            <w:proofErr w:type="spellEnd"/>
            <w:r w:rsidRPr="0077772C">
              <w:rPr>
                <w:rFonts w:ascii="Times New Roman" w:eastAsia="思源黑体 CN Normal" w:hAnsi="Times New Roman" w:cs="Times New Roman"/>
                <w:b/>
                <w:bCs/>
                <w:sz w:val="17"/>
                <w:szCs w:val="17"/>
              </w:rPr>
              <w:t>}}{%endif%}</w:t>
            </w:r>
          </w:p>
          <w:p w14:paraId="75C0409A" w14:textId="49F106CE" w:rsidR="001A0C18" w:rsidRPr="0077772C" w:rsidRDefault="001E629B" w:rsidP="001E629B">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w:t>
            </w:r>
            <w:proofErr w:type="spellStart"/>
            <w:proofErr w:type="gramStart"/>
            <w:r w:rsidRPr="0077772C">
              <w:rPr>
                <w:rFonts w:ascii="Times New Roman" w:eastAsia="思源黑体 CN Normal" w:hAnsi="Times New Roman" w:cs="Times New Roman"/>
                <w:b/>
                <w:bCs/>
                <w:sz w:val="17"/>
                <w:szCs w:val="17"/>
              </w:rPr>
              <w:t>a.transcript</w:t>
            </w:r>
            <w:proofErr w:type="gramEnd"/>
            <w:r w:rsidRPr="0077772C">
              <w:rPr>
                <w:rFonts w:ascii="Times New Roman" w:eastAsia="思源黑体 CN Normal" w:hAnsi="Times New Roman" w:cs="Times New Roman"/>
                <w:b/>
                <w:bCs/>
                <w:sz w:val="17"/>
                <w:szCs w:val="17"/>
              </w:rPr>
              <w:t>_primary</w:t>
            </w:r>
            <w:proofErr w:type="spellEnd"/>
            <w:r w:rsidRPr="0077772C">
              <w:rPr>
                <w:rFonts w:ascii="Times New Roman" w:eastAsia="思源黑体 CN Normal" w:hAnsi="Times New Roman" w:cs="Times New Roman"/>
                <w:b/>
                <w:bCs/>
                <w:sz w:val="17"/>
                <w:szCs w:val="17"/>
              </w:rPr>
              <w:t>}}</w:t>
            </w:r>
          </w:p>
        </w:tc>
        <w:tc>
          <w:tcPr>
            <w:tcW w:w="1701" w:type="dxa"/>
            <w:tcBorders>
              <w:top w:val="single" w:sz="4" w:space="0" w:color="1E7648"/>
              <w:left w:val="single" w:sz="4" w:space="0" w:color="1E7648"/>
              <w:bottom w:val="single" w:sz="4" w:space="0" w:color="1E7648"/>
              <w:right w:val="single" w:sz="4" w:space="0" w:color="1E7648"/>
            </w:tcBorders>
          </w:tcPr>
          <w:p w14:paraId="6B7B4503" w14:textId="0618A2B2" w:rsidR="001A0C18"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w:t>
            </w:r>
            <w:proofErr w:type="spellStart"/>
            <w:proofErr w:type="gramStart"/>
            <w:r w:rsidRPr="0077772C">
              <w:rPr>
                <w:rFonts w:ascii="Times New Roman" w:eastAsia="思源黑体 CN Normal" w:hAnsi="Times New Roman" w:cs="Times New Roman"/>
                <w:b/>
                <w:bCs/>
                <w:sz w:val="17"/>
                <w:szCs w:val="17"/>
              </w:rPr>
              <w:t>a.freq</w:t>
            </w:r>
            <w:proofErr w:type="gramEnd"/>
            <w:r w:rsidRPr="0077772C">
              <w:rPr>
                <w:rFonts w:ascii="Times New Roman" w:eastAsia="思源黑体 CN Normal" w:hAnsi="Times New Roman" w:cs="Times New Roman"/>
                <w:b/>
                <w:bCs/>
                <w:sz w:val="17"/>
                <w:szCs w:val="17"/>
              </w:rPr>
              <w:t>_str</w:t>
            </w:r>
            <w:proofErr w:type="spellEnd"/>
            <w:r w:rsidRPr="0077772C">
              <w:rPr>
                <w:rFonts w:ascii="Times New Roman" w:eastAsia="思源黑体 CN Normal" w:hAnsi="Times New Roman" w:cs="Times New Roman"/>
                <w:b/>
                <w:bCs/>
                <w:sz w:val="17"/>
                <w:szCs w:val="17"/>
              </w:rPr>
              <w:t>}}</w:t>
            </w:r>
          </w:p>
        </w:tc>
        <w:tc>
          <w:tcPr>
            <w:tcW w:w="1647" w:type="dxa"/>
            <w:tcBorders>
              <w:top w:val="single" w:sz="4" w:space="0" w:color="1E7648"/>
              <w:left w:val="single" w:sz="4" w:space="0" w:color="1E7648"/>
              <w:bottom w:val="single" w:sz="4" w:space="0" w:color="1E7648"/>
              <w:right w:val="single" w:sz="4" w:space="0" w:color="1E7648"/>
            </w:tcBorders>
          </w:tcPr>
          <w:p w14:paraId="731361AC" w14:textId="524CB5D1" w:rsidR="001A0C18"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Uncertain</w:t>
            </w:r>
          </w:p>
        </w:tc>
      </w:tr>
      <w:tr w:rsidR="001E629B" w:rsidRPr="0077772C" w14:paraId="14AB575D"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6DFCC1FF" w14:textId="116E6955" w:rsidR="001E629B"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lastRenderedPageBreak/>
              <w:t xml:space="preserve">{%tr </w:t>
            </w:r>
            <w:proofErr w:type="spellStart"/>
            <w:r w:rsidRPr="0077772C">
              <w:rPr>
                <w:rFonts w:ascii="Times New Roman" w:eastAsia="思源黑体 CN Normal" w:hAnsi="Times New Roman" w:cs="Times New Roman"/>
                <w:b/>
                <w:bCs/>
                <w:sz w:val="17"/>
                <w:szCs w:val="17"/>
              </w:rPr>
              <w:t>endfor</w:t>
            </w:r>
            <w:proofErr w:type="spellEnd"/>
            <w:r w:rsidRPr="0077772C">
              <w:rPr>
                <w:rFonts w:ascii="Times New Roman" w:eastAsia="思源黑体 CN Normal" w:hAnsi="Times New Roman" w:cs="Times New Roman"/>
                <w:b/>
                <w:bCs/>
                <w:sz w:val="17"/>
                <w:szCs w:val="17"/>
              </w:rPr>
              <w:t>%}</w:t>
            </w:r>
          </w:p>
        </w:tc>
      </w:tr>
      <w:tr w:rsidR="001E629B" w:rsidRPr="0077772C" w14:paraId="35B91D51"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5A3EC930" w14:textId="282E68A2" w:rsidR="001E629B"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else%}</w:t>
            </w:r>
          </w:p>
        </w:tc>
      </w:tr>
      <w:tr w:rsidR="001E629B" w:rsidRPr="0077772C" w14:paraId="5B9E2E6E"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3A654F40" w14:textId="59C75B9D" w:rsidR="001E629B"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No variants with unknown clinical significance detected</w:t>
            </w:r>
          </w:p>
        </w:tc>
      </w:tr>
      <w:tr w:rsidR="001E629B" w:rsidRPr="0077772C" w14:paraId="1677D17C"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58BE455C" w14:textId="24508459" w:rsidR="001E629B" w:rsidRPr="0077772C" w:rsidRDefault="001E629B" w:rsidP="00537DE9">
            <w:pPr>
              <w:jc w:val="center"/>
              <w:rPr>
                <w:rFonts w:ascii="Times New Roman" w:eastAsia="思源黑体 CN Normal" w:hAnsi="Times New Roman" w:cs="Times New Roman"/>
                <w:b/>
                <w:bCs/>
                <w:sz w:val="17"/>
                <w:szCs w:val="17"/>
              </w:rPr>
            </w:pPr>
            <w:r w:rsidRPr="0077772C">
              <w:rPr>
                <w:rFonts w:ascii="Times New Roman" w:eastAsia="思源黑体 CN Normal" w:hAnsi="Times New Roman" w:cs="Times New Roman"/>
                <w:b/>
                <w:bCs/>
                <w:sz w:val="17"/>
                <w:szCs w:val="17"/>
              </w:rPr>
              <w:t>{%tr endif%}</w:t>
            </w:r>
          </w:p>
        </w:tc>
      </w:tr>
    </w:tbl>
    <w:p w14:paraId="0EAF5292" w14:textId="77777777" w:rsidR="009B2746" w:rsidRPr="0077772C" w:rsidRDefault="009B2746">
      <w:pPr>
        <w:rPr>
          <w:rFonts w:ascii="Times New Roman" w:hAnsi="Times New Roman" w:cs="Times New Roman"/>
        </w:rPr>
      </w:pPr>
    </w:p>
    <w:p w14:paraId="3FD72E4C" w14:textId="77777777" w:rsidR="0052680B" w:rsidRPr="0077772C" w:rsidRDefault="0065731A">
      <w:pPr>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b/>
          <w:bCs/>
          <w:color w:val="000000"/>
          <w:sz w:val="16"/>
          <w:szCs w:val="16"/>
        </w:rPr>
        <w:t>Note:</w:t>
      </w:r>
    </w:p>
    <w:p w14:paraId="3D17E36A" w14:textId="77777777" w:rsidR="0052680B" w:rsidRPr="0077772C" w:rsidRDefault="0065731A">
      <w:pPr>
        <w:numPr>
          <w:ilvl w:val="0"/>
          <w:numId w:val="2"/>
        </w:numPr>
        <w:tabs>
          <w:tab w:val="clear" w:pos="720"/>
          <w:tab w:val="left" w:pos="360"/>
        </w:tabs>
        <w:ind w:left="360"/>
        <w:rPr>
          <w:rFonts w:ascii="Times New Roman" w:eastAsia="思源黑体 CN Normal" w:hAnsi="Times New Roman" w:cs="Times New Roman"/>
          <w:color w:val="000000"/>
          <w:sz w:val="16"/>
          <w:szCs w:val="16"/>
        </w:rPr>
      </w:pPr>
      <w:bookmarkStart w:id="4" w:name="_Hlk190269211"/>
      <w:r w:rsidRPr="0077772C">
        <w:rPr>
          <w:rFonts w:ascii="Times New Roman" w:eastAsia="思源黑体 CN Normal" w:hAnsi="Times New Roman" w:cs="Times New Roman"/>
          <w:color w:val="000000"/>
          <w:sz w:val="16"/>
          <w:szCs w:val="16"/>
        </w:rPr>
        <w:t>Table 2.2 lists only variants categorized as pathogenic (5) or likely pathogenic (4). Table 2.3 lists only variants of uncertain significance (VUS) (3).</w:t>
      </w:r>
    </w:p>
    <w:p w14:paraId="09414BA0" w14:textId="043A3498" w:rsidR="0052680B" w:rsidRPr="0077772C" w:rsidRDefault="0065731A" w:rsidP="00537DE9">
      <w:pPr>
        <w:numPr>
          <w:ilvl w:val="0"/>
          <w:numId w:val="2"/>
        </w:numPr>
        <w:tabs>
          <w:tab w:val="clear" w:pos="720"/>
          <w:tab w:val="left" w:pos="360"/>
        </w:tabs>
        <w:ind w:left="360"/>
        <w:rPr>
          <w:rFonts w:ascii="Times New Roman" w:eastAsia="思源黑体 CN Normal" w:hAnsi="Times New Roman" w:cs="Times New Roman"/>
          <w:color w:val="000000"/>
          <w:sz w:val="16"/>
          <w:szCs w:val="16"/>
        </w:rPr>
      </w:pPr>
      <w:bookmarkStart w:id="5" w:name="_Hlk189729044"/>
      <w:bookmarkEnd w:id="4"/>
      <w:r w:rsidRPr="0077772C">
        <w:rPr>
          <w:rFonts w:ascii="Times New Roman" w:eastAsia="思源黑体 CN Normal" w:hAnsi="Times New Roman" w:cs="Times New Roman"/>
          <w:color w:val="000000"/>
          <w:sz w:val="16"/>
          <w:szCs w:val="16"/>
        </w:rPr>
        <w:t>The interpretation</w:t>
      </w:r>
      <w:bookmarkStart w:id="6" w:name="_Hlk190269243"/>
      <w:r w:rsidRPr="0077772C">
        <w:rPr>
          <w:rFonts w:ascii="Times New Roman" w:eastAsia="思源黑体 CN Normal" w:hAnsi="Times New Roman" w:cs="Times New Roman"/>
          <w:color w:val="000000"/>
          <w:sz w:val="16"/>
          <w:szCs w:val="16"/>
        </w:rPr>
        <w:t xml:space="preserve">, description, and evidence </w:t>
      </w:r>
      <w:bookmarkEnd w:id="6"/>
      <w:r w:rsidRPr="0077772C">
        <w:rPr>
          <w:rFonts w:ascii="Times New Roman" w:eastAsia="思源黑体 CN Normal" w:hAnsi="Times New Roman" w:cs="Times New Roman"/>
          <w:color w:val="000000"/>
          <w:sz w:val="16"/>
          <w:szCs w:val="16"/>
        </w:rPr>
        <w:t>of variants is based on published literature, guidelines, public databases, and clinical research results at the time the report is issued. As research progresses, variant interpretations may change.</w:t>
      </w:r>
      <w:bookmarkEnd w:id="5"/>
      <w:r w:rsidRPr="0077772C">
        <w:rPr>
          <w:rFonts w:ascii="Times New Roman" w:hAnsi="Times New Roman" w:cs="Times New Roman"/>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1285" w:rsidRPr="0077772C" w14:paraId="2CCE6DEA" w14:textId="77777777" w:rsidTr="00947F1A">
        <w:tc>
          <w:tcPr>
            <w:tcW w:w="4815" w:type="dxa"/>
          </w:tcPr>
          <w:p w14:paraId="1330C3D6" w14:textId="7F44F410" w:rsidR="00A51285" w:rsidRPr="0077772C" w:rsidRDefault="00A51285" w:rsidP="00947F1A">
            <w:pPr>
              <w:wordWrap w:val="0"/>
              <w:jc w:val="right"/>
              <w:rPr>
                <w:rFonts w:ascii="Times New Roman" w:eastAsia="思源黑体 CN Bold" w:hAnsi="Times New Roman" w:cs="Times New Roman"/>
                <w:b/>
                <w:bCs/>
                <w:sz w:val="28"/>
                <w:szCs w:val="28"/>
              </w:rPr>
            </w:pPr>
            <w:r w:rsidRPr="0077772C">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65B7EE8" wp14:editId="7F203609">
                      <wp:simplePos x="0" y="0"/>
                      <wp:positionH relativeFrom="column">
                        <wp:posOffset>2541270</wp:posOffset>
                      </wp:positionH>
                      <wp:positionV relativeFrom="paragraph">
                        <wp:posOffset>41275</wp:posOffset>
                      </wp:positionV>
                      <wp:extent cx="313055" cy="319405"/>
                      <wp:effectExtent l="15875" t="15875" r="77470" b="71120"/>
                      <wp:wrapNone/>
                      <wp:docPr id="3" name="流程图: 接点 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9739D5" id="流程图: 接点 3" o:spid="_x0000_s1026" type="#_x0000_t120" style="position:absolute;left:0;text-align:left;margin-left:200.1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jc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Vzg4&#10;3PMCAAAX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7772C">
              <w:rPr>
                <w:rFonts w:ascii="Times New Roman" w:eastAsia="思源黑体 CN Bold" w:hAnsi="Times New Roman" w:cs="Times New Roman"/>
                <w:b/>
                <w:bCs/>
                <w:color w:val="FFFFFF" w:themeColor="background1"/>
                <w:sz w:val="28"/>
                <w:szCs w:val="28"/>
              </w:rPr>
              <w:t xml:space="preserve">3 </w:t>
            </w:r>
            <w:r w:rsidRPr="0077772C">
              <w:rPr>
                <w:rFonts w:ascii="Times New Roman" w:eastAsia="思源黑体 CN Bold" w:hAnsi="Times New Roman" w:cs="Times New Roman"/>
                <w:b/>
                <w:bCs/>
                <w:sz w:val="28"/>
                <w:szCs w:val="28"/>
              </w:rPr>
              <w:t xml:space="preserve"> </w:t>
            </w:r>
          </w:p>
        </w:tc>
        <w:tc>
          <w:tcPr>
            <w:tcW w:w="5517" w:type="dxa"/>
          </w:tcPr>
          <w:p w14:paraId="50D59553" w14:textId="3B7DFE95" w:rsidR="00A51285" w:rsidRPr="0077772C" w:rsidRDefault="00A51285" w:rsidP="00947F1A">
            <w:pPr>
              <w:jc w:val="left"/>
              <w:rPr>
                <w:rFonts w:ascii="Times New Roman" w:eastAsia="思源黑体 CN Bold" w:hAnsi="Times New Roman" w:cs="Times New Roman"/>
                <w:b/>
                <w:bCs/>
                <w:color w:val="1E7648"/>
                <w:sz w:val="28"/>
                <w:szCs w:val="28"/>
              </w:rPr>
            </w:pPr>
            <w:r w:rsidRPr="0077772C">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72576" behindDoc="1" locked="0" layoutInCell="1" allowOverlap="1" wp14:anchorId="11C5FA79" wp14:editId="335DE56B">
                      <wp:simplePos x="0" y="0"/>
                      <wp:positionH relativeFrom="margin">
                        <wp:posOffset>-73026</wp:posOffset>
                      </wp:positionH>
                      <wp:positionV relativeFrom="paragraph">
                        <wp:posOffset>37465</wp:posOffset>
                      </wp:positionV>
                      <wp:extent cx="1450975" cy="321310"/>
                      <wp:effectExtent l="38100" t="38100" r="92075" b="97790"/>
                      <wp:wrapNone/>
                      <wp:docPr id="4" name="矩形: 圆角 4"/>
                      <wp:cNvGraphicFramePr/>
                      <a:graphic xmlns:a="http://schemas.openxmlformats.org/drawingml/2006/main">
                        <a:graphicData uri="http://schemas.microsoft.com/office/word/2010/wordprocessingShape">
                          <wps:wsp>
                            <wps:cNvSpPr/>
                            <wps:spPr>
                              <a:xfrm>
                                <a:off x="0" y="0"/>
                                <a:ext cx="14509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18280C79" id="矩形: 圆角 4" o:spid="_x0000_s1026" style="position:absolute;left:0;text-align:left;margin-left:-5.75pt;margin-top:2.95pt;width:114.25pt;height:25.3pt;z-index:-251643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7772C">
              <w:rPr>
                <w:rFonts w:ascii="Times New Roman" w:eastAsia="思源黑体 CN Bold" w:hAnsi="Times New Roman" w:cs="Times New Roman"/>
                <w:b/>
                <w:bCs/>
                <w:color w:val="1E7648"/>
                <w:sz w:val="28"/>
                <w:szCs w:val="28"/>
              </w:rPr>
              <w:t>Quality Control</w:t>
            </w:r>
          </w:p>
        </w:tc>
      </w:tr>
    </w:tbl>
    <w:p w14:paraId="10F7FECD" w14:textId="77777777" w:rsidR="00A51285" w:rsidRPr="0077772C" w:rsidRDefault="00A51285">
      <w:pPr>
        <w:rPr>
          <w:rFonts w:ascii="Times New Roman" w:hAnsi="Times New Roman" w:cs="Times New Roman"/>
        </w:rPr>
      </w:pPr>
    </w:p>
    <w:tbl>
      <w:tblPr>
        <w:tblStyle w:val="af"/>
        <w:tblW w:w="0" w:type="auto"/>
        <w:jc w:val="center"/>
        <w:tblLayout w:type="fixed"/>
        <w:tblLook w:val="04A0" w:firstRow="1" w:lastRow="0" w:firstColumn="1" w:lastColumn="0" w:noHBand="0" w:noVBand="1"/>
      </w:tblPr>
      <w:tblGrid>
        <w:gridCol w:w="1124"/>
        <w:gridCol w:w="5392"/>
        <w:gridCol w:w="1843"/>
        <w:gridCol w:w="1774"/>
      </w:tblGrid>
      <w:tr w:rsidR="006624FE" w:rsidRPr="0077772C" w14:paraId="4EB2E192" w14:textId="77777777" w:rsidTr="005E71DF">
        <w:trPr>
          <w:trHeight w:val="466"/>
          <w:jc w:val="center"/>
        </w:trPr>
        <w:tc>
          <w:tcPr>
            <w:tcW w:w="6516" w:type="dxa"/>
            <w:gridSpan w:val="2"/>
            <w:tcBorders>
              <w:top w:val="single" w:sz="4" w:space="0" w:color="1E7648"/>
              <w:left w:val="single" w:sz="4" w:space="0" w:color="1E7648"/>
              <w:bottom w:val="single" w:sz="4" w:space="0" w:color="FFFFFF" w:themeColor="background1"/>
              <w:right w:val="single" w:sz="4" w:space="0" w:color="FFFFFF" w:themeColor="background1"/>
            </w:tcBorders>
            <w:shd w:val="clear" w:color="auto" w:fill="1E7648"/>
            <w:vAlign w:val="center"/>
          </w:tcPr>
          <w:p w14:paraId="68D08E17" w14:textId="77777777" w:rsidR="0052680B" w:rsidRPr="0077772C" w:rsidRDefault="0065731A">
            <w:pPr>
              <w:pStyle w:val="1"/>
              <w:ind w:firstLineChars="0" w:firstLine="0"/>
              <w:jc w:val="center"/>
              <w:rPr>
                <w:rFonts w:ascii="Times New Roman" w:eastAsia="思源黑体 CN Bold" w:hAnsi="Times New Roman"/>
                <w:b/>
                <w:bCs/>
                <w:color w:val="FFFFFF"/>
                <w:sz w:val="18"/>
                <w:szCs w:val="18"/>
              </w:rPr>
            </w:pPr>
            <w:r w:rsidRPr="0077772C">
              <w:rPr>
                <w:rFonts w:ascii="Times New Roman" w:eastAsia="思源黑体 CN Bold" w:hAnsi="Times New Roman"/>
                <w:b/>
                <w:bCs/>
                <w:color w:val="FFFFFF"/>
                <w:sz w:val="18"/>
                <w:szCs w:val="18"/>
              </w:rPr>
              <w:t>QC Parameter</w:t>
            </w:r>
          </w:p>
        </w:tc>
        <w:tc>
          <w:tcPr>
            <w:tcW w:w="1843"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3E7E6B1" w14:textId="77777777" w:rsidR="0052680B" w:rsidRPr="0077772C" w:rsidRDefault="0065731A">
            <w:pPr>
              <w:pStyle w:val="1"/>
              <w:ind w:firstLineChars="0" w:firstLine="0"/>
              <w:jc w:val="center"/>
              <w:rPr>
                <w:rFonts w:ascii="Times New Roman" w:eastAsia="思源黑体 CN Bold" w:hAnsi="Times New Roman"/>
                <w:b/>
                <w:bCs/>
                <w:color w:val="FFFFFF"/>
                <w:sz w:val="18"/>
                <w:szCs w:val="18"/>
              </w:rPr>
            </w:pPr>
            <w:r w:rsidRPr="0077772C">
              <w:rPr>
                <w:rFonts w:ascii="Times New Roman" w:eastAsia="思源黑体 CN Bold" w:hAnsi="Times New Roman"/>
                <w:b/>
                <w:bCs/>
                <w:color w:val="FFFFFF"/>
                <w:sz w:val="18"/>
                <w:szCs w:val="18"/>
              </w:rPr>
              <w:t>Acceptance</w:t>
            </w:r>
          </w:p>
        </w:tc>
        <w:tc>
          <w:tcPr>
            <w:tcW w:w="1774"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1E7648"/>
            <w:vAlign w:val="center"/>
          </w:tcPr>
          <w:p w14:paraId="1289E214" w14:textId="77777777" w:rsidR="0052680B" w:rsidRPr="0077772C" w:rsidRDefault="0065731A">
            <w:pPr>
              <w:pStyle w:val="1"/>
              <w:ind w:firstLineChars="0" w:firstLine="0"/>
              <w:jc w:val="center"/>
              <w:rPr>
                <w:rFonts w:ascii="Times New Roman" w:eastAsia="思源黑体 CN Bold" w:hAnsi="Times New Roman"/>
                <w:b/>
                <w:bCs/>
                <w:color w:val="FFFFFF"/>
                <w:sz w:val="18"/>
                <w:szCs w:val="18"/>
              </w:rPr>
            </w:pPr>
            <w:r w:rsidRPr="0077772C">
              <w:rPr>
                <w:rFonts w:ascii="Times New Roman" w:eastAsia="思源黑体 CN Bold" w:hAnsi="Times New Roman"/>
                <w:b/>
                <w:bCs/>
                <w:color w:val="FFFFFF"/>
                <w:sz w:val="18"/>
                <w:szCs w:val="18"/>
              </w:rPr>
              <w:t>QC Result</w:t>
            </w:r>
          </w:p>
        </w:tc>
      </w:tr>
      <w:tr w:rsidR="006624FE" w:rsidRPr="0077772C" w14:paraId="0D6FB0E6" w14:textId="77777777" w:rsidTr="005E71DF">
        <w:trPr>
          <w:trHeight w:val="399"/>
          <w:jc w:val="center"/>
        </w:trPr>
        <w:tc>
          <w:tcPr>
            <w:tcW w:w="1124" w:type="dxa"/>
            <w:tcBorders>
              <w:top w:val="single" w:sz="4" w:space="0" w:color="FFFFFF" w:themeColor="background1"/>
              <w:left w:val="single" w:sz="4" w:space="0" w:color="1E7648"/>
              <w:bottom w:val="single" w:sz="4" w:space="0" w:color="1E7648"/>
              <w:right w:val="dashed" w:sz="4" w:space="0" w:color="D8D8D8"/>
            </w:tcBorders>
            <w:shd w:val="clear" w:color="auto" w:fill="FFFFFF"/>
            <w:vAlign w:val="center"/>
          </w:tcPr>
          <w:p w14:paraId="3F8482BE" w14:textId="77777777" w:rsidR="0052680B" w:rsidRPr="0077772C" w:rsidRDefault="0065731A">
            <w:pPr>
              <w:jc w:val="center"/>
              <w:rPr>
                <w:rFonts w:ascii="Times New Roman" w:eastAsia="思源黑体 CN Normal" w:hAnsi="Times New Roman" w:cs="Times New Roman"/>
                <w:sz w:val="17"/>
                <w:szCs w:val="17"/>
              </w:rPr>
            </w:pPr>
            <w:r w:rsidRPr="0077772C">
              <w:rPr>
                <w:rFonts w:ascii="Times New Roman" w:eastAsia="思源黑体 CN Bold" w:hAnsi="Times New Roman" w:cs="Times New Roman"/>
                <w:b/>
                <w:bCs/>
                <w:color w:val="1E7648"/>
                <w:kern w:val="0"/>
                <w:sz w:val="17"/>
                <w:szCs w:val="17"/>
              </w:rPr>
              <w:t>Pathology</w:t>
            </w:r>
          </w:p>
        </w:tc>
        <w:tc>
          <w:tcPr>
            <w:tcW w:w="5392" w:type="dxa"/>
            <w:tcBorders>
              <w:top w:val="single" w:sz="4" w:space="0" w:color="FFFFFF" w:themeColor="background1"/>
              <w:left w:val="nil"/>
              <w:bottom w:val="single" w:sz="4" w:space="0" w:color="1E7648"/>
              <w:right w:val="dashed" w:sz="4" w:space="0" w:color="D8D8D8"/>
            </w:tcBorders>
            <w:shd w:val="clear" w:color="auto" w:fill="FFFFFF"/>
            <w:vAlign w:val="center"/>
          </w:tcPr>
          <w:p w14:paraId="599891A8" w14:textId="77777777" w:rsidR="0052680B" w:rsidRPr="0077772C" w:rsidRDefault="0065731A">
            <w:pPr>
              <w:pStyle w:val="1"/>
              <w:ind w:firstLineChars="0" w:firstLine="0"/>
              <w:jc w:val="center"/>
              <w:rPr>
                <w:rFonts w:ascii="Times New Roman" w:eastAsia="思源黑体 CN Normal" w:hAnsi="Times New Roman"/>
                <w:kern w:val="0"/>
                <w:sz w:val="17"/>
                <w:szCs w:val="17"/>
              </w:rPr>
            </w:pPr>
            <w:r w:rsidRPr="0077772C">
              <w:rPr>
                <w:rFonts w:ascii="Times New Roman" w:eastAsia="思源黑体 CN Normal" w:hAnsi="Times New Roman"/>
                <w:kern w:val="0"/>
                <w:sz w:val="17"/>
                <w:szCs w:val="17"/>
              </w:rPr>
              <w:t>Tumor Content</w:t>
            </w:r>
          </w:p>
        </w:tc>
        <w:tc>
          <w:tcPr>
            <w:tcW w:w="1843" w:type="dxa"/>
            <w:tcBorders>
              <w:top w:val="single" w:sz="4" w:space="0" w:color="FFFFFF" w:themeColor="background1"/>
              <w:left w:val="nil"/>
              <w:bottom w:val="single" w:sz="4" w:space="0" w:color="1E7648"/>
              <w:right w:val="dashed" w:sz="4" w:space="0" w:color="D8D8D8"/>
            </w:tcBorders>
            <w:shd w:val="clear" w:color="auto" w:fill="FFFFFF"/>
            <w:vAlign w:val="center"/>
          </w:tcPr>
          <w:p w14:paraId="4D18C3AE" w14:textId="77777777" w:rsidR="0052680B" w:rsidRPr="0077772C" w:rsidRDefault="0065731A">
            <w:pPr>
              <w:pStyle w:val="1"/>
              <w:ind w:firstLineChars="0" w:firstLine="0"/>
              <w:jc w:val="center"/>
              <w:rPr>
                <w:rFonts w:ascii="Times New Roman" w:eastAsia="思源黑体 CN Normal" w:hAnsi="Times New Roman"/>
                <w:kern w:val="0"/>
                <w:sz w:val="17"/>
                <w:szCs w:val="17"/>
              </w:rPr>
            </w:pPr>
            <w:r w:rsidRPr="0077772C">
              <w:rPr>
                <w:rFonts w:ascii="Times New Roman" w:eastAsia="思源黑体 CN Normal" w:hAnsi="Times New Roman"/>
                <w:kern w:val="0"/>
                <w:sz w:val="17"/>
                <w:szCs w:val="17"/>
              </w:rPr>
              <w:t>≥30%</w:t>
            </w:r>
          </w:p>
        </w:tc>
        <w:tc>
          <w:tcPr>
            <w:tcW w:w="1774" w:type="dxa"/>
            <w:tcBorders>
              <w:top w:val="single" w:sz="4" w:space="0" w:color="FFFFFF" w:themeColor="background1"/>
              <w:left w:val="dashed" w:sz="4" w:space="0" w:color="D8D8D8"/>
              <w:bottom w:val="single" w:sz="4" w:space="0" w:color="1E7648"/>
              <w:right w:val="single" w:sz="4" w:space="0" w:color="1E7648"/>
            </w:tcBorders>
            <w:shd w:val="clear" w:color="auto" w:fill="FFFFFF"/>
            <w:vAlign w:val="center"/>
          </w:tcPr>
          <w:p w14:paraId="4A17C865" w14:textId="57E745D0" w:rsidR="0052680B" w:rsidRPr="0077772C" w:rsidRDefault="005E71DF">
            <w:pPr>
              <w:pStyle w:val="1"/>
              <w:ind w:firstLineChars="0" w:firstLine="0"/>
              <w:jc w:val="center"/>
              <w:rPr>
                <w:rFonts w:ascii="Times New Roman" w:eastAsia="思源黑体 CN Normal" w:hAnsi="Times New Roman"/>
                <w:kern w:val="0"/>
                <w:sz w:val="17"/>
                <w:szCs w:val="17"/>
              </w:rPr>
            </w:pPr>
            <w:r w:rsidRPr="0077772C">
              <w:rPr>
                <w:rFonts w:ascii="Times New Roman" w:eastAsia="思源黑体 CN Normal" w:hAnsi="Times New Roman"/>
                <w:kern w:val="0"/>
                <w:sz w:val="17"/>
                <w:szCs w:val="17"/>
              </w:rPr>
              <w:t xml:space="preserve">{%if </w:t>
            </w:r>
            <w:proofErr w:type="spellStart"/>
            <w:proofErr w:type="gramStart"/>
            <w:r w:rsidRPr="0077772C">
              <w:rPr>
                <w:rFonts w:ascii="Times New Roman" w:eastAsia="思源黑体 CN Normal" w:hAnsi="Times New Roman"/>
                <w:kern w:val="0"/>
                <w:sz w:val="17"/>
                <w:szCs w:val="17"/>
              </w:rPr>
              <w:t>sample.tumor</w:t>
            </w:r>
            <w:proofErr w:type="gramEnd"/>
            <w:r w:rsidRPr="0077772C">
              <w:rPr>
                <w:rFonts w:ascii="Times New Roman" w:eastAsia="思源黑体 CN Normal" w:hAnsi="Times New Roman"/>
                <w:kern w:val="0"/>
                <w:sz w:val="17"/>
                <w:szCs w:val="17"/>
              </w:rPr>
              <w:t>_content</w:t>
            </w:r>
            <w:proofErr w:type="spellEnd"/>
            <w:r w:rsidRPr="0077772C">
              <w:rPr>
                <w:rFonts w:ascii="Times New Roman" w:eastAsia="思源黑体 CN Normal" w:hAnsi="Times New Roman"/>
                <w:kern w:val="0"/>
                <w:sz w:val="17"/>
                <w:szCs w:val="17"/>
              </w:rPr>
              <w:t>%}{{</w:t>
            </w:r>
            <w:proofErr w:type="spellStart"/>
            <w:r w:rsidRPr="0077772C">
              <w:rPr>
                <w:rFonts w:ascii="Times New Roman" w:eastAsia="思源黑体 CN Normal" w:hAnsi="Times New Roman"/>
                <w:kern w:val="0"/>
                <w:sz w:val="17"/>
                <w:szCs w:val="17"/>
              </w:rPr>
              <w:t>sample.tumor_content</w:t>
            </w:r>
            <w:proofErr w:type="spellEnd"/>
            <w:r w:rsidRPr="0077772C">
              <w:rPr>
                <w:rFonts w:ascii="Times New Roman" w:eastAsia="思源黑体 CN Normal" w:hAnsi="Times New Roman"/>
                <w:kern w:val="0"/>
                <w:sz w:val="17"/>
                <w:szCs w:val="17"/>
              </w:rPr>
              <w:t xml:space="preserve">}}{%else%}{%if </w:t>
            </w:r>
            <w:proofErr w:type="spellStart"/>
            <w:r w:rsidRPr="0077772C">
              <w:rPr>
                <w:rFonts w:ascii="Times New Roman" w:eastAsia="思源黑体 CN Normal" w:hAnsi="Times New Roman"/>
                <w:kern w:val="0"/>
                <w:sz w:val="17"/>
                <w:szCs w:val="17"/>
              </w:rPr>
              <w:t>lib_quality_control</w:t>
            </w:r>
            <w:proofErr w:type="spellEnd"/>
            <w:r w:rsidRPr="0077772C">
              <w:rPr>
                <w:rFonts w:ascii="Times New Roman" w:eastAsia="思源黑体 CN Normal" w:hAnsi="Times New Roman"/>
                <w:kern w:val="0"/>
                <w:sz w:val="17"/>
                <w:szCs w:val="17"/>
              </w:rPr>
              <w:t xml:space="preserve"> and </w:t>
            </w:r>
            <w:proofErr w:type="spellStart"/>
            <w:r w:rsidRPr="0077772C">
              <w:rPr>
                <w:rFonts w:ascii="Times New Roman" w:eastAsia="思源黑体 CN Normal" w:hAnsi="Times New Roman"/>
                <w:kern w:val="0"/>
                <w:sz w:val="17"/>
                <w:szCs w:val="17"/>
              </w:rPr>
              <w:t>lib_quality_control.lib_dna_qc</w:t>
            </w:r>
            <w:proofErr w:type="spellEnd"/>
            <w:r w:rsidRPr="0077772C">
              <w:rPr>
                <w:rFonts w:ascii="Times New Roman" w:eastAsia="思源黑体 CN Normal" w:hAnsi="Times New Roman"/>
                <w:kern w:val="0"/>
                <w:sz w:val="17"/>
                <w:szCs w:val="17"/>
              </w:rPr>
              <w:t xml:space="preserve"> and lib_quality_control.lib_dna_qc.tumor_content%}{{lib_quality_control.lib_dna_qc.tumor_content}}{%else%}/{%endif%}{%endif%}</w:t>
            </w:r>
          </w:p>
        </w:tc>
      </w:tr>
      <w:tr w:rsidR="006624FE" w:rsidRPr="0077772C" w14:paraId="50E44679" w14:textId="77777777" w:rsidTr="005E71DF">
        <w:trPr>
          <w:trHeight w:val="399"/>
          <w:jc w:val="center"/>
        </w:trPr>
        <w:tc>
          <w:tcPr>
            <w:tcW w:w="1124"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10E211BE" w14:textId="77777777" w:rsidR="0052680B" w:rsidRPr="0077772C" w:rsidRDefault="0065731A">
            <w:pPr>
              <w:jc w:val="center"/>
              <w:rPr>
                <w:rFonts w:ascii="Times New Roman" w:eastAsia="思源黑体 CN Normal" w:hAnsi="Times New Roman" w:cs="Times New Roman"/>
                <w:sz w:val="17"/>
                <w:szCs w:val="17"/>
              </w:rPr>
            </w:pPr>
            <w:r w:rsidRPr="0077772C">
              <w:rPr>
                <w:rFonts w:ascii="Times New Roman" w:eastAsia="思源黑体 CN Bold" w:hAnsi="Times New Roman" w:cs="Times New Roman"/>
                <w:b/>
                <w:bCs/>
                <w:color w:val="1E7648"/>
                <w:kern w:val="0"/>
                <w:sz w:val="17"/>
                <w:szCs w:val="17"/>
              </w:rPr>
              <w:t>DNA</w:t>
            </w:r>
          </w:p>
        </w:tc>
        <w:tc>
          <w:tcPr>
            <w:tcW w:w="5392" w:type="dxa"/>
            <w:tcBorders>
              <w:top w:val="single" w:sz="4" w:space="0" w:color="1E7648"/>
              <w:left w:val="nil"/>
              <w:bottom w:val="dashed" w:sz="4" w:space="0" w:color="D8D8D8"/>
              <w:right w:val="dashed" w:sz="4" w:space="0" w:color="D8D8D8"/>
            </w:tcBorders>
            <w:shd w:val="clear" w:color="auto" w:fill="FFFFFF"/>
            <w:vAlign w:val="center"/>
          </w:tcPr>
          <w:p w14:paraId="4BCF639D" w14:textId="77777777" w:rsidR="0052680B" w:rsidRPr="0077772C" w:rsidRDefault="0065731A">
            <w:pPr>
              <w:pStyle w:val="1"/>
              <w:ind w:firstLineChars="0" w:firstLine="0"/>
              <w:jc w:val="center"/>
              <w:rPr>
                <w:rFonts w:ascii="Times New Roman" w:eastAsia="思源黑体 CN Normal" w:hAnsi="Times New Roman"/>
                <w:kern w:val="0"/>
                <w:sz w:val="17"/>
                <w:szCs w:val="17"/>
              </w:rPr>
            </w:pPr>
            <w:bookmarkStart w:id="7" w:name="OLE_LINK3"/>
            <w:r w:rsidRPr="0077772C">
              <w:rPr>
                <w:rFonts w:ascii="Times New Roman" w:eastAsia="思源黑体 CN Normal" w:hAnsi="Times New Roman"/>
                <w:kern w:val="0"/>
                <w:sz w:val="17"/>
                <w:szCs w:val="17"/>
              </w:rPr>
              <w:t xml:space="preserve">Total DNA Amount </w:t>
            </w:r>
            <w:bookmarkEnd w:id="7"/>
            <w:r w:rsidRPr="0077772C">
              <w:rPr>
                <w:rFonts w:ascii="Times New Roman" w:eastAsia="思源黑体 CN Normal" w:hAnsi="Times New Roman"/>
                <w:kern w:val="0"/>
                <w:sz w:val="17"/>
                <w:szCs w:val="17"/>
              </w:rPr>
              <w:t>(ng)</w:t>
            </w:r>
          </w:p>
        </w:tc>
        <w:tc>
          <w:tcPr>
            <w:tcW w:w="1843" w:type="dxa"/>
            <w:tcBorders>
              <w:top w:val="single" w:sz="4" w:space="0" w:color="1E7648"/>
              <w:left w:val="nil"/>
              <w:bottom w:val="dashed" w:sz="4" w:space="0" w:color="D8D8D8"/>
              <w:right w:val="dashed" w:sz="4" w:space="0" w:color="D8D8D8"/>
            </w:tcBorders>
            <w:shd w:val="clear" w:color="auto" w:fill="FFFFFF"/>
            <w:vAlign w:val="center"/>
          </w:tcPr>
          <w:p w14:paraId="6E2D63B6" w14:textId="77777777" w:rsidR="0052680B" w:rsidRPr="0077772C" w:rsidRDefault="0065731A">
            <w:pPr>
              <w:pStyle w:val="1"/>
              <w:ind w:firstLineChars="0" w:firstLine="0"/>
              <w:jc w:val="center"/>
              <w:rPr>
                <w:rFonts w:ascii="Times New Roman" w:eastAsia="思源黑体 CN Normal" w:hAnsi="Times New Roman"/>
                <w:kern w:val="0"/>
                <w:sz w:val="17"/>
                <w:szCs w:val="17"/>
                <w:lang w:bidi="ar"/>
              </w:rPr>
            </w:pPr>
            <w:r w:rsidRPr="0077772C">
              <w:rPr>
                <w:rFonts w:ascii="Times New Roman" w:eastAsia="思源黑体 CN Normal" w:hAnsi="Times New Roman"/>
                <w:sz w:val="17"/>
                <w:szCs w:val="17"/>
              </w:rPr>
              <w:t>≥50</w:t>
            </w:r>
          </w:p>
        </w:tc>
        <w:tc>
          <w:tcPr>
            <w:tcW w:w="177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E57299D" w14:textId="5147F953" w:rsidR="0052680B" w:rsidRPr="0077772C" w:rsidRDefault="005E71DF">
            <w:pPr>
              <w:pStyle w:val="1"/>
              <w:ind w:firstLineChars="0" w:firstLine="0"/>
              <w:jc w:val="center"/>
              <w:rPr>
                <w:rFonts w:ascii="Times New Roman" w:eastAsia="思源黑体 CN Normal" w:hAnsi="Times New Roman"/>
                <w:kern w:val="0"/>
                <w:sz w:val="17"/>
                <w:szCs w:val="17"/>
              </w:rPr>
            </w:pPr>
            <w:r w:rsidRPr="0077772C">
              <w:rPr>
                <w:rFonts w:ascii="Times New Roman" w:eastAsia="思源黑体 CN Normal" w:hAnsi="Times New Roman"/>
                <w:kern w:val="0"/>
                <w:sz w:val="17"/>
                <w:szCs w:val="17"/>
                <w:lang w:bidi="ar"/>
              </w:rPr>
              <w:t xml:space="preserve">{%if </w:t>
            </w:r>
            <w:proofErr w:type="spellStart"/>
            <w:r w:rsidRPr="0077772C">
              <w:rPr>
                <w:rFonts w:ascii="Times New Roman" w:eastAsia="思源黑体 CN Normal" w:hAnsi="Times New Roman"/>
                <w:kern w:val="0"/>
                <w:sz w:val="17"/>
                <w:szCs w:val="17"/>
                <w:lang w:bidi="ar"/>
              </w:rPr>
              <w:t>lib_quality_control</w:t>
            </w:r>
            <w:proofErr w:type="spellEnd"/>
            <w:r w:rsidRPr="0077772C">
              <w:rPr>
                <w:rFonts w:ascii="Times New Roman" w:eastAsia="思源黑体 CN Normal" w:hAnsi="Times New Roman"/>
                <w:kern w:val="0"/>
                <w:sz w:val="17"/>
                <w:szCs w:val="17"/>
                <w:lang w:bidi="ar"/>
              </w:rPr>
              <w:t xml:space="preserve"> and </w:t>
            </w:r>
            <w:proofErr w:type="spellStart"/>
            <w:r w:rsidRPr="0077772C">
              <w:rPr>
                <w:rFonts w:ascii="Times New Roman" w:eastAsia="思源黑体 CN Normal" w:hAnsi="Times New Roman"/>
                <w:kern w:val="0"/>
                <w:sz w:val="17"/>
                <w:szCs w:val="17"/>
                <w:lang w:bidi="ar"/>
              </w:rPr>
              <w:t>lib_quality_control.lib_dna_qc</w:t>
            </w:r>
            <w:proofErr w:type="spellEnd"/>
            <w:r w:rsidRPr="0077772C">
              <w:rPr>
                <w:rFonts w:ascii="Times New Roman" w:eastAsia="思源黑体 CN Normal" w:hAnsi="Times New Roman"/>
                <w:kern w:val="0"/>
                <w:sz w:val="17"/>
                <w:szCs w:val="17"/>
                <w:lang w:bidi="ar"/>
              </w:rPr>
              <w:t xml:space="preserve"> and lib_quality_control.lib_dna_qc.dna_qty</w:t>
            </w:r>
            <w:proofErr w:type="gramStart"/>
            <w:r w:rsidRPr="0077772C">
              <w:rPr>
                <w:rFonts w:ascii="Times New Roman" w:eastAsia="思源黑体 CN Normal" w:hAnsi="Times New Roman"/>
                <w:kern w:val="0"/>
                <w:sz w:val="17"/>
                <w:szCs w:val="17"/>
                <w:lang w:bidi="ar"/>
              </w:rPr>
              <w:t>%}{</w:t>
            </w:r>
            <w:proofErr w:type="gramEnd"/>
            <w:r w:rsidRPr="0077772C">
              <w:rPr>
                <w:rFonts w:ascii="Times New Roman" w:eastAsia="思源黑体 CN Normal" w:hAnsi="Times New Roman"/>
                <w:kern w:val="0"/>
                <w:sz w:val="17"/>
                <w:szCs w:val="17"/>
                <w:lang w:bidi="ar"/>
              </w:rPr>
              <w:t>{lib_quality_control.lib_dna_qc.dna_qty|replace(“.00”,””)}}{%else%}{%endif%}</w:t>
            </w:r>
          </w:p>
        </w:tc>
      </w:tr>
      <w:tr w:rsidR="00EE0432" w:rsidRPr="0077772C" w14:paraId="05733CB6" w14:textId="77777777" w:rsidTr="005E71DF">
        <w:trPr>
          <w:trHeight w:val="399"/>
          <w:jc w:val="center"/>
        </w:trPr>
        <w:tc>
          <w:tcPr>
            <w:tcW w:w="1124" w:type="dxa"/>
            <w:vMerge/>
            <w:tcBorders>
              <w:top w:val="nil"/>
              <w:left w:val="single" w:sz="4" w:space="0" w:color="1E7648"/>
              <w:bottom w:val="single" w:sz="4" w:space="0" w:color="1E7648"/>
              <w:right w:val="dashed" w:sz="4" w:space="0" w:color="D8D8D8"/>
            </w:tcBorders>
            <w:vAlign w:val="center"/>
          </w:tcPr>
          <w:p w14:paraId="60707303" w14:textId="77777777" w:rsidR="00EE0432" w:rsidRPr="0077772C" w:rsidRDefault="00EE0432" w:rsidP="00EE0432">
            <w:pPr>
              <w:widowControl/>
              <w:jc w:val="left"/>
              <w:rPr>
                <w:rFonts w:ascii="Times New Roman" w:eastAsia="思源黑体 CN Normal" w:hAnsi="Times New Roman" w:cs="Times New Roman"/>
                <w:sz w:val="17"/>
                <w:szCs w:val="17"/>
              </w:rPr>
            </w:pPr>
          </w:p>
        </w:tc>
        <w:tc>
          <w:tcPr>
            <w:tcW w:w="5392" w:type="dxa"/>
            <w:tcBorders>
              <w:top w:val="nil"/>
              <w:left w:val="nil"/>
              <w:bottom w:val="single" w:sz="4" w:space="0" w:color="1E7648"/>
              <w:right w:val="dashed" w:sz="4" w:space="0" w:color="D8D8D8"/>
            </w:tcBorders>
            <w:shd w:val="clear" w:color="auto" w:fill="FFFFFF"/>
            <w:vAlign w:val="center"/>
          </w:tcPr>
          <w:p w14:paraId="54F918E0" w14:textId="77777777" w:rsidR="00EE0432" w:rsidRPr="0077772C" w:rsidRDefault="00EE0432" w:rsidP="00EE0432">
            <w:pPr>
              <w:pStyle w:val="1"/>
              <w:ind w:firstLineChars="0" w:firstLine="0"/>
              <w:jc w:val="center"/>
              <w:rPr>
                <w:rFonts w:ascii="Times New Roman" w:eastAsia="思源黑体 CN Normal" w:hAnsi="Times New Roman"/>
                <w:kern w:val="0"/>
                <w:sz w:val="17"/>
                <w:szCs w:val="17"/>
              </w:rPr>
            </w:pPr>
            <w:r w:rsidRPr="0077772C">
              <w:rPr>
                <w:rFonts w:ascii="Times New Roman" w:eastAsia="思源黑体 CN Normal" w:hAnsi="Times New Roman"/>
                <w:kern w:val="0"/>
                <w:sz w:val="17"/>
                <w:szCs w:val="17"/>
              </w:rPr>
              <w:t>Library Concentration (</w:t>
            </w:r>
            <w:r w:rsidRPr="0077772C">
              <w:rPr>
                <w:rFonts w:ascii="Times New Roman" w:eastAsia="思源黑体 CN Normal" w:hAnsi="Times New Roman"/>
                <w:sz w:val="17"/>
                <w:szCs w:val="17"/>
              </w:rPr>
              <w:t>ng/</w:t>
            </w:r>
            <w:proofErr w:type="spellStart"/>
            <w:r w:rsidRPr="0077772C">
              <w:rPr>
                <w:rFonts w:ascii="Times New Roman" w:eastAsia="思源黑体 CN Normal" w:hAnsi="Times New Roman"/>
                <w:sz w:val="17"/>
                <w:szCs w:val="17"/>
              </w:rPr>
              <w:t>μL</w:t>
            </w:r>
            <w:proofErr w:type="spellEnd"/>
            <w:r w:rsidRPr="0077772C">
              <w:rPr>
                <w:rFonts w:ascii="Times New Roman" w:eastAsia="思源黑体 CN Normal" w:hAnsi="Times New Roman"/>
                <w:kern w:val="0"/>
                <w:sz w:val="17"/>
                <w:szCs w:val="17"/>
              </w:rPr>
              <w:t>)</w:t>
            </w:r>
          </w:p>
        </w:tc>
        <w:tc>
          <w:tcPr>
            <w:tcW w:w="1843" w:type="dxa"/>
            <w:tcBorders>
              <w:top w:val="nil"/>
              <w:left w:val="nil"/>
              <w:bottom w:val="single" w:sz="4" w:space="0" w:color="1E7648"/>
              <w:right w:val="dashed" w:sz="4" w:space="0" w:color="D8D8D8"/>
            </w:tcBorders>
            <w:shd w:val="clear" w:color="auto" w:fill="FFFFFF"/>
            <w:vAlign w:val="center"/>
          </w:tcPr>
          <w:p w14:paraId="733C1A98" w14:textId="77777777" w:rsidR="00EE0432" w:rsidRPr="0077772C" w:rsidRDefault="00EE0432" w:rsidP="00EE0432">
            <w:pPr>
              <w:pStyle w:val="1"/>
              <w:ind w:firstLineChars="0" w:firstLine="0"/>
              <w:jc w:val="center"/>
              <w:rPr>
                <w:rFonts w:ascii="Times New Roman" w:eastAsia="思源黑体 CN Normal" w:hAnsi="Times New Roman"/>
                <w:kern w:val="0"/>
                <w:sz w:val="17"/>
                <w:szCs w:val="17"/>
                <w:lang w:bidi="ar"/>
              </w:rPr>
            </w:pPr>
            <w:r w:rsidRPr="0077772C">
              <w:rPr>
                <w:rFonts w:ascii="Times New Roman" w:eastAsia="思源黑体 CN Normal" w:hAnsi="Times New Roman"/>
                <w:sz w:val="17"/>
                <w:szCs w:val="17"/>
              </w:rPr>
              <w:t>≥20</w:t>
            </w:r>
          </w:p>
        </w:tc>
        <w:tc>
          <w:tcPr>
            <w:tcW w:w="1774" w:type="dxa"/>
            <w:tcBorders>
              <w:top w:val="nil"/>
              <w:left w:val="dashed" w:sz="4" w:space="0" w:color="D8D8D8"/>
              <w:bottom w:val="single" w:sz="4" w:space="0" w:color="1E7648"/>
              <w:right w:val="single" w:sz="4" w:space="0" w:color="1E7648"/>
            </w:tcBorders>
            <w:shd w:val="clear" w:color="auto" w:fill="FFFFFF"/>
            <w:vAlign w:val="center"/>
          </w:tcPr>
          <w:p w14:paraId="63D53586" w14:textId="664FD7A0" w:rsidR="00EE0432" w:rsidRPr="0077772C" w:rsidRDefault="00EE0432" w:rsidP="00EE0432">
            <w:pPr>
              <w:pStyle w:val="1"/>
              <w:ind w:firstLineChars="0" w:firstLine="0"/>
              <w:jc w:val="center"/>
              <w:rPr>
                <w:rFonts w:ascii="Times New Roman" w:eastAsia="思源黑体 CN Normal" w:hAnsi="Times New Roman"/>
                <w:kern w:val="0"/>
                <w:sz w:val="17"/>
                <w:szCs w:val="17"/>
              </w:rPr>
            </w:pPr>
            <w:r w:rsidRPr="0077772C">
              <w:rPr>
                <w:rFonts w:ascii="Times New Roman" w:eastAsia="思源黑体 CN Normal" w:hAnsi="Times New Roman"/>
                <w:kern w:val="0"/>
                <w:sz w:val="17"/>
                <w:szCs w:val="17"/>
                <w:lang w:bidi="ar"/>
              </w:rPr>
              <w:t xml:space="preserve">{%if </w:t>
            </w:r>
            <w:proofErr w:type="spellStart"/>
            <w:r w:rsidRPr="0077772C">
              <w:rPr>
                <w:rFonts w:ascii="Times New Roman" w:eastAsia="思源黑体 CN Normal" w:hAnsi="Times New Roman"/>
                <w:kern w:val="0"/>
                <w:sz w:val="17"/>
                <w:szCs w:val="17"/>
                <w:lang w:bidi="ar"/>
              </w:rPr>
              <w:t>lib_quality_control</w:t>
            </w:r>
            <w:proofErr w:type="spellEnd"/>
            <w:r w:rsidRPr="0077772C">
              <w:rPr>
                <w:rFonts w:ascii="Times New Roman" w:eastAsia="思源黑体 CN Normal" w:hAnsi="Times New Roman"/>
                <w:kern w:val="0"/>
                <w:sz w:val="17"/>
                <w:szCs w:val="17"/>
                <w:lang w:bidi="ar"/>
              </w:rPr>
              <w:t xml:space="preserve"> and </w:t>
            </w:r>
            <w:proofErr w:type="spellStart"/>
            <w:r w:rsidRPr="0077772C">
              <w:rPr>
                <w:rFonts w:ascii="Times New Roman" w:eastAsia="思源黑体 CN Normal" w:hAnsi="Times New Roman"/>
                <w:kern w:val="0"/>
                <w:sz w:val="17"/>
                <w:szCs w:val="17"/>
                <w:lang w:bidi="ar"/>
              </w:rPr>
              <w:t>lib_quality_control.lib_dna_qc</w:t>
            </w:r>
            <w:proofErr w:type="spellEnd"/>
            <w:r w:rsidRPr="0077772C">
              <w:rPr>
                <w:rFonts w:ascii="Times New Roman" w:eastAsia="思源黑体 CN Normal" w:hAnsi="Times New Roman"/>
                <w:kern w:val="0"/>
                <w:sz w:val="17"/>
                <w:szCs w:val="17"/>
                <w:lang w:bidi="ar"/>
              </w:rPr>
              <w:t xml:space="preserve"> and lib_quality_control.lib_dna_</w:t>
            </w:r>
            <w:proofErr w:type="gramStart"/>
            <w:r w:rsidRPr="0077772C">
              <w:rPr>
                <w:rFonts w:ascii="Times New Roman" w:eastAsia="思源黑体 CN Normal" w:hAnsi="Times New Roman"/>
                <w:kern w:val="0"/>
                <w:sz w:val="17"/>
                <w:szCs w:val="17"/>
                <w:lang w:bidi="ar"/>
              </w:rPr>
              <w:t>qc.library</w:t>
            </w:r>
            <w:proofErr w:type="gramEnd"/>
            <w:r w:rsidRPr="0077772C">
              <w:rPr>
                <w:rFonts w:ascii="Times New Roman" w:eastAsia="思源黑体 CN Normal" w:hAnsi="Times New Roman"/>
                <w:kern w:val="0"/>
                <w:sz w:val="17"/>
                <w:szCs w:val="17"/>
                <w:lang w:bidi="ar"/>
              </w:rPr>
              <w:t>_concn%}{{lib_quality_control.lib_dna_qc.library_concn|replace(“.00”,””)}}{%else%}{%endif%}</w:t>
            </w:r>
          </w:p>
        </w:tc>
      </w:tr>
      <w:tr w:rsidR="00EE0432" w:rsidRPr="0077772C" w14:paraId="57989EAA" w14:textId="77777777" w:rsidTr="005E71DF">
        <w:trPr>
          <w:trHeight w:val="399"/>
          <w:jc w:val="center"/>
        </w:trPr>
        <w:tc>
          <w:tcPr>
            <w:tcW w:w="1124"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30ECBC3A" w14:textId="77777777" w:rsidR="00EE0432" w:rsidRPr="0077772C" w:rsidRDefault="00EE0432" w:rsidP="00EE0432">
            <w:pPr>
              <w:jc w:val="center"/>
              <w:rPr>
                <w:rFonts w:ascii="Times New Roman" w:eastAsia="思源黑体 CN Normal" w:hAnsi="Times New Roman" w:cs="Times New Roman"/>
                <w:sz w:val="17"/>
                <w:szCs w:val="17"/>
              </w:rPr>
            </w:pPr>
            <w:r w:rsidRPr="0077772C">
              <w:rPr>
                <w:rFonts w:ascii="Times New Roman" w:eastAsia="思源黑体 CN Bold" w:hAnsi="Times New Roman" w:cs="Times New Roman"/>
                <w:b/>
                <w:bCs/>
                <w:color w:val="1E7648"/>
                <w:kern w:val="0"/>
                <w:sz w:val="17"/>
                <w:szCs w:val="17"/>
              </w:rPr>
              <w:t>Data</w:t>
            </w:r>
          </w:p>
        </w:tc>
        <w:tc>
          <w:tcPr>
            <w:tcW w:w="5392" w:type="dxa"/>
            <w:tcBorders>
              <w:top w:val="single" w:sz="4" w:space="0" w:color="1E7648"/>
              <w:left w:val="nil"/>
              <w:bottom w:val="dashed" w:sz="4" w:space="0" w:color="D8D8D8"/>
              <w:right w:val="dashed" w:sz="4" w:space="0" w:color="D8D8D8"/>
            </w:tcBorders>
            <w:shd w:val="clear" w:color="auto" w:fill="FFFFFF"/>
            <w:vAlign w:val="center"/>
          </w:tcPr>
          <w:p w14:paraId="04FDDA0F"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kern w:val="0"/>
                <w:sz w:val="17"/>
                <w:szCs w:val="17"/>
              </w:rPr>
              <w:t>Q30</w:t>
            </w:r>
          </w:p>
        </w:tc>
        <w:tc>
          <w:tcPr>
            <w:tcW w:w="1843" w:type="dxa"/>
            <w:tcBorders>
              <w:top w:val="single" w:sz="4" w:space="0" w:color="1E7648"/>
              <w:left w:val="nil"/>
              <w:bottom w:val="dashed" w:sz="4" w:space="0" w:color="D8D8D8"/>
              <w:right w:val="dashed" w:sz="4" w:space="0" w:color="D8D8D8"/>
            </w:tcBorders>
            <w:shd w:val="clear" w:color="auto" w:fill="FFFFFF"/>
            <w:vAlign w:val="center"/>
          </w:tcPr>
          <w:p w14:paraId="19A334E3"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kern w:val="0"/>
                <w:sz w:val="17"/>
                <w:szCs w:val="17"/>
              </w:rPr>
              <w:t>≥75%</w:t>
            </w:r>
          </w:p>
        </w:tc>
        <w:tc>
          <w:tcPr>
            <w:tcW w:w="177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2530AE3A" w14:textId="46CFF5EA"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sz w:val="17"/>
                <w:szCs w:val="17"/>
              </w:rPr>
              <w:t>{{qc.dna_data_</w:t>
            </w:r>
            <w:proofErr w:type="gramStart"/>
            <w:r w:rsidRPr="0077772C">
              <w:rPr>
                <w:rFonts w:ascii="Times New Roman" w:eastAsia="思源黑体 CN Normal" w:hAnsi="Times New Roman"/>
                <w:sz w:val="17"/>
                <w:szCs w:val="17"/>
              </w:rPr>
              <w:t>qc.cleandata</w:t>
            </w:r>
            <w:proofErr w:type="gramEnd"/>
            <w:r w:rsidRPr="0077772C">
              <w:rPr>
                <w:rFonts w:ascii="Times New Roman" w:eastAsia="思源黑体 CN Normal" w:hAnsi="Times New Roman"/>
                <w:sz w:val="17"/>
                <w:szCs w:val="17"/>
              </w:rPr>
              <w:t>_q30}}</w:t>
            </w:r>
          </w:p>
        </w:tc>
      </w:tr>
      <w:tr w:rsidR="00EE0432" w:rsidRPr="0077772C" w14:paraId="2C424F8C"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150BD76C" w14:textId="77777777" w:rsidR="00EE0432" w:rsidRPr="0077772C" w:rsidRDefault="00EE0432" w:rsidP="00EE0432">
            <w:pPr>
              <w:widowControl/>
              <w:jc w:val="left"/>
              <w:rPr>
                <w:rFonts w:ascii="Times New Roman" w:eastAsia="思源黑体 CN Normal" w:hAnsi="Times New Roman" w:cs="Times New Roman"/>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025400C9"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Theme="minorEastAsia" w:hAnsi="Times New Roman"/>
                <w:kern w:val="0"/>
                <w:sz w:val="17"/>
                <w:szCs w:val="17"/>
              </w:rPr>
              <w:t>Coverage</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6BAEDB7C"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hAnsi="Times New Roman"/>
                <w:bCs/>
                <w:color w:val="000000" w:themeColor="text1"/>
                <w:kern w:val="0"/>
                <w:sz w:val="17"/>
                <w:szCs w:val="17"/>
              </w:rPr>
              <w:t>≥</w:t>
            </w:r>
            <w:r w:rsidRPr="0077772C">
              <w:rPr>
                <w:rFonts w:ascii="Times New Roman" w:eastAsiaTheme="minorEastAsia" w:hAnsi="Times New Roman"/>
                <w:kern w:val="0"/>
                <w:sz w:val="17"/>
                <w:szCs w:val="17"/>
              </w:rPr>
              <w:t>98%</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E27144B" w14:textId="291EF9F9"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sz w:val="17"/>
                <w:szCs w:val="17"/>
              </w:rPr>
              <w:t>{{</w:t>
            </w:r>
            <w:proofErr w:type="spellStart"/>
            <w:r w:rsidRPr="0077772C">
              <w:rPr>
                <w:rFonts w:ascii="Times New Roman" w:eastAsia="思源黑体 CN Normal" w:hAnsi="Times New Roman"/>
                <w:sz w:val="17"/>
                <w:szCs w:val="17"/>
              </w:rPr>
              <w:t>qc.dna_data_</w:t>
            </w:r>
            <w:proofErr w:type="gramStart"/>
            <w:r w:rsidRPr="0077772C">
              <w:rPr>
                <w:rFonts w:ascii="Times New Roman" w:eastAsia="思源黑体 CN Normal" w:hAnsi="Times New Roman"/>
                <w:sz w:val="17"/>
                <w:szCs w:val="17"/>
              </w:rPr>
              <w:t>qc.cover</w:t>
            </w:r>
            <w:proofErr w:type="gramEnd"/>
            <w:r w:rsidRPr="0077772C">
              <w:rPr>
                <w:rFonts w:ascii="Times New Roman" w:eastAsia="思源黑体 CN Normal" w:hAnsi="Times New Roman"/>
                <w:sz w:val="17"/>
                <w:szCs w:val="17"/>
              </w:rPr>
              <w:t>_ratio</w:t>
            </w:r>
            <w:proofErr w:type="spellEnd"/>
            <w:r w:rsidRPr="0077772C">
              <w:rPr>
                <w:rFonts w:ascii="Times New Roman" w:eastAsia="思源黑体 CN Normal" w:hAnsi="Times New Roman"/>
                <w:sz w:val="17"/>
                <w:szCs w:val="17"/>
              </w:rPr>
              <w:t>}}</w:t>
            </w:r>
          </w:p>
        </w:tc>
      </w:tr>
      <w:tr w:rsidR="00EE0432" w:rsidRPr="0077772C" w14:paraId="031E30C9"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06F28096" w14:textId="77777777" w:rsidR="00EE0432" w:rsidRPr="0077772C" w:rsidRDefault="00EE0432" w:rsidP="00EE0432">
            <w:pPr>
              <w:widowControl/>
              <w:jc w:val="left"/>
              <w:rPr>
                <w:rFonts w:ascii="Times New Roman" w:eastAsia="思源黑体 CN Normal" w:hAnsi="Times New Roman" w:cs="Times New Roman"/>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203B9BFD"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proofErr w:type="spellStart"/>
            <w:r w:rsidRPr="0077772C">
              <w:rPr>
                <w:rFonts w:ascii="Times New Roman" w:eastAsiaTheme="minorEastAsia" w:hAnsi="Times New Roman"/>
                <w:kern w:val="0"/>
                <w:sz w:val="17"/>
                <w:szCs w:val="17"/>
              </w:rPr>
              <w:t>BRCA_Uniformity</w:t>
            </w:r>
            <w:proofErr w:type="spellEnd"/>
            <w:r w:rsidRPr="0077772C">
              <w:rPr>
                <w:rFonts w:ascii="Times New Roman" w:eastAsiaTheme="minorEastAsia" w:hAnsi="Times New Roman"/>
                <w:kern w:val="0"/>
                <w:sz w:val="17"/>
                <w:szCs w:val="17"/>
              </w:rPr>
              <w:t xml:space="preserve"> (BRCA region)</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29DBF3CE"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hAnsi="Times New Roman"/>
                <w:bCs/>
                <w:color w:val="000000" w:themeColor="text1"/>
                <w:kern w:val="0"/>
                <w:sz w:val="17"/>
                <w:szCs w:val="17"/>
              </w:rPr>
              <w:t>≥</w:t>
            </w:r>
            <w:r w:rsidRPr="0077772C">
              <w:rPr>
                <w:rFonts w:ascii="Times New Roman" w:eastAsiaTheme="minorEastAsia" w:hAnsi="Times New Roman"/>
                <w:kern w:val="0"/>
                <w:sz w:val="17"/>
                <w:szCs w:val="17"/>
              </w:rPr>
              <w:t>95%</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24F6D5" w14:textId="3DD321B4"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sz w:val="17"/>
                <w:szCs w:val="17"/>
              </w:rPr>
              <w:t>{{qc.dna_data_</w:t>
            </w:r>
            <w:proofErr w:type="gramStart"/>
            <w:r w:rsidRPr="0077772C">
              <w:rPr>
                <w:rFonts w:ascii="Times New Roman" w:eastAsia="思源黑体 CN Normal" w:hAnsi="Times New Roman"/>
                <w:sz w:val="17"/>
                <w:szCs w:val="17"/>
              </w:rPr>
              <w:t>qc.brca</w:t>
            </w:r>
            <w:proofErr w:type="gramEnd"/>
            <w:r w:rsidRPr="0077772C">
              <w:rPr>
                <w:rFonts w:ascii="Times New Roman" w:eastAsia="思源黑体 CN Normal" w:hAnsi="Times New Roman"/>
                <w:sz w:val="17"/>
                <w:szCs w:val="17"/>
              </w:rPr>
              <w:t>_uni20}}</w:t>
            </w:r>
          </w:p>
        </w:tc>
      </w:tr>
      <w:tr w:rsidR="00EE0432" w:rsidRPr="0077772C" w14:paraId="78EDFA6B"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3842359C" w14:textId="77777777" w:rsidR="00EE0432" w:rsidRPr="0077772C" w:rsidRDefault="00EE0432" w:rsidP="00EE0432">
            <w:pPr>
              <w:widowControl/>
              <w:jc w:val="left"/>
              <w:rPr>
                <w:rFonts w:ascii="Times New Roman" w:eastAsia="思源黑体 CN Normal" w:hAnsi="Times New Roman" w:cs="Times New Roman"/>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5F0F6A0E"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proofErr w:type="spellStart"/>
            <w:r w:rsidRPr="0077772C">
              <w:rPr>
                <w:rFonts w:ascii="Times New Roman" w:eastAsiaTheme="minorEastAsia" w:hAnsi="Times New Roman"/>
                <w:kern w:val="0"/>
                <w:sz w:val="17"/>
                <w:szCs w:val="17"/>
              </w:rPr>
              <w:t>BRCA_effectiveDepth</w:t>
            </w:r>
            <w:proofErr w:type="spellEnd"/>
            <w:r w:rsidRPr="0077772C">
              <w:rPr>
                <w:rFonts w:ascii="Times New Roman" w:eastAsiaTheme="minorEastAsia" w:hAnsi="Times New Roman"/>
                <w:kern w:val="0"/>
                <w:sz w:val="17"/>
                <w:szCs w:val="17"/>
              </w:rPr>
              <w:t xml:space="preserve"> (BRCA region)</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6D647765"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hAnsi="Times New Roman"/>
                <w:bCs/>
                <w:color w:val="000000" w:themeColor="text1"/>
                <w:kern w:val="0"/>
                <w:sz w:val="17"/>
                <w:szCs w:val="17"/>
              </w:rPr>
              <w:t>≥</w:t>
            </w:r>
            <w:r w:rsidRPr="0077772C">
              <w:rPr>
                <w:rFonts w:ascii="Times New Roman" w:eastAsiaTheme="minorEastAsia" w:hAnsi="Times New Roman"/>
                <w:kern w:val="0"/>
                <w:sz w:val="17"/>
                <w:szCs w:val="17"/>
              </w:rPr>
              <w:t>400</w:t>
            </w:r>
            <w:r w:rsidRPr="0077772C">
              <w:rPr>
                <w:rFonts w:ascii="Times New Roman" w:hAnsi="Times New Roman"/>
                <w:bCs/>
                <w:color w:val="000000" w:themeColor="text1"/>
                <w:kern w:val="0"/>
                <w:sz w:val="18"/>
                <w:szCs w:val="18"/>
              </w:rPr>
              <w:t>×</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2455580" w14:textId="41DADE80"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sz w:val="17"/>
                <w:szCs w:val="17"/>
              </w:rPr>
              <w:t>{{</w:t>
            </w:r>
            <w:proofErr w:type="spellStart"/>
            <w:r w:rsidRPr="0077772C">
              <w:rPr>
                <w:rFonts w:ascii="Times New Roman" w:eastAsia="思源黑体 CN Normal" w:hAnsi="Times New Roman"/>
                <w:sz w:val="17"/>
                <w:szCs w:val="17"/>
              </w:rPr>
              <w:t>qc.dna_data_</w:t>
            </w:r>
            <w:proofErr w:type="gramStart"/>
            <w:r w:rsidRPr="0077772C">
              <w:rPr>
                <w:rFonts w:ascii="Times New Roman" w:eastAsia="思源黑体 CN Normal" w:hAnsi="Times New Roman"/>
                <w:sz w:val="17"/>
                <w:szCs w:val="17"/>
              </w:rPr>
              <w:t>qc.brca</w:t>
            </w:r>
            <w:proofErr w:type="gramEnd"/>
            <w:r w:rsidRPr="0077772C">
              <w:rPr>
                <w:rFonts w:ascii="Times New Roman" w:eastAsia="思源黑体 CN Normal" w:hAnsi="Times New Roman"/>
                <w:sz w:val="17"/>
                <w:szCs w:val="17"/>
              </w:rPr>
              <w:t>_depth_ssbc</w:t>
            </w:r>
            <w:proofErr w:type="spellEnd"/>
            <w:r w:rsidRPr="0077772C">
              <w:rPr>
                <w:rFonts w:ascii="Times New Roman" w:eastAsia="思源黑体 CN Normal" w:hAnsi="Times New Roman"/>
                <w:sz w:val="17"/>
                <w:szCs w:val="17"/>
              </w:rPr>
              <w:t>}}</w:t>
            </w:r>
            <w:r w:rsidRPr="0077772C">
              <w:rPr>
                <w:rFonts w:ascii="Times New Roman" w:hAnsi="Times New Roman"/>
                <w:bCs/>
                <w:color w:val="000000" w:themeColor="text1"/>
                <w:kern w:val="0"/>
                <w:sz w:val="18"/>
                <w:szCs w:val="18"/>
              </w:rPr>
              <w:t>×</w:t>
            </w:r>
          </w:p>
        </w:tc>
      </w:tr>
      <w:tr w:rsidR="00EE0432" w:rsidRPr="0077772C" w14:paraId="3ACCD55D"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5CACE2CA" w14:textId="77777777" w:rsidR="00EE0432" w:rsidRPr="0077772C" w:rsidRDefault="00EE0432" w:rsidP="00EE0432">
            <w:pPr>
              <w:widowControl/>
              <w:jc w:val="left"/>
              <w:rPr>
                <w:rFonts w:ascii="Times New Roman" w:eastAsia="思源黑体 CN Normal" w:hAnsi="Times New Roman" w:cs="Times New Roman"/>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6F854C67" w14:textId="77777777" w:rsidR="00EE0432" w:rsidRPr="0077772C" w:rsidRDefault="00EE0432" w:rsidP="00EE0432">
            <w:pPr>
              <w:pStyle w:val="1"/>
              <w:ind w:firstLineChars="0" w:firstLine="0"/>
              <w:jc w:val="center"/>
              <w:rPr>
                <w:rFonts w:ascii="Times New Roman" w:eastAsia="思源黑体 CN Normal" w:hAnsi="Times New Roman"/>
                <w:kern w:val="0"/>
                <w:sz w:val="17"/>
                <w:szCs w:val="17"/>
              </w:rPr>
            </w:pPr>
            <w:proofErr w:type="spellStart"/>
            <w:r w:rsidRPr="0077772C">
              <w:rPr>
                <w:rFonts w:ascii="Times New Roman" w:eastAsiaTheme="minorEastAsia" w:hAnsi="Times New Roman"/>
                <w:kern w:val="0"/>
                <w:sz w:val="17"/>
                <w:szCs w:val="17"/>
              </w:rPr>
              <w:t>SNP_Uniformity</w:t>
            </w:r>
            <w:proofErr w:type="spellEnd"/>
            <w:r w:rsidRPr="0077772C">
              <w:rPr>
                <w:rFonts w:ascii="Times New Roman" w:eastAsiaTheme="minorEastAsia" w:hAnsi="Times New Roman"/>
                <w:kern w:val="0"/>
                <w:sz w:val="17"/>
                <w:szCs w:val="17"/>
              </w:rPr>
              <w:t xml:space="preserve"> (SNPs region)</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67D0F045"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hAnsi="Times New Roman"/>
                <w:bCs/>
                <w:color w:val="000000" w:themeColor="text1"/>
                <w:kern w:val="0"/>
                <w:sz w:val="17"/>
                <w:szCs w:val="17"/>
              </w:rPr>
              <w:t>≥</w:t>
            </w:r>
            <w:r w:rsidRPr="0077772C">
              <w:rPr>
                <w:rFonts w:ascii="Times New Roman" w:eastAsiaTheme="minorEastAsia" w:hAnsi="Times New Roman"/>
                <w:kern w:val="0"/>
                <w:sz w:val="17"/>
                <w:szCs w:val="17"/>
              </w:rPr>
              <w:t>90%</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9E73C9" w14:textId="0C1CC179"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sz w:val="17"/>
                <w:szCs w:val="17"/>
              </w:rPr>
              <w:t>{{qc.dna_data_qc.snp_uni20}}</w:t>
            </w:r>
          </w:p>
        </w:tc>
      </w:tr>
      <w:tr w:rsidR="00EE0432" w:rsidRPr="0077772C" w14:paraId="17FC25D4" w14:textId="77777777" w:rsidTr="005E71DF">
        <w:trPr>
          <w:trHeight w:val="399"/>
          <w:jc w:val="center"/>
        </w:trPr>
        <w:tc>
          <w:tcPr>
            <w:tcW w:w="1124" w:type="dxa"/>
            <w:vMerge/>
            <w:tcBorders>
              <w:top w:val="nil"/>
              <w:left w:val="single" w:sz="4" w:space="0" w:color="1E7648"/>
              <w:bottom w:val="single" w:sz="4" w:space="0" w:color="1E7648"/>
              <w:right w:val="dashed" w:sz="4" w:space="0" w:color="D8D8D8"/>
            </w:tcBorders>
            <w:vAlign w:val="center"/>
          </w:tcPr>
          <w:p w14:paraId="5F22277A" w14:textId="77777777" w:rsidR="00EE0432" w:rsidRPr="0077772C" w:rsidRDefault="00EE0432" w:rsidP="00EE0432">
            <w:pPr>
              <w:widowControl/>
              <w:jc w:val="left"/>
              <w:rPr>
                <w:rFonts w:ascii="Times New Roman" w:eastAsia="思源黑体 CN Normal" w:hAnsi="Times New Roman" w:cs="Times New Roman"/>
                <w:sz w:val="17"/>
                <w:szCs w:val="17"/>
              </w:rPr>
            </w:pPr>
          </w:p>
        </w:tc>
        <w:tc>
          <w:tcPr>
            <w:tcW w:w="5392" w:type="dxa"/>
            <w:tcBorders>
              <w:top w:val="dashed" w:sz="4" w:space="0" w:color="D8D8D8"/>
              <w:left w:val="nil"/>
              <w:bottom w:val="single" w:sz="4" w:space="0" w:color="1E7648"/>
              <w:right w:val="dashed" w:sz="4" w:space="0" w:color="D8D8D8"/>
            </w:tcBorders>
            <w:shd w:val="clear" w:color="auto" w:fill="FFFFFF"/>
            <w:vAlign w:val="center"/>
          </w:tcPr>
          <w:p w14:paraId="3C51533B" w14:textId="77777777" w:rsidR="00EE0432" w:rsidRPr="0077772C" w:rsidRDefault="00EE0432" w:rsidP="00EE0432">
            <w:pPr>
              <w:pStyle w:val="1"/>
              <w:ind w:firstLineChars="0" w:firstLine="0"/>
              <w:jc w:val="center"/>
              <w:rPr>
                <w:rFonts w:ascii="Times New Roman" w:eastAsia="思源黑体 CN Normal" w:hAnsi="Times New Roman"/>
                <w:kern w:val="0"/>
                <w:sz w:val="17"/>
                <w:szCs w:val="17"/>
              </w:rPr>
            </w:pPr>
            <w:proofErr w:type="spellStart"/>
            <w:r w:rsidRPr="0077772C">
              <w:rPr>
                <w:rFonts w:ascii="Times New Roman" w:eastAsiaTheme="minorEastAsia" w:hAnsi="Times New Roman"/>
                <w:kern w:val="0"/>
                <w:sz w:val="17"/>
                <w:szCs w:val="17"/>
              </w:rPr>
              <w:t>SNP_effectiveDepth</w:t>
            </w:r>
            <w:proofErr w:type="spellEnd"/>
            <w:r w:rsidRPr="0077772C">
              <w:rPr>
                <w:rFonts w:ascii="Times New Roman" w:eastAsiaTheme="minorEastAsia" w:hAnsi="Times New Roman"/>
                <w:kern w:val="0"/>
                <w:sz w:val="17"/>
                <w:szCs w:val="17"/>
              </w:rPr>
              <w:t xml:space="preserve"> (SNPs region)</w:t>
            </w:r>
          </w:p>
        </w:tc>
        <w:tc>
          <w:tcPr>
            <w:tcW w:w="1843" w:type="dxa"/>
            <w:tcBorders>
              <w:top w:val="dashed" w:sz="4" w:space="0" w:color="D8D8D8"/>
              <w:left w:val="nil"/>
              <w:bottom w:val="single" w:sz="4" w:space="0" w:color="1E7648"/>
              <w:right w:val="dashed" w:sz="4" w:space="0" w:color="D8D8D8"/>
            </w:tcBorders>
            <w:shd w:val="clear" w:color="auto" w:fill="FFFFFF"/>
            <w:vAlign w:val="center"/>
          </w:tcPr>
          <w:p w14:paraId="16F2C518" w14:textId="77777777"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hAnsi="Times New Roman"/>
                <w:bCs/>
                <w:color w:val="000000" w:themeColor="text1"/>
                <w:kern w:val="0"/>
                <w:sz w:val="17"/>
                <w:szCs w:val="17"/>
              </w:rPr>
              <w:t>≥</w:t>
            </w:r>
            <w:r w:rsidRPr="0077772C">
              <w:rPr>
                <w:rFonts w:ascii="Times New Roman" w:eastAsiaTheme="minorEastAsia" w:hAnsi="Times New Roman"/>
                <w:kern w:val="0"/>
                <w:sz w:val="17"/>
                <w:szCs w:val="17"/>
              </w:rPr>
              <w:t>200</w:t>
            </w:r>
            <w:r w:rsidRPr="0077772C">
              <w:rPr>
                <w:rFonts w:ascii="Times New Roman" w:hAnsi="Times New Roman"/>
                <w:bCs/>
                <w:color w:val="000000" w:themeColor="text1"/>
                <w:kern w:val="0"/>
                <w:sz w:val="18"/>
                <w:szCs w:val="18"/>
              </w:rPr>
              <w:t>×</w:t>
            </w:r>
          </w:p>
        </w:tc>
        <w:tc>
          <w:tcPr>
            <w:tcW w:w="1774"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7A7FE835" w14:textId="091D1F2E" w:rsidR="00EE0432" w:rsidRPr="0077772C" w:rsidRDefault="00EE0432" w:rsidP="00EE0432">
            <w:pPr>
              <w:pStyle w:val="1"/>
              <w:ind w:firstLineChars="0" w:firstLine="0"/>
              <w:jc w:val="center"/>
              <w:rPr>
                <w:rFonts w:ascii="Times New Roman" w:eastAsia="思源黑体 CN Normal" w:hAnsi="Times New Roman"/>
                <w:sz w:val="17"/>
                <w:szCs w:val="17"/>
              </w:rPr>
            </w:pPr>
            <w:r w:rsidRPr="0077772C">
              <w:rPr>
                <w:rFonts w:ascii="Times New Roman" w:eastAsia="思源黑体 CN Normal" w:hAnsi="Times New Roman"/>
                <w:sz w:val="17"/>
                <w:szCs w:val="17"/>
              </w:rPr>
              <w:t>{{</w:t>
            </w:r>
            <w:proofErr w:type="spellStart"/>
            <w:r w:rsidRPr="0077772C">
              <w:rPr>
                <w:rFonts w:ascii="Times New Roman" w:eastAsia="思源黑体 CN Normal" w:hAnsi="Times New Roman"/>
                <w:sz w:val="17"/>
                <w:szCs w:val="17"/>
              </w:rPr>
              <w:t>qc.dna_data_qc.snp_depth_ssbc</w:t>
            </w:r>
            <w:proofErr w:type="spellEnd"/>
            <w:proofErr w:type="gramStart"/>
            <w:r w:rsidRPr="0077772C">
              <w:rPr>
                <w:rFonts w:ascii="Times New Roman" w:eastAsia="思源黑体 CN Normal" w:hAnsi="Times New Roman"/>
                <w:sz w:val="17"/>
                <w:szCs w:val="17"/>
              </w:rPr>
              <w:t>}}</w:t>
            </w:r>
            <w:r w:rsidRPr="0077772C">
              <w:rPr>
                <w:rFonts w:ascii="Times New Roman" w:hAnsi="Times New Roman"/>
                <w:bCs/>
                <w:color w:val="000000" w:themeColor="text1"/>
                <w:kern w:val="0"/>
                <w:sz w:val="18"/>
                <w:szCs w:val="18"/>
              </w:rPr>
              <w:t>×</w:t>
            </w:r>
            <w:proofErr w:type="gramEnd"/>
          </w:p>
        </w:tc>
      </w:tr>
    </w:tbl>
    <w:p w14:paraId="3F43F122" w14:textId="77777777" w:rsidR="0052680B" w:rsidRPr="0077772C" w:rsidRDefault="0052680B">
      <w:pPr>
        <w:rPr>
          <w:rFonts w:ascii="Times New Roman" w:eastAsia="思源黑体 CN Normal" w:hAnsi="Times New Roman" w:cs="Times New Roman"/>
          <w:sz w:val="16"/>
          <w:szCs w:val="16"/>
        </w:rPr>
      </w:pPr>
    </w:p>
    <w:p w14:paraId="2C868B41" w14:textId="77777777" w:rsidR="0052680B" w:rsidRPr="0077772C" w:rsidRDefault="0065731A">
      <w:pPr>
        <w:rPr>
          <w:rFonts w:ascii="Times New Roman" w:eastAsia="思源黑体 CN Normal" w:hAnsi="Times New Roman" w:cs="Times New Roman"/>
          <w:color w:val="000000"/>
          <w:sz w:val="16"/>
          <w:szCs w:val="16"/>
        </w:rPr>
      </w:pPr>
      <w:bookmarkStart w:id="8" w:name="_Hlk189731338"/>
      <w:r w:rsidRPr="0077772C">
        <w:rPr>
          <w:rFonts w:ascii="Times New Roman" w:eastAsia="思源黑体 CN Normal" w:hAnsi="Times New Roman" w:cs="Times New Roman"/>
          <w:b/>
          <w:bCs/>
          <w:color w:val="000000"/>
          <w:sz w:val="16"/>
          <w:szCs w:val="16"/>
        </w:rPr>
        <w:t>Note:</w:t>
      </w:r>
    </w:p>
    <w:p w14:paraId="409917A7"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Tumor Content</w:t>
      </w:r>
      <w:r w:rsidRPr="0077772C">
        <w:rPr>
          <w:rFonts w:ascii="Times New Roman" w:eastAsia="思源黑体 CN Normal" w:hAnsi="Times New Roman" w:cs="Times New Roman"/>
          <w:color w:val="000000"/>
          <w:sz w:val="16"/>
          <w:szCs w:val="16"/>
        </w:rPr>
        <w:t>：</w:t>
      </w:r>
      <w:r w:rsidRPr="0077772C">
        <w:rPr>
          <w:rFonts w:ascii="Times New Roman" w:eastAsia="思源黑体 CN Normal" w:hAnsi="Times New Roman" w:cs="Times New Roman"/>
          <w:color w:val="000000"/>
          <w:sz w:val="16"/>
          <w:szCs w:val="16"/>
        </w:rPr>
        <w:t>Evaluated by HE staining, this refers to the proportion of malignant tumor cells in the sample. This evaluation can only be performed for samples that include paraffin-embedded slides. If the tumor content in the tested sample is below 30%, it may affect the accuracy of the HRD test results.</w:t>
      </w:r>
    </w:p>
    <w:p w14:paraId="4C2D2FBE"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Total DNA Amount</w:t>
      </w:r>
      <w:r w:rsidRPr="0077772C">
        <w:rPr>
          <w:rFonts w:ascii="Times New Roman" w:eastAsia="思源黑体 CN Normal" w:hAnsi="Times New Roman" w:cs="Times New Roman"/>
          <w:color w:val="000000"/>
          <w:sz w:val="16"/>
          <w:szCs w:val="16"/>
        </w:rPr>
        <w:t>：</w:t>
      </w:r>
      <w:r w:rsidRPr="0077772C">
        <w:rPr>
          <w:rFonts w:ascii="Times New Roman" w:eastAsia="思源黑体 CN Normal" w:hAnsi="Times New Roman" w:cs="Times New Roman"/>
          <w:color w:val="000000"/>
          <w:sz w:val="16"/>
          <w:szCs w:val="16"/>
        </w:rPr>
        <w:t>The total amount of DNA extracted from the submitted specimen.</w:t>
      </w:r>
    </w:p>
    <w:p w14:paraId="7C8D7033"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Library Concentration</w:t>
      </w:r>
      <w:r w:rsidRPr="0077772C">
        <w:rPr>
          <w:rFonts w:ascii="Times New Roman" w:eastAsia="思源黑体 CN Normal" w:hAnsi="Times New Roman" w:cs="Times New Roman"/>
          <w:color w:val="000000"/>
          <w:sz w:val="16"/>
          <w:szCs w:val="16"/>
        </w:rPr>
        <w:t>：</w:t>
      </w:r>
      <w:r w:rsidRPr="0077772C">
        <w:rPr>
          <w:rFonts w:ascii="Times New Roman" w:eastAsia="思源黑体 CN Normal" w:hAnsi="Times New Roman" w:cs="Times New Roman"/>
          <w:color w:val="000000"/>
          <w:sz w:val="16"/>
          <w:szCs w:val="16"/>
        </w:rPr>
        <w:t>The concentration of the constructed library.</w:t>
      </w:r>
    </w:p>
    <w:p w14:paraId="59164F1C"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bookmarkStart w:id="9" w:name="_Hlk189731355"/>
      <w:bookmarkEnd w:id="8"/>
      <w:r w:rsidRPr="0077772C">
        <w:rPr>
          <w:rFonts w:ascii="Times New Roman" w:eastAsia="思源黑体 CN Normal" w:hAnsi="Times New Roman" w:cs="Times New Roman"/>
          <w:color w:val="000000"/>
          <w:sz w:val="16"/>
          <w:szCs w:val="16"/>
        </w:rPr>
        <w:t>Q30: one base call in 1,000 is predicted to be incorrect meaning a base call accuracy of 99,9%.</w:t>
      </w:r>
    </w:p>
    <w:p w14:paraId="47E5C54E"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Coverage: The proportion of the sequencing data mapped region to the designed target region.</w:t>
      </w:r>
    </w:p>
    <w:p w14:paraId="54CF1CE6"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proofErr w:type="spellStart"/>
      <w:r w:rsidRPr="0077772C">
        <w:rPr>
          <w:rFonts w:ascii="Times New Roman" w:eastAsia="思源黑体 CN Normal" w:hAnsi="Times New Roman" w:cs="Times New Roman"/>
          <w:color w:val="000000"/>
          <w:sz w:val="16"/>
          <w:szCs w:val="16"/>
        </w:rPr>
        <w:t>BRCA_Uniformity</w:t>
      </w:r>
      <w:proofErr w:type="spellEnd"/>
      <w:r w:rsidRPr="0077772C">
        <w:rPr>
          <w:rFonts w:ascii="Times New Roman" w:eastAsia="思源黑体 CN Normal" w:hAnsi="Times New Roman" w:cs="Times New Roman"/>
          <w:color w:val="000000"/>
          <w:sz w:val="16"/>
          <w:szCs w:val="16"/>
        </w:rPr>
        <w:t xml:space="preserve"> (BRCA region): The uniformity of </w:t>
      </w:r>
      <w:r w:rsidRPr="0077772C">
        <w:rPr>
          <w:rFonts w:ascii="Times New Roman" w:eastAsia="思源黑体 CN Normal" w:hAnsi="Times New Roman" w:cs="Times New Roman"/>
          <w:i/>
          <w:iCs/>
          <w:color w:val="000000"/>
          <w:sz w:val="16"/>
          <w:szCs w:val="16"/>
        </w:rPr>
        <w:t>BRCA1</w:t>
      </w:r>
      <w:r w:rsidRPr="0077772C">
        <w:rPr>
          <w:rFonts w:ascii="Times New Roman" w:eastAsia="思源黑体 CN Normal" w:hAnsi="Times New Roman" w:cs="Times New Roman"/>
          <w:color w:val="000000"/>
          <w:sz w:val="16"/>
          <w:szCs w:val="16"/>
        </w:rPr>
        <w:t xml:space="preserve"> and </w:t>
      </w:r>
      <w:r w:rsidRPr="0077772C">
        <w:rPr>
          <w:rFonts w:ascii="Times New Roman" w:eastAsia="思源黑体 CN Normal" w:hAnsi="Times New Roman" w:cs="Times New Roman"/>
          <w:i/>
          <w:iCs/>
          <w:color w:val="000000"/>
          <w:sz w:val="16"/>
          <w:szCs w:val="16"/>
        </w:rPr>
        <w:t>BRCA2</w:t>
      </w:r>
      <w:r w:rsidRPr="0077772C">
        <w:rPr>
          <w:rFonts w:ascii="Times New Roman" w:eastAsia="思源黑体 CN Normal" w:hAnsi="Times New Roman" w:cs="Times New Roman"/>
          <w:color w:val="000000"/>
          <w:sz w:val="16"/>
          <w:szCs w:val="16"/>
        </w:rPr>
        <w:t xml:space="preserve"> gene regions, defines the proportion of target areas where the depth is greater than 20% of the average depth.</w:t>
      </w:r>
    </w:p>
    <w:p w14:paraId="28947C0C"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proofErr w:type="spellStart"/>
      <w:r w:rsidRPr="0077772C">
        <w:rPr>
          <w:rFonts w:ascii="Times New Roman" w:eastAsia="思源黑体 CN Normal" w:hAnsi="Times New Roman" w:cs="Times New Roman"/>
          <w:color w:val="000000"/>
          <w:sz w:val="16"/>
          <w:szCs w:val="16"/>
        </w:rPr>
        <w:t>BRCA_effectiveDepth</w:t>
      </w:r>
      <w:proofErr w:type="spellEnd"/>
      <w:r w:rsidRPr="0077772C">
        <w:rPr>
          <w:rFonts w:ascii="Times New Roman" w:eastAsia="思源黑体 CN Normal" w:hAnsi="Times New Roman" w:cs="Times New Roman"/>
          <w:color w:val="000000"/>
          <w:sz w:val="16"/>
          <w:szCs w:val="16"/>
        </w:rPr>
        <w:t xml:space="preserve"> (BRCA region): The average of the depth of all the individual base of </w:t>
      </w:r>
      <w:r w:rsidRPr="0077772C">
        <w:rPr>
          <w:rFonts w:ascii="Times New Roman" w:eastAsia="思源黑体 CN Normal" w:hAnsi="Times New Roman" w:cs="Times New Roman"/>
          <w:i/>
          <w:iCs/>
          <w:color w:val="000000"/>
          <w:sz w:val="16"/>
          <w:szCs w:val="16"/>
        </w:rPr>
        <w:t>BRCA1</w:t>
      </w:r>
      <w:r w:rsidRPr="0077772C">
        <w:rPr>
          <w:rFonts w:ascii="Times New Roman" w:eastAsia="思源黑体 CN Normal" w:hAnsi="Times New Roman" w:cs="Times New Roman"/>
          <w:color w:val="000000"/>
          <w:sz w:val="16"/>
          <w:szCs w:val="16"/>
        </w:rPr>
        <w:t xml:space="preserve"> and </w:t>
      </w:r>
      <w:r w:rsidRPr="0077772C">
        <w:rPr>
          <w:rFonts w:ascii="Times New Roman" w:eastAsia="思源黑体 CN Normal" w:hAnsi="Times New Roman" w:cs="Times New Roman"/>
          <w:i/>
          <w:iCs/>
          <w:color w:val="000000"/>
          <w:sz w:val="16"/>
          <w:szCs w:val="16"/>
        </w:rPr>
        <w:t>BRCA2</w:t>
      </w:r>
      <w:r w:rsidRPr="0077772C">
        <w:rPr>
          <w:rFonts w:ascii="Times New Roman" w:eastAsia="思源黑体 CN Normal" w:hAnsi="Times New Roman" w:cs="Times New Roman"/>
          <w:color w:val="000000"/>
          <w:sz w:val="16"/>
          <w:szCs w:val="16"/>
        </w:rPr>
        <w:t xml:space="preserve"> gene regions, </w:t>
      </w:r>
      <w:proofErr w:type="gramStart"/>
      <w:r w:rsidRPr="0077772C">
        <w:rPr>
          <w:rFonts w:ascii="Times New Roman" w:eastAsia="思源黑体 CN Normal" w:hAnsi="Times New Roman" w:cs="Times New Roman"/>
          <w:color w:val="000000"/>
          <w:sz w:val="16"/>
          <w:szCs w:val="16"/>
        </w:rPr>
        <w:t>after  strand</w:t>
      </w:r>
      <w:proofErr w:type="gramEnd"/>
      <w:r w:rsidRPr="0077772C">
        <w:rPr>
          <w:rFonts w:ascii="Times New Roman" w:eastAsia="思源黑体 CN Normal" w:hAnsi="Times New Roman" w:cs="Times New Roman"/>
          <w:color w:val="000000"/>
          <w:sz w:val="16"/>
          <w:szCs w:val="16"/>
        </w:rPr>
        <w:t>-specific base calibrate.</w:t>
      </w:r>
    </w:p>
    <w:p w14:paraId="63679FB0"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proofErr w:type="spellStart"/>
      <w:r w:rsidRPr="0077772C">
        <w:rPr>
          <w:rFonts w:ascii="Times New Roman" w:eastAsia="思源黑体 CN Normal" w:hAnsi="Times New Roman" w:cs="Times New Roman"/>
          <w:color w:val="000000"/>
          <w:sz w:val="16"/>
          <w:szCs w:val="16"/>
        </w:rPr>
        <w:t>SNP_Uniformity</w:t>
      </w:r>
      <w:proofErr w:type="spellEnd"/>
      <w:r w:rsidRPr="0077772C">
        <w:rPr>
          <w:rFonts w:ascii="Times New Roman" w:eastAsia="思源黑体 CN Normal" w:hAnsi="Times New Roman" w:cs="Times New Roman"/>
          <w:color w:val="000000"/>
          <w:sz w:val="16"/>
          <w:szCs w:val="16"/>
        </w:rPr>
        <w:t xml:space="preserve"> (SNPs region): The uniformity of the SNPs regions, defines the proportion of target areas where the depth is greater than 20% of the average depth.</w:t>
      </w:r>
    </w:p>
    <w:p w14:paraId="19662025"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proofErr w:type="spellStart"/>
      <w:r w:rsidRPr="0077772C">
        <w:rPr>
          <w:rFonts w:ascii="Times New Roman" w:eastAsia="思源黑体 CN Normal" w:hAnsi="Times New Roman" w:cs="Times New Roman"/>
          <w:color w:val="000000"/>
          <w:sz w:val="16"/>
          <w:szCs w:val="16"/>
        </w:rPr>
        <w:t>SNP_effectiveDepth</w:t>
      </w:r>
      <w:proofErr w:type="spellEnd"/>
      <w:r w:rsidRPr="0077772C">
        <w:rPr>
          <w:rFonts w:ascii="Times New Roman" w:eastAsia="思源黑体 CN Normal" w:hAnsi="Times New Roman" w:cs="Times New Roman"/>
          <w:color w:val="000000"/>
          <w:sz w:val="16"/>
          <w:szCs w:val="16"/>
        </w:rPr>
        <w:t xml:space="preserve"> (SNPs region): The average of the depth of all the individual base of SNPs region, after strand-specific base calibrate.</w:t>
      </w:r>
    </w:p>
    <w:p w14:paraId="7DEBF2EB" w14:textId="77777777" w:rsidR="0052680B" w:rsidRPr="0077772C" w:rsidRDefault="0065731A">
      <w:pPr>
        <w:pStyle w:val="af0"/>
        <w:numPr>
          <w:ilvl w:val="0"/>
          <w:numId w:val="3"/>
        </w:numPr>
        <w:ind w:firstLineChars="0"/>
        <w:rPr>
          <w:rFonts w:ascii="Times New Roman" w:eastAsia="思源黑体 CN Normal" w:hAnsi="Times New Roman" w:cs="Times New Roman"/>
          <w:color w:val="000000"/>
          <w:sz w:val="16"/>
          <w:szCs w:val="16"/>
        </w:rPr>
      </w:pPr>
      <w:r w:rsidRPr="0077772C">
        <w:rPr>
          <w:rFonts w:ascii="Times New Roman" w:eastAsia="思源黑体 CN Normal" w:hAnsi="Times New Roman" w:cs="Times New Roman"/>
          <w:color w:val="000000"/>
          <w:sz w:val="16"/>
          <w:szCs w:val="16"/>
        </w:rPr>
        <w:t xml:space="preserve">If the "QC Results" fall outside the "Acceptance Criteria", it may affect the accuracy of the test results. </w:t>
      </w:r>
    </w:p>
    <w:bookmarkEnd w:id="9"/>
    <w:p w14:paraId="5FD32C83" w14:textId="77777777" w:rsidR="0052680B" w:rsidRPr="0077772C" w:rsidRDefault="0052680B">
      <w:pPr>
        <w:rPr>
          <w:rFonts w:ascii="Times New Roman" w:eastAsia="思源黑体 CN Normal" w:hAnsi="Times New Roman" w:cs="Times New Roman"/>
          <w:sz w:val="16"/>
          <w:szCs w:val="16"/>
        </w:rPr>
      </w:pPr>
    </w:p>
    <w:p w14:paraId="435F8345" w14:textId="77777777" w:rsidR="0052680B" w:rsidRPr="0077772C" w:rsidRDefault="0052680B">
      <w:pPr>
        <w:rPr>
          <w:rFonts w:ascii="Times New Roman" w:eastAsia="思源黑体 CN Normal" w:hAnsi="Times New Roman" w:cs="Times New Roman"/>
          <w:sz w:val="16"/>
          <w:szCs w:val="16"/>
        </w:rPr>
      </w:pPr>
    </w:p>
    <w:p w14:paraId="423BB433" w14:textId="77777777" w:rsidR="0052680B" w:rsidRPr="0077772C" w:rsidRDefault="0052680B">
      <w:pPr>
        <w:rPr>
          <w:rFonts w:ascii="Times New Roman" w:eastAsia="思源黑体 CN Normal" w:hAnsi="Times New Roman" w:cs="Times New Roman"/>
          <w:sz w:val="16"/>
          <w:szCs w:val="16"/>
        </w:rPr>
      </w:pPr>
    </w:p>
    <w:p w14:paraId="077CE2F8" w14:textId="77777777" w:rsidR="0052680B" w:rsidRPr="0077772C" w:rsidRDefault="0052680B">
      <w:pPr>
        <w:rPr>
          <w:rFonts w:ascii="Times New Roman" w:eastAsia="思源黑体 CN Normal" w:hAnsi="Times New Roman" w:cs="Times New Roman"/>
          <w:sz w:val="16"/>
          <w:szCs w:val="16"/>
        </w:rPr>
      </w:pPr>
    </w:p>
    <w:p w14:paraId="5D1C00C9" w14:textId="77777777" w:rsidR="0052680B" w:rsidRPr="0077772C" w:rsidRDefault="0052680B">
      <w:pPr>
        <w:rPr>
          <w:rFonts w:ascii="Times New Roman" w:eastAsia="思源黑体 CN Normal" w:hAnsi="Times New Roman" w:cs="Times New Roman"/>
          <w:sz w:val="16"/>
          <w:szCs w:val="16"/>
        </w:rPr>
      </w:pPr>
    </w:p>
    <w:p w14:paraId="1656FDCF" w14:textId="77777777" w:rsidR="0052680B" w:rsidRPr="0077772C" w:rsidRDefault="0052680B">
      <w:pPr>
        <w:rPr>
          <w:rFonts w:ascii="Times New Roman" w:eastAsia="思源黑体 CN Normal" w:hAnsi="Times New Roman" w:cs="Times New Roman"/>
          <w:sz w:val="16"/>
          <w:szCs w:val="16"/>
        </w:rPr>
      </w:pPr>
    </w:p>
    <w:p w14:paraId="2253990F" w14:textId="77777777" w:rsidR="0052680B" w:rsidRPr="0077772C" w:rsidRDefault="0052680B">
      <w:pPr>
        <w:rPr>
          <w:rFonts w:ascii="Times New Roman" w:eastAsia="思源黑体 CN Normal" w:hAnsi="Times New Roman" w:cs="Times New Roman"/>
          <w:sz w:val="16"/>
          <w:szCs w:val="16"/>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2680B" w:rsidRPr="0077772C" w14:paraId="168CE852" w14:textId="77777777" w:rsidTr="0052680B">
        <w:trPr>
          <w:trHeight w:val="680"/>
        </w:trPr>
        <w:tc>
          <w:tcPr>
            <w:tcW w:w="3444" w:type="dxa"/>
            <w:shd w:val="clear" w:color="auto" w:fill="F2F2F2" w:themeFill="background1" w:themeFillShade="F2"/>
            <w:vAlign w:val="center"/>
          </w:tcPr>
          <w:p w14:paraId="7C23AA63" w14:textId="77777777" w:rsidR="0052680B" w:rsidRPr="0077772C" w:rsidRDefault="0065731A">
            <w:pPr>
              <w:adjustRightInd w:val="0"/>
              <w:snapToGrid w:val="0"/>
              <w:rPr>
                <w:rFonts w:ascii="Times New Roman" w:eastAsia="宋体" w:hAnsi="Times New Roman" w:cs="Times New Roman"/>
                <w:color w:val="595959" w:themeColor="text1" w:themeTint="A6"/>
                <w:sz w:val="24"/>
                <w:szCs w:val="24"/>
              </w:rPr>
            </w:pPr>
            <w:r w:rsidRPr="0077772C">
              <w:rPr>
                <w:rFonts w:ascii="Times New Roman" w:eastAsia="宋体" w:hAnsi="Times New Roman" w:cs="Times New Roman"/>
                <w:color w:val="595959" w:themeColor="text1" w:themeTint="A6"/>
                <w:sz w:val="24"/>
                <w:szCs w:val="24"/>
              </w:rPr>
              <w:t>Prepared by</w:t>
            </w:r>
            <w:r w:rsidRPr="0077772C">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7F4CA547" w14:textId="77777777" w:rsidR="0052680B" w:rsidRPr="0077772C" w:rsidRDefault="0065731A">
            <w:pPr>
              <w:adjustRightInd w:val="0"/>
              <w:snapToGrid w:val="0"/>
              <w:rPr>
                <w:rFonts w:ascii="Times New Roman" w:eastAsia="宋体" w:hAnsi="Times New Roman" w:cs="Times New Roman"/>
                <w:color w:val="595959" w:themeColor="text1" w:themeTint="A6"/>
                <w:sz w:val="24"/>
                <w:szCs w:val="24"/>
              </w:rPr>
            </w:pPr>
            <w:r w:rsidRPr="0077772C">
              <w:rPr>
                <w:rFonts w:ascii="Times New Roman" w:eastAsia="宋体" w:hAnsi="Times New Roman" w:cs="Times New Roman"/>
                <w:color w:val="595959" w:themeColor="text1" w:themeTint="A6"/>
                <w:sz w:val="24"/>
                <w:szCs w:val="24"/>
              </w:rPr>
              <w:t>Reviewed by</w:t>
            </w:r>
            <w:r w:rsidRPr="0077772C">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3A6D84D0" w14:textId="77777777" w:rsidR="0052680B" w:rsidRPr="0077772C" w:rsidRDefault="0065731A">
            <w:pPr>
              <w:adjustRightInd w:val="0"/>
              <w:snapToGrid w:val="0"/>
              <w:rPr>
                <w:rFonts w:ascii="Times New Roman" w:eastAsia="宋体" w:hAnsi="Times New Roman" w:cs="Times New Roman"/>
                <w:color w:val="595959" w:themeColor="text1" w:themeTint="A6"/>
                <w:sz w:val="24"/>
                <w:szCs w:val="24"/>
              </w:rPr>
            </w:pPr>
            <w:r w:rsidRPr="0077772C">
              <w:rPr>
                <w:rFonts w:ascii="Times New Roman" w:eastAsia="宋体" w:hAnsi="Times New Roman" w:cs="Times New Roman"/>
                <w:color w:val="595959" w:themeColor="text1" w:themeTint="A6"/>
                <w:sz w:val="24"/>
                <w:szCs w:val="24"/>
              </w:rPr>
              <w:t>Approved by</w:t>
            </w:r>
            <w:r w:rsidRPr="0077772C">
              <w:rPr>
                <w:rFonts w:ascii="Times New Roman" w:eastAsia="宋体" w:hAnsi="Times New Roman" w:cs="Times New Roman"/>
                <w:color w:val="595959" w:themeColor="text1" w:themeTint="A6"/>
                <w:sz w:val="24"/>
                <w:szCs w:val="24"/>
              </w:rPr>
              <w:t>：</w:t>
            </w:r>
          </w:p>
        </w:tc>
      </w:tr>
    </w:tbl>
    <w:p w14:paraId="36B95394" w14:textId="32620CCA" w:rsidR="0052680B" w:rsidRPr="0077772C" w:rsidRDefault="0065731A">
      <w:pPr>
        <w:widowControl/>
        <w:jc w:val="left"/>
        <w:rPr>
          <w:rFonts w:ascii="Times New Roman" w:eastAsia="思源黑体 CN Normal" w:hAnsi="Times New Roman" w:cs="Times New Roman"/>
          <w:sz w:val="16"/>
          <w:szCs w:val="16"/>
        </w:rPr>
      </w:pPr>
      <w:r w:rsidRPr="0077772C">
        <w:rPr>
          <w:rFonts w:ascii="Times New Roman" w:eastAsia="思源黑体 CN Normal" w:hAnsi="Times New Roman" w:cs="Times New Roman"/>
          <w:sz w:val="16"/>
          <w:szCs w:val="16"/>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1285" w:rsidRPr="0077772C" w14:paraId="423CA44B" w14:textId="77777777" w:rsidTr="00947F1A">
        <w:tc>
          <w:tcPr>
            <w:tcW w:w="4815" w:type="dxa"/>
          </w:tcPr>
          <w:p w14:paraId="5D325BFC" w14:textId="7B53CE76" w:rsidR="00A51285" w:rsidRPr="0077772C" w:rsidRDefault="00A51285" w:rsidP="00947F1A">
            <w:pPr>
              <w:wordWrap w:val="0"/>
              <w:jc w:val="right"/>
              <w:rPr>
                <w:rFonts w:ascii="Times New Roman" w:eastAsia="思源黑体 CN Bold" w:hAnsi="Times New Roman" w:cs="Times New Roman"/>
                <w:b/>
                <w:bCs/>
                <w:sz w:val="28"/>
                <w:szCs w:val="28"/>
              </w:rPr>
            </w:pPr>
            <w:r w:rsidRPr="0077772C">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2B77B3C7" wp14:editId="2A38ADAA">
                      <wp:simplePos x="0" y="0"/>
                      <wp:positionH relativeFrom="column">
                        <wp:posOffset>2541270</wp:posOffset>
                      </wp:positionH>
                      <wp:positionV relativeFrom="paragraph">
                        <wp:posOffset>41275</wp:posOffset>
                      </wp:positionV>
                      <wp:extent cx="313055" cy="319405"/>
                      <wp:effectExtent l="15875" t="15875" r="77470" b="71120"/>
                      <wp:wrapNone/>
                      <wp:docPr id="5" name="流程图: 接点 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D40D3A" id="流程图: 接点 5" o:spid="_x0000_s1026" type="#_x0000_t120" style="position:absolute;left:0;text-align:left;margin-left:200.1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Jq8wIAABc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usi&#10;avMCAAAX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7772C">
              <w:rPr>
                <w:rFonts w:ascii="Times New Roman" w:eastAsia="思源黑体 CN Bold" w:hAnsi="Times New Roman" w:cs="Times New Roman"/>
                <w:b/>
                <w:bCs/>
                <w:color w:val="FFFFFF" w:themeColor="background1"/>
                <w:sz w:val="28"/>
                <w:szCs w:val="28"/>
              </w:rPr>
              <w:t xml:space="preserve">4 </w:t>
            </w:r>
            <w:r w:rsidRPr="0077772C">
              <w:rPr>
                <w:rFonts w:ascii="Times New Roman" w:eastAsia="思源黑体 CN Bold" w:hAnsi="Times New Roman" w:cs="Times New Roman"/>
                <w:b/>
                <w:bCs/>
                <w:sz w:val="28"/>
                <w:szCs w:val="28"/>
              </w:rPr>
              <w:t xml:space="preserve"> </w:t>
            </w:r>
          </w:p>
        </w:tc>
        <w:tc>
          <w:tcPr>
            <w:tcW w:w="5517" w:type="dxa"/>
          </w:tcPr>
          <w:p w14:paraId="6FFFC530" w14:textId="0944AA6F" w:rsidR="00A51285" w:rsidRPr="0077772C" w:rsidRDefault="00A51285" w:rsidP="00947F1A">
            <w:pPr>
              <w:jc w:val="left"/>
              <w:rPr>
                <w:rFonts w:ascii="Times New Roman" w:eastAsia="思源黑体 CN Bold" w:hAnsi="Times New Roman" w:cs="Times New Roman"/>
                <w:b/>
                <w:bCs/>
                <w:color w:val="1E7648"/>
                <w:sz w:val="28"/>
                <w:szCs w:val="28"/>
              </w:rPr>
            </w:pPr>
            <w:r w:rsidRPr="0077772C">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75648" behindDoc="1" locked="0" layoutInCell="1" allowOverlap="1" wp14:anchorId="5B6B1A76" wp14:editId="4C0B5F78">
                      <wp:simplePos x="0" y="0"/>
                      <wp:positionH relativeFrom="margin">
                        <wp:posOffset>-69850</wp:posOffset>
                      </wp:positionH>
                      <wp:positionV relativeFrom="paragraph">
                        <wp:posOffset>40640</wp:posOffset>
                      </wp:positionV>
                      <wp:extent cx="1152525" cy="321310"/>
                      <wp:effectExtent l="38100" t="38100" r="104775" b="97790"/>
                      <wp:wrapNone/>
                      <wp:docPr id="6" name="矩形: 圆角 6"/>
                      <wp:cNvGraphicFramePr/>
                      <a:graphic xmlns:a="http://schemas.openxmlformats.org/drawingml/2006/main">
                        <a:graphicData uri="http://schemas.microsoft.com/office/word/2010/wordprocessingShape">
                          <wps:wsp>
                            <wps:cNvSpPr/>
                            <wps:spPr>
                              <a:xfrm>
                                <a:off x="0" y="0"/>
                                <a:ext cx="11525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53FA1FC" id="矩形: 圆角 6" o:spid="_x0000_s1026" style="position:absolute;left:0;text-align:left;margin-left:-5.5pt;margin-top:3.2pt;width:90.75pt;height:25.3pt;z-index:-251640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7772C">
              <w:rPr>
                <w:rFonts w:ascii="Times New Roman" w:eastAsia="思源黑体 CN Bold" w:hAnsi="Times New Roman" w:cs="Times New Roman"/>
                <w:b/>
                <w:bCs/>
                <w:color w:val="1E7648"/>
                <w:sz w:val="28"/>
                <w:szCs w:val="28"/>
              </w:rPr>
              <w:t>Disclaimer</w:t>
            </w:r>
          </w:p>
        </w:tc>
      </w:tr>
    </w:tbl>
    <w:p w14:paraId="4DD1DBC2" w14:textId="77777777" w:rsidR="00A51285" w:rsidRPr="0077772C" w:rsidRDefault="00A51285">
      <w:pPr>
        <w:widowControl/>
        <w:jc w:val="left"/>
        <w:rPr>
          <w:rFonts w:ascii="Times New Roman" w:eastAsia="思源黑体 CN Normal" w:hAnsi="Times New Roman" w:cs="Times New Roman"/>
          <w:sz w:val="16"/>
          <w:szCs w:val="16"/>
        </w:rPr>
      </w:pPr>
    </w:p>
    <w:p w14:paraId="7242F016" w14:textId="5B37BDF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&gt;4.1 About This Test</w:t>
      </w:r>
    </w:p>
    <w:p w14:paraId="0D016977"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A37BC3F" w14:textId="77777777" w:rsidR="0052680B" w:rsidRPr="0077772C" w:rsidRDefault="0065731A">
      <w:pPr>
        <w:rPr>
          <w:rFonts w:ascii="Times New Roman" w:eastAsia="思源黑体 CN Normal" w:hAnsi="Times New Roman" w:cs="Times New Roman"/>
          <w:color w:val="000000"/>
          <w:sz w:val="17"/>
          <w:szCs w:val="17"/>
        </w:rPr>
      </w:pPr>
      <w:bookmarkStart w:id="10" w:name="_Hlk189731574"/>
      <w:r w:rsidRPr="0077772C">
        <w:rPr>
          <w:rFonts w:ascii="Times New Roman" w:eastAsia="思源黑体 CN Normal" w:hAnsi="Times New Roman" w:cs="Times New Roman"/>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73D7157"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2B31CFC7"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The report does not prioritize or rank gene variants or their associated therapeutic options. Biomarker mutations and their potential effective or ineffective drugs are presented without specific order.</w:t>
      </w:r>
    </w:p>
    <w:p w14:paraId="30FCCF79"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This report does not provide assurances regarding the efficacy or inefficacy of any particular treatment for individual patients.</w:t>
      </w:r>
    </w:p>
    <w:p w14:paraId="6DB0280D"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The findings and conclusions in this report apply exclusively to the submitted specimen. Reproductions of the report without the original seal are invalid.</w:t>
      </w:r>
    </w:p>
    <w:p w14:paraId="19FD656C"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The contents of this report may not be duplicated or utilized without prior authorization from the issuing organization.</w:t>
      </w:r>
      <w:bookmarkEnd w:id="10"/>
    </w:p>
    <w:p w14:paraId="2928ACE3" w14:textId="7777777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&gt;4.2 Variant Nomenclature and Interpretation</w:t>
      </w:r>
    </w:p>
    <w:p w14:paraId="187D5357"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Variants in this report are nomenclated following the variation nomenclature standard recommended by the Human Genome Variant Society (HGVS).</w:t>
      </w:r>
    </w:p>
    <w:p w14:paraId="1AF2E00A"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 xml:space="preserve">The interpretation of germline variants and associated tumor suppressor gene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w:t>
      </w:r>
      <w:proofErr w:type="spellStart"/>
      <w:r w:rsidRPr="0077772C">
        <w:rPr>
          <w:rFonts w:ascii="Times New Roman" w:eastAsia="思源黑体 CN Normal" w:hAnsi="Times New Roman" w:cs="Times New Roman"/>
          <w:color w:val="000000"/>
          <w:sz w:val="17"/>
          <w:szCs w:val="17"/>
        </w:rPr>
        <w:t>ClinGen</w:t>
      </w:r>
      <w:proofErr w:type="spellEnd"/>
      <w:r w:rsidRPr="0077772C">
        <w:rPr>
          <w:rFonts w:ascii="Times New Roman" w:eastAsia="思源黑体 CN Normal" w:hAnsi="Times New Roman" w:cs="Times New Roman"/>
          <w:color w:val="000000"/>
          <w:sz w:val="17"/>
          <w:szCs w:val="17"/>
        </w:rPr>
        <w:t xml:space="preserve"> expert panel for specific genes. These variants can be classified into five categories: pathogenic (5), likely pathogenic (4), variants of uncertain significance (VUS) (3), likely benign (2), and benign (1).</w:t>
      </w:r>
    </w:p>
    <w:p w14:paraId="72899248" w14:textId="77777777" w:rsidR="0052680B" w:rsidRPr="0077772C" w:rsidRDefault="0052680B">
      <w:pPr>
        <w:rPr>
          <w:rFonts w:ascii="Times New Roman" w:eastAsia="思源黑体 CN Normal" w:hAnsi="Times New Roman" w:cs="Times New Roman"/>
          <w:color w:val="000000"/>
          <w:sz w:val="18"/>
          <w:szCs w:val="18"/>
        </w:rPr>
      </w:pPr>
      <w:bookmarkStart w:id="11" w:name="_Hlk111055885"/>
    </w:p>
    <w:bookmarkEnd w:id="11"/>
    <w:p w14:paraId="22BDCC45" w14:textId="7777777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&gt;4.3 Test Limitations</w:t>
      </w:r>
    </w:p>
    <w:p w14:paraId="66522D22"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This test employs next-generation sequencing (NGS) to detect single nucleotide variants (SNVs), small insertions and deletions (</w:t>
      </w:r>
      <w:proofErr w:type="spellStart"/>
      <w:r w:rsidRPr="0077772C">
        <w:rPr>
          <w:rFonts w:ascii="Times New Roman" w:eastAsia="思源黑体 CN Normal" w:hAnsi="Times New Roman" w:cs="Times New Roman"/>
          <w:color w:val="000000"/>
          <w:sz w:val="17"/>
          <w:szCs w:val="17"/>
        </w:rPr>
        <w:t>InDels</w:t>
      </w:r>
      <w:proofErr w:type="spellEnd"/>
      <w:r w:rsidRPr="0077772C">
        <w:rPr>
          <w:rFonts w:ascii="Times New Roman" w:eastAsia="思源黑体 CN Normal" w:hAnsi="Times New Roman" w:cs="Times New Roman"/>
          <w:color w:val="000000"/>
          <w:sz w:val="17"/>
          <w:szCs w:val="17"/>
        </w:rPr>
        <w:t>), as well as genomic instability. The accuracy and sensitivity of the results are highly dependent on sample quality; samples that are flagged as low quality may compromise the reliability of the findings.</w:t>
      </w:r>
    </w:p>
    <w:p w14:paraId="799A68C9"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the BRCA genes </w:t>
      </w:r>
      <w:proofErr w:type="gramStart"/>
      <w:r w:rsidRPr="0077772C">
        <w:rPr>
          <w:rFonts w:ascii="Times New Roman" w:eastAsia="思源黑体 CN Normal" w:hAnsi="Times New Roman" w:cs="Times New Roman"/>
          <w:color w:val="000000"/>
          <w:sz w:val="17"/>
          <w:szCs w:val="17"/>
        </w:rPr>
        <w:t>are</w:t>
      </w:r>
      <w:proofErr w:type="gramEnd"/>
      <w:r w:rsidRPr="0077772C">
        <w:rPr>
          <w:rFonts w:ascii="Times New Roman" w:eastAsia="思源黑体 CN Normal" w:hAnsi="Times New Roman" w:cs="Times New Roman"/>
          <w:color w:val="000000"/>
          <w:sz w:val="17"/>
          <w:szCs w:val="17"/>
        </w:rPr>
        <w:t xml:space="preserve"> associated with an increased risk of cancers such as breast, ovarian, pancreatic, and prostate cancer, germline testing (e.g., peripheral blood) is recommended to confirm the nature of the variants detected. This will aid in personal and familial risk management.</w:t>
      </w:r>
    </w:p>
    <w:p w14:paraId="33B2D564" w14:textId="77777777" w:rsidR="0052680B" w:rsidRPr="0077772C" w:rsidRDefault="0065731A">
      <w:pPr>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The following considerations should be noted:</w:t>
      </w:r>
    </w:p>
    <w:p w14:paraId="6EB1263B" w14:textId="77777777" w:rsidR="0052680B" w:rsidRPr="0077772C" w:rsidRDefault="0065731A">
      <w:pPr>
        <w:pStyle w:val="af0"/>
        <w:numPr>
          <w:ilvl w:val="0"/>
          <w:numId w:val="4"/>
        </w:numPr>
        <w:ind w:firstLineChars="0"/>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1D149B86" w14:textId="77777777" w:rsidR="0052680B" w:rsidRPr="0077772C" w:rsidRDefault="0065731A">
      <w:pPr>
        <w:pStyle w:val="af0"/>
        <w:numPr>
          <w:ilvl w:val="0"/>
          <w:numId w:val="4"/>
        </w:numPr>
        <w:ind w:firstLineChars="0"/>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Insertions or deletions occurring at the interface of probe regions may result in false negatives.</w:t>
      </w:r>
    </w:p>
    <w:p w14:paraId="3A9F2159" w14:textId="77777777" w:rsidR="0052680B" w:rsidRPr="0077772C" w:rsidRDefault="0065731A">
      <w:pPr>
        <w:pStyle w:val="af0"/>
        <w:numPr>
          <w:ilvl w:val="0"/>
          <w:numId w:val="4"/>
        </w:numPr>
        <w:ind w:firstLineChars="0"/>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Tumor heterogeneity may yield varying results depending on the location of sampling.</w:t>
      </w:r>
    </w:p>
    <w:p w14:paraId="05CF199E" w14:textId="77777777" w:rsidR="0052680B" w:rsidRPr="0077772C" w:rsidRDefault="0065731A">
      <w:pPr>
        <w:pStyle w:val="af0"/>
        <w:numPr>
          <w:ilvl w:val="0"/>
          <w:numId w:val="4"/>
        </w:numPr>
        <w:ind w:firstLineChars="0"/>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Improper sample collection, transport, or processing can lead to false negative or false positive outcomes.</w:t>
      </w:r>
    </w:p>
    <w:p w14:paraId="75168468" w14:textId="77777777" w:rsidR="0052680B" w:rsidRPr="0077772C" w:rsidRDefault="0065731A">
      <w:pPr>
        <w:pStyle w:val="af0"/>
        <w:numPr>
          <w:ilvl w:val="0"/>
          <w:numId w:val="4"/>
        </w:numPr>
        <w:ind w:firstLineChars="0"/>
        <w:rPr>
          <w:rFonts w:ascii="Times New Roman" w:eastAsia="思源黑体 CN Normal" w:hAnsi="Times New Roman" w:cs="Times New Roman"/>
          <w:color w:val="000000"/>
          <w:sz w:val="17"/>
          <w:szCs w:val="17"/>
        </w:rPr>
      </w:pPr>
      <w:r w:rsidRPr="0077772C">
        <w:rPr>
          <w:rFonts w:ascii="Times New Roman" w:eastAsia="思源黑体 CN Normal" w:hAnsi="Times New Roman" w:cs="Times New Roman"/>
          <w:color w:val="000000"/>
          <w:sz w:val="17"/>
          <w:szCs w:val="17"/>
        </w:rPr>
        <w:t>The HRD status interpretation criteria are specific to ovarian and breast cancer patients. For patients with other cancer types, the HRD status results are provided for reference purposes only.</w:t>
      </w:r>
    </w:p>
    <w:p w14:paraId="7BE28AF4" w14:textId="7777777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&gt;4.4 Negative Results</w:t>
      </w:r>
    </w:p>
    <w:p w14:paraId="3CF9B88A" w14:textId="77777777" w:rsidR="0052680B" w:rsidRPr="0077772C" w:rsidRDefault="0065731A">
      <w:pPr>
        <w:pStyle w:val="2"/>
        <w:spacing w:before="0" w:after="0" w:line="240" w:lineRule="auto"/>
        <w:rPr>
          <w:rFonts w:ascii="Times New Roman" w:eastAsia="思源黑体 CN Normal" w:hAnsi="Times New Roman" w:cs="Times New Roman"/>
          <w:b w:val="0"/>
          <w:bCs w:val="0"/>
          <w:sz w:val="17"/>
          <w:szCs w:val="17"/>
        </w:rPr>
      </w:pPr>
      <w:r w:rsidRPr="0077772C">
        <w:rPr>
          <w:rFonts w:ascii="Times New Roman" w:eastAsia="思源黑体 CN Normal" w:hAnsi="Times New Roman" w:cs="Times New Roman"/>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77772C">
        <w:rPr>
          <w:rFonts w:ascii="Times New Roman" w:eastAsia="思源黑体 CN Normal" w:hAnsi="Times New Roman" w:cs="Times New Roman"/>
          <w:b w:val="0"/>
          <w:bCs w:val="0"/>
          <w:sz w:val="17"/>
          <w:szCs w:val="17"/>
        </w:rPr>
        <w:t>.</w:t>
      </w:r>
    </w:p>
    <w:p w14:paraId="53295063" w14:textId="7777777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&gt;4.5 Clinical Decision-Making</w:t>
      </w:r>
    </w:p>
    <w:p w14:paraId="72FDC007" w14:textId="77777777" w:rsidR="0052680B" w:rsidRPr="0077772C" w:rsidRDefault="0065731A">
      <w:pPr>
        <w:rPr>
          <w:rFonts w:ascii="Times New Roman" w:hAnsi="Times New Roman" w:cs="Times New Roman"/>
        </w:rPr>
      </w:pPr>
      <w:r w:rsidRPr="0077772C">
        <w:rPr>
          <w:rFonts w:ascii="Times New Roman" w:eastAsia="思源黑体 CN Normal" w:hAnsi="Times New Roman" w:cs="Times New Roman"/>
          <w:color w:val="000000"/>
          <w:sz w:val="17"/>
          <w:szCs w:val="17"/>
        </w:rPr>
        <w:t xml:space="preserve">Treatment decisions should be guided by the clinician’s professional judgment, considering all relevant factors, including the patient’s medical history, </w:t>
      </w:r>
      <w:r w:rsidRPr="0077772C">
        <w:rPr>
          <w:rFonts w:ascii="Times New Roman" w:eastAsia="思源黑体 CN Normal" w:hAnsi="Times New Roman" w:cs="Times New Roman"/>
          <w:color w:val="000000"/>
          <w:sz w:val="17"/>
          <w:szCs w:val="17"/>
        </w:rPr>
        <w:lastRenderedPageBreak/>
        <w:t xml:space="preserve">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 </w:t>
      </w:r>
    </w:p>
    <w:p w14:paraId="0BBCB320" w14:textId="77777777" w:rsidR="0052680B" w:rsidRPr="0077772C" w:rsidRDefault="0065731A">
      <w:pPr>
        <w:pStyle w:val="2"/>
        <w:spacing w:before="0" w:after="0" w:line="240" w:lineRule="auto"/>
        <w:rPr>
          <w:rFonts w:ascii="Times New Roman" w:eastAsia="思源黑体 CN Bold" w:hAnsi="Times New Roman" w:cs="Times New Roman"/>
          <w:color w:val="1E7648"/>
          <w:sz w:val="24"/>
          <w:szCs w:val="24"/>
        </w:rPr>
      </w:pPr>
      <w:r w:rsidRPr="0077772C">
        <w:rPr>
          <w:rFonts w:ascii="Times New Roman" w:eastAsia="思源黑体 CN Bold" w:hAnsi="Times New Roman" w:cs="Times New Roman"/>
          <w:color w:val="1E7648"/>
          <w:sz w:val="24"/>
          <w:szCs w:val="24"/>
        </w:rPr>
        <w:t>&gt;4.6 Data Security and Privacy Protection</w:t>
      </w:r>
    </w:p>
    <w:p w14:paraId="4C92B7E0" w14:textId="7874CF3A" w:rsidR="0052680B" w:rsidRPr="0077772C" w:rsidRDefault="0065731A" w:rsidP="00C769D0">
      <w:pPr>
        <w:pStyle w:val="2"/>
        <w:spacing w:before="0" w:after="0" w:line="240" w:lineRule="auto"/>
        <w:rPr>
          <w:rFonts w:ascii="Times New Roman" w:eastAsia="思源黑体 CN Normal" w:hAnsi="Times New Roman" w:cs="Times New Roman"/>
          <w:b w:val="0"/>
          <w:bCs w:val="0"/>
          <w:color w:val="000000"/>
          <w:sz w:val="17"/>
          <w:szCs w:val="17"/>
        </w:rPr>
      </w:pPr>
      <w:r w:rsidRPr="0077772C">
        <w:rPr>
          <w:rFonts w:ascii="Times New Roman" w:eastAsia="思源黑体 CN Normal" w:hAnsi="Times New Roman" w:cs="Times New Roman"/>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r w:rsidRPr="0077772C">
        <w:rPr>
          <w:rFonts w:ascii="Times New Roman" w:hAnsi="Times New Roman" w:cs="Times New Roman"/>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2680B" w:rsidRPr="0077772C" w14:paraId="2586C4FB" w14:textId="77777777" w:rsidTr="0052680B">
        <w:tc>
          <w:tcPr>
            <w:tcW w:w="4815" w:type="dxa"/>
          </w:tcPr>
          <w:p w14:paraId="33A4E7A4" w14:textId="77777777" w:rsidR="0052680B" w:rsidRPr="0077772C" w:rsidRDefault="0065731A">
            <w:pPr>
              <w:wordWrap w:val="0"/>
              <w:jc w:val="right"/>
              <w:rPr>
                <w:rFonts w:ascii="Times New Roman" w:eastAsia="思源黑体 CN Bold" w:hAnsi="Times New Roman" w:cs="Times New Roman"/>
                <w:b/>
                <w:bCs/>
                <w:sz w:val="28"/>
                <w:szCs w:val="28"/>
              </w:rPr>
            </w:pPr>
            <w:r w:rsidRPr="0077772C">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F13AE02" wp14:editId="510736BA">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902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7772C">
              <w:rPr>
                <w:rFonts w:ascii="Times New Roman" w:eastAsia="思源黑体 CN Bold" w:hAnsi="Times New Roman" w:cs="Times New Roman"/>
                <w:b/>
                <w:bCs/>
                <w:color w:val="FFFFFF" w:themeColor="background1"/>
                <w:sz w:val="28"/>
                <w:szCs w:val="28"/>
              </w:rPr>
              <w:t xml:space="preserve">5 </w:t>
            </w:r>
            <w:r w:rsidRPr="0077772C">
              <w:rPr>
                <w:rFonts w:ascii="Times New Roman" w:eastAsia="思源黑体 CN Bold" w:hAnsi="Times New Roman" w:cs="Times New Roman"/>
                <w:b/>
                <w:bCs/>
                <w:sz w:val="28"/>
                <w:szCs w:val="28"/>
              </w:rPr>
              <w:t xml:space="preserve"> </w:t>
            </w:r>
          </w:p>
        </w:tc>
        <w:tc>
          <w:tcPr>
            <w:tcW w:w="5517" w:type="dxa"/>
          </w:tcPr>
          <w:p w14:paraId="58573B32" w14:textId="77777777" w:rsidR="0052680B" w:rsidRPr="0077772C" w:rsidRDefault="0065731A">
            <w:pPr>
              <w:jc w:val="left"/>
              <w:rPr>
                <w:rFonts w:ascii="Times New Roman" w:eastAsia="思源黑体 CN Bold" w:hAnsi="Times New Roman" w:cs="Times New Roman"/>
                <w:b/>
                <w:bCs/>
                <w:color w:val="1E7648"/>
                <w:sz w:val="28"/>
                <w:szCs w:val="28"/>
              </w:rPr>
            </w:pPr>
            <w:r w:rsidRPr="0077772C">
              <w:rPr>
                <w:rFonts w:ascii="Times New Roman" w:eastAsia="思源黑体 CN Bold" w:hAnsi="Times New Roman" w:cs="Times New Roman"/>
                <w:b/>
                <w:bCs/>
                <w:color w:val="1E7648"/>
                <w:sz w:val="28"/>
                <w:szCs w:val="28"/>
              </w:rPr>
              <w:t>Appendix</w:t>
            </w:r>
            <w:r w:rsidRPr="0077772C">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6432" behindDoc="1" locked="0" layoutInCell="1" allowOverlap="1" wp14:anchorId="1CCB59A9" wp14:editId="403B64F0">
                      <wp:simplePos x="0" y="0"/>
                      <wp:positionH relativeFrom="margin">
                        <wp:posOffset>-72390</wp:posOffset>
                      </wp:positionH>
                      <wp:positionV relativeFrom="paragraph">
                        <wp:posOffset>41275</wp:posOffset>
                      </wp:positionV>
                      <wp:extent cx="1188720" cy="321310"/>
                      <wp:effectExtent l="15875" t="15875" r="90805" b="94615"/>
                      <wp:wrapNone/>
                      <wp:docPr id="27" name="矩形: 圆角 27"/>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93.6pt;mso-position-horizontal-relative:margin;z-index:-251650048;v-text-anchor:middle;mso-width-relative:page;mso-height-relative:page;" fillcolor="#F2F2F2 [3052]" filled="t" stroked="f" coordsize="21600,21600" arcsize="0.166666666666667" o:gfxdata="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D++idF1gAAAAgBAAAPAAAAAAAA&#10;AAEAIAAAADgAAABkcnMvZG93bnJldi54bWxQSwECFAAUAAAACACHTuJA1IGyK+ICAACx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3FA687" w14:textId="77777777" w:rsidR="0052680B" w:rsidRPr="0077772C" w:rsidRDefault="0065731A">
      <w:pPr>
        <w:outlineLvl w:val="1"/>
        <w:rPr>
          <w:rFonts w:ascii="Times New Roman" w:eastAsia="思源黑体 CN Bold" w:hAnsi="Times New Roman" w:cs="Times New Roman"/>
          <w:b/>
          <w:bCs/>
          <w:color w:val="1E7648"/>
          <w:sz w:val="24"/>
          <w:szCs w:val="24"/>
        </w:rPr>
      </w:pPr>
      <w:r w:rsidRPr="0077772C">
        <w:rPr>
          <w:rFonts w:ascii="Times New Roman" w:eastAsia="思源黑体 CN Bold" w:hAnsi="Times New Roman" w:cs="Times New Roman"/>
          <w:b/>
          <w:bCs/>
          <w:color w:val="1E7648"/>
          <w:sz w:val="24"/>
          <w:szCs w:val="24"/>
        </w:rPr>
        <w:t>Scope of Detection</w:t>
      </w:r>
    </w:p>
    <w:p w14:paraId="2AE45E9D" w14:textId="77777777" w:rsidR="0052680B" w:rsidRPr="0077772C" w:rsidRDefault="0065731A">
      <w:pPr>
        <w:rPr>
          <w:rFonts w:ascii="Times New Roman" w:hAnsi="Times New Roman" w:cs="Times New Roman"/>
        </w:rPr>
      </w:pPr>
      <w:r w:rsidRPr="0077772C">
        <w:rPr>
          <w:rFonts w:ascii="Times New Roman" w:eastAsia="思源黑体 CN Normal" w:hAnsi="Times New Roman" w:cs="Times New Roman"/>
          <w:color w:val="000000" w:themeColor="text1"/>
          <w:sz w:val="17"/>
          <w:szCs w:val="17"/>
        </w:rPr>
        <w:t xml:space="preserve">The </w:t>
      </w:r>
      <w:proofErr w:type="spellStart"/>
      <w:r w:rsidRPr="0077772C">
        <w:rPr>
          <w:rFonts w:ascii="Times New Roman" w:eastAsia="思源黑体 CN Normal" w:hAnsi="Times New Roman" w:cs="Times New Roman"/>
          <w:color w:val="000000" w:themeColor="text1"/>
          <w:sz w:val="17"/>
          <w:szCs w:val="17"/>
        </w:rPr>
        <w:t>AmoyDx</w:t>
      </w:r>
      <w:proofErr w:type="spellEnd"/>
      <w:r w:rsidRPr="0077772C">
        <w:rPr>
          <w:rFonts w:ascii="Times New Roman" w:eastAsia="思源黑体 CN Normal" w:hAnsi="Times New Roman" w:cs="Times New Roman"/>
          <w:color w:val="000000" w:themeColor="text1"/>
          <w:sz w:val="17"/>
          <w:szCs w:val="17"/>
          <w:vertAlign w:val="superscript"/>
        </w:rPr>
        <w:t>®</w:t>
      </w:r>
      <w:r w:rsidRPr="0077772C">
        <w:rPr>
          <w:rFonts w:ascii="Times New Roman" w:eastAsia="思源黑体 CN Normal" w:hAnsi="Times New Roman" w:cs="Times New Roman"/>
          <w:color w:val="000000" w:themeColor="text1"/>
          <w:sz w:val="17"/>
          <w:szCs w:val="17"/>
        </w:rPr>
        <w:t xml:space="preserve"> HRD Focus Panel is a next-generation sequencing (NGS) based in vitro diagnostic assay intended for qualitative determination of homologous recombination deficiency (HRD) status via detection and classification of single nucleotide variants (SNVs) and insertions and deletions (</w:t>
      </w:r>
      <w:proofErr w:type="spellStart"/>
      <w:r w:rsidRPr="0077772C">
        <w:rPr>
          <w:rFonts w:ascii="Times New Roman" w:eastAsia="思源黑体 CN Normal" w:hAnsi="Times New Roman" w:cs="Times New Roman"/>
          <w:color w:val="000000" w:themeColor="text1"/>
          <w:sz w:val="17"/>
          <w:szCs w:val="17"/>
        </w:rPr>
        <w:t>InDels</w:t>
      </w:r>
      <w:proofErr w:type="spellEnd"/>
      <w:r w:rsidRPr="0077772C">
        <w:rPr>
          <w:rFonts w:ascii="Times New Roman" w:eastAsia="思源黑体 CN Normal" w:hAnsi="Times New Roman" w:cs="Times New Roman"/>
          <w:color w:val="000000" w:themeColor="text1"/>
          <w:sz w:val="17"/>
          <w:szCs w:val="17"/>
        </w:rPr>
        <w:t xml:space="preserve">) in protein coding regions and intron/exon boundaries of the </w:t>
      </w:r>
      <w:r w:rsidRPr="0077772C">
        <w:rPr>
          <w:rFonts w:ascii="Times New Roman" w:eastAsia="思源黑体 CN Normal" w:hAnsi="Times New Roman" w:cs="Times New Roman"/>
          <w:i/>
          <w:iCs/>
          <w:color w:val="000000" w:themeColor="text1"/>
          <w:sz w:val="17"/>
          <w:szCs w:val="17"/>
        </w:rPr>
        <w:t>BRCA1</w:t>
      </w:r>
      <w:r w:rsidRPr="0077772C">
        <w:rPr>
          <w:rFonts w:ascii="Times New Roman" w:eastAsia="思源黑体 CN Normal" w:hAnsi="Times New Roman" w:cs="Times New Roman"/>
          <w:color w:val="000000" w:themeColor="text1"/>
          <w:sz w:val="17"/>
          <w:szCs w:val="17"/>
        </w:rPr>
        <w:t xml:space="preserve"> and </w:t>
      </w:r>
      <w:r w:rsidRPr="0077772C">
        <w:rPr>
          <w:rFonts w:ascii="Times New Roman" w:eastAsia="思源黑体 CN Normal" w:hAnsi="Times New Roman" w:cs="Times New Roman"/>
          <w:i/>
          <w:iCs/>
          <w:color w:val="000000" w:themeColor="text1"/>
          <w:sz w:val="17"/>
          <w:szCs w:val="17"/>
        </w:rPr>
        <w:t>BRCA2</w:t>
      </w:r>
      <w:r w:rsidRPr="0077772C">
        <w:rPr>
          <w:rFonts w:ascii="Times New Roman" w:eastAsia="思源黑体 CN Normal" w:hAnsi="Times New Roman" w:cs="Times New Roman"/>
          <w:color w:val="000000" w:themeColor="text1"/>
          <w:sz w:val="17"/>
          <w:szCs w:val="17"/>
        </w:rPr>
        <w:t xml:space="preserve"> genes and the determination of the Genomic Scare Score (GSS) which is an algorithmic measurement of genomic instability status, using DNA isolated from formalin-fixed paraffin embedded (FFPE) </w:t>
      </w:r>
      <w:proofErr w:type="spellStart"/>
      <w:r w:rsidRPr="0077772C">
        <w:rPr>
          <w:rFonts w:ascii="Times New Roman" w:eastAsia="思源黑体 CN Normal" w:hAnsi="Times New Roman" w:cs="Times New Roman"/>
          <w:color w:val="000000" w:themeColor="text1"/>
          <w:sz w:val="17"/>
          <w:szCs w:val="17"/>
        </w:rPr>
        <w:t>tumour</w:t>
      </w:r>
      <w:proofErr w:type="spellEnd"/>
      <w:r w:rsidRPr="0077772C">
        <w:rPr>
          <w:rFonts w:ascii="Times New Roman" w:eastAsia="思源黑体 CN Normal" w:hAnsi="Times New Roman" w:cs="Times New Roman"/>
          <w:color w:val="000000" w:themeColor="text1"/>
          <w:sz w:val="17"/>
          <w:szCs w:val="17"/>
        </w:rPr>
        <w:t xml:space="preserve"> tissue specimens. </w:t>
      </w:r>
    </w:p>
    <w:sectPr w:rsidR="0052680B" w:rsidRPr="0077772C">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5D824" w14:textId="77777777" w:rsidR="0084043A" w:rsidRDefault="0084043A">
      <w:r>
        <w:separator/>
      </w:r>
    </w:p>
  </w:endnote>
  <w:endnote w:type="continuationSeparator" w:id="0">
    <w:p w14:paraId="0E97ABD1" w14:textId="77777777" w:rsidR="0084043A" w:rsidRDefault="00840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429949"/>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D5F3E16" w14:textId="4B973BEC" w:rsidR="0052680B" w:rsidRDefault="0065731A">
                <w:pPr>
                  <w:pStyle w:val="aa"/>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7772C">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7772C">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53CE9" w14:textId="77777777" w:rsidR="0084043A" w:rsidRDefault="0084043A">
      <w:r>
        <w:separator/>
      </w:r>
    </w:p>
  </w:footnote>
  <w:footnote w:type="continuationSeparator" w:id="0">
    <w:p w14:paraId="02F65A79" w14:textId="77777777" w:rsidR="0084043A" w:rsidRDefault="00840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2F4"/>
    <w:multiLevelType w:val="multilevel"/>
    <w:tmpl w:val="041F42F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87A2D80"/>
    <w:multiLevelType w:val="multilevel"/>
    <w:tmpl w:val="787A2D80"/>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7E097A37"/>
    <w:multiLevelType w:val="multilevel"/>
    <w:tmpl w:val="7E097A37"/>
    <w:lvl w:ilvl="0">
      <w:start w:val="1"/>
      <w:numFmt w:val="decimal"/>
      <w:lvlText w:val="%1."/>
      <w:lvlJc w:val="left"/>
      <w:pPr>
        <w:tabs>
          <w:tab w:val="left" w:pos="360"/>
        </w:tabs>
        <w:ind w:left="360" w:hanging="360"/>
      </w:pPr>
    </w:lvl>
    <w:lvl w:ilvl="1">
      <w:start w:val="1"/>
      <w:numFmt w:val="bullet"/>
      <w:lvlText w:val="o"/>
      <w:lvlJc w:val="left"/>
      <w:pPr>
        <w:tabs>
          <w:tab w:val="left" w:pos="1080"/>
        </w:tabs>
        <w:ind w:left="1080" w:hanging="360"/>
      </w:pPr>
      <w:rPr>
        <w:rFonts w:ascii="Courier New" w:hAnsi="Courier New" w:hint="default"/>
        <w:sz w:val="20"/>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DBEE870D"/>
    <w:rsid w:val="EFEB6C86"/>
    <w:rsid w:val="F7FBA73A"/>
    <w:rsid w:val="FF79968B"/>
    <w:rsid w:val="FFAF8EF5"/>
    <w:rsid w:val="FFBBD194"/>
    <w:rsid w:val="00000D13"/>
    <w:rsid w:val="000019CA"/>
    <w:rsid w:val="00003919"/>
    <w:rsid w:val="00004700"/>
    <w:rsid w:val="00005313"/>
    <w:rsid w:val="00006E53"/>
    <w:rsid w:val="000137D5"/>
    <w:rsid w:val="000149A8"/>
    <w:rsid w:val="00020D7E"/>
    <w:rsid w:val="00021328"/>
    <w:rsid w:val="00021336"/>
    <w:rsid w:val="00021718"/>
    <w:rsid w:val="00021C60"/>
    <w:rsid w:val="000221A7"/>
    <w:rsid w:val="0002505C"/>
    <w:rsid w:val="00026068"/>
    <w:rsid w:val="000267FC"/>
    <w:rsid w:val="000343F2"/>
    <w:rsid w:val="00036278"/>
    <w:rsid w:val="000378F6"/>
    <w:rsid w:val="000401DB"/>
    <w:rsid w:val="00041D95"/>
    <w:rsid w:val="00041E2C"/>
    <w:rsid w:val="00042895"/>
    <w:rsid w:val="0004421F"/>
    <w:rsid w:val="00045B7D"/>
    <w:rsid w:val="0004727A"/>
    <w:rsid w:val="000503F7"/>
    <w:rsid w:val="000519E4"/>
    <w:rsid w:val="00051A70"/>
    <w:rsid w:val="000545CF"/>
    <w:rsid w:val="000566AA"/>
    <w:rsid w:val="000568F0"/>
    <w:rsid w:val="000608F3"/>
    <w:rsid w:val="00060E73"/>
    <w:rsid w:val="00062057"/>
    <w:rsid w:val="00062FDA"/>
    <w:rsid w:val="00063CA3"/>
    <w:rsid w:val="000669C0"/>
    <w:rsid w:val="0006718E"/>
    <w:rsid w:val="00071C26"/>
    <w:rsid w:val="00071C70"/>
    <w:rsid w:val="0007644F"/>
    <w:rsid w:val="00076DD9"/>
    <w:rsid w:val="00077659"/>
    <w:rsid w:val="00077703"/>
    <w:rsid w:val="000831A9"/>
    <w:rsid w:val="00084E32"/>
    <w:rsid w:val="00087F91"/>
    <w:rsid w:val="00091257"/>
    <w:rsid w:val="000914FF"/>
    <w:rsid w:val="00093E84"/>
    <w:rsid w:val="000976F6"/>
    <w:rsid w:val="00097D8B"/>
    <w:rsid w:val="000A0443"/>
    <w:rsid w:val="000A0B00"/>
    <w:rsid w:val="000A34FF"/>
    <w:rsid w:val="000A5032"/>
    <w:rsid w:val="000A74A3"/>
    <w:rsid w:val="000A7A29"/>
    <w:rsid w:val="000B2DCB"/>
    <w:rsid w:val="000B366E"/>
    <w:rsid w:val="000B582B"/>
    <w:rsid w:val="000B5AF2"/>
    <w:rsid w:val="000B7274"/>
    <w:rsid w:val="000C0839"/>
    <w:rsid w:val="000C1EE2"/>
    <w:rsid w:val="000C2996"/>
    <w:rsid w:val="000C5236"/>
    <w:rsid w:val="000C5470"/>
    <w:rsid w:val="000C6D49"/>
    <w:rsid w:val="000D0E7A"/>
    <w:rsid w:val="000D1112"/>
    <w:rsid w:val="000D1A6C"/>
    <w:rsid w:val="000D7CE8"/>
    <w:rsid w:val="000E0F6A"/>
    <w:rsid w:val="000E35AD"/>
    <w:rsid w:val="000E3E03"/>
    <w:rsid w:val="000E537D"/>
    <w:rsid w:val="000E7351"/>
    <w:rsid w:val="000F1EDE"/>
    <w:rsid w:val="000F286E"/>
    <w:rsid w:val="000F4575"/>
    <w:rsid w:val="000F4F04"/>
    <w:rsid w:val="000F53C4"/>
    <w:rsid w:val="000F672F"/>
    <w:rsid w:val="000F7DD3"/>
    <w:rsid w:val="00101127"/>
    <w:rsid w:val="00102B9B"/>
    <w:rsid w:val="0010521B"/>
    <w:rsid w:val="0010603A"/>
    <w:rsid w:val="00110A75"/>
    <w:rsid w:val="00110F22"/>
    <w:rsid w:val="00112044"/>
    <w:rsid w:val="00113E8B"/>
    <w:rsid w:val="00116545"/>
    <w:rsid w:val="001169A2"/>
    <w:rsid w:val="0012226F"/>
    <w:rsid w:val="0012702E"/>
    <w:rsid w:val="00130761"/>
    <w:rsid w:val="001354DB"/>
    <w:rsid w:val="001412D0"/>
    <w:rsid w:val="00142446"/>
    <w:rsid w:val="00142D74"/>
    <w:rsid w:val="00143AEF"/>
    <w:rsid w:val="00144959"/>
    <w:rsid w:val="00145954"/>
    <w:rsid w:val="00150264"/>
    <w:rsid w:val="0015237F"/>
    <w:rsid w:val="001525A6"/>
    <w:rsid w:val="00152C69"/>
    <w:rsid w:val="00153581"/>
    <w:rsid w:val="00153CA9"/>
    <w:rsid w:val="00154B1F"/>
    <w:rsid w:val="00161617"/>
    <w:rsid w:val="00161C60"/>
    <w:rsid w:val="001621AF"/>
    <w:rsid w:val="001624C2"/>
    <w:rsid w:val="00162E8E"/>
    <w:rsid w:val="00164C7F"/>
    <w:rsid w:val="00167FDC"/>
    <w:rsid w:val="0017145E"/>
    <w:rsid w:val="00172C4A"/>
    <w:rsid w:val="00172FA7"/>
    <w:rsid w:val="00174885"/>
    <w:rsid w:val="00176482"/>
    <w:rsid w:val="00181613"/>
    <w:rsid w:val="001838E1"/>
    <w:rsid w:val="001851C2"/>
    <w:rsid w:val="0018608D"/>
    <w:rsid w:val="001913BB"/>
    <w:rsid w:val="001919D3"/>
    <w:rsid w:val="00192B1D"/>
    <w:rsid w:val="001936E7"/>
    <w:rsid w:val="00193EC4"/>
    <w:rsid w:val="001946AE"/>
    <w:rsid w:val="001967DA"/>
    <w:rsid w:val="00197D49"/>
    <w:rsid w:val="001A0BC4"/>
    <w:rsid w:val="001A0C18"/>
    <w:rsid w:val="001A1298"/>
    <w:rsid w:val="001A1444"/>
    <w:rsid w:val="001A50F8"/>
    <w:rsid w:val="001B0612"/>
    <w:rsid w:val="001B187F"/>
    <w:rsid w:val="001B1D67"/>
    <w:rsid w:val="001B580A"/>
    <w:rsid w:val="001C2CB6"/>
    <w:rsid w:val="001C3A57"/>
    <w:rsid w:val="001C5DAF"/>
    <w:rsid w:val="001C754B"/>
    <w:rsid w:val="001C7B72"/>
    <w:rsid w:val="001C7FB5"/>
    <w:rsid w:val="001D09A8"/>
    <w:rsid w:val="001D2143"/>
    <w:rsid w:val="001D2A31"/>
    <w:rsid w:val="001D74C0"/>
    <w:rsid w:val="001E0040"/>
    <w:rsid w:val="001E08D3"/>
    <w:rsid w:val="001E0AA9"/>
    <w:rsid w:val="001E11FD"/>
    <w:rsid w:val="001E1CFB"/>
    <w:rsid w:val="001E2F81"/>
    <w:rsid w:val="001E629B"/>
    <w:rsid w:val="001E6EEA"/>
    <w:rsid w:val="001E6F5B"/>
    <w:rsid w:val="001E7CB0"/>
    <w:rsid w:val="001F19BF"/>
    <w:rsid w:val="001F34C0"/>
    <w:rsid w:val="001F358A"/>
    <w:rsid w:val="001F3DE4"/>
    <w:rsid w:val="001F56B5"/>
    <w:rsid w:val="001F7D67"/>
    <w:rsid w:val="002028DD"/>
    <w:rsid w:val="00211D0D"/>
    <w:rsid w:val="00215E72"/>
    <w:rsid w:val="00217292"/>
    <w:rsid w:val="00220433"/>
    <w:rsid w:val="00220BBF"/>
    <w:rsid w:val="00222DCF"/>
    <w:rsid w:val="00224577"/>
    <w:rsid w:val="0022564D"/>
    <w:rsid w:val="00225694"/>
    <w:rsid w:val="00226C5A"/>
    <w:rsid w:val="00230ED8"/>
    <w:rsid w:val="002315D4"/>
    <w:rsid w:val="002317C9"/>
    <w:rsid w:val="00237B4A"/>
    <w:rsid w:val="00237D2F"/>
    <w:rsid w:val="00244FA8"/>
    <w:rsid w:val="00245880"/>
    <w:rsid w:val="00250514"/>
    <w:rsid w:val="00253557"/>
    <w:rsid w:val="002567CB"/>
    <w:rsid w:val="002627E6"/>
    <w:rsid w:val="00262B5A"/>
    <w:rsid w:val="00265EA5"/>
    <w:rsid w:val="00266EC3"/>
    <w:rsid w:val="0027185B"/>
    <w:rsid w:val="0027281F"/>
    <w:rsid w:val="0027655F"/>
    <w:rsid w:val="0028027F"/>
    <w:rsid w:val="002812EC"/>
    <w:rsid w:val="002814BC"/>
    <w:rsid w:val="00282029"/>
    <w:rsid w:val="00283E0A"/>
    <w:rsid w:val="00287B7F"/>
    <w:rsid w:val="00290095"/>
    <w:rsid w:val="00290224"/>
    <w:rsid w:val="002920C3"/>
    <w:rsid w:val="0029253E"/>
    <w:rsid w:val="00292C51"/>
    <w:rsid w:val="0029411A"/>
    <w:rsid w:val="00296A33"/>
    <w:rsid w:val="002A0E19"/>
    <w:rsid w:val="002A15B3"/>
    <w:rsid w:val="002A1DF6"/>
    <w:rsid w:val="002A3D15"/>
    <w:rsid w:val="002A6178"/>
    <w:rsid w:val="002A6D46"/>
    <w:rsid w:val="002B3F63"/>
    <w:rsid w:val="002B58A3"/>
    <w:rsid w:val="002C142F"/>
    <w:rsid w:val="002C227C"/>
    <w:rsid w:val="002C2A2A"/>
    <w:rsid w:val="002C3918"/>
    <w:rsid w:val="002C3B79"/>
    <w:rsid w:val="002C605F"/>
    <w:rsid w:val="002D18B4"/>
    <w:rsid w:val="002D35B0"/>
    <w:rsid w:val="002D429F"/>
    <w:rsid w:val="002D42F7"/>
    <w:rsid w:val="002D45B2"/>
    <w:rsid w:val="002D4C47"/>
    <w:rsid w:val="002D60F5"/>
    <w:rsid w:val="002D7A3A"/>
    <w:rsid w:val="002E0C93"/>
    <w:rsid w:val="002E25A8"/>
    <w:rsid w:val="002E2F8C"/>
    <w:rsid w:val="002E4487"/>
    <w:rsid w:val="002E49E3"/>
    <w:rsid w:val="002E4D9E"/>
    <w:rsid w:val="002E52C4"/>
    <w:rsid w:val="002E5778"/>
    <w:rsid w:val="002E67A7"/>
    <w:rsid w:val="002E7334"/>
    <w:rsid w:val="002F2F60"/>
    <w:rsid w:val="002F648B"/>
    <w:rsid w:val="002F6E1E"/>
    <w:rsid w:val="002F74EF"/>
    <w:rsid w:val="002F7558"/>
    <w:rsid w:val="00307350"/>
    <w:rsid w:val="00307CDC"/>
    <w:rsid w:val="00307E50"/>
    <w:rsid w:val="0031141C"/>
    <w:rsid w:val="00311B05"/>
    <w:rsid w:val="00311EAF"/>
    <w:rsid w:val="00313062"/>
    <w:rsid w:val="003131CB"/>
    <w:rsid w:val="00314B0C"/>
    <w:rsid w:val="00315090"/>
    <w:rsid w:val="00315FB1"/>
    <w:rsid w:val="00317751"/>
    <w:rsid w:val="00322028"/>
    <w:rsid w:val="00325CFD"/>
    <w:rsid w:val="003268AF"/>
    <w:rsid w:val="00326A40"/>
    <w:rsid w:val="00326F99"/>
    <w:rsid w:val="003275AD"/>
    <w:rsid w:val="00330621"/>
    <w:rsid w:val="003317E4"/>
    <w:rsid w:val="003326C0"/>
    <w:rsid w:val="00332B36"/>
    <w:rsid w:val="0033331D"/>
    <w:rsid w:val="0033342C"/>
    <w:rsid w:val="00336BF3"/>
    <w:rsid w:val="00337A20"/>
    <w:rsid w:val="00342D93"/>
    <w:rsid w:val="00342DEB"/>
    <w:rsid w:val="00342E9E"/>
    <w:rsid w:val="0034666E"/>
    <w:rsid w:val="00347129"/>
    <w:rsid w:val="003509E6"/>
    <w:rsid w:val="00351716"/>
    <w:rsid w:val="00352E6B"/>
    <w:rsid w:val="00354065"/>
    <w:rsid w:val="00354271"/>
    <w:rsid w:val="00355AC8"/>
    <w:rsid w:val="003567B2"/>
    <w:rsid w:val="00360B1D"/>
    <w:rsid w:val="003614C1"/>
    <w:rsid w:val="00362513"/>
    <w:rsid w:val="00362E31"/>
    <w:rsid w:val="003651CE"/>
    <w:rsid w:val="0036530E"/>
    <w:rsid w:val="0037209D"/>
    <w:rsid w:val="0037412B"/>
    <w:rsid w:val="00375940"/>
    <w:rsid w:val="00375E3E"/>
    <w:rsid w:val="0037664D"/>
    <w:rsid w:val="00376C63"/>
    <w:rsid w:val="0038147D"/>
    <w:rsid w:val="0038328E"/>
    <w:rsid w:val="003847C2"/>
    <w:rsid w:val="003854F7"/>
    <w:rsid w:val="00386031"/>
    <w:rsid w:val="00386DF6"/>
    <w:rsid w:val="003875CA"/>
    <w:rsid w:val="0039376A"/>
    <w:rsid w:val="0039402F"/>
    <w:rsid w:val="003948C6"/>
    <w:rsid w:val="00394F7E"/>
    <w:rsid w:val="00395922"/>
    <w:rsid w:val="003961A9"/>
    <w:rsid w:val="003A05A4"/>
    <w:rsid w:val="003A1411"/>
    <w:rsid w:val="003A2F09"/>
    <w:rsid w:val="003A5160"/>
    <w:rsid w:val="003A523E"/>
    <w:rsid w:val="003A5AF6"/>
    <w:rsid w:val="003A61E8"/>
    <w:rsid w:val="003A6408"/>
    <w:rsid w:val="003B0A14"/>
    <w:rsid w:val="003B0C62"/>
    <w:rsid w:val="003B190F"/>
    <w:rsid w:val="003B37A4"/>
    <w:rsid w:val="003B4ACE"/>
    <w:rsid w:val="003B5A23"/>
    <w:rsid w:val="003C01F5"/>
    <w:rsid w:val="003C08EA"/>
    <w:rsid w:val="003C18F2"/>
    <w:rsid w:val="003C279A"/>
    <w:rsid w:val="003C350F"/>
    <w:rsid w:val="003C36AB"/>
    <w:rsid w:val="003C38FF"/>
    <w:rsid w:val="003C4067"/>
    <w:rsid w:val="003C7261"/>
    <w:rsid w:val="003D0464"/>
    <w:rsid w:val="003D2C7E"/>
    <w:rsid w:val="003D3594"/>
    <w:rsid w:val="003D4A75"/>
    <w:rsid w:val="003D4E0A"/>
    <w:rsid w:val="003D5134"/>
    <w:rsid w:val="003D5C3B"/>
    <w:rsid w:val="003D601D"/>
    <w:rsid w:val="003D6632"/>
    <w:rsid w:val="003D76A1"/>
    <w:rsid w:val="003D7BB4"/>
    <w:rsid w:val="003D7F22"/>
    <w:rsid w:val="003E08C5"/>
    <w:rsid w:val="003E11C0"/>
    <w:rsid w:val="003E29DC"/>
    <w:rsid w:val="003E2FBB"/>
    <w:rsid w:val="003E386D"/>
    <w:rsid w:val="003E46D2"/>
    <w:rsid w:val="003E4D49"/>
    <w:rsid w:val="003E77FE"/>
    <w:rsid w:val="003F2790"/>
    <w:rsid w:val="003F495D"/>
    <w:rsid w:val="003F6E9F"/>
    <w:rsid w:val="003F7248"/>
    <w:rsid w:val="003F787D"/>
    <w:rsid w:val="0040265A"/>
    <w:rsid w:val="0040351A"/>
    <w:rsid w:val="0040569F"/>
    <w:rsid w:val="00406215"/>
    <w:rsid w:val="00407184"/>
    <w:rsid w:val="00407512"/>
    <w:rsid w:val="00407B0E"/>
    <w:rsid w:val="00411287"/>
    <w:rsid w:val="00412322"/>
    <w:rsid w:val="004124CA"/>
    <w:rsid w:val="00412DAE"/>
    <w:rsid w:val="00416704"/>
    <w:rsid w:val="004208F0"/>
    <w:rsid w:val="00420A2F"/>
    <w:rsid w:val="00420BD0"/>
    <w:rsid w:val="004219CF"/>
    <w:rsid w:val="00423172"/>
    <w:rsid w:val="004250EC"/>
    <w:rsid w:val="00425799"/>
    <w:rsid w:val="00426698"/>
    <w:rsid w:val="004268A3"/>
    <w:rsid w:val="00426C20"/>
    <w:rsid w:val="00427083"/>
    <w:rsid w:val="00433409"/>
    <w:rsid w:val="00433674"/>
    <w:rsid w:val="00433A28"/>
    <w:rsid w:val="00435A96"/>
    <w:rsid w:val="00437150"/>
    <w:rsid w:val="00437978"/>
    <w:rsid w:val="0044034B"/>
    <w:rsid w:val="00441648"/>
    <w:rsid w:val="00443B6C"/>
    <w:rsid w:val="00444EC1"/>
    <w:rsid w:val="004459CE"/>
    <w:rsid w:val="00445D3D"/>
    <w:rsid w:val="004461D4"/>
    <w:rsid w:val="00446257"/>
    <w:rsid w:val="0045098A"/>
    <w:rsid w:val="00450CC8"/>
    <w:rsid w:val="00451595"/>
    <w:rsid w:val="00451E30"/>
    <w:rsid w:val="00453234"/>
    <w:rsid w:val="00453F8D"/>
    <w:rsid w:val="0045469E"/>
    <w:rsid w:val="00454D2A"/>
    <w:rsid w:val="00455DA7"/>
    <w:rsid w:val="00457446"/>
    <w:rsid w:val="00460233"/>
    <w:rsid w:val="00460850"/>
    <w:rsid w:val="00465E03"/>
    <w:rsid w:val="0046636D"/>
    <w:rsid w:val="00466ADF"/>
    <w:rsid w:val="00466B73"/>
    <w:rsid w:val="00467227"/>
    <w:rsid w:val="00470955"/>
    <w:rsid w:val="0047301B"/>
    <w:rsid w:val="0047308A"/>
    <w:rsid w:val="0047343B"/>
    <w:rsid w:val="0047446C"/>
    <w:rsid w:val="00475D68"/>
    <w:rsid w:val="00476780"/>
    <w:rsid w:val="00480870"/>
    <w:rsid w:val="00481834"/>
    <w:rsid w:val="004819E9"/>
    <w:rsid w:val="00481A1E"/>
    <w:rsid w:val="00484908"/>
    <w:rsid w:val="00484C2F"/>
    <w:rsid w:val="0048521D"/>
    <w:rsid w:val="004864BD"/>
    <w:rsid w:val="00487C4F"/>
    <w:rsid w:val="00490F63"/>
    <w:rsid w:val="00491207"/>
    <w:rsid w:val="004916D7"/>
    <w:rsid w:val="00493BF2"/>
    <w:rsid w:val="00494980"/>
    <w:rsid w:val="004952F1"/>
    <w:rsid w:val="00495C48"/>
    <w:rsid w:val="00496A7F"/>
    <w:rsid w:val="00497462"/>
    <w:rsid w:val="00497EBB"/>
    <w:rsid w:val="004A03EE"/>
    <w:rsid w:val="004A0A02"/>
    <w:rsid w:val="004A1BCB"/>
    <w:rsid w:val="004A1E39"/>
    <w:rsid w:val="004A272E"/>
    <w:rsid w:val="004A480F"/>
    <w:rsid w:val="004A4EA6"/>
    <w:rsid w:val="004A5236"/>
    <w:rsid w:val="004A6381"/>
    <w:rsid w:val="004B1CF9"/>
    <w:rsid w:val="004B2453"/>
    <w:rsid w:val="004B2741"/>
    <w:rsid w:val="004B4412"/>
    <w:rsid w:val="004B4918"/>
    <w:rsid w:val="004B50A4"/>
    <w:rsid w:val="004B72AD"/>
    <w:rsid w:val="004B75B3"/>
    <w:rsid w:val="004C0E51"/>
    <w:rsid w:val="004C24E0"/>
    <w:rsid w:val="004C3652"/>
    <w:rsid w:val="004C49D1"/>
    <w:rsid w:val="004C5C3C"/>
    <w:rsid w:val="004C6784"/>
    <w:rsid w:val="004C6C0C"/>
    <w:rsid w:val="004C7E39"/>
    <w:rsid w:val="004D0F7B"/>
    <w:rsid w:val="004D160F"/>
    <w:rsid w:val="004D4A3D"/>
    <w:rsid w:val="004D5EE7"/>
    <w:rsid w:val="004D6321"/>
    <w:rsid w:val="004D71B6"/>
    <w:rsid w:val="004E08AE"/>
    <w:rsid w:val="004E108E"/>
    <w:rsid w:val="004E16B5"/>
    <w:rsid w:val="004E1902"/>
    <w:rsid w:val="004E3315"/>
    <w:rsid w:val="004E4582"/>
    <w:rsid w:val="004E6232"/>
    <w:rsid w:val="004E7A0F"/>
    <w:rsid w:val="004E7AA6"/>
    <w:rsid w:val="004E7E50"/>
    <w:rsid w:val="004F428A"/>
    <w:rsid w:val="004F555B"/>
    <w:rsid w:val="004F59BF"/>
    <w:rsid w:val="004F61DA"/>
    <w:rsid w:val="004F7A70"/>
    <w:rsid w:val="00500084"/>
    <w:rsid w:val="005012A3"/>
    <w:rsid w:val="00501647"/>
    <w:rsid w:val="00501CB4"/>
    <w:rsid w:val="00503790"/>
    <w:rsid w:val="00504171"/>
    <w:rsid w:val="005101CD"/>
    <w:rsid w:val="005136CA"/>
    <w:rsid w:val="00514797"/>
    <w:rsid w:val="00520FCA"/>
    <w:rsid w:val="0052264F"/>
    <w:rsid w:val="00522C6A"/>
    <w:rsid w:val="00524D4A"/>
    <w:rsid w:val="00526518"/>
    <w:rsid w:val="0052680B"/>
    <w:rsid w:val="0053097D"/>
    <w:rsid w:val="00530AB5"/>
    <w:rsid w:val="00530CE9"/>
    <w:rsid w:val="00530D8E"/>
    <w:rsid w:val="00530E1E"/>
    <w:rsid w:val="005352C8"/>
    <w:rsid w:val="00537850"/>
    <w:rsid w:val="00537DE9"/>
    <w:rsid w:val="005408CA"/>
    <w:rsid w:val="00540AB2"/>
    <w:rsid w:val="00542654"/>
    <w:rsid w:val="005432A3"/>
    <w:rsid w:val="00552129"/>
    <w:rsid w:val="005523D4"/>
    <w:rsid w:val="00553828"/>
    <w:rsid w:val="0055435C"/>
    <w:rsid w:val="005554E3"/>
    <w:rsid w:val="005554F6"/>
    <w:rsid w:val="00555E1C"/>
    <w:rsid w:val="00556029"/>
    <w:rsid w:val="00560143"/>
    <w:rsid w:val="00562877"/>
    <w:rsid w:val="00564EA8"/>
    <w:rsid w:val="00566A9D"/>
    <w:rsid w:val="00574FEC"/>
    <w:rsid w:val="00575447"/>
    <w:rsid w:val="00576BF6"/>
    <w:rsid w:val="005770DA"/>
    <w:rsid w:val="00577302"/>
    <w:rsid w:val="00580068"/>
    <w:rsid w:val="00585492"/>
    <w:rsid w:val="005874E3"/>
    <w:rsid w:val="005906F1"/>
    <w:rsid w:val="005918C7"/>
    <w:rsid w:val="0059203B"/>
    <w:rsid w:val="00592D4A"/>
    <w:rsid w:val="005935DA"/>
    <w:rsid w:val="00593D8C"/>
    <w:rsid w:val="00596889"/>
    <w:rsid w:val="00596F4C"/>
    <w:rsid w:val="005975CA"/>
    <w:rsid w:val="005A2041"/>
    <w:rsid w:val="005A2CA5"/>
    <w:rsid w:val="005A31F1"/>
    <w:rsid w:val="005A3A23"/>
    <w:rsid w:val="005A3ED1"/>
    <w:rsid w:val="005A53B5"/>
    <w:rsid w:val="005A5B91"/>
    <w:rsid w:val="005A73CF"/>
    <w:rsid w:val="005A7A37"/>
    <w:rsid w:val="005B0C5E"/>
    <w:rsid w:val="005B2EE3"/>
    <w:rsid w:val="005B3F52"/>
    <w:rsid w:val="005B4BD0"/>
    <w:rsid w:val="005B6EE8"/>
    <w:rsid w:val="005B7EBC"/>
    <w:rsid w:val="005C1CB7"/>
    <w:rsid w:val="005C282C"/>
    <w:rsid w:val="005C57B7"/>
    <w:rsid w:val="005C79B6"/>
    <w:rsid w:val="005D0C56"/>
    <w:rsid w:val="005D1951"/>
    <w:rsid w:val="005D1E2D"/>
    <w:rsid w:val="005D278F"/>
    <w:rsid w:val="005D3CCA"/>
    <w:rsid w:val="005D42B4"/>
    <w:rsid w:val="005D46F2"/>
    <w:rsid w:val="005D5997"/>
    <w:rsid w:val="005D5CCC"/>
    <w:rsid w:val="005D763A"/>
    <w:rsid w:val="005E3E5C"/>
    <w:rsid w:val="005E5108"/>
    <w:rsid w:val="005E71DF"/>
    <w:rsid w:val="005E7941"/>
    <w:rsid w:val="005E7F7C"/>
    <w:rsid w:val="005F1260"/>
    <w:rsid w:val="005F17EB"/>
    <w:rsid w:val="005F2016"/>
    <w:rsid w:val="005F224E"/>
    <w:rsid w:val="005F3F38"/>
    <w:rsid w:val="005F4724"/>
    <w:rsid w:val="006002B8"/>
    <w:rsid w:val="00601680"/>
    <w:rsid w:val="00603B50"/>
    <w:rsid w:val="00606783"/>
    <w:rsid w:val="006069DC"/>
    <w:rsid w:val="006072DA"/>
    <w:rsid w:val="006075BC"/>
    <w:rsid w:val="006075F5"/>
    <w:rsid w:val="0060774C"/>
    <w:rsid w:val="00607E23"/>
    <w:rsid w:val="00607EAB"/>
    <w:rsid w:val="0061081C"/>
    <w:rsid w:val="006131BD"/>
    <w:rsid w:val="00613A04"/>
    <w:rsid w:val="00617C3E"/>
    <w:rsid w:val="00620F0A"/>
    <w:rsid w:val="00623B2E"/>
    <w:rsid w:val="006242A8"/>
    <w:rsid w:val="00625CBE"/>
    <w:rsid w:val="006405A5"/>
    <w:rsid w:val="0064122C"/>
    <w:rsid w:val="00641DFF"/>
    <w:rsid w:val="0064227E"/>
    <w:rsid w:val="006433DA"/>
    <w:rsid w:val="0064376E"/>
    <w:rsid w:val="00644CE7"/>
    <w:rsid w:val="00647960"/>
    <w:rsid w:val="006504B4"/>
    <w:rsid w:val="00652779"/>
    <w:rsid w:val="00653914"/>
    <w:rsid w:val="00656BBE"/>
    <w:rsid w:val="0065731A"/>
    <w:rsid w:val="0066145A"/>
    <w:rsid w:val="00661DFB"/>
    <w:rsid w:val="0066241A"/>
    <w:rsid w:val="006624FE"/>
    <w:rsid w:val="006654C9"/>
    <w:rsid w:val="00665CCC"/>
    <w:rsid w:val="00666B1C"/>
    <w:rsid w:val="0066742F"/>
    <w:rsid w:val="0067283F"/>
    <w:rsid w:val="0067420B"/>
    <w:rsid w:val="00674B41"/>
    <w:rsid w:val="006755E5"/>
    <w:rsid w:val="00675B10"/>
    <w:rsid w:val="006769CB"/>
    <w:rsid w:val="006773F6"/>
    <w:rsid w:val="00680312"/>
    <w:rsid w:val="00681A3A"/>
    <w:rsid w:val="00682231"/>
    <w:rsid w:val="00683846"/>
    <w:rsid w:val="00683847"/>
    <w:rsid w:val="00684F7B"/>
    <w:rsid w:val="00685DFA"/>
    <w:rsid w:val="00686084"/>
    <w:rsid w:val="006878A5"/>
    <w:rsid w:val="0069127E"/>
    <w:rsid w:val="0069129F"/>
    <w:rsid w:val="00694034"/>
    <w:rsid w:val="00694682"/>
    <w:rsid w:val="00696FA4"/>
    <w:rsid w:val="00697BC6"/>
    <w:rsid w:val="006A0E3B"/>
    <w:rsid w:val="006A2BB3"/>
    <w:rsid w:val="006A474A"/>
    <w:rsid w:val="006A7195"/>
    <w:rsid w:val="006B1197"/>
    <w:rsid w:val="006B1428"/>
    <w:rsid w:val="006B3693"/>
    <w:rsid w:val="006B6CFB"/>
    <w:rsid w:val="006B7055"/>
    <w:rsid w:val="006C0B33"/>
    <w:rsid w:val="006C2C0C"/>
    <w:rsid w:val="006C36F3"/>
    <w:rsid w:val="006C4331"/>
    <w:rsid w:val="006C5198"/>
    <w:rsid w:val="006C53A1"/>
    <w:rsid w:val="006C552F"/>
    <w:rsid w:val="006C7C97"/>
    <w:rsid w:val="006D7054"/>
    <w:rsid w:val="006E0DDD"/>
    <w:rsid w:val="006E0FC2"/>
    <w:rsid w:val="006E2097"/>
    <w:rsid w:val="006E2597"/>
    <w:rsid w:val="006E507E"/>
    <w:rsid w:val="006E6E92"/>
    <w:rsid w:val="006E7712"/>
    <w:rsid w:val="006F0545"/>
    <w:rsid w:val="006F0A7E"/>
    <w:rsid w:val="006F2D26"/>
    <w:rsid w:val="006F3FCF"/>
    <w:rsid w:val="006F4B55"/>
    <w:rsid w:val="006F4BB2"/>
    <w:rsid w:val="006F65D6"/>
    <w:rsid w:val="006F68AE"/>
    <w:rsid w:val="006F70C2"/>
    <w:rsid w:val="006F7911"/>
    <w:rsid w:val="007006D7"/>
    <w:rsid w:val="00701E23"/>
    <w:rsid w:val="00706C88"/>
    <w:rsid w:val="0071068D"/>
    <w:rsid w:val="007110B7"/>
    <w:rsid w:val="0071534C"/>
    <w:rsid w:val="007159D8"/>
    <w:rsid w:val="007174B1"/>
    <w:rsid w:val="007218D2"/>
    <w:rsid w:val="0072293E"/>
    <w:rsid w:val="007238BD"/>
    <w:rsid w:val="00723B00"/>
    <w:rsid w:val="007246FF"/>
    <w:rsid w:val="00725F4D"/>
    <w:rsid w:val="00726604"/>
    <w:rsid w:val="0072711A"/>
    <w:rsid w:val="00730B05"/>
    <w:rsid w:val="0073296A"/>
    <w:rsid w:val="00733C6C"/>
    <w:rsid w:val="00733DDA"/>
    <w:rsid w:val="00735DE8"/>
    <w:rsid w:val="00735FEC"/>
    <w:rsid w:val="0074028E"/>
    <w:rsid w:val="0074103D"/>
    <w:rsid w:val="0074167E"/>
    <w:rsid w:val="007420E3"/>
    <w:rsid w:val="0074625F"/>
    <w:rsid w:val="00746B9A"/>
    <w:rsid w:val="00750264"/>
    <w:rsid w:val="00750F23"/>
    <w:rsid w:val="00751FDA"/>
    <w:rsid w:val="00753C76"/>
    <w:rsid w:val="00755A21"/>
    <w:rsid w:val="00755B68"/>
    <w:rsid w:val="00757E82"/>
    <w:rsid w:val="00760613"/>
    <w:rsid w:val="0076246D"/>
    <w:rsid w:val="0076605C"/>
    <w:rsid w:val="007711C5"/>
    <w:rsid w:val="007725B8"/>
    <w:rsid w:val="00772973"/>
    <w:rsid w:val="007774E2"/>
    <w:rsid w:val="0077772C"/>
    <w:rsid w:val="00780DBC"/>
    <w:rsid w:val="00783A2C"/>
    <w:rsid w:val="00785A51"/>
    <w:rsid w:val="00787F60"/>
    <w:rsid w:val="00791AD3"/>
    <w:rsid w:val="00794A36"/>
    <w:rsid w:val="00795967"/>
    <w:rsid w:val="007A08AE"/>
    <w:rsid w:val="007A18C2"/>
    <w:rsid w:val="007B51A0"/>
    <w:rsid w:val="007C1E03"/>
    <w:rsid w:val="007C1FF4"/>
    <w:rsid w:val="007C4676"/>
    <w:rsid w:val="007C5130"/>
    <w:rsid w:val="007C6FE9"/>
    <w:rsid w:val="007C75C4"/>
    <w:rsid w:val="007D0447"/>
    <w:rsid w:val="007D16F9"/>
    <w:rsid w:val="007D3C7C"/>
    <w:rsid w:val="007D473D"/>
    <w:rsid w:val="007D7599"/>
    <w:rsid w:val="007D7E37"/>
    <w:rsid w:val="007E28F4"/>
    <w:rsid w:val="007E2F1E"/>
    <w:rsid w:val="007E34EC"/>
    <w:rsid w:val="007E5014"/>
    <w:rsid w:val="007E58C1"/>
    <w:rsid w:val="007E6CFE"/>
    <w:rsid w:val="007F29DB"/>
    <w:rsid w:val="007F7C72"/>
    <w:rsid w:val="008024DB"/>
    <w:rsid w:val="0080357A"/>
    <w:rsid w:val="008046B7"/>
    <w:rsid w:val="00804AE8"/>
    <w:rsid w:val="008058CD"/>
    <w:rsid w:val="00806A24"/>
    <w:rsid w:val="00811789"/>
    <w:rsid w:val="00811B8A"/>
    <w:rsid w:val="00812294"/>
    <w:rsid w:val="008130D2"/>
    <w:rsid w:val="0081323C"/>
    <w:rsid w:val="008153A9"/>
    <w:rsid w:val="008157AD"/>
    <w:rsid w:val="00815834"/>
    <w:rsid w:val="00817474"/>
    <w:rsid w:val="00820737"/>
    <w:rsid w:val="00821C8B"/>
    <w:rsid w:val="00821E1C"/>
    <w:rsid w:val="00822099"/>
    <w:rsid w:val="00826314"/>
    <w:rsid w:val="00830B1C"/>
    <w:rsid w:val="00830E43"/>
    <w:rsid w:val="00831A84"/>
    <w:rsid w:val="00835B5C"/>
    <w:rsid w:val="008375A3"/>
    <w:rsid w:val="0084043A"/>
    <w:rsid w:val="00842024"/>
    <w:rsid w:val="008438F7"/>
    <w:rsid w:val="00844806"/>
    <w:rsid w:val="00845199"/>
    <w:rsid w:val="008453F5"/>
    <w:rsid w:val="00847E8D"/>
    <w:rsid w:val="00847F6D"/>
    <w:rsid w:val="00850C2D"/>
    <w:rsid w:val="00851303"/>
    <w:rsid w:val="00853109"/>
    <w:rsid w:val="0085499C"/>
    <w:rsid w:val="008554FE"/>
    <w:rsid w:val="00856306"/>
    <w:rsid w:val="008579DB"/>
    <w:rsid w:val="00860944"/>
    <w:rsid w:val="00860D4C"/>
    <w:rsid w:val="00860F2E"/>
    <w:rsid w:val="008624C1"/>
    <w:rsid w:val="00866302"/>
    <w:rsid w:val="00866FA1"/>
    <w:rsid w:val="008676C1"/>
    <w:rsid w:val="00867DF1"/>
    <w:rsid w:val="00870CFD"/>
    <w:rsid w:val="00875AFA"/>
    <w:rsid w:val="00875D88"/>
    <w:rsid w:val="00876756"/>
    <w:rsid w:val="00877074"/>
    <w:rsid w:val="0088014A"/>
    <w:rsid w:val="00880C2A"/>
    <w:rsid w:val="008810A7"/>
    <w:rsid w:val="00881FC4"/>
    <w:rsid w:val="00882545"/>
    <w:rsid w:val="008845BE"/>
    <w:rsid w:val="00885677"/>
    <w:rsid w:val="00885AD1"/>
    <w:rsid w:val="00886719"/>
    <w:rsid w:val="00887C22"/>
    <w:rsid w:val="00887E49"/>
    <w:rsid w:val="00890A25"/>
    <w:rsid w:val="00891C2B"/>
    <w:rsid w:val="008943CF"/>
    <w:rsid w:val="00894CE2"/>
    <w:rsid w:val="0089720C"/>
    <w:rsid w:val="00897D8E"/>
    <w:rsid w:val="008A025D"/>
    <w:rsid w:val="008A0547"/>
    <w:rsid w:val="008A08E8"/>
    <w:rsid w:val="008A1892"/>
    <w:rsid w:val="008A31D1"/>
    <w:rsid w:val="008A35A0"/>
    <w:rsid w:val="008A483D"/>
    <w:rsid w:val="008A570A"/>
    <w:rsid w:val="008A5A1B"/>
    <w:rsid w:val="008B18BB"/>
    <w:rsid w:val="008B2357"/>
    <w:rsid w:val="008B292C"/>
    <w:rsid w:val="008B2A9A"/>
    <w:rsid w:val="008B6E06"/>
    <w:rsid w:val="008B7925"/>
    <w:rsid w:val="008B7EB7"/>
    <w:rsid w:val="008C0CDD"/>
    <w:rsid w:val="008C1CD1"/>
    <w:rsid w:val="008C4B40"/>
    <w:rsid w:val="008C5237"/>
    <w:rsid w:val="008C5395"/>
    <w:rsid w:val="008C574C"/>
    <w:rsid w:val="008C64BA"/>
    <w:rsid w:val="008C66F0"/>
    <w:rsid w:val="008C6E4E"/>
    <w:rsid w:val="008D1D36"/>
    <w:rsid w:val="008D4C47"/>
    <w:rsid w:val="008D6ECF"/>
    <w:rsid w:val="008D7D65"/>
    <w:rsid w:val="008E0D8E"/>
    <w:rsid w:val="008E1D53"/>
    <w:rsid w:val="008E3091"/>
    <w:rsid w:val="008E3853"/>
    <w:rsid w:val="008E4FF4"/>
    <w:rsid w:val="008E5025"/>
    <w:rsid w:val="008E5793"/>
    <w:rsid w:val="008E6432"/>
    <w:rsid w:val="008F0F46"/>
    <w:rsid w:val="008F4CCF"/>
    <w:rsid w:val="008F7368"/>
    <w:rsid w:val="00901030"/>
    <w:rsid w:val="00901511"/>
    <w:rsid w:val="00902DC4"/>
    <w:rsid w:val="00903ECF"/>
    <w:rsid w:val="00904978"/>
    <w:rsid w:val="00905DCE"/>
    <w:rsid w:val="00906F0C"/>
    <w:rsid w:val="00907DB1"/>
    <w:rsid w:val="0091022A"/>
    <w:rsid w:val="0091133E"/>
    <w:rsid w:val="0091151E"/>
    <w:rsid w:val="00913215"/>
    <w:rsid w:val="00913EA5"/>
    <w:rsid w:val="009153CD"/>
    <w:rsid w:val="0091732A"/>
    <w:rsid w:val="00917FD1"/>
    <w:rsid w:val="0092053C"/>
    <w:rsid w:val="00920A9A"/>
    <w:rsid w:val="009232F0"/>
    <w:rsid w:val="00923F5C"/>
    <w:rsid w:val="00925362"/>
    <w:rsid w:val="00925F3C"/>
    <w:rsid w:val="00926EF9"/>
    <w:rsid w:val="009335BF"/>
    <w:rsid w:val="0093367B"/>
    <w:rsid w:val="009348AA"/>
    <w:rsid w:val="00935E1B"/>
    <w:rsid w:val="00935FE3"/>
    <w:rsid w:val="00936A3F"/>
    <w:rsid w:val="00936EB4"/>
    <w:rsid w:val="00937D9F"/>
    <w:rsid w:val="00940F1F"/>
    <w:rsid w:val="009442B7"/>
    <w:rsid w:val="00945DB0"/>
    <w:rsid w:val="00955FC8"/>
    <w:rsid w:val="00957546"/>
    <w:rsid w:val="00960C4B"/>
    <w:rsid w:val="00961DDB"/>
    <w:rsid w:val="009620A7"/>
    <w:rsid w:val="00966A9B"/>
    <w:rsid w:val="009724E6"/>
    <w:rsid w:val="00974D5F"/>
    <w:rsid w:val="009756E2"/>
    <w:rsid w:val="0098011D"/>
    <w:rsid w:val="00980418"/>
    <w:rsid w:val="00981779"/>
    <w:rsid w:val="0098189B"/>
    <w:rsid w:val="00985247"/>
    <w:rsid w:val="00985323"/>
    <w:rsid w:val="00985C46"/>
    <w:rsid w:val="009922D5"/>
    <w:rsid w:val="009964FE"/>
    <w:rsid w:val="009A0427"/>
    <w:rsid w:val="009A074D"/>
    <w:rsid w:val="009A0E15"/>
    <w:rsid w:val="009A13BF"/>
    <w:rsid w:val="009A1439"/>
    <w:rsid w:val="009A16FC"/>
    <w:rsid w:val="009A6056"/>
    <w:rsid w:val="009A6B06"/>
    <w:rsid w:val="009B02DA"/>
    <w:rsid w:val="009B0EA6"/>
    <w:rsid w:val="009B1F7B"/>
    <w:rsid w:val="009B25DD"/>
    <w:rsid w:val="009B2746"/>
    <w:rsid w:val="009B2EC6"/>
    <w:rsid w:val="009B36FF"/>
    <w:rsid w:val="009B396A"/>
    <w:rsid w:val="009B417B"/>
    <w:rsid w:val="009B4AD6"/>
    <w:rsid w:val="009B4B2C"/>
    <w:rsid w:val="009B6378"/>
    <w:rsid w:val="009B67D4"/>
    <w:rsid w:val="009B79FD"/>
    <w:rsid w:val="009B7F52"/>
    <w:rsid w:val="009C133E"/>
    <w:rsid w:val="009C2383"/>
    <w:rsid w:val="009C4DFC"/>
    <w:rsid w:val="009C4E28"/>
    <w:rsid w:val="009C631D"/>
    <w:rsid w:val="009C686B"/>
    <w:rsid w:val="009C6B4D"/>
    <w:rsid w:val="009C6D13"/>
    <w:rsid w:val="009C74A3"/>
    <w:rsid w:val="009D0703"/>
    <w:rsid w:val="009D3302"/>
    <w:rsid w:val="009D4BB9"/>
    <w:rsid w:val="009D631A"/>
    <w:rsid w:val="009E0EEE"/>
    <w:rsid w:val="009E159F"/>
    <w:rsid w:val="009E174D"/>
    <w:rsid w:val="009E25BF"/>
    <w:rsid w:val="009E25CE"/>
    <w:rsid w:val="009E2BDB"/>
    <w:rsid w:val="009E2C03"/>
    <w:rsid w:val="009E45E5"/>
    <w:rsid w:val="009E5A39"/>
    <w:rsid w:val="009E5E64"/>
    <w:rsid w:val="009E69BC"/>
    <w:rsid w:val="009F150F"/>
    <w:rsid w:val="009F2626"/>
    <w:rsid w:val="009F26E1"/>
    <w:rsid w:val="009F5624"/>
    <w:rsid w:val="009F5954"/>
    <w:rsid w:val="009F5E02"/>
    <w:rsid w:val="009F7D9E"/>
    <w:rsid w:val="00A0347A"/>
    <w:rsid w:val="00A067BE"/>
    <w:rsid w:val="00A1226C"/>
    <w:rsid w:val="00A123FC"/>
    <w:rsid w:val="00A12824"/>
    <w:rsid w:val="00A132E2"/>
    <w:rsid w:val="00A13B76"/>
    <w:rsid w:val="00A15A6B"/>
    <w:rsid w:val="00A17EB9"/>
    <w:rsid w:val="00A20769"/>
    <w:rsid w:val="00A20DBD"/>
    <w:rsid w:val="00A21058"/>
    <w:rsid w:val="00A226C9"/>
    <w:rsid w:val="00A2293C"/>
    <w:rsid w:val="00A25E52"/>
    <w:rsid w:val="00A27DC9"/>
    <w:rsid w:val="00A321EF"/>
    <w:rsid w:val="00A327D9"/>
    <w:rsid w:val="00A32EB0"/>
    <w:rsid w:val="00A34545"/>
    <w:rsid w:val="00A352DC"/>
    <w:rsid w:val="00A413DC"/>
    <w:rsid w:val="00A429FA"/>
    <w:rsid w:val="00A44AA6"/>
    <w:rsid w:val="00A46266"/>
    <w:rsid w:val="00A51285"/>
    <w:rsid w:val="00A5737E"/>
    <w:rsid w:val="00A65AE8"/>
    <w:rsid w:val="00A70799"/>
    <w:rsid w:val="00A7151B"/>
    <w:rsid w:val="00A73069"/>
    <w:rsid w:val="00A73231"/>
    <w:rsid w:val="00A736A7"/>
    <w:rsid w:val="00A871BA"/>
    <w:rsid w:val="00A87B59"/>
    <w:rsid w:val="00A90FA5"/>
    <w:rsid w:val="00A922D5"/>
    <w:rsid w:val="00A9235D"/>
    <w:rsid w:val="00A92C97"/>
    <w:rsid w:val="00A93FDF"/>
    <w:rsid w:val="00AA0815"/>
    <w:rsid w:val="00AA0D3A"/>
    <w:rsid w:val="00AA5710"/>
    <w:rsid w:val="00AA692A"/>
    <w:rsid w:val="00AB21D1"/>
    <w:rsid w:val="00AB40CA"/>
    <w:rsid w:val="00AB5E4F"/>
    <w:rsid w:val="00AB7172"/>
    <w:rsid w:val="00AB7507"/>
    <w:rsid w:val="00AB7A5E"/>
    <w:rsid w:val="00AC10D3"/>
    <w:rsid w:val="00AC329D"/>
    <w:rsid w:val="00AC35F2"/>
    <w:rsid w:val="00AC4207"/>
    <w:rsid w:val="00AC498C"/>
    <w:rsid w:val="00AC5281"/>
    <w:rsid w:val="00AC5391"/>
    <w:rsid w:val="00AC55C7"/>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47BE"/>
    <w:rsid w:val="00AF7AA4"/>
    <w:rsid w:val="00B02B7F"/>
    <w:rsid w:val="00B03C6B"/>
    <w:rsid w:val="00B051FB"/>
    <w:rsid w:val="00B052C2"/>
    <w:rsid w:val="00B07B68"/>
    <w:rsid w:val="00B13258"/>
    <w:rsid w:val="00B14F82"/>
    <w:rsid w:val="00B17F72"/>
    <w:rsid w:val="00B209B6"/>
    <w:rsid w:val="00B20F60"/>
    <w:rsid w:val="00B21666"/>
    <w:rsid w:val="00B21BFD"/>
    <w:rsid w:val="00B21FB0"/>
    <w:rsid w:val="00B235E5"/>
    <w:rsid w:val="00B30E2F"/>
    <w:rsid w:val="00B32542"/>
    <w:rsid w:val="00B34E69"/>
    <w:rsid w:val="00B414A8"/>
    <w:rsid w:val="00B418FF"/>
    <w:rsid w:val="00B41F01"/>
    <w:rsid w:val="00B44D97"/>
    <w:rsid w:val="00B45804"/>
    <w:rsid w:val="00B46BF5"/>
    <w:rsid w:val="00B5031A"/>
    <w:rsid w:val="00B50B22"/>
    <w:rsid w:val="00B536E0"/>
    <w:rsid w:val="00B60B28"/>
    <w:rsid w:val="00B61C1B"/>
    <w:rsid w:val="00B62387"/>
    <w:rsid w:val="00B62F53"/>
    <w:rsid w:val="00B63571"/>
    <w:rsid w:val="00B63DC2"/>
    <w:rsid w:val="00B65C65"/>
    <w:rsid w:val="00B66383"/>
    <w:rsid w:val="00B672B1"/>
    <w:rsid w:val="00B709D3"/>
    <w:rsid w:val="00B71C5C"/>
    <w:rsid w:val="00B743FD"/>
    <w:rsid w:val="00B77968"/>
    <w:rsid w:val="00B80AC0"/>
    <w:rsid w:val="00B83473"/>
    <w:rsid w:val="00B902EE"/>
    <w:rsid w:val="00B903E4"/>
    <w:rsid w:val="00B90E7B"/>
    <w:rsid w:val="00B914F1"/>
    <w:rsid w:val="00B91D08"/>
    <w:rsid w:val="00B92D86"/>
    <w:rsid w:val="00B9302E"/>
    <w:rsid w:val="00B939D5"/>
    <w:rsid w:val="00B93B12"/>
    <w:rsid w:val="00B940E1"/>
    <w:rsid w:val="00B94220"/>
    <w:rsid w:val="00B95038"/>
    <w:rsid w:val="00B953E2"/>
    <w:rsid w:val="00B96E1B"/>
    <w:rsid w:val="00BA108E"/>
    <w:rsid w:val="00BA1B53"/>
    <w:rsid w:val="00BA2610"/>
    <w:rsid w:val="00BA3040"/>
    <w:rsid w:val="00BA694B"/>
    <w:rsid w:val="00BA710D"/>
    <w:rsid w:val="00BB033C"/>
    <w:rsid w:val="00BB077A"/>
    <w:rsid w:val="00BB0E2E"/>
    <w:rsid w:val="00BB1B04"/>
    <w:rsid w:val="00BB1E1A"/>
    <w:rsid w:val="00BB1F1B"/>
    <w:rsid w:val="00BB31AE"/>
    <w:rsid w:val="00BB483E"/>
    <w:rsid w:val="00BB74E1"/>
    <w:rsid w:val="00BC0166"/>
    <w:rsid w:val="00BC094C"/>
    <w:rsid w:val="00BC333B"/>
    <w:rsid w:val="00BC5040"/>
    <w:rsid w:val="00BC55A1"/>
    <w:rsid w:val="00BC6747"/>
    <w:rsid w:val="00BC720F"/>
    <w:rsid w:val="00BD189A"/>
    <w:rsid w:val="00BD6278"/>
    <w:rsid w:val="00BD67D7"/>
    <w:rsid w:val="00BD752D"/>
    <w:rsid w:val="00BD775A"/>
    <w:rsid w:val="00BE04B4"/>
    <w:rsid w:val="00BE7750"/>
    <w:rsid w:val="00BE7967"/>
    <w:rsid w:val="00BF11B3"/>
    <w:rsid w:val="00BF387F"/>
    <w:rsid w:val="00BF5341"/>
    <w:rsid w:val="00BF7DDA"/>
    <w:rsid w:val="00C050C6"/>
    <w:rsid w:val="00C05D81"/>
    <w:rsid w:val="00C06244"/>
    <w:rsid w:val="00C066FF"/>
    <w:rsid w:val="00C07470"/>
    <w:rsid w:val="00C07DC8"/>
    <w:rsid w:val="00C07DCE"/>
    <w:rsid w:val="00C1669E"/>
    <w:rsid w:val="00C16ED2"/>
    <w:rsid w:val="00C17CB3"/>
    <w:rsid w:val="00C2405C"/>
    <w:rsid w:val="00C30165"/>
    <w:rsid w:val="00C31700"/>
    <w:rsid w:val="00C31D47"/>
    <w:rsid w:val="00C41EE3"/>
    <w:rsid w:val="00C41F92"/>
    <w:rsid w:val="00C45D33"/>
    <w:rsid w:val="00C50793"/>
    <w:rsid w:val="00C51274"/>
    <w:rsid w:val="00C53E69"/>
    <w:rsid w:val="00C53E6F"/>
    <w:rsid w:val="00C56377"/>
    <w:rsid w:val="00C60D43"/>
    <w:rsid w:val="00C710EE"/>
    <w:rsid w:val="00C728EF"/>
    <w:rsid w:val="00C72BD4"/>
    <w:rsid w:val="00C74421"/>
    <w:rsid w:val="00C769D0"/>
    <w:rsid w:val="00C76C8D"/>
    <w:rsid w:val="00C81F1C"/>
    <w:rsid w:val="00C830F5"/>
    <w:rsid w:val="00C848EB"/>
    <w:rsid w:val="00C852DA"/>
    <w:rsid w:val="00C8562B"/>
    <w:rsid w:val="00C86BE5"/>
    <w:rsid w:val="00C87420"/>
    <w:rsid w:val="00C92968"/>
    <w:rsid w:val="00C92A22"/>
    <w:rsid w:val="00C938C9"/>
    <w:rsid w:val="00C964F4"/>
    <w:rsid w:val="00C96715"/>
    <w:rsid w:val="00CA2F83"/>
    <w:rsid w:val="00CA34C4"/>
    <w:rsid w:val="00CA4C46"/>
    <w:rsid w:val="00CA62C3"/>
    <w:rsid w:val="00CA795B"/>
    <w:rsid w:val="00CB0FEA"/>
    <w:rsid w:val="00CB6B67"/>
    <w:rsid w:val="00CC0C57"/>
    <w:rsid w:val="00CC241E"/>
    <w:rsid w:val="00CC7149"/>
    <w:rsid w:val="00CC75FD"/>
    <w:rsid w:val="00CD5702"/>
    <w:rsid w:val="00CD6F31"/>
    <w:rsid w:val="00CD798F"/>
    <w:rsid w:val="00CE46D4"/>
    <w:rsid w:val="00CE62C6"/>
    <w:rsid w:val="00CE72A4"/>
    <w:rsid w:val="00CE7DFE"/>
    <w:rsid w:val="00CF0A73"/>
    <w:rsid w:val="00CF1164"/>
    <w:rsid w:val="00CF285A"/>
    <w:rsid w:val="00CF2871"/>
    <w:rsid w:val="00CF2AEA"/>
    <w:rsid w:val="00CF2BEE"/>
    <w:rsid w:val="00CF3089"/>
    <w:rsid w:val="00CF337E"/>
    <w:rsid w:val="00CF5839"/>
    <w:rsid w:val="00CF663A"/>
    <w:rsid w:val="00D0036D"/>
    <w:rsid w:val="00D03FC7"/>
    <w:rsid w:val="00D07E61"/>
    <w:rsid w:val="00D14903"/>
    <w:rsid w:val="00D15DDE"/>
    <w:rsid w:val="00D162D7"/>
    <w:rsid w:val="00D162DF"/>
    <w:rsid w:val="00D170AC"/>
    <w:rsid w:val="00D22102"/>
    <w:rsid w:val="00D23B15"/>
    <w:rsid w:val="00D24D3F"/>
    <w:rsid w:val="00D27F00"/>
    <w:rsid w:val="00D306B8"/>
    <w:rsid w:val="00D30CB7"/>
    <w:rsid w:val="00D324DB"/>
    <w:rsid w:val="00D34C03"/>
    <w:rsid w:val="00D3529B"/>
    <w:rsid w:val="00D36FA4"/>
    <w:rsid w:val="00D37203"/>
    <w:rsid w:val="00D41271"/>
    <w:rsid w:val="00D448C5"/>
    <w:rsid w:val="00D4750D"/>
    <w:rsid w:val="00D566E8"/>
    <w:rsid w:val="00D60366"/>
    <w:rsid w:val="00D6169C"/>
    <w:rsid w:val="00D64D74"/>
    <w:rsid w:val="00D6611C"/>
    <w:rsid w:val="00D667C3"/>
    <w:rsid w:val="00D6766F"/>
    <w:rsid w:val="00D7011C"/>
    <w:rsid w:val="00D7055F"/>
    <w:rsid w:val="00D71572"/>
    <w:rsid w:val="00D736C3"/>
    <w:rsid w:val="00D73DBC"/>
    <w:rsid w:val="00D75129"/>
    <w:rsid w:val="00D7572D"/>
    <w:rsid w:val="00D77622"/>
    <w:rsid w:val="00D77B0B"/>
    <w:rsid w:val="00D8111F"/>
    <w:rsid w:val="00D8274A"/>
    <w:rsid w:val="00D82D1C"/>
    <w:rsid w:val="00D83C44"/>
    <w:rsid w:val="00D84BC4"/>
    <w:rsid w:val="00D92374"/>
    <w:rsid w:val="00D926EB"/>
    <w:rsid w:val="00D9311B"/>
    <w:rsid w:val="00D9452C"/>
    <w:rsid w:val="00D95636"/>
    <w:rsid w:val="00D96106"/>
    <w:rsid w:val="00D964F5"/>
    <w:rsid w:val="00D973AB"/>
    <w:rsid w:val="00D97489"/>
    <w:rsid w:val="00DA202A"/>
    <w:rsid w:val="00DA40AD"/>
    <w:rsid w:val="00DA6A65"/>
    <w:rsid w:val="00DB015D"/>
    <w:rsid w:val="00DB0AB4"/>
    <w:rsid w:val="00DB186E"/>
    <w:rsid w:val="00DB4827"/>
    <w:rsid w:val="00DC0534"/>
    <w:rsid w:val="00DC08F8"/>
    <w:rsid w:val="00DC1202"/>
    <w:rsid w:val="00DC169A"/>
    <w:rsid w:val="00DC4A7A"/>
    <w:rsid w:val="00DC52F8"/>
    <w:rsid w:val="00DC58AF"/>
    <w:rsid w:val="00DD2A83"/>
    <w:rsid w:val="00DD3566"/>
    <w:rsid w:val="00DD733E"/>
    <w:rsid w:val="00DE08E0"/>
    <w:rsid w:val="00DE1009"/>
    <w:rsid w:val="00DE1ABE"/>
    <w:rsid w:val="00DE2900"/>
    <w:rsid w:val="00DE3AB0"/>
    <w:rsid w:val="00DE3D24"/>
    <w:rsid w:val="00DE7DA1"/>
    <w:rsid w:val="00DF144C"/>
    <w:rsid w:val="00DF1DBC"/>
    <w:rsid w:val="00DF2BB9"/>
    <w:rsid w:val="00DF2D74"/>
    <w:rsid w:val="00DF32A0"/>
    <w:rsid w:val="00DF36E8"/>
    <w:rsid w:val="00DF469C"/>
    <w:rsid w:val="00DF5434"/>
    <w:rsid w:val="00DF58A4"/>
    <w:rsid w:val="00DF636C"/>
    <w:rsid w:val="00DF71FB"/>
    <w:rsid w:val="00E0151C"/>
    <w:rsid w:val="00E05577"/>
    <w:rsid w:val="00E05A9B"/>
    <w:rsid w:val="00E05BC2"/>
    <w:rsid w:val="00E06199"/>
    <w:rsid w:val="00E065FC"/>
    <w:rsid w:val="00E12572"/>
    <w:rsid w:val="00E126DC"/>
    <w:rsid w:val="00E12B8D"/>
    <w:rsid w:val="00E14E1A"/>
    <w:rsid w:val="00E1604D"/>
    <w:rsid w:val="00E17FD9"/>
    <w:rsid w:val="00E21DBC"/>
    <w:rsid w:val="00E22804"/>
    <w:rsid w:val="00E22CA8"/>
    <w:rsid w:val="00E25908"/>
    <w:rsid w:val="00E25D92"/>
    <w:rsid w:val="00E26B46"/>
    <w:rsid w:val="00E2773E"/>
    <w:rsid w:val="00E31780"/>
    <w:rsid w:val="00E328C0"/>
    <w:rsid w:val="00E32C43"/>
    <w:rsid w:val="00E34F1C"/>
    <w:rsid w:val="00E3504B"/>
    <w:rsid w:val="00E371DC"/>
    <w:rsid w:val="00E41D54"/>
    <w:rsid w:val="00E440FB"/>
    <w:rsid w:val="00E44814"/>
    <w:rsid w:val="00E47044"/>
    <w:rsid w:val="00E51621"/>
    <w:rsid w:val="00E52E60"/>
    <w:rsid w:val="00E54063"/>
    <w:rsid w:val="00E54198"/>
    <w:rsid w:val="00E5580C"/>
    <w:rsid w:val="00E558CF"/>
    <w:rsid w:val="00E563D0"/>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1F2E"/>
    <w:rsid w:val="00E8476E"/>
    <w:rsid w:val="00E8478B"/>
    <w:rsid w:val="00E84909"/>
    <w:rsid w:val="00E85D88"/>
    <w:rsid w:val="00E86BF7"/>
    <w:rsid w:val="00E911ED"/>
    <w:rsid w:val="00E93309"/>
    <w:rsid w:val="00E934F2"/>
    <w:rsid w:val="00E945E0"/>
    <w:rsid w:val="00E95638"/>
    <w:rsid w:val="00E966EB"/>
    <w:rsid w:val="00E96DE2"/>
    <w:rsid w:val="00E97AE9"/>
    <w:rsid w:val="00EA58A8"/>
    <w:rsid w:val="00EB0BA9"/>
    <w:rsid w:val="00EB16D5"/>
    <w:rsid w:val="00EB22E2"/>
    <w:rsid w:val="00EB2986"/>
    <w:rsid w:val="00EB58E4"/>
    <w:rsid w:val="00EB694F"/>
    <w:rsid w:val="00EB6F02"/>
    <w:rsid w:val="00EB75B0"/>
    <w:rsid w:val="00EC2782"/>
    <w:rsid w:val="00EC4848"/>
    <w:rsid w:val="00EC724D"/>
    <w:rsid w:val="00ED00F2"/>
    <w:rsid w:val="00ED0299"/>
    <w:rsid w:val="00ED20B7"/>
    <w:rsid w:val="00ED2927"/>
    <w:rsid w:val="00ED35E4"/>
    <w:rsid w:val="00ED53F5"/>
    <w:rsid w:val="00EE0432"/>
    <w:rsid w:val="00EE22FB"/>
    <w:rsid w:val="00EE3BAF"/>
    <w:rsid w:val="00EE5511"/>
    <w:rsid w:val="00EE7277"/>
    <w:rsid w:val="00EF11C2"/>
    <w:rsid w:val="00EF24A7"/>
    <w:rsid w:val="00EF2999"/>
    <w:rsid w:val="00EF5641"/>
    <w:rsid w:val="00EF733C"/>
    <w:rsid w:val="00EF797A"/>
    <w:rsid w:val="00F0012A"/>
    <w:rsid w:val="00F01FA3"/>
    <w:rsid w:val="00F033C6"/>
    <w:rsid w:val="00F0397B"/>
    <w:rsid w:val="00F03A89"/>
    <w:rsid w:val="00F10EB1"/>
    <w:rsid w:val="00F11275"/>
    <w:rsid w:val="00F13C61"/>
    <w:rsid w:val="00F13EE5"/>
    <w:rsid w:val="00F1457A"/>
    <w:rsid w:val="00F1537F"/>
    <w:rsid w:val="00F174C5"/>
    <w:rsid w:val="00F2049B"/>
    <w:rsid w:val="00F206AA"/>
    <w:rsid w:val="00F20CB5"/>
    <w:rsid w:val="00F2105A"/>
    <w:rsid w:val="00F223BA"/>
    <w:rsid w:val="00F2278A"/>
    <w:rsid w:val="00F254BD"/>
    <w:rsid w:val="00F2774C"/>
    <w:rsid w:val="00F30B39"/>
    <w:rsid w:val="00F312FD"/>
    <w:rsid w:val="00F31DC5"/>
    <w:rsid w:val="00F33062"/>
    <w:rsid w:val="00F350C2"/>
    <w:rsid w:val="00F3557A"/>
    <w:rsid w:val="00F404CC"/>
    <w:rsid w:val="00F41F29"/>
    <w:rsid w:val="00F43CA5"/>
    <w:rsid w:val="00F4472D"/>
    <w:rsid w:val="00F46576"/>
    <w:rsid w:val="00F47346"/>
    <w:rsid w:val="00F47FA1"/>
    <w:rsid w:val="00F5034E"/>
    <w:rsid w:val="00F518E3"/>
    <w:rsid w:val="00F55D1D"/>
    <w:rsid w:val="00F563E7"/>
    <w:rsid w:val="00F5715C"/>
    <w:rsid w:val="00F5793C"/>
    <w:rsid w:val="00F57C4C"/>
    <w:rsid w:val="00F60515"/>
    <w:rsid w:val="00F61968"/>
    <w:rsid w:val="00F620DD"/>
    <w:rsid w:val="00F63F41"/>
    <w:rsid w:val="00F64384"/>
    <w:rsid w:val="00F64698"/>
    <w:rsid w:val="00F6724B"/>
    <w:rsid w:val="00F67A4B"/>
    <w:rsid w:val="00F7034B"/>
    <w:rsid w:val="00F72E8F"/>
    <w:rsid w:val="00F7384A"/>
    <w:rsid w:val="00F74327"/>
    <w:rsid w:val="00F7461D"/>
    <w:rsid w:val="00F76412"/>
    <w:rsid w:val="00F77038"/>
    <w:rsid w:val="00F81901"/>
    <w:rsid w:val="00F819C3"/>
    <w:rsid w:val="00F81EC0"/>
    <w:rsid w:val="00F837E0"/>
    <w:rsid w:val="00F844DE"/>
    <w:rsid w:val="00F84ACD"/>
    <w:rsid w:val="00F86189"/>
    <w:rsid w:val="00F8695E"/>
    <w:rsid w:val="00F86FD1"/>
    <w:rsid w:val="00F909E1"/>
    <w:rsid w:val="00F90B59"/>
    <w:rsid w:val="00F90FEC"/>
    <w:rsid w:val="00F912BC"/>
    <w:rsid w:val="00F92135"/>
    <w:rsid w:val="00F92683"/>
    <w:rsid w:val="00F97E66"/>
    <w:rsid w:val="00F97FD5"/>
    <w:rsid w:val="00FA0672"/>
    <w:rsid w:val="00FA1507"/>
    <w:rsid w:val="00FA2F57"/>
    <w:rsid w:val="00FA67D4"/>
    <w:rsid w:val="00FA6A8D"/>
    <w:rsid w:val="00FB01FF"/>
    <w:rsid w:val="00FB2873"/>
    <w:rsid w:val="00FB2F0E"/>
    <w:rsid w:val="00FB3526"/>
    <w:rsid w:val="00FB45D4"/>
    <w:rsid w:val="00FB5664"/>
    <w:rsid w:val="00FC6506"/>
    <w:rsid w:val="00FC70B2"/>
    <w:rsid w:val="00FD20D0"/>
    <w:rsid w:val="00FD2591"/>
    <w:rsid w:val="00FD2F1D"/>
    <w:rsid w:val="00FD4A2B"/>
    <w:rsid w:val="00FD5F38"/>
    <w:rsid w:val="00FE226D"/>
    <w:rsid w:val="00FE288B"/>
    <w:rsid w:val="00FE2B95"/>
    <w:rsid w:val="00FE7ACB"/>
    <w:rsid w:val="00FF23FE"/>
    <w:rsid w:val="00FF2448"/>
    <w:rsid w:val="00FF2C81"/>
    <w:rsid w:val="00FF4583"/>
    <w:rsid w:val="00FF6638"/>
    <w:rsid w:val="01EF1431"/>
    <w:rsid w:val="0C5F1040"/>
    <w:rsid w:val="37DFB8A8"/>
    <w:rsid w:val="4ACA5276"/>
    <w:rsid w:val="505C5AA5"/>
    <w:rsid w:val="517741BD"/>
    <w:rsid w:val="6AD3A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BE60FCF"/>
  <w15:docId w15:val="{6212C02F-529D-435C-BC3E-4A5B91F2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5">
    <w:name w:val="annotation reference"/>
    <w:basedOn w:val="a0"/>
    <w:uiPriority w:val="99"/>
    <w:semiHidden/>
    <w:unhideWhenUsed/>
    <w:qFormat/>
    <w:rPr>
      <w:sz w:val="21"/>
      <w:szCs w:val="21"/>
    </w:rPr>
  </w:style>
  <w:style w:type="paragraph" w:styleId="a6">
    <w:name w:val="annotation text"/>
    <w:basedOn w:val="a"/>
    <w:link w:val="a7"/>
    <w:uiPriority w:val="99"/>
    <w:semiHidden/>
    <w:unhideWhenUsed/>
    <w:qFormat/>
    <w:pPr>
      <w:jc w:val="left"/>
    </w:pPr>
  </w:style>
  <w:style w:type="paragraph" w:styleId="a8">
    <w:name w:val="annotation subject"/>
    <w:basedOn w:val="a6"/>
    <w:next w:val="a6"/>
    <w:link w:val="a9"/>
    <w:uiPriority w:val="99"/>
    <w:semiHidden/>
    <w:unhideWhenUsed/>
    <w:qFormat/>
    <w:rPr>
      <w:b/>
      <w:bCs/>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character" w:styleId="ae">
    <w:name w:val="Hyperlink"/>
    <w:basedOn w:val="a0"/>
    <w:uiPriority w:val="99"/>
    <w:unhideWhenUsed/>
    <w:qFormat/>
    <w:rPr>
      <w:color w:val="0563C1" w:themeColor="hyperlink"/>
      <w:u w:val="single"/>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7">
    <w:name w:val="批注文字 字符"/>
    <w:basedOn w:val="a0"/>
    <w:link w:val="a6"/>
    <w:uiPriority w:val="99"/>
    <w:semiHidden/>
    <w:qFormat/>
  </w:style>
  <w:style w:type="character" w:customStyle="1" w:styleId="a9">
    <w:name w:val="批注主题 字符"/>
    <w:basedOn w:val="a7"/>
    <w:link w:val="a8"/>
    <w:uiPriority w:val="99"/>
    <w:semiHidden/>
    <w:qFormat/>
    <w:rPr>
      <w:b/>
      <w:bCs/>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4">
    <w:name w:val="正文文本缩进 字符"/>
    <w:basedOn w:val="a0"/>
    <w:link w:val="a3"/>
    <w:uiPriority w:val="99"/>
    <w:semiHidden/>
    <w:qFormat/>
    <w:rPr>
      <w:kern w:val="2"/>
      <w:sz w:val="21"/>
      <w:szCs w:val="22"/>
    </w:rPr>
  </w:style>
  <w:style w:type="character" w:customStyle="1" w:styleId="22">
    <w:name w:val="正文文本首行缩进 2 字符"/>
    <w:basedOn w:val="a4"/>
    <w:link w:val="21"/>
    <w:uiPriority w:val="99"/>
    <w:qFormat/>
    <w:rPr>
      <w:rFonts w:ascii="Times New Roman" w:eastAsia="Times New Roman" w:hAnsi="Times New Roman" w:cs="Times New Roman"/>
      <w:kern w:val="2"/>
      <w:sz w:val="24"/>
      <w:szCs w:val="24"/>
      <w:lang w:val="zh-CN"/>
    </w:rPr>
  </w:style>
  <w:style w:type="paragraph" w:customStyle="1" w:styleId="11">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2">
    <w:name w:val="未处理的提及1"/>
    <w:basedOn w:val="a0"/>
    <w:uiPriority w:val="99"/>
    <w:semiHidden/>
    <w:unhideWhenUsed/>
    <w:qFormat/>
    <w:rPr>
      <w:color w:val="605E5C"/>
      <w:shd w:val="clear" w:color="auto" w:fill="E1DFDD"/>
    </w:rPr>
  </w:style>
  <w:style w:type="paragraph" w:customStyle="1" w:styleId="23">
    <w:name w:val="修订2"/>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10</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87</cp:revision>
  <dcterms:created xsi:type="dcterms:W3CDTF">2025-02-07T14:22:00Z</dcterms:created>
  <dcterms:modified xsi:type="dcterms:W3CDTF">2025-04-23T01:24:00Z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97CBCBC6D922581A457CAD67913C69EC_43</vt:lpwstr>
  </property>
</Properties>
</file>