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39E78A" w14:textId="77777777" w:rsidR="00051810" w:rsidRDefault="00000000">
      <w:pPr>
        <w:jc w:val="left"/>
        <w:rPr>
          <w:rFonts w:ascii="Times New Roman" w:eastAsia="微软雅黑" w:hAnsi="Times New Roman"/>
        </w:rPr>
      </w:pPr>
      <w:r>
        <w:rPr>
          <w:rFonts w:ascii="Times New Roman" w:eastAsia="微软雅黑" w:hAnsi="Times New Roman"/>
          <w:noProof/>
        </w:rPr>
        <w:drawing>
          <wp:inline distT="0" distB="0" distL="0" distR="0" wp14:anchorId="7CDA8721" wp14:editId="667EEE5A">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43745C1F" w14:textId="77777777" w:rsidR="00051810" w:rsidRDefault="00051810">
      <w:pPr>
        <w:jc w:val="left"/>
        <w:rPr>
          <w:rFonts w:ascii="Times New Roman" w:eastAsia="微软雅黑" w:hAnsi="Times New Roman"/>
          <w:color w:val="595959" w:themeColor="text1" w:themeTint="A6"/>
          <w:sz w:val="20"/>
          <w:szCs w:val="20"/>
        </w:rPr>
      </w:pPr>
      <w:bookmarkStart w:id="0" w:name="ImprintMainBody"/>
      <w:bookmarkEnd w:id="0"/>
    </w:p>
    <w:p w14:paraId="61FEEA93" w14:textId="77777777" w:rsidR="00051810" w:rsidRDefault="00051810">
      <w:pPr>
        <w:jc w:val="left"/>
        <w:rPr>
          <w:rFonts w:ascii="Times New Roman" w:eastAsia="微软雅黑" w:hAnsi="Times New Roman"/>
        </w:rPr>
      </w:pPr>
    </w:p>
    <w:p w14:paraId="0B79F707" w14:textId="77777777" w:rsidR="00051810" w:rsidRDefault="00051810">
      <w:pPr>
        <w:jc w:val="left"/>
        <w:rPr>
          <w:rFonts w:ascii="Times New Roman" w:eastAsia="微软雅黑" w:hAnsi="Times New Roman"/>
        </w:rPr>
      </w:pPr>
    </w:p>
    <w:p w14:paraId="6106710D" w14:textId="77777777" w:rsidR="00051810" w:rsidRDefault="00051810">
      <w:pPr>
        <w:jc w:val="left"/>
        <w:rPr>
          <w:rFonts w:ascii="Times New Roman" w:eastAsia="微软雅黑" w:hAnsi="Times New Roman"/>
        </w:rPr>
      </w:pPr>
    </w:p>
    <w:p w14:paraId="4F2BF1B0" w14:textId="77777777" w:rsidR="00051810" w:rsidRDefault="00051810">
      <w:pPr>
        <w:jc w:val="left"/>
        <w:rPr>
          <w:rFonts w:ascii="Times New Roman" w:eastAsia="微软雅黑" w:hAnsi="Times New Roman"/>
        </w:rPr>
      </w:pPr>
    </w:p>
    <w:p w14:paraId="63E3D157" w14:textId="77777777" w:rsidR="00051810" w:rsidRDefault="00051810">
      <w:pPr>
        <w:jc w:val="left"/>
        <w:rPr>
          <w:rFonts w:ascii="Times New Roman" w:eastAsia="微软雅黑" w:hAnsi="Times New Roman"/>
        </w:rPr>
      </w:pPr>
    </w:p>
    <w:p w14:paraId="35E2DFBB" w14:textId="77777777" w:rsidR="00051810" w:rsidRDefault="00000000">
      <w:pPr>
        <w:jc w:val="left"/>
        <w:rPr>
          <w:rFonts w:ascii="Times New Roman" w:eastAsia="微软雅黑" w:hAnsi="Times New Roman"/>
        </w:rPr>
      </w:pPr>
      <w:r>
        <w:rPr>
          <w:rFonts w:ascii="Times New Roman" w:eastAsia="微软雅黑" w:hAnsi="Times New Roman"/>
          <w:noProof/>
        </w:rPr>
        <w:drawing>
          <wp:anchor distT="0" distB="0" distL="114300" distR="114300" simplePos="0" relativeHeight="251656704" behindDoc="1" locked="0" layoutInCell="1" allowOverlap="1" wp14:anchorId="2E8AEC28" wp14:editId="22927EDE">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051810" w14:paraId="37F8C214" w14:textId="77777777">
        <w:trPr>
          <w:trHeight w:val="4473"/>
        </w:trPr>
        <w:tc>
          <w:tcPr>
            <w:tcW w:w="10032" w:type="dxa"/>
          </w:tcPr>
          <w:p w14:paraId="5BADDCB4" w14:textId="77777777" w:rsidR="00051810" w:rsidRDefault="00000000">
            <w:pPr>
              <w:tabs>
                <w:tab w:val="center" w:pos="5099"/>
                <w:tab w:val="right" w:pos="10199"/>
              </w:tabs>
              <w:jc w:val="center"/>
              <w:rPr>
                <w:rFonts w:ascii="Times New Roman" w:eastAsia="微软雅黑" w:hAnsi="Times New Roman"/>
              </w:rPr>
            </w:pPr>
            <w:r>
              <w:rPr>
                <w:rFonts w:ascii="Times New Roman" w:eastAsia="微软雅黑" w:hAnsi="Times New Roman" w:hint="eastAsia"/>
                <w:b/>
                <w:spacing w:val="10"/>
                <w:sz w:val="56"/>
                <w:szCs w:val="52"/>
              </w:rPr>
              <w:t>高通量测序（</w:t>
            </w:r>
            <w:r>
              <w:rPr>
                <w:rFonts w:ascii="Times New Roman" w:eastAsia="微软雅黑" w:hAnsi="Times New Roman" w:hint="eastAsia"/>
                <w:b/>
                <w:spacing w:val="10"/>
                <w:sz w:val="56"/>
                <w:szCs w:val="52"/>
              </w:rPr>
              <w:t>NGS</w:t>
            </w:r>
            <w:r>
              <w:rPr>
                <w:rFonts w:ascii="Times New Roman" w:eastAsia="微软雅黑" w:hAnsi="Times New Roman" w:hint="eastAsia"/>
                <w:b/>
                <w:spacing w:val="10"/>
                <w:sz w:val="56"/>
                <w:szCs w:val="52"/>
              </w:rPr>
              <w:t>）</w:t>
            </w:r>
            <w:r>
              <w:rPr>
                <w:rFonts w:ascii="Times New Roman" w:eastAsia="微软雅黑" w:hAnsi="Times New Roman" w:cs="MS Gothic" w:hint="eastAsia"/>
                <w:b/>
                <w:spacing w:val="10"/>
                <w:sz w:val="56"/>
                <w:szCs w:val="52"/>
              </w:rPr>
              <w:t>检测报告</w:t>
            </w:r>
          </w:p>
        </w:tc>
      </w:tr>
    </w:tbl>
    <w:p w14:paraId="5D3A4731" w14:textId="77777777" w:rsidR="00051810" w:rsidRDefault="00051810">
      <w:pPr>
        <w:jc w:val="left"/>
        <w:rPr>
          <w:rFonts w:ascii="Times New Roman" w:eastAsia="微软雅黑" w:hAnsi="Times New Roman"/>
        </w:rPr>
      </w:pPr>
    </w:p>
    <w:p w14:paraId="1FC9F90C" w14:textId="77777777" w:rsidR="00051810" w:rsidRDefault="00051810">
      <w:pPr>
        <w:jc w:val="left"/>
        <w:rPr>
          <w:rFonts w:ascii="Times New Roman" w:eastAsia="微软雅黑" w:hAnsi="Times New Roman"/>
        </w:rPr>
      </w:pPr>
    </w:p>
    <w:p w14:paraId="2263F776" w14:textId="77777777" w:rsidR="00051810" w:rsidRDefault="00051810">
      <w:pPr>
        <w:jc w:val="left"/>
        <w:rPr>
          <w:rFonts w:ascii="Times New Roman" w:eastAsia="微软雅黑" w:hAnsi="Times New Roman"/>
        </w:rPr>
      </w:pPr>
    </w:p>
    <w:p w14:paraId="701922E3" w14:textId="77777777" w:rsidR="00051810" w:rsidRDefault="00051810">
      <w:pPr>
        <w:jc w:val="left"/>
        <w:rPr>
          <w:rFonts w:ascii="Times New Roman" w:eastAsia="微软雅黑" w:hAnsi="Times New Roman"/>
        </w:rPr>
      </w:pPr>
    </w:p>
    <w:p w14:paraId="0F5C4113" w14:textId="77777777" w:rsidR="00051810" w:rsidRDefault="00051810">
      <w:pPr>
        <w:jc w:val="left"/>
        <w:rPr>
          <w:rFonts w:ascii="Times New Roman" w:eastAsia="微软雅黑" w:hAnsi="Times New Roman"/>
        </w:rPr>
      </w:pPr>
    </w:p>
    <w:p w14:paraId="61392AE0" w14:textId="77777777" w:rsidR="00051810" w:rsidRDefault="00051810">
      <w:pPr>
        <w:jc w:val="left"/>
        <w:rPr>
          <w:rFonts w:ascii="Times New Roman" w:eastAsia="微软雅黑" w:hAnsi="Times New Roman"/>
        </w:rPr>
      </w:pPr>
    </w:p>
    <w:p w14:paraId="692EBD52" w14:textId="77777777" w:rsidR="00051810" w:rsidRDefault="00051810">
      <w:pPr>
        <w:jc w:val="left"/>
        <w:rPr>
          <w:rFonts w:ascii="Times New Roman" w:eastAsia="微软雅黑" w:hAnsi="Times New Roman"/>
        </w:rPr>
      </w:pPr>
    </w:p>
    <w:p w14:paraId="4121ECD9" w14:textId="77777777" w:rsidR="00051810" w:rsidRDefault="00051810">
      <w:pPr>
        <w:jc w:val="left"/>
        <w:rPr>
          <w:rFonts w:ascii="Times New Roman" w:eastAsia="微软雅黑" w:hAnsi="Times New Roman"/>
        </w:rPr>
      </w:pPr>
    </w:p>
    <w:p w14:paraId="4D88168D" w14:textId="77777777" w:rsidR="00051810" w:rsidRDefault="00051810">
      <w:pPr>
        <w:jc w:val="left"/>
        <w:rPr>
          <w:rFonts w:ascii="Times New Roman" w:eastAsia="微软雅黑" w:hAnsi="Times New Roman"/>
        </w:rPr>
      </w:pPr>
    </w:p>
    <w:p w14:paraId="78D5F144" w14:textId="77777777" w:rsidR="00051810" w:rsidRDefault="00051810">
      <w:pPr>
        <w:jc w:val="left"/>
        <w:rPr>
          <w:rFonts w:ascii="Times New Roman" w:eastAsia="微软雅黑" w:hAnsi="Times New Roman"/>
        </w:rPr>
      </w:pPr>
    </w:p>
    <w:p w14:paraId="4295B9EF" w14:textId="77777777" w:rsidR="00051810" w:rsidRDefault="00051810">
      <w:pPr>
        <w:jc w:val="left"/>
        <w:rPr>
          <w:rFonts w:ascii="Times New Roman" w:eastAsia="微软雅黑" w:hAnsi="Times New Roman"/>
        </w:rPr>
      </w:pPr>
    </w:p>
    <w:p w14:paraId="050AE5F6" w14:textId="77777777" w:rsidR="00051810" w:rsidRDefault="00051810">
      <w:pPr>
        <w:jc w:val="left"/>
        <w:rPr>
          <w:rFonts w:ascii="Times New Roman" w:eastAsia="微软雅黑" w:hAnsi="Times New Roman"/>
        </w:rPr>
      </w:pPr>
    </w:p>
    <w:p w14:paraId="0E24C392" w14:textId="77777777" w:rsidR="00051810" w:rsidRDefault="00051810">
      <w:pPr>
        <w:jc w:val="left"/>
        <w:rPr>
          <w:rFonts w:ascii="Times New Roman" w:eastAsia="微软雅黑" w:hAnsi="Times New Roman"/>
        </w:rPr>
      </w:pPr>
    </w:p>
    <w:p w14:paraId="336F6A2B" w14:textId="77777777" w:rsidR="00051810" w:rsidRDefault="00051810">
      <w:pPr>
        <w:jc w:val="left"/>
        <w:rPr>
          <w:rFonts w:ascii="Times New Roman" w:eastAsia="微软雅黑" w:hAnsi="Times New Roman"/>
        </w:rPr>
      </w:pPr>
    </w:p>
    <w:p w14:paraId="5448BAF4" w14:textId="77777777" w:rsidR="00051810" w:rsidRDefault="00051810">
      <w:pPr>
        <w:jc w:val="left"/>
        <w:rPr>
          <w:rFonts w:ascii="Times New Roman" w:eastAsia="微软雅黑" w:hAnsi="Times New Roman"/>
        </w:rPr>
      </w:pPr>
    </w:p>
    <w:p w14:paraId="0538F97D" w14:textId="77777777" w:rsidR="00051810" w:rsidRDefault="00000000">
      <w:pPr>
        <w:jc w:val="center"/>
        <w:rPr>
          <w:rFonts w:ascii="Times New Roman" w:eastAsia="微软雅黑" w:hAnsi="Times New Roman"/>
          <w:sz w:val="32"/>
          <w:szCs w:val="32"/>
        </w:rPr>
      </w:pPr>
      <w:r>
        <w:rPr>
          <w:rFonts w:ascii="Times New Roman" w:eastAsia="微软雅黑" w:hAnsi="Times New Roman" w:hint="eastAsia"/>
          <w:sz w:val="32"/>
          <w:szCs w:val="32"/>
        </w:rPr>
        <w:t>精｜于｜医｜术</w:t>
      </w:r>
      <w:r>
        <w:rPr>
          <w:rFonts w:ascii="Times New Roman" w:eastAsia="微软雅黑" w:hAnsi="Times New Roman" w:hint="eastAsia"/>
          <w:sz w:val="32"/>
          <w:szCs w:val="32"/>
        </w:rPr>
        <w:t xml:space="preserve"> </w:t>
      </w:r>
      <w:r>
        <w:rPr>
          <w:rFonts w:ascii="Times New Roman" w:eastAsia="微软雅黑" w:hAnsi="Times New Roman"/>
          <w:sz w:val="32"/>
          <w:szCs w:val="32"/>
        </w:rPr>
        <w:t xml:space="preserve">   </w:t>
      </w:r>
      <w:r>
        <w:rPr>
          <w:rFonts w:ascii="Times New Roman" w:eastAsia="微软雅黑" w:hAnsi="Times New Roman" w:hint="eastAsia"/>
          <w:sz w:val="32"/>
          <w:szCs w:val="32"/>
        </w:rPr>
        <w:t>诚｜于｜医｜德</w:t>
      </w:r>
    </w:p>
    <w:p w14:paraId="75C7D187" w14:textId="77777777" w:rsidR="00051810" w:rsidRDefault="00051810">
      <w:pPr>
        <w:jc w:val="left"/>
        <w:rPr>
          <w:rFonts w:ascii="Times New Roman" w:eastAsia="微软雅黑" w:hAnsi="Times New Roman"/>
        </w:rPr>
      </w:pPr>
    </w:p>
    <w:p w14:paraId="0DBE0CD3" w14:textId="77777777" w:rsidR="00051810" w:rsidRDefault="00051810">
      <w:pPr>
        <w:jc w:val="left"/>
        <w:rPr>
          <w:rFonts w:ascii="Times New Roman" w:eastAsia="微软雅黑" w:hAnsi="Times New Roman"/>
        </w:rPr>
      </w:pPr>
    </w:p>
    <w:p w14:paraId="4EFEB9F7" w14:textId="77777777" w:rsidR="00051810" w:rsidRDefault="00000000">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55680" behindDoc="0" locked="0" layoutInCell="1" allowOverlap="1" wp14:anchorId="6919D74C" wp14:editId="1F6577D8">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w:pict>
              <v:shapetype w14:anchorId="60B48236"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" strokeweight="2.5pt"/>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4656" behindDoc="0" locked="0" layoutInCell="1" allowOverlap="1" wp14:anchorId="12B36F44" wp14:editId="08C0365C">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A966BE3" w14:textId="77777777" w:rsidR="00051810" w:rsidRDefault="00000000">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2B36F44"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A966BE3" w14:textId="77777777" w:rsidR="00051810" w:rsidRDefault="00000000">
                      <w:pPr>
                        <w:adjustRightInd w:val="0"/>
                        <w:snapToGrid w:val="0"/>
                        <w:jc w:val="left"/>
                      </w:pPr>
                      <w:r>
                        <w:rPr>
                          <w:rFonts w:ascii="微软雅黑" w:eastAsia="微软雅黑" w:hAnsi="微软雅黑" w:hint="eastAsia"/>
                          <w:b/>
                          <w:spacing w:val="10"/>
                          <w:sz w:val="44"/>
                          <w:szCs w:val="44"/>
                        </w:rPr>
                        <w:t>CONTENT  报告目录</w:t>
                      </w:r>
                    </w:p>
                    <w:p w14:paraId="47B5A1A8" w14:textId="77777777" w:rsidR="00051810" w:rsidRDefault="00051810">
                      <w:pPr>
                        <w:adjustRightInd w:val="0"/>
                        <w:snapToGrid w:val="0"/>
                      </w:pPr>
                    </w:p>
                  </w:txbxContent>
                </v:textbox>
              </v:shape>
            </w:pict>
          </mc:Fallback>
        </mc:AlternateContent>
      </w:r>
    </w:p>
    <w:p w14:paraId="1D31253B" w14:textId="77777777" w:rsidR="00051810" w:rsidRDefault="00051810">
      <w:pPr>
        <w:jc w:val="left"/>
        <w:rPr>
          <w:rFonts w:ascii="Times New Roman" w:eastAsia="微软雅黑" w:hAnsi="Times New Roman"/>
        </w:rPr>
      </w:pPr>
    </w:p>
    <w:p w14:paraId="016DFC83" w14:textId="77777777" w:rsidR="00051810" w:rsidRDefault="00051810">
      <w:pPr>
        <w:jc w:val="left"/>
        <w:rPr>
          <w:rFonts w:ascii="Times New Roman" w:eastAsia="微软雅黑" w:hAnsi="Times New Roman"/>
        </w:rPr>
      </w:pPr>
    </w:p>
    <w:p w14:paraId="737CEA47" w14:textId="77777777" w:rsidR="00051810" w:rsidRDefault="00051810">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051810" w14:paraId="102B4269" w14:textId="77777777">
        <w:trPr>
          <w:trHeight w:hRule="exact" w:val="591"/>
        </w:trPr>
        <w:tc>
          <w:tcPr>
            <w:tcW w:w="2457" w:type="dxa"/>
            <w:vMerge w:val="restart"/>
            <w:tcMar>
              <w:top w:w="113" w:type="dxa"/>
              <w:bottom w:w="113" w:type="dxa"/>
            </w:tcMar>
          </w:tcPr>
          <w:p w14:paraId="1A34AAF2" w14:textId="77777777" w:rsidR="00051810" w:rsidRDefault="00000000">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718EBC62" w14:textId="77777777" w:rsidR="00051810" w:rsidRDefault="00000000">
            <w:pPr>
              <w:adjustRightInd w:val="0"/>
              <w:snapToGrid w:val="0"/>
              <w:spacing w:line="400" w:lineRule="exact"/>
              <w:rPr>
                <w:rFonts w:ascii="Times New Roman" w:eastAsia="微软雅黑" w:hAnsi="Times New Roman" w:cs="Times New Roman"/>
                <w:b/>
                <w:bCs/>
                <w:color w:val="404040" w:themeColor="text1" w:themeTint="BF"/>
                <w:spacing w:val="10"/>
              </w:rPr>
            </w:pPr>
            <w:bookmarkStart w:id="1" w:name="ContentsInfo_info1"/>
            <w:bookmarkEnd w:id="1"/>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0BDDFDD5" w14:textId="77777777" w:rsidR="00051810" w:rsidRDefault="00000000">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5E5F7C2A" w14:textId="77777777" w:rsidR="00051810" w:rsidRDefault="00000000">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051810" w14:paraId="02D817EE" w14:textId="77777777">
        <w:trPr>
          <w:trHeight w:val="584"/>
        </w:trPr>
        <w:tc>
          <w:tcPr>
            <w:tcW w:w="2457" w:type="dxa"/>
            <w:vMerge/>
            <w:tcMar>
              <w:top w:w="113" w:type="dxa"/>
              <w:bottom w:w="113" w:type="dxa"/>
            </w:tcMar>
          </w:tcPr>
          <w:p w14:paraId="669F5FE1" w14:textId="77777777" w:rsidR="00051810" w:rsidRDefault="00051810">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B2E1B40" w14:textId="77777777" w:rsidR="00051810" w:rsidRDefault="00051810">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051810" w14:paraId="55A59E5E" w14:textId="77777777">
        <w:trPr>
          <w:trHeight w:hRule="exact" w:val="1065"/>
        </w:trPr>
        <w:tc>
          <w:tcPr>
            <w:tcW w:w="2457" w:type="dxa"/>
            <w:tcMar>
              <w:top w:w="113" w:type="dxa"/>
              <w:bottom w:w="113" w:type="dxa"/>
            </w:tcMar>
          </w:tcPr>
          <w:p w14:paraId="371AC959" w14:textId="77777777" w:rsidR="00051810" w:rsidRDefault="00051810">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9AB248B" w14:textId="77777777" w:rsidR="00051810" w:rsidRDefault="00051810">
            <w:pPr>
              <w:spacing w:line="400" w:lineRule="exact"/>
              <w:rPr>
                <w:rFonts w:ascii="Times New Roman" w:eastAsia="微软雅黑" w:hAnsi="Times New Roman" w:cs="Times New Roman (正文 CS 字体)"/>
                <w:b/>
                <w:bCs/>
                <w:color w:val="404040" w:themeColor="text1" w:themeTint="BF"/>
                <w:spacing w:val="10"/>
              </w:rPr>
            </w:pPr>
          </w:p>
        </w:tc>
      </w:tr>
      <w:tr w:rsidR="00051810" w14:paraId="72F9AD8D" w14:textId="77777777">
        <w:trPr>
          <w:trHeight w:hRule="exact" w:val="1065"/>
        </w:trPr>
        <w:tc>
          <w:tcPr>
            <w:tcW w:w="2457" w:type="dxa"/>
            <w:vMerge w:val="restart"/>
            <w:tcMar>
              <w:top w:w="113" w:type="dxa"/>
              <w:bottom w:w="113" w:type="dxa"/>
            </w:tcMar>
          </w:tcPr>
          <w:p w14:paraId="4DB96CFD" w14:textId="77777777" w:rsidR="00051810" w:rsidRDefault="00000000">
            <w:pPr>
              <w:spacing w:line="400" w:lineRule="exact"/>
              <w:rPr>
                <w:rFonts w:ascii="Times New Roman" w:eastAsia="微软雅黑" w:hAnsi="Times New Roman"/>
                <w:b/>
                <w:sz w:val="28"/>
                <w:szCs w:val="28"/>
              </w:rPr>
            </w:pPr>
            <w:bookmarkStart w:id="2" w:name="Contents_Info_title2"/>
            <w:bookmarkEnd w:id="2"/>
            <w:r>
              <w:rPr>
                <w:rFonts w:ascii="Times New Roman" w:eastAsia="微软雅黑" w:hAnsi="Times New Roman"/>
                <w:b/>
                <w:sz w:val="28"/>
                <w:szCs w:val="28"/>
              </w:rPr>
              <w:t>检测结果</w:t>
            </w:r>
          </w:p>
          <w:p w14:paraId="5D9714E1" w14:textId="77777777" w:rsidR="00051810" w:rsidRDefault="00000000">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0808D5F5" w14:textId="77777777" w:rsidR="00051810" w:rsidRDefault="00000000">
            <w:pPr>
              <w:spacing w:line="400" w:lineRule="exact"/>
              <w:rPr>
                <w:rFonts w:ascii="Times New Roman" w:eastAsia="微软雅黑" w:hAnsi="Times New Roman" w:cs="Times New Roman (正文 CS 字体)"/>
                <w:b/>
                <w:color w:val="404040" w:themeColor="text1" w:themeTint="BF"/>
                <w:spacing w:val="10"/>
              </w:rPr>
            </w:pPr>
            <w:bookmarkStart w:id="3" w:name="ContentsInfo_InfoHead7"/>
            <w:bookmarkStart w:id="4" w:name="ContentsInfo_InfoHead1"/>
            <w:bookmarkStart w:id="5" w:name="ContentsInfo_InfoHead6"/>
            <w:bookmarkStart w:id="6" w:name="ContentsInfo_note6"/>
            <w:bookmarkStart w:id="7" w:name="ContentsInfo_InfoHead5"/>
            <w:bookmarkStart w:id="8" w:name="ContentsInfo_note5"/>
            <w:bookmarkEnd w:id="3"/>
            <w:bookmarkEnd w:id="4"/>
            <w:bookmarkEnd w:id="5"/>
            <w:bookmarkEnd w:id="6"/>
            <w:bookmarkEnd w:id="7"/>
            <w:bookmarkEnd w:id="8"/>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5604BFCA" w14:textId="5A7C55F9" w:rsidR="00051810" w:rsidRDefault="00000000">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{%if</w:t>
            </w:r>
            <w:r w:rsidR="00200DFD">
              <w:rPr>
                <w:rFonts w:ascii="Times New Roman" w:eastAsia="微软雅黑" w:hAnsi="Times New Roman" w:cs="Times New Roman (正文 CS 字体)"/>
                <w:b/>
                <w:color w:val="404040" w:themeColor="text1" w:themeTint="BF"/>
                <w:spacing w:val="10"/>
              </w:rPr>
              <w:t xml:space="preserve"> “</w:t>
            </w:r>
            <w:r w:rsid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b/>
                <w:color w:val="404040" w:themeColor="text1" w:themeTint="BF"/>
                <w:spacing w:val="10"/>
              </w:rPr>
              <w:t>” in sample.tumor_list</w:t>
            </w:r>
            <w:r w:rsidR="00200DFD">
              <w:rPr>
                <w:rFonts w:ascii="Times New Roman" w:eastAsia="微软雅黑" w:hAnsi="Times New Roman" w:cs="Times New Roman (正文 CS 字体)" w:hint="eastAsia"/>
                <w:b/>
                <w:color w:val="404040" w:themeColor="text1" w:themeTint="BF"/>
                <w:spacing w:val="10"/>
              </w:rPr>
              <w:t>%}</w:t>
            </w:r>
            <w:r w:rsidRPr="00200DFD">
              <w:rPr>
                <w:rFonts w:ascii="Times New Roman" w:eastAsia="微软雅黑" w:hAnsi="Times New Roman" w:cs="Times New Roman (正文 CS 字体)" w:hint="eastAsia"/>
                <w:b/>
                <w:color w:val="404040" w:themeColor="text1" w:themeTint="BF"/>
                <w:spacing w:val="10"/>
              </w:rPr>
              <w:t>肺癌</w:t>
            </w:r>
            <w:r w:rsidR="00200DFD">
              <w:rPr>
                <w:rFonts w:ascii="Times New Roman" w:eastAsia="微软雅黑" w:hAnsi="Times New Roman" w:cs="Times New Roman (正文 CS 字体)" w:hint="eastAsia"/>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%elif “</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b/>
                <w:color w:val="404040" w:themeColor="text1" w:themeTint="BF"/>
                <w:spacing w:val="10"/>
              </w:rPr>
              <w:t>” in sample</w:t>
            </w:r>
            <w:r w:rsidR="00B36C4C">
              <w:rPr>
                <w:rFonts w:ascii="Times New Roman" w:eastAsia="微软雅黑" w:hAnsi="Times New Roman" w:cs="Times New Roman (正文 CS 字体)"/>
                <w:b/>
                <w:color w:val="404040" w:themeColor="text1" w:themeTint="BF"/>
                <w:spacing w:val="10"/>
              </w:rPr>
              <w:t>.</w:t>
            </w:r>
            <w:r w:rsidR="00200DFD">
              <w:rPr>
                <w:rFonts w:ascii="Times New Roman" w:eastAsia="微软雅黑" w:hAnsi="Times New Roman" w:cs="Times New Roman (正文 CS 字体)"/>
                <w:b/>
                <w:color w:val="404040" w:themeColor="text1" w:themeTint="BF"/>
                <w:spacing w:val="10"/>
              </w:rPr>
              <w:t>tumor_list%}</w:t>
            </w:r>
            <w:r w:rsidR="00200DFD">
              <w:rPr>
                <w:rFonts w:ascii="Times New Roman" w:eastAsia="微软雅黑" w:hAnsi="Times New Roman" w:cs="Times New Roman (正文 CS 字体)" w:hint="eastAsia"/>
                <w:b/>
                <w:color w:val="404040" w:themeColor="text1" w:themeTint="BF"/>
                <w:spacing w:val="10"/>
              </w:rPr>
              <w:t>肠癌</w:t>
            </w:r>
            <w:r w:rsidR="00200DFD">
              <w:rPr>
                <w:rFonts w:ascii="Times New Roman" w:eastAsia="微软雅黑" w:hAnsi="Times New Roman" w:cs="Times New Roman (正文 CS 字体)" w:hint="eastAsia"/>
                <w:b/>
                <w:color w:val="404040" w:themeColor="text1" w:themeTint="BF"/>
                <w:spacing w:val="10"/>
              </w:rPr>
              <w:t>{%endif%}</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F3E9389"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9" w:name="ContentsInfo_note7"/>
            <w:bookmarkEnd w:id="9"/>
          </w:p>
          <w:p w14:paraId="6EAE9881" w14:textId="77777777" w:rsidR="00051810" w:rsidRDefault="00051810">
            <w:pPr>
              <w:spacing w:line="400" w:lineRule="exact"/>
              <w:rPr>
                <w:rFonts w:ascii="Times New Roman" w:eastAsia="微软雅黑" w:hAnsi="Times New Roman" w:cs="Times New Roman (正文 CS 字体)"/>
                <w:b/>
                <w:color w:val="404040" w:themeColor="text1" w:themeTint="BF"/>
                <w:spacing w:val="10"/>
              </w:rPr>
            </w:pPr>
            <w:bookmarkStart w:id="10" w:name="ContentsInfo_InfoHead8"/>
            <w:bookmarkEnd w:id="10"/>
          </w:p>
          <w:p w14:paraId="3B1D6D5F" w14:textId="77777777" w:rsidR="00051810" w:rsidRDefault="00051810">
            <w:pPr>
              <w:spacing w:line="400" w:lineRule="exact"/>
              <w:ind w:left="420"/>
              <w:rPr>
                <w:rFonts w:ascii="Times New Roman" w:eastAsia="微软雅黑" w:hAnsi="Times New Roman" w:cs="Times New Roman (正文 CS 字体)"/>
                <w:spacing w:val="6"/>
                <w:sz w:val="18"/>
                <w:szCs w:val="18"/>
              </w:rPr>
            </w:pPr>
            <w:bookmarkStart w:id="11" w:name="ContentsInfo_note8"/>
            <w:bookmarkEnd w:id="11"/>
          </w:p>
        </w:tc>
      </w:tr>
      <w:tr w:rsidR="00051810" w14:paraId="16183350" w14:textId="77777777">
        <w:trPr>
          <w:trHeight w:val="1889"/>
        </w:trPr>
        <w:tc>
          <w:tcPr>
            <w:tcW w:w="2457" w:type="dxa"/>
            <w:vMerge/>
            <w:tcMar>
              <w:top w:w="113" w:type="dxa"/>
              <w:bottom w:w="113" w:type="dxa"/>
            </w:tcMar>
          </w:tcPr>
          <w:p w14:paraId="6F83E478" w14:textId="77777777" w:rsidR="00051810" w:rsidRDefault="00051810">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31E0BF50" w14:textId="77777777" w:rsidR="00051810" w:rsidRDefault="00051810">
            <w:pPr>
              <w:spacing w:line="400" w:lineRule="exact"/>
              <w:rPr>
                <w:rFonts w:ascii="Times New Roman" w:eastAsia="微软雅黑" w:hAnsi="Times New Roman" w:cs="Times New Roman (正文 CS 字体)"/>
                <w:color w:val="404040" w:themeColor="text1" w:themeTint="BF"/>
                <w:spacing w:val="10"/>
                <w:sz w:val="18"/>
                <w:szCs w:val="18"/>
              </w:rPr>
            </w:pPr>
          </w:p>
        </w:tc>
      </w:tr>
      <w:tr w:rsidR="00051810" w14:paraId="3B2A3418" w14:textId="77777777">
        <w:trPr>
          <w:trHeight w:hRule="exact" w:val="2280"/>
        </w:trPr>
        <w:tc>
          <w:tcPr>
            <w:tcW w:w="2457" w:type="dxa"/>
            <w:tcBorders>
              <w:bottom w:val="single" w:sz="4" w:space="0" w:color="F2F2F2" w:themeColor="background1" w:themeShade="F2"/>
            </w:tcBorders>
            <w:tcMar>
              <w:top w:w="113" w:type="dxa"/>
              <w:bottom w:w="113" w:type="dxa"/>
            </w:tcMar>
          </w:tcPr>
          <w:p w14:paraId="39752FF9" w14:textId="77777777" w:rsidR="00051810" w:rsidRDefault="00000000">
            <w:pPr>
              <w:spacing w:line="400" w:lineRule="exact"/>
              <w:rPr>
                <w:rFonts w:ascii="Times New Roman" w:eastAsia="微软雅黑" w:hAnsi="Times New Roman"/>
                <w:b/>
                <w:spacing w:val="10"/>
                <w:sz w:val="28"/>
                <w:szCs w:val="28"/>
              </w:rPr>
            </w:pPr>
            <w:bookmarkStart w:id="12" w:name="Contents_Info_title3"/>
            <w:bookmarkEnd w:id="12"/>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5FBE27DD" w14:textId="77777777" w:rsidR="00051810" w:rsidRDefault="00000000">
            <w:pPr>
              <w:spacing w:line="400" w:lineRule="exact"/>
              <w:rPr>
                <w:rFonts w:ascii="Times New Roman" w:eastAsia="微软雅黑" w:hAnsi="Times New Roman"/>
                <w:b/>
                <w:bCs/>
                <w:color w:val="000000" w:themeColor="text1"/>
                <w:spacing w:val="10"/>
              </w:rPr>
            </w:pPr>
            <w:bookmarkStart w:id="13" w:name="ContentsInfo_info2"/>
            <w:bookmarkEnd w:id="13"/>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1D0C4345" w14:textId="77777777" w:rsidR="00051810" w:rsidRDefault="00000000">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7A7D7CD0" w14:textId="77777777" w:rsidR="00051810" w:rsidRDefault="00000000">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014C65C9" w14:textId="77777777" w:rsidR="00051810" w:rsidRDefault="00000000">
      <w:pPr>
        <w:widowControl/>
        <w:jc w:val="left"/>
        <w:rPr>
          <w:rFonts w:ascii="Times New Roman" w:eastAsia="微软雅黑" w:hAnsi="Times New Roman"/>
        </w:rPr>
        <w:sectPr w:rsidR="00051810" w:rsidSect="00256A6A">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Pr>
          <w:rFonts w:ascii="Times New Roman" w:eastAsia="微软雅黑" w:hAnsi="Times New Roman"/>
        </w:rPr>
        <w:br w:type="page"/>
      </w:r>
    </w:p>
    <w:p w14:paraId="6AE978A1" w14:textId="77777777" w:rsidR="00051810" w:rsidRDefault="00000000">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19C5A391" w14:textId="77777777" w:rsidR="00051810" w:rsidRDefault="00051810">
      <w:pPr>
        <w:pStyle w:val="afff7"/>
        <w:rPr>
          <w:rFonts w:ascii="Times New Roman" w:eastAsia="微软雅黑" w:hAnsi="Times New Roman" w:cs="微软雅黑"/>
          <w:color w:val="auto"/>
          <w:sz w:val="24"/>
          <w:szCs w:val="24"/>
        </w:rPr>
      </w:pPr>
    </w:p>
    <w:p w14:paraId="4E20A00E" w14:textId="77777777" w:rsidR="00051810" w:rsidRDefault="00000000">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051810" w14:paraId="5B49BEC3"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54A923A2"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bookmarkStart w:id="15" w:name="Basic_Info_Table"/>
            <w:r>
              <w:rPr>
                <w:rFonts w:ascii="Times New Roman" w:eastAsia="微软雅黑" w:hAnsi="Times New Roman" w:cs="Times New Roman (正文 CS 字体)"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77C8E2ED" w14:textId="6B902E75"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70B69F92"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29149F73" w14:textId="42B7EDF4"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1735B88D"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02F5AE6D" w14:textId="5974D69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{{sample.age}}</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26313DBA"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4A19CFE7" w14:textId="5DA72550" w:rsidR="00051810" w:rsidRDefault="00DC6B15">
            <w:pPr>
              <w:spacing w:line="240" w:lineRule="exact"/>
              <w:rPr>
                <w:rFonts w:ascii="Times New Roman" w:eastAsia="微软雅黑" w:hAnsi="Times New Roman" w:cs="Times New Roman (正文 CS 字体)"/>
                <w:color w:val="000000"/>
                <w:spacing w:val="6"/>
                <w:sz w:val="21"/>
                <w:szCs w:val="21"/>
              </w:rPr>
            </w:pPr>
            <w:r w:rsidRPr="00DC6B15">
              <w:rPr>
                <w:rFonts w:ascii="Times New Roman" w:eastAsia="微软雅黑" w:hAnsi="Times New Roman" w:cs="Times New Roman (正文 CS 字体)"/>
                <w:color w:val="000000"/>
                <w:spacing w:val="6"/>
                <w:sz w:val="21"/>
                <w:szCs w:val="21"/>
              </w:rPr>
              <w:t>{{sample.original_pathological_id}}</w:t>
            </w:r>
          </w:p>
        </w:tc>
      </w:tr>
      <w:tr w:rsidR="00051810" w14:paraId="2B933B9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3728239F"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9EB4A01" w14:textId="49AD44C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{{sample.company}}</w:t>
            </w:r>
          </w:p>
        </w:tc>
        <w:tc>
          <w:tcPr>
            <w:tcW w:w="1274" w:type="dxa"/>
            <w:tcBorders>
              <w:top w:val="nil"/>
              <w:left w:val="nil"/>
              <w:bottom w:val="nil"/>
              <w:right w:val="nil"/>
            </w:tcBorders>
            <w:tcMar>
              <w:top w:w="28" w:type="dxa"/>
              <w:left w:w="108" w:type="dxa"/>
              <w:bottom w:w="28" w:type="dxa"/>
              <w:right w:w="108" w:type="dxa"/>
            </w:tcMar>
            <w:vAlign w:val="center"/>
          </w:tcPr>
          <w:p w14:paraId="7282C786"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1E2D649B" w14:textId="66350D98"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{{sample.</w:t>
            </w:r>
            <w:r w:rsidR="00E17445" w:rsidRPr="00E17445">
              <w:rPr>
                <w:rFonts w:ascii="Times New Roman" w:eastAsia="微软雅黑" w:hAnsi="Times New Roman" w:cs="Times New Roman (正文 CS 字体)"/>
                <w:color w:val="000000"/>
                <w:spacing w:val="6"/>
                <w:sz w:val="21"/>
                <w:szCs w:val="21"/>
              </w:rPr>
              <w:t>submission_department</w:t>
            </w:r>
            <w:r w:rsidRPr="0057064C">
              <w:rPr>
                <w:rFonts w:ascii="Times New Roman" w:eastAsia="微软雅黑" w:hAnsi="Times New Roman" w:cs="Times New Roman (正文 CS 字体)"/>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E794AC6"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1E367E2D" w14:textId="3C60A112"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{{sample.hospitalization_no}}</w:t>
            </w:r>
          </w:p>
        </w:tc>
      </w:tr>
      <w:tr w:rsidR="00051810" w14:paraId="38CDA4F2"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A6124DC"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0BCFD714" w14:textId="64B14812"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3F7AD4DC"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6644D768" w14:textId="77777777" w:rsidR="00051810" w:rsidRDefault="00000000">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7A08A8AA"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93B7393" w14:textId="44B9C78F" w:rsidR="00051810" w:rsidRDefault="00EC481E">
            <w:pPr>
              <w:spacing w:line="240" w:lineRule="exact"/>
              <w:rPr>
                <w:rFonts w:ascii="Times New Roman" w:eastAsia="微软雅黑" w:hAnsi="Times New Roman" w:cs="Times New Roman (正文 CS 字体)"/>
                <w:color w:val="000000"/>
                <w:spacing w:val="6"/>
                <w:sz w:val="21"/>
                <w:szCs w:val="21"/>
              </w:rPr>
            </w:pPr>
            <w:r w:rsidRPr="00EC481E">
              <w:rPr>
                <w:rFonts w:ascii="Times New Roman" w:eastAsia="微软雅黑" w:hAnsi="Times New Roman" w:cs="Times New Roman (正文 CS 字体)"/>
                <w:color w:val="000000"/>
                <w:spacing w:val="6"/>
                <w:sz w:val="21"/>
                <w:szCs w:val="21"/>
              </w:rPr>
              <w:t>{{sample.application_date}}</w:t>
            </w:r>
          </w:p>
        </w:tc>
      </w:tr>
      <w:tr w:rsidR="00051810" w14:paraId="21DEBE8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43DA9E3"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0CAB385E" w14:textId="3D0F189A" w:rsidR="00051810" w:rsidRDefault="0057064C">
            <w:pPr>
              <w:spacing w:line="240" w:lineRule="exact"/>
              <w:rPr>
                <w:rFonts w:ascii="Times New Roman" w:eastAsia="微软雅黑" w:hAnsi="Times New Roman" w:cs="Times New Roman (正文 CS 字体)"/>
                <w:color w:val="000000"/>
                <w:spacing w:val="6"/>
                <w:sz w:val="21"/>
                <w:szCs w:val="21"/>
              </w:rPr>
            </w:pPr>
            <w:r w:rsidRPr="0057064C">
              <w:rPr>
                <w:rFonts w:ascii="Times New Roman" w:eastAsia="微软雅黑" w:hAnsi="Times New Roman" w:cs="Times New Roman (正文 CS 字体)"/>
                <w:color w:val="000000"/>
                <w:spacing w:val="6"/>
                <w:sz w:val="21"/>
                <w:szCs w:val="21"/>
              </w:rPr>
              <w:t>{{sample.clinical_diagnosis}}</w:t>
            </w:r>
          </w:p>
        </w:tc>
        <w:tc>
          <w:tcPr>
            <w:tcW w:w="1276" w:type="dxa"/>
            <w:tcBorders>
              <w:top w:val="nil"/>
              <w:left w:val="nil"/>
              <w:bottom w:val="nil"/>
              <w:right w:val="nil"/>
            </w:tcBorders>
            <w:vAlign w:val="center"/>
          </w:tcPr>
          <w:p w14:paraId="1F9E2BE4"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12069715" w14:textId="5075EB8F"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{{sample.report_date}}</w:t>
            </w:r>
          </w:p>
        </w:tc>
      </w:tr>
      <w:tr w:rsidR="00051810" w14:paraId="7CEC644F"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93FCF80"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200863E1" w14:textId="7F546C2B" w:rsidR="00051810" w:rsidRDefault="002B7B99">
            <w:pPr>
              <w:spacing w:line="240" w:lineRule="exact"/>
              <w:rPr>
                <w:rFonts w:ascii="Times New Roman" w:eastAsia="微软雅黑" w:hAnsi="Times New Roman" w:cs="Times New Roman (正文 CS 字体)"/>
                <w:color w:val="000000"/>
                <w:spacing w:val="6"/>
                <w:sz w:val="21"/>
                <w:szCs w:val="21"/>
              </w:rPr>
            </w:pPr>
            <w:r w:rsidRPr="002B7B99">
              <w:rPr>
                <w:rFonts w:ascii="Times New Roman" w:eastAsia="微软雅黑" w:hAnsi="Times New Roman" w:cs="Times New Roman (正文 CS 字体)"/>
                <w:color w:val="000000"/>
                <w:spacing w:val="6"/>
                <w:sz w:val="21"/>
                <w:szCs w:val="21"/>
              </w:rPr>
              <w:t>{{sample.pathol_diagn}}</w:t>
            </w:r>
          </w:p>
        </w:tc>
      </w:tr>
      <w:tr w:rsidR="00051810" w14:paraId="5739A418"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13D12609" w14:textId="77777777" w:rsidR="00051810" w:rsidRDefault="00000000">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59ACDA25" w14:textId="77777777" w:rsidR="00051810" w:rsidRDefault="00000000">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bookmarkEnd w:id="15"/>
    </w:tbl>
    <w:p w14:paraId="595900B6" w14:textId="77777777" w:rsidR="00051810" w:rsidRDefault="00051810">
      <w:pPr>
        <w:spacing w:line="500" w:lineRule="exact"/>
        <w:rPr>
          <w:rFonts w:ascii="Times New Roman" w:eastAsia="微软雅黑" w:hAnsi="Times New Roman" w:cs="微软雅黑"/>
          <w:sz w:val="21"/>
          <w:szCs w:val="21"/>
        </w:rPr>
      </w:pPr>
    </w:p>
    <w:p w14:paraId="467D37B5" w14:textId="77777777" w:rsidR="00051810" w:rsidRDefault="00000000">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4CCF02AE" w14:textId="6713D6FA" w:rsidR="00051810" w:rsidRDefault="00000000">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sidR="001301E8">
        <w:rPr>
          <w:rFonts w:ascii="Times New Roman" w:eastAsia="微软雅黑" w:hAnsi="Times New Roman" w:cs="微软雅黑" w:hint="eastAsia"/>
          <w:kern w:val="0"/>
          <w:sz w:val="21"/>
          <w:szCs w:val="21"/>
        </w:rPr>
        <w:t>本检测覆盖</w:t>
      </w:r>
      <w:r w:rsidR="00676C05" w:rsidRPr="00676C05">
        <w:rPr>
          <w:rFonts w:ascii="Times New Roman" w:eastAsia="微软雅黑" w:hAnsi="Times New Roman" w:cs="微软雅黑" w:hint="eastAsia"/>
          <w:kern w:val="0"/>
          <w:sz w:val="21"/>
          <w:szCs w:val="21"/>
        </w:rPr>
        <w:t xml:space="preserve">{%if </w:t>
      </w:r>
      <w:r w:rsidR="00676C05" w:rsidRPr="00676C05">
        <w:rPr>
          <w:rFonts w:ascii="Times New Roman" w:eastAsia="微软雅黑" w:hAnsi="Times New Roman" w:cs="微软雅黑" w:hint="eastAsia"/>
          <w:kern w:val="0"/>
          <w:sz w:val="21"/>
          <w:szCs w:val="21"/>
        </w:rPr>
        <w:t>“肺癌”</w:t>
      </w:r>
      <w:r w:rsidR="00676C05" w:rsidRPr="00676C05">
        <w:rPr>
          <w:rFonts w:ascii="Times New Roman" w:eastAsia="微软雅黑" w:hAnsi="Times New Roman" w:cs="微软雅黑" w:hint="eastAsia"/>
          <w:kern w:val="0"/>
          <w:sz w:val="21"/>
          <w:szCs w:val="21"/>
        </w:rPr>
        <w:t xml:space="preserve"> in sample.tumor_list%}</w:t>
      </w:r>
      <w:r w:rsidR="00676C05">
        <w:rPr>
          <w:rFonts w:ascii="Times New Roman" w:eastAsia="微软雅黑" w:hAnsi="Times New Roman" w:cs="微软雅黑" w:hint="eastAsia"/>
          <w:kern w:val="0"/>
          <w:sz w:val="21"/>
          <w:szCs w:val="21"/>
        </w:rPr>
        <w:t>非小细胞肺癌</w:t>
      </w:r>
      <w:r w:rsidR="00676C05" w:rsidRPr="00676C05">
        <w:rPr>
          <w:rFonts w:ascii="Times New Roman" w:eastAsia="微软雅黑" w:hAnsi="Times New Roman" w:cs="微软雅黑" w:hint="eastAsia"/>
          <w:kern w:val="0"/>
          <w:sz w:val="21"/>
          <w:szCs w:val="21"/>
        </w:rPr>
        <w:t xml:space="preserve">{%elif </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 xml:space="preserve"> in sample.tumor_list%}</w:t>
      </w:r>
      <w:r w:rsidR="00676C05" w:rsidRPr="00676C05">
        <w:rPr>
          <w:rFonts w:ascii="Times New Roman" w:eastAsia="微软雅黑" w:hAnsi="Times New Roman" w:cs="微软雅黑" w:hint="eastAsia"/>
          <w:kern w:val="0"/>
          <w:sz w:val="21"/>
          <w:szCs w:val="21"/>
        </w:rPr>
        <w:t>肠癌</w:t>
      </w:r>
      <w:r w:rsidR="00676C05" w:rsidRPr="00676C05">
        <w:rPr>
          <w:rFonts w:ascii="Times New Roman" w:eastAsia="微软雅黑" w:hAnsi="Times New Roman" w:cs="微软雅黑" w:hint="eastAsia"/>
          <w:kern w:val="0"/>
          <w:sz w:val="21"/>
          <w:szCs w:val="21"/>
        </w:rPr>
        <w:t>{%endif%}</w:t>
      </w:r>
      <w:r w:rsidR="001301E8">
        <w:rPr>
          <w:rFonts w:ascii="Times New Roman" w:eastAsia="微软雅黑" w:hAnsi="Times New Roman" w:cs="微软雅黑" w:hint="eastAsia"/>
          <w:kern w:val="0"/>
          <w:sz w:val="21"/>
          <w:szCs w:val="21"/>
        </w:rPr>
        <w:t>靶向治疗相关的</w:t>
      </w:r>
      <w:r w:rsidR="001301E8">
        <w:rPr>
          <w:rFonts w:ascii="Times New Roman" w:eastAsia="微软雅黑" w:hAnsi="Times New Roman" w:cs="微软雅黑" w:hint="eastAsia"/>
          <w:kern w:val="0"/>
          <w:sz w:val="21"/>
          <w:szCs w:val="21"/>
        </w:rPr>
        <w:t>10</w:t>
      </w:r>
      <w:r w:rsidR="001301E8">
        <w:rPr>
          <w:rFonts w:ascii="Times New Roman" w:eastAsia="微软雅黑" w:hAnsi="Times New Roman" w:cs="微软雅黑" w:hint="eastAsia"/>
          <w:kern w:val="0"/>
          <w:sz w:val="21"/>
          <w:szCs w:val="21"/>
        </w:rPr>
        <w:t>个基因，检测变异类型包括点突变、小片段插入缺失、基因融合和</w:t>
      </w:r>
      <w:r w:rsidR="001301E8">
        <w:rPr>
          <w:rFonts w:ascii="Times New Roman" w:eastAsia="微软雅黑" w:hAnsi="Times New Roman" w:cs="微软雅黑" w:hint="eastAsia"/>
          <w:kern w:val="0"/>
          <w:sz w:val="21"/>
          <w:szCs w:val="21"/>
        </w:rPr>
        <w:t>MET</w:t>
      </w:r>
      <w:r w:rsidR="001301E8">
        <w:rPr>
          <w:rFonts w:ascii="Times New Roman" w:eastAsia="微软雅黑" w:hAnsi="Times New Roman" w:cs="微软雅黑" w:hint="eastAsia"/>
          <w:kern w:val="0"/>
          <w:sz w:val="21"/>
          <w:szCs w:val="21"/>
        </w:rPr>
        <w:t>基因拷贝数变异，具体基因列表详见附录二。</w:t>
      </w:r>
    </w:p>
    <w:p w14:paraId="3CA6A494" w14:textId="77777777" w:rsidR="00051810" w:rsidRDefault="00051810">
      <w:pPr>
        <w:adjustRightInd w:val="0"/>
        <w:snapToGrid w:val="0"/>
        <w:rPr>
          <w:rFonts w:ascii="Times New Roman" w:eastAsia="微软雅黑" w:hAnsi="Times New Roman" w:cs="微软雅黑"/>
          <w:iCs/>
          <w:kern w:val="0"/>
          <w:sz w:val="21"/>
          <w:szCs w:val="21"/>
        </w:rPr>
      </w:pPr>
    </w:p>
    <w:p w14:paraId="220B1285" w14:textId="61A1EFF6" w:rsidR="0008763F" w:rsidRDefault="00000000" w:rsidP="0008763F">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tbl>
      <w:tblPr>
        <w:tblStyle w:val="3-61"/>
        <w:tblW w:w="10206" w:type="dxa"/>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694"/>
        <w:gridCol w:w="4110"/>
        <w:gridCol w:w="1985"/>
        <w:gridCol w:w="1417"/>
      </w:tblGrid>
      <w:tr w:rsidR="00D93495" w14:paraId="1A09F760" w14:textId="77777777" w:rsidTr="006D22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tcBorders>
              <w:top w:val="single" w:sz="12" w:space="0" w:color="000000" w:themeColor="text1"/>
              <w:bottom w:val="single" w:sz="12" w:space="0" w:color="000000" w:themeColor="text1"/>
            </w:tcBorders>
            <w:shd w:val="clear" w:color="auto" w:fill="F2F2F2"/>
            <w:vAlign w:val="center"/>
          </w:tcPr>
          <w:p w14:paraId="39C2D055" w14:textId="77777777" w:rsidR="00D93495" w:rsidRDefault="00D93495" w:rsidP="00F04594">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512" w:type="dxa"/>
            <w:gridSpan w:val="3"/>
            <w:tcBorders>
              <w:top w:val="single" w:sz="12" w:space="0" w:color="000000" w:themeColor="text1"/>
              <w:bottom w:val="single" w:sz="12" w:space="0" w:color="000000" w:themeColor="text1"/>
            </w:tcBorders>
            <w:shd w:val="clear" w:color="auto" w:fill="F2F2F2"/>
            <w:vAlign w:val="center"/>
          </w:tcPr>
          <w:p w14:paraId="01BF115E" w14:textId="1FC5EFE2" w:rsidR="00D93495" w:rsidRDefault="00D93495" w:rsidP="00F04594">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D93495" w14:paraId="0B59A70E" w14:textId="77777777" w:rsidTr="005E653A">
        <w:trPr>
          <w:trHeight w:val="687"/>
        </w:trPr>
        <w:tc>
          <w:tcPr>
            <w:cnfStyle w:val="001000000000" w:firstRow="0" w:lastRow="0" w:firstColumn="1" w:lastColumn="0" w:oddVBand="0" w:evenVBand="0" w:oddHBand="0" w:evenHBand="0" w:firstRowFirstColumn="0" w:firstRowLastColumn="0" w:lastRowFirstColumn="0" w:lastRowLastColumn="0"/>
            <w:tcW w:w="2694" w:type="dxa"/>
            <w:tcBorders>
              <w:top w:val="single" w:sz="12" w:space="0" w:color="000000" w:themeColor="text1"/>
            </w:tcBorders>
            <w:vAlign w:val="center"/>
          </w:tcPr>
          <w:p w14:paraId="0B63E882" w14:textId="77777777" w:rsidR="00D93495" w:rsidRDefault="00D93495" w:rsidP="00F04594">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512" w:type="dxa"/>
            <w:gridSpan w:val="3"/>
            <w:tcBorders>
              <w:top w:val="single" w:sz="12" w:space="0" w:color="000000" w:themeColor="text1"/>
            </w:tcBorders>
            <w:vAlign w:val="center"/>
          </w:tcPr>
          <w:p w14:paraId="12DB8A69" w14:textId="3AB2D282" w:rsidR="00D93495" w:rsidRDefault="00D93495" w:rsidP="00F04594">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sidRPr="001A4370">
              <w:rPr>
                <w:rFonts w:ascii="Times New Roman" w:eastAsia="微软雅黑" w:hAnsi="Times New Roman" w:cs="思源黑体 CN Light"/>
                <w:sz w:val="21"/>
                <w:szCs w:val="21"/>
              </w:rPr>
              <w:t>{%if var.var_somatic.level_I + var.var_somatic.level_II + var.var_somatic.level_III + var.var_somatic.level_onco_nodrug%}</w:t>
            </w:r>
            <w:r>
              <w:rPr>
                <w:rFonts w:ascii="Times New Roman" w:eastAsia="微软雅黑" w:hAnsi="Times New Roman" w:cs="思源黑体 CN Light"/>
                <w:sz w:val="21"/>
                <w:szCs w:val="21"/>
              </w:rPr>
              <w:t>共</w:t>
            </w:r>
            <w:r w:rsidRPr="001A4370">
              <w:rPr>
                <w:rFonts w:ascii="Times New Roman" w:eastAsia="微软雅黑" w:hAnsi="Times New Roman" w:cs="思源黑体 CN Light"/>
                <w:sz w:val="21"/>
                <w:szCs w:val="21"/>
              </w:rPr>
              <w:t>{{(var.var_somatic.level_I + var.var_somatic.level_II + var.var_somatic.level_III + var.var_somatic.level_onco_nodrug)|count}}</w:t>
            </w:r>
            <w:r>
              <w:rPr>
                <w:rFonts w:ascii="Times New Roman" w:eastAsia="微软雅黑" w:hAnsi="Times New Roman" w:cs="思源黑体 CN Light"/>
                <w:sz w:val="21"/>
                <w:szCs w:val="21"/>
              </w:rPr>
              <w:t>个基因变异，其中具有明确或潜在临床意义的变异有</w:t>
            </w:r>
            <w:r w:rsidRPr="001A4370">
              <w:rPr>
                <w:rFonts w:ascii="Times New Roman" w:eastAsia="微软雅黑" w:hAnsi="Times New Roman" w:cs="思源黑体 CN Light"/>
                <w:sz w:val="21"/>
                <w:szCs w:val="21"/>
              </w:rPr>
              <w:t>{{(var.var_somatic.level_I + var.var_somatic.level_II)|count}}</w:t>
            </w:r>
            <w:r>
              <w:rPr>
                <w:rFonts w:ascii="Times New Roman" w:eastAsia="微软雅黑" w:hAnsi="Times New Roman" w:cs="思源黑体 CN Light"/>
                <w:sz w:val="21"/>
                <w:szCs w:val="21"/>
              </w:rPr>
              <w:t>个</w:t>
            </w:r>
            <w:r>
              <w:rPr>
                <w:rFonts w:ascii="Times New Roman" w:eastAsia="微软雅黑" w:hAnsi="Times New Roman" w:cs="思源黑体 CN Light" w:hint="eastAsia"/>
                <w:sz w:val="21"/>
                <w:szCs w:val="21"/>
              </w:rPr>
              <w:t>{%else%}</w:t>
            </w:r>
            <w:r>
              <w:rPr>
                <w:rFonts w:ascii="Times New Roman" w:eastAsia="微软雅黑" w:hAnsi="Times New Roman" w:cs="思源黑体 CN Light" w:hint="eastAsia"/>
                <w:sz w:val="21"/>
                <w:szCs w:val="21"/>
              </w:rPr>
              <w:t>在检测范围内，未检出变异</w:t>
            </w:r>
            <w:r>
              <w:rPr>
                <w:rFonts w:ascii="Times New Roman" w:eastAsia="微软雅黑" w:hAnsi="Times New Roman" w:cs="思源黑体 CN Light" w:hint="eastAsia"/>
                <w:sz w:val="21"/>
                <w:szCs w:val="21"/>
              </w:rPr>
              <w:t>{%endif%}</w:t>
            </w:r>
          </w:p>
        </w:tc>
      </w:tr>
      <w:tr w:rsidR="00D93495" w14:paraId="52F59271" w14:textId="77777777" w:rsidTr="00926ED7">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096A6D73" w14:textId="7571920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if var.var_somatic.level_I + var.var_somatic.level_II%}</w:t>
            </w:r>
          </w:p>
        </w:tc>
      </w:tr>
      <w:tr w:rsidR="00D93495" w14:paraId="411BC60A" w14:textId="77777777" w:rsidTr="001B1295">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31FFE5B3" w14:textId="0C8AC5FE" w:rsidR="00D93495" w:rsidRPr="00A64865" w:rsidRDefault="00D93495" w:rsidP="00F04594">
            <w:pPr>
              <w:spacing w:line="360" w:lineRule="exact"/>
              <w:rPr>
                <w:rFonts w:ascii="Times New Roman" w:eastAsia="微软雅黑" w:hAnsi="Times New Roman" w:cs="思源黑体 CN Light"/>
                <w:sz w:val="21"/>
                <w:szCs w:val="21"/>
              </w:rPr>
            </w:pPr>
            <w:r w:rsidRPr="00A64865">
              <w:rPr>
                <w:rFonts w:ascii="Times New Roman" w:eastAsia="微软雅黑" w:hAnsi="Times New Roman" w:cs="思源黑体 CN Light"/>
                <w:sz w:val="21"/>
                <w:szCs w:val="21"/>
              </w:rPr>
              <w:t>{%</w:t>
            </w:r>
            <w:r>
              <w:rPr>
                <w:rFonts w:ascii="Times New Roman" w:eastAsia="微软雅黑" w:hAnsi="Times New Roman" w:cs="思源黑体 CN Light" w:hint="eastAsia"/>
                <w:sz w:val="21"/>
                <w:szCs w:val="21"/>
              </w:rPr>
              <w:t>tr</w:t>
            </w:r>
            <w:r w:rsidRPr="00A64865">
              <w:rPr>
                <w:rFonts w:ascii="Times New Roman" w:eastAsia="微软雅黑" w:hAnsi="Times New Roman" w:cs="思源黑体 CN Light"/>
                <w:sz w:val="21"/>
                <w:szCs w:val="21"/>
              </w:rPr>
              <w:t xml:space="preserve"> </w:t>
            </w:r>
            <w:r>
              <w:rPr>
                <w:rFonts w:ascii="Times New Roman" w:eastAsia="微软雅黑" w:hAnsi="Times New Roman" w:cs="思源黑体 CN Light"/>
                <w:sz w:val="21"/>
                <w:szCs w:val="21"/>
              </w:rPr>
              <w:t>for a in</w:t>
            </w:r>
            <w:r w:rsidRPr="00A64865">
              <w:rPr>
                <w:rFonts w:ascii="Times New Roman" w:eastAsia="微软雅黑" w:hAnsi="Times New Roman" w:cs="思源黑体 CN Light"/>
                <w:sz w:val="21"/>
                <w:szCs w:val="21"/>
              </w:rPr>
              <w:t xml:space="preserve"> var.var_somatic.level_I + var.var_somatic.level_II%}</w:t>
            </w:r>
          </w:p>
        </w:tc>
      </w:tr>
      <w:tr w:rsidR="00D93495" w14:paraId="26448C52" w14:textId="77777777" w:rsidTr="00D93495">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1894872"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%vm%}</w:t>
            </w:r>
            <w:r>
              <w:rPr>
                <w:rFonts w:ascii="Times New Roman" w:eastAsia="微软雅黑" w:hAnsi="Times New Roman" w:cs="思源黑体 CN Normal" w:hint="eastAsia"/>
                <w:sz w:val="21"/>
                <w:szCs w:val="21"/>
              </w:rPr>
              <w:t>具有临床意义的变异</w:t>
            </w:r>
          </w:p>
        </w:tc>
        <w:tc>
          <w:tcPr>
            <w:tcW w:w="4110" w:type="dxa"/>
            <w:vAlign w:val="center"/>
          </w:tcPr>
          <w:p w14:paraId="6AAD1CF2"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if a.bio_category == “Snvindel”%}</w:t>
            </w:r>
          </w:p>
          <w:p w14:paraId="29C157A9" w14:textId="04890FD4" w:rsid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if a|</w:t>
            </w:r>
            <w:r w:rsidRPr="00B56D8E">
              <w:rPr>
                <w:rFonts w:ascii="Times New Roman" w:eastAsia="微软雅黑" w:hAnsi="Times New Roman" w:cs="思源黑体 CN Light"/>
                <w:sz w:val="21"/>
                <w:szCs w:val="21"/>
                <w:highlight w:val="green"/>
              </w:rPr>
              <w:t>judge_fjsl_met14</w:t>
            </w:r>
            <w:r w:rsidRPr="00B56D8E">
              <w:rPr>
                <w:rFonts w:ascii="Times New Roman" w:eastAsia="微软雅黑" w:hAnsi="Times New Roman" w:cs="思源黑体 CN Light" w:hint="eastAsia"/>
                <w:sz w:val="21"/>
                <w:szCs w:val="21"/>
                <w:highlight w:val="green"/>
              </w:rPr>
              <w:t>%}</w:t>
            </w:r>
          </w:p>
          <w:p w14:paraId="16B1AEA4" w14:textId="4E0BA817"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B56D8E">
              <w:rPr>
                <w:rFonts w:ascii="Times New Roman" w:eastAsia="微软雅黑" w:hAnsi="Times New Roman" w:cs="思源黑体 CN Light" w:hint="eastAsia"/>
                <w:i/>
                <w:iCs/>
                <w:sz w:val="21"/>
                <w:szCs w:val="21"/>
              </w:rPr>
              <w:t>{{a.gene_symbol}}</w:t>
            </w:r>
            <w:r w:rsidRPr="00B56D8E">
              <w:rPr>
                <w:rFonts w:ascii="Times New Roman" w:eastAsia="微软雅黑" w:hAnsi="Times New Roman" w:cs="思源黑体 CN Light" w:hint="eastAsia"/>
                <w:sz w:val="21"/>
                <w:szCs w:val="21"/>
              </w:rPr>
              <w:t>基因</w:t>
            </w:r>
            <w:r w:rsidRPr="00B56D8E">
              <w:rPr>
                <w:rFonts w:ascii="Times New Roman" w:eastAsia="微软雅黑" w:hAnsi="Times New Roman" w:cs="思源黑体 CN Light" w:hint="eastAsia"/>
                <w:sz w:val="21"/>
                <w:szCs w:val="21"/>
              </w:rPr>
              <w:t xml:space="preserve">{%if a.hgvs_p != </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p.?</w:t>
            </w:r>
            <w:r w:rsidRPr="00B56D8E">
              <w:rPr>
                <w:rFonts w:ascii="Times New Roman" w:eastAsia="微软雅黑" w:hAnsi="Times New Roman" w:cs="思源黑体 CN Light"/>
                <w:sz w:val="21"/>
                <w:szCs w:val="21"/>
              </w:rPr>
              <w:t>”</w:t>
            </w:r>
            <w:r w:rsidRPr="00B56D8E">
              <w:rPr>
                <w:rFonts w:ascii="Times New Roman" w:eastAsia="微软雅黑" w:hAnsi="Times New Roman" w:cs="思源黑体 CN Light" w:hint="eastAsia"/>
                <w:sz w:val="21"/>
                <w:szCs w:val="21"/>
              </w:rPr>
              <w:t>%}{{a.hgvs_p}}{%else%}{{a.hgvs_c}}</w:t>
            </w:r>
            <w:r w:rsidRPr="00B56D8E">
              <w:rPr>
                <w:rFonts w:ascii="Times New Roman" w:eastAsia="微软雅黑" w:hAnsi="Times New Roman" w:cs="思源黑体 CN Light" w:hint="eastAsia"/>
                <w:sz w:val="21"/>
                <w:szCs w:val="21"/>
              </w:rPr>
              <w:lastRenderedPageBreak/>
              <w:t>{%endif%}</w:t>
            </w:r>
            <w:r w:rsidRPr="00B56D8E">
              <w:rPr>
                <w:rFonts w:ascii="Times New Roman" w:eastAsia="微软雅黑" w:hAnsi="Times New Roman" w:cs="思源黑体 CN Light" w:hint="eastAsia"/>
                <w:sz w:val="21"/>
                <w:szCs w:val="21"/>
              </w:rPr>
              <w:t>第</w:t>
            </w:r>
            <w:r w:rsidRPr="00B56D8E">
              <w:rPr>
                <w:rFonts w:ascii="Times New Roman" w:eastAsia="微软雅黑" w:hAnsi="Times New Roman" w:cs="思源黑体 CN Light" w:hint="eastAsia"/>
                <w:sz w:val="21"/>
                <w:szCs w:val="21"/>
              </w:rPr>
              <w:t>14</w:t>
            </w:r>
            <w:r w:rsidRPr="00B56D8E">
              <w:rPr>
                <w:rFonts w:ascii="Times New Roman" w:eastAsia="微软雅黑" w:hAnsi="Times New Roman" w:cs="思源黑体 CN Light" w:hint="eastAsia"/>
                <w:sz w:val="21"/>
                <w:szCs w:val="21"/>
              </w:rPr>
              <w:t>外显子跳读突变</w:t>
            </w:r>
          </w:p>
          <w:p w14:paraId="0BEA342B" w14:textId="5EAE344E"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Pr>
                <w:rFonts w:ascii="Times New Roman" w:eastAsia="微软雅黑" w:hAnsi="Times New Roman" w:cs="思源黑体 CN Light" w:hint="eastAsia"/>
                <w:sz w:val="21"/>
                <w:szCs w:val="21"/>
                <w:highlight w:val="green"/>
              </w:rPr>
              <w:t>{%p else%}</w:t>
            </w:r>
          </w:p>
          <w:p w14:paraId="0E3C6076" w14:textId="4CEFC290"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6715">
              <w:rPr>
                <w:rFonts w:ascii="Times New Roman" w:eastAsia="微软雅黑" w:hAnsi="Times New Roman" w:cs="思源黑体 CN Light"/>
                <w:i/>
                <w:iCs/>
                <w:sz w:val="21"/>
                <w:szCs w:val="21"/>
              </w:rPr>
              <w:t>{{a.gene_symbol}}</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sidRPr="00C97C98">
              <w:rPr>
                <w:rFonts w:ascii="Times New Roman" w:eastAsia="微软雅黑" w:hAnsi="Times New Roman" w:cs="思源黑体 CN Light" w:hint="eastAsia"/>
                <w:sz w:val="21"/>
                <w:szCs w:val="21"/>
                <w:highlight w:val="cyan"/>
              </w:rPr>
              <w:t>{%</w:t>
            </w:r>
            <w:r w:rsidRPr="00C97C98">
              <w:rPr>
                <w:rFonts w:ascii="Times New Roman" w:eastAsia="微软雅黑" w:hAnsi="Times New Roman" w:cs="思源黑体 CN Light"/>
                <w:sz w:val="21"/>
                <w:szCs w:val="21"/>
                <w:highlight w:val="cyan"/>
              </w:rPr>
              <w:t>if “</w:t>
            </w:r>
            <w:r w:rsidRPr="00C97C98">
              <w:rPr>
                <w:rFonts w:ascii="Times New Roman" w:eastAsia="微软雅黑" w:hAnsi="Times New Roman" w:cs="思源黑体 CN Light" w:hint="eastAsia"/>
                <w:sz w:val="21"/>
                <w:szCs w:val="21"/>
                <w:highlight w:val="cyan"/>
              </w:rPr>
              <w:t>_</w:t>
            </w:r>
            <w:r w:rsidRPr="00C97C98">
              <w:rPr>
                <w:rFonts w:ascii="Times New Roman" w:eastAsia="微软雅黑" w:hAnsi="Times New Roman" w:cs="思源黑体 CN Light"/>
                <w:sz w:val="21"/>
                <w:szCs w:val="21"/>
                <w:highlight w:val="cyan"/>
              </w:rPr>
              <w:t>” not in a.gene_region</w:t>
            </w:r>
            <w:r w:rsidRPr="00C97C98">
              <w:rPr>
                <w:rFonts w:ascii="Times New Roman" w:eastAsia="微软雅黑" w:hAnsi="Times New Roman" w:cs="思源黑体 CN Light" w:hint="eastAsia"/>
                <w:sz w:val="21"/>
                <w:szCs w:val="21"/>
                <w:highlight w:val="cyan"/>
              </w:rPr>
              <w:t>%}</w:t>
            </w:r>
            <w:r w:rsidRPr="001D159A">
              <w:rPr>
                <w:rFonts w:ascii="Times New Roman" w:eastAsia="微软雅黑" w:hAnsi="Times New Roman" w:cs="思源黑体 CN Light" w:hint="eastAsia"/>
                <w:sz w:val="21"/>
                <w:szCs w:val="21"/>
              </w:rPr>
              <w:t>{{a</w:t>
            </w:r>
            <w:r w:rsidRPr="001D159A">
              <w:rPr>
                <w:rFonts w:ascii="Times New Roman" w:eastAsia="微软雅黑" w:hAnsi="Times New Roman" w:cs="思源黑体 CN Light"/>
                <w:sz w:val="21"/>
                <w:szCs w:val="21"/>
              </w:rPr>
              <w:t>.gene_region|replace(“exon”, “</w:t>
            </w:r>
            <w:r w:rsidRPr="001D159A">
              <w:rPr>
                <w:rFonts w:ascii="Times New Roman" w:eastAsia="微软雅黑" w:hAnsi="Times New Roman" w:cs="思源黑体 CN Light" w:hint="eastAsia"/>
                <w:sz w:val="21"/>
                <w:szCs w:val="21"/>
              </w:rPr>
              <w:t>外显子</w:t>
            </w:r>
            <w:r w:rsidRPr="001D159A">
              <w:rPr>
                <w:rFonts w:ascii="Times New Roman" w:eastAsia="微软雅黑" w:hAnsi="Times New Roman" w:cs="思源黑体 CN Light"/>
                <w:sz w:val="21"/>
                <w:szCs w:val="21"/>
              </w:rPr>
              <w:t>”)</w:t>
            </w:r>
            <w:r w:rsidRPr="001D159A">
              <w:rPr>
                <w:rFonts w:ascii="Times New Roman" w:eastAsia="微软雅黑" w:hAnsi="Times New Roman" w:cs="思源黑体 CN Light" w:hint="eastAsia"/>
                <w:sz w:val="21"/>
                <w:szCs w:val="21"/>
              </w:rPr>
              <w:t>}}</w:t>
            </w:r>
            <w:r w:rsidRPr="00C97C98">
              <w:rPr>
                <w:rFonts w:ascii="Times New Roman" w:eastAsia="微软雅黑" w:hAnsi="Times New Roman" w:cs="思源黑体 CN Light"/>
                <w:sz w:val="21"/>
                <w:szCs w:val="21"/>
                <w:highlight w:val="cyan"/>
              </w:rPr>
              <w:t>{%else%}</w:t>
            </w:r>
            <w:r>
              <w:rPr>
                <w:rFonts w:ascii="Times New Roman" w:eastAsia="微软雅黑" w:hAnsi="Times New Roman" w:cs="思源黑体 CN Light"/>
                <w:sz w:val="21"/>
                <w:szCs w:val="21"/>
              </w:rPr>
              <w:t>{{a.gene_region}}</w:t>
            </w:r>
            <w:r w:rsidRPr="00C97C98">
              <w:rPr>
                <w:rFonts w:ascii="Times New Roman" w:eastAsia="微软雅黑" w:hAnsi="Times New Roman" w:cs="思源黑体 CN Light"/>
                <w:sz w:val="21"/>
                <w:szCs w:val="21"/>
                <w:highlight w:val="cyan"/>
              </w:rPr>
              <w:t>{%endif%}</w:t>
            </w:r>
            <w:r>
              <w:rPr>
                <w:rFonts w:ascii="Times New Roman" w:eastAsia="微软雅黑" w:hAnsi="Times New Roman" w:cs="思源黑体 CN Light"/>
                <w:i/>
                <w:iCs/>
                <w:sz w:val="21"/>
                <w:szCs w:val="21"/>
              </w:rPr>
              <w:t xml:space="preserve"> </w:t>
            </w:r>
            <w:r>
              <w:rPr>
                <w:rFonts w:ascii="Times New Roman" w:eastAsia="微软雅黑" w:hAnsi="Times New Roman" w:cs="思源黑体 CN Light"/>
                <w:sz w:val="21"/>
                <w:szCs w:val="21"/>
              </w:rPr>
              <w:t>{%if a.hgvs_p!=”p.?”%}{{a.hgvs_p}}{%else%}{{a.hgvs_c}}{%endif%}</w:t>
            </w:r>
          </w:p>
          <w:p w14:paraId="208EED5B" w14:textId="2361376C" w:rsidR="00B56D8E" w:rsidRPr="00B56D8E" w:rsidRDefault="00B56D8E"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green"/>
              </w:rPr>
            </w:pPr>
            <w:r w:rsidRPr="00B56D8E">
              <w:rPr>
                <w:rFonts w:ascii="Times New Roman" w:eastAsia="微软雅黑" w:hAnsi="Times New Roman" w:cs="思源黑体 CN Light" w:hint="eastAsia"/>
                <w:sz w:val="21"/>
                <w:szCs w:val="21"/>
                <w:highlight w:val="green"/>
              </w:rPr>
              <w:t>{%p endif%}</w:t>
            </w:r>
          </w:p>
          <w:p w14:paraId="3D4D3B9A"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elif a.bio_category == “Cnv”%}</w:t>
            </w:r>
          </w:p>
          <w:p w14:paraId="56F44747" w14:textId="7C6A021A"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416715">
              <w:rPr>
                <w:rFonts w:ascii="Times New Roman" w:eastAsia="微软雅黑" w:hAnsi="Times New Roman" w:cs="思源黑体 CN Light"/>
                <w:i/>
                <w:iCs/>
                <w:sz w:val="21"/>
                <w:szCs w:val="21"/>
              </w:rPr>
              <w:t>{{a.gene_symbol}}</w:t>
            </w:r>
            <w:r w:rsidR="009914BE">
              <w:rPr>
                <w:rFonts w:ascii="Times New Roman" w:eastAsia="微软雅黑" w:hAnsi="Times New Roman" w:cs="思源黑体 CN Light" w:hint="eastAsia"/>
                <w:sz w:val="21"/>
                <w:szCs w:val="21"/>
              </w:rPr>
              <w:t>基因</w:t>
            </w:r>
            <w:r>
              <w:rPr>
                <w:rFonts w:ascii="Times New Roman" w:eastAsia="微软雅黑" w:hAnsi="Times New Roman" w:cs="思源黑体 CN Light"/>
                <w:sz w:val="21"/>
                <w:szCs w:val="21"/>
              </w:rPr>
              <w:t xml:space="preserve"> </w:t>
            </w:r>
            <w:r>
              <w:rPr>
                <w:rFonts w:ascii="Times New Roman" w:eastAsia="微软雅黑" w:hAnsi="Times New Roman" w:cs="思源黑体 CN Light" w:hint="eastAsia"/>
                <w:sz w:val="21"/>
                <w:szCs w:val="21"/>
              </w:rPr>
              <w:t>扩增</w:t>
            </w:r>
          </w:p>
          <w:p w14:paraId="745F61CE"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elif a.bio_category == “Sv”%}</w:t>
            </w:r>
          </w:p>
          <w:p w14:paraId="0A381513"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8A598D">
              <w:rPr>
                <w:rFonts w:ascii="Times New Roman" w:eastAsia="微软雅黑" w:hAnsi="Times New Roman" w:cs="思源黑体 CN Light"/>
                <w:i/>
                <w:iCs/>
                <w:sz w:val="21"/>
                <w:szCs w:val="21"/>
              </w:rPr>
              <w:t>{{a.five_prime_gene}}</w:t>
            </w:r>
            <w:r>
              <w:rPr>
                <w:rFonts w:ascii="Times New Roman" w:eastAsia="微软雅黑" w:hAnsi="Times New Roman" w:cs="思源黑体 CN Light"/>
                <w:sz w:val="21"/>
                <w:szCs w:val="21"/>
              </w:rPr>
              <w:t xml:space="preserve"> : {{a.five_prime_cds}}-</w:t>
            </w:r>
            <w:r w:rsidRPr="008A598D">
              <w:rPr>
                <w:rFonts w:ascii="Times New Roman" w:eastAsia="微软雅黑" w:hAnsi="Times New Roman" w:cs="思源黑体 CN Light"/>
                <w:i/>
                <w:iCs/>
                <w:sz w:val="21"/>
                <w:szCs w:val="21"/>
              </w:rPr>
              <w:t>{{a.three_prime_gene}}</w:t>
            </w:r>
            <w:r>
              <w:rPr>
                <w:rFonts w:ascii="Times New Roman" w:eastAsia="微软雅黑" w:hAnsi="Times New Roman" w:cs="思源黑体 CN Light"/>
                <w:sz w:val="21"/>
                <w:szCs w:val="21"/>
              </w:rPr>
              <w:t xml:space="preserve"> : {{a.three_prime_cds}} </w:t>
            </w:r>
            <w:r>
              <w:rPr>
                <w:rFonts w:ascii="Times New Roman" w:eastAsia="微软雅黑" w:hAnsi="Times New Roman" w:cs="思源黑体 CN Light" w:hint="eastAsia"/>
                <w:sz w:val="21"/>
                <w:szCs w:val="21"/>
              </w:rPr>
              <w:t>融合</w:t>
            </w:r>
          </w:p>
          <w:p w14:paraId="248D297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985" w:type="dxa"/>
            <w:vAlign w:val="center"/>
          </w:tcPr>
          <w:p w14:paraId="567D3AA2"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lastRenderedPageBreak/>
              <w:t>{%p if a.bio_category == “Snvindel”%}</w:t>
            </w:r>
          </w:p>
          <w:p w14:paraId="1D3F48B9"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MF</w:t>
            </w:r>
            <w:r>
              <w:rPr>
                <w:rFonts w:ascii="Times New Roman" w:eastAsia="微软雅黑" w:hAnsi="Times New Roman" w:cs="思源黑体 CN Light" w:hint="eastAsia"/>
                <w:sz w:val="21"/>
                <w:szCs w:val="21"/>
              </w:rPr>
              <w:t>：</w:t>
            </w:r>
            <w:r>
              <w:rPr>
                <w:rFonts w:ascii="Times New Roman" w:eastAsia="微软雅黑" w:hAnsi="Times New Roman" w:cs="思源黑体 CN Light" w:hint="eastAsia"/>
                <w:sz w:val="21"/>
                <w:szCs w:val="21"/>
              </w:rPr>
              <w:t>{{</w:t>
            </w:r>
            <w:r>
              <w:rPr>
                <w:rFonts w:ascii="Times New Roman" w:eastAsia="微软雅黑" w:hAnsi="Times New Roman" w:cs="思源黑体 CN Light"/>
                <w:sz w:val="21"/>
                <w:szCs w:val="21"/>
              </w:rPr>
              <w:t>a.freq</w:t>
            </w:r>
            <w:r>
              <w:rPr>
                <w:rFonts w:ascii="Times New Roman" w:eastAsia="微软雅黑" w:hAnsi="Times New Roman" w:cs="思源黑体 CN Light" w:hint="eastAsia"/>
                <w:sz w:val="21"/>
                <w:szCs w:val="21"/>
              </w:rPr>
              <w:t>_</w:t>
            </w:r>
            <w:r>
              <w:rPr>
                <w:rFonts w:ascii="Times New Roman" w:eastAsia="微软雅黑" w:hAnsi="Times New Roman" w:cs="思源黑体 CN Light"/>
                <w:sz w:val="21"/>
                <w:szCs w:val="21"/>
              </w:rPr>
              <w:t>str</w:t>
            </w:r>
            <w:r>
              <w:rPr>
                <w:rFonts w:ascii="Times New Roman" w:eastAsia="微软雅黑" w:hAnsi="Times New Roman" w:cs="思源黑体 CN Light" w:hint="eastAsia"/>
                <w:sz w:val="21"/>
                <w:szCs w:val="21"/>
              </w:rPr>
              <w:t>}}</w:t>
            </w:r>
          </w:p>
          <w:p w14:paraId="1FD59BF4"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 xml:space="preserve">{%p elif </w:t>
            </w:r>
            <w:r w:rsidRPr="003A4826">
              <w:rPr>
                <w:rFonts w:ascii="Times New Roman" w:eastAsia="微软雅黑" w:hAnsi="Times New Roman" w:cs="思源黑体 CN Light"/>
                <w:sz w:val="21"/>
                <w:szCs w:val="21"/>
                <w:highlight w:val="yellow"/>
              </w:rPr>
              <w:lastRenderedPageBreak/>
              <w:t>a.bio_category == “Cnv”%}</w:t>
            </w:r>
          </w:p>
          <w:p w14:paraId="60CCA2B3" w14:textId="77777777" w:rsidR="00D93495"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CN</w:t>
            </w:r>
            <w:r>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sz w:val="21"/>
                <w:szCs w:val="21"/>
              </w:rPr>
              <w:t>{{a.cn_mean}}</w:t>
            </w:r>
          </w:p>
          <w:p w14:paraId="258A9CAC"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elif a.bio_category == “Sv”%}</w:t>
            </w:r>
          </w:p>
          <w:p w14:paraId="51A93EB0" w14:textId="77777777" w:rsidR="00D93495" w:rsidRPr="003A4826"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AF505F">
              <w:rPr>
                <w:rFonts w:ascii="Times New Roman" w:eastAsia="微软雅黑" w:hAnsi="Times New Roman" w:cs="思源黑体 CN Light" w:hint="eastAsia"/>
                <w:sz w:val="21"/>
                <w:szCs w:val="21"/>
              </w:rPr>
              <w:t>MF</w:t>
            </w:r>
            <w:r w:rsidRPr="00AF505F">
              <w:rPr>
                <w:rFonts w:ascii="Times New Roman" w:eastAsia="微软雅黑" w:hAnsi="Times New Roman" w:cs="思源黑体 CN Light" w:hint="eastAsia"/>
                <w:sz w:val="21"/>
                <w:szCs w:val="21"/>
              </w:rPr>
              <w:t>：</w:t>
            </w:r>
            <w:r w:rsidRPr="00AF505F">
              <w:rPr>
                <w:rFonts w:ascii="Times New Roman" w:eastAsia="微软雅黑" w:hAnsi="Times New Roman" w:cs="思源黑体 CN Light" w:hint="eastAsia"/>
                <w:sz w:val="21"/>
                <w:szCs w:val="21"/>
              </w:rPr>
              <w:t>{{a.freq</w:t>
            </w:r>
            <w:r>
              <w:rPr>
                <w:rFonts w:ascii="Times New Roman" w:eastAsia="微软雅黑" w:hAnsi="Times New Roman" w:cs="思源黑体 CN Light"/>
                <w:sz w:val="21"/>
                <w:szCs w:val="21"/>
              </w:rPr>
              <w:t>_str</w:t>
            </w:r>
            <w:r w:rsidRPr="00AF505F">
              <w:rPr>
                <w:rFonts w:ascii="Times New Roman" w:eastAsia="微软雅黑" w:hAnsi="Times New Roman" w:cs="思源黑体 CN Light" w:hint="eastAsia"/>
                <w:sz w:val="21"/>
                <w:szCs w:val="21"/>
              </w:rPr>
              <w:t>}}</w:t>
            </w:r>
          </w:p>
          <w:p w14:paraId="64D6B55C" w14:textId="77777777" w:rsidR="00D93495" w:rsidRPr="00B12C8E"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highlight w:val="yellow"/>
              </w:rPr>
            </w:pPr>
            <w:r w:rsidRPr="003A4826">
              <w:rPr>
                <w:rFonts w:ascii="Times New Roman" w:eastAsia="微软雅黑" w:hAnsi="Times New Roman" w:cs="思源黑体 CN Light"/>
                <w:sz w:val="21"/>
                <w:szCs w:val="21"/>
                <w:highlight w:val="yellow"/>
              </w:rPr>
              <w:t>{%p endif%}</w:t>
            </w:r>
          </w:p>
        </w:tc>
        <w:tc>
          <w:tcPr>
            <w:tcW w:w="1417" w:type="dxa"/>
            <w:vAlign w:val="center"/>
          </w:tcPr>
          <w:p w14:paraId="1BF878F2" w14:textId="77777777" w:rsidR="00D93495" w:rsidRPr="0061636D" w:rsidRDefault="00D93495" w:rsidP="00F04594">
            <w:pPr>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lastRenderedPageBreak/>
              <w:t>{%if a.clinic_num_s == 5%}I</w:t>
            </w:r>
            <w:r>
              <w:rPr>
                <w:rFonts w:ascii="Times New Roman" w:eastAsia="微软雅黑" w:hAnsi="Times New Roman" w:cs="思源黑体 CN Light" w:hint="eastAsia"/>
                <w:sz w:val="21"/>
                <w:szCs w:val="21"/>
              </w:rPr>
              <w:t>{%else%}II</w:t>
            </w:r>
            <w:r>
              <w:rPr>
                <w:rFonts w:ascii="Times New Roman" w:eastAsia="微软雅黑" w:hAnsi="Times New Roman" w:cs="思源黑体 CN Light"/>
                <w:sz w:val="21"/>
                <w:szCs w:val="21"/>
              </w:rPr>
              <w:t>{%endif</w:t>
            </w:r>
            <w:r>
              <w:rPr>
                <w:rFonts w:ascii="Times New Roman" w:eastAsia="微软雅黑" w:hAnsi="Times New Roman" w:cs="思源黑体 CN Light"/>
                <w:sz w:val="21"/>
                <w:szCs w:val="21"/>
              </w:rPr>
              <w:lastRenderedPageBreak/>
              <w:t>%}</w:t>
            </w:r>
            <w:r>
              <w:rPr>
                <w:rFonts w:ascii="Times New Roman" w:eastAsia="微软雅黑" w:hAnsi="Times New Roman" w:cs="思源黑体 CN Light" w:hint="eastAsia"/>
                <w:sz w:val="21"/>
                <w:szCs w:val="21"/>
              </w:rPr>
              <w:t>类变异</w:t>
            </w:r>
          </w:p>
        </w:tc>
      </w:tr>
      <w:tr w:rsidR="00D93495" w14:paraId="45DB00DF" w14:textId="77777777" w:rsidTr="00470A79">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2EC7E64E" w14:textId="794BA270"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D359DD">
              <w:rPr>
                <w:rFonts w:ascii="Times New Roman" w:eastAsia="微软雅黑" w:hAnsi="Times New Roman" w:cs="思源黑体 CN Light" w:hint="eastAsia"/>
                <w:sz w:val="21"/>
                <w:szCs w:val="21"/>
              </w:rPr>
              <w:lastRenderedPageBreak/>
              <w:t>{</w:t>
            </w:r>
            <w:r w:rsidRPr="00D359DD">
              <w:rPr>
                <w:rFonts w:ascii="Times New Roman" w:eastAsia="微软雅黑" w:hAnsi="Times New Roman" w:cs="思源黑体 CN Light"/>
                <w:sz w:val="21"/>
                <w:szCs w:val="21"/>
              </w:rPr>
              <w:t>%tr endfor%}</w:t>
            </w:r>
          </w:p>
        </w:tc>
      </w:tr>
      <w:tr w:rsidR="00D93495" w14:paraId="62BC1D35"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7DBD503D"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{%t</w:t>
            </w:r>
            <w:r w:rsidRPr="00A64865">
              <w:rPr>
                <w:rFonts w:ascii="Times New Roman" w:eastAsia="微软雅黑" w:hAnsi="Times New Roman" w:cs="思源黑体 CN Light"/>
                <w:sz w:val="21"/>
                <w:szCs w:val="21"/>
              </w:rPr>
              <w:t>r else</w:t>
            </w:r>
            <w:r w:rsidRPr="00A64865">
              <w:rPr>
                <w:rFonts w:ascii="Times New Roman" w:eastAsia="微软雅黑" w:hAnsi="Times New Roman" w:cs="思源黑体 CN Light" w:hint="eastAsia"/>
                <w:sz w:val="21"/>
                <w:szCs w:val="21"/>
              </w:rPr>
              <w:t>%}</w:t>
            </w:r>
          </w:p>
        </w:tc>
      </w:tr>
      <w:tr w:rsidR="00D93495" w14:paraId="32D9EE8B"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65B96D91" w14:textId="77777777" w:rsidR="00D93495" w:rsidRDefault="00D93495" w:rsidP="00F04594">
            <w:pPr>
              <w:rPr>
                <w:rFonts w:ascii="Times New Roman" w:eastAsia="微软雅黑" w:hAnsi="Times New Roman" w:cs="思源黑体 CN Normal"/>
                <w:sz w:val="21"/>
                <w:szCs w:val="21"/>
              </w:rPr>
            </w:pPr>
            <w:r>
              <w:rPr>
                <w:rFonts w:ascii="Times New Roman" w:eastAsia="微软雅黑" w:hAnsi="Times New Roman" w:cs="思源黑体 CN Normal" w:hint="eastAsia"/>
                <w:sz w:val="21"/>
                <w:szCs w:val="21"/>
              </w:rPr>
              <w:t>具有临床意义的变异</w:t>
            </w:r>
          </w:p>
        </w:tc>
        <w:tc>
          <w:tcPr>
            <w:tcW w:w="7512" w:type="dxa"/>
            <w:gridSpan w:val="3"/>
            <w:vAlign w:val="center"/>
          </w:tcPr>
          <w:p w14:paraId="15AD426C" w14:textId="77777777" w:rsidR="00D93495" w:rsidRPr="00A64865" w:rsidRDefault="00D93495" w:rsidP="00F04594">
            <w:pP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未检测到具有临床意义的变异</w:t>
            </w:r>
          </w:p>
        </w:tc>
      </w:tr>
      <w:tr w:rsidR="00D93495" w14:paraId="5A15A7C0" w14:textId="77777777" w:rsidTr="00F04594">
        <w:trPr>
          <w:trHeight w:val="733"/>
        </w:trPr>
        <w:tc>
          <w:tcPr>
            <w:cnfStyle w:val="001000000000" w:firstRow="0" w:lastRow="0" w:firstColumn="1" w:lastColumn="0" w:oddVBand="0" w:evenVBand="0" w:oddHBand="0" w:evenHBand="0" w:firstRowFirstColumn="0" w:firstRowLastColumn="0" w:lastRowFirstColumn="0" w:lastRowLastColumn="0"/>
            <w:tcW w:w="10206" w:type="dxa"/>
            <w:gridSpan w:val="4"/>
            <w:vAlign w:val="center"/>
          </w:tcPr>
          <w:p w14:paraId="6DA12502" w14:textId="77777777" w:rsidR="00D93495" w:rsidRPr="00B12C8E" w:rsidRDefault="00D93495" w:rsidP="00F04594">
            <w:pPr>
              <w:spacing w:line="360" w:lineRule="exact"/>
              <w:rPr>
                <w:rFonts w:ascii="Times New Roman" w:eastAsia="微软雅黑" w:hAnsi="Times New Roman" w:cs="思源黑体 CN Light"/>
                <w:sz w:val="21"/>
                <w:szCs w:val="21"/>
                <w:highlight w:val="yellow"/>
              </w:rPr>
            </w:pPr>
            <w:r w:rsidRPr="00A64865">
              <w:rPr>
                <w:rFonts w:ascii="Times New Roman" w:eastAsia="微软雅黑" w:hAnsi="Times New Roman" w:cs="思源黑体 CN Light" w:hint="eastAsia"/>
                <w:sz w:val="21"/>
                <w:szCs w:val="21"/>
              </w:rPr>
              <w:t>{</w:t>
            </w:r>
            <w:r w:rsidRPr="00A64865">
              <w:rPr>
                <w:rFonts w:ascii="Times New Roman" w:eastAsia="微软雅黑" w:hAnsi="Times New Roman" w:cs="思源黑体 CN Light"/>
                <w:sz w:val="21"/>
                <w:szCs w:val="21"/>
              </w:rPr>
              <w:t>%tr endif%}</w:t>
            </w:r>
          </w:p>
        </w:tc>
      </w:tr>
      <w:tr w:rsidR="00D93495" w14:paraId="662F8F1E" w14:textId="77777777" w:rsidTr="00F04594">
        <w:trPr>
          <w:trHeight w:val="567"/>
        </w:trPr>
        <w:tc>
          <w:tcPr>
            <w:cnfStyle w:val="001000000000" w:firstRow="0" w:lastRow="0" w:firstColumn="1" w:lastColumn="0" w:oddVBand="0" w:evenVBand="0" w:oddHBand="0" w:evenHBand="0" w:firstRowFirstColumn="0" w:firstRowLastColumn="0" w:lastRowFirstColumn="0" w:lastRowLastColumn="0"/>
            <w:tcW w:w="2694" w:type="dxa"/>
          </w:tcPr>
          <w:p w14:paraId="0BD14B7E" w14:textId="77777777" w:rsidR="00D93495" w:rsidRDefault="00D93495" w:rsidP="00F04594">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512" w:type="dxa"/>
            <w:gridSpan w:val="3"/>
          </w:tcPr>
          <w:p w14:paraId="7749D2F9" w14:textId="77777777" w:rsidR="00D93495" w:rsidRDefault="00D93495" w:rsidP="00F04594">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sidRPr="00413248">
              <w:rPr>
                <w:rFonts w:ascii="Times New Roman" w:eastAsia="微软雅黑" w:hAnsi="Times New Roman" w:cs="思源黑体 CN Light" w:hint="eastAsia"/>
                <w:sz w:val="21"/>
                <w:szCs w:val="21"/>
              </w:rPr>
              <w:t>{%if qc.dna_data_qc.depth_ssbc_num &gt;= 500 and qc.dna_data_qc.cover_ratio_num &gt;= 0.98 and qc.dna_data_qc.cleandata_q30_num &gt;= 0.75%}</w:t>
            </w:r>
            <w:r w:rsidRPr="00413248">
              <w:rPr>
                <w:rFonts w:ascii="Times New Roman" w:eastAsia="微软雅黑" w:hAnsi="Times New Roman" w:cs="思源黑体 CN Light" w:hint="eastAsia"/>
                <w:sz w:val="21"/>
                <w:szCs w:val="21"/>
              </w:rPr>
              <w:t>合格</w:t>
            </w:r>
            <w:r w:rsidRPr="00413248">
              <w:rPr>
                <w:rFonts w:ascii="Times New Roman" w:eastAsia="微软雅黑" w:hAnsi="Times New Roman" w:cs="思源黑体 CN Light" w:hint="eastAsia"/>
                <w:sz w:val="21"/>
                <w:szCs w:val="21"/>
              </w:rPr>
              <w:t>{%else%}</w:t>
            </w:r>
            <w:r w:rsidRPr="00413248">
              <w:rPr>
                <w:rFonts w:ascii="Times New Roman" w:eastAsia="微软雅黑" w:hAnsi="Times New Roman" w:cs="思源黑体 CN Light" w:hint="eastAsia"/>
                <w:sz w:val="21"/>
                <w:szCs w:val="21"/>
              </w:rPr>
              <w:t>风险</w:t>
            </w:r>
            <w:r w:rsidRPr="00413248">
              <w:rPr>
                <w:rFonts w:ascii="Times New Roman" w:eastAsia="微软雅黑" w:hAnsi="Times New Roman" w:cs="思源黑体 CN Light" w:hint="eastAsia"/>
                <w:sz w:val="21"/>
                <w:szCs w:val="21"/>
              </w:rPr>
              <w:t>{%endif%}</w:t>
            </w:r>
          </w:p>
        </w:tc>
      </w:tr>
    </w:tbl>
    <w:p w14:paraId="0474CDFC" w14:textId="1AC71DBD" w:rsidR="00051810" w:rsidRDefault="00000000" w:rsidP="009170A3">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100EF7D2" w14:textId="1A5C2996" w:rsidR="00051810" w:rsidRDefault="00000000">
      <w:p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b/>
        </w:rPr>
        <w:lastRenderedPageBreak/>
        <w:t>4</w:t>
      </w:r>
      <w:r>
        <w:rPr>
          <w:rFonts w:ascii="Times New Roman" w:eastAsia="微软雅黑" w:hAnsi="Times New Roman" w:cs="微软雅黑" w:hint="eastAsia"/>
          <w:b/>
        </w:rPr>
        <w:t>、变异结果及解读</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426"/>
        <w:gridCol w:w="3685"/>
        <w:gridCol w:w="1701"/>
        <w:gridCol w:w="2766"/>
      </w:tblGrid>
      <w:tr w:rsidR="00CC1265" w:rsidRPr="00B50D87" w14:paraId="3E99F7E7" w14:textId="77777777" w:rsidTr="00AC31AC">
        <w:trPr>
          <w:trHeight w:val="18"/>
          <w:jc w:val="center"/>
        </w:trPr>
        <w:tc>
          <w:tcPr>
            <w:tcW w:w="1560" w:type="dxa"/>
            <w:gridSpan w:val="2"/>
            <w:tcBorders>
              <w:top w:val="single" w:sz="4" w:space="0" w:color="auto"/>
              <w:bottom w:val="single" w:sz="4" w:space="0" w:color="auto"/>
            </w:tcBorders>
            <w:shd w:val="clear" w:color="auto" w:fill="auto"/>
            <w:vAlign w:val="center"/>
          </w:tcPr>
          <w:p w14:paraId="2945DA67" w14:textId="6E2C0954"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基因</w:t>
            </w:r>
          </w:p>
        </w:tc>
        <w:tc>
          <w:tcPr>
            <w:tcW w:w="3685" w:type="dxa"/>
            <w:tcBorders>
              <w:top w:val="single" w:sz="4" w:space="0" w:color="auto"/>
              <w:bottom w:val="single" w:sz="4" w:space="0" w:color="auto"/>
            </w:tcBorders>
            <w:shd w:val="clear" w:color="auto" w:fill="auto"/>
            <w:tcMar>
              <w:top w:w="113" w:type="dxa"/>
              <w:bottom w:w="113" w:type="dxa"/>
            </w:tcMar>
            <w:vAlign w:val="center"/>
          </w:tcPr>
          <w:p w14:paraId="77D87436" w14:textId="78189FB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结果</w:t>
            </w:r>
          </w:p>
        </w:tc>
        <w:tc>
          <w:tcPr>
            <w:tcW w:w="1701" w:type="dxa"/>
            <w:tcBorders>
              <w:top w:val="single" w:sz="4" w:space="0" w:color="auto"/>
              <w:bottom w:val="single" w:sz="4" w:space="0" w:color="auto"/>
            </w:tcBorders>
            <w:shd w:val="clear" w:color="auto" w:fill="auto"/>
            <w:tcMar>
              <w:top w:w="113" w:type="dxa"/>
              <w:bottom w:w="113" w:type="dxa"/>
            </w:tcMar>
            <w:vAlign w:val="center"/>
          </w:tcPr>
          <w:p w14:paraId="04302BFA" w14:textId="2034E160"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变异</w:t>
            </w:r>
            <w:r w:rsidRPr="00B50D87">
              <w:rPr>
                <w:rFonts w:ascii="Times New Roman" w:eastAsia="微软雅黑" w:hAnsi="Times New Roman"/>
                <w:b/>
                <w:sz w:val="18"/>
                <w:szCs w:val="18"/>
              </w:rPr>
              <w:t>丰度</w:t>
            </w:r>
            <w:r w:rsidRPr="00B50D87">
              <w:rPr>
                <w:rFonts w:ascii="Times New Roman" w:eastAsia="微软雅黑" w:hAnsi="Times New Roman" w:hint="eastAsia"/>
                <w:b/>
                <w:sz w:val="18"/>
                <w:szCs w:val="18"/>
              </w:rPr>
              <w:t>/</w:t>
            </w:r>
            <w:r w:rsidRPr="00B50D87">
              <w:rPr>
                <w:rFonts w:ascii="Times New Roman" w:eastAsia="微软雅黑" w:hAnsi="Times New Roman" w:hint="eastAsia"/>
                <w:b/>
                <w:sz w:val="18"/>
                <w:szCs w:val="18"/>
              </w:rPr>
              <w:t>拷贝数</w:t>
            </w:r>
          </w:p>
        </w:tc>
        <w:tc>
          <w:tcPr>
            <w:tcW w:w="2766" w:type="dxa"/>
            <w:tcBorders>
              <w:top w:val="single" w:sz="4" w:space="0" w:color="auto"/>
              <w:bottom w:val="single" w:sz="4" w:space="0" w:color="auto"/>
            </w:tcBorders>
            <w:shd w:val="clear" w:color="auto" w:fill="auto"/>
            <w:tcMar>
              <w:top w:w="113" w:type="dxa"/>
              <w:bottom w:w="113" w:type="dxa"/>
            </w:tcMar>
            <w:vAlign w:val="center"/>
          </w:tcPr>
          <w:p w14:paraId="5BD968E5" w14:textId="2FC7E7FA" w:rsidR="00CC1265" w:rsidRPr="00B50D87" w:rsidRDefault="00CC1265" w:rsidP="00D9387A">
            <w:pPr>
              <w:jc w:val="center"/>
              <w:rPr>
                <w:rFonts w:ascii="Times New Roman" w:eastAsia="微软雅黑" w:hAnsi="Times New Roman"/>
                <w:b/>
                <w:sz w:val="18"/>
                <w:szCs w:val="18"/>
              </w:rPr>
            </w:pPr>
            <w:r w:rsidRPr="00B50D87">
              <w:rPr>
                <w:rFonts w:ascii="Times New Roman" w:eastAsia="微软雅黑" w:hAnsi="Times New Roman"/>
                <w:b/>
                <w:sz w:val="18"/>
                <w:szCs w:val="18"/>
              </w:rPr>
              <w:t>变异</w:t>
            </w:r>
            <w:r w:rsidRPr="00B50D87">
              <w:rPr>
                <w:rFonts w:ascii="Times New Roman" w:eastAsia="微软雅黑" w:hAnsi="Times New Roman" w:hint="eastAsia"/>
                <w:b/>
                <w:sz w:val="18"/>
                <w:szCs w:val="18"/>
              </w:rPr>
              <w:t>分类</w:t>
            </w:r>
          </w:p>
        </w:tc>
      </w:tr>
      <w:tr w:rsidR="007E0C79" w:rsidRPr="00B50D87" w14:paraId="35A35D83" w14:textId="77777777" w:rsidTr="00CE1823">
        <w:trPr>
          <w:trHeight w:val="428"/>
          <w:jc w:val="center"/>
        </w:trPr>
        <w:tc>
          <w:tcPr>
            <w:tcW w:w="9712" w:type="dxa"/>
            <w:gridSpan w:val="5"/>
            <w:tcBorders>
              <w:top w:val="single" w:sz="4" w:space="0" w:color="auto"/>
              <w:bottom w:val="single" w:sz="2" w:space="0" w:color="auto"/>
            </w:tcBorders>
            <w:vAlign w:val="center"/>
          </w:tcPr>
          <w:p w14:paraId="7C46727F" w14:textId="0165F21A"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{%tr if var.knb%}</w:t>
            </w:r>
          </w:p>
        </w:tc>
      </w:tr>
      <w:tr w:rsidR="00AD4EDC" w:rsidRPr="00B50D87" w14:paraId="3B4D4865" w14:textId="77777777" w:rsidTr="00AC31AC">
        <w:trPr>
          <w:trHeight w:val="428"/>
          <w:jc w:val="center"/>
        </w:trPr>
        <w:tc>
          <w:tcPr>
            <w:tcW w:w="1560" w:type="dxa"/>
            <w:gridSpan w:val="2"/>
            <w:tcBorders>
              <w:bottom w:val="single" w:sz="2" w:space="0" w:color="auto"/>
            </w:tcBorders>
            <w:vAlign w:val="center"/>
          </w:tcPr>
          <w:p w14:paraId="306F3522"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KRAS/</w:t>
            </w:r>
          </w:p>
          <w:p w14:paraId="355616B8" w14:textId="77777777"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NRAS/</w:t>
            </w:r>
          </w:p>
          <w:p w14:paraId="5B00AA4F" w14:textId="42B2619E" w:rsidR="00AD4EDC" w:rsidRPr="00B50D87" w:rsidRDefault="00AD4EDC" w:rsidP="002311CF">
            <w:pPr>
              <w:jc w:val="center"/>
              <w:rPr>
                <w:rFonts w:ascii="Times New Roman" w:eastAsia="微软雅黑" w:hAnsi="Times New Roman"/>
                <w:b/>
                <w:i/>
                <w:sz w:val="18"/>
                <w:szCs w:val="18"/>
              </w:rPr>
            </w:pPr>
            <w:r w:rsidRPr="00B50D87">
              <w:rPr>
                <w:rFonts w:ascii="Times New Roman" w:eastAsia="微软雅黑" w:hAnsi="Times New Roman"/>
                <w:b/>
                <w:i/>
                <w:sz w:val="18"/>
                <w:szCs w:val="18"/>
              </w:rPr>
              <w:t xml:space="preserve">BRAF </w:t>
            </w:r>
            <w:r w:rsidRPr="00B50D87">
              <w:rPr>
                <w:rFonts w:ascii="Times New Roman" w:eastAsia="微软雅黑" w:hAnsi="Times New Roman"/>
                <w:b/>
                <w:iCs/>
                <w:sz w:val="18"/>
                <w:szCs w:val="18"/>
              </w:rPr>
              <w:t>p.(V600E)</w:t>
            </w:r>
          </w:p>
        </w:tc>
        <w:tc>
          <w:tcPr>
            <w:tcW w:w="3685" w:type="dxa"/>
            <w:tcBorders>
              <w:bottom w:val="single" w:sz="2" w:space="0" w:color="auto"/>
            </w:tcBorders>
            <w:shd w:val="clear" w:color="auto" w:fill="auto"/>
            <w:tcMar>
              <w:top w:w="113" w:type="dxa"/>
              <w:bottom w:w="113" w:type="dxa"/>
            </w:tcMar>
            <w:vAlign w:val="center"/>
          </w:tcPr>
          <w:p w14:paraId="43928B1D" w14:textId="3C8032F4"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野生型</w:t>
            </w:r>
          </w:p>
        </w:tc>
        <w:tc>
          <w:tcPr>
            <w:tcW w:w="1701" w:type="dxa"/>
            <w:tcBorders>
              <w:bottom w:val="single" w:sz="2" w:space="0" w:color="auto"/>
            </w:tcBorders>
            <w:shd w:val="clear" w:color="auto" w:fill="auto"/>
            <w:tcMar>
              <w:top w:w="113" w:type="dxa"/>
              <w:bottom w:w="113" w:type="dxa"/>
            </w:tcMar>
            <w:vAlign w:val="center"/>
          </w:tcPr>
          <w:p w14:paraId="67EFBF62" w14:textId="4AD538AA" w:rsidR="00AD4EDC" w:rsidRPr="00B50D87" w:rsidRDefault="00AD4EDC" w:rsidP="002311CF">
            <w:pPr>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c>
          <w:tcPr>
            <w:tcW w:w="2766" w:type="dxa"/>
            <w:tcBorders>
              <w:bottom w:val="single" w:sz="2" w:space="0" w:color="auto"/>
            </w:tcBorders>
            <w:shd w:val="clear" w:color="auto" w:fill="auto"/>
            <w:tcMar>
              <w:top w:w="113" w:type="dxa"/>
              <w:bottom w:w="113" w:type="dxa"/>
            </w:tcMar>
            <w:vAlign w:val="center"/>
          </w:tcPr>
          <w:p w14:paraId="2B0A0ACE" w14:textId="23F8CC3F" w:rsidR="00AD4EDC" w:rsidRPr="00B50D87" w:rsidRDefault="00AD4EDC" w:rsidP="002311CF">
            <w:pPr>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533A5A" w:rsidRPr="00B50D87" w14:paraId="3900509C" w14:textId="77777777" w:rsidTr="00AC31AC">
        <w:trPr>
          <w:trHeight w:val="428"/>
          <w:jc w:val="center"/>
        </w:trPr>
        <w:tc>
          <w:tcPr>
            <w:tcW w:w="1560" w:type="dxa"/>
            <w:gridSpan w:val="2"/>
            <w:tcBorders>
              <w:bottom w:val="single" w:sz="2" w:space="0" w:color="auto"/>
            </w:tcBorders>
            <w:vAlign w:val="center"/>
          </w:tcPr>
          <w:p w14:paraId="05E3AC27" w14:textId="2588C3BE"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152" w:type="dxa"/>
            <w:gridSpan w:val="3"/>
            <w:tcBorders>
              <w:bottom w:val="single" w:sz="2" w:space="0" w:color="auto"/>
            </w:tcBorders>
            <w:shd w:val="clear" w:color="auto" w:fill="auto"/>
            <w:tcMar>
              <w:top w:w="113" w:type="dxa"/>
              <w:bottom w:w="113" w:type="dxa"/>
            </w:tcMar>
            <w:vAlign w:val="center"/>
          </w:tcPr>
          <w:p w14:paraId="0A4FF896" w14:textId="1C3C5BA5" w:rsidR="00533A5A" w:rsidRPr="00B50D87" w:rsidRDefault="00533A5A" w:rsidP="007E0C79">
            <w:pPr>
              <w:snapToGrid w:val="0"/>
              <w:jc w:val="left"/>
              <w:rPr>
                <w:rFonts w:ascii="Times New Roman" w:eastAsia="微软雅黑" w:hAnsi="Times New Roman"/>
                <w:sz w:val="18"/>
                <w:szCs w:val="18"/>
              </w:rPr>
            </w:pP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基因是人体内最为常见的原癌基因，其负责编码的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蛋白在细胞内的信号通路中起着信号转导作用，</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突变在多种肿瘤中均有发生，比如在肺癌中约占</w:t>
            </w:r>
            <w:r w:rsidRPr="00533A5A">
              <w:rPr>
                <w:rFonts w:ascii="Times New Roman" w:eastAsia="微软雅黑" w:hAnsi="Times New Roman" w:hint="eastAsia"/>
                <w:sz w:val="18"/>
                <w:szCs w:val="18"/>
              </w:rPr>
              <w:t>15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25%</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18794081</w:t>
            </w:r>
            <w:r w:rsidRPr="00533A5A">
              <w:rPr>
                <w:rFonts w:ascii="Times New Roman" w:eastAsia="微软雅黑" w:hAnsi="Times New Roman" w:hint="eastAsia"/>
                <w:sz w:val="18"/>
                <w:szCs w:val="18"/>
              </w:rPr>
              <w:t>），在结直肠癌中高达</w:t>
            </w:r>
            <w:r w:rsidRPr="00533A5A">
              <w:rPr>
                <w:rFonts w:ascii="Times New Roman" w:eastAsia="微软雅黑" w:hAnsi="Times New Roman" w:hint="eastAsia"/>
                <w:sz w:val="18"/>
                <w:szCs w:val="18"/>
              </w:rPr>
              <w:t>40%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PMID: 19679400</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基因同</w:t>
            </w:r>
            <w:r w:rsidRPr="00533A5A">
              <w:rPr>
                <w:rFonts w:ascii="Times New Roman" w:eastAsia="微软雅黑" w:hAnsi="Times New Roman" w:hint="eastAsia"/>
                <w:sz w:val="18"/>
                <w:szCs w:val="18"/>
              </w:rPr>
              <w:t>KRAS</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HRAS</w:t>
            </w:r>
            <w:r w:rsidRPr="00533A5A">
              <w:rPr>
                <w:rFonts w:ascii="Times New Roman" w:eastAsia="微软雅黑" w:hAnsi="Times New Roman" w:hint="eastAsia"/>
                <w:sz w:val="18"/>
                <w:szCs w:val="18"/>
              </w:rPr>
              <w:t>基因一样隶属于</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基因家族，其负责编码的</w:t>
            </w:r>
            <w:r w:rsidRPr="00533A5A">
              <w:rPr>
                <w:rFonts w:ascii="Times New Roman" w:eastAsia="微软雅黑" w:hAnsi="Times New Roman" w:hint="eastAsia"/>
                <w:sz w:val="18"/>
                <w:szCs w:val="18"/>
              </w:rPr>
              <w:t>RAS</w:t>
            </w:r>
            <w:r w:rsidRPr="00533A5A">
              <w:rPr>
                <w:rFonts w:ascii="Times New Roman" w:eastAsia="微软雅黑" w:hAnsi="Times New Roman" w:hint="eastAsia"/>
                <w:sz w:val="18"/>
                <w:szCs w:val="18"/>
              </w:rPr>
              <w:t>蛋白在多种细胞信号通路中起着信号转导作用，在细胞的生存与增殖等活动中处于重要位置。</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在结直肠癌患者中的突变率相对较高，约为</w:t>
            </w:r>
            <w:r w:rsidRPr="00533A5A">
              <w:rPr>
                <w:rFonts w:ascii="Times New Roman" w:eastAsia="微软雅黑" w:hAnsi="Times New Roman" w:hint="eastAsia"/>
                <w:sz w:val="18"/>
                <w:szCs w:val="18"/>
              </w:rPr>
              <w:t>1</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6%</w:t>
            </w:r>
            <w:r w:rsidRPr="00533A5A">
              <w:rPr>
                <w:rFonts w:ascii="Times New Roman" w:eastAsia="微软雅黑" w:hAnsi="Times New Roman" w:hint="eastAsia"/>
                <w:sz w:val="18"/>
                <w:szCs w:val="18"/>
              </w:rPr>
              <w:t>，主要发生位置为</w:t>
            </w:r>
            <w:r w:rsidRPr="00533A5A">
              <w:rPr>
                <w:rFonts w:ascii="Times New Roman" w:eastAsia="微软雅黑" w:hAnsi="Times New Roman" w:hint="eastAsia"/>
                <w:sz w:val="18"/>
                <w:szCs w:val="18"/>
              </w:rPr>
              <w:t>2</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4</w:t>
            </w:r>
            <w:r w:rsidRPr="00533A5A">
              <w:rPr>
                <w:rFonts w:ascii="Times New Roman" w:eastAsia="微软雅黑" w:hAnsi="Times New Roman" w:hint="eastAsia"/>
                <w:sz w:val="18"/>
                <w:szCs w:val="18"/>
              </w:rPr>
              <w:t>号外显子，同时</w:t>
            </w:r>
            <w:r w:rsidRPr="00533A5A">
              <w:rPr>
                <w:rFonts w:ascii="Times New Roman" w:eastAsia="微软雅黑" w:hAnsi="Times New Roman" w:hint="eastAsia"/>
                <w:sz w:val="18"/>
                <w:szCs w:val="18"/>
              </w:rPr>
              <w:t>NRAS</w:t>
            </w:r>
            <w:r w:rsidRPr="00533A5A">
              <w:rPr>
                <w:rFonts w:ascii="Times New Roman" w:eastAsia="微软雅黑" w:hAnsi="Times New Roman" w:hint="eastAsia"/>
                <w:sz w:val="18"/>
                <w:szCs w:val="18"/>
              </w:rPr>
              <w:t>也是结直肠癌中重要的分子标志之一。</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，又名丝氨酸</w:t>
            </w:r>
            <w:r w:rsidRPr="00533A5A">
              <w:rPr>
                <w:rFonts w:ascii="Times New Roman" w:eastAsia="微软雅黑" w:hAnsi="Times New Roman" w:hint="eastAsia"/>
                <w:sz w:val="18"/>
                <w:szCs w:val="18"/>
              </w:rPr>
              <w:t>/</w:t>
            </w:r>
            <w:r w:rsidRPr="00533A5A">
              <w:rPr>
                <w:rFonts w:ascii="Times New Roman" w:eastAsia="微软雅黑" w:hAnsi="Times New Roman" w:hint="eastAsia"/>
                <w:sz w:val="18"/>
                <w:szCs w:val="18"/>
              </w:rPr>
              <w:t>苏氨酸激酶，其在丝裂原活化蛋白激酶（</w:t>
            </w:r>
            <w:r w:rsidRPr="00533A5A">
              <w:rPr>
                <w:rFonts w:ascii="Times New Roman" w:eastAsia="微软雅黑" w:hAnsi="Times New Roman" w:hint="eastAsia"/>
                <w:sz w:val="18"/>
                <w:szCs w:val="18"/>
              </w:rPr>
              <w:t>MAPK</w:t>
            </w:r>
            <w:r w:rsidRPr="00533A5A">
              <w:rPr>
                <w:rFonts w:ascii="Times New Roman" w:eastAsia="微软雅黑" w:hAnsi="Times New Roman" w:hint="eastAsia"/>
                <w:sz w:val="18"/>
                <w:szCs w:val="18"/>
              </w:rPr>
              <w:t>）级联（</w:t>
            </w:r>
            <w:r w:rsidRPr="00533A5A">
              <w:rPr>
                <w:rFonts w:ascii="Times New Roman" w:eastAsia="微软雅黑" w:hAnsi="Times New Roman" w:hint="eastAsia"/>
                <w:sz w:val="18"/>
                <w:szCs w:val="18"/>
              </w:rPr>
              <w:t>PMID: 15520807</w:t>
            </w:r>
            <w:r w:rsidRPr="00533A5A">
              <w:rPr>
                <w:rFonts w:ascii="Times New Roman" w:eastAsia="微软雅黑" w:hAnsi="Times New Roman" w:hint="eastAsia"/>
                <w:sz w:val="18"/>
                <w:szCs w:val="18"/>
              </w:rPr>
              <w:t>）的调节中起关键作用。</w:t>
            </w:r>
            <w:r w:rsidRPr="00533A5A">
              <w:rPr>
                <w:rFonts w:ascii="Times New Roman" w:eastAsia="微软雅黑" w:hAnsi="Times New Roman" w:hint="eastAsia"/>
                <w:sz w:val="18"/>
                <w:szCs w:val="18"/>
              </w:rPr>
              <w:t>BRAF</w:t>
            </w:r>
            <w:r w:rsidRPr="00533A5A">
              <w:rPr>
                <w:rFonts w:ascii="Times New Roman" w:eastAsia="微软雅黑" w:hAnsi="Times New Roman" w:hint="eastAsia"/>
                <w:sz w:val="18"/>
                <w:szCs w:val="18"/>
              </w:rPr>
              <w:t>基因突变在多种肿瘤中均有报道，包括黑色素瘤（</w:t>
            </w:r>
            <w:r w:rsidRPr="00533A5A">
              <w:rPr>
                <w:rFonts w:ascii="Times New Roman" w:eastAsia="微软雅黑" w:hAnsi="Times New Roman" w:hint="eastAsia"/>
                <w:sz w:val="18"/>
                <w:szCs w:val="18"/>
              </w:rPr>
              <w:t>PMID: 12068308</w:t>
            </w:r>
            <w:r w:rsidRPr="00533A5A">
              <w:rPr>
                <w:rFonts w:ascii="Times New Roman" w:eastAsia="微软雅黑" w:hAnsi="Times New Roman" w:hint="eastAsia"/>
                <w:sz w:val="18"/>
                <w:szCs w:val="18"/>
              </w:rPr>
              <w:t>）、肺癌、结直肠癌（</w:t>
            </w:r>
            <w:r w:rsidRPr="00533A5A">
              <w:rPr>
                <w:rFonts w:ascii="Times New Roman" w:eastAsia="微软雅黑" w:hAnsi="Times New Roman" w:hint="eastAsia"/>
                <w:sz w:val="18"/>
                <w:szCs w:val="18"/>
              </w:rPr>
              <w:t>PMID: 19537845</w:t>
            </w:r>
            <w:r w:rsidRPr="00533A5A">
              <w:rPr>
                <w:rFonts w:ascii="Times New Roman" w:eastAsia="微软雅黑" w:hAnsi="Times New Roman" w:hint="eastAsia"/>
                <w:sz w:val="18"/>
                <w:szCs w:val="18"/>
              </w:rPr>
              <w:t>）等，是一种常见的原癌基因。</w:t>
            </w:r>
          </w:p>
        </w:tc>
      </w:tr>
      <w:tr w:rsidR="007E0C79" w:rsidRPr="00B50D87" w14:paraId="32284C77" w14:textId="77777777" w:rsidTr="00AC31AC">
        <w:trPr>
          <w:trHeight w:val="428"/>
          <w:jc w:val="center"/>
        </w:trPr>
        <w:tc>
          <w:tcPr>
            <w:tcW w:w="1560" w:type="dxa"/>
            <w:gridSpan w:val="2"/>
            <w:tcBorders>
              <w:bottom w:val="single" w:sz="2" w:space="0" w:color="auto"/>
            </w:tcBorders>
            <w:vAlign w:val="center"/>
          </w:tcPr>
          <w:p w14:paraId="483DF930" w14:textId="7DF2057B"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bottom w:val="single" w:sz="2" w:space="0" w:color="auto"/>
            </w:tcBorders>
            <w:shd w:val="clear" w:color="auto" w:fill="auto"/>
            <w:tcMar>
              <w:top w:w="113" w:type="dxa"/>
              <w:bottom w:w="113" w:type="dxa"/>
            </w:tcMar>
            <w:vAlign w:val="center"/>
          </w:tcPr>
          <w:p w14:paraId="779BE189" w14:textId="63682E50" w:rsidR="007E0C79" w:rsidRPr="00B50D87" w:rsidRDefault="007E0C79" w:rsidP="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p>
        </w:tc>
      </w:tr>
      <w:tr w:rsidR="007E0C79" w:rsidRPr="00B50D87" w14:paraId="47406A95" w14:textId="77777777" w:rsidTr="00AC31AC">
        <w:trPr>
          <w:trHeight w:val="428"/>
          <w:jc w:val="center"/>
        </w:trPr>
        <w:tc>
          <w:tcPr>
            <w:tcW w:w="1560" w:type="dxa"/>
            <w:gridSpan w:val="2"/>
            <w:tcBorders>
              <w:bottom w:val="single" w:sz="2" w:space="0" w:color="auto"/>
            </w:tcBorders>
            <w:vAlign w:val="center"/>
          </w:tcPr>
          <w:p w14:paraId="4CF85E86" w14:textId="48C946C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研究证据</w:t>
            </w:r>
          </w:p>
        </w:tc>
        <w:tc>
          <w:tcPr>
            <w:tcW w:w="8152" w:type="dxa"/>
            <w:gridSpan w:val="3"/>
            <w:tcBorders>
              <w:bottom w:val="single" w:sz="2" w:space="0" w:color="auto"/>
            </w:tcBorders>
            <w:shd w:val="clear" w:color="auto" w:fill="auto"/>
            <w:tcMar>
              <w:top w:w="113" w:type="dxa"/>
              <w:bottom w:w="113" w:type="dxa"/>
            </w:tcMar>
            <w:vAlign w:val="center"/>
          </w:tcPr>
          <w:p w14:paraId="077F37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var.knb.evi_sum.evi_split%}</w:t>
            </w:r>
          </w:p>
          <w:p w14:paraId="36828E5D"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var.knb.evi_sum.evi_split.Predictive_merge%}</w:t>
            </w:r>
          </w:p>
          <w:p w14:paraId="499C4879"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for b in var.knb.evi_sum.evi_split.Predictive_merge%}</w:t>
            </w:r>
          </w:p>
          <w:p w14:paraId="0B9516C3"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{{b.regimen_name}}</w:t>
            </w:r>
            <w:r w:rsidRPr="00B50D87">
              <w:rPr>
                <w:rFonts w:ascii="Times New Roman" w:eastAsia="微软雅黑" w:hAnsi="Times New Roman" w:hint="eastAsia"/>
                <w:b/>
                <w:bCs/>
                <w:color w:val="000000" w:themeColor="text1"/>
                <w:sz w:val="18"/>
                <w:szCs w:val="18"/>
              </w:rPr>
              <w:t>：</w:t>
            </w:r>
          </w:p>
          <w:p w14:paraId="7196F14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46B34B12"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6753CB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14AE19EA"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var.knb.evi_sum.evi_split.Prognostic%}</w:t>
            </w:r>
          </w:p>
          <w:p w14:paraId="7624D908"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for b in var.knb.evi_sum.evi_split.Prognostic %}</w:t>
            </w:r>
          </w:p>
          <w:p w14:paraId="7EA6FC7E"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67315FE3"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6C3879E1"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4DA8949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7593567"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var.knb.evi_sum.evi_split.Diagnostic%}</w:t>
            </w:r>
          </w:p>
          <w:p w14:paraId="14629460"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for b in var.knb.evi_sum.evi_split.Diagnostic %}</w:t>
            </w:r>
          </w:p>
          <w:p w14:paraId="24E2E631" w14:textId="77777777" w:rsidR="007E0C79" w:rsidRPr="00B50D87" w:rsidRDefault="007E0C79" w:rsidP="007E0C79">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2FA5ABEF"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01C1CA44"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02794F66"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02E7B47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0E03948B" w14:textId="77777777"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6F4F10B2" w14:textId="3A665DBF" w:rsidR="007E0C79" w:rsidRPr="00B50D87" w:rsidRDefault="007E0C79" w:rsidP="007E0C79">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7E0C79" w:rsidRPr="00B50D87" w14:paraId="4C50D5B9" w14:textId="77777777" w:rsidTr="006A211A">
        <w:trPr>
          <w:trHeight w:val="428"/>
          <w:jc w:val="center"/>
        </w:trPr>
        <w:tc>
          <w:tcPr>
            <w:tcW w:w="9712" w:type="dxa"/>
            <w:gridSpan w:val="5"/>
            <w:tcBorders>
              <w:bottom w:val="single" w:sz="2" w:space="0" w:color="auto"/>
            </w:tcBorders>
            <w:vAlign w:val="center"/>
          </w:tcPr>
          <w:p w14:paraId="0AB491FA" w14:textId="5281DF72"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tr endif</w:t>
            </w:r>
            <w:r w:rsidRPr="00B50D87">
              <w:rPr>
                <w:rFonts w:ascii="Times New Roman" w:eastAsia="微软雅黑" w:hAnsi="Times New Roman" w:hint="eastAsia"/>
                <w:sz w:val="18"/>
                <w:szCs w:val="18"/>
              </w:rPr>
              <w:t>%}</w:t>
            </w:r>
          </w:p>
        </w:tc>
      </w:tr>
      <w:tr w:rsidR="007E0C79" w:rsidRPr="00B50D87" w14:paraId="38D91D3F" w14:textId="77777777" w:rsidTr="006A211A">
        <w:trPr>
          <w:trHeight w:val="428"/>
          <w:jc w:val="center"/>
        </w:trPr>
        <w:tc>
          <w:tcPr>
            <w:tcW w:w="9712" w:type="dxa"/>
            <w:gridSpan w:val="5"/>
            <w:tcBorders>
              <w:bottom w:val="single" w:sz="2" w:space="0" w:color="auto"/>
            </w:tcBorders>
            <w:vAlign w:val="center"/>
          </w:tcPr>
          <w:p w14:paraId="336EB316" w14:textId="497DB66E" w:rsidR="007E0C79" w:rsidRPr="00B50D87" w:rsidRDefault="007E0C79">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{%tr if var.var_somatic.level_I + var.var_somatic.level_II</w:t>
            </w:r>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hint="eastAsia"/>
                <w:sz w:val="18"/>
                <w:szCs w:val="18"/>
              </w:rPr>
              <w:t>+</w:t>
            </w:r>
            <w:r w:rsidR="00AD4EDC" w:rsidRPr="00B50D87">
              <w:rPr>
                <w:rFonts w:ascii="Times New Roman" w:eastAsia="微软雅黑" w:hAnsi="Times New Roman"/>
                <w:sz w:val="18"/>
                <w:szCs w:val="18"/>
              </w:rPr>
              <w:t xml:space="preserve"> </w:t>
            </w:r>
            <w:r w:rsidR="00AD4EDC" w:rsidRPr="00B50D87">
              <w:rPr>
                <w:rFonts w:ascii="Times New Roman" w:eastAsia="微软雅黑" w:hAnsi="Times New Roman"/>
                <w:bCs/>
                <w:sz w:val="18"/>
                <w:szCs w:val="18"/>
              </w:rPr>
              <w:t xml:space="preserve">var.var_somatic.level_onco_nodrug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var.var_somatic.level_III</w:t>
            </w:r>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260E88" w:rsidRPr="00B50D87" w14:paraId="327D4833" w14:textId="77777777" w:rsidTr="006A211A">
        <w:trPr>
          <w:trHeight w:val="428"/>
          <w:jc w:val="center"/>
        </w:trPr>
        <w:tc>
          <w:tcPr>
            <w:tcW w:w="9712" w:type="dxa"/>
            <w:gridSpan w:val="5"/>
            <w:tcBorders>
              <w:bottom w:val="single" w:sz="2" w:space="0" w:color="auto"/>
            </w:tcBorders>
            <w:vAlign w:val="center"/>
          </w:tcPr>
          <w:p w14:paraId="1CA9A074" w14:textId="2715C8B3" w:rsidR="00260E88" w:rsidRPr="00B50D87" w:rsidRDefault="00260E88">
            <w:pPr>
              <w:snapToGrid w:val="0"/>
              <w:jc w:val="left"/>
              <w:rPr>
                <w:rFonts w:ascii="Times New Roman" w:eastAsia="微软雅黑" w:hAnsi="Times New Roman"/>
                <w:sz w:val="18"/>
                <w:szCs w:val="18"/>
              </w:rPr>
            </w:pPr>
            <w:r w:rsidRPr="00B50D87">
              <w:rPr>
                <w:rFonts w:ascii="Times New Roman" w:eastAsia="微软雅黑" w:hAnsi="Times New Roman"/>
                <w:sz w:val="18"/>
                <w:szCs w:val="18"/>
              </w:rPr>
              <w:t>{%tr for a in var.var_somatic.level_I + var.var_somatic.level_II</w:t>
            </w:r>
            <w:r w:rsidR="00AD4EDC" w:rsidRPr="00B50D87">
              <w:rPr>
                <w:rFonts w:ascii="Times New Roman" w:eastAsia="微软雅黑" w:hAnsi="Times New Roman"/>
                <w:sz w:val="18"/>
                <w:szCs w:val="18"/>
              </w:rPr>
              <w:t xml:space="preserve"> + </w:t>
            </w:r>
            <w:r w:rsidR="00AD4EDC" w:rsidRPr="00B50D87">
              <w:rPr>
                <w:rFonts w:ascii="Times New Roman" w:eastAsia="微软雅黑" w:hAnsi="Times New Roman"/>
                <w:bCs/>
                <w:sz w:val="18"/>
                <w:szCs w:val="18"/>
              </w:rPr>
              <w:t xml:space="preserve">var.var_somatic.level_onco_nodrug </w:t>
            </w:r>
            <w:r w:rsidR="00AD4EDC" w:rsidRPr="00B50D87">
              <w:rPr>
                <w:rFonts w:ascii="Times New Roman" w:eastAsia="微软雅黑" w:hAnsi="Times New Roman" w:hint="eastAsia"/>
                <w:bCs/>
                <w:sz w:val="18"/>
                <w:szCs w:val="18"/>
              </w:rPr>
              <w:t>+</w:t>
            </w:r>
            <w:r w:rsidR="00AD4EDC" w:rsidRPr="00B50D87">
              <w:rPr>
                <w:rFonts w:ascii="Times New Roman" w:eastAsia="微软雅黑" w:hAnsi="Times New Roman"/>
                <w:bCs/>
                <w:sz w:val="18"/>
                <w:szCs w:val="18"/>
              </w:rPr>
              <w:t xml:space="preserve"> var.var_somatic.level_III</w:t>
            </w:r>
            <w:r w:rsidR="00AD4EDC" w:rsidRPr="00B50D87">
              <w:rPr>
                <w:rFonts w:ascii="Times New Roman" w:eastAsia="微软雅黑" w:hAnsi="Times New Roman"/>
                <w:sz w:val="18"/>
                <w:szCs w:val="18"/>
              </w:rPr>
              <w:t xml:space="preserve"> </w:t>
            </w:r>
            <w:r w:rsidRPr="00B50D87">
              <w:rPr>
                <w:rFonts w:ascii="Times New Roman" w:eastAsia="微软雅黑" w:hAnsi="Times New Roman"/>
                <w:sz w:val="18"/>
                <w:szCs w:val="18"/>
              </w:rPr>
              <w:t>%}</w:t>
            </w:r>
          </w:p>
        </w:tc>
      </w:tr>
      <w:tr w:rsidR="00AD4EDC" w:rsidRPr="00B50D87" w14:paraId="79235297" w14:textId="77777777" w:rsidTr="00AC31AC">
        <w:trPr>
          <w:trHeight w:val="428"/>
          <w:jc w:val="center"/>
        </w:trPr>
        <w:tc>
          <w:tcPr>
            <w:tcW w:w="1560" w:type="dxa"/>
            <w:gridSpan w:val="2"/>
            <w:tcBorders>
              <w:bottom w:val="single" w:sz="2" w:space="0" w:color="auto"/>
            </w:tcBorders>
            <w:vAlign w:val="center"/>
          </w:tcPr>
          <w:p w14:paraId="057E8881"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 xml:space="preserve">{%p if “,” in a.gene_symbol and </w:t>
            </w:r>
            <w:r w:rsidRPr="00B50D87">
              <w:rPr>
                <w:rFonts w:ascii="Times New Roman" w:eastAsia="微软雅黑" w:hAnsi="Times New Roman"/>
                <w:b/>
                <w:iCs/>
                <w:sz w:val="18"/>
                <w:szCs w:val="18"/>
              </w:rPr>
              <w:lastRenderedPageBreak/>
              <w:t>(a.bio_category==”Sv” or a.bio_category == “PSeqRnaSv”)%}</w:t>
            </w:r>
          </w:p>
          <w:p w14:paraId="62477E6C"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if a.five_prime_gene != a.three_prime_gene %}</w:t>
            </w:r>
          </w:p>
          <w:p w14:paraId="6BC9F2F6"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{{a.five_prime_gene}}</w:t>
            </w:r>
          </w:p>
          <w:p w14:paraId="3D7ABFA1"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{{a.three_prime_gene}}</w:t>
            </w:r>
          </w:p>
          <w:p w14:paraId="29164B7F"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575B0FF7"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
                <w:sz w:val="18"/>
                <w:szCs w:val="18"/>
              </w:rPr>
              <w:t>{{a.five_prime_gene}}</w:t>
            </w:r>
          </w:p>
          <w:p w14:paraId="5B8065D9"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p w14:paraId="67D01DFB" w14:textId="77777777"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else%}</w:t>
            </w:r>
          </w:p>
          <w:p w14:paraId="361B1275" w14:textId="77777777" w:rsidR="00AD4EDC" w:rsidRPr="00B50D87" w:rsidRDefault="00AD4EDC" w:rsidP="00260E88">
            <w:pPr>
              <w:jc w:val="center"/>
              <w:rPr>
                <w:rFonts w:ascii="Times New Roman" w:eastAsia="微软雅黑" w:hAnsi="Times New Roman"/>
                <w:b/>
                <w:i/>
                <w:sz w:val="18"/>
                <w:szCs w:val="18"/>
              </w:rPr>
            </w:pPr>
            <w:r w:rsidRPr="00B50D87">
              <w:rPr>
                <w:rFonts w:ascii="Times New Roman" w:eastAsia="微软雅黑" w:hAnsi="Times New Roman"/>
                <w:b/>
                <w:i/>
                <w:sz w:val="18"/>
                <w:szCs w:val="18"/>
              </w:rPr>
              <w:t>{{a.gene_symbol}}</w:t>
            </w:r>
          </w:p>
          <w:p w14:paraId="07D5399C" w14:textId="479FD80A" w:rsidR="00AD4EDC" w:rsidRPr="00B50D87" w:rsidRDefault="00AD4EDC" w:rsidP="00260E88">
            <w:pPr>
              <w:jc w:val="center"/>
              <w:rPr>
                <w:rFonts w:ascii="Times New Roman" w:eastAsia="微软雅黑" w:hAnsi="Times New Roman"/>
                <w:b/>
                <w:iCs/>
                <w:sz w:val="18"/>
                <w:szCs w:val="18"/>
              </w:rPr>
            </w:pPr>
            <w:r w:rsidRPr="00B50D87">
              <w:rPr>
                <w:rFonts w:ascii="Times New Roman" w:eastAsia="微软雅黑" w:hAnsi="Times New Roman"/>
                <w:b/>
                <w:iCs/>
                <w:sz w:val="18"/>
                <w:szCs w:val="18"/>
              </w:rPr>
              <w:t>{%p endif%}</w:t>
            </w:r>
          </w:p>
        </w:tc>
        <w:tc>
          <w:tcPr>
            <w:tcW w:w="3685" w:type="dxa"/>
            <w:tcBorders>
              <w:bottom w:val="single" w:sz="2" w:space="0" w:color="auto"/>
            </w:tcBorders>
            <w:shd w:val="clear" w:color="auto" w:fill="auto"/>
            <w:tcMar>
              <w:top w:w="113" w:type="dxa"/>
              <w:bottom w:w="113" w:type="dxa"/>
            </w:tcMar>
            <w:vAlign w:val="center"/>
          </w:tcPr>
          <w:p w14:paraId="6C0C293C" w14:textId="127E480C"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{%p if a.bio_category==”Snvindel”%}</w:t>
            </w:r>
          </w:p>
          <w:p w14:paraId="119EAE48" w14:textId="35F7719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{{a.gene_region}}</w:t>
            </w:r>
          </w:p>
          <w:p w14:paraId="70CC6DF6" w14:textId="70D5E533"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{{a.hgvs_c}}</w:t>
            </w:r>
          </w:p>
          <w:p w14:paraId="2996D032"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{%p if a.hgvs_p!=”p.?”%}</w:t>
            </w:r>
          </w:p>
          <w:p w14:paraId="19BDC923" w14:textId="11183F7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{{a.hgvs_p}}</w:t>
            </w:r>
          </w:p>
          <w:p w14:paraId="2A257815"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p w14:paraId="15A6CC7B"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elif a.bio_category==”Cnv”%}</w:t>
            </w:r>
          </w:p>
          <w:p w14:paraId="3AFF40DB" w14:textId="757FE4A0"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扩增</w:t>
            </w:r>
          </w:p>
          <w:p w14:paraId="6D67F7E8"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elif a.bio_category==”Sv” or a.bio_category==”PSeqRnaSv”%}</w:t>
            </w:r>
          </w:p>
          <w:p w14:paraId="489E8421" w14:textId="77777777"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hint="eastAsia"/>
                <w:sz w:val="18"/>
                <w:szCs w:val="18"/>
              </w:rPr>
              <w:t>{{a.five_prime_gene}}:{{a.five_prime_cds}}-{{a.three_prime_gene}}:{{a.three_prime_cds}}</w:t>
            </w:r>
            <w:r w:rsidRPr="00B50D87">
              <w:rPr>
                <w:rFonts w:ascii="Times New Roman" w:eastAsia="微软雅黑" w:hAnsi="Times New Roman" w:hint="eastAsia"/>
                <w:sz w:val="18"/>
                <w:szCs w:val="18"/>
              </w:rPr>
              <w:t>融合</w:t>
            </w:r>
          </w:p>
          <w:p w14:paraId="1A0FC614" w14:textId="1CF9B654" w:rsidR="00AD4EDC" w:rsidRPr="00B50D87" w:rsidRDefault="00AD4EDC" w:rsidP="00260E88">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1701" w:type="dxa"/>
            <w:tcBorders>
              <w:bottom w:val="single" w:sz="2" w:space="0" w:color="auto"/>
            </w:tcBorders>
            <w:shd w:val="clear" w:color="auto" w:fill="auto"/>
            <w:tcMar>
              <w:top w:w="113" w:type="dxa"/>
              <w:bottom w:w="113" w:type="dxa"/>
            </w:tcMar>
            <w:vAlign w:val="center"/>
          </w:tcPr>
          <w:p w14:paraId="5234237E"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{%p if a.bio_category==”Snvindel”%}</w:t>
            </w:r>
          </w:p>
          <w:p w14:paraId="354280B3"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lastRenderedPageBreak/>
              <w:t>{{a.freq_str}}</w:t>
            </w:r>
          </w:p>
          <w:p w14:paraId="53502A65"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elif a.bio_category==”Cnv”%}</w:t>
            </w:r>
          </w:p>
          <w:p w14:paraId="45773697"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{{a.cn_mean}}</w:t>
            </w:r>
          </w:p>
          <w:p w14:paraId="097606CA"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elif a.bio_category==”Sv”%}</w:t>
            </w:r>
          </w:p>
          <w:p w14:paraId="0FEF353F" w14:textId="77777777"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{{a.freq_str}}</w:t>
            </w:r>
          </w:p>
          <w:p w14:paraId="6A2EADC7" w14:textId="66DA7EC3" w:rsidR="00AD4EDC" w:rsidRPr="00B50D87" w:rsidRDefault="00AD4EDC" w:rsidP="00B4106C">
            <w:pPr>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c>
          <w:tcPr>
            <w:tcW w:w="2766" w:type="dxa"/>
            <w:tcBorders>
              <w:bottom w:val="single" w:sz="2" w:space="0" w:color="auto"/>
            </w:tcBorders>
            <w:shd w:val="clear" w:color="auto" w:fill="auto"/>
            <w:tcMar>
              <w:top w:w="113" w:type="dxa"/>
              <w:bottom w:w="113" w:type="dxa"/>
            </w:tcMar>
            <w:vAlign w:val="center"/>
          </w:tcPr>
          <w:p w14:paraId="6D275AC1" w14:textId="6E9A6D5B" w:rsidR="00E20EBD" w:rsidRDefault="00E20EBD" w:rsidP="00AD4EDC">
            <w:pPr>
              <w:snapToGrid w:val="0"/>
              <w:jc w:val="center"/>
              <w:rPr>
                <w:rFonts w:ascii="Times New Roman" w:eastAsia="微软雅黑" w:hAnsi="Times New Roman"/>
                <w:sz w:val="18"/>
                <w:szCs w:val="18"/>
              </w:rPr>
            </w:pPr>
            <w:r w:rsidRPr="00E20EBD">
              <w:rPr>
                <w:rFonts w:ascii="Times New Roman" w:eastAsia="微软雅黑" w:hAnsi="Times New Roman"/>
                <w:sz w:val="18"/>
                <w:szCs w:val="18"/>
              </w:rPr>
              <w:lastRenderedPageBreak/>
              <w:t>{%p if a.evi_sum.evi_split and (a.evi_sum.evi_split.Predictive_merge or a.evi_sum.evi_split.Prognostic or a.evi_sum.evi_split.Diagnostic) %</w:t>
            </w:r>
            <w:r w:rsidRPr="00E20EBD">
              <w:rPr>
                <w:rFonts w:ascii="Times New Roman" w:eastAsia="微软雅黑" w:hAnsi="Times New Roman"/>
                <w:sz w:val="18"/>
                <w:szCs w:val="18"/>
              </w:rPr>
              <w:lastRenderedPageBreak/>
              <w:t>}</w:t>
            </w:r>
          </w:p>
          <w:p w14:paraId="3EEFC682" w14:textId="09A07EA6"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if a.clinic_num_s==5%}</w:t>
            </w:r>
          </w:p>
          <w:p w14:paraId="0F9F4E62"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hint="eastAsia"/>
                <w:sz w:val="18"/>
                <w:szCs w:val="18"/>
              </w:rPr>
              <w:t>类</w:t>
            </w:r>
          </w:p>
          <w:p w14:paraId="6D8EC151"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elif a.clinic_num_s==4%}</w:t>
            </w:r>
          </w:p>
          <w:p w14:paraId="189B37B7" w14:textId="0A2E2A72" w:rsidR="00AD4EDC"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II</w:t>
            </w:r>
            <w:r w:rsidRPr="00B50D87">
              <w:rPr>
                <w:rFonts w:ascii="Times New Roman" w:eastAsia="微软雅黑" w:hAnsi="Times New Roman" w:hint="eastAsia"/>
                <w:sz w:val="18"/>
                <w:szCs w:val="18"/>
              </w:rPr>
              <w:t>类</w:t>
            </w:r>
          </w:p>
          <w:p w14:paraId="281F12FC" w14:textId="73A3CA97" w:rsidR="00E20EBD" w:rsidRPr="00B50D87" w:rsidRDefault="00E20EBD" w:rsidP="00AD4EDC">
            <w:pPr>
              <w:wordWrap w:val="0"/>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5B5218E"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w:t>
            </w:r>
            <w:r w:rsidRPr="00B50D87">
              <w:rPr>
                <w:rFonts w:ascii="Times New Roman" w:eastAsia="微软雅黑" w:hAnsi="Times New Roman"/>
                <w:sz w:val="18"/>
                <w:szCs w:val="18"/>
              </w:rPr>
              <w:t>%p else%}</w:t>
            </w:r>
          </w:p>
          <w:p w14:paraId="60D4EF4B" w14:textId="77777777" w:rsidR="00AD4EDC" w:rsidRPr="00B50D87" w:rsidRDefault="00AD4EDC" w:rsidP="00AD4EDC">
            <w:pPr>
              <w:wordWrap w:val="0"/>
              <w:snapToGrid w:val="0"/>
              <w:jc w:val="center"/>
              <w:rPr>
                <w:rFonts w:ascii="Times New Roman" w:eastAsia="微软雅黑" w:hAnsi="Times New Roman"/>
                <w:sz w:val="18"/>
                <w:szCs w:val="18"/>
              </w:rPr>
            </w:pPr>
            <w:r w:rsidRPr="00B50D87">
              <w:rPr>
                <w:rFonts w:ascii="Times New Roman" w:eastAsia="微软雅黑" w:hAnsi="Times New Roman" w:hint="eastAsia"/>
                <w:sz w:val="18"/>
                <w:szCs w:val="18"/>
              </w:rPr>
              <w:t>I</w:t>
            </w:r>
            <w:r w:rsidRPr="00B50D87">
              <w:rPr>
                <w:rFonts w:ascii="Times New Roman" w:eastAsia="微软雅黑" w:hAnsi="Times New Roman"/>
                <w:sz w:val="18"/>
                <w:szCs w:val="18"/>
              </w:rPr>
              <w:t>II</w:t>
            </w:r>
            <w:r w:rsidRPr="00B50D87">
              <w:rPr>
                <w:rFonts w:ascii="Times New Roman" w:eastAsia="微软雅黑" w:hAnsi="Times New Roman" w:hint="eastAsia"/>
                <w:sz w:val="18"/>
                <w:szCs w:val="18"/>
              </w:rPr>
              <w:t>类</w:t>
            </w:r>
          </w:p>
          <w:p w14:paraId="38BB0108" w14:textId="63ECFE9D" w:rsidR="00AD4EDC" w:rsidRPr="00B50D87" w:rsidRDefault="00AD4EDC" w:rsidP="00AD4EDC">
            <w:pPr>
              <w:snapToGrid w:val="0"/>
              <w:jc w:val="center"/>
              <w:rPr>
                <w:rFonts w:ascii="Times New Roman" w:eastAsia="微软雅黑" w:hAnsi="Times New Roman"/>
                <w:sz w:val="18"/>
                <w:szCs w:val="18"/>
              </w:rPr>
            </w:pPr>
            <w:r w:rsidRPr="00B50D87">
              <w:rPr>
                <w:rFonts w:ascii="Times New Roman" w:eastAsia="微软雅黑" w:hAnsi="Times New Roman"/>
                <w:sz w:val="18"/>
                <w:szCs w:val="18"/>
              </w:rPr>
              <w:t>{%p endif%}</w:t>
            </w:r>
          </w:p>
        </w:tc>
      </w:tr>
      <w:tr w:rsidR="00533A5A" w:rsidRPr="00B50D87" w14:paraId="2DE6C76C" w14:textId="77777777" w:rsidTr="00AC31AC">
        <w:trPr>
          <w:trHeight w:val="20"/>
          <w:jc w:val="center"/>
        </w:trPr>
        <w:tc>
          <w:tcPr>
            <w:tcW w:w="1560" w:type="dxa"/>
            <w:gridSpan w:val="2"/>
            <w:tcBorders>
              <w:top w:val="single" w:sz="2" w:space="0" w:color="auto"/>
              <w:bottom w:val="single" w:sz="2" w:space="0" w:color="auto"/>
            </w:tcBorders>
            <w:vAlign w:val="center"/>
          </w:tcPr>
          <w:p w14:paraId="104EB555" w14:textId="6B508196" w:rsidR="00533A5A" w:rsidRPr="00B50D87" w:rsidRDefault="00533A5A" w:rsidP="007E0C79">
            <w:pPr>
              <w:jc w:val="center"/>
              <w:rPr>
                <w:rFonts w:ascii="Times New Roman" w:eastAsia="微软雅黑" w:hAnsi="Times New Roman"/>
                <w:b/>
                <w:sz w:val="18"/>
                <w:szCs w:val="18"/>
              </w:rPr>
            </w:pPr>
            <w:r w:rsidRPr="00533A5A">
              <w:rPr>
                <w:rFonts w:ascii="Times New Roman" w:eastAsia="微软雅黑" w:hAnsi="Times New Roman" w:hint="eastAsia"/>
                <w:b/>
                <w:sz w:val="18"/>
                <w:szCs w:val="18"/>
              </w:rPr>
              <w:lastRenderedPageBreak/>
              <w:t>基因简介</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4D3DA90B"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if “,” in a.gene_symbol and (a.bio_category==”Sv” or a.bio_category == “PSeqRnaSv”)%}</w:t>
            </w:r>
          </w:p>
          <w:p w14:paraId="518AE1E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if a.five_prime_gene != a.three_prime_gene %}</w:t>
            </w:r>
          </w:p>
          <w:p w14:paraId="58099C7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{{a.five_prime_gene_function|e}}</w:t>
            </w:r>
          </w:p>
          <w:p w14:paraId="03C4152A"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{{a.three_prime_gene_function|e}}</w:t>
            </w:r>
          </w:p>
          <w:p w14:paraId="146CABE0"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0A6C05"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{{a.five_prime_gene_function|e}}</w:t>
            </w:r>
          </w:p>
          <w:p w14:paraId="32DEC5C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p w14:paraId="2755FB1F"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else%}</w:t>
            </w:r>
          </w:p>
          <w:p w14:paraId="288FA4F6" w14:textId="77777777" w:rsidR="00533A5A" w:rsidRPr="00533A5A"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{{a.gene_function|e}}</w:t>
            </w:r>
          </w:p>
          <w:p w14:paraId="368F2E0F" w14:textId="29B83CE6" w:rsidR="00533A5A" w:rsidRPr="00B50D87" w:rsidRDefault="00533A5A" w:rsidP="00533A5A">
            <w:pPr>
              <w:snapToGrid w:val="0"/>
              <w:rPr>
                <w:rFonts w:ascii="Times New Roman" w:eastAsia="微软雅黑" w:hAnsi="Times New Roman"/>
                <w:color w:val="000000" w:themeColor="text1"/>
                <w:sz w:val="18"/>
                <w:szCs w:val="18"/>
              </w:rPr>
            </w:pPr>
            <w:r w:rsidRPr="00533A5A">
              <w:rPr>
                <w:rFonts w:ascii="Times New Roman" w:eastAsia="微软雅黑" w:hAnsi="Times New Roman"/>
                <w:color w:val="000000" w:themeColor="text1"/>
                <w:sz w:val="18"/>
                <w:szCs w:val="18"/>
              </w:rPr>
              <w:t>{%p endif%}</w:t>
            </w:r>
          </w:p>
        </w:tc>
      </w:tr>
      <w:tr w:rsidR="007E0C79" w:rsidRPr="00B50D87" w14:paraId="3ECEC0D2" w14:textId="77777777" w:rsidTr="00AC31AC">
        <w:trPr>
          <w:trHeight w:val="20"/>
          <w:jc w:val="center"/>
        </w:trPr>
        <w:tc>
          <w:tcPr>
            <w:tcW w:w="1560" w:type="dxa"/>
            <w:gridSpan w:val="2"/>
            <w:tcBorders>
              <w:top w:val="single" w:sz="2" w:space="0" w:color="auto"/>
              <w:bottom w:val="single" w:sz="2" w:space="0" w:color="auto"/>
            </w:tcBorders>
            <w:vAlign w:val="center"/>
          </w:tcPr>
          <w:p w14:paraId="5747294E" w14:textId="77777777" w:rsidR="007E0C79" w:rsidRPr="00B50D87" w:rsidRDefault="007E0C79" w:rsidP="007E0C79">
            <w:pPr>
              <w:jc w:val="center"/>
              <w:rPr>
                <w:rFonts w:ascii="Times New Roman" w:eastAsia="微软雅黑" w:hAnsi="Times New Roman"/>
                <w:b/>
                <w:i/>
                <w:sz w:val="18"/>
                <w:szCs w:val="18"/>
              </w:rPr>
            </w:pPr>
            <w:r w:rsidRPr="00B50D87">
              <w:rPr>
                <w:rFonts w:ascii="Times New Roman" w:eastAsia="微软雅黑" w:hAnsi="Times New Roman" w:hint="eastAsia"/>
                <w:b/>
                <w:sz w:val="18"/>
                <w:szCs w:val="18"/>
              </w:rPr>
              <w:t>变异解读</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60087072" w14:textId="0E8A2E69" w:rsidR="007E0C79" w:rsidRPr="00B50D87" w:rsidRDefault="00616AF6" w:rsidP="007E0C79">
            <w:pPr>
              <w:snapToGrid w:val="0"/>
              <w:rPr>
                <w:rFonts w:ascii="Times New Roman" w:eastAsia="微软雅黑" w:hAnsi="Times New Roman"/>
                <w:sz w:val="18"/>
                <w:szCs w:val="18"/>
              </w:rPr>
            </w:pPr>
            <w:r w:rsidRPr="00B50D87">
              <w:rPr>
                <w:rFonts w:ascii="Times New Roman" w:eastAsia="微软雅黑" w:hAnsi="Times New Roman"/>
                <w:color w:val="000000" w:themeColor="text1"/>
                <w:sz w:val="18"/>
                <w:szCs w:val="18"/>
              </w:rPr>
              <w:t>{{a.variant_desc_cn|e}}{{a.variant_interpret_cn|e}}</w:t>
            </w:r>
          </w:p>
        </w:tc>
      </w:tr>
      <w:tr w:rsidR="007E0C79" w:rsidRPr="00B50D87" w14:paraId="31BC3644" w14:textId="77777777" w:rsidTr="00AC31AC">
        <w:trPr>
          <w:trHeight w:val="727"/>
          <w:jc w:val="center"/>
        </w:trPr>
        <w:tc>
          <w:tcPr>
            <w:tcW w:w="1560" w:type="dxa"/>
            <w:gridSpan w:val="2"/>
            <w:tcBorders>
              <w:top w:val="single" w:sz="2" w:space="0" w:color="auto"/>
              <w:bottom w:val="single" w:sz="2" w:space="0" w:color="auto"/>
            </w:tcBorders>
            <w:vAlign w:val="center"/>
          </w:tcPr>
          <w:p w14:paraId="1CC81859" w14:textId="77777777" w:rsidR="007E0C79" w:rsidRPr="00B50D87" w:rsidRDefault="007E0C79" w:rsidP="007E0C79">
            <w:pPr>
              <w:jc w:val="center"/>
              <w:rPr>
                <w:rFonts w:ascii="Times New Roman" w:eastAsia="微软雅黑" w:hAnsi="Times New Roman"/>
                <w:b/>
                <w:sz w:val="18"/>
                <w:szCs w:val="18"/>
              </w:rPr>
            </w:pPr>
            <w:r w:rsidRPr="00B50D87">
              <w:rPr>
                <w:rFonts w:ascii="Times New Roman" w:eastAsia="微软雅黑" w:hAnsi="Times New Roman" w:hint="eastAsia"/>
                <w:b/>
                <w:sz w:val="18"/>
                <w:szCs w:val="18"/>
              </w:rPr>
              <w:t>研究证据</w:t>
            </w:r>
          </w:p>
        </w:tc>
        <w:tc>
          <w:tcPr>
            <w:tcW w:w="8152" w:type="dxa"/>
            <w:gridSpan w:val="3"/>
            <w:tcBorders>
              <w:top w:val="single" w:sz="2" w:space="0" w:color="auto"/>
              <w:bottom w:val="single" w:sz="2" w:space="0" w:color="auto"/>
            </w:tcBorders>
            <w:shd w:val="clear" w:color="auto" w:fill="auto"/>
            <w:tcMar>
              <w:top w:w="113" w:type="dxa"/>
              <w:bottom w:w="113" w:type="dxa"/>
            </w:tcMar>
            <w:vAlign w:val="center"/>
          </w:tcPr>
          <w:p w14:paraId="03D52172"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a.evi_sum.evi_split and (a.evi_sum.evi_split.Predictive_merge or a.evi_sum.evi_split.Prognostic or a.evi_sum.evi_split.Diagnostic) %}</w:t>
            </w:r>
          </w:p>
          <w:p w14:paraId="2270C930"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a.evi_sum.evi_split.Predictive_merge%}</w:t>
            </w:r>
          </w:p>
          <w:p w14:paraId="5BE307C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for b in a.evi_sum.evi_split.Predictive_merge%}</w:t>
            </w:r>
          </w:p>
          <w:p w14:paraId="2FAF7414"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{{b.regimen_name}}</w:t>
            </w:r>
            <w:r w:rsidRPr="00B50D87">
              <w:rPr>
                <w:rFonts w:ascii="Times New Roman" w:eastAsia="微软雅黑" w:hAnsi="Times New Roman" w:hint="eastAsia"/>
                <w:b/>
                <w:bCs/>
                <w:color w:val="000000" w:themeColor="text1"/>
                <w:sz w:val="18"/>
                <w:szCs w:val="18"/>
              </w:rPr>
              <w:t>：</w:t>
            </w:r>
          </w:p>
          <w:p w14:paraId="790501F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50299E1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67A2190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0A7822D"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a.evi_sum.evi_split.Prognostic%}</w:t>
            </w:r>
          </w:p>
          <w:p w14:paraId="4539E79E"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for b in a.evi_sum.evi_split.Prognostic %}</w:t>
            </w:r>
          </w:p>
          <w:p w14:paraId="5977681F"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预后相关：</w:t>
            </w:r>
          </w:p>
          <w:p w14:paraId="54E2514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09557088"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2DCAD36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591D8AAF"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if a.evi_sum.evi_split.Diagnostic%}</w:t>
            </w:r>
          </w:p>
          <w:p w14:paraId="5D5E3B1B"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lastRenderedPageBreak/>
              <w:t>{%p for b in a.evi_sum.evi_split.Diagnostic %}</w:t>
            </w:r>
          </w:p>
          <w:p w14:paraId="030E6B5B" w14:textId="77777777" w:rsidR="00A57D5A" w:rsidRPr="00B50D87" w:rsidRDefault="00A57D5A" w:rsidP="00A57D5A">
            <w:pPr>
              <w:snapToGrid w:val="0"/>
              <w:rPr>
                <w:rFonts w:ascii="Times New Roman" w:eastAsia="微软雅黑" w:hAnsi="Times New Roman"/>
                <w:b/>
                <w:bCs/>
                <w:color w:val="000000" w:themeColor="text1"/>
                <w:sz w:val="18"/>
                <w:szCs w:val="18"/>
              </w:rPr>
            </w:pPr>
            <w:r w:rsidRPr="00B50D87">
              <w:rPr>
                <w:rFonts w:ascii="Times New Roman" w:eastAsia="微软雅黑" w:hAnsi="Times New Roman" w:hint="eastAsia"/>
                <w:b/>
                <w:bCs/>
                <w:color w:val="000000" w:themeColor="text1"/>
                <w:sz w:val="18"/>
                <w:szCs w:val="18"/>
              </w:rPr>
              <w:t>辅助诊断相关：</w:t>
            </w:r>
          </w:p>
          <w:p w14:paraId="5B392ECA"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{{b.evi_interpretation|e}}</w:t>
            </w:r>
          </w:p>
          <w:p w14:paraId="3BC4E61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endfor%}</w:t>
            </w:r>
          </w:p>
          <w:p w14:paraId="0BBB9749"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p w14:paraId="36A79553"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else%}</w:t>
            </w:r>
          </w:p>
          <w:p w14:paraId="561867C5" w14:textId="77777777" w:rsidR="00A57D5A"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目前关于该变异的临床治疗实践尚不明确。</w:t>
            </w:r>
          </w:p>
          <w:p w14:paraId="43305F13" w14:textId="0151C983" w:rsidR="007E0C79" w:rsidRPr="00B50D87" w:rsidRDefault="00A57D5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color w:val="000000" w:themeColor="text1"/>
                <w:sz w:val="18"/>
                <w:szCs w:val="18"/>
              </w:rPr>
              <w:t>{%p endif%}</w:t>
            </w:r>
          </w:p>
        </w:tc>
      </w:tr>
      <w:tr w:rsidR="00105A6A" w:rsidRPr="00B50D87" w14:paraId="37BB17C4" w14:textId="77777777" w:rsidTr="00E17BBC">
        <w:trPr>
          <w:trHeight w:val="727"/>
          <w:jc w:val="center"/>
        </w:trPr>
        <w:tc>
          <w:tcPr>
            <w:tcW w:w="9712" w:type="dxa"/>
            <w:gridSpan w:val="5"/>
            <w:tcBorders>
              <w:top w:val="single" w:sz="2" w:space="0" w:color="auto"/>
              <w:bottom w:val="single" w:sz="2" w:space="0" w:color="auto"/>
            </w:tcBorders>
            <w:vAlign w:val="center"/>
          </w:tcPr>
          <w:p w14:paraId="391D6511" w14:textId="4C819BB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lastRenderedPageBreak/>
              <w:t>{</w:t>
            </w:r>
            <w:r w:rsidRPr="00B50D87">
              <w:rPr>
                <w:rFonts w:ascii="Times New Roman" w:eastAsia="微软雅黑" w:hAnsi="Times New Roman"/>
                <w:color w:val="000000" w:themeColor="text1"/>
                <w:sz w:val="18"/>
                <w:szCs w:val="18"/>
              </w:rPr>
              <w:t>%tr endfor%}</w:t>
            </w:r>
          </w:p>
        </w:tc>
      </w:tr>
      <w:tr w:rsidR="00105A6A" w:rsidRPr="00B50D87" w14:paraId="7A9E0F85" w14:textId="77777777" w:rsidTr="00E17BBC">
        <w:trPr>
          <w:trHeight w:val="727"/>
          <w:jc w:val="center"/>
        </w:trPr>
        <w:tc>
          <w:tcPr>
            <w:tcW w:w="9712" w:type="dxa"/>
            <w:gridSpan w:val="5"/>
            <w:tcBorders>
              <w:top w:val="single" w:sz="2" w:space="0" w:color="auto"/>
              <w:bottom w:val="single" w:sz="2" w:space="0" w:color="auto"/>
            </w:tcBorders>
            <w:vAlign w:val="center"/>
          </w:tcPr>
          <w:p w14:paraId="0A51AE72" w14:textId="75583C2D"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r w:rsidR="00105A6A" w:rsidRPr="00B50D87" w14:paraId="33A0D666" w14:textId="77777777" w:rsidTr="00A42D69">
        <w:trPr>
          <w:trHeight w:val="727"/>
          <w:jc w:val="center"/>
        </w:trPr>
        <w:tc>
          <w:tcPr>
            <w:tcW w:w="9712" w:type="dxa"/>
            <w:gridSpan w:val="5"/>
            <w:tcBorders>
              <w:top w:val="single" w:sz="2" w:space="0" w:color="auto"/>
              <w:bottom w:val="single" w:sz="2" w:space="0" w:color="auto"/>
            </w:tcBorders>
            <w:vAlign w:val="center"/>
          </w:tcPr>
          <w:p w14:paraId="52C3910F" w14:textId="4B32434C"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sz w:val="18"/>
                <w:szCs w:val="18"/>
              </w:rPr>
              <w:t>{%tr if not var.knb and not var.var_somatic.level_I + var.var_somatic.level_II</w:t>
            </w:r>
            <w:r w:rsidR="001D7DFC">
              <w:rPr>
                <w:rFonts w:ascii="Times New Roman" w:eastAsia="微软雅黑" w:hAnsi="Times New Roman"/>
                <w:sz w:val="18"/>
                <w:szCs w:val="18"/>
              </w:rPr>
              <w:t xml:space="preserve"> </w:t>
            </w:r>
            <w:r w:rsidR="001D7DFC" w:rsidRPr="00B50D87">
              <w:rPr>
                <w:rFonts w:ascii="Times New Roman" w:eastAsia="微软雅黑" w:hAnsi="Times New Roman"/>
                <w:sz w:val="18"/>
                <w:szCs w:val="18"/>
              </w:rPr>
              <w:t xml:space="preserve">+ </w:t>
            </w:r>
            <w:r w:rsidR="001D7DFC" w:rsidRPr="00B50D87">
              <w:rPr>
                <w:rFonts w:ascii="Times New Roman" w:eastAsia="微软雅黑" w:hAnsi="Times New Roman"/>
                <w:bCs/>
                <w:sz w:val="18"/>
                <w:szCs w:val="18"/>
              </w:rPr>
              <w:t xml:space="preserve">var.var_somatic.level_onco_nodrug </w:t>
            </w:r>
            <w:r w:rsidR="001D7DFC" w:rsidRPr="00B50D87">
              <w:rPr>
                <w:rFonts w:ascii="Times New Roman" w:eastAsia="微软雅黑" w:hAnsi="Times New Roman" w:hint="eastAsia"/>
                <w:bCs/>
                <w:sz w:val="18"/>
                <w:szCs w:val="18"/>
              </w:rPr>
              <w:t>+</w:t>
            </w:r>
            <w:r w:rsidR="001D7DFC" w:rsidRPr="00B50D87">
              <w:rPr>
                <w:rFonts w:ascii="Times New Roman" w:eastAsia="微软雅黑" w:hAnsi="Times New Roman"/>
                <w:bCs/>
                <w:sz w:val="18"/>
                <w:szCs w:val="18"/>
              </w:rPr>
              <w:t xml:space="preserve"> var.var_somatic.level_III</w:t>
            </w:r>
            <w:r w:rsidRPr="00B50D87">
              <w:rPr>
                <w:rFonts w:ascii="Times New Roman" w:eastAsia="微软雅黑" w:hAnsi="Times New Roman"/>
                <w:sz w:val="18"/>
                <w:szCs w:val="18"/>
              </w:rPr>
              <w:t xml:space="preserve"> %}</w:t>
            </w:r>
          </w:p>
        </w:tc>
      </w:tr>
      <w:tr w:rsidR="00AD4EDC" w:rsidRPr="00B50D87" w14:paraId="165E2907" w14:textId="77777777" w:rsidTr="00AC31AC">
        <w:trPr>
          <w:trHeight w:val="727"/>
          <w:jc w:val="center"/>
        </w:trPr>
        <w:tc>
          <w:tcPr>
            <w:tcW w:w="1134" w:type="dxa"/>
            <w:tcBorders>
              <w:top w:val="single" w:sz="2" w:space="0" w:color="auto"/>
              <w:bottom w:val="single" w:sz="2" w:space="0" w:color="auto"/>
            </w:tcBorders>
            <w:vAlign w:val="center"/>
          </w:tcPr>
          <w:p w14:paraId="6A49F219" w14:textId="5635DE0A"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i/>
                <w:sz w:val="18"/>
                <w:szCs w:val="18"/>
              </w:rPr>
              <w:t>-</w:t>
            </w:r>
          </w:p>
        </w:tc>
        <w:tc>
          <w:tcPr>
            <w:tcW w:w="4111" w:type="dxa"/>
            <w:gridSpan w:val="2"/>
            <w:tcBorders>
              <w:top w:val="single" w:sz="2" w:space="0" w:color="auto"/>
              <w:bottom w:val="single" w:sz="2" w:space="0" w:color="auto"/>
            </w:tcBorders>
            <w:vAlign w:val="center"/>
          </w:tcPr>
          <w:p w14:paraId="31D9A730" w14:textId="6B94162C"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1701" w:type="dxa"/>
            <w:tcBorders>
              <w:top w:val="single" w:sz="2" w:space="0" w:color="auto"/>
              <w:bottom w:val="single" w:sz="2" w:space="0" w:color="auto"/>
            </w:tcBorders>
            <w:vAlign w:val="center"/>
          </w:tcPr>
          <w:p w14:paraId="05EFAAD1" w14:textId="2B238F72"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c>
          <w:tcPr>
            <w:tcW w:w="2766" w:type="dxa"/>
            <w:tcBorders>
              <w:top w:val="single" w:sz="2" w:space="0" w:color="auto"/>
              <w:bottom w:val="single" w:sz="2" w:space="0" w:color="auto"/>
            </w:tcBorders>
            <w:vAlign w:val="center"/>
          </w:tcPr>
          <w:p w14:paraId="71E5C25C" w14:textId="7BE16CF9" w:rsidR="00AD4EDC" w:rsidRPr="00B50D87" w:rsidRDefault="00AD4EDC"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3A5C92" w:rsidRPr="00B50D87" w14:paraId="66B4EC20" w14:textId="77777777" w:rsidTr="001B7473">
        <w:trPr>
          <w:trHeight w:val="727"/>
          <w:jc w:val="center"/>
        </w:trPr>
        <w:tc>
          <w:tcPr>
            <w:tcW w:w="1134" w:type="dxa"/>
            <w:tcBorders>
              <w:top w:val="single" w:sz="2" w:space="0" w:color="auto"/>
              <w:bottom w:val="single" w:sz="2" w:space="0" w:color="auto"/>
            </w:tcBorders>
            <w:vAlign w:val="center"/>
          </w:tcPr>
          <w:p w14:paraId="5ABE137D" w14:textId="608F5E8A" w:rsidR="003A5C92" w:rsidRPr="00B50D87" w:rsidRDefault="003A5C92" w:rsidP="00A42D69">
            <w:pPr>
              <w:snapToGrid w:val="0"/>
              <w:jc w:val="center"/>
              <w:rPr>
                <w:rFonts w:ascii="Times New Roman" w:eastAsia="微软雅黑" w:hAnsi="Times New Roman"/>
                <w:b/>
                <w:sz w:val="18"/>
                <w:szCs w:val="18"/>
              </w:rPr>
            </w:pPr>
            <w:r w:rsidRPr="00533A5A">
              <w:rPr>
                <w:rFonts w:ascii="Times New Roman" w:eastAsia="微软雅黑" w:hAnsi="Times New Roman" w:hint="eastAsia"/>
                <w:b/>
                <w:sz w:val="18"/>
                <w:szCs w:val="18"/>
              </w:rPr>
              <w:t>基因简介</w:t>
            </w:r>
          </w:p>
        </w:tc>
        <w:tc>
          <w:tcPr>
            <w:tcW w:w="8578" w:type="dxa"/>
            <w:gridSpan w:val="4"/>
            <w:tcBorders>
              <w:top w:val="single" w:sz="2" w:space="0" w:color="auto"/>
              <w:bottom w:val="single" w:sz="2" w:space="0" w:color="auto"/>
            </w:tcBorders>
            <w:vAlign w:val="center"/>
          </w:tcPr>
          <w:p w14:paraId="48FE8158" w14:textId="2001BD09" w:rsidR="003A5C92" w:rsidRPr="00B50D87" w:rsidRDefault="003A5C92" w:rsidP="00A42D69">
            <w:pPr>
              <w:snapToGrid w:val="0"/>
              <w:jc w:val="left"/>
              <w:rPr>
                <w:rFonts w:ascii="Times New Roman" w:eastAsia="微软雅黑" w:hAnsi="Times New Roman"/>
                <w:sz w:val="18"/>
                <w:szCs w:val="18"/>
              </w:rPr>
            </w:pPr>
            <w:r>
              <w:rPr>
                <w:rFonts w:ascii="Times New Roman" w:eastAsia="微软雅黑" w:hAnsi="Times New Roman" w:hint="eastAsia"/>
                <w:sz w:val="18"/>
                <w:szCs w:val="18"/>
              </w:rPr>
              <w:t>-</w:t>
            </w:r>
          </w:p>
        </w:tc>
      </w:tr>
      <w:tr w:rsidR="00A42D69" w:rsidRPr="00B50D87" w14:paraId="1BDAD757" w14:textId="77777777" w:rsidTr="001B7473">
        <w:trPr>
          <w:trHeight w:val="727"/>
          <w:jc w:val="center"/>
        </w:trPr>
        <w:tc>
          <w:tcPr>
            <w:tcW w:w="1134" w:type="dxa"/>
            <w:tcBorders>
              <w:top w:val="single" w:sz="2" w:space="0" w:color="auto"/>
              <w:bottom w:val="single" w:sz="2" w:space="0" w:color="auto"/>
            </w:tcBorders>
            <w:vAlign w:val="center"/>
          </w:tcPr>
          <w:p w14:paraId="3EFA8579" w14:textId="6B40E214"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变异解读</w:t>
            </w:r>
          </w:p>
        </w:tc>
        <w:tc>
          <w:tcPr>
            <w:tcW w:w="8578" w:type="dxa"/>
            <w:gridSpan w:val="4"/>
            <w:tcBorders>
              <w:top w:val="single" w:sz="2" w:space="0" w:color="auto"/>
              <w:bottom w:val="single" w:sz="2" w:space="0" w:color="auto"/>
            </w:tcBorders>
            <w:vAlign w:val="center"/>
          </w:tcPr>
          <w:p w14:paraId="5F9CC267" w14:textId="332DF6A1"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sz w:val="18"/>
                <w:szCs w:val="18"/>
              </w:rPr>
              <w:t>-</w:t>
            </w:r>
          </w:p>
        </w:tc>
      </w:tr>
      <w:tr w:rsidR="00A42D69" w:rsidRPr="00B50D87" w14:paraId="50E1A0D4" w14:textId="77777777" w:rsidTr="00D557C3">
        <w:trPr>
          <w:trHeight w:val="727"/>
          <w:jc w:val="center"/>
        </w:trPr>
        <w:tc>
          <w:tcPr>
            <w:tcW w:w="1134" w:type="dxa"/>
            <w:tcBorders>
              <w:top w:val="single" w:sz="2" w:space="0" w:color="auto"/>
              <w:bottom w:val="single" w:sz="2" w:space="0" w:color="auto"/>
            </w:tcBorders>
            <w:vAlign w:val="center"/>
          </w:tcPr>
          <w:p w14:paraId="3D411E79" w14:textId="055B3E8E" w:rsidR="00A42D69" w:rsidRPr="00B50D87" w:rsidRDefault="00A42D69" w:rsidP="00A42D69">
            <w:pPr>
              <w:snapToGrid w:val="0"/>
              <w:jc w:val="center"/>
              <w:rPr>
                <w:rFonts w:ascii="Times New Roman" w:eastAsia="微软雅黑" w:hAnsi="Times New Roman"/>
                <w:color w:val="000000" w:themeColor="text1"/>
                <w:sz w:val="18"/>
                <w:szCs w:val="18"/>
              </w:rPr>
            </w:pPr>
            <w:r w:rsidRPr="00B50D87">
              <w:rPr>
                <w:rFonts w:ascii="Times New Roman" w:eastAsia="微软雅黑" w:hAnsi="Times New Roman" w:hint="eastAsia"/>
                <w:b/>
                <w:sz w:val="18"/>
                <w:szCs w:val="18"/>
              </w:rPr>
              <w:t>研究证据</w:t>
            </w:r>
          </w:p>
        </w:tc>
        <w:tc>
          <w:tcPr>
            <w:tcW w:w="8578" w:type="dxa"/>
            <w:gridSpan w:val="4"/>
            <w:tcBorders>
              <w:top w:val="single" w:sz="2" w:space="0" w:color="auto"/>
              <w:bottom w:val="single" w:sz="2" w:space="0" w:color="auto"/>
            </w:tcBorders>
            <w:vAlign w:val="center"/>
          </w:tcPr>
          <w:p w14:paraId="3A2C4F0E" w14:textId="187B8CAE" w:rsidR="00A42D69" w:rsidRPr="00B50D87" w:rsidRDefault="00A42D69" w:rsidP="00A42D69">
            <w:pPr>
              <w:snapToGrid w:val="0"/>
              <w:jc w:val="left"/>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p>
        </w:tc>
      </w:tr>
      <w:tr w:rsidR="00105A6A" w:rsidRPr="00B50D87" w14:paraId="5A7AA7DC" w14:textId="77777777" w:rsidTr="007E0711">
        <w:trPr>
          <w:trHeight w:val="727"/>
          <w:jc w:val="center"/>
        </w:trPr>
        <w:tc>
          <w:tcPr>
            <w:tcW w:w="9712" w:type="dxa"/>
            <w:gridSpan w:val="5"/>
            <w:tcBorders>
              <w:top w:val="single" w:sz="2" w:space="0" w:color="auto"/>
              <w:bottom w:val="single" w:sz="12" w:space="0" w:color="auto"/>
            </w:tcBorders>
            <w:vAlign w:val="center"/>
          </w:tcPr>
          <w:p w14:paraId="5A466AC3" w14:textId="64E23169" w:rsidR="00105A6A" w:rsidRPr="00B50D87" w:rsidRDefault="00105A6A" w:rsidP="00A57D5A">
            <w:pPr>
              <w:snapToGrid w:val="0"/>
              <w:rPr>
                <w:rFonts w:ascii="Times New Roman" w:eastAsia="微软雅黑" w:hAnsi="Times New Roman"/>
                <w:color w:val="000000" w:themeColor="text1"/>
                <w:sz w:val="18"/>
                <w:szCs w:val="18"/>
              </w:rPr>
            </w:pPr>
            <w:r w:rsidRPr="00B50D87">
              <w:rPr>
                <w:rFonts w:ascii="Times New Roman" w:eastAsia="微软雅黑" w:hAnsi="Times New Roman" w:hint="eastAsia"/>
                <w:color w:val="000000" w:themeColor="text1"/>
                <w:sz w:val="18"/>
                <w:szCs w:val="18"/>
              </w:rPr>
              <w:t>{</w:t>
            </w:r>
            <w:r w:rsidRPr="00B50D87">
              <w:rPr>
                <w:rFonts w:ascii="Times New Roman" w:eastAsia="微软雅黑" w:hAnsi="Times New Roman"/>
                <w:color w:val="000000" w:themeColor="text1"/>
                <w:sz w:val="18"/>
                <w:szCs w:val="18"/>
              </w:rPr>
              <w:t>%tr endif%}</w:t>
            </w:r>
          </w:p>
        </w:tc>
      </w:tr>
    </w:tbl>
    <w:p w14:paraId="50DCBEB4" w14:textId="77777777" w:rsidR="003F2F81" w:rsidRPr="003F2F81" w:rsidRDefault="003F2F81">
      <w:pPr>
        <w:rPr>
          <w:rFonts w:ascii="Times New Roman" w:eastAsia="微软雅黑" w:hAnsi="Times New Roman"/>
          <w:sz w:val="18"/>
          <w:szCs w:val="18"/>
        </w:rPr>
      </w:pPr>
      <w:bookmarkStart w:id="16" w:name="_Toc31979957"/>
    </w:p>
    <w:p w14:paraId="1C7AAACB" w14:textId="00CCEE40" w:rsidR="00051810" w:rsidRDefault="00000000">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r>
        <w:rPr>
          <w:rFonts w:ascii="Times New Roman" w:eastAsia="微软雅黑" w:hAnsi="Times New Roman" w:hint="eastAsia"/>
          <w:sz w:val="18"/>
          <w:szCs w:val="18"/>
        </w:rPr>
        <w:t>OncoKB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28F6EA4A" w14:textId="46689429" w:rsidR="00051810" w:rsidRDefault="00000000" w:rsidP="00FF4CF2">
      <w:pPr>
        <w:ind w:firstLineChars="200" w:firstLine="360"/>
        <w:rPr>
          <w:rFonts w:ascii="Times New Roman" w:eastAsia="微软雅黑" w:hAnsi="Times New Roman"/>
          <w:sz w:val="18"/>
          <w:szCs w:val="18"/>
        </w:rPr>
      </w:pPr>
      <w:r>
        <w:rPr>
          <w:rFonts w:ascii="Times New Roman" w:eastAsia="微软雅黑" w:hAnsi="Times New Roman" w:hint="eastAsia"/>
          <w:sz w:val="18"/>
          <w:szCs w:val="18"/>
        </w:rPr>
        <w:t xml:space="preserve">2. </w:t>
      </w: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bookmarkEnd w:id="16"/>
    <w:p w14:paraId="6001123F" w14:textId="77777777" w:rsidR="00051810" w:rsidRDefault="00000000">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2425E8E2" w14:textId="16BB3BDB" w:rsidR="00051810" w:rsidRDefault="00000000">
      <w:p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b/>
        </w:rPr>
        <w:lastRenderedPageBreak/>
        <w:t>5</w:t>
      </w:r>
      <w:r>
        <w:rPr>
          <w:rFonts w:ascii="Times New Roman" w:eastAsia="微软雅黑" w:hAnsi="Times New Roman" w:cs="微软雅黑" w:hint="eastAsia"/>
          <w:b/>
        </w:rPr>
        <w:t>、</w:t>
      </w:r>
      <w:r w:rsidR="00973A31" w:rsidRPr="00973A31">
        <w:rPr>
          <w:rFonts w:ascii="Times New Roman" w:eastAsia="微软雅黑" w:hAnsi="Times New Roman" w:cs="微软雅黑" w:hint="eastAsia"/>
          <w:b/>
        </w:rPr>
        <w:t xml:space="preserve">{%if </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 in sample.tumor_list%}</w:t>
      </w:r>
      <w:r w:rsidR="00973A31" w:rsidRPr="00973A31">
        <w:rPr>
          <w:rFonts w:ascii="Times New Roman" w:eastAsia="微软雅黑" w:hAnsi="Times New Roman" w:cs="微软雅黑" w:hint="eastAsia"/>
          <w:b/>
        </w:rPr>
        <w:t>肺癌</w:t>
      </w:r>
      <w:r w:rsidR="00973A31" w:rsidRPr="00973A31">
        <w:rPr>
          <w:rFonts w:ascii="Times New Roman" w:eastAsia="微软雅黑" w:hAnsi="Times New Roman" w:cs="微软雅黑" w:hint="eastAsia"/>
          <w:b/>
        </w:rPr>
        <w:t xml:space="preserve">{%elif </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 xml:space="preserve"> in sample</w:t>
      </w:r>
      <w:r w:rsidR="00B36C4C">
        <w:rPr>
          <w:rFonts w:ascii="Times New Roman" w:eastAsia="微软雅黑" w:hAnsi="Times New Roman" w:cs="微软雅黑"/>
          <w:b/>
        </w:rPr>
        <w:t>.</w:t>
      </w:r>
      <w:r w:rsidR="00973A31" w:rsidRPr="00973A31">
        <w:rPr>
          <w:rFonts w:ascii="Times New Roman" w:eastAsia="微软雅黑" w:hAnsi="Times New Roman" w:cs="微软雅黑" w:hint="eastAsia"/>
          <w:b/>
        </w:rPr>
        <w:t>tumor_list%}</w:t>
      </w:r>
      <w:r w:rsidR="00973A31" w:rsidRPr="00973A31">
        <w:rPr>
          <w:rFonts w:ascii="Times New Roman" w:eastAsia="微软雅黑" w:hAnsi="Times New Roman" w:cs="微软雅黑" w:hint="eastAsia"/>
          <w:b/>
        </w:rPr>
        <w:t>肠癌</w:t>
      </w:r>
      <w:r w:rsidR="00973A31" w:rsidRPr="00973A31">
        <w:rPr>
          <w:rFonts w:ascii="Times New Roman" w:eastAsia="微软雅黑" w:hAnsi="Times New Roman" w:cs="微软雅黑" w:hint="eastAsia"/>
          <w:b/>
        </w:rPr>
        <w:t>{%endif%}</w:t>
      </w:r>
      <w:r>
        <w:rPr>
          <w:rFonts w:ascii="Times New Roman" w:eastAsia="微软雅黑" w:hAnsi="Times New Roman" w:cs="微软雅黑" w:hint="eastAsia"/>
          <w:b/>
        </w:rPr>
        <w:t>N</w:t>
      </w:r>
      <w:r>
        <w:rPr>
          <w:rFonts w:ascii="Times New Roman" w:eastAsia="微软雅黑" w:hAnsi="Times New Roman" w:cs="微软雅黑"/>
          <w:b/>
        </w:rPr>
        <w:t>CCN</w:t>
      </w:r>
      <w:r>
        <w:rPr>
          <w:rFonts w:ascii="Times New Roman" w:eastAsia="微软雅黑" w:hAnsi="Times New Roman" w:cs="微软雅黑" w:hint="eastAsia"/>
          <w:b/>
        </w:rPr>
        <w:t>指南推荐的基因检测结果汇总</w:t>
      </w:r>
    </w:p>
    <w:tbl>
      <w:tblPr>
        <w:tblStyle w:val="afffd"/>
        <w:tblW w:w="10091" w:type="dxa"/>
        <w:tblInd w:w="109"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842"/>
        <w:gridCol w:w="3150"/>
        <w:gridCol w:w="2242"/>
        <w:gridCol w:w="1304"/>
        <w:gridCol w:w="1553"/>
      </w:tblGrid>
      <w:tr w:rsidR="00051810" w:rsidRPr="00D64763" w14:paraId="0428BAFC" w14:textId="77777777" w:rsidTr="00F14F63">
        <w:trPr>
          <w:trHeight w:hRule="exact" w:val="497"/>
        </w:trPr>
        <w:tc>
          <w:tcPr>
            <w:tcW w:w="1842" w:type="dxa"/>
            <w:tcBorders>
              <w:top w:val="single" w:sz="12" w:space="0" w:color="000000" w:themeColor="text1"/>
              <w:bottom w:val="single" w:sz="12" w:space="0" w:color="000000" w:themeColor="text1"/>
              <w:right w:val="single" w:sz="8" w:space="0" w:color="FFFFFF" w:themeColor="background1"/>
            </w:tcBorders>
            <w:shd w:val="clear" w:color="auto" w:fill="auto"/>
            <w:tcMar>
              <w:top w:w="60" w:type="dxa"/>
              <w:bottom w:w="60" w:type="dxa"/>
            </w:tcMar>
            <w:vAlign w:val="center"/>
          </w:tcPr>
          <w:p w14:paraId="5E592980" w14:textId="77777777" w:rsidR="00051810" w:rsidRPr="00D64763" w:rsidRDefault="00000000">
            <w:pPr>
              <w:spacing w:line="240" w:lineRule="exact"/>
              <w:jc w:val="center"/>
              <w:rPr>
                <w:rFonts w:ascii="Times New Roman" w:eastAsia="微软雅黑" w:hAnsi="Times New Roman"/>
                <w:b/>
                <w:spacing w:val="6"/>
                <w:sz w:val="21"/>
                <w:szCs w:val="21"/>
              </w:rPr>
            </w:pPr>
            <w:bookmarkStart w:id="17" w:name="Gene_Info_title1"/>
            <w:bookmarkStart w:id="18" w:name="Gene_Info_Table"/>
            <w:bookmarkEnd w:id="17"/>
            <w:r w:rsidRPr="00D64763">
              <w:rPr>
                <w:rFonts w:ascii="Times New Roman" w:eastAsia="微软雅黑" w:hAnsi="Times New Roman" w:hint="eastAsia"/>
                <w:b/>
                <w:spacing w:val="6"/>
                <w:sz w:val="21"/>
                <w:szCs w:val="21"/>
              </w:rPr>
              <w:t>检测内容</w:t>
            </w:r>
          </w:p>
        </w:tc>
        <w:tc>
          <w:tcPr>
            <w:tcW w:w="3150"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1D99F9C8" w14:textId="77777777" w:rsidR="00051810" w:rsidRPr="00D64763" w:rsidRDefault="00000000">
            <w:pPr>
              <w:spacing w:line="240" w:lineRule="exact"/>
              <w:jc w:val="center"/>
              <w:rPr>
                <w:rFonts w:ascii="Times New Roman" w:eastAsia="微软雅黑" w:hAnsi="Times New Roman"/>
                <w:b/>
                <w:spacing w:val="6"/>
                <w:sz w:val="21"/>
                <w:szCs w:val="21"/>
              </w:rPr>
            </w:pPr>
            <w:bookmarkStart w:id="19" w:name="Gene_Info_title2"/>
            <w:bookmarkEnd w:id="19"/>
            <w:r w:rsidRPr="00D64763">
              <w:rPr>
                <w:rFonts w:ascii="Times New Roman" w:eastAsia="微软雅黑" w:hAnsi="Times New Roman"/>
                <w:b/>
                <w:spacing w:val="6"/>
                <w:sz w:val="21"/>
                <w:szCs w:val="21"/>
              </w:rPr>
              <w:t>变异类型</w:t>
            </w:r>
          </w:p>
        </w:tc>
        <w:tc>
          <w:tcPr>
            <w:tcW w:w="2242"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37101ECF" w14:textId="77777777" w:rsidR="00051810" w:rsidRPr="00D64763" w:rsidRDefault="00000000">
            <w:pPr>
              <w:spacing w:line="240" w:lineRule="exact"/>
              <w:jc w:val="center"/>
              <w:rPr>
                <w:rFonts w:ascii="Times New Roman" w:eastAsia="微软雅黑" w:hAnsi="Times New Roman"/>
                <w:b/>
                <w:spacing w:val="6"/>
                <w:sz w:val="21"/>
                <w:szCs w:val="21"/>
              </w:rPr>
            </w:pPr>
            <w:bookmarkStart w:id="20" w:name="Gene_Info_title3"/>
            <w:bookmarkEnd w:id="20"/>
            <w:r w:rsidRPr="00D64763">
              <w:rPr>
                <w:rFonts w:ascii="Times New Roman" w:eastAsia="微软雅黑" w:hAnsi="Times New Roman"/>
                <w:b/>
                <w:spacing w:val="6"/>
                <w:sz w:val="21"/>
                <w:szCs w:val="21"/>
              </w:rPr>
              <w:t>变异结果</w:t>
            </w:r>
          </w:p>
        </w:tc>
        <w:tc>
          <w:tcPr>
            <w:tcW w:w="1304" w:type="dxa"/>
            <w:tcBorders>
              <w:top w:val="single" w:sz="12" w:space="0" w:color="000000" w:themeColor="text1"/>
              <w:left w:val="single" w:sz="8" w:space="0" w:color="FFFFFF" w:themeColor="background1"/>
              <w:bottom w:val="single" w:sz="12" w:space="0" w:color="000000" w:themeColor="text1"/>
              <w:right w:val="single" w:sz="8" w:space="0" w:color="FFFFFF" w:themeColor="background1"/>
            </w:tcBorders>
            <w:shd w:val="clear" w:color="auto" w:fill="auto"/>
            <w:tcMar>
              <w:top w:w="60" w:type="dxa"/>
              <w:bottom w:w="60" w:type="dxa"/>
            </w:tcMar>
            <w:vAlign w:val="center"/>
          </w:tcPr>
          <w:p w14:paraId="007ACB09" w14:textId="77777777" w:rsidR="00051810" w:rsidRPr="00D64763" w:rsidRDefault="00000000">
            <w:pPr>
              <w:spacing w:line="240" w:lineRule="exact"/>
              <w:jc w:val="center"/>
              <w:rPr>
                <w:rFonts w:ascii="Times New Roman" w:eastAsia="微软雅黑" w:hAnsi="Times New Roman"/>
                <w:b/>
                <w:spacing w:val="6"/>
                <w:sz w:val="21"/>
                <w:szCs w:val="21"/>
              </w:rPr>
            </w:pPr>
            <w:bookmarkStart w:id="21" w:name="Gene_Info_title4"/>
            <w:bookmarkEnd w:id="21"/>
            <w:r w:rsidRPr="00D64763">
              <w:rPr>
                <w:rFonts w:ascii="Times New Roman" w:eastAsia="微软雅黑" w:hAnsi="Times New Roman"/>
                <w:b/>
                <w:spacing w:val="6"/>
                <w:sz w:val="21"/>
                <w:szCs w:val="21"/>
              </w:rPr>
              <w:t>丰度</w:t>
            </w:r>
          </w:p>
        </w:tc>
        <w:tc>
          <w:tcPr>
            <w:tcW w:w="1553" w:type="dxa"/>
            <w:tcBorders>
              <w:top w:val="single" w:sz="12" w:space="0" w:color="000000" w:themeColor="text1"/>
              <w:left w:val="single" w:sz="8" w:space="0" w:color="FFFFFF" w:themeColor="background1"/>
              <w:bottom w:val="single" w:sz="12" w:space="0" w:color="000000" w:themeColor="text1"/>
            </w:tcBorders>
            <w:shd w:val="clear" w:color="auto" w:fill="auto"/>
            <w:tcMar>
              <w:top w:w="60" w:type="dxa"/>
              <w:bottom w:w="60" w:type="dxa"/>
            </w:tcMar>
            <w:vAlign w:val="center"/>
          </w:tcPr>
          <w:p w14:paraId="01CBD7F6" w14:textId="77777777" w:rsidR="00051810" w:rsidRPr="00D64763" w:rsidRDefault="00000000">
            <w:pPr>
              <w:spacing w:line="240" w:lineRule="exact"/>
              <w:jc w:val="center"/>
              <w:rPr>
                <w:rFonts w:ascii="Times New Roman" w:eastAsia="微软雅黑" w:hAnsi="Times New Roman"/>
                <w:b/>
                <w:spacing w:val="6"/>
                <w:sz w:val="21"/>
                <w:szCs w:val="21"/>
              </w:rPr>
            </w:pPr>
            <w:bookmarkStart w:id="22" w:name="Gene_Info_title5"/>
            <w:bookmarkEnd w:id="22"/>
            <w:r w:rsidRPr="00D64763">
              <w:rPr>
                <w:rFonts w:ascii="Times New Roman" w:eastAsia="微软雅黑" w:hAnsi="Times New Roman"/>
                <w:b/>
                <w:spacing w:val="6"/>
                <w:sz w:val="21"/>
                <w:szCs w:val="21"/>
              </w:rPr>
              <w:t>临床意义</w:t>
            </w:r>
          </w:p>
        </w:tc>
      </w:tr>
      <w:tr w:rsidR="00020419" w:rsidRPr="00D64763" w14:paraId="2BDC584B" w14:textId="77777777" w:rsidTr="00102C0E">
        <w:trPr>
          <w:trHeight w:val="439"/>
        </w:trPr>
        <w:tc>
          <w:tcPr>
            <w:tcW w:w="10091" w:type="dxa"/>
            <w:gridSpan w:val="5"/>
            <w:tcBorders>
              <w:top w:val="single" w:sz="12" w:space="0" w:color="000000" w:themeColor="text1"/>
              <w:bottom w:val="single" w:sz="4" w:space="0" w:color="000000" w:themeColor="text1"/>
            </w:tcBorders>
            <w:shd w:val="clear" w:color="auto" w:fill="auto"/>
            <w:tcMar>
              <w:top w:w="28" w:type="dxa"/>
              <w:bottom w:w="28" w:type="dxa"/>
            </w:tcMar>
            <w:vAlign w:val="center"/>
          </w:tcPr>
          <w:p w14:paraId="224428C2" w14:textId="591D83D8" w:rsidR="00020419" w:rsidRPr="00D64763" w:rsidRDefault="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w:t>
            </w:r>
            <w:r w:rsidRPr="00D64763">
              <w:rPr>
                <w:rFonts w:ascii="Times New Roman" w:eastAsia="微软雅黑" w:hAnsi="Times New Roman" w:hint="eastAsia"/>
                <w:color w:val="000000" w:themeColor="text1"/>
                <w:sz w:val="21"/>
                <w:szCs w:val="21"/>
              </w:rPr>
              <w:t xml:space="preserve">if </w:t>
            </w:r>
            <w:r w:rsidRPr="00D64763">
              <w:rPr>
                <w:rFonts w:ascii="Times New Roman" w:eastAsia="微软雅黑" w:hAnsi="Times New Roman" w:hint="eastAsia"/>
                <w:color w:val="000000" w:themeColor="text1"/>
                <w:sz w:val="21"/>
                <w:szCs w:val="21"/>
              </w:rPr>
              <w:t>“肺癌”</w:t>
            </w:r>
            <w:r w:rsidRPr="00D64763">
              <w:rPr>
                <w:rFonts w:ascii="Times New Roman" w:eastAsia="微软雅黑" w:hAnsi="Times New Roman" w:hint="eastAsia"/>
                <w:color w:val="000000" w:themeColor="text1"/>
                <w:sz w:val="21"/>
                <w:szCs w:val="21"/>
              </w:rPr>
              <w:t xml:space="preserve"> in sample.tumor_list%}</w:t>
            </w:r>
          </w:p>
        </w:tc>
      </w:tr>
      <w:tr w:rsidR="009B6CD2" w:rsidRPr="00D64763" w14:paraId="3CA07A64"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88760FC" w14:textId="5E803D67"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for a in var.summary_result.format5_forLC10.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9B6CD2" w:rsidRPr="00D64763" w14:paraId="03709C2A" w14:textId="77777777" w:rsidTr="000B18E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5A9F033" w14:textId="47D1ED23"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if a.gene_symbol in [“ALK”,”BRAF”,”EGFR”,”ERBB2”,”KRAS”,”MET”,”RET”,”ROS1”]%}</w:t>
            </w:r>
          </w:p>
        </w:tc>
      </w:tr>
      <w:tr w:rsidR="009B6CD2" w:rsidRPr="00D64763" w14:paraId="2D563A45"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79BA6C50" w14:textId="63B0DBFA" w:rsidR="009B6CD2" w:rsidRPr="00D64763" w:rsidRDefault="00600EEA">
            <w:pPr>
              <w:spacing w:line="240" w:lineRule="exact"/>
              <w:jc w:val="center"/>
              <w:rPr>
                <w:rFonts w:ascii="Times New Roman" w:eastAsia="微软雅黑" w:hAnsi="Times New Roman" w:cs="Times New Roman (正文 CS 字体)"/>
                <w:b/>
                <w:bCs/>
                <w:i/>
                <w:iCs/>
                <w:color w:val="000000" w:themeColor="text1"/>
                <w:spacing w:val="6"/>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{a.gene_symbol}}</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B47159E" w14:textId="77777777" w:rsidR="009B6CD2" w:rsidRPr="00D64763" w:rsidRDefault="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%p if a.gene_symbol in [“ALK”,”RET”,”ROS1”]%}</w:t>
            </w:r>
          </w:p>
          <w:p w14:paraId="5C966A0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Fusion,SNV,Indel</w:t>
            </w:r>
          </w:p>
          <w:p w14:paraId="5809E8EB" w14:textId="77777777" w:rsidR="00600EEA" w:rsidRPr="00D64763" w:rsidRDefault="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elif a.gene_symbol == “MET”%}</w:t>
            </w:r>
          </w:p>
          <w:p w14:paraId="62D5B3C9" w14:textId="7917824D" w:rsidR="00600EEA" w:rsidRPr="00D64763" w:rsidRDefault="00600EEA" w:rsidP="00431930">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w:t>
            </w:r>
            <w:r w:rsidR="00431930" w:rsidRPr="00D64763">
              <w:rPr>
                <w:rFonts w:ascii="Times New Roman" w:eastAsia="微软雅黑" w:hAnsi="Times New Roman"/>
                <w:color w:val="000000"/>
                <w:sz w:val="21"/>
                <w:szCs w:val="21"/>
              </w:rPr>
              <w:t>CNA</w:t>
            </w:r>
            <w:r w:rsidRPr="00D64763">
              <w:rPr>
                <w:rFonts w:ascii="Times New Roman" w:eastAsia="微软雅黑" w:hAnsi="Times New Roman"/>
                <w:color w:val="000000"/>
                <w:sz w:val="21"/>
                <w:szCs w:val="21"/>
              </w:rPr>
              <w:t>,</w:t>
            </w:r>
          </w:p>
          <w:p w14:paraId="1A538274" w14:textId="2C2BDD54"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F98AF81"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3BD59984" w14:textId="77777777" w:rsidR="00600EEA" w:rsidRPr="00D64763" w:rsidRDefault="00600EEA" w:rsidP="00600EEA">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w:t>
            </w:r>
          </w:p>
          <w:p w14:paraId="7FDA3E5B" w14:textId="05DA459E" w:rsidR="00600EEA" w:rsidRPr="00D64763" w:rsidRDefault="00600EEA" w:rsidP="00600EEA">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698AC51F"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0BB9295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w:t>
            </w:r>
          </w:p>
          <w:p w14:paraId="59743B88"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{%if a.hgvs_p!=”p.?”%}{{a.hgvs_p}}{%else%}{{a.hgvs_c}}{%endif%}</w:t>
            </w:r>
          </w:p>
          <w:p w14:paraId="5B1CC871"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a.bio_category==”Cnv”%}</w:t>
            </w:r>
          </w:p>
          <w:p w14:paraId="7A427070"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61E06D4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a.bio_category==”Sv”%}</w:t>
            </w:r>
          </w:p>
          <w:p w14:paraId="79CD088B"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 xml:space="preserve">{{a.five_prime_gene}}-{{a.three_prime_gene}} </w:t>
            </w:r>
            <w:r w:rsidRPr="00D64763">
              <w:rPr>
                <w:rFonts w:ascii="Times New Roman" w:eastAsia="微软雅黑" w:hAnsi="Times New Roman" w:hint="eastAsia"/>
                <w:color w:val="000000" w:themeColor="text1"/>
                <w:sz w:val="21"/>
                <w:szCs w:val="21"/>
              </w:rPr>
              <w:t>融合</w:t>
            </w:r>
          </w:p>
          <w:p w14:paraId="49CDAED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2B928C6" w14:textId="7777777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445E1663" w14:textId="32ECB317" w:rsidR="007B06F6"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72972EA7" w14:textId="688DA183" w:rsidR="009B6CD2" w:rsidRPr="00D64763" w:rsidRDefault="007B06F6" w:rsidP="007B06F6">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3414E31"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1B6175C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 or a.bio_category==”Sv”%}</w:t>
            </w:r>
          </w:p>
          <w:p w14:paraId="04F14F0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{{a.freq_str}}</w:t>
            </w:r>
          </w:p>
          <w:p w14:paraId="3871AEA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a.bio_category==”Cnv”%}</w:t>
            </w:r>
          </w:p>
          <w:p w14:paraId="7C46718B"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{{a.cn_mean}}</w:t>
            </w:r>
          </w:p>
          <w:p w14:paraId="357ECDC5"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CA8C42C"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517AC25F"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2CE5B7C7" w14:textId="6D7F900C"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577B0C7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269B15F7"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a.clinic_num_s==5%}</w:t>
            </w:r>
          </w:p>
          <w:p w14:paraId="1D5A84E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5B1EE68C" w14:textId="4F02113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a.clinic_num_s==4%}</w:t>
            </w:r>
          </w:p>
          <w:p w14:paraId="283A0FEA" w14:textId="6B6BB3A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73C03EC1" w14:textId="448E7562"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1345D69"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0F0632E"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6119B3FA"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21A569D" w14:textId="77777777" w:rsidR="000E2EA1"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03C8118F" w14:textId="377981E1" w:rsidR="009B6CD2" w:rsidRPr="00D64763" w:rsidRDefault="000E2EA1" w:rsidP="000E2EA1">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020419" w:rsidRPr="00D64763" w14:paraId="326464AA"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686F4A5" w14:textId="19C6C771" w:rsidR="00020419"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9B6CD2" w:rsidRPr="00D64763" w14:paraId="3260FEF7"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6B7C081" w14:textId="1E09DFC4"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endfor%}</w:t>
            </w:r>
          </w:p>
        </w:tc>
      </w:tr>
      <w:tr w:rsidR="009B6CD2" w:rsidRPr="00D64763" w14:paraId="7B008708"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07B733B" w14:textId="2E460FEA" w:rsidR="009B6CD2" w:rsidRPr="00D64763" w:rsidRDefault="009B6CD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 xml:space="preserve">%tr elif </w:t>
            </w:r>
            <w:r w:rsidRPr="00D64763">
              <w:rPr>
                <w:rFonts w:ascii="Times New Roman" w:eastAsia="微软雅黑" w:hAnsi="Times New Roman" w:hint="eastAsia"/>
                <w:color w:val="000000" w:themeColor="text1"/>
                <w:sz w:val="21"/>
                <w:szCs w:val="21"/>
              </w:rPr>
              <w:t>“肠癌”</w:t>
            </w:r>
            <w:r w:rsidRPr="00D64763">
              <w:rPr>
                <w:rFonts w:ascii="Times New Roman" w:eastAsia="微软雅黑" w:hAnsi="Times New Roman" w:hint="eastAsia"/>
                <w:color w:val="000000" w:themeColor="text1"/>
                <w:sz w:val="21"/>
                <w:szCs w:val="21"/>
              </w:rPr>
              <w:t xml:space="preserve"> in sample</w:t>
            </w:r>
            <w:r w:rsidR="00B36C4C"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tumor_list</w:t>
            </w:r>
            <w:r w:rsidRPr="00D64763">
              <w:rPr>
                <w:rFonts w:ascii="Times New Roman" w:eastAsia="微软雅黑" w:hAnsi="Times New Roman"/>
                <w:color w:val="000000" w:themeColor="text1"/>
                <w:sz w:val="21"/>
                <w:szCs w:val="21"/>
              </w:rPr>
              <w:t xml:space="preserve"> %}</w:t>
            </w:r>
          </w:p>
        </w:tc>
      </w:tr>
      <w:tr w:rsidR="00A52412" w:rsidRPr="00D64763" w14:paraId="2F69C6C0"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089AA2F2" w14:textId="7C09D780"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for a in var.summary_result.format5_forLC10.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A52412" w:rsidRPr="00D64763" w14:paraId="1105F45F" w14:textId="77777777" w:rsidTr="003C1600">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B5658E" w14:textId="3B24EACD" w:rsidR="00A52412" w:rsidRPr="00D64763" w:rsidRDefault="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if a.gene_symbol in [”BRAF”,”</w:t>
            </w:r>
            <w:r w:rsidRPr="00D64763">
              <w:rPr>
                <w:rFonts w:ascii="Times New Roman" w:eastAsia="微软雅黑" w:hAnsi="Times New Roman" w:hint="eastAsia"/>
                <w:color w:val="000000" w:themeColor="text1"/>
                <w:sz w:val="21"/>
                <w:szCs w:val="21"/>
              </w:rPr>
              <w:t>KRAS</w:t>
            </w:r>
            <w:r w:rsidRPr="00D64763">
              <w:rPr>
                <w:rFonts w:ascii="Times New Roman" w:eastAsia="微软雅黑" w:hAnsi="Times New Roman"/>
                <w:color w:val="000000" w:themeColor="text1"/>
                <w:sz w:val="21"/>
                <w:szCs w:val="21"/>
              </w:rPr>
              <w:t>”,”</w:t>
            </w:r>
            <w:r w:rsidRPr="00D64763">
              <w:rPr>
                <w:rFonts w:ascii="Times New Roman" w:eastAsia="微软雅黑" w:hAnsi="Times New Roman" w:hint="eastAsia"/>
                <w:color w:val="000000" w:themeColor="text1"/>
                <w:sz w:val="21"/>
                <w:szCs w:val="21"/>
              </w:rPr>
              <w:t>NRAS</w:t>
            </w:r>
            <w:r w:rsidRPr="00D64763">
              <w:rPr>
                <w:rFonts w:ascii="Times New Roman" w:eastAsia="微软雅黑" w:hAnsi="Times New Roman"/>
                <w:color w:val="000000" w:themeColor="text1"/>
                <w:sz w:val="21"/>
                <w:szCs w:val="21"/>
              </w:rPr>
              <w:t>”</w:t>
            </w:r>
            <w:r w:rsidR="00CB370C">
              <w:rPr>
                <w:rFonts w:ascii="Times New Roman" w:eastAsia="微软雅黑" w:hAnsi="Times New Roman" w:hint="eastAsia"/>
                <w:color w:val="000000" w:themeColor="text1"/>
                <w:sz w:val="21"/>
                <w:szCs w:val="21"/>
              </w:rPr>
              <w:t>,</w:t>
            </w:r>
            <w:r w:rsidR="00CB370C">
              <w:rPr>
                <w:rFonts w:ascii="Times New Roman" w:eastAsia="微软雅黑" w:hAnsi="Times New Roman"/>
                <w:color w:val="000000" w:themeColor="text1"/>
                <w:sz w:val="21"/>
                <w:szCs w:val="21"/>
              </w:rPr>
              <w:t xml:space="preserve"> “RET”</w:t>
            </w:r>
            <w:r w:rsidRPr="00D64763">
              <w:rPr>
                <w:rFonts w:ascii="Times New Roman" w:eastAsia="微软雅黑" w:hAnsi="Times New Roman"/>
                <w:color w:val="000000" w:themeColor="text1"/>
                <w:sz w:val="21"/>
                <w:szCs w:val="21"/>
              </w:rPr>
              <w:t>]%}</w:t>
            </w:r>
          </w:p>
        </w:tc>
      </w:tr>
      <w:tr w:rsidR="00A52412" w:rsidRPr="00D64763" w14:paraId="5903D10D"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4FC00428" w14:textId="5E4F6099" w:rsidR="00A52412" w:rsidRPr="00D64763" w:rsidRDefault="00A52412" w:rsidP="00A52412">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{a.gene_symbol}}</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2639AB65" w14:textId="77777777" w:rsidR="00A52412" w:rsidRPr="00D64763" w:rsidRDefault="00A52412" w:rsidP="00A52412">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%p if a.gene_symbol in [“ALK”,”RET”,”ROS1”]%}</w:t>
            </w:r>
          </w:p>
          <w:p w14:paraId="0D71050E"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Fusion,SNV,Indel</w:t>
            </w:r>
          </w:p>
          <w:p w14:paraId="43DBA8E0"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elif a.gene_symbol == “MET”%}</w:t>
            </w:r>
          </w:p>
          <w:p w14:paraId="5CEA7B74" w14:textId="2EAFE30E"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SNV,Indel,CN</w:t>
            </w:r>
            <w:r w:rsidR="00431930" w:rsidRPr="00D64763">
              <w:rPr>
                <w:rFonts w:ascii="Times New Roman" w:eastAsia="微软雅黑" w:hAnsi="Times New Roman"/>
                <w:color w:val="000000"/>
                <w:sz w:val="21"/>
                <w:szCs w:val="21"/>
              </w:rPr>
              <w:t>A</w:t>
            </w:r>
            <w:r w:rsidRPr="00D64763">
              <w:rPr>
                <w:rFonts w:ascii="Times New Roman" w:eastAsia="微软雅黑" w:hAnsi="Times New Roman"/>
                <w:color w:val="000000"/>
                <w:sz w:val="21"/>
                <w:szCs w:val="21"/>
              </w:rPr>
              <w:t>,</w:t>
            </w:r>
          </w:p>
          <w:p w14:paraId="2A8F086E" w14:textId="0446B3DF"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4C431E08"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45E3E9FB" w14:textId="77777777"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w:t>
            </w:r>
          </w:p>
          <w:p w14:paraId="146C4D59" w14:textId="53940A30" w:rsidR="00A52412" w:rsidRPr="00D64763" w:rsidRDefault="00A52412" w:rsidP="00A52412">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157C2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4ED2899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w:t>
            </w:r>
          </w:p>
          <w:p w14:paraId="7DF5E78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{%if a.hgvs_p!=”p.?”%}{{a.hgvs_p}}{%else%}{{a.hgvs_c}}{%endif%}</w:t>
            </w:r>
          </w:p>
          <w:p w14:paraId="5DC03FA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 xml:space="preserve">{%p elif </w:t>
            </w:r>
            <w:r w:rsidRPr="00D64763">
              <w:rPr>
                <w:rFonts w:ascii="Times New Roman" w:eastAsia="微软雅黑" w:hAnsi="Times New Roman"/>
                <w:color w:val="000000" w:themeColor="text1"/>
                <w:sz w:val="21"/>
                <w:szCs w:val="21"/>
              </w:rPr>
              <w:lastRenderedPageBreak/>
              <w:t>a.bio_category==”Cnv”%}</w:t>
            </w:r>
          </w:p>
          <w:p w14:paraId="335684DE"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19341004"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a.bio_category==”Sv”%}</w:t>
            </w:r>
          </w:p>
          <w:p w14:paraId="7D573B59"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 xml:space="preserve">{{a.five_prime_gene}}-{{a.three_prime_gene}} </w:t>
            </w:r>
            <w:r w:rsidRPr="00D64763">
              <w:rPr>
                <w:rFonts w:ascii="Times New Roman" w:eastAsia="微软雅黑" w:hAnsi="Times New Roman" w:hint="eastAsia"/>
                <w:color w:val="000000" w:themeColor="text1"/>
                <w:sz w:val="21"/>
                <w:szCs w:val="21"/>
              </w:rPr>
              <w:t>融合</w:t>
            </w:r>
          </w:p>
          <w:p w14:paraId="168CB3A1"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ED3E95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12ABEE9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19E00881" w14:textId="68EC3ED0"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4A32A15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{%p if a.bio_category%}</w:t>
            </w:r>
          </w:p>
          <w:p w14:paraId="1364FA33"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 or a.bio_category==”Sv”%}</w:t>
            </w:r>
          </w:p>
          <w:p w14:paraId="23DF3DB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{{a.freq_str}}</w:t>
            </w:r>
          </w:p>
          <w:p w14:paraId="464F380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a.bio_category==”Cnv”%}</w:t>
            </w:r>
          </w:p>
          <w:p w14:paraId="68250DE7"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{{a.cn_mean}}</w:t>
            </w:r>
          </w:p>
          <w:p w14:paraId="70933AF2"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5B49428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48B507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42B3070B" w14:textId="0F9B1AB6"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C5C690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lastRenderedPageBreak/>
              <w:t>{%p if a.bio_category%}</w:t>
            </w:r>
          </w:p>
          <w:p w14:paraId="1036BC4A"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a.clinic_num_s==5%}</w:t>
            </w:r>
          </w:p>
          <w:p w14:paraId="1EE22EF0"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662F6EAC"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a.clinic_num_s==4%}</w:t>
            </w:r>
          </w:p>
          <w:p w14:paraId="44B5B33F"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09AA4DE8"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657B84D6"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4EA3F17D"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027429E5"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D77F5BB" w14:textId="77777777"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9220417" w14:textId="3E1AE1F9"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A52412" w:rsidRPr="00D64763" w14:paraId="29F6F955"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CCD45AE" w14:textId="3FEE51D3"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lastRenderedPageBreak/>
              <w:t>{</w:t>
            </w:r>
            <w:r w:rsidRPr="00D64763">
              <w:rPr>
                <w:rFonts w:ascii="Times New Roman" w:eastAsia="微软雅黑" w:hAnsi="Times New Roman"/>
                <w:color w:val="000000" w:themeColor="text1"/>
                <w:sz w:val="21"/>
                <w:szCs w:val="21"/>
              </w:rPr>
              <w:t>%tr endif%}</w:t>
            </w:r>
          </w:p>
        </w:tc>
      </w:tr>
      <w:tr w:rsidR="00A52412" w:rsidRPr="00D64763" w14:paraId="5816B90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6B41D860" w14:textId="34C5EF28" w:rsidR="00A52412" w:rsidRPr="00D64763" w:rsidRDefault="00A52412" w:rsidP="00A52412">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endfor%}</w:t>
            </w:r>
          </w:p>
        </w:tc>
      </w:tr>
      <w:tr w:rsidR="00020419" w:rsidRPr="00D64763" w14:paraId="056429CF"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919FF4E" w14:textId="77D4B196"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else%}</w:t>
            </w:r>
          </w:p>
        </w:tc>
      </w:tr>
      <w:tr w:rsidR="00487D0D" w:rsidRPr="00D64763" w14:paraId="7CEEF1BE"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737C26F1" w14:textId="1C48B369"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for a in var.summary_result.format5_forLC10.</w:t>
            </w:r>
            <w:r w:rsidR="00C72AE4">
              <w:rPr>
                <w:rFonts w:ascii="Times New Roman" w:eastAsia="微软雅黑" w:hAnsi="Times New Roman" w:hint="eastAsia"/>
                <w:color w:val="000000" w:themeColor="text1"/>
                <w:sz w:val="21"/>
                <w:szCs w:val="21"/>
              </w:rPr>
              <w:t>FJSL</w:t>
            </w:r>
            <w:r w:rsidRPr="00D64763">
              <w:rPr>
                <w:rFonts w:ascii="Times New Roman" w:eastAsia="微软雅黑" w:hAnsi="Times New Roman"/>
                <w:color w:val="000000" w:themeColor="text1"/>
                <w:sz w:val="21"/>
                <w:szCs w:val="21"/>
              </w:rPr>
              <w:t>%}</w:t>
            </w:r>
          </w:p>
        </w:tc>
      </w:tr>
      <w:tr w:rsidR="00487D0D" w:rsidRPr="00D64763" w14:paraId="4FCA5647" w14:textId="77777777" w:rsidTr="00B327EA">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4B928A24" w14:textId="2BAC6585"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if a.gene_symbol in [“ALK”,”BRAF”,”EGFR”,”ERBB2”,”KRAS”,”MET”,”RET”,”ROS1”</w:t>
            </w: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”NRAS”]%}</w:t>
            </w:r>
          </w:p>
        </w:tc>
      </w:tr>
      <w:tr w:rsidR="00487D0D" w:rsidRPr="00D64763" w14:paraId="11CC7A7F" w14:textId="77777777" w:rsidTr="00B11220">
        <w:trPr>
          <w:trHeight w:val="439"/>
        </w:trPr>
        <w:tc>
          <w:tcPr>
            <w:tcW w:w="1842" w:type="dxa"/>
            <w:tcBorders>
              <w:top w:val="single" w:sz="4" w:space="0" w:color="000000" w:themeColor="text1"/>
              <w:bottom w:val="single" w:sz="4" w:space="0" w:color="000000" w:themeColor="text1"/>
              <w:right w:val="nil"/>
            </w:tcBorders>
            <w:shd w:val="clear" w:color="auto" w:fill="auto"/>
            <w:tcMar>
              <w:top w:w="28" w:type="dxa"/>
              <w:bottom w:w="28" w:type="dxa"/>
            </w:tcMar>
            <w:vAlign w:val="center"/>
          </w:tcPr>
          <w:p w14:paraId="3B439EF8" w14:textId="7DE5B63D" w:rsidR="00487D0D" w:rsidRPr="00D64763" w:rsidRDefault="00487D0D" w:rsidP="00487D0D">
            <w:pPr>
              <w:spacing w:line="240" w:lineRule="exact"/>
              <w:jc w:val="center"/>
              <w:rPr>
                <w:rFonts w:ascii="Times New Roman" w:eastAsia="微软雅黑" w:hAnsi="Times New Roman"/>
                <w:b/>
                <w:bCs/>
                <w:i/>
                <w:iCs/>
                <w:color w:val="000000"/>
                <w:sz w:val="21"/>
                <w:szCs w:val="21"/>
              </w:rPr>
            </w:pPr>
            <w:r w:rsidRPr="00D64763">
              <w:rPr>
                <w:rFonts w:ascii="Times New Roman" w:eastAsia="微软雅黑" w:hAnsi="Times New Roman" w:cs="Times New Roman (正文 CS 字体)" w:hint="eastAsia"/>
                <w:b/>
                <w:bCs/>
                <w:i/>
                <w:iCs/>
                <w:color w:val="000000" w:themeColor="text1"/>
                <w:spacing w:val="6"/>
                <w:sz w:val="21"/>
                <w:szCs w:val="21"/>
              </w:rPr>
              <w:t>{</w:t>
            </w:r>
            <w:r w:rsidRPr="00D64763">
              <w:rPr>
                <w:rFonts w:ascii="Times New Roman" w:eastAsia="微软雅黑" w:hAnsi="Times New Roman" w:cs="Times New Roman (正文 CS 字体)"/>
                <w:b/>
                <w:bCs/>
                <w:i/>
                <w:iCs/>
                <w:color w:val="000000" w:themeColor="text1"/>
                <w:spacing w:val="6"/>
                <w:sz w:val="21"/>
                <w:szCs w:val="21"/>
              </w:rPr>
              <w:t>{a.gene_symbol}}</w:t>
            </w:r>
          </w:p>
        </w:tc>
        <w:tc>
          <w:tcPr>
            <w:tcW w:w="3150"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708D3E63" w14:textId="77777777" w:rsidR="00487D0D" w:rsidRPr="00D64763" w:rsidRDefault="00487D0D" w:rsidP="00487D0D">
            <w:pPr>
              <w:spacing w:line="240" w:lineRule="exact"/>
              <w:jc w:val="center"/>
              <w:rPr>
                <w:rFonts w:ascii="Times New Roman" w:eastAsia="微软雅黑" w:hAnsi="Times New Roman"/>
                <w:color w:val="000000" w:themeColor="text1"/>
                <w:spacing w:val="6"/>
                <w:sz w:val="21"/>
                <w:szCs w:val="21"/>
              </w:rPr>
            </w:pPr>
            <w:r w:rsidRPr="00D64763">
              <w:rPr>
                <w:rFonts w:ascii="Times New Roman" w:eastAsia="微软雅黑" w:hAnsi="Times New Roman" w:hint="eastAsia"/>
                <w:color w:val="000000" w:themeColor="text1"/>
                <w:spacing w:val="6"/>
                <w:sz w:val="21"/>
                <w:szCs w:val="21"/>
              </w:rPr>
              <w:t>{</w:t>
            </w:r>
            <w:r w:rsidRPr="00D64763">
              <w:rPr>
                <w:rFonts w:ascii="Times New Roman" w:eastAsia="微软雅黑" w:hAnsi="Times New Roman"/>
                <w:color w:val="000000" w:themeColor="text1"/>
                <w:spacing w:val="6"/>
                <w:sz w:val="21"/>
                <w:szCs w:val="21"/>
              </w:rPr>
              <w:t>%p if a.gene_symbol in [“ALK”,”RET”,”ROS1”]%}</w:t>
            </w:r>
          </w:p>
          <w:p w14:paraId="759F6275"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Fusion,SNV,Indel</w:t>
            </w:r>
          </w:p>
          <w:p w14:paraId="7E912480"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elif a.gene_symbol == “MET”%}</w:t>
            </w:r>
          </w:p>
          <w:p w14:paraId="21324866" w14:textId="7548D31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SNV,Indel,CN</w:t>
            </w:r>
            <w:r w:rsidR="00431930" w:rsidRPr="00D64763">
              <w:rPr>
                <w:rFonts w:ascii="Times New Roman" w:eastAsia="微软雅黑" w:hAnsi="Times New Roman"/>
                <w:color w:val="000000"/>
                <w:sz w:val="21"/>
                <w:szCs w:val="21"/>
              </w:rPr>
              <w:t>A</w:t>
            </w:r>
            <w:r w:rsidRPr="00D64763">
              <w:rPr>
                <w:rFonts w:ascii="Times New Roman" w:eastAsia="微软雅黑" w:hAnsi="Times New Roman"/>
                <w:color w:val="000000"/>
                <w:sz w:val="21"/>
                <w:szCs w:val="21"/>
              </w:rPr>
              <w:t>,</w:t>
            </w:r>
          </w:p>
          <w:p w14:paraId="21103B50" w14:textId="201CD032"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color w:val="000000"/>
                <w:sz w:val="21"/>
                <w:szCs w:val="21"/>
              </w:rPr>
              <w:t>exon14 skipping</w:t>
            </w:r>
          </w:p>
          <w:p w14:paraId="06C01FC4"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else%}</w:t>
            </w:r>
          </w:p>
          <w:p w14:paraId="138F626B" w14:textId="77777777"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SNV,Indel</w:t>
            </w:r>
          </w:p>
          <w:p w14:paraId="2C36739A" w14:textId="7EBF6FE5" w:rsidR="00487D0D" w:rsidRPr="00D64763" w:rsidRDefault="00487D0D" w:rsidP="00487D0D">
            <w:pPr>
              <w:spacing w:line="240" w:lineRule="exact"/>
              <w:jc w:val="center"/>
              <w:rPr>
                <w:rFonts w:ascii="Times New Roman" w:eastAsia="微软雅黑" w:hAnsi="Times New Roman"/>
                <w:color w:val="000000"/>
                <w:sz w:val="21"/>
                <w:szCs w:val="21"/>
              </w:rPr>
            </w:pPr>
            <w:r w:rsidRPr="00D64763">
              <w:rPr>
                <w:rFonts w:ascii="Times New Roman" w:eastAsia="微软雅黑" w:hAnsi="Times New Roman" w:hint="eastAsia"/>
                <w:color w:val="000000"/>
                <w:sz w:val="21"/>
                <w:szCs w:val="21"/>
              </w:rPr>
              <w:t>{</w:t>
            </w:r>
            <w:r w:rsidRPr="00D64763">
              <w:rPr>
                <w:rFonts w:ascii="Times New Roman" w:eastAsia="微软雅黑" w:hAnsi="Times New Roman"/>
                <w:color w:val="000000"/>
                <w:sz w:val="21"/>
                <w:szCs w:val="21"/>
              </w:rPr>
              <w:t>%p endif%}</w:t>
            </w:r>
          </w:p>
        </w:tc>
        <w:tc>
          <w:tcPr>
            <w:tcW w:w="2242"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113499E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2A011A8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w:t>
            </w:r>
          </w:p>
          <w:p w14:paraId="076428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{%if a.hgvs_p!=”p.?”%}{{a.hgvs_p}}{%else%}{{a.hgvs_c}}{%endif%}</w:t>
            </w:r>
          </w:p>
          <w:p w14:paraId="286CE71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a.bio_category==”Cnv”%}</w:t>
            </w:r>
          </w:p>
          <w:p w14:paraId="74E9B0B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扩增</w:t>
            </w:r>
          </w:p>
          <w:p w14:paraId="442C92F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a.bio_category==”Sv”%}</w:t>
            </w:r>
          </w:p>
          <w:p w14:paraId="7D0F537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 xml:space="preserve">{{a.five_prime_gene}}-{{a.three_prime_gene}} </w:t>
            </w:r>
            <w:r w:rsidRPr="00D64763">
              <w:rPr>
                <w:rFonts w:ascii="Times New Roman" w:eastAsia="微软雅黑" w:hAnsi="Times New Roman" w:hint="eastAsia"/>
                <w:color w:val="000000" w:themeColor="text1"/>
                <w:sz w:val="21"/>
                <w:szCs w:val="21"/>
              </w:rPr>
              <w:t>融合</w:t>
            </w:r>
          </w:p>
          <w:p w14:paraId="5001E37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7380CB35"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2F00B52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未检出</w:t>
            </w:r>
          </w:p>
          <w:p w14:paraId="3FFD96D0" w14:textId="4933622E"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304" w:type="dxa"/>
            <w:tcBorders>
              <w:top w:val="single" w:sz="4" w:space="0" w:color="000000" w:themeColor="text1"/>
              <w:left w:val="nil"/>
              <w:bottom w:val="single" w:sz="4" w:space="0" w:color="000000" w:themeColor="text1"/>
              <w:right w:val="nil"/>
            </w:tcBorders>
            <w:shd w:val="clear" w:color="auto" w:fill="auto"/>
            <w:tcMar>
              <w:top w:w="28" w:type="dxa"/>
              <w:bottom w:w="28" w:type="dxa"/>
            </w:tcMar>
            <w:vAlign w:val="center"/>
          </w:tcPr>
          <w:p w14:paraId="534A4897"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63CFA670"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a.bio_category==”Snvindel” or a.bio_category==”Sv”%}</w:t>
            </w:r>
          </w:p>
          <w:p w14:paraId="303111D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{{a.freq_str}}</w:t>
            </w:r>
          </w:p>
          <w:p w14:paraId="6587632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a.bio_category==”Cnv”%}</w:t>
            </w:r>
          </w:p>
          <w:p w14:paraId="15F4233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{{a.cn_mean}}</w:t>
            </w:r>
          </w:p>
          <w:p w14:paraId="51F7D078"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2B055D1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07D2135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7E8F886B" w14:textId="213D3A2A"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c>
          <w:tcPr>
            <w:tcW w:w="1553" w:type="dxa"/>
            <w:tcBorders>
              <w:top w:val="single" w:sz="4" w:space="0" w:color="000000" w:themeColor="text1"/>
              <w:left w:val="nil"/>
              <w:bottom w:val="single" w:sz="4" w:space="0" w:color="000000" w:themeColor="text1"/>
            </w:tcBorders>
            <w:shd w:val="clear" w:color="auto" w:fill="auto"/>
            <w:tcMar>
              <w:top w:w="28" w:type="dxa"/>
              <w:bottom w:w="28" w:type="dxa"/>
            </w:tcMar>
            <w:vAlign w:val="center"/>
          </w:tcPr>
          <w:p w14:paraId="44ED2843"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a.bio_category%}</w:t>
            </w:r>
          </w:p>
          <w:p w14:paraId="592E655C"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if a.clinic_num_s==5%}</w:t>
            </w:r>
          </w:p>
          <w:p w14:paraId="63F35E26"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w:t>
            </w:r>
            <w:r w:rsidRPr="00D64763">
              <w:rPr>
                <w:rFonts w:ascii="Times New Roman" w:eastAsia="微软雅黑" w:hAnsi="Times New Roman" w:hint="eastAsia"/>
                <w:color w:val="000000" w:themeColor="text1"/>
                <w:sz w:val="21"/>
                <w:szCs w:val="21"/>
              </w:rPr>
              <w:t>类）</w:t>
            </w:r>
          </w:p>
          <w:p w14:paraId="0A6FCEF2"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elif a.clinic_num_s==4%}</w:t>
            </w:r>
          </w:p>
          <w:p w14:paraId="7E62C60B"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重要（</w:t>
            </w:r>
            <w:r w:rsidRPr="00D64763">
              <w:rPr>
                <w:rFonts w:ascii="Times New Roman" w:eastAsia="微软雅黑" w:hAnsi="Times New Roman" w:hint="eastAsia"/>
                <w:color w:val="000000" w:themeColor="text1"/>
                <w:sz w:val="21"/>
                <w:szCs w:val="21"/>
              </w:rPr>
              <w:t>II</w:t>
            </w:r>
            <w:r w:rsidRPr="00D64763">
              <w:rPr>
                <w:rFonts w:ascii="Times New Roman" w:eastAsia="微软雅黑" w:hAnsi="Times New Roman" w:hint="eastAsia"/>
                <w:color w:val="000000" w:themeColor="text1"/>
                <w:sz w:val="21"/>
                <w:szCs w:val="21"/>
              </w:rPr>
              <w:t>类）</w:t>
            </w:r>
          </w:p>
          <w:p w14:paraId="2E5493AD"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7DB21B1A"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III</w:t>
            </w:r>
            <w:r w:rsidRPr="00D64763">
              <w:rPr>
                <w:rFonts w:ascii="Times New Roman" w:eastAsia="微软雅黑" w:hAnsi="Times New Roman" w:hint="eastAsia"/>
                <w:color w:val="000000" w:themeColor="text1"/>
                <w:sz w:val="21"/>
                <w:szCs w:val="21"/>
              </w:rPr>
              <w:t>类</w:t>
            </w:r>
          </w:p>
          <w:p w14:paraId="34C6AAAF"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p w14:paraId="448EC754"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else%}</w:t>
            </w:r>
          </w:p>
          <w:p w14:paraId="3481AD7E" w14:textId="7777777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w:t>
            </w:r>
          </w:p>
          <w:p w14:paraId="63716F6C" w14:textId="6DE99BA7" w:rsidR="00487D0D" w:rsidRPr="00D64763" w:rsidRDefault="00487D0D" w:rsidP="00487D0D">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color w:val="000000" w:themeColor="text1"/>
                <w:sz w:val="21"/>
                <w:szCs w:val="21"/>
              </w:rPr>
              <w:t>{%p endif%}</w:t>
            </w:r>
          </w:p>
        </w:tc>
      </w:tr>
      <w:tr w:rsidR="00487D0D" w:rsidRPr="00D64763" w14:paraId="6BFF2E59"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93CBD3" w14:textId="5EC326B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tr w:rsidR="00487D0D" w:rsidRPr="00D64763" w14:paraId="7B53258C" w14:textId="77777777" w:rsidTr="0049665D">
        <w:trPr>
          <w:trHeight w:val="439"/>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275ECFB5" w14:textId="66EAB0E8" w:rsidR="00487D0D" w:rsidRPr="00D64763" w:rsidRDefault="00487D0D"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endfor%}</w:t>
            </w:r>
          </w:p>
        </w:tc>
      </w:tr>
      <w:tr w:rsidR="00020419" w:rsidRPr="00D64763" w14:paraId="6BB1C638" w14:textId="77777777" w:rsidTr="00D64763">
        <w:trPr>
          <w:trHeight w:val="312"/>
        </w:trPr>
        <w:tc>
          <w:tcPr>
            <w:tcW w:w="10091" w:type="dxa"/>
            <w:gridSpan w:val="5"/>
            <w:tcBorders>
              <w:top w:val="single" w:sz="4" w:space="0" w:color="000000" w:themeColor="text1"/>
              <w:bottom w:val="single" w:sz="4" w:space="0" w:color="000000" w:themeColor="text1"/>
            </w:tcBorders>
            <w:shd w:val="clear" w:color="auto" w:fill="auto"/>
            <w:tcMar>
              <w:top w:w="28" w:type="dxa"/>
              <w:bottom w:w="28" w:type="dxa"/>
            </w:tcMar>
            <w:vAlign w:val="center"/>
          </w:tcPr>
          <w:p w14:paraId="37A90F03" w14:textId="6CA3AD27" w:rsidR="00020419" w:rsidRPr="00D64763" w:rsidRDefault="00020419" w:rsidP="00020419">
            <w:pPr>
              <w:spacing w:line="240" w:lineRule="exact"/>
              <w:jc w:val="center"/>
              <w:rPr>
                <w:rFonts w:ascii="Times New Roman" w:eastAsia="微软雅黑" w:hAnsi="Times New Roman"/>
                <w:color w:val="000000" w:themeColor="text1"/>
                <w:sz w:val="21"/>
                <w:szCs w:val="21"/>
              </w:rPr>
            </w:pPr>
            <w:r w:rsidRPr="00D64763">
              <w:rPr>
                <w:rFonts w:ascii="Times New Roman" w:eastAsia="微软雅黑" w:hAnsi="Times New Roman" w:hint="eastAsia"/>
                <w:color w:val="000000" w:themeColor="text1"/>
                <w:sz w:val="21"/>
                <w:szCs w:val="21"/>
              </w:rPr>
              <w:t>{</w:t>
            </w:r>
            <w:r w:rsidRPr="00D64763">
              <w:rPr>
                <w:rFonts w:ascii="Times New Roman" w:eastAsia="微软雅黑" w:hAnsi="Times New Roman"/>
                <w:color w:val="000000" w:themeColor="text1"/>
                <w:sz w:val="21"/>
                <w:szCs w:val="21"/>
              </w:rPr>
              <w:t>%tr endif%}</w:t>
            </w:r>
          </w:p>
        </w:tc>
      </w:tr>
      <w:bookmarkEnd w:id="18"/>
    </w:tbl>
    <w:p w14:paraId="59D67BDC" w14:textId="6EDA82C6" w:rsidR="00D64763" w:rsidRDefault="00D64763">
      <w:pPr>
        <w:pStyle w:val="NT"/>
        <w:pBdr>
          <w:top w:val="single" w:sz="4" w:space="0" w:color="000000" w:themeColor="text1"/>
        </w:pBdr>
        <w:ind w:left="526" w:hangingChars="292" w:hanging="526"/>
        <w:rPr>
          <w:rFonts w:eastAsia="微软雅黑" w:cs="Times New Roman"/>
          <w:b/>
          <w:color w:val="auto"/>
          <w:sz w:val="18"/>
          <w:szCs w:val="18"/>
        </w:rPr>
      </w:pPr>
    </w:p>
    <w:p w14:paraId="440A1146" w14:textId="2934CB5D" w:rsidR="00051810" w:rsidRPr="00576B2A" w:rsidRDefault="00000000" w:rsidP="00576B2A">
      <w:pPr>
        <w:pStyle w:val="NT"/>
        <w:spacing w:before="60" w:after="60" w:line="264" w:lineRule="auto"/>
        <w:ind w:left="480" w:hanging="480"/>
        <w:rPr>
          <w:rFonts w:eastAsia="微软雅黑" w:cs="Times New Roman"/>
          <w:color w:val="auto"/>
          <w:spacing w:val="6"/>
          <w:sz w:val="18"/>
          <w:szCs w:val="18"/>
        </w:rPr>
      </w:pPr>
      <w:r>
        <w:rPr>
          <w:rFonts w:eastAsia="微软雅黑" w:cs="Times New Roman"/>
          <w:b/>
          <w:color w:val="auto"/>
          <w:spacing w:val="6"/>
          <w:sz w:val="18"/>
          <w:szCs w:val="18"/>
        </w:rPr>
        <w:t>注：</w:t>
      </w:r>
      <w:bookmarkStart w:id="23" w:name="Gene_Info_footnote"/>
      <w:bookmarkEnd w:id="23"/>
      <w:r>
        <w:rPr>
          <w:rFonts w:eastAsia="微软雅黑" w:cs="Times New Roman"/>
          <w:color w:val="auto"/>
          <w:spacing w:val="6"/>
          <w:sz w:val="18"/>
          <w:szCs w:val="18"/>
        </w:rPr>
        <w:t>1.</w:t>
      </w:r>
      <w:r w:rsidR="0036521A" w:rsidRPr="0036521A">
        <w:rPr>
          <w:rFonts w:hint="eastAsia"/>
        </w:rPr>
        <w:t xml:space="preserve"> </w:t>
      </w:r>
      <w:r w:rsidR="0036521A" w:rsidRPr="0036521A">
        <w:rPr>
          <w:rFonts w:eastAsia="微软雅黑" w:cs="Times New Roman" w:hint="eastAsia"/>
          <w:color w:val="auto"/>
          <w:spacing w:val="6"/>
          <w:sz w:val="18"/>
          <w:szCs w:val="18"/>
        </w:rPr>
        <w:t>上表所列基因为</w:t>
      </w:r>
      <w:r w:rsidR="0036521A" w:rsidRPr="0036521A">
        <w:rPr>
          <w:rFonts w:eastAsia="微软雅黑" w:cs="Times New Roman" w:hint="eastAsia"/>
          <w:color w:val="auto"/>
          <w:spacing w:val="6"/>
          <w:sz w:val="18"/>
          <w:szCs w:val="18"/>
        </w:rPr>
        <w:t>NCCN</w:t>
      </w:r>
      <w:r w:rsidR="0036521A" w:rsidRPr="0036521A">
        <w:rPr>
          <w:rFonts w:eastAsia="微软雅黑" w:cs="Times New Roman" w:hint="eastAsia"/>
          <w:color w:val="auto"/>
          <w:spacing w:val="6"/>
          <w:sz w:val="18"/>
          <w:szCs w:val="18"/>
        </w:rPr>
        <w:t>指南中推荐检测的基因，所列变异为具明确或潜在临床意义的变异，为临床诊疗方案的确定提供参考。以上基因变异的解读以及其他基因的结果详见「</w:t>
      </w:r>
      <w:r w:rsidR="0036521A" w:rsidRPr="0036521A">
        <w:rPr>
          <w:rFonts w:eastAsia="微软雅黑" w:cs="Times New Roman" w:hint="eastAsia"/>
          <w:color w:val="auto"/>
          <w:spacing w:val="6"/>
          <w:sz w:val="18"/>
          <w:szCs w:val="18"/>
        </w:rPr>
        <w:t xml:space="preserve">4. </w:t>
      </w:r>
      <w:r w:rsidR="0036521A" w:rsidRPr="0036521A">
        <w:rPr>
          <w:rFonts w:eastAsia="微软雅黑" w:cs="Times New Roman" w:hint="eastAsia"/>
          <w:color w:val="auto"/>
          <w:spacing w:val="6"/>
          <w:sz w:val="18"/>
          <w:szCs w:val="18"/>
        </w:rPr>
        <w:t>基因变异及解读」部分。</w:t>
      </w:r>
      <w:r>
        <w:rPr>
          <w:rFonts w:eastAsia="微软雅黑" w:cs="微软雅黑"/>
          <w:b/>
          <w:sz w:val="28"/>
          <w:szCs w:val="28"/>
        </w:rPr>
        <w:br w:type="page"/>
      </w:r>
    </w:p>
    <w:p w14:paraId="51457AAD" w14:textId="77777777" w:rsidR="00051810" w:rsidRDefault="00000000">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附录一：数据主要质控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051810" w14:paraId="4EE50AC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71802D4A" w14:textId="77777777" w:rsidR="00051810" w:rsidRDefault="00051810">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5D56660B" w14:textId="77777777" w:rsidR="00051810" w:rsidRDefault="00000000">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56959F11" w14:textId="77777777" w:rsidR="00051810" w:rsidRDefault="00000000">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45043EAB" w14:textId="77777777" w:rsidR="00051810" w:rsidRDefault="00000000">
            <w:pPr>
              <w:jc w:val="center"/>
              <w:rPr>
                <w:rFonts w:ascii="Arial" w:eastAsia="微软雅黑" w:hAnsi="Arial"/>
                <w:b/>
                <w:sz w:val="18"/>
                <w:szCs w:val="18"/>
              </w:rPr>
            </w:pPr>
            <w:r>
              <w:rPr>
                <w:rFonts w:ascii="Arial" w:eastAsia="微软雅黑" w:hAnsi="Arial" w:hint="eastAsia"/>
                <w:b/>
                <w:sz w:val="18"/>
                <w:szCs w:val="18"/>
              </w:rPr>
              <w:t>质控标准</w:t>
            </w:r>
          </w:p>
        </w:tc>
      </w:tr>
      <w:tr w:rsidR="00051810" w14:paraId="3C0F3646"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43DA3F6B" w14:textId="77777777" w:rsidR="00051810" w:rsidRDefault="00000000">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BFB348" w14:textId="77777777" w:rsidR="00051810" w:rsidRDefault="00000000">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34D889B" w14:textId="0F89C78B" w:rsidR="00051810" w:rsidRDefault="001756FC">
            <w:pPr>
              <w:spacing w:line="240" w:lineRule="exact"/>
              <w:jc w:val="center"/>
              <w:rPr>
                <w:rFonts w:ascii="Arial" w:eastAsia="微软雅黑" w:hAnsi="Arial"/>
                <w:color w:val="000000" w:themeColor="text1"/>
                <w:spacing w:val="6"/>
                <w:sz w:val="18"/>
                <w:szCs w:val="18"/>
              </w:rPr>
            </w:pPr>
            <w:r w:rsidRPr="001756FC">
              <w:rPr>
                <w:rFonts w:ascii="Arial" w:eastAsia="微软雅黑" w:hAnsi="Arial"/>
                <w:color w:val="000000" w:themeColor="text1"/>
                <w:spacing w:val="6"/>
                <w:sz w:val="18"/>
                <w:szCs w:val="18"/>
              </w:rPr>
              <w:t>{%if sample.tumor_content%}{{sample.tumor_content}}{%else%}{%if lib_quality_control and lib_quality_control.lib_dna_qc and lib_quality_control.lib_dna_qc.tumor_content%}{{lib_quality_control.lib_dna_qc.tumor_content}}{%else%}</w:t>
            </w:r>
            <w:r>
              <w:rPr>
                <w:rFonts w:ascii="Arial" w:eastAsia="微软雅黑" w:hAnsi="Arial" w:hint="eastAsia"/>
                <w:color w:val="000000" w:themeColor="text1"/>
                <w:spacing w:val="6"/>
                <w:sz w:val="18"/>
                <w:szCs w:val="18"/>
              </w:rPr>
              <w:t>-</w:t>
            </w:r>
            <w:r w:rsidRPr="001756FC">
              <w:rPr>
                <w:rFonts w:ascii="Arial" w:eastAsia="微软雅黑" w:hAnsi="Arial"/>
                <w:color w:val="000000" w:themeColor="text1"/>
                <w:spacing w:val="6"/>
                <w:sz w:val="18"/>
                <w:szCs w:val="18"/>
              </w:rPr>
              <w:t>{%endif%}{%endif%}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07E65AB" w14:textId="77777777" w:rsidR="00051810" w:rsidRDefault="00000000">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D25256" w14:paraId="05BA885C"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2EA1FDA9" w14:textId="77777777" w:rsidR="00D25256" w:rsidRDefault="00D25256" w:rsidP="00D25256">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8D1B42"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5B64CE" w14:textId="21A744D0"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C3704A9" w14:textId="638BE03D"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hint="eastAsia"/>
                <w:spacing w:val="6"/>
                <w:sz w:val="18"/>
                <w:szCs w:val="18"/>
              </w:rPr>
              <w:t>1</w:t>
            </w:r>
            <w:r w:rsidR="003F17F5">
              <w:rPr>
                <w:rFonts w:ascii="Arial" w:eastAsia="微软雅黑" w:hAnsi="Arial"/>
                <w:spacing w:val="6"/>
                <w:sz w:val="18"/>
                <w:szCs w:val="18"/>
              </w:rPr>
              <w:t>0</w:t>
            </w:r>
            <w:r w:rsidR="00D25256">
              <w:rPr>
                <w:rFonts w:ascii="Arial" w:eastAsia="微软雅黑" w:hAnsi="Arial" w:hint="eastAsia"/>
                <w:spacing w:val="6"/>
                <w:sz w:val="18"/>
                <w:szCs w:val="18"/>
              </w:rPr>
              <w:t>000</w:t>
            </w:r>
          </w:p>
        </w:tc>
      </w:tr>
      <w:tr w:rsidR="00D25256" w14:paraId="27B4849D"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DF767"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2D91D49"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4" w:name="QC_MEDIAN_DP"/>
            <w:bookmarkEnd w:id="24"/>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测序深度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E453E74" w14:textId="13887F49"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179C62D" w14:textId="36942959"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500</w:t>
            </w:r>
          </w:p>
        </w:tc>
      </w:tr>
      <w:tr w:rsidR="00D25256" w14:paraId="2643F269"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35053D3"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ACA8DB" w14:textId="77777777" w:rsidR="00D25256"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5" w:name="QC_LIB_COMP"/>
            <w:bookmarkEnd w:id="25"/>
            <w:r>
              <w:rPr>
                <w:rFonts w:ascii="Arial" w:eastAsia="微软雅黑" w:hAnsi="Arial"/>
                <w:color w:val="000000" w:themeColor="text1"/>
                <w:spacing w:val="6"/>
                <w:sz w:val="18"/>
                <w:szCs w:val="18"/>
              </w:rPr>
              <w:t>覆盖</w:t>
            </w:r>
            <w:r>
              <w:rPr>
                <w:rFonts w:ascii="Arial" w:eastAsia="微软雅黑" w:hAnsi="Arial" w:hint="eastAsia"/>
                <w:color w:val="000000" w:themeColor="text1"/>
                <w:spacing w:val="6"/>
                <w:sz w:val="18"/>
                <w:szCs w:val="18"/>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9D6C648" w14:textId="40FF60D5"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818122" w14:textId="2629E4D4" w:rsidR="00D25256" w:rsidRDefault="004C03EB" w:rsidP="00D2525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&gt;</w:t>
            </w:r>
            <w:r w:rsidR="00D25256">
              <w:rPr>
                <w:rFonts w:ascii="Arial" w:eastAsia="微软雅黑" w:hAnsi="Arial" w:hint="eastAsia"/>
                <w:spacing w:val="6"/>
                <w:sz w:val="18"/>
                <w:szCs w:val="18"/>
              </w:rPr>
              <w:t>98</w:t>
            </w:r>
            <w:r w:rsidR="00D25256">
              <w:rPr>
                <w:rFonts w:ascii="Arial" w:eastAsia="微软雅黑" w:hAnsi="Arial"/>
                <w:spacing w:val="6"/>
                <w:sz w:val="18"/>
                <w:szCs w:val="18"/>
              </w:rPr>
              <w:t>%</w:t>
            </w:r>
          </w:p>
        </w:tc>
      </w:tr>
      <w:tr w:rsidR="00D25256" w14:paraId="4CFB4EA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7B75FC4"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0E1AFD4"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2338C0" w14:textId="62B805B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B44E468" w14:textId="0424305D"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≥85%</w:t>
            </w:r>
          </w:p>
        </w:tc>
      </w:tr>
      <w:tr w:rsidR="00D25256" w14:paraId="1CAE6D31"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0048992"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91E9562"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bookmarkStart w:id="26" w:name="QC_MappingPercent"/>
            <w:bookmarkEnd w:id="26"/>
            <w:r w:rsidRPr="007A7BEB">
              <w:rPr>
                <w:rFonts w:ascii="Arial" w:eastAsia="微软雅黑" w:hAnsi="Arial" w:hint="eastAsia"/>
                <w:color w:val="000000" w:themeColor="text1"/>
                <w:spacing w:val="6"/>
                <w:sz w:val="18"/>
                <w:szCs w:val="18"/>
              </w:rPr>
              <w:t>比对</w:t>
            </w:r>
            <w:r w:rsidRPr="007A7BEB">
              <w:rPr>
                <w:rFonts w:ascii="Arial" w:eastAsia="微软雅黑" w:hAnsi="Arial"/>
                <w:color w:val="000000" w:themeColor="text1"/>
                <w:spacing w:val="6"/>
                <w:sz w:val="18"/>
                <w:szCs w:val="18"/>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555A74C" w14:textId="6976776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1FFC828" w14:textId="2FB8C40C" w:rsidR="00D25256" w:rsidRDefault="00D25256"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≥95%</w:t>
            </w:r>
          </w:p>
        </w:tc>
      </w:tr>
      <w:tr w:rsidR="00D25256" w14:paraId="0A7DA8E9"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6A9FAF4A" w14:textId="77777777" w:rsidR="00D25256" w:rsidRDefault="00D25256" w:rsidP="00D25256">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149675" w14:textId="77777777" w:rsidR="00D25256" w:rsidRPr="007A7BEB" w:rsidRDefault="00D25256" w:rsidP="00D25256">
            <w:pPr>
              <w:spacing w:line="240" w:lineRule="exact"/>
              <w:jc w:val="center"/>
              <w:rPr>
                <w:rFonts w:ascii="Arial" w:eastAsia="微软雅黑" w:hAnsi="Arial"/>
                <w:color w:val="000000" w:themeColor="text1"/>
                <w:spacing w:val="6"/>
                <w:sz w:val="18"/>
                <w:szCs w:val="18"/>
                <w:vertAlign w:val="superscript"/>
              </w:rPr>
            </w:pPr>
            <w:r w:rsidRPr="007A7BEB">
              <w:rPr>
                <w:rFonts w:ascii="Arial" w:eastAsia="微软雅黑" w:hAnsi="Arial"/>
                <w:color w:val="000000" w:themeColor="text1"/>
                <w:spacing w:val="6"/>
                <w:sz w:val="18"/>
                <w:szCs w:val="18"/>
              </w:rPr>
              <w:t>碱基质量</w:t>
            </w:r>
            <w:r w:rsidRPr="007A7BEB">
              <w:rPr>
                <w:rFonts w:ascii="Arial" w:eastAsia="微软雅黑" w:hAnsi="Arial"/>
                <w:color w:val="000000" w:themeColor="text1"/>
                <w:spacing w:val="6"/>
                <w:sz w:val="18"/>
                <w:szCs w:val="18"/>
              </w:rPr>
              <w:t>Q30</w:t>
            </w:r>
            <w:r w:rsidRPr="007A7BEB">
              <w:rPr>
                <w:rFonts w:ascii="Arial" w:eastAsia="微软雅黑" w:hAnsi="Arial"/>
                <w:color w:val="000000" w:themeColor="text1"/>
                <w:spacing w:val="6"/>
                <w:sz w:val="18"/>
                <w:szCs w:val="18"/>
              </w:rPr>
              <w:t>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DCC18C" w14:textId="14C6DEE2" w:rsidR="00D25256" w:rsidRDefault="00D25256" w:rsidP="00D25256">
            <w:pPr>
              <w:spacing w:line="240" w:lineRule="exact"/>
              <w:jc w:val="center"/>
              <w:rPr>
                <w:rFonts w:ascii="Arial" w:eastAsia="微软雅黑" w:hAnsi="Arial"/>
                <w:spacing w:val="6"/>
                <w:sz w:val="18"/>
                <w:szCs w:val="18"/>
              </w:rPr>
            </w:pPr>
            <w:r w:rsidRPr="00EA19AB">
              <w:rPr>
                <w:rFonts w:ascii="Arial" w:eastAsia="微软雅黑" w:hAnsi="Arial"/>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2F9F6CB" w14:textId="02C6D236" w:rsidR="00D25256" w:rsidRDefault="003E5533" w:rsidP="00D25256">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sidR="00D25256">
              <w:rPr>
                <w:rFonts w:ascii="Arial" w:eastAsia="微软雅黑" w:hAnsi="Arial"/>
                <w:spacing w:val="6"/>
                <w:sz w:val="18"/>
                <w:szCs w:val="18"/>
              </w:rPr>
              <w:t>75%</w:t>
            </w:r>
          </w:p>
        </w:tc>
      </w:tr>
      <w:tr w:rsidR="00051810" w14:paraId="5A9791E3"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EB6EC99" w14:textId="77777777" w:rsidR="00051810" w:rsidRDefault="00000000">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7A9FAC07" w14:textId="4294EE55" w:rsidR="00B96613" w:rsidRPr="00C574CD" w:rsidRDefault="00B96613" w:rsidP="00C574CD">
            <w:pPr>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%if</w:t>
            </w:r>
            <w:r w:rsidR="00D7252E">
              <w:rPr>
                <w:rFonts w:ascii="Arial" w:eastAsia="微软雅黑" w:hAnsi="Arial"/>
                <w:spacing w:val="6"/>
                <w:sz w:val="18"/>
                <w:szCs w:val="18"/>
              </w:rPr>
              <w:t xml:space="preserve"> </w:t>
            </w:r>
            <w:r w:rsidR="00D7252E" w:rsidRPr="00EA19AB">
              <w:rPr>
                <w:rFonts w:ascii="Arial" w:eastAsia="微软雅黑" w:hAnsi="Arial"/>
                <w:spacing w:val="6"/>
                <w:sz w:val="18"/>
                <w:szCs w:val="18"/>
              </w:rPr>
              <w:t>qc.dna_data_qc.depth_ssbc</w:t>
            </w:r>
            <w:r w:rsidR="00D7252E">
              <w:rPr>
                <w:rFonts w:ascii="Arial" w:eastAsia="微软雅黑" w:hAnsi="Arial"/>
                <w:spacing w:val="6"/>
                <w:sz w:val="18"/>
                <w:szCs w:val="18"/>
              </w:rPr>
              <w:t xml:space="preserve">_num &gt;= 500 and </w:t>
            </w:r>
            <w:r w:rsidR="00D7252E" w:rsidRPr="00EA19AB">
              <w:rPr>
                <w:rFonts w:ascii="Arial" w:eastAsia="微软雅黑" w:hAnsi="Arial"/>
                <w:spacing w:val="6"/>
                <w:sz w:val="18"/>
                <w:szCs w:val="18"/>
              </w:rPr>
              <w:t>qc.dna_data_qc.cover_ratio</w:t>
            </w:r>
            <w:r w:rsidR="00D7252E">
              <w:rPr>
                <w:rFonts w:ascii="Arial" w:eastAsia="微软雅黑" w:hAnsi="Arial"/>
                <w:spacing w:val="6"/>
                <w:sz w:val="18"/>
                <w:szCs w:val="18"/>
              </w:rPr>
              <w:t xml:space="preserve">_num &gt;= 0.98 and </w:t>
            </w:r>
            <w:r w:rsidR="00D7252E" w:rsidRPr="00EA19AB">
              <w:rPr>
                <w:rFonts w:ascii="Arial" w:eastAsia="微软雅黑" w:hAnsi="Arial"/>
                <w:spacing w:val="6"/>
                <w:sz w:val="18"/>
                <w:szCs w:val="18"/>
              </w:rPr>
              <w:t>qc.dna_data_qc.cleandata_q30</w:t>
            </w:r>
            <w:r w:rsidR="00D7252E">
              <w:rPr>
                <w:rFonts w:ascii="Arial" w:eastAsia="微软雅黑" w:hAnsi="Arial"/>
                <w:spacing w:val="6"/>
                <w:sz w:val="18"/>
                <w:szCs w:val="18"/>
              </w:rPr>
              <w:t>_num &gt;= 0.75</w:t>
            </w:r>
            <w:r>
              <w:rPr>
                <w:rFonts w:ascii="Arial" w:eastAsia="微软雅黑" w:hAnsi="Arial"/>
                <w:spacing w:val="6"/>
                <w:sz w:val="18"/>
                <w:szCs w:val="18"/>
              </w:rPr>
              <w:t>%}</w:t>
            </w:r>
            <w:r w:rsidR="00D7252E">
              <w:rPr>
                <w:rFonts w:ascii="Arial" w:eastAsia="微软雅黑" w:hAnsi="Arial" w:hint="eastAsia"/>
                <w:spacing w:val="6"/>
                <w:sz w:val="18"/>
                <w:szCs w:val="18"/>
              </w:rPr>
              <w:t>合格</w:t>
            </w:r>
            <w:r w:rsidR="00D7252E">
              <w:rPr>
                <w:rFonts w:ascii="Arial" w:eastAsia="微软雅黑" w:hAnsi="Arial" w:hint="eastAsia"/>
                <w:spacing w:val="6"/>
                <w:sz w:val="18"/>
                <w:szCs w:val="18"/>
              </w:rPr>
              <w:t>{%else%}</w:t>
            </w:r>
            <w:r w:rsidR="00D7252E">
              <w:rPr>
                <w:rFonts w:ascii="Arial" w:eastAsia="微软雅黑" w:hAnsi="Arial" w:hint="eastAsia"/>
                <w:spacing w:val="6"/>
                <w:sz w:val="18"/>
                <w:szCs w:val="18"/>
              </w:rPr>
              <w:t>风险</w:t>
            </w:r>
            <w:r w:rsidR="00D7252E">
              <w:rPr>
                <w:rFonts w:ascii="Arial" w:eastAsia="微软雅黑" w:hAnsi="Arial" w:hint="eastAsia"/>
                <w:spacing w:val="6"/>
                <w:sz w:val="18"/>
                <w:szCs w:val="18"/>
              </w:rPr>
              <w:t>{%endif%}</w:t>
            </w:r>
          </w:p>
        </w:tc>
      </w:tr>
    </w:tbl>
    <w:p w14:paraId="7ABE636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注：</w:t>
      </w:r>
    </w:p>
    <w:p w14:paraId="74F7574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％可能影响检测的准确性</w:t>
      </w:r>
    </w:p>
    <w:p w14:paraId="4FDD27DF"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平均测序深度：目标区域每个碱基被覆盖到的次数的平均值</w:t>
      </w:r>
    </w:p>
    <w:p w14:paraId="724F7C70"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平均有效测序深度：目标区域每个碱基被覆盖到的次数的平均值，去除</w:t>
      </w:r>
      <w:r>
        <w:rPr>
          <w:rFonts w:ascii="Arial" w:eastAsia="微软雅黑" w:hAnsi="Arial" w:cs="思源黑体 CN Light" w:hint="eastAsia"/>
          <w:kern w:val="0"/>
          <w:sz w:val="18"/>
          <w:szCs w:val="18"/>
        </w:rPr>
        <w:t>PCR</w:t>
      </w:r>
      <w:r>
        <w:rPr>
          <w:rFonts w:ascii="Arial" w:eastAsia="微软雅黑" w:hAnsi="Arial" w:cs="思源黑体 CN Light" w:hint="eastAsia"/>
          <w:kern w:val="0"/>
          <w:sz w:val="18"/>
          <w:szCs w:val="18"/>
        </w:rPr>
        <w:t>重复后测到的读数（</w:t>
      </w:r>
      <w:r>
        <w:rPr>
          <w:rFonts w:ascii="Arial" w:eastAsia="微软雅黑" w:hAnsi="Arial" w:cs="思源黑体 CN Light" w:hint="eastAsia"/>
          <w:kern w:val="0"/>
          <w:sz w:val="18"/>
          <w:szCs w:val="18"/>
        </w:rPr>
        <w:t>dedup reads</w:t>
      </w:r>
      <w:r>
        <w:rPr>
          <w:rFonts w:ascii="Arial" w:eastAsia="微软雅黑" w:hAnsi="Arial" w:cs="思源黑体 CN Light" w:hint="eastAsia"/>
          <w:kern w:val="0"/>
          <w:sz w:val="18"/>
          <w:szCs w:val="18"/>
        </w:rPr>
        <w:t>）</w:t>
      </w:r>
    </w:p>
    <w:p w14:paraId="6E65BA23"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4. </w:t>
      </w:r>
      <w:r>
        <w:rPr>
          <w:rFonts w:ascii="Arial" w:eastAsia="微软雅黑" w:hAnsi="Arial" w:cs="思源黑体 CN Light" w:hint="eastAsia"/>
          <w:kern w:val="0"/>
          <w:sz w:val="18"/>
          <w:szCs w:val="18"/>
        </w:rPr>
        <w:t>覆盖度</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检测到的区域占目标区域的比例</w:t>
      </w:r>
    </w:p>
    <w:p w14:paraId="4FA2CED2"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5. </w:t>
      </w:r>
      <w:r>
        <w:rPr>
          <w:rFonts w:ascii="Arial" w:eastAsia="微软雅黑" w:hAnsi="Arial" w:cs="思源黑体 CN Light" w:hint="eastAsia"/>
          <w:kern w:val="0"/>
          <w:sz w:val="18"/>
          <w:szCs w:val="18"/>
        </w:rPr>
        <w:t>均一性</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各目标区域的测序深度超过平均深度</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的比例</w:t>
      </w:r>
    </w:p>
    <w:p w14:paraId="33E51CBD"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6. </w:t>
      </w:r>
      <w:r>
        <w:rPr>
          <w:rFonts w:ascii="Arial" w:eastAsia="微软雅黑" w:hAnsi="Arial" w:cs="思源黑体 CN Light" w:hint="eastAsia"/>
          <w:kern w:val="0"/>
          <w:sz w:val="18"/>
          <w:szCs w:val="18"/>
        </w:rPr>
        <w:t>比对率</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可以比对至参考序列上的</w:t>
      </w:r>
      <w:r>
        <w:rPr>
          <w:rFonts w:ascii="Arial" w:eastAsia="微软雅黑" w:hAnsi="Arial" w:cs="思源黑体 CN Light"/>
          <w:kern w:val="0"/>
          <w:sz w:val="18"/>
          <w:szCs w:val="18"/>
        </w:rPr>
        <w:t>reads</w:t>
      </w:r>
      <w:r>
        <w:rPr>
          <w:rFonts w:ascii="Arial" w:eastAsia="微软雅黑" w:hAnsi="Arial" w:cs="思源黑体 CN Light" w:hint="eastAsia"/>
          <w:kern w:val="0"/>
          <w:sz w:val="18"/>
          <w:szCs w:val="18"/>
        </w:rPr>
        <w:t>的比例</w:t>
      </w:r>
    </w:p>
    <w:p w14:paraId="778C5F51" w14:textId="77777777" w:rsidR="008F1D23" w:rsidRDefault="008F1D23" w:rsidP="008F1D23">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7. </w:t>
      </w:r>
      <w:r>
        <w:rPr>
          <w:rFonts w:ascii="Arial" w:eastAsia="微软雅黑" w:hAnsi="Arial" w:cs="思源黑体 CN Light" w:hint="eastAsia"/>
          <w:kern w:val="0"/>
          <w:sz w:val="18"/>
          <w:szCs w:val="18"/>
        </w:rPr>
        <w:t>Q30</w:t>
      </w:r>
      <w:r>
        <w:rPr>
          <w:rFonts w:ascii="Arial" w:eastAsia="微软雅黑" w:hAnsi="Arial" w:cs="思源黑体 CN Light"/>
          <w:kern w:val="0"/>
          <w:sz w:val="18"/>
          <w:szCs w:val="18"/>
        </w:rPr>
        <w:t xml:space="preserve">: </w:t>
      </w:r>
      <w:r>
        <w:rPr>
          <w:rFonts w:ascii="Arial" w:eastAsia="微软雅黑" w:hAnsi="Arial" w:cs="思源黑体 CN Light" w:hint="eastAsia"/>
          <w:kern w:val="0"/>
          <w:sz w:val="18"/>
          <w:szCs w:val="18"/>
        </w:rPr>
        <w:t>测序的准确率大于</w:t>
      </w:r>
      <w:r>
        <w:rPr>
          <w:rFonts w:ascii="Arial" w:eastAsia="微软雅黑" w:hAnsi="Arial" w:cs="思源黑体 CN Light"/>
          <w:kern w:val="0"/>
          <w:sz w:val="18"/>
          <w:szCs w:val="18"/>
        </w:rPr>
        <w:t>99.9%</w:t>
      </w:r>
      <w:r>
        <w:rPr>
          <w:rFonts w:ascii="Arial" w:eastAsia="微软雅黑" w:hAnsi="Arial" w:cs="思源黑体 CN Light" w:hint="eastAsia"/>
          <w:kern w:val="0"/>
          <w:sz w:val="18"/>
          <w:szCs w:val="18"/>
        </w:rPr>
        <w:t>的碱基的比例</w:t>
      </w:r>
    </w:p>
    <w:p w14:paraId="75946DAB" w14:textId="5F318C67" w:rsidR="00051810" w:rsidRDefault="008F1D23" w:rsidP="008F1D23">
      <w:pPr>
        <w:widowControl/>
        <w:jc w:val="left"/>
        <w:rPr>
          <w:rFonts w:ascii="Times New Roman" w:eastAsia="微软雅黑" w:hAnsi="Times New Roman"/>
        </w:rPr>
      </w:pPr>
      <w:r>
        <w:rPr>
          <w:rFonts w:ascii="Arial" w:eastAsia="微软雅黑" w:hAnsi="Arial" w:cs="思源黑体 CN Light"/>
          <w:kern w:val="0"/>
          <w:sz w:val="18"/>
          <w:szCs w:val="18"/>
        </w:rPr>
        <w:t xml:space="preserve">8. </w:t>
      </w:r>
      <w:r>
        <w:rPr>
          <w:rFonts w:ascii="Arial" w:eastAsia="微软雅黑" w:hAnsi="Arial" w:cs="思源黑体 CN Light" w:hint="eastAsia"/>
          <w:kern w:val="0"/>
          <w:sz w:val="18"/>
          <w:szCs w:val="18"/>
        </w:rPr>
        <w:t>总体质量评估：依据</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、覆盖度、平均有效测序深度综合评估总体质控结果，质控结果分为合格、风险。如质控结果为风险，可能会影响检测的灵敏度和特异性。</w:t>
      </w:r>
      <w:r>
        <w:rPr>
          <w:rFonts w:ascii="Times New Roman" w:eastAsia="微软雅黑" w:hAnsi="Times New Roman"/>
        </w:rPr>
        <w:br w:type="page"/>
      </w:r>
    </w:p>
    <w:p w14:paraId="5A401D60" w14:textId="77777777" w:rsidR="00051810" w:rsidRDefault="00000000">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p w14:paraId="68B3C736" w14:textId="77777777" w:rsidR="00051810" w:rsidRDefault="00000000">
      <w:pPr>
        <w:spacing w:line="360" w:lineRule="auto"/>
        <w:rPr>
          <w:rFonts w:ascii="Times New Roman" w:eastAsia="微软雅黑" w:hAnsi="Times New Roman" w:cs="微软雅黑"/>
          <w:b/>
        </w:rPr>
      </w:pPr>
      <w:r>
        <w:rPr>
          <w:rFonts w:ascii="Times New Roman" w:eastAsia="微软雅黑" w:hAnsi="Times New Roman" w:cs="微软雅黑"/>
          <w:b/>
        </w:rPr>
        <w:t>1</w:t>
      </w:r>
      <w:r>
        <w:rPr>
          <w:rFonts w:ascii="Times New Roman" w:eastAsia="微软雅黑" w:hAnsi="Times New Roman" w:cs="微软雅黑" w:hint="eastAsia"/>
          <w:b/>
        </w:rPr>
        <w:t>、基因列表及变异类型</w:t>
      </w:r>
    </w:p>
    <w:tbl>
      <w:tblPr>
        <w:tblStyle w:val="114"/>
        <w:tblW w:w="10436" w:type="dxa"/>
        <w:tblLook w:val="04A0" w:firstRow="1" w:lastRow="0" w:firstColumn="1" w:lastColumn="0" w:noHBand="0" w:noVBand="1"/>
      </w:tblPr>
      <w:tblGrid>
        <w:gridCol w:w="664"/>
        <w:gridCol w:w="839"/>
        <w:gridCol w:w="1439"/>
        <w:gridCol w:w="1722"/>
        <w:gridCol w:w="621"/>
        <w:gridCol w:w="900"/>
        <w:gridCol w:w="1333"/>
        <w:gridCol w:w="2918"/>
      </w:tblGrid>
      <w:tr w:rsidR="00C574CD" w14:paraId="219C2D3C" w14:textId="77777777" w:rsidTr="00370381">
        <w:trPr>
          <w:cnfStyle w:val="100000000000" w:firstRow="1" w:lastRow="0" w:firstColumn="0" w:lastColumn="0" w:oddVBand="0" w:evenVBand="0" w:oddHBand="0"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664" w:type="dxa"/>
            <w:vAlign w:val="center"/>
          </w:tcPr>
          <w:p w14:paraId="7099E363" w14:textId="77777777" w:rsidR="00C574CD" w:rsidRDefault="00C574CD" w:rsidP="00370381">
            <w:pPr>
              <w:jc w:val="center"/>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839" w:type="dxa"/>
            <w:vAlign w:val="center"/>
          </w:tcPr>
          <w:p w14:paraId="5AB52DD9"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439" w:type="dxa"/>
            <w:vAlign w:val="center"/>
          </w:tcPr>
          <w:p w14:paraId="73ACB26C"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1722" w:type="dxa"/>
            <w:vAlign w:val="center"/>
          </w:tcPr>
          <w:p w14:paraId="4345DC36"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c>
          <w:tcPr>
            <w:tcW w:w="621" w:type="dxa"/>
            <w:vAlign w:val="center"/>
          </w:tcPr>
          <w:p w14:paraId="6A1DCA92"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编号</w:t>
            </w:r>
          </w:p>
        </w:tc>
        <w:tc>
          <w:tcPr>
            <w:tcW w:w="900" w:type="dxa"/>
            <w:vAlign w:val="center"/>
          </w:tcPr>
          <w:p w14:paraId="13F143C5"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基因</w:t>
            </w:r>
          </w:p>
        </w:tc>
        <w:tc>
          <w:tcPr>
            <w:tcW w:w="1333" w:type="dxa"/>
            <w:vAlign w:val="center"/>
          </w:tcPr>
          <w:p w14:paraId="29C1924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bCs w:val="0"/>
                <w:color w:val="000000"/>
                <w:sz w:val="18"/>
                <w:szCs w:val="18"/>
              </w:rPr>
            </w:pPr>
            <w:r>
              <w:rPr>
                <w:rFonts w:ascii="Times New Roman" w:eastAsia="微软雅黑" w:hAnsi="Times New Roman" w:cs="Times New Roman" w:hint="eastAsia"/>
                <w:color w:val="000000"/>
                <w:sz w:val="18"/>
                <w:szCs w:val="18"/>
              </w:rPr>
              <w:t>转录本</w:t>
            </w:r>
          </w:p>
        </w:tc>
        <w:tc>
          <w:tcPr>
            <w:tcW w:w="2918" w:type="dxa"/>
            <w:vAlign w:val="center"/>
          </w:tcPr>
          <w:p w14:paraId="021603CB" w14:textId="77777777" w:rsidR="00C574CD" w:rsidRDefault="00C574CD" w:rsidP="00370381">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hint="eastAsia"/>
                <w:color w:val="000000"/>
                <w:sz w:val="18"/>
                <w:szCs w:val="18"/>
              </w:rPr>
              <w:t>突变类型</w:t>
            </w:r>
            <w:r>
              <w:rPr>
                <w:rFonts w:ascii="Times New Roman" w:eastAsia="微软雅黑" w:hAnsi="Times New Roman" w:cs="Times New Roman"/>
                <w:color w:val="000000"/>
                <w:sz w:val="18"/>
                <w:szCs w:val="18"/>
              </w:rPr>
              <w:t>/</w:t>
            </w:r>
            <w:r>
              <w:rPr>
                <w:rFonts w:ascii="Times New Roman" w:eastAsia="微软雅黑" w:hAnsi="Times New Roman" w:cs="Times New Roman" w:hint="eastAsia"/>
                <w:color w:val="000000"/>
                <w:sz w:val="18"/>
                <w:szCs w:val="18"/>
              </w:rPr>
              <w:t>位点</w:t>
            </w:r>
          </w:p>
        </w:tc>
      </w:tr>
      <w:tr w:rsidR="00C574CD" w14:paraId="04F46FC3"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7F8009E6"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1</w:t>
            </w:r>
          </w:p>
        </w:tc>
        <w:tc>
          <w:tcPr>
            <w:tcW w:w="839" w:type="dxa"/>
            <w:shd w:val="clear" w:color="auto" w:fill="auto"/>
            <w:vAlign w:val="center"/>
          </w:tcPr>
          <w:p w14:paraId="6E08A8C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ALK</w:t>
            </w:r>
          </w:p>
        </w:tc>
        <w:tc>
          <w:tcPr>
            <w:tcW w:w="1439" w:type="dxa"/>
            <w:shd w:val="clear" w:color="auto" w:fill="auto"/>
            <w:vAlign w:val="center"/>
          </w:tcPr>
          <w:p w14:paraId="5D3EB2AD" w14:textId="3A5B625D"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NM_004304.5</w:t>
            </w:r>
          </w:p>
        </w:tc>
        <w:tc>
          <w:tcPr>
            <w:tcW w:w="1722" w:type="dxa"/>
            <w:shd w:val="clear" w:color="auto" w:fill="auto"/>
            <w:vAlign w:val="center"/>
          </w:tcPr>
          <w:p w14:paraId="49598A76"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Fusion, SNV, InDel</w:t>
            </w:r>
          </w:p>
        </w:tc>
        <w:tc>
          <w:tcPr>
            <w:tcW w:w="621" w:type="dxa"/>
            <w:shd w:val="clear" w:color="auto" w:fill="auto"/>
            <w:vAlign w:val="center"/>
          </w:tcPr>
          <w:p w14:paraId="0B21B52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6</w:t>
            </w:r>
          </w:p>
        </w:tc>
        <w:tc>
          <w:tcPr>
            <w:tcW w:w="900" w:type="dxa"/>
            <w:shd w:val="clear" w:color="auto" w:fill="auto"/>
            <w:vAlign w:val="center"/>
          </w:tcPr>
          <w:p w14:paraId="272E417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MET</w:t>
            </w:r>
          </w:p>
        </w:tc>
        <w:tc>
          <w:tcPr>
            <w:tcW w:w="1333" w:type="dxa"/>
            <w:shd w:val="clear" w:color="auto" w:fill="auto"/>
            <w:vAlign w:val="center"/>
          </w:tcPr>
          <w:p w14:paraId="3491B4CA" w14:textId="5B010C3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NM_000245.4</w:t>
            </w:r>
          </w:p>
        </w:tc>
        <w:tc>
          <w:tcPr>
            <w:tcW w:w="2918" w:type="dxa"/>
            <w:shd w:val="clear" w:color="auto" w:fill="auto"/>
            <w:vAlign w:val="center"/>
          </w:tcPr>
          <w:p w14:paraId="54D1855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 xml:space="preserve">SNV, InDel, CNA, Exon14 Skipping, </w:t>
            </w:r>
          </w:p>
        </w:tc>
      </w:tr>
      <w:tr w:rsidR="00C574CD" w14:paraId="7896F462"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30703E91"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2</w:t>
            </w:r>
          </w:p>
        </w:tc>
        <w:tc>
          <w:tcPr>
            <w:tcW w:w="839" w:type="dxa"/>
            <w:shd w:val="clear" w:color="auto" w:fill="auto"/>
            <w:vAlign w:val="center"/>
          </w:tcPr>
          <w:p w14:paraId="5D1D1964"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BRAF</w:t>
            </w:r>
          </w:p>
        </w:tc>
        <w:tc>
          <w:tcPr>
            <w:tcW w:w="1439" w:type="dxa"/>
            <w:shd w:val="clear" w:color="auto" w:fill="auto"/>
            <w:vAlign w:val="center"/>
          </w:tcPr>
          <w:p w14:paraId="4063ED91" w14:textId="598F5AB9"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NM_004333.6</w:t>
            </w:r>
          </w:p>
        </w:tc>
        <w:tc>
          <w:tcPr>
            <w:tcW w:w="1722" w:type="dxa"/>
            <w:shd w:val="clear" w:color="auto" w:fill="auto"/>
            <w:vAlign w:val="center"/>
          </w:tcPr>
          <w:p w14:paraId="549D9E2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1" w:type="dxa"/>
            <w:shd w:val="clear" w:color="auto" w:fill="auto"/>
            <w:vAlign w:val="center"/>
          </w:tcPr>
          <w:p w14:paraId="3DC92D23"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7</w:t>
            </w:r>
          </w:p>
        </w:tc>
        <w:tc>
          <w:tcPr>
            <w:tcW w:w="900" w:type="dxa"/>
            <w:shd w:val="clear" w:color="auto" w:fill="auto"/>
            <w:vAlign w:val="center"/>
          </w:tcPr>
          <w:p w14:paraId="69D571E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NRAS</w:t>
            </w:r>
          </w:p>
        </w:tc>
        <w:tc>
          <w:tcPr>
            <w:tcW w:w="1333" w:type="dxa"/>
            <w:shd w:val="clear" w:color="auto" w:fill="auto"/>
            <w:vAlign w:val="center"/>
          </w:tcPr>
          <w:p w14:paraId="3C80859D" w14:textId="70A49F85"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NM_002524.5</w:t>
            </w:r>
          </w:p>
        </w:tc>
        <w:tc>
          <w:tcPr>
            <w:tcW w:w="2918" w:type="dxa"/>
            <w:shd w:val="clear" w:color="auto" w:fill="auto"/>
            <w:vAlign w:val="center"/>
          </w:tcPr>
          <w:p w14:paraId="29929CD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r>
      <w:tr w:rsidR="00C574CD" w14:paraId="64ECE43A"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522A5A79"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3</w:t>
            </w:r>
          </w:p>
        </w:tc>
        <w:tc>
          <w:tcPr>
            <w:tcW w:w="839" w:type="dxa"/>
            <w:shd w:val="clear" w:color="auto" w:fill="auto"/>
            <w:vAlign w:val="center"/>
          </w:tcPr>
          <w:p w14:paraId="3DDDAC00"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EGFR</w:t>
            </w:r>
          </w:p>
        </w:tc>
        <w:tc>
          <w:tcPr>
            <w:tcW w:w="1439" w:type="dxa"/>
            <w:shd w:val="clear" w:color="auto" w:fill="auto"/>
            <w:vAlign w:val="center"/>
          </w:tcPr>
          <w:p w14:paraId="7C1C3FE2" w14:textId="0D5E3342"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NM_005228.5</w:t>
            </w:r>
          </w:p>
        </w:tc>
        <w:tc>
          <w:tcPr>
            <w:tcW w:w="1722" w:type="dxa"/>
            <w:shd w:val="clear" w:color="auto" w:fill="auto"/>
            <w:vAlign w:val="center"/>
          </w:tcPr>
          <w:p w14:paraId="62CBB0A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1" w:type="dxa"/>
            <w:shd w:val="clear" w:color="auto" w:fill="auto"/>
            <w:vAlign w:val="center"/>
          </w:tcPr>
          <w:p w14:paraId="3B457BC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8</w:t>
            </w:r>
          </w:p>
        </w:tc>
        <w:tc>
          <w:tcPr>
            <w:tcW w:w="900" w:type="dxa"/>
            <w:shd w:val="clear" w:color="auto" w:fill="auto"/>
            <w:vAlign w:val="center"/>
          </w:tcPr>
          <w:p w14:paraId="73AAF542"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PIK3CA</w:t>
            </w:r>
          </w:p>
        </w:tc>
        <w:tc>
          <w:tcPr>
            <w:tcW w:w="1333" w:type="dxa"/>
            <w:shd w:val="clear" w:color="auto" w:fill="auto"/>
            <w:vAlign w:val="center"/>
          </w:tcPr>
          <w:p w14:paraId="008FCF01" w14:textId="45FB95C0"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NM_006218.4</w:t>
            </w:r>
          </w:p>
        </w:tc>
        <w:tc>
          <w:tcPr>
            <w:tcW w:w="2918" w:type="dxa"/>
            <w:shd w:val="clear" w:color="auto" w:fill="auto"/>
            <w:vAlign w:val="center"/>
          </w:tcPr>
          <w:p w14:paraId="28050DB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r>
      <w:tr w:rsidR="00C574CD" w14:paraId="4775FF21" w14:textId="77777777" w:rsidTr="00370381">
        <w:trPr>
          <w:trHeight w:val="442"/>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6EFC5EDF" w14:textId="77777777" w:rsidR="00C574CD" w:rsidRDefault="00C574CD" w:rsidP="00370381">
            <w:pPr>
              <w:spacing w:line="360" w:lineRule="exact"/>
              <w:jc w:val="center"/>
              <w:rPr>
                <w:rFonts w:ascii="Times New Roman" w:eastAsia="微软雅黑" w:hAnsi="Times New Roman" w:cs="Times New Roman"/>
                <w:b w:val="0"/>
                <w:bCs w:val="0"/>
                <w:color w:val="000000"/>
                <w:sz w:val="18"/>
                <w:szCs w:val="18"/>
              </w:rPr>
            </w:pPr>
            <w:r>
              <w:rPr>
                <w:rFonts w:ascii="Times New Roman" w:eastAsia="微软雅黑" w:hAnsi="Times New Roman" w:cs="Times New Roman"/>
                <w:color w:val="000000"/>
                <w:sz w:val="18"/>
                <w:szCs w:val="18"/>
              </w:rPr>
              <w:t>4</w:t>
            </w:r>
          </w:p>
        </w:tc>
        <w:tc>
          <w:tcPr>
            <w:tcW w:w="839" w:type="dxa"/>
            <w:shd w:val="clear" w:color="auto" w:fill="auto"/>
            <w:vAlign w:val="center"/>
          </w:tcPr>
          <w:p w14:paraId="62D0726B"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ERBB2</w:t>
            </w:r>
          </w:p>
        </w:tc>
        <w:tc>
          <w:tcPr>
            <w:tcW w:w="1439" w:type="dxa"/>
            <w:shd w:val="clear" w:color="auto" w:fill="auto"/>
            <w:vAlign w:val="center"/>
          </w:tcPr>
          <w:p w14:paraId="71C251CD" w14:textId="1F87624A"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NM_004448.4</w:t>
            </w:r>
          </w:p>
        </w:tc>
        <w:tc>
          <w:tcPr>
            <w:tcW w:w="1722" w:type="dxa"/>
            <w:shd w:val="clear" w:color="auto" w:fill="auto"/>
            <w:vAlign w:val="center"/>
          </w:tcPr>
          <w:p w14:paraId="46C92AFF"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SNV, InDel</w:t>
            </w:r>
          </w:p>
        </w:tc>
        <w:tc>
          <w:tcPr>
            <w:tcW w:w="621" w:type="dxa"/>
            <w:shd w:val="clear" w:color="auto" w:fill="auto"/>
            <w:vAlign w:val="center"/>
          </w:tcPr>
          <w:p w14:paraId="2E83467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000000"/>
                <w:sz w:val="18"/>
                <w:szCs w:val="18"/>
              </w:rPr>
            </w:pPr>
            <w:r>
              <w:rPr>
                <w:rFonts w:ascii="Times New Roman" w:eastAsia="微软雅黑" w:hAnsi="Times New Roman" w:cs="Times New Roman"/>
                <w:b/>
                <w:bCs/>
                <w:color w:val="000000"/>
                <w:sz w:val="18"/>
                <w:szCs w:val="18"/>
              </w:rPr>
              <w:t>9</w:t>
            </w:r>
          </w:p>
        </w:tc>
        <w:tc>
          <w:tcPr>
            <w:tcW w:w="900" w:type="dxa"/>
            <w:shd w:val="clear" w:color="auto" w:fill="auto"/>
            <w:vAlign w:val="center"/>
          </w:tcPr>
          <w:p w14:paraId="7D33F8AE"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i/>
                <w:iCs/>
                <w:color w:val="000000"/>
                <w:sz w:val="18"/>
                <w:szCs w:val="18"/>
              </w:rPr>
            </w:pPr>
            <w:r>
              <w:rPr>
                <w:rFonts w:ascii="Times New Roman" w:eastAsia="微软雅黑" w:hAnsi="Times New Roman" w:cs="Times New Roman"/>
                <w:i/>
                <w:iCs/>
                <w:color w:val="000000"/>
                <w:sz w:val="18"/>
                <w:szCs w:val="18"/>
              </w:rPr>
              <w:t>RET</w:t>
            </w:r>
          </w:p>
        </w:tc>
        <w:tc>
          <w:tcPr>
            <w:tcW w:w="1333" w:type="dxa"/>
            <w:shd w:val="clear" w:color="auto" w:fill="auto"/>
            <w:vAlign w:val="center"/>
          </w:tcPr>
          <w:p w14:paraId="4DD83228" w14:textId="6B862D17"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NM_020975.6</w:t>
            </w:r>
          </w:p>
        </w:tc>
        <w:tc>
          <w:tcPr>
            <w:tcW w:w="2918" w:type="dxa"/>
            <w:shd w:val="clear" w:color="auto" w:fill="auto"/>
            <w:vAlign w:val="center"/>
          </w:tcPr>
          <w:p w14:paraId="7A09079D"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Pr>
                <w:rFonts w:ascii="Times New Roman" w:eastAsia="微软雅黑" w:hAnsi="Times New Roman" w:cs="Times New Roman"/>
                <w:color w:val="000000"/>
                <w:sz w:val="18"/>
                <w:szCs w:val="18"/>
              </w:rPr>
              <w:t>Fusion, SNV, InDel</w:t>
            </w:r>
          </w:p>
        </w:tc>
      </w:tr>
      <w:tr w:rsidR="00C574CD" w14:paraId="729A8152" w14:textId="77777777" w:rsidTr="00370381">
        <w:trPr>
          <w:trHeight w:val="464"/>
        </w:trPr>
        <w:tc>
          <w:tcPr>
            <w:cnfStyle w:val="001000000000" w:firstRow="0" w:lastRow="0" w:firstColumn="1" w:lastColumn="0" w:oddVBand="0" w:evenVBand="0" w:oddHBand="0" w:evenHBand="0" w:firstRowFirstColumn="0" w:firstRowLastColumn="0" w:lastRowFirstColumn="0" w:lastRowLastColumn="0"/>
            <w:tcW w:w="664" w:type="dxa"/>
            <w:shd w:val="clear" w:color="auto" w:fill="auto"/>
            <w:vAlign w:val="center"/>
          </w:tcPr>
          <w:p w14:paraId="14C980D0" w14:textId="77777777" w:rsidR="00C574CD" w:rsidRDefault="00C574CD" w:rsidP="00370381">
            <w:pPr>
              <w:spacing w:line="360" w:lineRule="exact"/>
              <w:jc w:val="center"/>
              <w:rPr>
                <w:rFonts w:ascii="Times New Roman" w:eastAsia="微软雅黑" w:hAnsi="Times New Roman" w:cs="Times New Roman"/>
                <w:b w:val="0"/>
                <w:bCs w:val="0"/>
                <w:sz w:val="18"/>
                <w:szCs w:val="18"/>
              </w:rPr>
            </w:pPr>
            <w:r>
              <w:rPr>
                <w:rFonts w:ascii="Times New Roman" w:eastAsia="微软雅黑" w:hAnsi="Times New Roman" w:cs="Times New Roman"/>
                <w:color w:val="000000"/>
                <w:sz w:val="18"/>
                <w:szCs w:val="18"/>
              </w:rPr>
              <w:t>5</w:t>
            </w:r>
          </w:p>
        </w:tc>
        <w:tc>
          <w:tcPr>
            <w:tcW w:w="839" w:type="dxa"/>
            <w:shd w:val="clear" w:color="auto" w:fill="auto"/>
            <w:vAlign w:val="center"/>
          </w:tcPr>
          <w:p w14:paraId="115F6DA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KRAS</w:t>
            </w:r>
          </w:p>
        </w:tc>
        <w:tc>
          <w:tcPr>
            <w:tcW w:w="1439" w:type="dxa"/>
            <w:shd w:val="clear" w:color="auto" w:fill="auto"/>
            <w:vAlign w:val="center"/>
          </w:tcPr>
          <w:p w14:paraId="14FE5B17" w14:textId="63CFAAC3"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NM_004985.5</w:t>
            </w:r>
          </w:p>
        </w:tc>
        <w:tc>
          <w:tcPr>
            <w:tcW w:w="1722" w:type="dxa"/>
            <w:shd w:val="clear" w:color="auto" w:fill="auto"/>
            <w:vAlign w:val="center"/>
          </w:tcPr>
          <w:p w14:paraId="7CF93667"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SNV, InDel</w:t>
            </w:r>
          </w:p>
        </w:tc>
        <w:tc>
          <w:tcPr>
            <w:tcW w:w="621" w:type="dxa"/>
            <w:shd w:val="clear" w:color="auto" w:fill="auto"/>
            <w:vAlign w:val="center"/>
          </w:tcPr>
          <w:p w14:paraId="7FA8FE5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sz w:val="18"/>
                <w:szCs w:val="18"/>
              </w:rPr>
            </w:pPr>
            <w:r>
              <w:rPr>
                <w:rFonts w:ascii="Times New Roman" w:eastAsia="微软雅黑" w:hAnsi="Times New Roman" w:cs="Times New Roman"/>
                <w:b/>
                <w:bCs/>
                <w:color w:val="000000"/>
                <w:sz w:val="18"/>
                <w:szCs w:val="18"/>
              </w:rPr>
              <w:t>10</w:t>
            </w:r>
          </w:p>
        </w:tc>
        <w:tc>
          <w:tcPr>
            <w:tcW w:w="900" w:type="dxa"/>
            <w:shd w:val="clear" w:color="auto" w:fill="auto"/>
            <w:vAlign w:val="center"/>
          </w:tcPr>
          <w:p w14:paraId="1131F8E5"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i/>
                <w:iCs/>
                <w:color w:val="000000"/>
                <w:sz w:val="18"/>
                <w:szCs w:val="18"/>
              </w:rPr>
              <w:t>ROS1</w:t>
            </w:r>
          </w:p>
        </w:tc>
        <w:tc>
          <w:tcPr>
            <w:tcW w:w="1333" w:type="dxa"/>
            <w:shd w:val="clear" w:color="auto" w:fill="auto"/>
            <w:vAlign w:val="center"/>
          </w:tcPr>
          <w:p w14:paraId="45261FF7" w14:textId="21A4AC4C" w:rsidR="00C574CD" w:rsidRDefault="00B9697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000000"/>
                <w:sz w:val="18"/>
                <w:szCs w:val="18"/>
              </w:rPr>
            </w:pPr>
            <w:r w:rsidRPr="00B9697D">
              <w:rPr>
                <w:rFonts w:ascii="Times New Roman" w:eastAsia="微软雅黑" w:hAnsi="Times New Roman" w:cs="Times New Roman"/>
                <w:color w:val="000000"/>
                <w:sz w:val="18"/>
                <w:szCs w:val="18"/>
              </w:rPr>
              <w:t>NM_002944.2</w:t>
            </w:r>
          </w:p>
        </w:tc>
        <w:tc>
          <w:tcPr>
            <w:tcW w:w="2918" w:type="dxa"/>
            <w:shd w:val="clear" w:color="auto" w:fill="auto"/>
            <w:vAlign w:val="center"/>
          </w:tcPr>
          <w:p w14:paraId="62A5181A" w14:textId="77777777" w:rsidR="00C574CD" w:rsidRDefault="00C574CD" w:rsidP="00370381">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z w:val="18"/>
                <w:szCs w:val="18"/>
              </w:rPr>
            </w:pPr>
            <w:r>
              <w:rPr>
                <w:rFonts w:ascii="Times New Roman" w:eastAsia="微软雅黑" w:hAnsi="Times New Roman" w:cs="Times New Roman"/>
                <w:color w:val="000000"/>
                <w:sz w:val="18"/>
                <w:szCs w:val="18"/>
              </w:rPr>
              <w:t>Fusion, SNV, InDel</w:t>
            </w:r>
          </w:p>
        </w:tc>
      </w:tr>
    </w:tbl>
    <w:p w14:paraId="2D11EFBD" w14:textId="2D247164" w:rsidR="00051810" w:rsidRDefault="00000000">
      <w:pPr>
        <w:adjustRightInd w:val="0"/>
        <w:snapToGrid w:val="0"/>
        <w:ind w:leftChars="150" w:left="360"/>
        <w:rPr>
          <w:rFonts w:ascii="Times New Roman" w:eastAsia="微软雅黑" w:hAnsi="Times New Roman" w:cs="思源黑体 CN Light"/>
          <w:kern w:val="0"/>
          <w:sz w:val="18"/>
          <w:szCs w:val="18"/>
        </w:rPr>
      </w:pPr>
      <w:r>
        <w:rPr>
          <w:rFonts w:ascii="Times New Roman" w:eastAsia="微软雅黑" w:hAnsi="Times New Roman" w:cs="思源黑体 CN Light" w:hint="eastAsia"/>
          <w:kern w:val="0"/>
          <w:sz w:val="18"/>
          <w:szCs w:val="18"/>
        </w:rPr>
        <w:t>注：</w:t>
      </w:r>
      <w:r>
        <w:rPr>
          <w:rFonts w:ascii="Times New Roman" w:eastAsia="微软雅黑" w:hAnsi="Times New Roman" w:cs="思源黑体 CN Light" w:hint="eastAsia"/>
          <w:kern w:val="0"/>
          <w:sz w:val="18"/>
          <w:szCs w:val="18"/>
        </w:rPr>
        <w:t>SNV</w:t>
      </w:r>
      <w:r>
        <w:rPr>
          <w:rFonts w:ascii="Times New Roman" w:eastAsia="微软雅黑" w:hAnsi="Times New Roman" w:cs="思源黑体 CN Light" w:hint="eastAsia"/>
          <w:kern w:val="0"/>
          <w:sz w:val="18"/>
          <w:szCs w:val="18"/>
        </w:rPr>
        <w:t>：单核苷酸突变；</w:t>
      </w:r>
      <w:r>
        <w:rPr>
          <w:rFonts w:ascii="Times New Roman" w:eastAsia="微软雅黑" w:hAnsi="Times New Roman" w:cs="思源黑体 CN Light" w:hint="eastAsia"/>
          <w:kern w:val="0"/>
          <w:sz w:val="18"/>
          <w:szCs w:val="18"/>
        </w:rPr>
        <w:t>InDel</w:t>
      </w:r>
      <w:r>
        <w:rPr>
          <w:rFonts w:ascii="Times New Roman" w:eastAsia="微软雅黑" w:hAnsi="Times New Roman" w:cs="思源黑体 CN Light" w:hint="eastAsia"/>
          <w:kern w:val="0"/>
          <w:sz w:val="18"/>
          <w:szCs w:val="18"/>
        </w:rPr>
        <w:t>：插入缺失突变；</w:t>
      </w:r>
      <w:r w:rsidRPr="00F258DE">
        <w:rPr>
          <w:rFonts w:ascii="Times New Roman" w:eastAsia="微软雅黑" w:hAnsi="Times New Roman" w:cs="思源黑体 CN Light"/>
          <w:kern w:val="0"/>
          <w:sz w:val="18"/>
          <w:szCs w:val="18"/>
        </w:rPr>
        <w:t>CN</w:t>
      </w:r>
      <w:r w:rsidR="001E0F0B">
        <w:rPr>
          <w:rFonts w:ascii="Times New Roman" w:eastAsia="微软雅黑" w:hAnsi="Times New Roman" w:cs="思源黑体 CN Light"/>
          <w:kern w:val="0"/>
          <w:sz w:val="18"/>
          <w:szCs w:val="18"/>
        </w:rPr>
        <w:t>A</w:t>
      </w:r>
      <w:r w:rsidRPr="00F258DE">
        <w:rPr>
          <w:rFonts w:ascii="Times New Roman" w:eastAsia="微软雅黑" w:hAnsi="Times New Roman" w:cs="思源黑体 CN Light" w:hint="eastAsia"/>
          <w:kern w:val="0"/>
          <w:sz w:val="18"/>
          <w:szCs w:val="18"/>
        </w:rPr>
        <w:t>：拷贝数扩增</w:t>
      </w:r>
      <w:r>
        <w:rPr>
          <w:rFonts w:ascii="Times New Roman" w:eastAsia="微软雅黑" w:hAnsi="Times New Roman" w:cs="思源黑体 CN Light" w:hint="eastAsia"/>
          <w:kern w:val="0"/>
          <w:sz w:val="18"/>
          <w:szCs w:val="18"/>
        </w:rPr>
        <w:t>；</w:t>
      </w:r>
      <w:r>
        <w:rPr>
          <w:rFonts w:ascii="Times New Roman" w:eastAsia="微软雅黑" w:hAnsi="Times New Roman" w:cs="思源黑体 CN Light" w:hint="eastAsia"/>
          <w:kern w:val="0"/>
          <w:sz w:val="18"/>
          <w:szCs w:val="18"/>
        </w:rPr>
        <w:t>Fusion</w:t>
      </w:r>
      <w:r>
        <w:rPr>
          <w:rFonts w:ascii="Times New Roman" w:eastAsia="微软雅黑" w:hAnsi="Times New Roman" w:cs="思源黑体 CN Light" w:hint="eastAsia"/>
          <w:kern w:val="0"/>
          <w:sz w:val="18"/>
          <w:szCs w:val="18"/>
        </w:rPr>
        <w:t>：融合；</w:t>
      </w:r>
      <w:r>
        <w:rPr>
          <w:rFonts w:ascii="Times New Roman" w:eastAsia="微软雅黑" w:hAnsi="Times New Roman" w:cs="思源黑体 CN Light" w:hint="eastAsia"/>
          <w:kern w:val="0"/>
          <w:sz w:val="18"/>
          <w:szCs w:val="18"/>
        </w:rPr>
        <w:t>Skipping</w:t>
      </w:r>
      <w:r>
        <w:rPr>
          <w:rFonts w:ascii="Times New Roman" w:eastAsia="微软雅黑" w:hAnsi="Times New Roman" w:cs="思源黑体 CN Light" w:hint="eastAsia"/>
          <w:kern w:val="0"/>
          <w:sz w:val="18"/>
          <w:szCs w:val="18"/>
        </w:rPr>
        <w:t>：跳跃缺失</w:t>
      </w:r>
    </w:p>
    <w:p w14:paraId="0489C12E" w14:textId="77777777" w:rsidR="00051810" w:rsidRDefault="00000000">
      <w:pPr>
        <w:widowControl/>
        <w:jc w:val="left"/>
        <w:rPr>
          <w:rFonts w:ascii="Times New Roman" w:eastAsia="微软雅黑" w:hAnsi="Times New Roman" w:cs="微软雅黑"/>
          <w:b/>
        </w:rPr>
      </w:pPr>
      <w:r>
        <w:rPr>
          <w:rFonts w:ascii="Times New Roman" w:eastAsia="微软雅黑" w:hAnsi="Times New Roman" w:cs="微软雅黑"/>
          <w:b/>
        </w:rPr>
        <w:br w:type="page"/>
      </w:r>
    </w:p>
    <w:p w14:paraId="33C4B1BE" w14:textId="77777777" w:rsidR="00051810" w:rsidRDefault="00000000">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1BE38A10"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03343898"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056BDC37"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15EBD7EB"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13C703BE"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54E74F26" w14:textId="77777777" w:rsidR="00051810" w:rsidRDefault="0000000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4872AD94" w14:textId="3B8B093C" w:rsidR="00962A3B" w:rsidRDefault="00962A3B" w:rsidP="00962A3B">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&lt;20%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sidR="00260E8B">
        <w:rPr>
          <w:rFonts w:ascii="Times New Roman" w:eastAsia="微软雅黑" w:hAnsi="Times New Roman"/>
          <w:color w:val="000000" w:themeColor="text1"/>
          <w:spacing w:val="6"/>
          <w:sz w:val="18"/>
          <w:szCs w:val="18"/>
        </w:rPr>
        <w:t>A</w:t>
      </w:r>
      <w:r>
        <w:rPr>
          <w:rFonts w:ascii="Times New Roman" w:eastAsia="微软雅黑" w:hAnsi="Times New Roman"/>
          <w:color w:val="000000" w:themeColor="text1"/>
          <w:spacing w:val="6"/>
          <w:sz w:val="18"/>
          <w:szCs w:val="18"/>
        </w:rPr>
        <w:t>的检测敏感性受限。</w:t>
      </w:r>
    </w:p>
    <w:p w14:paraId="0EC6D4B3" w14:textId="35E4ED09" w:rsidR="00051810" w:rsidRPr="00EF4B11" w:rsidRDefault="00000000" w:rsidP="00EF4B11">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sectPr w:rsidR="00051810" w:rsidRPr="00EF4B11">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EC3B5" w14:textId="77777777" w:rsidR="00BB0450" w:rsidRDefault="00BB0450">
      <w:r>
        <w:separator/>
      </w:r>
    </w:p>
  </w:endnote>
  <w:endnote w:type="continuationSeparator" w:id="0">
    <w:p w14:paraId="158FB7E5" w14:textId="77777777" w:rsidR="00BB0450" w:rsidRDefault="00BB0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48ED5" w14:textId="77777777" w:rsidR="00051810" w:rsidRDefault="00000000">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8FF95" w14:textId="77777777" w:rsidR="00051810" w:rsidRDefault="00051810">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983376" w14:textId="06C54A67" w:rsidR="00051810" w:rsidRDefault="00000000">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noProof/>
        <w:color w:val="0D0D0D" w:themeColor="text1" w:themeTint="F2"/>
        <w:sz w:val="21"/>
        <w:szCs w:val="21"/>
      </w:rPr>
      <w:t>6</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72AE4">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8EF9D4" w14:textId="77777777" w:rsidR="00BB0450" w:rsidRDefault="00BB0450">
      <w:r>
        <w:separator/>
      </w:r>
    </w:p>
  </w:footnote>
  <w:footnote w:type="continuationSeparator" w:id="0">
    <w:p w14:paraId="0D8CD3B1" w14:textId="77777777" w:rsidR="00BB0450" w:rsidRDefault="00BB0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47A6AC6F" w14:textId="77777777">
      <w:trPr>
        <w:trHeight w:hRule="exact" w:val="397"/>
      </w:trPr>
      <w:tc>
        <w:tcPr>
          <w:tcW w:w="2737" w:type="dxa"/>
          <w:vMerge w:val="restart"/>
          <w:shd w:val="clear" w:color="auto" w:fill="auto"/>
        </w:tcPr>
        <w:p w14:paraId="522B0FD0" w14:textId="77777777" w:rsidR="00051810" w:rsidRDefault="00051810">
          <w:pPr>
            <w:snapToGrid w:val="0"/>
            <w:jc w:val="left"/>
          </w:pPr>
        </w:p>
      </w:tc>
      <w:tc>
        <w:tcPr>
          <w:tcW w:w="2247" w:type="dxa"/>
          <w:tcMar>
            <w:top w:w="60" w:type="dxa"/>
            <w:bottom w:w="60" w:type="dxa"/>
          </w:tcMar>
          <w:vAlign w:val="bottom"/>
        </w:tcPr>
        <w:p w14:paraId="590A83CA"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36EC570"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4B990020"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0F31B658" w14:textId="77777777">
      <w:trPr>
        <w:trHeight w:hRule="exact" w:val="397"/>
      </w:trPr>
      <w:tc>
        <w:tcPr>
          <w:tcW w:w="2737" w:type="dxa"/>
          <w:vMerge/>
          <w:shd w:val="clear" w:color="auto" w:fill="auto"/>
        </w:tcPr>
        <w:p w14:paraId="6031EBE0" w14:textId="77777777" w:rsidR="00051810" w:rsidRDefault="00051810">
          <w:pPr>
            <w:snapToGrid w:val="0"/>
            <w:jc w:val="left"/>
          </w:pPr>
        </w:p>
      </w:tc>
      <w:tc>
        <w:tcPr>
          <w:tcW w:w="2247" w:type="dxa"/>
          <w:tcMar>
            <w:top w:w="60" w:type="dxa"/>
            <w:bottom w:w="60" w:type="dxa"/>
          </w:tcMar>
        </w:tcPr>
        <w:p w14:paraId="7632CA23"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58191C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26C2833E" w14:textId="77777777" w:rsidR="00051810" w:rsidRDefault="00051810">
          <w:pPr>
            <w:adjustRightInd w:val="0"/>
            <w:snapToGrid w:val="0"/>
            <w:rPr>
              <w:rFonts w:ascii="微软雅黑" w:eastAsia="微软雅黑" w:hAnsi="微软雅黑"/>
              <w:b/>
              <w:color w:val="000000" w:themeColor="text1"/>
            </w:rPr>
          </w:pPr>
        </w:p>
      </w:tc>
    </w:tr>
  </w:tbl>
  <w:p w14:paraId="012D1920" w14:textId="77777777" w:rsidR="00051810" w:rsidRDefault="00051810">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051810" w14:paraId="308C0703" w14:textId="77777777" w:rsidTr="0057064C">
      <w:trPr>
        <w:trHeight w:val="397"/>
      </w:trPr>
      <w:tc>
        <w:tcPr>
          <w:tcW w:w="2737" w:type="dxa"/>
          <w:vMerge w:val="restart"/>
          <w:shd w:val="clear" w:color="auto" w:fill="auto"/>
        </w:tcPr>
        <w:p w14:paraId="58D7EC49" w14:textId="77777777" w:rsidR="00051810" w:rsidRDefault="00051810">
          <w:pPr>
            <w:snapToGrid w:val="0"/>
            <w:jc w:val="left"/>
          </w:pPr>
          <w:bookmarkStart w:id="27" w:name="OLE_LINK9"/>
          <w:bookmarkStart w:id="28" w:name="OLE_LINK8"/>
          <w:bookmarkStart w:id="29" w:name="_Hlk51948908"/>
        </w:p>
      </w:tc>
      <w:tc>
        <w:tcPr>
          <w:tcW w:w="2247" w:type="dxa"/>
          <w:tcMar>
            <w:top w:w="60" w:type="dxa"/>
            <w:bottom w:w="60" w:type="dxa"/>
          </w:tcMar>
          <w:vAlign w:val="bottom"/>
        </w:tcPr>
        <w:p w14:paraId="6E9084C8"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3942EBCF" w14:textId="77777777" w:rsidR="00051810" w:rsidRDefault="00051810">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575D477A" w14:textId="77777777" w:rsidR="00051810" w:rsidRDefault="00051810">
          <w:pPr>
            <w:adjustRightInd w:val="0"/>
            <w:snapToGrid w:val="0"/>
            <w:rPr>
              <w:rFonts w:ascii="微软雅黑" w:eastAsia="微软雅黑" w:hAnsi="微软雅黑"/>
              <w:color w:val="BFBFBF" w:themeColor="background1" w:themeShade="BF"/>
              <w:sz w:val="16"/>
              <w:szCs w:val="16"/>
            </w:rPr>
          </w:pPr>
        </w:p>
      </w:tc>
    </w:tr>
    <w:tr w:rsidR="00051810" w14:paraId="3DBECAAF" w14:textId="77777777" w:rsidTr="0057064C">
      <w:trPr>
        <w:trHeight w:val="397"/>
      </w:trPr>
      <w:tc>
        <w:tcPr>
          <w:tcW w:w="2737" w:type="dxa"/>
          <w:vMerge/>
          <w:shd w:val="clear" w:color="auto" w:fill="auto"/>
        </w:tcPr>
        <w:p w14:paraId="06F5C2F4" w14:textId="77777777" w:rsidR="00051810" w:rsidRDefault="00051810">
          <w:pPr>
            <w:snapToGrid w:val="0"/>
            <w:jc w:val="left"/>
          </w:pPr>
        </w:p>
      </w:tc>
      <w:tc>
        <w:tcPr>
          <w:tcW w:w="2247" w:type="dxa"/>
          <w:tcMar>
            <w:top w:w="60" w:type="dxa"/>
            <w:bottom w:w="60" w:type="dxa"/>
          </w:tcMar>
        </w:tcPr>
        <w:p w14:paraId="1D44BB59"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70D3FB5A" w14:textId="77777777" w:rsidR="00051810" w:rsidRDefault="00051810">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F5EAA7A" w14:textId="7E8A45BE" w:rsidR="00051810" w:rsidRDefault="00000000">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30" w:name="RSID3"/>
          <w:bookmarkEnd w:id="30"/>
          <w:r w:rsidR="0057064C" w:rsidRPr="0057064C">
            <w:rPr>
              <w:rFonts w:ascii="微软雅黑" w:eastAsia="微软雅黑" w:hAnsi="微软雅黑"/>
              <w:b/>
              <w:color w:val="000000" w:themeColor="text1"/>
            </w:rPr>
            <w:t>{{sample.mol_pathological_id}}</w:t>
          </w:r>
        </w:p>
      </w:tc>
    </w:tr>
    <w:bookmarkEnd w:id="27"/>
    <w:bookmarkEnd w:id="28"/>
    <w:bookmarkEnd w:id="29"/>
  </w:tbl>
  <w:p w14:paraId="5B727689" w14:textId="77777777" w:rsidR="00051810" w:rsidRDefault="00051810">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54062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810"/>
    <w:rsid w:val="00004C8B"/>
    <w:rsid w:val="00015FB7"/>
    <w:rsid w:val="00020419"/>
    <w:rsid w:val="00021D21"/>
    <w:rsid w:val="00044C29"/>
    <w:rsid w:val="00051810"/>
    <w:rsid w:val="00062C33"/>
    <w:rsid w:val="0008720C"/>
    <w:rsid w:val="0008763F"/>
    <w:rsid w:val="000D0AC2"/>
    <w:rsid w:val="000D5DC4"/>
    <w:rsid w:val="000E2EA1"/>
    <w:rsid w:val="000E5786"/>
    <w:rsid w:val="00105A6A"/>
    <w:rsid w:val="00112AE1"/>
    <w:rsid w:val="00112F8B"/>
    <w:rsid w:val="00116CFC"/>
    <w:rsid w:val="001301E8"/>
    <w:rsid w:val="0016644A"/>
    <w:rsid w:val="001711E1"/>
    <w:rsid w:val="001756FC"/>
    <w:rsid w:val="00177B30"/>
    <w:rsid w:val="00186BBA"/>
    <w:rsid w:val="0018709D"/>
    <w:rsid w:val="001928B4"/>
    <w:rsid w:val="001977DD"/>
    <w:rsid w:val="001A4370"/>
    <w:rsid w:val="001C2C0E"/>
    <w:rsid w:val="001D159A"/>
    <w:rsid w:val="001D7DFC"/>
    <w:rsid w:val="001E0F0B"/>
    <w:rsid w:val="001F4618"/>
    <w:rsid w:val="00200DFD"/>
    <w:rsid w:val="00214AFF"/>
    <w:rsid w:val="00225DFA"/>
    <w:rsid w:val="002311CF"/>
    <w:rsid w:val="00234E33"/>
    <w:rsid w:val="00254CD3"/>
    <w:rsid w:val="00256995"/>
    <w:rsid w:val="00256A6A"/>
    <w:rsid w:val="00260E88"/>
    <w:rsid w:val="00260E8B"/>
    <w:rsid w:val="002B7B99"/>
    <w:rsid w:val="002E3986"/>
    <w:rsid w:val="00300A46"/>
    <w:rsid w:val="0035594B"/>
    <w:rsid w:val="0036521A"/>
    <w:rsid w:val="0038114C"/>
    <w:rsid w:val="003A4826"/>
    <w:rsid w:val="003A5C92"/>
    <w:rsid w:val="003D075F"/>
    <w:rsid w:val="003E05BC"/>
    <w:rsid w:val="003E5533"/>
    <w:rsid w:val="003F17F5"/>
    <w:rsid w:val="003F1A8B"/>
    <w:rsid w:val="003F2F81"/>
    <w:rsid w:val="003F4951"/>
    <w:rsid w:val="003F7055"/>
    <w:rsid w:val="00405CEF"/>
    <w:rsid w:val="00410F6E"/>
    <w:rsid w:val="00413248"/>
    <w:rsid w:val="00416715"/>
    <w:rsid w:val="004223FE"/>
    <w:rsid w:val="00431930"/>
    <w:rsid w:val="00434FB7"/>
    <w:rsid w:val="00442441"/>
    <w:rsid w:val="00456785"/>
    <w:rsid w:val="00487D0D"/>
    <w:rsid w:val="004A5DC0"/>
    <w:rsid w:val="004B0460"/>
    <w:rsid w:val="004C03EB"/>
    <w:rsid w:val="004E552C"/>
    <w:rsid w:val="0052329D"/>
    <w:rsid w:val="005305F2"/>
    <w:rsid w:val="00533A5A"/>
    <w:rsid w:val="00535D01"/>
    <w:rsid w:val="00542780"/>
    <w:rsid w:val="00556098"/>
    <w:rsid w:val="00563F67"/>
    <w:rsid w:val="0057064C"/>
    <w:rsid w:val="00576B2A"/>
    <w:rsid w:val="005B3E34"/>
    <w:rsid w:val="005B6BBD"/>
    <w:rsid w:val="005D48DB"/>
    <w:rsid w:val="005E506D"/>
    <w:rsid w:val="005F4499"/>
    <w:rsid w:val="00600EEA"/>
    <w:rsid w:val="0061636D"/>
    <w:rsid w:val="00616AF6"/>
    <w:rsid w:val="006412FF"/>
    <w:rsid w:val="00657DF4"/>
    <w:rsid w:val="00676C05"/>
    <w:rsid w:val="006A6A52"/>
    <w:rsid w:val="006B4B51"/>
    <w:rsid w:val="006C1752"/>
    <w:rsid w:val="006F19B4"/>
    <w:rsid w:val="007406CA"/>
    <w:rsid w:val="00757F6B"/>
    <w:rsid w:val="007A36FA"/>
    <w:rsid w:val="007A4F09"/>
    <w:rsid w:val="007A51A1"/>
    <w:rsid w:val="007A7BEB"/>
    <w:rsid w:val="007B06F6"/>
    <w:rsid w:val="007D1412"/>
    <w:rsid w:val="007E0C79"/>
    <w:rsid w:val="008059C9"/>
    <w:rsid w:val="00807521"/>
    <w:rsid w:val="00816D5C"/>
    <w:rsid w:val="00827320"/>
    <w:rsid w:val="008770C0"/>
    <w:rsid w:val="008A598D"/>
    <w:rsid w:val="008A6B01"/>
    <w:rsid w:val="008D547B"/>
    <w:rsid w:val="008E3AD3"/>
    <w:rsid w:val="008F1D23"/>
    <w:rsid w:val="009035CB"/>
    <w:rsid w:val="00911053"/>
    <w:rsid w:val="00916EC8"/>
    <w:rsid w:val="009170A3"/>
    <w:rsid w:val="00936A22"/>
    <w:rsid w:val="00945A3B"/>
    <w:rsid w:val="0095698B"/>
    <w:rsid w:val="00957ECE"/>
    <w:rsid w:val="00962A3B"/>
    <w:rsid w:val="0096692F"/>
    <w:rsid w:val="009678B1"/>
    <w:rsid w:val="00973A31"/>
    <w:rsid w:val="009914BE"/>
    <w:rsid w:val="00996658"/>
    <w:rsid w:val="009B0D13"/>
    <w:rsid w:val="009B6CD2"/>
    <w:rsid w:val="00A06C0B"/>
    <w:rsid w:val="00A11F9C"/>
    <w:rsid w:val="00A1260C"/>
    <w:rsid w:val="00A15D9C"/>
    <w:rsid w:val="00A3787D"/>
    <w:rsid w:val="00A42D69"/>
    <w:rsid w:val="00A45E78"/>
    <w:rsid w:val="00A52412"/>
    <w:rsid w:val="00A57D5A"/>
    <w:rsid w:val="00A64865"/>
    <w:rsid w:val="00A70C7E"/>
    <w:rsid w:val="00A84BB1"/>
    <w:rsid w:val="00A9205B"/>
    <w:rsid w:val="00AC31AC"/>
    <w:rsid w:val="00AD4EDC"/>
    <w:rsid w:val="00AF42A6"/>
    <w:rsid w:val="00AF505F"/>
    <w:rsid w:val="00B11220"/>
    <w:rsid w:val="00B1123E"/>
    <w:rsid w:val="00B12C8E"/>
    <w:rsid w:val="00B12EBC"/>
    <w:rsid w:val="00B15AC4"/>
    <w:rsid w:val="00B21250"/>
    <w:rsid w:val="00B36C4C"/>
    <w:rsid w:val="00B37036"/>
    <w:rsid w:val="00B4106C"/>
    <w:rsid w:val="00B4472D"/>
    <w:rsid w:val="00B50D87"/>
    <w:rsid w:val="00B56D8E"/>
    <w:rsid w:val="00B8138D"/>
    <w:rsid w:val="00B906D9"/>
    <w:rsid w:val="00B91A8A"/>
    <w:rsid w:val="00B96613"/>
    <w:rsid w:val="00B9697D"/>
    <w:rsid w:val="00BB0450"/>
    <w:rsid w:val="00BF55BB"/>
    <w:rsid w:val="00C14767"/>
    <w:rsid w:val="00C46BDC"/>
    <w:rsid w:val="00C574CD"/>
    <w:rsid w:val="00C71561"/>
    <w:rsid w:val="00C72AE4"/>
    <w:rsid w:val="00C73CCF"/>
    <w:rsid w:val="00C97C98"/>
    <w:rsid w:val="00CA5CBE"/>
    <w:rsid w:val="00CB370C"/>
    <w:rsid w:val="00CC1265"/>
    <w:rsid w:val="00CD4CC3"/>
    <w:rsid w:val="00CE1823"/>
    <w:rsid w:val="00D25256"/>
    <w:rsid w:val="00D30D67"/>
    <w:rsid w:val="00D359DD"/>
    <w:rsid w:val="00D3673C"/>
    <w:rsid w:val="00D53668"/>
    <w:rsid w:val="00D6036D"/>
    <w:rsid w:val="00D64763"/>
    <w:rsid w:val="00D7252E"/>
    <w:rsid w:val="00D76BD2"/>
    <w:rsid w:val="00D93495"/>
    <w:rsid w:val="00D9387A"/>
    <w:rsid w:val="00D96054"/>
    <w:rsid w:val="00D96A5A"/>
    <w:rsid w:val="00DC6B15"/>
    <w:rsid w:val="00DF471E"/>
    <w:rsid w:val="00E002CA"/>
    <w:rsid w:val="00E01102"/>
    <w:rsid w:val="00E02717"/>
    <w:rsid w:val="00E107BA"/>
    <w:rsid w:val="00E17445"/>
    <w:rsid w:val="00E20EBD"/>
    <w:rsid w:val="00E634EE"/>
    <w:rsid w:val="00E83901"/>
    <w:rsid w:val="00EA19AB"/>
    <w:rsid w:val="00EC2B92"/>
    <w:rsid w:val="00EC481E"/>
    <w:rsid w:val="00EC4DE1"/>
    <w:rsid w:val="00EF4B11"/>
    <w:rsid w:val="00F14F63"/>
    <w:rsid w:val="00F15BEC"/>
    <w:rsid w:val="00F221AC"/>
    <w:rsid w:val="00F258DE"/>
    <w:rsid w:val="00F31F48"/>
    <w:rsid w:val="00F31FB7"/>
    <w:rsid w:val="00F44A14"/>
    <w:rsid w:val="00F550D0"/>
    <w:rsid w:val="00F81DB3"/>
    <w:rsid w:val="00FA3872"/>
    <w:rsid w:val="00FF4CF2"/>
    <w:rsid w:val="00F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DC7CE37"/>
  <w15:docId w15:val="{068BC31F-1D27-46D5-8590-921FE06FC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3-620">
    <w:name w:val="清单表 3 - 着色 62"/>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f5">
    <w:name w:val="网格型2"/>
    <w:basedOn w:val="a1"/>
    <w:uiPriority w:val="39"/>
    <w:unhideWhenUsed/>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eastAsia="宋体" w:hAnsi="Calibri"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22">
    <w:name w:val="网格表 1 浅色2"/>
    <w:basedOn w:val="a1"/>
    <w:uiPriority w:val="46"/>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3">
    <w:name w:val="无格式表格 12"/>
    <w:basedOn w:val="a1"/>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679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8C0F89-BA1A-4317-828B-30438CA65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12</Pages>
  <Words>1736</Words>
  <Characters>9896</Characters>
  <Application>Microsoft Office Word</Application>
  <DocSecurity>0</DocSecurity>
  <Lines>82</Lines>
  <Paragraphs>23</Paragraphs>
  <ScaleCrop>false</ScaleCrop>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179</cp:revision>
  <cp:lastPrinted>2018-07-05T04:19:00Z</cp:lastPrinted>
  <dcterms:created xsi:type="dcterms:W3CDTF">2021-05-08T05:37:00Z</dcterms:created>
  <dcterms:modified xsi:type="dcterms:W3CDTF">2024-06-06T01:31:00Z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5D294CB9C2854EF1831B311BDB50B318</vt:lpwstr>
  </property>
</Properties>
</file>