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EA8ED" w14:textId="77777777" w:rsidR="00AF54E1" w:rsidRDefault="00C648E0">
      <w:pPr>
        <w:spacing w:beforeLines="50" w:before="156" w:line="500" w:lineRule="exact"/>
        <w:jc w:val="center"/>
        <w:rPr>
          <w:rFonts w:ascii="微软雅黑" w:eastAsia="微软雅黑" w:hAnsi="微软雅黑"/>
          <w:b/>
          <w:bCs/>
          <w:color w:val="365F91" w:themeColor="accent1" w:themeShade="BF"/>
          <w:sz w:val="30"/>
          <w:szCs w:val="30"/>
        </w:rPr>
      </w:pPr>
      <w:bookmarkStart w:id="0" w:name="_Hlk42200178"/>
      <w:r>
        <w:rPr>
          <w:rFonts w:ascii="思源黑体 CN Normal" w:eastAsia="思源黑体 CN Normal" w:hAnsi="思源黑体 CN Normal" w:hint="eastAsia"/>
          <w:noProof/>
          <w:sz w:val="16"/>
          <w:szCs w:val="16"/>
        </w:rPr>
        <w:drawing>
          <wp:anchor distT="0" distB="0" distL="114300" distR="114300" simplePos="0" relativeHeight="251681792" behindDoc="1" locked="0" layoutInCell="1" allowOverlap="1" wp14:anchorId="067FC1F1" wp14:editId="6E3FF5AB">
            <wp:simplePos x="0" y="0"/>
            <wp:positionH relativeFrom="column">
              <wp:posOffset>163830</wp:posOffset>
            </wp:positionH>
            <wp:positionV relativeFrom="paragraph">
              <wp:posOffset>-524510</wp:posOffset>
            </wp:positionV>
            <wp:extent cx="528320" cy="528320"/>
            <wp:effectExtent l="0" t="0" r="5080" b="5080"/>
            <wp:wrapNone/>
            <wp:docPr id="9" name="图片 9" descr="唐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唐都"/>
                    <pic:cNvPicPr>
                      <a:picLocks noChangeAspect="1"/>
                    </pic:cNvPicPr>
                  </pic:nvPicPr>
                  <pic:blipFill>
                    <a:blip r:embed="rId9"/>
                    <a:stretch>
                      <a:fillRect/>
                    </a:stretch>
                  </pic:blipFill>
                  <pic:spPr>
                    <a:xfrm>
                      <a:off x="0" y="0"/>
                      <a:ext cx="528320" cy="528320"/>
                    </a:xfrm>
                    <a:prstGeom prst="rect">
                      <a:avLst/>
                    </a:prstGeom>
                  </pic:spPr>
                </pic:pic>
              </a:graphicData>
            </a:graphic>
          </wp:anchor>
        </w:drawing>
      </w:r>
      <w:r>
        <w:rPr>
          <w:rFonts w:ascii="微软雅黑" w:eastAsia="微软雅黑" w:hAnsi="微软雅黑" w:hint="eastAsia"/>
          <w:b/>
          <w:bCs/>
          <w:color w:val="365F91" w:themeColor="accent1" w:themeShade="BF"/>
          <w:sz w:val="30"/>
          <w:szCs w:val="30"/>
        </w:rPr>
        <w:t>空军军医大学第二附属医院（唐都医院）</w:t>
      </w:r>
    </w:p>
    <w:p w14:paraId="55F34318" w14:textId="77777777" w:rsidR="00AF54E1" w:rsidRPr="002F3DFB" w:rsidRDefault="00C648E0">
      <w:pPr>
        <w:spacing w:beforeLines="100" w:before="312" w:line="500" w:lineRule="exact"/>
        <w:jc w:val="center"/>
        <w:rPr>
          <w:color w:val="C00000"/>
          <w:highlight w:val="yellow"/>
        </w:rPr>
      </w:pPr>
      <w:r w:rsidRPr="002F3DFB">
        <w:rPr>
          <w:rFonts w:ascii="微软雅黑" w:eastAsia="微软雅黑" w:hAnsi="微软雅黑" w:hint="eastAsia"/>
          <w:b/>
          <w:bCs/>
          <w:color w:val="C00000"/>
          <w:sz w:val="28"/>
          <w:szCs w:val="28"/>
        </w:rPr>
        <w:t>分子病理学诊断图文报告</w:t>
      </w:r>
    </w:p>
    <w:tbl>
      <w:tblPr>
        <w:tblStyle w:val="ae"/>
        <w:tblpPr w:leftFromText="180" w:rightFromText="180" w:vertAnchor="text" w:horzAnchor="page" w:tblpX="782" w:tblpY="59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AF54E1" w14:paraId="72C40B00" w14:textId="77777777">
        <w:tc>
          <w:tcPr>
            <w:tcW w:w="4673" w:type="dxa"/>
          </w:tcPr>
          <w:p w14:paraId="7061D5FE" w14:textId="77777777" w:rsidR="00AF54E1" w:rsidRDefault="00C648E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0768" behindDoc="1" locked="0" layoutInCell="1" allowOverlap="1" wp14:anchorId="26C08707" wp14:editId="4308CC38">
                      <wp:simplePos x="0" y="0"/>
                      <wp:positionH relativeFrom="column">
                        <wp:posOffset>2531745</wp:posOffset>
                      </wp:positionH>
                      <wp:positionV relativeFrom="paragraph">
                        <wp:posOffset>41275</wp:posOffset>
                      </wp:positionV>
                      <wp:extent cx="313055" cy="319405"/>
                      <wp:effectExtent l="15875" t="15875" r="82550" b="76200"/>
                      <wp:wrapNone/>
                      <wp:docPr id="1"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199.35pt;margin-top:3.25pt;height:25.15pt;width:24.65pt;z-index:-251635712;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CGcnvBzwIAAIM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MFc&#10;dM/XAAAACAEAAA8AAAAAAAAAAQAgAAAAIgAAAGRycy9kb3ducmV2LnhtbFBLAQIUABQAAAAIAIdO&#10;4kCGcnvBzwIAAIMFAAAOAAAAAAAAAAEAIAAAACY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745B6F26" w14:textId="77777777" w:rsidR="00AF54E1" w:rsidRDefault="00C648E0">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9744" behindDoc="1" locked="0" layoutInCell="1" allowOverlap="1" wp14:anchorId="438F4E6B" wp14:editId="6BC0430C">
                      <wp:simplePos x="0" y="0"/>
                      <wp:positionH relativeFrom="margin">
                        <wp:posOffset>-70485</wp:posOffset>
                      </wp:positionH>
                      <wp:positionV relativeFrom="paragraph">
                        <wp:posOffset>69850</wp:posOffset>
                      </wp:positionV>
                      <wp:extent cx="905510" cy="321310"/>
                      <wp:effectExtent l="15875" t="15875" r="84455" b="74295"/>
                      <wp:wrapNone/>
                      <wp:docPr id="6"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5.55pt;margin-top:5.5pt;height:25.3pt;width:71.3pt;mso-position-horizontal-relative:margin;z-index:-251636736;v-text-anchor:middle;mso-width-relative:page;mso-height-relative:page;" fillcolor="#D5E8CA [3052]" filled="t" stroked="f" coordsize="21600,21600" arcsize="0.166666666666667" o:gfxdata="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ab05n9YAAAAJAQAADwAAAAAAAAABACAAAAAiAAAAZHJzL2Rvd25yZXYueG1sUEsBAhQA&#10;FAAAAAgAh07iQAmbq5LYAgAAmA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1651C9CF" w14:textId="77777777" w:rsidR="00AF54E1" w:rsidRDefault="00C648E0">
      <w:pPr>
        <w:pStyle w:val="2"/>
        <w:spacing w:before="0" w:after="0" w:line="240" w:lineRule="auto"/>
        <w:rPr>
          <w:rFonts w:ascii="微软雅黑" w:eastAsia="微软雅黑" w:hAnsi="微软雅黑"/>
          <w:color w:val="1E7648"/>
          <w:sz w:val="24"/>
          <w:szCs w:val="24"/>
        </w:rPr>
      </w:pPr>
      <w:bookmarkStart w:id="1" w:name="_Toc42102363"/>
      <w:bookmarkStart w:id="2" w:name="_Hlk129335751"/>
      <w:bookmarkEnd w:id="0"/>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样本信息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AF54E1" w14:paraId="553F4FAB" w14:textId="77777777">
        <w:trPr>
          <w:trHeight w:hRule="exact" w:val="369"/>
          <w:jc w:val="center"/>
        </w:trPr>
        <w:tc>
          <w:tcPr>
            <w:tcW w:w="10342" w:type="dxa"/>
            <w:gridSpan w:val="5"/>
            <w:shd w:val="clear" w:color="auto" w:fill="1E7648"/>
            <w:vAlign w:val="center"/>
          </w:tcPr>
          <w:p w14:paraId="5AB7B8F4" w14:textId="77777777" w:rsidR="00AF54E1" w:rsidRDefault="00C648E0">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AF54E1" w14:paraId="147BE1A6"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E02397" w14:textId="77777777" w:rsidR="00AF54E1" w:rsidRDefault="00C648E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9C25B34" w14:textId="51C91F9C" w:rsidR="00AF54E1" w:rsidRDefault="00117679">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proofErr w:type="gramStart"/>
            <w:r w:rsidRPr="00117679">
              <w:rPr>
                <w:rFonts w:ascii="思源黑体 CN Normal" w:eastAsia="思源黑体 CN Normal" w:hAnsi="思源黑体 CN Normal"/>
                <w:color w:val="000000" w:themeColor="text1"/>
                <w:sz w:val="17"/>
                <w:szCs w:val="17"/>
              </w:rPr>
              <w:t>sample.pathological</w:t>
            </w:r>
            <w:proofErr w:type="gramEnd"/>
            <w:r w:rsidRPr="00117679">
              <w:rPr>
                <w:rFonts w:ascii="思源黑体 CN Normal" w:eastAsia="思源黑体 CN Normal" w:hAnsi="思源黑体 CN Normal"/>
                <w:color w:val="000000" w:themeColor="text1"/>
                <w:sz w:val="17"/>
                <w:szCs w:val="17"/>
              </w:rPr>
              <w:t>_id</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4031C3C4" w14:textId="77777777" w:rsidR="00AF54E1" w:rsidRDefault="00AF54E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3002EE" w14:textId="77777777" w:rsidR="00AF54E1" w:rsidRDefault="00C648E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color w:val="262626" w:themeColor="text1" w:themeTint="D9"/>
                <w:sz w:val="17"/>
                <w:szCs w:val="17"/>
              </w:rPr>
              <w:t>ID</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CED3E4C" w14:textId="145EC635" w:rsidR="00AF54E1" w:rsidRDefault="002125EE">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id_number</w:t>
            </w:r>
            <w:proofErr w:type="spellEnd"/>
            <w:r w:rsidRPr="00117679">
              <w:rPr>
                <w:rFonts w:ascii="思源黑体 CN Normal" w:eastAsia="思源黑体 CN Normal" w:hAnsi="思源黑体 CN Normal"/>
                <w:color w:val="000000" w:themeColor="text1"/>
                <w:sz w:val="17"/>
                <w:szCs w:val="17"/>
              </w:rPr>
              <w:t>}}</w:t>
            </w:r>
          </w:p>
        </w:tc>
      </w:tr>
      <w:tr w:rsidR="00AF54E1" w14:paraId="1966769E"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8C5054" w14:textId="77777777" w:rsidR="00AF54E1" w:rsidRDefault="00C648E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4F29B1A" w14:textId="3F8F9A09" w:rsidR="00AF54E1" w:rsidRDefault="00117679">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proofErr w:type="gramStart"/>
            <w:r w:rsidRPr="00117679">
              <w:rPr>
                <w:rFonts w:ascii="思源黑体 CN Normal" w:eastAsia="思源黑体 CN Normal" w:hAnsi="思源黑体 CN Normal"/>
                <w:color w:val="000000" w:themeColor="text1"/>
                <w:sz w:val="17"/>
                <w:szCs w:val="17"/>
              </w:rPr>
              <w:t>sample.patient</w:t>
            </w:r>
            <w:proofErr w:type="gramEnd"/>
            <w:r w:rsidRPr="00117679">
              <w:rPr>
                <w:rFonts w:ascii="思源黑体 CN Normal" w:eastAsia="思源黑体 CN Normal" w:hAnsi="思源黑体 CN Normal"/>
                <w:color w:val="000000" w:themeColor="text1"/>
                <w:sz w:val="17"/>
                <w:szCs w:val="17"/>
              </w:rPr>
              <w:t>_name</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1A352690" w14:textId="77777777" w:rsidR="00AF54E1" w:rsidRDefault="00AF54E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152E5E" w14:textId="77777777" w:rsidR="00AF54E1" w:rsidRDefault="00C648E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BA08DA3" w14:textId="486F3522" w:rsidR="00AF54E1" w:rsidRPr="00117679" w:rsidRDefault="00117679">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proofErr w:type="gramStart"/>
            <w:r w:rsidRPr="00117679">
              <w:rPr>
                <w:rFonts w:ascii="思源黑体 CN Normal" w:eastAsia="思源黑体 CN Normal" w:hAnsi="思源黑体 CN Normal"/>
                <w:color w:val="000000" w:themeColor="text1"/>
                <w:sz w:val="17"/>
                <w:szCs w:val="17"/>
              </w:rPr>
              <w:t>sample.gender</w:t>
            </w:r>
            <w:proofErr w:type="spellEnd"/>
            <w:proofErr w:type="gramEnd"/>
            <w:r w:rsidRPr="00117679">
              <w:rPr>
                <w:rFonts w:ascii="思源黑体 CN Normal" w:eastAsia="思源黑体 CN Normal" w:hAnsi="思源黑体 CN Normal"/>
                <w:color w:val="000000" w:themeColor="text1"/>
                <w:sz w:val="17"/>
                <w:szCs w:val="17"/>
              </w:rPr>
              <w:t>}}</w:t>
            </w:r>
          </w:p>
        </w:tc>
      </w:tr>
      <w:tr w:rsidR="002125EE" w14:paraId="668009C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E13B0E" w14:textId="77777777" w:rsidR="002125EE" w:rsidRDefault="002125EE" w:rsidP="002125E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DA34FA4" w14:textId="66902434" w:rsidR="002125EE" w:rsidRDefault="002125EE" w:rsidP="002125EE">
            <w:pPr>
              <w:adjustRightInd w:val="0"/>
              <w:snapToGrid w:val="0"/>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sz w:val="17"/>
                <w:szCs w:val="17"/>
              </w:rPr>
              <w:t>{{</w:t>
            </w:r>
            <w:proofErr w:type="spellStart"/>
            <w:r w:rsidRPr="00117679">
              <w:rPr>
                <w:rFonts w:ascii="思源黑体 CN Normal" w:eastAsia="思源黑体 CN Normal" w:hAnsi="思源黑体 CN Normal"/>
                <w:sz w:val="17"/>
                <w:szCs w:val="17"/>
              </w:rPr>
              <w:t>sample.age</w:t>
            </w:r>
            <w:proofErr w:type="spellEnd"/>
            <w:r w:rsidRPr="00117679">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D333252" w14:textId="77777777" w:rsidR="002125EE" w:rsidRDefault="002125EE" w:rsidP="002125E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1E7BC9" w14:textId="77777777" w:rsidR="002125EE" w:rsidRDefault="002125EE" w:rsidP="002125E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  院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C7F9B93" w14:textId="7D28E834" w:rsidR="002125EE" w:rsidRDefault="002125EE" w:rsidP="002125EE">
            <w:pPr>
              <w:adjustRightInd w:val="0"/>
              <w:snapToGrid w:val="0"/>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color w:val="000000" w:themeColor="text1"/>
                <w:sz w:val="17"/>
                <w:szCs w:val="17"/>
              </w:rPr>
              <w:t>{{</w:t>
            </w:r>
            <w:proofErr w:type="spellStart"/>
            <w:proofErr w:type="gram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hospitalization</w:t>
            </w:r>
            <w:proofErr w:type="gramEnd"/>
            <w:r w:rsidRPr="002125EE">
              <w:rPr>
                <w:rFonts w:ascii="思源黑体 CN Normal" w:eastAsia="思源黑体 CN Normal" w:hAnsi="思源黑体 CN Normal"/>
                <w:color w:val="000000" w:themeColor="text1"/>
                <w:sz w:val="17"/>
                <w:szCs w:val="17"/>
              </w:rPr>
              <w:t>_no</w:t>
            </w:r>
            <w:proofErr w:type="spellEnd"/>
            <w:r w:rsidRPr="00117679">
              <w:rPr>
                <w:rFonts w:ascii="思源黑体 CN Normal" w:eastAsia="思源黑体 CN Normal" w:hAnsi="思源黑体 CN Normal"/>
                <w:color w:val="000000" w:themeColor="text1"/>
                <w:sz w:val="17"/>
                <w:szCs w:val="17"/>
              </w:rPr>
              <w:t>}}</w:t>
            </w:r>
          </w:p>
        </w:tc>
      </w:tr>
      <w:tr w:rsidR="002125EE" w14:paraId="292B0F11"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04EE8A" w14:textId="77777777" w:rsidR="002125EE" w:rsidRDefault="002125EE" w:rsidP="002125E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2D4001A5" w14:textId="7FD61F63" w:rsidR="002125EE" w:rsidRDefault="002125EE" w:rsidP="002125EE">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proofErr w:type="gramStart"/>
            <w:r w:rsidRPr="00117679">
              <w:rPr>
                <w:rFonts w:ascii="思源黑体 CN Normal" w:eastAsia="思源黑体 CN Normal" w:hAnsi="思源黑体 CN Normal"/>
                <w:color w:val="000000" w:themeColor="text1"/>
                <w:sz w:val="17"/>
                <w:szCs w:val="17"/>
              </w:rPr>
              <w:t>sample.pathol</w:t>
            </w:r>
            <w:proofErr w:type="gramEnd"/>
            <w:r w:rsidRPr="00117679">
              <w:rPr>
                <w:rFonts w:ascii="思源黑体 CN Normal" w:eastAsia="思源黑体 CN Normal" w:hAnsi="思源黑体 CN Normal"/>
                <w:color w:val="000000" w:themeColor="text1"/>
                <w:sz w:val="17"/>
                <w:szCs w:val="17"/>
              </w:rPr>
              <w:t>_diagn</w:t>
            </w:r>
            <w:r w:rsidR="00C84869">
              <w:rPr>
                <w:rFonts w:ascii="思源黑体 CN Normal" w:eastAsia="思源黑体 CN Normal" w:hAnsi="思源黑体 CN Normal"/>
                <w:color w:val="000000" w:themeColor="text1"/>
                <w:sz w:val="17"/>
                <w:szCs w:val="17"/>
              </w:rPr>
              <w:t>|</w:t>
            </w:r>
            <w:r w:rsidR="00C84869">
              <w:rPr>
                <w:rFonts w:ascii="思源黑体 CN Normal" w:eastAsia="思源黑体 CN Normal" w:hAnsi="思源黑体 CN Normal" w:hint="eastAsia"/>
                <w:color w:val="000000" w:themeColor="text1"/>
                <w:sz w:val="17"/>
                <w:szCs w:val="17"/>
              </w:rPr>
              <w:t>e</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vAlign w:val="center"/>
          </w:tcPr>
          <w:p w14:paraId="0B8BE4CC" w14:textId="77777777" w:rsidR="002125EE" w:rsidRDefault="002125EE" w:rsidP="002125E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0D50F06" w14:textId="77777777" w:rsidR="002125EE" w:rsidRDefault="002125EE" w:rsidP="002125E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8AE1366" w14:textId="5CD568B5" w:rsidR="002125EE" w:rsidRDefault="002125EE" w:rsidP="002125E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bed_number</w:t>
            </w:r>
            <w:proofErr w:type="spellEnd"/>
            <w:r w:rsidRPr="00117679">
              <w:rPr>
                <w:rFonts w:ascii="思源黑体 CN Normal" w:eastAsia="思源黑体 CN Normal" w:hAnsi="思源黑体 CN Normal"/>
                <w:color w:val="000000" w:themeColor="text1"/>
                <w:sz w:val="17"/>
                <w:szCs w:val="17"/>
              </w:rPr>
              <w:t>}}</w:t>
            </w:r>
          </w:p>
        </w:tc>
      </w:tr>
      <w:tr w:rsidR="002125EE" w14:paraId="7FAC971A"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auto"/>
            <w:vAlign w:val="center"/>
          </w:tcPr>
          <w:p w14:paraId="73EDBEF0" w14:textId="77777777" w:rsidR="002125EE" w:rsidRDefault="002125EE" w:rsidP="002125E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部 位</w:t>
            </w:r>
          </w:p>
        </w:tc>
        <w:tc>
          <w:tcPr>
            <w:tcW w:w="3494"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02C2ED22" w14:textId="425B429B" w:rsidR="002125EE" w:rsidRDefault="002125EE" w:rsidP="002125EE">
            <w:pPr>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sz w:val="17"/>
                <w:szCs w:val="17"/>
              </w:rPr>
              <w:t>{{</w:t>
            </w:r>
            <w:proofErr w:type="spellStart"/>
            <w:r w:rsidRPr="00117679">
              <w:rPr>
                <w:rFonts w:ascii="思源黑体 CN Normal" w:eastAsia="思源黑体 CN Normal" w:hAnsi="思源黑体 CN Normal"/>
                <w:sz w:val="17"/>
                <w:szCs w:val="17"/>
              </w:rPr>
              <w:t>sample.sample_position</w:t>
            </w:r>
            <w:proofErr w:type="spellEnd"/>
            <w:r w:rsidRPr="00117679">
              <w:rPr>
                <w:rFonts w:ascii="思源黑体 CN Normal" w:eastAsia="思源黑体 CN Normal" w:hAnsi="思源黑体 CN Normal"/>
                <w:sz w:val="17"/>
                <w:szCs w:val="17"/>
              </w:rPr>
              <w:t>}}</w:t>
            </w:r>
          </w:p>
        </w:tc>
        <w:tc>
          <w:tcPr>
            <w:tcW w:w="420" w:type="dxa"/>
            <w:tcBorders>
              <w:top w:val="single" w:sz="6" w:space="0" w:color="1E7648"/>
              <w:left w:val="nil"/>
              <w:bottom w:val="dashed" w:sz="4" w:space="0" w:color="BFBFBF" w:themeColor="background1" w:themeShade="BF"/>
              <w:right w:val="dashed" w:sz="4" w:space="0" w:color="BFBFBF" w:themeColor="background1" w:themeShade="BF"/>
            </w:tcBorders>
            <w:shd w:val="clear" w:color="auto" w:fill="auto"/>
            <w:vAlign w:val="center"/>
          </w:tcPr>
          <w:p w14:paraId="0B0FF338" w14:textId="77777777" w:rsidR="002125EE" w:rsidRDefault="002125EE" w:rsidP="002125E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F251DB" w14:textId="77777777" w:rsidR="002125EE" w:rsidRDefault="002125EE" w:rsidP="002125E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auto"/>
            <w:vAlign w:val="center"/>
          </w:tcPr>
          <w:p w14:paraId="543B3D54" w14:textId="217DB8D1" w:rsidR="002125EE" w:rsidRDefault="002125EE" w:rsidP="002125EE">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r w:rsidRPr="00E12BB5">
              <w:rPr>
                <w:rFonts w:ascii="思源黑体 CN Normal" w:eastAsia="思源黑体 CN Normal" w:hAnsi="思源黑体 CN Normal"/>
                <w:sz w:val="17"/>
                <w:szCs w:val="17"/>
              </w:rPr>
              <w:t>sample.sample_type</w:t>
            </w:r>
            <w:proofErr w:type="spellEnd"/>
            <w:r w:rsidRPr="00E12BB5">
              <w:rPr>
                <w:rFonts w:ascii="思源黑体 CN Normal" w:eastAsia="思源黑体 CN Normal" w:hAnsi="思源黑体 CN Normal"/>
                <w:sz w:val="17"/>
                <w:szCs w:val="17"/>
              </w:rPr>
              <w:t>}}</w:t>
            </w:r>
          </w:p>
        </w:tc>
      </w:tr>
      <w:tr w:rsidR="002125EE" w14:paraId="24234D5F"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2DCD9D" w14:textId="77777777" w:rsidR="002125EE" w:rsidRDefault="002125EE" w:rsidP="002125E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735BB9A" w14:textId="49DF76F5" w:rsidR="002125EE" w:rsidRDefault="002125EE" w:rsidP="002125EE">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proofErr w:type="gramStart"/>
            <w:r w:rsidRPr="00E12BB5">
              <w:rPr>
                <w:rFonts w:ascii="思源黑体 CN Normal" w:eastAsia="思源黑体 CN Normal" w:hAnsi="思源黑体 CN Normal"/>
                <w:sz w:val="17"/>
                <w:szCs w:val="17"/>
              </w:rPr>
              <w:t>sample.receive</w:t>
            </w:r>
            <w:proofErr w:type="gramEnd"/>
            <w:r w:rsidRPr="00E12BB5">
              <w:rPr>
                <w:rFonts w:ascii="思源黑体 CN Normal" w:eastAsia="思源黑体 CN Normal" w:hAnsi="思源黑体 CN Normal"/>
                <w:sz w:val="17"/>
                <w:szCs w:val="17"/>
              </w:rPr>
              <w:t>_data</w:t>
            </w:r>
            <w:proofErr w:type="spellEnd"/>
            <w:r w:rsidRPr="00E12BB5">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36AEC4B" w14:textId="77777777" w:rsidR="002125EE" w:rsidRDefault="002125EE" w:rsidP="002125E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F7E1EB" w14:textId="77777777" w:rsidR="002125EE" w:rsidRDefault="002125EE" w:rsidP="002125E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 告 时 间</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BA2EB22" w14:textId="42F5AF9B" w:rsidR="002125EE" w:rsidRDefault="002125EE" w:rsidP="002125EE">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proofErr w:type="gramStart"/>
            <w:r w:rsidRPr="00E12BB5">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report</w:t>
            </w:r>
            <w:proofErr w:type="gramEnd"/>
            <w:r>
              <w:rPr>
                <w:rFonts w:ascii="思源黑体 CN Normal" w:eastAsia="思源黑体 CN Normal" w:hAnsi="思源黑体 CN Normal" w:hint="eastAsia"/>
                <w:sz w:val="17"/>
                <w:szCs w:val="17"/>
              </w:rPr>
              <w:t>_date</w:t>
            </w:r>
            <w:proofErr w:type="spellEnd"/>
            <w:r w:rsidRPr="00E12BB5">
              <w:rPr>
                <w:rFonts w:ascii="思源黑体 CN Normal" w:eastAsia="思源黑体 CN Normal" w:hAnsi="思源黑体 CN Normal"/>
                <w:sz w:val="17"/>
                <w:szCs w:val="17"/>
              </w:rPr>
              <w:t>}}</w:t>
            </w:r>
          </w:p>
        </w:tc>
      </w:tr>
      <w:tr w:rsidR="002125EE" w14:paraId="21291E90"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95BFD11" w14:textId="77777777" w:rsidR="002125EE" w:rsidRDefault="002125EE" w:rsidP="002125E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单 位</w:t>
            </w:r>
          </w:p>
        </w:tc>
        <w:tc>
          <w:tcPr>
            <w:tcW w:w="349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590860EC" w14:textId="624A36D9" w:rsidR="002125EE" w:rsidRDefault="002125EE" w:rsidP="002125EE">
            <w:pPr>
              <w:spacing w:line="240" w:lineRule="exact"/>
              <w:rPr>
                <w:rFonts w:ascii="思源黑体 CN Normal" w:eastAsia="思源黑体 CN Normal" w:hAnsi="思源黑体 CN Normal"/>
                <w:color w:val="000000" w:themeColor="text1"/>
                <w:sz w:val="17"/>
                <w:szCs w:val="17"/>
              </w:rPr>
            </w:pPr>
            <w:r w:rsidRPr="00E12BB5">
              <w:rPr>
                <w:rFonts w:ascii="思源黑体 CN Normal" w:eastAsia="思源黑体 CN Normal" w:hAnsi="思源黑体 CN Normal"/>
                <w:color w:val="000000" w:themeColor="text1"/>
                <w:sz w:val="17"/>
                <w:szCs w:val="17"/>
              </w:rPr>
              <w:t>{{</w:t>
            </w:r>
            <w:proofErr w:type="spellStart"/>
            <w:proofErr w:type="gramStart"/>
            <w:r w:rsidRPr="00E12BB5">
              <w:rPr>
                <w:rFonts w:ascii="思源黑体 CN Normal" w:eastAsia="思源黑体 CN Normal" w:hAnsi="思源黑体 CN Normal"/>
                <w:color w:val="000000" w:themeColor="text1"/>
                <w:sz w:val="17"/>
                <w:szCs w:val="17"/>
              </w:rPr>
              <w:t>sample.company</w:t>
            </w:r>
            <w:proofErr w:type="spellEnd"/>
            <w:proofErr w:type="gramEnd"/>
            <w:r w:rsidRPr="00E12BB5">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vAlign w:val="center"/>
          </w:tcPr>
          <w:p w14:paraId="317B1F5E" w14:textId="77777777" w:rsidR="002125EE" w:rsidRDefault="002125EE" w:rsidP="002125E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B6F269F" w14:textId="77777777" w:rsidR="002125EE" w:rsidRDefault="002125EE" w:rsidP="002125E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2299AEC" w14:textId="4C0A57A1" w:rsidR="002125EE" w:rsidRDefault="002125EE" w:rsidP="002125EE">
            <w:pPr>
              <w:spacing w:line="240" w:lineRule="exact"/>
              <w:rPr>
                <w:rFonts w:ascii="思源黑体 CN Normal" w:eastAsia="思源黑体 CN Normal" w:hAnsi="思源黑体 CN Normal" w:cs="思源黑体 CN Light"/>
                <w:bCs/>
                <w:color w:val="000000" w:themeColor="text1"/>
                <w:sz w:val="17"/>
                <w:szCs w:val="17"/>
              </w:rPr>
            </w:pPr>
            <w:r w:rsidRPr="00E12BB5">
              <w:rPr>
                <w:rFonts w:ascii="思源黑体 CN Normal" w:eastAsia="思源黑体 CN Normal" w:hAnsi="思源黑体 CN Normal"/>
                <w:sz w:val="17"/>
                <w:szCs w:val="17"/>
              </w:rPr>
              <w:t>{{</w:t>
            </w:r>
            <w:proofErr w:type="spellStart"/>
            <w:proofErr w:type="gramStart"/>
            <w:r w:rsidRPr="00E12BB5">
              <w:rPr>
                <w:rFonts w:ascii="思源黑体 CN Normal" w:eastAsia="思源黑体 CN Normal" w:hAnsi="思源黑体 CN Normal"/>
                <w:sz w:val="17"/>
                <w:szCs w:val="17"/>
              </w:rPr>
              <w:t>sample.</w:t>
            </w:r>
            <w:r w:rsidRPr="002125EE">
              <w:rPr>
                <w:rFonts w:ascii="思源黑体 CN Normal" w:eastAsia="思源黑体 CN Normal" w:hAnsi="思源黑体 CN Normal"/>
                <w:sz w:val="17"/>
                <w:szCs w:val="17"/>
              </w:rPr>
              <w:t>submission</w:t>
            </w:r>
            <w:proofErr w:type="gramEnd"/>
            <w:r w:rsidRPr="002125EE">
              <w:rPr>
                <w:rFonts w:ascii="思源黑体 CN Normal" w:eastAsia="思源黑体 CN Normal" w:hAnsi="思源黑体 CN Normal"/>
                <w:sz w:val="17"/>
                <w:szCs w:val="17"/>
              </w:rPr>
              <w:t>_department</w:t>
            </w:r>
            <w:proofErr w:type="spellEnd"/>
            <w:r w:rsidRPr="00E12BB5">
              <w:rPr>
                <w:rFonts w:ascii="思源黑体 CN Normal" w:eastAsia="思源黑体 CN Normal" w:hAnsi="思源黑体 CN Normal"/>
                <w:sz w:val="17"/>
                <w:szCs w:val="17"/>
              </w:rPr>
              <w:t>}}</w:t>
            </w:r>
          </w:p>
        </w:tc>
      </w:tr>
      <w:bookmarkEnd w:id="1"/>
    </w:tbl>
    <w:p w14:paraId="263076B8" w14:textId="77777777" w:rsidR="00AF54E1" w:rsidRDefault="00AF54E1">
      <w:pPr>
        <w:widowControl/>
        <w:jc w:val="left"/>
        <w:rPr>
          <w:rFonts w:ascii="微软雅黑" w:eastAsia="微软雅黑" w:hAnsi="微软雅黑"/>
          <w:b/>
          <w:bCs/>
          <w:color w:val="1E7648"/>
          <w:sz w:val="24"/>
          <w:szCs w:val="24"/>
        </w:rPr>
      </w:pPr>
    </w:p>
    <w:p w14:paraId="2C4745BD" w14:textId="77777777" w:rsidR="00AF54E1" w:rsidRDefault="00C648E0">
      <w:pPr>
        <w:pStyle w:val="2"/>
        <w:spacing w:before="0" w:after="0" w:line="240" w:lineRule="auto"/>
        <w:rPr>
          <w:rFonts w:ascii="思源黑体 CN Bold" w:eastAsia="思源黑体 CN Bold" w:hAnsi="思源黑体 CN Bold"/>
          <w:color w:val="1E7648"/>
          <w:sz w:val="24"/>
          <w:szCs w:val="24"/>
        </w:rPr>
      </w:pPr>
      <w:bookmarkStart w:id="3" w:name="_Hlk129335756"/>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AF54E1" w14:paraId="4E7ABBA3"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3"/>
          <w:p w14:paraId="454B35C8" w14:textId="77777777" w:rsidR="00AF54E1" w:rsidRDefault="00C648E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15B167D" w14:textId="77777777" w:rsidR="00AF54E1" w:rsidRDefault="00C648E0">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杂交捕获法和二代测序技术（NGS）</w:t>
            </w:r>
          </w:p>
        </w:tc>
      </w:tr>
      <w:tr w:rsidR="00AF54E1" w14:paraId="4D95CCEC"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57D2A5D" w14:textId="77777777" w:rsidR="00AF54E1" w:rsidRDefault="00C648E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DCF1CEF" w14:textId="3E84BC8B" w:rsidR="00AF54E1" w:rsidRDefault="00C648E0">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w:t>
            </w:r>
          </w:p>
        </w:tc>
      </w:tr>
      <w:tr w:rsidR="00AF54E1" w14:paraId="232C8290"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6E35A3F" w14:textId="77777777" w:rsidR="00AF54E1" w:rsidRDefault="00C648E0">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B09D490" w14:textId="79FABEFA" w:rsidR="00AF54E1" w:rsidRDefault="00C648E0">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本检测覆盖10个基因（包括NCCN指南推荐检测的相关基因）的外显子、内含子、剪切区域、常见融合断点区域，检测变异包含目标区域范围内的点突变、小片段插入缺失、基因融合</w:t>
            </w:r>
            <w:r w:rsidR="001411DE" w:rsidRPr="001411DE">
              <w:rPr>
                <w:rFonts w:ascii="思源黑体 CN Normal" w:eastAsia="思源黑体 CN Normal" w:hAnsi="思源黑体 CN Normal" w:hint="eastAsia"/>
                <w:color w:val="000000" w:themeColor="text1"/>
                <w:sz w:val="17"/>
                <w:szCs w:val="17"/>
                <w:highlight w:val="green"/>
              </w:rPr>
              <w:t>{</w:t>
            </w:r>
            <w:r w:rsidR="001411DE" w:rsidRPr="001411DE">
              <w:rPr>
                <w:rFonts w:ascii="思源黑体 CN Normal" w:eastAsia="思源黑体 CN Normal" w:hAnsi="思源黑体 CN Normal"/>
                <w:color w:val="000000" w:themeColor="text1"/>
                <w:sz w:val="17"/>
                <w:szCs w:val="17"/>
                <w:highlight w:val="green"/>
              </w:rPr>
              <w:t>%if “</w:t>
            </w:r>
            <w:r w:rsidR="001411DE" w:rsidRPr="001411DE">
              <w:rPr>
                <w:rFonts w:ascii="思源黑体 CN Normal" w:eastAsia="思源黑体 CN Normal" w:hAnsi="思源黑体 CN Normal" w:hint="eastAsia"/>
                <w:color w:val="000000" w:themeColor="text1"/>
                <w:sz w:val="17"/>
                <w:szCs w:val="17"/>
                <w:highlight w:val="green"/>
              </w:rPr>
              <w:t>组织</w:t>
            </w:r>
            <w:r w:rsidR="001411DE" w:rsidRPr="001411DE">
              <w:rPr>
                <w:rFonts w:ascii="思源黑体 CN Normal" w:eastAsia="思源黑体 CN Normal" w:hAnsi="思源黑体 CN Normal"/>
                <w:color w:val="000000" w:themeColor="text1"/>
                <w:sz w:val="17"/>
                <w:szCs w:val="17"/>
                <w:highlight w:val="green"/>
              </w:rPr>
              <w:t xml:space="preserve">” in </w:t>
            </w:r>
            <w:proofErr w:type="spellStart"/>
            <w:r w:rsidR="001411DE" w:rsidRPr="001411DE">
              <w:rPr>
                <w:rFonts w:ascii="思源黑体 CN Normal" w:eastAsia="思源黑体 CN Normal" w:hAnsi="思源黑体 CN Normal"/>
                <w:color w:val="000000" w:themeColor="text1"/>
                <w:sz w:val="17"/>
                <w:szCs w:val="17"/>
                <w:highlight w:val="green"/>
              </w:rPr>
              <w:t>sample.prod_names</w:t>
            </w:r>
            <w:proofErr w:type="spellEnd"/>
            <w:r w:rsidR="001411DE" w:rsidRPr="001411DE">
              <w:rPr>
                <w:rFonts w:ascii="思源黑体 CN Normal" w:eastAsia="思源黑体 CN Normal" w:hAnsi="思源黑体 CN Normal"/>
                <w:color w:val="000000" w:themeColor="text1"/>
                <w:sz w:val="17"/>
                <w:szCs w:val="17"/>
                <w:highlight w:val="green"/>
              </w:rPr>
              <w:t>%</w:t>
            </w:r>
            <w:r w:rsidR="001411DE" w:rsidRPr="001411DE">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hint="eastAsia"/>
                <w:color w:val="000000" w:themeColor="text1"/>
                <w:sz w:val="17"/>
                <w:szCs w:val="17"/>
              </w:rPr>
              <w:t>及M</w:t>
            </w:r>
            <w:r>
              <w:rPr>
                <w:rFonts w:ascii="思源黑体 CN Normal" w:eastAsia="思源黑体 CN Normal" w:hAnsi="思源黑体 CN Normal"/>
                <w:color w:val="000000" w:themeColor="text1"/>
                <w:sz w:val="17"/>
                <w:szCs w:val="17"/>
              </w:rPr>
              <w:t>ET</w:t>
            </w:r>
            <w:r>
              <w:rPr>
                <w:rFonts w:ascii="思源黑体 CN Normal" w:eastAsia="思源黑体 CN Normal" w:hAnsi="思源黑体 CN Normal" w:hint="eastAsia"/>
                <w:color w:val="000000" w:themeColor="text1"/>
                <w:sz w:val="17"/>
                <w:szCs w:val="17"/>
              </w:rPr>
              <w:t>基因拷贝数变异</w:t>
            </w:r>
            <w:r w:rsidR="001411DE" w:rsidRPr="001411DE">
              <w:rPr>
                <w:rFonts w:ascii="思源黑体 CN Normal" w:eastAsia="思源黑体 CN Normal" w:hAnsi="思源黑体 CN Normal" w:hint="eastAsia"/>
                <w:color w:val="000000" w:themeColor="text1"/>
                <w:sz w:val="17"/>
                <w:szCs w:val="17"/>
                <w:highlight w:val="green"/>
              </w:rPr>
              <w:t>{</w:t>
            </w:r>
            <w:r w:rsidR="001411DE" w:rsidRPr="001411DE">
              <w:rPr>
                <w:rFonts w:ascii="思源黑体 CN Normal" w:eastAsia="思源黑体 CN Normal" w:hAnsi="思源黑体 CN Normal"/>
                <w:color w:val="000000" w:themeColor="text1"/>
                <w:sz w:val="17"/>
                <w:szCs w:val="17"/>
                <w:highlight w:val="green"/>
              </w:rPr>
              <w:t>%endif%}</w:t>
            </w:r>
            <w:r>
              <w:rPr>
                <w:rFonts w:ascii="思源黑体 CN Normal" w:eastAsia="思源黑体 CN Normal" w:hAnsi="思源黑体 CN Normal" w:hint="eastAsia"/>
                <w:color w:val="000000" w:themeColor="text1"/>
                <w:sz w:val="17"/>
                <w:szCs w:val="17"/>
              </w:rPr>
              <w:t>。</w:t>
            </w:r>
          </w:p>
        </w:tc>
      </w:tr>
      <w:tr w:rsidR="00AF54E1" w14:paraId="7BA78AC4"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D999784" w14:textId="77777777" w:rsidR="00AF54E1" w:rsidRDefault="00C648E0">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8568E8E" w14:textId="77777777" w:rsidR="00AF54E1" w:rsidRDefault="00C648E0">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对肿瘤驱动突变进行分析和解读，在循证医学框架内提供实体瘤靶向用药的相关分子标志物信息，辅助临床诊疗方案的制定。</w:t>
            </w:r>
          </w:p>
        </w:tc>
      </w:tr>
    </w:tbl>
    <w:p w14:paraId="65836F59" w14:textId="77777777" w:rsidR="00AF54E1" w:rsidRDefault="00AF54E1"/>
    <w:p w14:paraId="7E5383C4" w14:textId="77777777" w:rsidR="00AF54E1" w:rsidRDefault="00AF54E1"/>
    <w:p w14:paraId="594555B2" w14:textId="77777777" w:rsidR="00AF54E1" w:rsidRDefault="00C648E0" w:rsidP="002F3DFB">
      <w:pPr>
        <w:rPr>
          <w:rFonts w:ascii="思源黑体 CN Bold" w:eastAsia="思源黑体 CN Bold" w:hAnsi="思源黑体 CN Bold"/>
          <w:b/>
          <w:bCs/>
          <w:color w:val="1E7648"/>
          <w:sz w:val="24"/>
          <w:szCs w:val="24"/>
        </w:rPr>
      </w:pPr>
      <w:bookmarkStart w:id="4" w:name="_Hlk129335760"/>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AF54E1" w14:paraId="42B36C65" w14:textId="77777777" w:rsidTr="005C75FC">
        <w:trPr>
          <w:cnfStyle w:val="100000000000" w:firstRow="1" w:lastRow="0" w:firstColumn="0" w:lastColumn="0" w:oddVBand="0" w:evenVBand="0" w:oddHBand="0" w:evenHBand="0" w:firstRowFirstColumn="0" w:firstRowLastColumn="0" w:lastRowFirstColumn="0" w:lastRowLastColumn="0"/>
          <w:trHeight w:val="454"/>
        </w:trPr>
        <w:tc>
          <w:tcPr>
            <w:tcW w:w="3505" w:type="dxa"/>
            <w:tcBorders>
              <w:top w:val="nil"/>
              <w:right w:val="single" w:sz="4" w:space="0" w:color="FFFFFF" w:themeColor="background1"/>
            </w:tcBorders>
          </w:tcPr>
          <w:bookmarkEnd w:id="4"/>
          <w:p w14:paraId="53F56CD2" w14:textId="77777777" w:rsidR="00AF54E1" w:rsidRDefault="00C648E0">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37" w:type="dxa"/>
            <w:tcBorders>
              <w:top w:val="nil"/>
              <w:left w:val="single" w:sz="4" w:space="0" w:color="FFFFFF" w:themeColor="background1"/>
            </w:tcBorders>
          </w:tcPr>
          <w:p w14:paraId="095CA85B" w14:textId="77777777" w:rsidR="00AF54E1" w:rsidRDefault="00C648E0">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AF54E1" w14:paraId="7E9A11EF" w14:textId="77777777" w:rsidTr="00AF54E1">
        <w:trPr>
          <w:trHeight w:val="454"/>
        </w:trPr>
        <w:tc>
          <w:tcPr>
            <w:tcW w:w="3505" w:type="dxa"/>
          </w:tcPr>
          <w:p w14:paraId="78524783" w14:textId="77777777" w:rsidR="00AF54E1" w:rsidRDefault="00C648E0">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78E7137" w14:textId="789E1D9B" w:rsidR="001C5794" w:rsidRPr="001C5794" w:rsidRDefault="001C5794">
            <w:pPr>
              <w:adjustRightInd w:val="0"/>
              <w:snapToGrid w:val="0"/>
              <w:spacing w:beforeLines="25" w:before="78" w:afterLines="25" w:after="78"/>
              <w:rPr>
                <w:rFonts w:ascii="思源黑体 CN Normal" w:eastAsia="思源黑体 CN Normal" w:hAnsi="思源黑体 CN Normal"/>
                <w:sz w:val="17"/>
                <w:szCs w:val="17"/>
              </w:rPr>
            </w:pPr>
            <w:r w:rsidRPr="001C5794">
              <w:rPr>
                <w:rFonts w:ascii="思源黑体 CN Normal" w:eastAsia="思源黑体 CN Normal" w:hAnsi="思源黑体 CN Normal" w:hint="eastAsia"/>
                <w:sz w:val="17"/>
                <w:szCs w:val="17"/>
              </w:rPr>
              <w:t xml:space="preserve">{%if </w:t>
            </w:r>
            <w:proofErr w:type="spellStart"/>
            <w:r w:rsidRPr="001C5794">
              <w:rPr>
                <w:rFonts w:ascii="思源黑体 CN Normal" w:eastAsia="思源黑体 CN Normal" w:hAnsi="思源黑体 CN Normal" w:hint="eastAsia"/>
                <w:sz w:val="17"/>
                <w:szCs w:val="17"/>
              </w:rPr>
              <w:t>var.var_somatic.level_I</w:t>
            </w:r>
            <w:proofErr w:type="spellEnd"/>
            <w:r w:rsidRPr="001C5794">
              <w:rPr>
                <w:rFonts w:ascii="思源黑体 CN Normal" w:eastAsia="思源黑体 CN Normal" w:hAnsi="思源黑体 CN Normal" w:hint="eastAsia"/>
                <w:sz w:val="17"/>
                <w:szCs w:val="17"/>
              </w:rPr>
              <w:t xml:space="preserve"> + </w:t>
            </w:r>
            <w:proofErr w:type="spellStart"/>
            <w:r w:rsidRPr="001C5794">
              <w:rPr>
                <w:rFonts w:ascii="思源黑体 CN Normal" w:eastAsia="思源黑体 CN Normal" w:hAnsi="思源黑体 CN Normal" w:hint="eastAsia"/>
                <w:sz w:val="17"/>
                <w:szCs w:val="17"/>
              </w:rPr>
              <w:t>var.var_somatic.level_II</w:t>
            </w:r>
            <w:proofErr w:type="spellEnd"/>
            <w:r w:rsidRPr="001C5794">
              <w:rPr>
                <w:rFonts w:ascii="思源黑体 CN Normal" w:eastAsia="思源黑体 CN Normal" w:hAnsi="思源黑体 CN Normal" w:hint="eastAsia"/>
                <w:sz w:val="17"/>
                <w:szCs w:val="17"/>
              </w:rPr>
              <w:t xml:space="preserve"> + </w:t>
            </w:r>
            <w:proofErr w:type="spellStart"/>
            <w:r w:rsidRPr="001C5794">
              <w:rPr>
                <w:rFonts w:ascii="思源黑体 CN Normal" w:eastAsia="思源黑体 CN Normal" w:hAnsi="思源黑体 CN Normal" w:hint="eastAsia"/>
                <w:sz w:val="17"/>
                <w:szCs w:val="17"/>
              </w:rPr>
              <w:t>var.var_somatic.level_III</w:t>
            </w:r>
            <w:proofErr w:type="spellEnd"/>
            <w:r w:rsidRPr="001C5794">
              <w:rPr>
                <w:rFonts w:ascii="思源黑体 CN Normal" w:eastAsia="思源黑体 CN Normal" w:hAnsi="思源黑体 CN Normal" w:hint="eastAsia"/>
                <w:sz w:val="17"/>
                <w:szCs w:val="17"/>
              </w:rPr>
              <w:t xml:space="preserve"> + </w:t>
            </w:r>
            <w:proofErr w:type="spellStart"/>
            <w:r w:rsidRPr="001C5794">
              <w:rPr>
                <w:rFonts w:ascii="思源黑体 CN Normal" w:eastAsia="思源黑体 CN Normal" w:hAnsi="思源黑体 CN Normal" w:hint="eastAsia"/>
                <w:sz w:val="17"/>
                <w:szCs w:val="17"/>
              </w:rPr>
              <w:t>var.var_somatic.level_onco_nodrug</w:t>
            </w:r>
            <w:proofErr w:type="spellEnd"/>
            <w:r w:rsidRPr="001C5794">
              <w:rPr>
                <w:rFonts w:ascii="思源黑体 CN Normal" w:eastAsia="思源黑体 CN Normal" w:hAnsi="思源黑体 CN Normal" w:hint="eastAsia"/>
                <w:sz w:val="17"/>
                <w:szCs w:val="17"/>
              </w:rPr>
              <w:t>%}检出{{(</w:t>
            </w:r>
            <w:proofErr w:type="spellStart"/>
            <w:r w:rsidRPr="001C5794">
              <w:rPr>
                <w:rFonts w:ascii="思源黑体 CN Normal" w:eastAsia="思源黑体 CN Normal" w:hAnsi="思源黑体 CN Normal" w:hint="eastAsia"/>
                <w:sz w:val="17"/>
                <w:szCs w:val="17"/>
              </w:rPr>
              <w:t>var.var_somatic.level_I</w:t>
            </w:r>
            <w:proofErr w:type="spellEnd"/>
            <w:r w:rsidRPr="001C5794">
              <w:rPr>
                <w:rFonts w:ascii="思源黑体 CN Normal" w:eastAsia="思源黑体 CN Normal" w:hAnsi="思源黑体 CN Normal" w:hint="eastAsia"/>
                <w:sz w:val="17"/>
                <w:szCs w:val="17"/>
              </w:rPr>
              <w:t xml:space="preserve"> + </w:t>
            </w:r>
            <w:proofErr w:type="spellStart"/>
            <w:r w:rsidRPr="001C5794">
              <w:rPr>
                <w:rFonts w:ascii="思源黑体 CN Normal" w:eastAsia="思源黑体 CN Normal" w:hAnsi="思源黑体 CN Normal" w:hint="eastAsia"/>
                <w:sz w:val="17"/>
                <w:szCs w:val="17"/>
              </w:rPr>
              <w:t>var.var_somatic.level_II</w:t>
            </w:r>
            <w:proofErr w:type="spellEnd"/>
            <w:r w:rsidRPr="001C5794">
              <w:rPr>
                <w:rFonts w:ascii="思源黑体 CN Normal" w:eastAsia="思源黑体 CN Normal" w:hAnsi="思源黑体 CN Normal" w:hint="eastAsia"/>
                <w:sz w:val="17"/>
                <w:szCs w:val="17"/>
              </w:rPr>
              <w:t xml:space="preserve"> + </w:t>
            </w:r>
            <w:proofErr w:type="spellStart"/>
            <w:r w:rsidRPr="001C5794">
              <w:rPr>
                <w:rFonts w:ascii="思源黑体 CN Normal" w:eastAsia="思源黑体 CN Normal" w:hAnsi="思源黑体 CN Normal" w:hint="eastAsia"/>
                <w:sz w:val="17"/>
                <w:szCs w:val="17"/>
              </w:rPr>
              <w:t>var.var_somatic.level_III</w:t>
            </w:r>
            <w:proofErr w:type="spellEnd"/>
            <w:r w:rsidRPr="001C5794">
              <w:rPr>
                <w:rFonts w:ascii="思源黑体 CN Normal" w:eastAsia="思源黑体 CN Normal" w:hAnsi="思源黑体 CN Normal" w:hint="eastAsia"/>
                <w:sz w:val="17"/>
                <w:szCs w:val="17"/>
              </w:rPr>
              <w:t xml:space="preserve"> + </w:t>
            </w:r>
            <w:proofErr w:type="spellStart"/>
            <w:r w:rsidRPr="001C5794">
              <w:rPr>
                <w:rFonts w:ascii="思源黑体 CN Normal" w:eastAsia="思源黑体 CN Normal" w:hAnsi="思源黑体 CN Normal" w:hint="eastAsia"/>
                <w:sz w:val="17"/>
                <w:szCs w:val="17"/>
              </w:rPr>
              <w:t>var.var_somatic.level_onco_nodrug</w:t>
            </w:r>
            <w:proofErr w:type="spellEnd"/>
            <w:r w:rsidRPr="001C5794">
              <w:rPr>
                <w:rFonts w:ascii="思源黑体 CN Normal" w:eastAsia="思源黑体 CN Normal" w:hAnsi="思源黑体 CN Normal" w:hint="eastAsia"/>
                <w:sz w:val="17"/>
                <w:szCs w:val="17"/>
              </w:rPr>
              <w:t>)|count}}</w:t>
            </w:r>
            <w:proofErr w:type="gramStart"/>
            <w:r w:rsidRPr="001C5794">
              <w:rPr>
                <w:rFonts w:ascii="思源黑体 CN Normal" w:eastAsia="思源黑体 CN Normal" w:hAnsi="思源黑体 CN Normal" w:hint="eastAsia"/>
                <w:sz w:val="17"/>
                <w:szCs w:val="17"/>
              </w:rPr>
              <w:t>个</w:t>
            </w:r>
            <w:proofErr w:type="gramEnd"/>
            <w:r w:rsidRPr="001C5794">
              <w:rPr>
                <w:rFonts w:ascii="思源黑体 CN Normal" w:eastAsia="思源黑体 CN Normal" w:hAnsi="思源黑体 CN Normal" w:hint="eastAsia"/>
                <w:sz w:val="17"/>
                <w:szCs w:val="17"/>
              </w:rPr>
              <w:t>基因变异，其中靶</w:t>
            </w:r>
            <w:proofErr w:type="gramStart"/>
            <w:r w:rsidRPr="001C5794">
              <w:rPr>
                <w:rFonts w:ascii="思源黑体 CN Normal" w:eastAsia="思源黑体 CN Normal" w:hAnsi="思源黑体 CN Normal" w:hint="eastAsia"/>
                <w:sz w:val="17"/>
                <w:szCs w:val="17"/>
              </w:rPr>
              <w:t>向治疗</w:t>
            </w:r>
            <w:proofErr w:type="gramEnd"/>
            <w:r w:rsidRPr="001C5794">
              <w:rPr>
                <w:rFonts w:ascii="思源黑体 CN Normal" w:eastAsia="思源黑体 CN Normal" w:hAnsi="思源黑体 CN Normal" w:hint="eastAsia"/>
                <w:sz w:val="17"/>
                <w:szCs w:val="17"/>
              </w:rPr>
              <w:t>相关变异有{{(</w:t>
            </w:r>
            <w:proofErr w:type="spellStart"/>
            <w:r w:rsidRPr="001C5794">
              <w:rPr>
                <w:rFonts w:ascii="思源黑体 CN Normal" w:eastAsia="思源黑体 CN Normal" w:hAnsi="思源黑体 CN Normal" w:hint="eastAsia"/>
                <w:sz w:val="17"/>
                <w:szCs w:val="17"/>
              </w:rPr>
              <w:t>var.var_somatic.level_I</w:t>
            </w:r>
            <w:proofErr w:type="spellEnd"/>
            <w:r w:rsidRPr="001C5794">
              <w:rPr>
                <w:rFonts w:ascii="思源黑体 CN Normal" w:eastAsia="思源黑体 CN Normal" w:hAnsi="思源黑体 CN Normal" w:hint="eastAsia"/>
                <w:sz w:val="17"/>
                <w:szCs w:val="17"/>
              </w:rPr>
              <w:t xml:space="preserve"> + </w:t>
            </w:r>
            <w:proofErr w:type="spellStart"/>
            <w:r w:rsidRPr="001C5794">
              <w:rPr>
                <w:rFonts w:ascii="思源黑体 CN Normal" w:eastAsia="思源黑体 CN Normal" w:hAnsi="思源黑体 CN Normal" w:hint="eastAsia"/>
                <w:sz w:val="17"/>
                <w:szCs w:val="17"/>
              </w:rPr>
              <w:t>var.var_somatic.level_II</w:t>
            </w:r>
            <w:proofErr w:type="spellEnd"/>
            <w:r w:rsidRPr="001C5794">
              <w:rPr>
                <w:rFonts w:ascii="思源黑体 CN Normal" w:eastAsia="思源黑体 CN Normal" w:hAnsi="思源黑体 CN Normal" w:hint="eastAsia"/>
                <w:sz w:val="17"/>
                <w:szCs w:val="17"/>
              </w:rPr>
              <w:t>)|count}}</w:t>
            </w:r>
            <w:proofErr w:type="gramStart"/>
            <w:r w:rsidRPr="001C5794">
              <w:rPr>
                <w:rFonts w:ascii="思源黑体 CN Normal" w:eastAsia="思源黑体 CN Normal" w:hAnsi="思源黑体 CN Normal" w:hint="eastAsia"/>
                <w:sz w:val="17"/>
                <w:szCs w:val="17"/>
              </w:rPr>
              <w:t>个</w:t>
            </w:r>
            <w:proofErr w:type="gramEnd"/>
            <w:r w:rsidRPr="001C5794">
              <w:rPr>
                <w:rFonts w:ascii="思源黑体 CN Normal" w:eastAsia="思源黑体 CN Normal" w:hAnsi="思源黑体 CN Normal" w:hint="eastAsia"/>
                <w:sz w:val="17"/>
                <w:szCs w:val="17"/>
              </w:rPr>
              <w:t>，肿瘤发生发展相关变异有{{(</w:t>
            </w:r>
            <w:proofErr w:type="spellStart"/>
            <w:r w:rsidRPr="001C5794">
              <w:rPr>
                <w:rFonts w:ascii="思源黑体 CN Normal" w:eastAsia="思源黑体 CN Normal" w:hAnsi="思源黑体 CN Normal" w:hint="eastAsia"/>
                <w:sz w:val="17"/>
                <w:szCs w:val="17"/>
              </w:rPr>
              <w:t>var.var_somatic.level_onco_nodrug</w:t>
            </w:r>
            <w:proofErr w:type="spellEnd"/>
            <w:r w:rsidRPr="001C5794">
              <w:rPr>
                <w:rFonts w:ascii="思源黑体 CN Normal" w:eastAsia="思源黑体 CN Normal" w:hAnsi="思源黑体 CN Normal" w:hint="eastAsia"/>
                <w:sz w:val="17"/>
                <w:szCs w:val="17"/>
              </w:rPr>
              <w:t>)|count}}</w:t>
            </w:r>
            <w:proofErr w:type="gramStart"/>
            <w:r w:rsidRPr="001C5794">
              <w:rPr>
                <w:rFonts w:ascii="思源黑体 CN Normal" w:eastAsia="思源黑体 CN Normal" w:hAnsi="思源黑体 CN Normal" w:hint="eastAsia"/>
                <w:sz w:val="17"/>
                <w:szCs w:val="17"/>
              </w:rPr>
              <w:t>个</w:t>
            </w:r>
            <w:proofErr w:type="gramEnd"/>
            <w:r w:rsidRPr="001C5794">
              <w:rPr>
                <w:rFonts w:ascii="思源黑体 CN Normal" w:eastAsia="思源黑体 CN Normal" w:hAnsi="思源黑体 CN Normal" w:hint="eastAsia"/>
                <w:sz w:val="17"/>
                <w:szCs w:val="17"/>
              </w:rPr>
              <w:t>。{%else%}在检测范围内，未检出变异。{%endif%}</w:t>
            </w:r>
          </w:p>
        </w:tc>
      </w:tr>
    </w:tbl>
    <w:p w14:paraId="77AEFE8C" w14:textId="77777777" w:rsidR="00AF54E1" w:rsidRDefault="00C648E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DF0D06C" w14:textId="4BBE9785" w:rsidR="00AF54E1" w:rsidRPr="005A208F" w:rsidRDefault="00C648E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  变异结果中仅统计与临床意义相关、致癌/致病性和意义未明变异。</w:t>
      </w:r>
      <w:r>
        <w:br w:type="page"/>
      </w:r>
    </w:p>
    <w:p w14:paraId="0A788ED0" w14:textId="77777777" w:rsidR="00AF54E1" w:rsidRDefault="00C648E0">
      <w:pPr>
        <w:tabs>
          <w:tab w:val="left" w:pos="8220"/>
        </w:tabs>
        <w:outlineLvl w:val="1"/>
        <w:rPr>
          <w:rFonts w:ascii="思源黑体 CN Bold" w:eastAsia="思源黑体 CN Bold" w:hAnsi="思源黑体 CN Bold"/>
          <w:b/>
          <w:bCs/>
          <w:color w:val="1E7648"/>
          <w:sz w:val="24"/>
          <w:szCs w:val="24"/>
        </w:rPr>
      </w:pPr>
      <w:bookmarkStart w:id="5" w:name="_Hlk129335765"/>
      <w:r>
        <w:rPr>
          <w:rFonts w:ascii="思源黑体 CN Bold" w:eastAsia="思源黑体 CN Bold" w:hAnsi="思源黑体 CN Bold"/>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4E0B714B" w14:textId="77777777" w:rsidR="00AF54E1" w:rsidRDefault="00C648E0">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bookmarkStart w:id="6" w:name="_Toc41565900"/>
      <w:bookmarkStart w:id="7" w:name="_Toc41566816"/>
      <w:bookmarkStart w:id="8" w:name="OLE_LINK6"/>
      <w:bookmarkStart w:id="9" w:name="OLE_LINK7"/>
      <w:bookmarkStart w:id="10" w:name="_Toc41567090"/>
      <w:bookmarkStart w:id="11" w:name="OLE_LINK5"/>
      <w:bookmarkStart w:id="12" w:name="_Toc42102366"/>
      <w:bookmarkStart w:id="13" w:name="_Toc41567058"/>
      <w:bookmarkStart w:id="14" w:name="_Hlk39059790"/>
      <w:bookmarkStart w:id="15" w:name="_Hlk129335769"/>
      <w:bookmarkEnd w:id="5"/>
      <w:bookmarkEnd w:id="6"/>
      <w:bookmarkEnd w:id="7"/>
      <w:bookmarkEnd w:id="8"/>
      <w:bookmarkEnd w:id="9"/>
      <w:bookmarkEnd w:id="10"/>
      <w:bookmarkEnd w:id="11"/>
      <w:bookmarkEnd w:id="12"/>
      <w:bookmarkEnd w:id="13"/>
      <w:bookmarkEnd w:id="14"/>
      <w:r>
        <w:rPr>
          <w:rFonts w:ascii="思源黑体 CN Bold" w:eastAsia="思源黑体 CN Bold" w:hAnsi="思源黑体 CN Bold" w:cstheme="minorBidi" w:hint="eastAsia"/>
          <w:color w:val="1E7648"/>
          <w:sz w:val="21"/>
          <w:szCs w:val="21"/>
        </w:rPr>
        <w:t>靶</w:t>
      </w:r>
      <w:proofErr w:type="gramStart"/>
      <w:r>
        <w:rPr>
          <w:rFonts w:ascii="思源黑体 CN Bold" w:eastAsia="思源黑体 CN Bold" w:hAnsi="思源黑体 CN Bold" w:cstheme="minorBidi" w:hint="eastAsia"/>
          <w:color w:val="1E7648"/>
          <w:sz w:val="21"/>
          <w:szCs w:val="21"/>
        </w:rPr>
        <w:t>向治疗</w:t>
      </w:r>
      <w:proofErr w:type="gramEnd"/>
      <w:r>
        <w:rPr>
          <w:rFonts w:ascii="思源黑体 CN Bold" w:eastAsia="思源黑体 CN Bold" w:hAnsi="思源黑体 CN Bold" w:cstheme="minorBidi" w:hint="eastAsia"/>
          <w:color w:val="1E7648"/>
          <w:sz w:val="21"/>
          <w:szCs w:val="21"/>
        </w:rPr>
        <w:t>相关变异</w:t>
      </w:r>
      <w:bookmarkEnd w:id="15"/>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AF54E1" w14:paraId="562E0E80" w14:textId="77777777" w:rsidTr="00517378">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280618C6" w14:textId="77777777" w:rsidR="00AF54E1" w:rsidRDefault="00C648E0">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976" w:type="dxa"/>
            <w:tcBorders>
              <w:top w:val="nil"/>
              <w:left w:val="single" w:sz="4" w:space="0" w:color="FFFFFF" w:themeColor="background1"/>
              <w:right w:val="single" w:sz="4" w:space="0" w:color="FFFFFF" w:themeColor="background1"/>
            </w:tcBorders>
          </w:tcPr>
          <w:p w14:paraId="0CF12532" w14:textId="77777777" w:rsidR="00AF54E1" w:rsidRDefault="00C648E0">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1A2CAAA9" w14:textId="16DD8736" w:rsidR="00AF54E1" w:rsidRDefault="00C648E0">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r w:rsidR="00862263" w:rsidRPr="00862263">
              <w:rPr>
                <w:rFonts w:ascii="思源黑体 CN Bold" w:eastAsia="思源黑体 CN Bold" w:hAnsi="思源黑体 CN Bold" w:hint="eastAsia"/>
                <w:b/>
                <w:bCs/>
                <w:color w:val="FFFFFF" w:themeColor="background1"/>
                <w:sz w:val="18"/>
                <w:szCs w:val="18"/>
                <w:highlight w:val="green"/>
              </w:rPr>
              <w:t xml:space="preserve">{%if “组织” in </w:t>
            </w:r>
            <w:proofErr w:type="spellStart"/>
            <w:r w:rsidR="00862263" w:rsidRPr="00862263">
              <w:rPr>
                <w:rFonts w:ascii="思源黑体 CN Bold" w:eastAsia="思源黑体 CN Bold" w:hAnsi="思源黑体 CN Bold" w:hint="eastAsia"/>
                <w:b/>
                <w:bCs/>
                <w:color w:val="FFFFFF" w:themeColor="background1"/>
                <w:sz w:val="18"/>
                <w:szCs w:val="18"/>
                <w:highlight w:val="green"/>
              </w:rPr>
              <w:t>sample.prod_names</w:t>
            </w:r>
            <w:proofErr w:type="spellEnd"/>
            <w:r w:rsidR="00862263" w:rsidRPr="00862263">
              <w:rPr>
                <w:rFonts w:ascii="思源黑体 CN Bold" w:eastAsia="思源黑体 CN Bold" w:hAnsi="思源黑体 CN Bold" w:hint="eastAsia"/>
                <w:b/>
                <w:bCs/>
                <w:color w:val="FFFFFF" w:themeColor="background1"/>
                <w:sz w:val="18"/>
                <w:szCs w:val="18"/>
                <w:highlight w:val="green"/>
              </w:rPr>
              <w:t>%}</w:t>
            </w:r>
            <w:r>
              <w:rPr>
                <w:rFonts w:ascii="思源黑体 CN Bold" w:eastAsia="思源黑体 CN Bold" w:hAnsi="思源黑体 CN Bold" w:hint="eastAsia"/>
                <w:b/>
                <w:bCs/>
                <w:color w:val="FFFFFF" w:themeColor="background1"/>
                <w:sz w:val="18"/>
                <w:szCs w:val="18"/>
              </w:rPr>
              <w:t>/拷贝数</w:t>
            </w:r>
            <w:r w:rsidR="00862263" w:rsidRPr="00862263">
              <w:rPr>
                <w:rFonts w:ascii="思源黑体 CN Bold" w:eastAsia="思源黑体 CN Bold" w:hAnsi="思源黑体 CN Bold" w:hint="eastAsia"/>
                <w:b/>
                <w:bCs/>
                <w:color w:val="FFFFFF" w:themeColor="background1"/>
                <w:sz w:val="18"/>
                <w:szCs w:val="18"/>
                <w:highlight w:val="green"/>
              </w:rPr>
              <w:t>{</w:t>
            </w:r>
            <w:r w:rsidR="00862263" w:rsidRPr="00862263">
              <w:rPr>
                <w:rFonts w:ascii="思源黑体 CN Bold" w:eastAsia="思源黑体 CN Bold" w:hAnsi="思源黑体 CN Bold"/>
                <w:b/>
                <w:bCs/>
                <w:color w:val="FFFFFF" w:themeColor="background1"/>
                <w:sz w:val="18"/>
                <w:szCs w:val="18"/>
                <w:highlight w:val="green"/>
              </w:rPr>
              <w:t>%endif%}</w:t>
            </w:r>
          </w:p>
        </w:tc>
        <w:tc>
          <w:tcPr>
            <w:tcW w:w="709" w:type="dxa"/>
            <w:tcBorders>
              <w:top w:val="nil"/>
              <w:left w:val="single" w:sz="4" w:space="0" w:color="FFFFFF" w:themeColor="background1"/>
              <w:right w:val="single" w:sz="4" w:space="0" w:color="FFFFFF" w:themeColor="background1"/>
            </w:tcBorders>
          </w:tcPr>
          <w:p w14:paraId="3E9BD16A" w14:textId="77777777" w:rsidR="00AF54E1" w:rsidRDefault="00C648E0">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16" w:type="dxa"/>
            <w:tcBorders>
              <w:top w:val="nil"/>
              <w:left w:val="single" w:sz="4" w:space="0" w:color="FFFFFF" w:themeColor="background1"/>
            </w:tcBorders>
          </w:tcPr>
          <w:p w14:paraId="7ABD95F0" w14:textId="77777777" w:rsidR="00AF54E1" w:rsidRDefault="00C648E0">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E12BB5" w14:paraId="5789AAEC" w14:textId="77777777" w:rsidTr="00131B99">
        <w:trPr>
          <w:trHeight w:val="397"/>
        </w:trPr>
        <w:tc>
          <w:tcPr>
            <w:tcW w:w="10332" w:type="dxa"/>
            <w:gridSpan w:val="5"/>
          </w:tcPr>
          <w:p w14:paraId="223E9FEA" w14:textId="0D973C99" w:rsidR="00E12BB5" w:rsidRDefault="00E12BB5">
            <w:pPr>
              <w:adjustRightInd w:val="0"/>
              <w:snapToGrid w:val="0"/>
              <w:spacing w:beforeLines="10" w:before="31" w:afterLines="10" w:after="31"/>
              <w:jc w:val="center"/>
              <w:rPr>
                <w:rFonts w:ascii="思源黑体 CN Normal" w:eastAsia="思源黑体 CN Normal" w:hAnsi="思源黑体 CN Normal"/>
                <w:iCs/>
                <w:sz w:val="17"/>
                <w:szCs w:val="17"/>
              </w:rPr>
            </w:pPr>
            <w:r w:rsidRPr="00E12BB5">
              <w:rPr>
                <w:rFonts w:ascii="思源黑体 CN Normal" w:eastAsia="思源黑体 CN Normal" w:hAnsi="思源黑体 CN Normal"/>
                <w:iCs/>
                <w:sz w:val="17"/>
                <w:szCs w:val="17"/>
              </w:rPr>
              <w:t xml:space="preserve">{%tr if </w:t>
            </w:r>
            <w:proofErr w:type="spellStart"/>
            <w:r w:rsidRPr="00E12BB5">
              <w:rPr>
                <w:rFonts w:ascii="思源黑体 CN Normal" w:eastAsia="思源黑体 CN Normal" w:hAnsi="思源黑体 CN Normal"/>
                <w:iCs/>
                <w:sz w:val="17"/>
                <w:szCs w:val="17"/>
              </w:rPr>
              <w:t>var.knb</w:t>
            </w:r>
            <w:proofErr w:type="spellEnd"/>
            <w:r w:rsidRPr="00E12BB5">
              <w:rPr>
                <w:rFonts w:ascii="思源黑体 CN Normal" w:eastAsia="思源黑体 CN Normal" w:hAnsi="思源黑体 CN Normal"/>
                <w:iCs/>
                <w:sz w:val="17"/>
                <w:szCs w:val="17"/>
              </w:rPr>
              <w:t>%}</w:t>
            </w:r>
          </w:p>
        </w:tc>
      </w:tr>
      <w:tr w:rsidR="00E12BB5" w14:paraId="4FAF2F12" w14:textId="77777777" w:rsidTr="00AF54E1">
        <w:trPr>
          <w:trHeight w:val="397"/>
        </w:trPr>
        <w:tc>
          <w:tcPr>
            <w:tcW w:w="1555" w:type="dxa"/>
          </w:tcPr>
          <w:p w14:paraId="013CA745" w14:textId="77777777" w:rsidR="00E12BB5" w:rsidRDefault="00E12BB5" w:rsidP="00E12BB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KRAS/</w:t>
            </w:r>
          </w:p>
          <w:p w14:paraId="0EE9C368" w14:textId="77777777" w:rsidR="00E12BB5" w:rsidRDefault="00E12BB5" w:rsidP="00E12BB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NRAS/</w:t>
            </w:r>
          </w:p>
          <w:p w14:paraId="3BC846CC" w14:textId="38FA2F3F" w:rsidR="00E12BB5" w:rsidRDefault="00E12BB5" w:rsidP="00E12BB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 xml:space="preserve">BRAF </w:t>
            </w:r>
            <w:r>
              <w:rPr>
                <w:rFonts w:ascii="思源黑体 CN Normal" w:eastAsia="思源黑体 CN Normal" w:hAnsi="思源黑体 CN Normal" w:cs="思源黑体 CN Light"/>
                <w:bCs/>
                <w:sz w:val="17"/>
                <w:szCs w:val="17"/>
              </w:rPr>
              <w:t>p.(V600E)</w:t>
            </w:r>
          </w:p>
        </w:tc>
        <w:tc>
          <w:tcPr>
            <w:tcW w:w="2976" w:type="dxa"/>
          </w:tcPr>
          <w:p w14:paraId="0D50C3A0" w14:textId="70F34748" w:rsidR="00E12BB5" w:rsidRDefault="00E12BB5" w:rsidP="00E12BB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6E6D777C" w14:textId="400290F0" w:rsidR="00E12BB5" w:rsidRDefault="00E12BB5" w:rsidP="00E12BB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88DD03F" w14:textId="3D7F23B9" w:rsidR="00E12BB5" w:rsidRDefault="00E12BB5" w:rsidP="00E12BB5">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37AF8FE" w14:textId="32633E42" w:rsidR="00E12BB5" w:rsidRDefault="00EF773F" w:rsidP="00E12BB5">
            <w:pPr>
              <w:adjustRightInd w:val="0"/>
              <w:snapToGrid w:val="0"/>
              <w:spacing w:beforeLines="10" w:before="31" w:afterLines="10" w:after="31"/>
              <w:jc w:val="center"/>
              <w:rPr>
                <w:rFonts w:ascii="思源黑体 CN Normal" w:eastAsia="思源黑体 CN Normal" w:hAnsi="思源黑体 CN Normal"/>
                <w:iCs/>
                <w:sz w:val="17"/>
                <w:szCs w:val="17"/>
              </w:rPr>
            </w:pPr>
            <w:r w:rsidRPr="00EF773F">
              <w:rPr>
                <w:rFonts w:ascii="思源黑体 CN Normal" w:eastAsia="思源黑体 CN Normal" w:hAnsi="思源黑体 CN Normal"/>
                <w:iCs/>
                <w:sz w:val="17"/>
                <w:szCs w:val="17"/>
              </w:rPr>
              <w:t>{{</w:t>
            </w:r>
            <w:proofErr w:type="spellStart"/>
            <w:r w:rsidRPr="00EF773F">
              <w:rPr>
                <w:rFonts w:ascii="思源黑体 CN Normal" w:eastAsia="思源黑体 CN Normal" w:hAnsi="思源黑体 CN Normal"/>
                <w:iCs/>
                <w:sz w:val="17"/>
                <w:szCs w:val="17"/>
              </w:rPr>
              <w:t>var.knb|significance_regimen</w:t>
            </w:r>
            <w:proofErr w:type="spellEnd"/>
            <w:r w:rsidRPr="00EF773F">
              <w:rPr>
                <w:rFonts w:ascii="思源黑体 CN Normal" w:eastAsia="思源黑体 CN Normal" w:hAnsi="思源黑体 CN Normal"/>
                <w:iCs/>
                <w:sz w:val="17"/>
                <w:szCs w:val="17"/>
              </w:rPr>
              <w:t>}}</w:t>
            </w:r>
          </w:p>
        </w:tc>
      </w:tr>
      <w:tr w:rsidR="00E12BB5" w14:paraId="51ADF617" w14:textId="77777777" w:rsidTr="003417E6">
        <w:trPr>
          <w:trHeight w:val="397"/>
        </w:trPr>
        <w:tc>
          <w:tcPr>
            <w:tcW w:w="10332" w:type="dxa"/>
            <w:gridSpan w:val="5"/>
          </w:tcPr>
          <w:p w14:paraId="18DF82E9" w14:textId="17154C06" w:rsidR="00E12BB5" w:rsidRDefault="00E12BB5" w:rsidP="00E12BB5">
            <w:pPr>
              <w:adjustRightInd w:val="0"/>
              <w:snapToGrid w:val="0"/>
              <w:spacing w:beforeLines="10" w:before="31" w:afterLines="10" w:after="31"/>
              <w:jc w:val="center"/>
              <w:rPr>
                <w:rFonts w:ascii="思源黑体 CN Normal" w:eastAsia="思源黑体 CN Normal" w:hAnsi="思源黑体 CN Normal"/>
                <w:iCs/>
                <w:sz w:val="17"/>
                <w:szCs w:val="17"/>
              </w:rPr>
            </w:pPr>
            <w:r w:rsidRPr="00E12BB5">
              <w:rPr>
                <w:rFonts w:ascii="思源黑体 CN Normal" w:eastAsia="思源黑体 CN Normal" w:hAnsi="思源黑体 CN Normal"/>
                <w:iCs/>
                <w:sz w:val="17"/>
                <w:szCs w:val="17"/>
              </w:rPr>
              <w:t>{%tr endif%}</w:t>
            </w:r>
          </w:p>
        </w:tc>
      </w:tr>
      <w:tr w:rsidR="001F1847" w14:paraId="2CDCF95D" w14:textId="77777777" w:rsidTr="003417E6">
        <w:trPr>
          <w:trHeight w:val="397"/>
        </w:trPr>
        <w:tc>
          <w:tcPr>
            <w:tcW w:w="10332" w:type="dxa"/>
            <w:gridSpan w:val="5"/>
          </w:tcPr>
          <w:p w14:paraId="2056613C" w14:textId="643B1ECF" w:rsidR="001F1847" w:rsidRPr="00E12BB5" w:rsidRDefault="008F710D" w:rsidP="00E12BB5">
            <w:pPr>
              <w:adjustRightInd w:val="0"/>
              <w:snapToGrid w:val="0"/>
              <w:spacing w:beforeLines="10" w:before="31" w:afterLines="10" w:after="31"/>
              <w:jc w:val="center"/>
              <w:rPr>
                <w:rFonts w:ascii="思源黑体 CN Normal" w:eastAsia="思源黑体 CN Normal" w:hAnsi="思源黑体 CN Normal"/>
                <w:iCs/>
                <w:sz w:val="17"/>
                <w:szCs w:val="17"/>
              </w:rPr>
            </w:pPr>
            <w:r w:rsidRPr="008F710D">
              <w:rPr>
                <w:rFonts w:ascii="思源黑体 CN Normal" w:eastAsia="思源黑体 CN Normal" w:hAnsi="思源黑体 CN Normal"/>
                <w:iCs/>
                <w:sz w:val="17"/>
                <w:szCs w:val="17"/>
              </w:rPr>
              <w:t xml:space="preserve">{%tr for a in </w:t>
            </w:r>
            <w:proofErr w:type="spellStart"/>
            <w:r w:rsidRPr="008F710D">
              <w:rPr>
                <w:rFonts w:ascii="思源黑体 CN Normal" w:eastAsia="思源黑体 CN Normal" w:hAnsi="思源黑体 CN Normal"/>
                <w:iCs/>
                <w:sz w:val="17"/>
                <w:szCs w:val="17"/>
              </w:rPr>
              <w:t>var.var_</w:t>
            </w:r>
            <w:proofErr w:type="gramStart"/>
            <w:r w:rsidRPr="008F710D">
              <w:rPr>
                <w:rFonts w:ascii="思源黑体 CN Normal" w:eastAsia="思源黑体 CN Normal" w:hAnsi="思源黑体 CN Normal"/>
                <w:iCs/>
                <w:sz w:val="17"/>
                <w:szCs w:val="17"/>
              </w:rPr>
              <w:t>somatic.level</w:t>
            </w:r>
            <w:proofErr w:type="gramEnd"/>
            <w:r w:rsidRPr="008F710D">
              <w:rPr>
                <w:rFonts w:ascii="思源黑体 CN Normal" w:eastAsia="思源黑体 CN Normal" w:hAnsi="思源黑体 CN Normal"/>
                <w:iCs/>
                <w:sz w:val="17"/>
                <w:szCs w:val="17"/>
              </w:rPr>
              <w:t>_I</w:t>
            </w:r>
            <w:proofErr w:type="spellEnd"/>
            <w:r w:rsidRPr="008F710D">
              <w:rPr>
                <w:rFonts w:ascii="思源黑体 CN Normal" w:eastAsia="思源黑体 CN Normal" w:hAnsi="思源黑体 CN Normal"/>
                <w:iCs/>
                <w:sz w:val="17"/>
                <w:szCs w:val="17"/>
              </w:rPr>
              <w:t xml:space="preserve"> + </w:t>
            </w:r>
            <w:proofErr w:type="spellStart"/>
            <w:r w:rsidRPr="008F710D">
              <w:rPr>
                <w:rFonts w:ascii="思源黑体 CN Normal" w:eastAsia="思源黑体 CN Normal" w:hAnsi="思源黑体 CN Normal"/>
                <w:iCs/>
                <w:sz w:val="17"/>
                <w:szCs w:val="17"/>
              </w:rPr>
              <w:t>var.var_somatic.level_II</w:t>
            </w:r>
            <w:proofErr w:type="spellEnd"/>
            <w:r w:rsidRPr="008F710D">
              <w:rPr>
                <w:rFonts w:ascii="思源黑体 CN Normal" w:eastAsia="思源黑体 CN Normal" w:hAnsi="思源黑体 CN Normal"/>
                <w:iCs/>
                <w:sz w:val="17"/>
                <w:szCs w:val="17"/>
              </w:rPr>
              <w:t xml:space="preserve"> %}</w:t>
            </w:r>
          </w:p>
        </w:tc>
      </w:tr>
      <w:tr w:rsidR="00E12BB5" w14:paraId="403A56F1" w14:textId="77777777" w:rsidTr="00AF54E1">
        <w:trPr>
          <w:trHeight w:val="397"/>
        </w:trPr>
        <w:tc>
          <w:tcPr>
            <w:tcW w:w="1555" w:type="dxa"/>
          </w:tcPr>
          <w:p w14:paraId="51435D36" w14:textId="37CCF3F6" w:rsidR="00E12BB5" w:rsidRDefault="001F1847" w:rsidP="00E12BB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1F1847">
              <w:rPr>
                <w:rFonts w:ascii="思源黑体 CN Normal" w:eastAsia="思源黑体 CN Normal" w:hAnsi="思源黑体 CN Normal" w:cs="思源黑体 CN Light"/>
                <w:bCs/>
                <w:i/>
                <w:iCs/>
                <w:sz w:val="17"/>
                <w:szCs w:val="17"/>
              </w:rPr>
              <w:t>{{</w:t>
            </w:r>
            <w:proofErr w:type="spellStart"/>
            <w:r w:rsidRPr="001F1847">
              <w:rPr>
                <w:rFonts w:ascii="思源黑体 CN Normal" w:eastAsia="思源黑体 CN Normal" w:hAnsi="思源黑体 CN Normal" w:cs="思源黑体 CN Light"/>
                <w:bCs/>
                <w:i/>
                <w:iCs/>
                <w:sz w:val="17"/>
                <w:szCs w:val="17"/>
              </w:rPr>
              <w:t>a|gene_symbol</w:t>
            </w:r>
            <w:proofErr w:type="spellEnd"/>
            <w:r w:rsidRPr="001F1847">
              <w:rPr>
                <w:rFonts w:ascii="思源黑体 CN Normal" w:eastAsia="思源黑体 CN Normal" w:hAnsi="思源黑体 CN Normal" w:cs="思源黑体 CN Light"/>
                <w:bCs/>
                <w:i/>
                <w:iCs/>
                <w:sz w:val="17"/>
                <w:szCs w:val="17"/>
              </w:rPr>
              <w:t>}}</w:t>
            </w:r>
          </w:p>
        </w:tc>
        <w:tc>
          <w:tcPr>
            <w:tcW w:w="2976" w:type="dxa"/>
          </w:tcPr>
          <w:p w14:paraId="205BC28D" w14:textId="305676E8" w:rsidR="00E12BB5" w:rsidRDefault="001F1847" w:rsidP="00E12BB5">
            <w:pPr>
              <w:spacing w:beforeLines="10" w:before="31" w:afterLines="10" w:after="31"/>
              <w:jc w:val="center"/>
              <w:rPr>
                <w:rFonts w:ascii="思源黑体 CN Normal" w:eastAsia="思源黑体 CN Normal" w:hAnsi="思源黑体 CN Normal"/>
                <w:bCs/>
                <w:iCs/>
                <w:color w:val="000000" w:themeColor="text1"/>
                <w:sz w:val="17"/>
                <w:szCs w:val="17"/>
              </w:rPr>
            </w:pPr>
            <w:r w:rsidRPr="001F1847">
              <w:rPr>
                <w:rFonts w:ascii="思源黑体 CN Normal" w:eastAsia="思源黑体 CN Normal" w:hAnsi="思源黑体 CN Normal"/>
                <w:bCs/>
                <w:iCs/>
                <w:color w:val="000000" w:themeColor="text1"/>
                <w:sz w:val="17"/>
                <w:szCs w:val="17"/>
              </w:rPr>
              <w:t>{{</w:t>
            </w:r>
            <w:proofErr w:type="spellStart"/>
            <w:r w:rsidRPr="001F1847">
              <w:rPr>
                <w:rFonts w:ascii="思源黑体 CN Normal" w:eastAsia="思源黑体 CN Normal" w:hAnsi="思源黑体 CN Normal"/>
                <w:bCs/>
                <w:iCs/>
                <w:color w:val="000000" w:themeColor="text1"/>
                <w:sz w:val="17"/>
                <w:szCs w:val="17"/>
              </w:rPr>
              <w:t>a|var_info</w:t>
            </w:r>
            <w:proofErr w:type="spellEnd"/>
            <w:r w:rsidRPr="001F1847">
              <w:rPr>
                <w:rFonts w:ascii="思源黑体 CN Normal" w:eastAsia="思源黑体 CN Normal" w:hAnsi="思源黑体 CN Normal"/>
                <w:bCs/>
                <w:iCs/>
                <w:color w:val="000000" w:themeColor="text1"/>
                <w:sz w:val="17"/>
                <w:szCs w:val="17"/>
              </w:rPr>
              <w:t>}}</w:t>
            </w:r>
          </w:p>
        </w:tc>
        <w:tc>
          <w:tcPr>
            <w:tcW w:w="1276" w:type="dxa"/>
          </w:tcPr>
          <w:p w14:paraId="7B435E35" w14:textId="29590F1C" w:rsidR="00E12BB5" w:rsidRDefault="001F1847" w:rsidP="00E12BB5">
            <w:pPr>
              <w:spacing w:beforeLines="10" w:before="31" w:afterLines="10" w:after="31"/>
              <w:jc w:val="center"/>
              <w:rPr>
                <w:rFonts w:ascii="思源黑体 CN Normal" w:eastAsia="思源黑体 CN Normal" w:hAnsi="思源黑体 CN Normal"/>
                <w:kern w:val="0"/>
                <w:sz w:val="17"/>
                <w:szCs w:val="17"/>
              </w:rPr>
            </w:pPr>
            <w:r w:rsidRPr="001F1847">
              <w:rPr>
                <w:rFonts w:ascii="思源黑体 CN Normal" w:eastAsia="思源黑体 CN Normal" w:hAnsi="思源黑体 CN Normal"/>
                <w:kern w:val="0"/>
                <w:sz w:val="17"/>
                <w:szCs w:val="17"/>
              </w:rPr>
              <w:t>{{[</w:t>
            </w:r>
            <w:proofErr w:type="spellStart"/>
            <w:proofErr w:type="gramStart"/>
            <w:r w:rsidRPr="001F1847">
              <w:rPr>
                <w:rFonts w:ascii="思源黑体 CN Normal" w:eastAsia="思源黑体 CN Normal" w:hAnsi="思源黑体 CN Normal"/>
                <w:kern w:val="0"/>
                <w:sz w:val="17"/>
                <w:szCs w:val="17"/>
              </w:rPr>
              <w:t>a,sample</w:t>
            </w:r>
            <w:proofErr w:type="spellEnd"/>
            <w:proofErr w:type="gramEnd"/>
            <w:r w:rsidRPr="001F1847">
              <w:rPr>
                <w:rFonts w:ascii="思源黑体 CN Normal" w:eastAsia="思源黑体 CN Normal" w:hAnsi="思源黑体 CN Normal"/>
                <w:kern w:val="0"/>
                <w:sz w:val="17"/>
                <w:szCs w:val="17"/>
              </w:rPr>
              <w:t>]|</w:t>
            </w:r>
            <w:proofErr w:type="spellStart"/>
            <w:r w:rsidRPr="001F1847">
              <w:rPr>
                <w:rFonts w:ascii="思源黑体 CN Normal" w:eastAsia="思源黑体 CN Normal" w:hAnsi="思源黑体 CN Normal"/>
                <w:kern w:val="0"/>
                <w:sz w:val="17"/>
                <w:szCs w:val="17"/>
              </w:rPr>
              <w:t>freq_stran</w:t>
            </w:r>
            <w:proofErr w:type="spellEnd"/>
            <w:r w:rsidRPr="001F1847">
              <w:rPr>
                <w:rFonts w:ascii="思源黑体 CN Normal" w:eastAsia="思源黑体 CN Normal" w:hAnsi="思源黑体 CN Normal"/>
                <w:kern w:val="0"/>
                <w:sz w:val="17"/>
                <w:szCs w:val="17"/>
              </w:rPr>
              <w:t>}}</w:t>
            </w:r>
          </w:p>
        </w:tc>
        <w:tc>
          <w:tcPr>
            <w:tcW w:w="709" w:type="dxa"/>
          </w:tcPr>
          <w:p w14:paraId="12FBD85C" w14:textId="77777777" w:rsidR="001F1847" w:rsidRPr="001F1847" w:rsidRDefault="001F1847" w:rsidP="001F1847">
            <w:pPr>
              <w:spacing w:beforeLines="10" w:before="31" w:afterLines="10" w:after="31"/>
              <w:jc w:val="center"/>
              <w:rPr>
                <w:rFonts w:ascii="思源黑体 CN Normal" w:eastAsia="思源黑体 CN Normal" w:hAnsi="思源黑体 CN Normal" w:cs="思源黑体 CN Light"/>
                <w:iCs/>
                <w:sz w:val="17"/>
                <w:szCs w:val="17"/>
              </w:rPr>
            </w:pPr>
            <w:r w:rsidRPr="001F1847">
              <w:rPr>
                <w:rFonts w:ascii="思源黑体 CN Normal" w:eastAsia="思源黑体 CN Normal" w:hAnsi="思源黑体 CN Normal" w:cs="思源黑体 CN Light"/>
                <w:iCs/>
                <w:sz w:val="17"/>
                <w:szCs w:val="17"/>
              </w:rPr>
              <w:t xml:space="preserve">{%p if </w:t>
            </w:r>
            <w:proofErr w:type="spellStart"/>
            <w:proofErr w:type="gramStart"/>
            <w:r w:rsidRPr="001F1847">
              <w:rPr>
                <w:rFonts w:ascii="思源黑体 CN Normal" w:eastAsia="思源黑体 CN Normal" w:hAnsi="思源黑体 CN Normal" w:cs="思源黑体 CN Light"/>
                <w:iCs/>
                <w:sz w:val="17"/>
                <w:szCs w:val="17"/>
              </w:rPr>
              <w:t>a.clinic</w:t>
            </w:r>
            <w:proofErr w:type="gramEnd"/>
            <w:r w:rsidRPr="001F1847">
              <w:rPr>
                <w:rFonts w:ascii="思源黑体 CN Normal" w:eastAsia="思源黑体 CN Normal" w:hAnsi="思源黑体 CN Normal" w:cs="思源黑体 CN Light"/>
                <w:iCs/>
                <w:sz w:val="17"/>
                <w:szCs w:val="17"/>
              </w:rPr>
              <w:t>_num_s</w:t>
            </w:r>
            <w:proofErr w:type="spellEnd"/>
            <w:r w:rsidRPr="001F1847">
              <w:rPr>
                <w:rFonts w:ascii="思源黑体 CN Normal" w:eastAsia="思源黑体 CN Normal" w:hAnsi="思源黑体 CN Normal" w:cs="思源黑体 CN Light"/>
                <w:iCs/>
                <w:sz w:val="17"/>
                <w:szCs w:val="17"/>
              </w:rPr>
              <w:t>==5%}</w:t>
            </w:r>
          </w:p>
          <w:p w14:paraId="62A7F472" w14:textId="77777777" w:rsidR="001F1847" w:rsidRPr="001F1847" w:rsidRDefault="001F1847" w:rsidP="001F1847">
            <w:pPr>
              <w:spacing w:beforeLines="10" w:before="31" w:afterLines="10" w:after="31"/>
              <w:jc w:val="center"/>
              <w:rPr>
                <w:rFonts w:ascii="思源黑体 CN Normal" w:eastAsia="思源黑体 CN Normal" w:hAnsi="思源黑体 CN Normal" w:cs="思源黑体 CN Light"/>
                <w:iCs/>
                <w:sz w:val="17"/>
                <w:szCs w:val="17"/>
              </w:rPr>
            </w:pPr>
            <w:r w:rsidRPr="001F1847">
              <w:rPr>
                <w:rFonts w:ascii="思源黑体 CN Normal" w:eastAsia="思源黑体 CN Normal" w:hAnsi="思源黑体 CN Normal" w:cs="思源黑体 CN Light" w:hint="eastAsia"/>
                <w:iCs/>
                <w:sz w:val="17"/>
                <w:szCs w:val="17"/>
              </w:rPr>
              <w:t>I类</w:t>
            </w:r>
          </w:p>
          <w:p w14:paraId="6059AE00" w14:textId="77777777" w:rsidR="001F1847" w:rsidRPr="001F1847" w:rsidRDefault="001F1847" w:rsidP="001F1847">
            <w:pPr>
              <w:spacing w:beforeLines="10" w:before="31" w:afterLines="10" w:after="31"/>
              <w:jc w:val="center"/>
              <w:rPr>
                <w:rFonts w:ascii="思源黑体 CN Normal" w:eastAsia="思源黑体 CN Normal" w:hAnsi="思源黑体 CN Normal" w:cs="思源黑体 CN Light"/>
                <w:iCs/>
                <w:sz w:val="17"/>
                <w:szCs w:val="17"/>
              </w:rPr>
            </w:pPr>
            <w:r w:rsidRPr="001F1847">
              <w:rPr>
                <w:rFonts w:ascii="思源黑体 CN Normal" w:eastAsia="思源黑体 CN Normal" w:hAnsi="思源黑体 CN Normal" w:cs="思源黑体 CN Light"/>
                <w:iCs/>
                <w:sz w:val="17"/>
                <w:szCs w:val="17"/>
              </w:rPr>
              <w:t>{%p else%}</w:t>
            </w:r>
          </w:p>
          <w:p w14:paraId="6B75281D" w14:textId="77777777" w:rsidR="001F1847" w:rsidRPr="001F1847" w:rsidRDefault="001F1847" w:rsidP="001F1847">
            <w:pPr>
              <w:spacing w:beforeLines="10" w:before="31" w:afterLines="10" w:after="31"/>
              <w:jc w:val="center"/>
              <w:rPr>
                <w:rFonts w:ascii="思源黑体 CN Normal" w:eastAsia="思源黑体 CN Normal" w:hAnsi="思源黑体 CN Normal" w:cs="思源黑体 CN Light"/>
                <w:iCs/>
                <w:sz w:val="17"/>
                <w:szCs w:val="17"/>
              </w:rPr>
            </w:pPr>
            <w:r w:rsidRPr="001F1847">
              <w:rPr>
                <w:rFonts w:ascii="思源黑体 CN Normal" w:eastAsia="思源黑体 CN Normal" w:hAnsi="思源黑体 CN Normal" w:cs="思源黑体 CN Light" w:hint="eastAsia"/>
                <w:iCs/>
                <w:sz w:val="17"/>
                <w:szCs w:val="17"/>
              </w:rPr>
              <w:t>II类</w:t>
            </w:r>
          </w:p>
          <w:p w14:paraId="6281FFED" w14:textId="0890D2E1" w:rsidR="00E12BB5" w:rsidRDefault="001F1847" w:rsidP="001F1847">
            <w:pPr>
              <w:spacing w:beforeLines="10" w:before="31" w:afterLines="10" w:after="31"/>
              <w:jc w:val="center"/>
              <w:rPr>
                <w:rFonts w:ascii="思源黑体 CN Normal" w:eastAsia="思源黑体 CN Normal" w:hAnsi="思源黑体 CN Normal" w:cs="思源黑体 CN Light"/>
                <w:iCs/>
                <w:sz w:val="17"/>
                <w:szCs w:val="17"/>
              </w:rPr>
            </w:pPr>
            <w:r w:rsidRPr="001F1847">
              <w:rPr>
                <w:rFonts w:ascii="思源黑体 CN Normal" w:eastAsia="思源黑体 CN Normal" w:hAnsi="思源黑体 CN Normal" w:cs="思源黑体 CN Light"/>
                <w:iCs/>
                <w:sz w:val="17"/>
                <w:szCs w:val="17"/>
              </w:rPr>
              <w:t>{%p endif%}</w:t>
            </w:r>
          </w:p>
        </w:tc>
        <w:tc>
          <w:tcPr>
            <w:tcW w:w="3816" w:type="dxa"/>
          </w:tcPr>
          <w:p w14:paraId="30441DDC" w14:textId="32C03423" w:rsidR="00E12BB5" w:rsidRDefault="001F1847" w:rsidP="00E12BB5">
            <w:pPr>
              <w:adjustRightInd w:val="0"/>
              <w:snapToGrid w:val="0"/>
              <w:spacing w:beforeLines="10" w:before="31" w:afterLines="10" w:after="31"/>
              <w:jc w:val="center"/>
              <w:rPr>
                <w:rFonts w:ascii="思源黑体 CN Normal" w:eastAsia="思源黑体 CN Normal" w:hAnsi="思源黑体 CN Normal"/>
                <w:iCs/>
                <w:sz w:val="17"/>
                <w:szCs w:val="17"/>
              </w:rPr>
            </w:pPr>
            <w:r w:rsidRPr="001F1847">
              <w:rPr>
                <w:rFonts w:ascii="思源黑体 CN Normal" w:eastAsia="思源黑体 CN Normal" w:hAnsi="思源黑体 CN Normal"/>
                <w:iCs/>
                <w:sz w:val="17"/>
                <w:szCs w:val="17"/>
              </w:rPr>
              <w:t>{{</w:t>
            </w:r>
            <w:proofErr w:type="spellStart"/>
            <w:r w:rsidRPr="001F1847">
              <w:rPr>
                <w:rFonts w:ascii="思源黑体 CN Normal" w:eastAsia="思源黑体 CN Normal" w:hAnsi="思源黑体 CN Normal"/>
                <w:iCs/>
                <w:sz w:val="17"/>
                <w:szCs w:val="17"/>
              </w:rPr>
              <w:t>a|significance_regimen</w:t>
            </w:r>
            <w:proofErr w:type="spellEnd"/>
            <w:r w:rsidRPr="001F1847">
              <w:rPr>
                <w:rFonts w:ascii="思源黑体 CN Normal" w:eastAsia="思源黑体 CN Normal" w:hAnsi="思源黑体 CN Normal"/>
                <w:iCs/>
                <w:sz w:val="17"/>
                <w:szCs w:val="17"/>
              </w:rPr>
              <w:t>}}</w:t>
            </w:r>
          </w:p>
        </w:tc>
      </w:tr>
      <w:tr w:rsidR="001F1847" w14:paraId="78CE1B80" w14:textId="77777777" w:rsidTr="008918B9">
        <w:trPr>
          <w:trHeight w:val="397"/>
        </w:trPr>
        <w:tc>
          <w:tcPr>
            <w:tcW w:w="10332" w:type="dxa"/>
            <w:gridSpan w:val="5"/>
          </w:tcPr>
          <w:p w14:paraId="21E211B5" w14:textId="2A7B110D" w:rsidR="001F1847" w:rsidRPr="001F1847" w:rsidRDefault="001F1847" w:rsidP="00E12BB5">
            <w:pPr>
              <w:adjustRightInd w:val="0"/>
              <w:snapToGrid w:val="0"/>
              <w:spacing w:beforeLines="10" w:before="31" w:afterLines="10" w:after="31"/>
              <w:jc w:val="center"/>
              <w:rPr>
                <w:rFonts w:ascii="思源黑体 CN Normal" w:eastAsia="思源黑体 CN Normal" w:hAnsi="思源黑体 CN Normal"/>
                <w:iCs/>
                <w:sz w:val="17"/>
                <w:szCs w:val="17"/>
              </w:rPr>
            </w:pPr>
            <w:r w:rsidRPr="001F1847">
              <w:rPr>
                <w:rFonts w:ascii="思源黑体 CN Normal" w:eastAsia="思源黑体 CN Normal" w:hAnsi="思源黑体 CN Normal"/>
                <w:iCs/>
                <w:sz w:val="17"/>
                <w:szCs w:val="17"/>
              </w:rPr>
              <w:t xml:space="preserve">{%tr </w:t>
            </w:r>
            <w:proofErr w:type="spellStart"/>
            <w:r w:rsidRPr="001F1847">
              <w:rPr>
                <w:rFonts w:ascii="思源黑体 CN Normal" w:eastAsia="思源黑体 CN Normal" w:hAnsi="思源黑体 CN Normal"/>
                <w:iCs/>
                <w:sz w:val="17"/>
                <w:szCs w:val="17"/>
              </w:rPr>
              <w:t>endfor</w:t>
            </w:r>
            <w:proofErr w:type="spellEnd"/>
            <w:r w:rsidRPr="001F1847">
              <w:rPr>
                <w:rFonts w:ascii="思源黑体 CN Normal" w:eastAsia="思源黑体 CN Normal" w:hAnsi="思源黑体 CN Normal"/>
                <w:iCs/>
                <w:sz w:val="17"/>
                <w:szCs w:val="17"/>
              </w:rPr>
              <w:t>%}</w:t>
            </w:r>
          </w:p>
        </w:tc>
      </w:tr>
      <w:tr w:rsidR="001F1847" w14:paraId="430686E4" w14:textId="77777777" w:rsidTr="008918B9">
        <w:trPr>
          <w:trHeight w:val="397"/>
        </w:trPr>
        <w:tc>
          <w:tcPr>
            <w:tcW w:w="10332" w:type="dxa"/>
            <w:gridSpan w:val="5"/>
          </w:tcPr>
          <w:p w14:paraId="02744EFA" w14:textId="268AA460" w:rsidR="001F1847" w:rsidRPr="001F1847" w:rsidRDefault="001F1847" w:rsidP="00E12BB5">
            <w:pPr>
              <w:adjustRightInd w:val="0"/>
              <w:snapToGrid w:val="0"/>
              <w:spacing w:beforeLines="10" w:before="31" w:afterLines="10" w:after="31"/>
              <w:jc w:val="center"/>
              <w:rPr>
                <w:rFonts w:ascii="思源黑体 CN Normal" w:eastAsia="思源黑体 CN Normal" w:hAnsi="思源黑体 CN Normal"/>
                <w:iCs/>
                <w:sz w:val="17"/>
                <w:szCs w:val="17"/>
              </w:rPr>
            </w:pPr>
            <w:r w:rsidRPr="001F1847">
              <w:rPr>
                <w:rFonts w:ascii="思源黑体 CN Normal" w:eastAsia="思源黑体 CN Normal" w:hAnsi="思源黑体 CN Normal"/>
                <w:iCs/>
                <w:sz w:val="17"/>
                <w:szCs w:val="17"/>
              </w:rPr>
              <w:t>{%tr for a in var.lc10_withoutPathVar_geneList%}</w:t>
            </w:r>
          </w:p>
        </w:tc>
      </w:tr>
      <w:tr w:rsidR="001F1847" w14:paraId="07050C72" w14:textId="77777777" w:rsidTr="00AF54E1">
        <w:trPr>
          <w:trHeight w:val="397"/>
        </w:trPr>
        <w:tc>
          <w:tcPr>
            <w:tcW w:w="1555" w:type="dxa"/>
          </w:tcPr>
          <w:p w14:paraId="1DC527AD" w14:textId="439CD173" w:rsidR="001F1847" w:rsidRDefault="001F1847" w:rsidP="001F184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1F1847">
              <w:rPr>
                <w:rFonts w:ascii="思源黑体 CN Normal" w:eastAsia="思源黑体 CN Normal" w:hAnsi="思源黑体 CN Normal" w:cs="思源黑体 CN Light"/>
                <w:bCs/>
                <w:i/>
                <w:iCs/>
                <w:sz w:val="17"/>
                <w:szCs w:val="17"/>
              </w:rPr>
              <w:t>{{a}}</w:t>
            </w:r>
          </w:p>
        </w:tc>
        <w:tc>
          <w:tcPr>
            <w:tcW w:w="2976" w:type="dxa"/>
          </w:tcPr>
          <w:p w14:paraId="2F8FD67D" w14:textId="5484030C" w:rsidR="001F1847" w:rsidRDefault="001F1847" w:rsidP="001F184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c>
          <w:tcPr>
            <w:tcW w:w="1276" w:type="dxa"/>
          </w:tcPr>
          <w:p w14:paraId="3C244D8E" w14:textId="6775B3E8" w:rsidR="001F1847" w:rsidRDefault="001F1847" w:rsidP="001F1847">
            <w:pPr>
              <w:spacing w:beforeLines="10" w:before="31" w:afterLines="10" w:after="31"/>
              <w:jc w:val="center"/>
              <w:rPr>
                <w:rFonts w:ascii="思源黑体 CN Normal" w:eastAsia="思源黑体 CN Normal" w:hAnsi="思源黑体 CN Normal"/>
                <w:kern w:val="0"/>
                <w:sz w:val="17"/>
                <w:szCs w:val="17"/>
              </w:rPr>
            </w:pPr>
            <w:r w:rsidRPr="005E25B2">
              <w:rPr>
                <w:rFonts w:ascii="思源黑体 CN Normal" w:eastAsia="思源黑体 CN Normal" w:hAnsi="思源黑体 CN Normal" w:cs="思源黑体 CN Light"/>
                <w:color w:val="000000" w:themeColor="text1"/>
                <w:sz w:val="17"/>
                <w:szCs w:val="17"/>
              </w:rPr>
              <w:t>-</w:t>
            </w:r>
          </w:p>
        </w:tc>
        <w:tc>
          <w:tcPr>
            <w:tcW w:w="709" w:type="dxa"/>
          </w:tcPr>
          <w:p w14:paraId="57C019C0" w14:textId="2983AF3D" w:rsidR="001F1847" w:rsidRDefault="001F1847" w:rsidP="001F1847">
            <w:pPr>
              <w:spacing w:beforeLines="10" w:before="31" w:afterLines="10" w:after="31"/>
              <w:jc w:val="center"/>
              <w:rPr>
                <w:rFonts w:ascii="思源黑体 CN Normal" w:eastAsia="思源黑体 CN Normal" w:hAnsi="思源黑体 CN Normal" w:cs="思源黑体 CN Light"/>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7FA8BA6E" w14:textId="3BE6767A" w:rsidR="001F1847" w:rsidRDefault="001F1847" w:rsidP="001F184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1F1847" w14:paraId="49B67671" w14:textId="77777777" w:rsidTr="004C486F">
        <w:trPr>
          <w:trHeight w:val="397"/>
        </w:trPr>
        <w:tc>
          <w:tcPr>
            <w:tcW w:w="10332" w:type="dxa"/>
            <w:gridSpan w:val="5"/>
          </w:tcPr>
          <w:p w14:paraId="09638373" w14:textId="5CED2019" w:rsidR="001F1847" w:rsidRDefault="001F1847" w:rsidP="001F1847">
            <w:pPr>
              <w:adjustRightInd w:val="0"/>
              <w:snapToGrid w:val="0"/>
              <w:spacing w:beforeLines="10" w:before="31" w:afterLines="10" w:after="31"/>
              <w:jc w:val="center"/>
              <w:rPr>
                <w:rFonts w:ascii="思源黑体 CN Normal" w:eastAsia="思源黑体 CN Normal" w:hAnsi="思源黑体 CN Normal"/>
                <w:iCs/>
                <w:sz w:val="17"/>
                <w:szCs w:val="17"/>
              </w:rPr>
            </w:pPr>
            <w:r w:rsidRPr="001F1847">
              <w:rPr>
                <w:rFonts w:ascii="思源黑体 CN Normal" w:eastAsia="思源黑体 CN Normal" w:hAnsi="思源黑体 CN Normal"/>
                <w:iCs/>
                <w:sz w:val="17"/>
                <w:szCs w:val="17"/>
              </w:rPr>
              <w:t xml:space="preserve">{%tr </w:t>
            </w:r>
            <w:proofErr w:type="spellStart"/>
            <w:r w:rsidRPr="001F1847">
              <w:rPr>
                <w:rFonts w:ascii="思源黑体 CN Normal" w:eastAsia="思源黑体 CN Normal" w:hAnsi="思源黑体 CN Normal"/>
                <w:iCs/>
                <w:sz w:val="17"/>
                <w:szCs w:val="17"/>
              </w:rPr>
              <w:t>endfor</w:t>
            </w:r>
            <w:proofErr w:type="spellEnd"/>
            <w:r w:rsidRPr="001F1847">
              <w:rPr>
                <w:rFonts w:ascii="思源黑体 CN Normal" w:eastAsia="思源黑体 CN Normal" w:hAnsi="思源黑体 CN Normal"/>
                <w:iCs/>
                <w:sz w:val="17"/>
                <w:szCs w:val="17"/>
              </w:rPr>
              <w:t>%}</w:t>
            </w:r>
          </w:p>
        </w:tc>
      </w:tr>
    </w:tbl>
    <w:p w14:paraId="3C18F0CC" w14:textId="77777777" w:rsidR="00AF54E1" w:rsidRDefault="00C648E0">
      <w:pPr>
        <w:ind w:left="326" w:hangingChars="200" w:hanging="326"/>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90AAE5F" w14:textId="00C8AB12" w:rsidR="00AF54E1" w:rsidRDefault="00C648E0">
      <w:pPr>
        <w:pStyle w:val="af3"/>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本产品</w:t>
      </w:r>
      <w:r w:rsidRPr="002F3DFB">
        <w:rPr>
          <w:rFonts w:ascii="思源黑体 CN Normal" w:eastAsia="思源黑体 CN Normal" w:hAnsi="思源黑体 CN Normal" w:hint="eastAsia"/>
          <w:sz w:val="16"/>
          <w:szCs w:val="16"/>
        </w:rPr>
        <w:t>检测覆盖</w:t>
      </w:r>
      <w:r w:rsidRPr="002F3DFB">
        <w:rPr>
          <w:rFonts w:ascii="思源黑体 CN Normal" w:eastAsia="思源黑体 CN Normal" w:hAnsi="思源黑体 CN Normal"/>
          <w:sz w:val="16"/>
          <w:szCs w:val="16"/>
        </w:rPr>
        <w:t>10</w:t>
      </w:r>
      <w:r w:rsidRPr="002F3DFB">
        <w:rPr>
          <w:rFonts w:ascii="思源黑体 CN Normal" w:eastAsia="思源黑体 CN Normal" w:hAnsi="思源黑体 CN Normal" w:hint="eastAsia"/>
          <w:sz w:val="16"/>
          <w:szCs w:val="16"/>
        </w:rPr>
        <w:t>个基因（包括</w:t>
      </w:r>
      <w:r w:rsidRPr="002F3DFB">
        <w:rPr>
          <w:rFonts w:ascii="思源黑体 CN Normal" w:eastAsia="思源黑体 CN Normal" w:hAnsi="思源黑体 CN Normal"/>
          <w:sz w:val="16"/>
          <w:szCs w:val="16"/>
        </w:rPr>
        <w:t>NCCN</w:t>
      </w:r>
      <w:r w:rsidRPr="002F3DFB">
        <w:rPr>
          <w:rFonts w:ascii="思源黑体 CN Normal" w:eastAsia="思源黑体 CN Normal" w:hAnsi="思源黑体 CN Normal" w:hint="eastAsia"/>
          <w:sz w:val="16"/>
          <w:szCs w:val="16"/>
        </w:rPr>
        <w:t>指南推荐检测的相关基因）的外显子、内含子、剪切区域、常见融合断点区域，检测变异包含目标区域范围内的点突变、小片段插入缺失、基因融合</w:t>
      </w:r>
      <w:r w:rsidR="00056BC4" w:rsidRPr="00056BC4">
        <w:rPr>
          <w:rFonts w:ascii="思源黑体 CN Normal" w:eastAsia="思源黑体 CN Normal" w:hAnsi="思源黑体 CN Normal" w:hint="eastAsia"/>
          <w:sz w:val="16"/>
          <w:szCs w:val="16"/>
          <w:highlight w:val="green"/>
        </w:rPr>
        <w:t xml:space="preserve">{%if “组织” in </w:t>
      </w:r>
      <w:proofErr w:type="spellStart"/>
      <w:r w:rsidR="00056BC4" w:rsidRPr="00056BC4">
        <w:rPr>
          <w:rFonts w:ascii="思源黑体 CN Normal" w:eastAsia="思源黑体 CN Normal" w:hAnsi="思源黑体 CN Normal" w:hint="eastAsia"/>
          <w:sz w:val="16"/>
          <w:szCs w:val="16"/>
          <w:highlight w:val="green"/>
        </w:rPr>
        <w:t>sample.prod_names</w:t>
      </w:r>
      <w:proofErr w:type="spellEnd"/>
      <w:r w:rsidR="00056BC4" w:rsidRPr="00056BC4">
        <w:rPr>
          <w:rFonts w:ascii="思源黑体 CN Normal" w:eastAsia="思源黑体 CN Normal" w:hAnsi="思源黑体 CN Normal" w:hint="eastAsia"/>
          <w:sz w:val="16"/>
          <w:szCs w:val="16"/>
          <w:highlight w:val="green"/>
        </w:rPr>
        <w:t>%}</w:t>
      </w:r>
      <w:r w:rsidRPr="002F3DFB">
        <w:rPr>
          <w:rFonts w:ascii="思源黑体 CN Normal" w:eastAsia="思源黑体 CN Normal" w:hAnsi="思源黑体 CN Normal" w:hint="eastAsia"/>
          <w:sz w:val="16"/>
          <w:szCs w:val="16"/>
        </w:rPr>
        <w:t>及</w:t>
      </w:r>
      <w:r w:rsidRPr="002F3DFB">
        <w:rPr>
          <w:rFonts w:ascii="思源黑体 CN Normal" w:eastAsia="思源黑体 CN Normal" w:hAnsi="思源黑体 CN Normal"/>
          <w:sz w:val="16"/>
          <w:szCs w:val="16"/>
        </w:rPr>
        <w:t>MET</w:t>
      </w:r>
      <w:r w:rsidRPr="002F3DFB">
        <w:rPr>
          <w:rFonts w:ascii="思源黑体 CN Normal" w:eastAsia="思源黑体 CN Normal" w:hAnsi="思源黑体 CN Normal" w:hint="eastAsia"/>
          <w:sz w:val="16"/>
          <w:szCs w:val="16"/>
        </w:rPr>
        <w:t>基因拷贝数变异</w:t>
      </w:r>
      <w:r w:rsidR="00056BC4" w:rsidRPr="00056BC4">
        <w:rPr>
          <w:rFonts w:ascii="思源黑体 CN Normal" w:eastAsia="思源黑体 CN Normal" w:hAnsi="思源黑体 CN Normal"/>
          <w:sz w:val="16"/>
          <w:szCs w:val="16"/>
          <w:highlight w:val="green"/>
        </w:rPr>
        <w:t>{%endif%}</w:t>
      </w: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79D03199" w14:textId="290F7E6D" w:rsidR="00AF54E1" w:rsidRPr="00056BC4" w:rsidRDefault="00056BC4" w:rsidP="00056BC4">
      <w:pPr>
        <w:pStyle w:val="af3"/>
        <w:numPr>
          <w:ilvl w:val="0"/>
          <w:numId w:val="2"/>
        </w:numPr>
        <w:ind w:firstLineChars="0"/>
        <w:rPr>
          <w:rFonts w:ascii="思源黑体 CN Normal" w:eastAsia="思源黑体 CN Normal" w:hAnsi="思源黑体 CN Normal"/>
          <w:color w:val="7030A0"/>
          <w:sz w:val="16"/>
          <w:szCs w:val="16"/>
        </w:rPr>
      </w:pPr>
      <w:r w:rsidRPr="00056BC4">
        <w:rPr>
          <w:rFonts w:ascii="思源黑体 CN Normal" w:eastAsia="思源黑体 CN Normal" w:hAnsi="思源黑体 CN Normal" w:hint="eastAsia"/>
          <w:sz w:val="16"/>
          <w:szCs w:val="16"/>
          <w:highlight w:val="green"/>
        </w:rPr>
        <w:t xml:space="preserve">{%if “组织” in </w:t>
      </w:r>
      <w:proofErr w:type="spellStart"/>
      <w:r w:rsidRPr="00056BC4">
        <w:rPr>
          <w:rFonts w:ascii="思源黑体 CN Normal" w:eastAsia="思源黑体 CN Normal" w:hAnsi="思源黑体 CN Normal" w:hint="eastAsia"/>
          <w:sz w:val="16"/>
          <w:szCs w:val="16"/>
          <w:highlight w:val="green"/>
        </w:rPr>
        <w:t>sample.prod_names</w:t>
      </w:r>
      <w:proofErr w:type="spellEnd"/>
      <w:r w:rsidRPr="00056BC4">
        <w:rPr>
          <w:rFonts w:ascii="思源黑体 CN Normal" w:eastAsia="思源黑体 CN Normal" w:hAnsi="思源黑体 CN Normal" w:hint="eastAsia"/>
          <w:sz w:val="16"/>
          <w:szCs w:val="16"/>
          <w:highlight w:val="green"/>
        </w:rPr>
        <w:t>%}</w:t>
      </w:r>
      <w:r w:rsidR="00C648E0">
        <w:rPr>
          <w:rFonts w:ascii="思源黑体 CN Normal" w:eastAsia="思源黑体 CN Normal" w:hAnsi="思源黑体 CN Normal" w:hint="eastAsia"/>
          <w:color w:val="000000" w:themeColor="text1"/>
          <w:sz w:val="16"/>
          <w:szCs w:val="16"/>
        </w:rPr>
        <w:t>本报告使用的样本类型为肿瘤组织样本。</w:t>
      </w:r>
      <w:r w:rsidR="00C648E0">
        <w:rPr>
          <w:rFonts w:ascii="思源黑体 CN Normal" w:eastAsia="思源黑体 CN Normal" w:hAnsi="思源黑体 CN Normal" w:hint="eastAsia"/>
          <w:sz w:val="16"/>
          <w:szCs w:val="16"/>
        </w:rPr>
        <w:t>本方法基于二代高通量测序技术（NGS），</w:t>
      </w:r>
      <w:r w:rsidR="00027BA3">
        <w:rPr>
          <w:rFonts w:ascii="思源黑体 CN Normal" w:eastAsia="思源黑体 CN Normal" w:hAnsi="思源黑体 CN Normal" w:hint="eastAsia"/>
          <w:sz w:val="16"/>
          <w:szCs w:val="16"/>
        </w:rPr>
        <w:t>平均</w:t>
      </w:r>
      <w:r w:rsidR="00C648E0">
        <w:rPr>
          <w:rFonts w:ascii="思源黑体 CN Normal" w:eastAsia="思源黑体 CN Normal" w:hAnsi="思源黑体 CN Normal" w:hint="eastAsia"/>
          <w:sz w:val="16"/>
          <w:szCs w:val="16"/>
        </w:rPr>
        <w:t>有效测序深度为500X以上，经自定义的生物信息分析方法进行突变变异识别，此结果仅对本次送检样本采用该检测方法的结果负责。</w:t>
      </w:r>
      <w:r w:rsidRPr="00056BC4">
        <w:rPr>
          <w:rFonts w:ascii="思源黑体 CN Normal" w:eastAsia="思源黑体 CN Normal" w:hAnsi="思源黑体 CN Normal" w:hint="eastAsia"/>
          <w:sz w:val="16"/>
          <w:szCs w:val="16"/>
          <w:highlight w:val="green"/>
        </w:rPr>
        <w:t>{</w:t>
      </w:r>
      <w:r w:rsidRPr="00056BC4">
        <w:rPr>
          <w:rFonts w:ascii="思源黑体 CN Normal" w:eastAsia="思源黑体 CN Normal" w:hAnsi="思源黑体 CN Normal"/>
          <w:sz w:val="16"/>
          <w:szCs w:val="16"/>
          <w:highlight w:val="green"/>
        </w:rPr>
        <w:t>%else%}</w:t>
      </w:r>
      <w:r>
        <w:rPr>
          <w:rFonts w:ascii="思源黑体 CN Normal" w:eastAsia="思源黑体 CN Normal" w:hAnsi="思源黑体 CN Normal" w:hint="eastAsia"/>
          <w:color w:val="000000" w:themeColor="text1"/>
          <w:sz w:val="16"/>
          <w:szCs w:val="16"/>
        </w:rPr>
        <w:t>本报告使用的样本类型为血浆样本。</w:t>
      </w:r>
      <w:r>
        <w:rPr>
          <w:rFonts w:ascii="思源黑体 CN Normal" w:eastAsia="思源黑体 CN Normal" w:hAnsi="思源黑体 CN Normal" w:hint="eastAsia"/>
          <w:sz w:val="16"/>
          <w:szCs w:val="16"/>
        </w:rPr>
        <w:t>本方法基于二代高通量测序技术（NGS），平均</w:t>
      </w:r>
      <w:r w:rsidRPr="00E872FD">
        <w:rPr>
          <w:rFonts w:ascii="思源黑体 CN Normal" w:eastAsia="思源黑体 CN Normal" w:hAnsi="思源黑体 CN Normal" w:hint="eastAsia"/>
          <w:sz w:val="16"/>
          <w:szCs w:val="16"/>
        </w:rPr>
        <w:t>有效测序深度为</w:t>
      </w:r>
      <w:r>
        <w:rPr>
          <w:rFonts w:ascii="思源黑体 CN Normal" w:eastAsia="思源黑体 CN Normal" w:hAnsi="思源黑体 CN Normal" w:hint="eastAsia"/>
          <w:sz w:val="16"/>
          <w:szCs w:val="16"/>
        </w:rPr>
        <w:t>1</w:t>
      </w:r>
      <w:r w:rsidRPr="00E872FD">
        <w:rPr>
          <w:rFonts w:ascii="思源黑体 CN Normal" w:eastAsia="思源黑体 CN Normal" w:hAnsi="思源黑体 CN Normal" w:hint="eastAsia"/>
          <w:sz w:val="16"/>
          <w:szCs w:val="16"/>
        </w:rPr>
        <w:t>500X以上</w:t>
      </w:r>
      <w:r>
        <w:rPr>
          <w:rFonts w:ascii="思源黑体 CN Normal" w:eastAsia="思源黑体 CN Normal" w:hAnsi="思源黑体 CN Normal" w:hint="eastAsia"/>
          <w:sz w:val="16"/>
          <w:szCs w:val="16"/>
        </w:rPr>
        <w:t>，经自定义的生物信息分析方法进行突</w:t>
      </w:r>
      <w:r>
        <w:rPr>
          <w:rFonts w:ascii="思源黑体 CN Normal" w:eastAsia="思源黑体 CN Normal" w:hAnsi="思源黑体 CN Normal" w:hint="eastAsia"/>
          <w:sz w:val="16"/>
          <w:szCs w:val="16"/>
        </w:rPr>
        <w:lastRenderedPageBreak/>
        <w:t>变变异识别，此结果仅对本次送检样本采用该检测方法的结果负责。</w:t>
      </w:r>
      <w:r w:rsidRPr="00056BC4">
        <w:rPr>
          <w:rFonts w:ascii="思源黑体 CN Normal" w:eastAsia="思源黑体 CN Normal" w:hAnsi="思源黑体 CN Normal"/>
          <w:sz w:val="16"/>
          <w:szCs w:val="16"/>
          <w:highlight w:val="green"/>
        </w:rPr>
        <w:t>{%endif%}</w:t>
      </w:r>
    </w:p>
    <w:p w14:paraId="2D445E9D" w14:textId="1A59E3FF" w:rsidR="00115C88" w:rsidRPr="00614E9F" w:rsidRDefault="00115C88">
      <w:pPr>
        <w:pStyle w:val="af3"/>
        <w:numPr>
          <w:ilvl w:val="0"/>
          <w:numId w:val="2"/>
        </w:numPr>
        <w:ind w:firstLineChars="0"/>
        <w:rPr>
          <w:rFonts w:ascii="思源黑体 CN Normal" w:eastAsia="思源黑体 CN Normal" w:hAnsi="思源黑体 CN Normal"/>
          <w:color w:val="000000" w:themeColor="text1"/>
          <w:sz w:val="16"/>
          <w:szCs w:val="16"/>
        </w:rPr>
      </w:pPr>
      <w:r w:rsidRPr="00614E9F">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430BB889" w14:textId="77777777" w:rsidR="00AF54E1" w:rsidRDefault="00C648E0">
      <w:pPr>
        <w:pStyle w:val="af3"/>
        <w:numPr>
          <w:ilvl w:val="0"/>
          <w:numId w:val="2"/>
        </w:numPr>
        <w:ind w:firstLineChars="0"/>
        <w:rPr>
          <w:rFonts w:ascii="思源黑体 CN Normal" w:eastAsia="思源黑体 CN Normal" w:hAnsi="思源黑体 CN Normal"/>
          <w:color w:val="000000" w:themeColor="text1"/>
          <w:sz w:val="16"/>
          <w:szCs w:val="16"/>
        </w:rPr>
      </w:pPr>
      <w:r w:rsidRPr="002F3DFB">
        <w:rPr>
          <w:rFonts w:ascii="思源黑体 CN Normal" w:eastAsia="思源黑体 CN Normal" w:hAnsi="思源黑体 CN Normal" w:hint="eastAsia"/>
          <w:color w:val="000000" w:themeColor="text1"/>
          <w:sz w:val="16"/>
          <w:szCs w:val="16"/>
        </w:rPr>
        <w:t>检出变异与临床意义相关性的证据水平分为</w:t>
      </w:r>
      <w:r w:rsidRPr="002F3DFB">
        <w:rPr>
          <w:rFonts w:ascii="思源黑体 CN Normal" w:eastAsia="思源黑体 CN Normal" w:hAnsi="思源黑体 CN Normal"/>
          <w:color w:val="000000" w:themeColor="text1"/>
          <w:sz w:val="16"/>
          <w:szCs w:val="16"/>
        </w:rPr>
        <w:t>A</w:t>
      </w:r>
      <w:r w:rsidRPr="002F3DFB">
        <w:rPr>
          <w:rFonts w:ascii="思源黑体 CN Normal" w:eastAsia="思源黑体 CN Normal" w:hAnsi="思源黑体 CN Normal" w:hint="eastAsia"/>
          <w:color w:val="000000" w:themeColor="text1"/>
          <w:sz w:val="16"/>
          <w:szCs w:val="16"/>
        </w:rPr>
        <w:t>、</w:t>
      </w:r>
      <w:r w:rsidRPr="002F3DFB">
        <w:rPr>
          <w:rFonts w:ascii="思源黑体 CN Normal" w:eastAsia="思源黑体 CN Normal" w:hAnsi="思源黑体 CN Normal"/>
          <w:color w:val="000000" w:themeColor="text1"/>
          <w:sz w:val="16"/>
          <w:szCs w:val="16"/>
        </w:rPr>
        <w:t>B</w:t>
      </w:r>
      <w:r w:rsidRPr="002F3DFB">
        <w:rPr>
          <w:rFonts w:ascii="思源黑体 CN Normal" w:eastAsia="思源黑体 CN Normal" w:hAnsi="思源黑体 CN Normal" w:hint="eastAsia"/>
          <w:color w:val="000000" w:themeColor="text1"/>
          <w:sz w:val="16"/>
          <w:szCs w:val="16"/>
        </w:rPr>
        <w:t>、</w:t>
      </w:r>
      <w:r w:rsidRPr="002F3DFB">
        <w:rPr>
          <w:rFonts w:ascii="思源黑体 CN Normal" w:eastAsia="思源黑体 CN Normal" w:hAnsi="思源黑体 CN Normal"/>
          <w:color w:val="000000" w:themeColor="text1"/>
          <w:sz w:val="16"/>
          <w:szCs w:val="16"/>
        </w:rPr>
        <w:t>C</w:t>
      </w:r>
      <w:r w:rsidRPr="002F3DFB">
        <w:rPr>
          <w:rFonts w:ascii="思源黑体 CN Normal" w:eastAsia="思源黑体 CN Normal" w:hAnsi="思源黑体 CN Normal" w:hint="eastAsia"/>
          <w:color w:val="000000" w:themeColor="text1"/>
          <w:sz w:val="16"/>
          <w:szCs w:val="16"/>
        </w:rPr>
        <w:t>、</w:t>
      </w:r>
      <w:r w:rsidRPr="002F3DFB">
        <w:rPr>
          <w:rFonts w:ascii="思源黑体 CN Normal" w:eastAsia="思源黑体 CN Normal" w:hAnsi="思源黑体 CN Normal"/>
          <w:color w:val="000000" w:themeColor="text1"/>
          <w:sz w:val="16"/>
          <w:szCs w:val="16"/>
        </w:rPr>
        <w:t>D</w:t>
      </w:r>
      <w:r w:rsidRPr="002F3DFB">
        <w:rPr>
          <w:rFonts w:ascii="思源黑体 CN Normal" w:eastAsia="思源黑体 CN Normal" w:hAnsi="思源黑体 CN Normal" w:hint="eastAsia"/>
          <w:color w:val="000000" w:themeColor="text1"/>
          <w:sz w:val="16"/>
          <w:szCs w:val="16"/>
        </w:rPr>
        <w:t>四个等级，</w:t>
      </w:r>
      <w:r w:rsidRPr="002F3DFB">
        <w:rPr>
          <w:rFonts w:ascii="思源黑体 CN Normal" w:eastAsia="思源黑体 CN Normal" w:hAnsi="思源黑体 CN Normal"/>
          <w:color w:val="000000" w:themeColor="text1"/>
          <w:sz w:val="16"/>
          <w:szCs w:val="16"/>
        </w:rPr>
        <w:t>A</w:t>
      </w:r>
      <w:r w:rsidRPr="002F3DFB">
        <w:rPr>
          <w:rFonts w:ascii="思源黑体 CN Normal" w:eastAsia="思源黑体 CN Normal" w:hAnsi="思源黑体 CN Normal" w:hint="eastAsia"/>
          <w:color w:val="000000" w:themeColor="text1"/>
          <w:sz w:val="16"/>
          <w:szCs w:val="16"/>
        </w:rPr>
        <w:t>级：对应癌种中</w:t>
      </w:r>
      <w:r w:rsidRPr="002F3DFB">
        <w:rPr>
          <w:rFonts w:ascii="思源黑体 CN Normal" w:eastAsia="思源黑体 CN Normal" w:hAnsi="思源黑体 CN Normal"/>
          <w:color w:val="000000" w:themeColor="text1"/>
          <w:sz w:val="16"/>
          <w:szCs w:val="16"/>
        </w:rPr>
        <w:t>FDA/NMPA</w:t>
      </w:r>
      <w:r w:rsidRPr="002F3DFB">
        <w:rPr>
          <w:rFonts w:ascii="思源黑体 CN Normal" w:eastAsia="思源黑体 CN Normal" w:hAnsi="思源黑体 CN Normal" w:hint="eastAsia"/>
          <w:color w:val="000000" w:themeColor="text1"/>
          <w:sz w:val="16"/>
          <w:szCs w:val="16"/>
        </w:rPr>
        <w:t>批准或指南推荐的治疗、诊断或预后的相关标志物；</w:t>
      </w:r>
      <w:r w:rsidRPr="002F3DFB">
        <w:rPr>
          <w:rFonts w:ascii="思源黑体 CN Normal" w:eastAsia="思源黑体 CN Normal" w:hAnsi="思源黑体 CN Normal"/>
          <w:color w:val="000000" w:themeColor="text1"/>
          <w:sz w:val="16"/>
          <w:szCs w:val="16"/>
        </w:rPr>
        <w:t>B</w:t>
      </w:r>
      <w:r w:rsidRPr="002F3DFB">
        <w:rPr>
          <w:rFonts w:ascii="思源黑体 CN Normal" w:eastAsia="思源黑体 CN Normal" w:hAnsi="思源黑体 CN Normal" w:hint="eastAsia"/>
          <w:color w:val="000000" w:themeColor="text1"/>
          <w:sz w:val="16"/>
          <w:szCs w:val="16"/>
        </w:rPr>
        <w:t>级：专家共识或</w:t>
      </w:r>
      <w:r w:rsidRPr="002F3DFB">
        <w:rPr>
          <w:rFonts w:ascii="思源黑体 CN Normal" w:eastAsia="思源黑体 CN Normal" w:hAnsi="思源黑体 CN Normal"/>
          <w:color w:val="000000" w:themeColor="text1"/>
          <w:sz w:val="16"/>
          <w:szCs w:val="16"/>
        </w:rPr>
        <w:t>III/IV</w:t>
      </w:r>
      <w:r w:rsidRPr="002F3DFB">
        <w:rPr>
          <w:rFonts w:ascii="思源黑体 CN Normal" w:eastAsia="思源黑体 CN Normal" w:hAnsi="思源黑体 CN Normal" w:hint="eastAsia"/>
          <w:color w:val="000000" w:themeColor="text1"/>
          <w:sz w:val="16"/>
          <w:szCs w:val="16"/>
        </w:rPr>
        <w:t>期临床试验研究表明对患者肿瘤治疗有敏感或耐药、或具有诊断、预后意义的生物标志物；</w:t>
      </w:r>
      <w:r w:rsidRPr="002F3DFB">
        <w:rPr>
          <w:rFonts w:ascii="思源黑体 CN Normal" w:eastAsia="思源黑体 CN Normal" w:hAnsi="思源黑体 CN Normal"/>
          <w:color w:val="000000" w:themeColor="text1"/>
          <w:sz w:val="16"/>
          <w:szCs w:val="16"/>
        </w:rPr>
        <w:t>C</w:t>
      </w:r>
      <w:r w:rsidRPr="002F3DFB">
        <w:rPr>
          <w:rFonts w:ascii="思源黑体 CN Normal" w:eastAsia="思源黑体 CN Normal" w:hAnsi="思源黑体 CN Normal" w:hint="eastAsia"/>
          <w:color w:val="000000" w:themeColor="text1"/>
          <w:sz w:val="16"/>
          <w:szCs w:val="16"/>
        </w:rPr>
        <w:t>级</w:t>
      </w:r>
      <w:r w:rsidRPr="002F3DFB">
        <w:rPr>
          <w:rFonts w:ascii="思源黑体 CN Normal" w:eastAsia="思源黑体 CN Normal" w:hAnsi="思源黑体 CN Normal"/>
          <w:color w:val="000000" w:themeColor="text1"/>
          <w:sz w:val="16"/>
          <w:szCs w:val="16"/>
        </w:rPr>
        <w:t>: FDA/NMPA</w:t>
      </w:r>
      <w:r w:rsidRPr="002F3DFB">
        <w:rPr>
          <w:rFonts w:ascii="思源黑体 CN Normal" w:eastAsia="思源黑体 CN Normal" w:hAnsi="思源黑体 CN Normal" w:hint="eastAsia"/>
          <w:color w:val="000000" w:themeColor="text1"/>
          <w:sz w:val="16"/>
          <w:szCs w:val="16"/>
        </w:rPr>
        <w:t>批准或专业指南推荐的在其他癌种对某个治疗方案敏感或耐药的标志物；或者是作为临床试验入组标准的标志物；或者是多个小型研究结果证实具有诊断或预后意义的标志物；</w:t>
      </w:r>
      <w:r w:rsidRPr="002F3DFB">
        <w:rPr>
          <w:rFonts w:ascii="思源黑体 CN Normal" w:eastAsia="思源黑体 CN Normal" w:hAnsi="思源黑体 CN Normal"/>
          <w:color w:val="000000" w:themeColor="text1"/>
          <w:sz w:val="16"/>
          <w:szCs w:val="16"/>
        </w:rPr>
        <w:t>D</w:t>
      </w:r>
      <w:r w:rsidRPr="002F3DFB">
        <w:rPr>
          <w:rFonts w:ascii="思源黑体 CN Normal" w:eastAsia="思源黑体 CN Normal" w:hAnsi="思源黑体 CN Normal" w:hint="eastAsia"/>
          <w:color w:val="000000" w:themeColor="text1"/>
          <w:sz w:val="16"/>
          <w:szCs w:val="16"/>
        </w:rPr>
        <w:t>级</w:t>
      </w:r>
      <w:r w:rsidRPr="002F3DFB">
        <w:rPr>
          <w:rFonts w:ascii="思源黑体 CN Normal" w:eastAsia="思源黑体 CN Normal" w:hAnsi="思源黑体 CN Normal"/>
          <w:color w:val="000000" w:themeColor="text1"/>
          <w:sz w:val="16"/>
          <w:szCs w:val="16"/>
        </w:rPr>
        <w:t xml:space="preserve">: </w:t>
      </w:r>
      <w:r w:rsidRPr="002F3DFB">
        <w:rPr>
          <w:rFonts w:ascii="思源黑体 CN Normal" w:eastAsia="思源黑体 CN Normal" w:hAnsi="思源黑体 CN Normal" w:hint="eastAsia"/>
          <w:color w:val="000000" w:themeColor="text1"/>
          <w:sz w:val="16"/>
          <w:szCs w:val="16"/>
        </w:rPr>
        <w:t>临床前研究表明具有潜在的治疗意义，或基于小型研究或多个案例报告可能作为辅助疾病诊断或预后的标志物（结论未形成共识）。具有明确临床意义的</w:t>
      </w:r>
      <w:r w:rsidRPr="002F3DFB">
        <w:rPr>
          <w:rFonts w:ascii="思源黑体 CN Normal" w:eastAsia="思源黑体 CN Normal" w:hAnsi="思源黑体 CN Normal"/>
          <w:color w:val="000000" w:themeColor="text1"/>
          <w:sz w:val="16"/>
          <w:szCs w:val="16"/>
        </w:rPr>
        <w:t>I</w:t>
      </w:r>
      <w:r w:rsidRPr="002F3DFB">
        <w:rPr>
          <w:rFonts w:ascii="思源黑体 CN Normal" w:eastAsia="思源黑体 CN Normal" w:hAnsi="思源黑体 CN Normal" w:hint="eastAsia"/>
          <w:color w:val="000000" w:themeColor="text1"/>
          <w:sz w:val="16"/>
          <w:szCs w:val="16"/>
        </w:rPr>
        <w:t>类变异，对应药物敏感性证据级别为</w:t>
      </w:r>
      <w:r w:rsidRPr="002F3DFB">
        <w:rPr>
          <w:rFonts w:ascii="思源黑体 CN Normal" w:eastAsia="思源黑体 CN Normal" w:hAnsi="思源黑体 CN Normal"/>
          <w:color w:val="000000" w:themeColor="text1"/>
          <w:sz w:val="16"/>
          <w:szCs w:val="16"/>
        </w:rPr>
        <w:t>A</w:t>
      </w:r>
      <w:r w:rsidRPr="002F3DFB">
        <w:rPr>
          <w:rFonts w:ascii="思源黑体 CN Normal" w:eastAsia="思源黑体 CN Normal" w:hAnsi="思源黑体 CN Normal" w:hint="eastAsia"/>
          <w:color w:val="000000" w:themeColor="text1"/>
          <w:sz w:val="16"/>
          <w:szCs w:val="16"/>
        </w:rPr>
        <w:t>级和</w:t>
      </w:r>
      <w:r w:rsidRPr="002F3DFB">
        <w:rPr>
          <w:rFonts w:ascii="思源黑体 CN Normal" w:eastAsia="思源黑体 CN Normal" w:hAnsi="思源黑体 CN Normal"/>
          <w:color w:val="000000" w:themeColor="text1"/>
          <w:sz w:val="16"/>
          <w:szCs w:val="16"/>
        </w:rPr>
        <w:t>B</w:t>
      </w:r>
      <w:r w:rsidRPr="002F3DFB">
        <w:rPr>
          <w:rFonts w:ascii="思源黑体 CN Normal" w:eastAsia="思源黑体 CN Normal" w:hAnsi="思源黑体 CN Normal" w:hint="eastAsia"/>
          <w:color w:val="000000" w:themeColor="text1"/>
          <w:sz w:val="16"/>
          <w:szCs w:val="16"/>
        </w:rPr>
        <w:t>级；具有潜在临床意义的</w:t>
      </w:r>
      <w:r w:rsidRPr="002F3DFB">
        <w:rPr>
          <w:rFonts w:ascii="思源黑体 CN Normal" w:eastAsia="思源黑体 CN Normal" w:hAnsi="思源黑体 CN Normal"/>
          <w:color w:val="000000" w:themeColor="text1"/>
          <w:sz w:val="16"/>
          <w:szCs w:val="16"/>
        </w:rPr>
        <w:t>II</w:t>
      </w:r>
      <w:r w:rsidRPr="002F3DFB">
        <w:rPr>
          <w:rFonts w:ascii="思源黑体 CN Normal" w:eastAsia="思源黑体 CN Normal" w:hAnsi="思源黑体 CN Normal" w:hint="eastAsia"/>
          <w:color w:val="000000" w:themeColor="text1"/>
          <w:sz w:val="16"/>
          <w:szCs w:val="16"/>
        </w:rPr>
        <w:t>类变异，对应药物敏感性证据级别为</w:t>
      </w:r>
      <w:r w:rsidRPr="002F3DFB">
        <w:rPr>
          <w:rFonts w:ascii="思源黑体 CN Normal" w:eastAsia="思源黑体 CN Normal" w:hAnsi="思源黑体 CN Normal"/>
          <w:color w:val="000000" w:themeColor="text1"/>
          <w:sz w:val="16"/>
          <w:szCs w:val="16"/>
        </w:rPr>
        <w:t>C</w:t>
      </w:r>
      <w:r w:rsidRPr="002F3DFB">
        <w:rPr>
          <w:rFonts w:ascii="思源黑体 CN Normal" w:eastAsia="思源黑体 CN Normal" w:hAnsi="思源黑体 CN Normal" w:hint="eastAsia"/>
          <w:color w:val="000000" w:themeColor="text1"/>
          <w:sz w:val="16"/>
          <w:szCs w:val="16"/>
        </w:rPr>
        <w:t>级和</w:t>
      </w:r>
      <w:r w:rsidRPr="002F3DFB">
        <w:rPr>
          <w:rFonts w:ascii="思源黑体 CN Normal" w:eastAsia="思源黑体 CN Normal" w:hAnsi="思源黑体 CN Normal"/>
          <w:color w:val="000000" w:themeColor="text1"/>
          <w:sz w:val="16"/>
          <w:szCs w:val="16"/>
        </w:rPr>
        <w:t>D</w:t>
      </w:r>
      <w:r w:rsidRPr="002F3DFB">
        <w:rPr>
          <w:rFonts w:ascii="思源黑体 CN Normal" w:eastAsia="思源黑体 CN Normal" w:hAnsi="思源黑体 CN Normal" w:hint="eastAsia"/>
          <w:color w:val="000000" w:themeColor="text1"/>
          <w:sz w:val="16"/>
          <w:szCs w:val="16"/>
        </w:rPr>
        <w:t>级；不会对临床意义尚不明确的</w:t>
      </w:r>
      <w:r w:rsidRPr="002F3DFB">
        <w:rPr>
          <w:rFonts w:ascii="思源黑体 CN Normal" w:eastAsia="思源黑体 CN Normal" w:hAnsi="思源黑体 CN Normal"/>
          <w:color w:val="000000" w:themeColor="text1"/>
          <w:sz w:val="16"/>
          <w:szCs w:val="16"/>
        </w:rPr>
        <w:t>III</w:t>
      </w:r>
      <w:r w:rsidRPr="002F3DFB">
        <w:rPr>
          <w:rFonts w:ascii="思源黑体 CN Normal" w:eastAsia="思源黑体 CN Normal" w:hAnsi="思源黑体 CN Normal" w:hint="eastAsia"/>
          <w:color w:val="000000" w:themeColor="text1"/>
          <w:sz w:val="16"/>
          <w:szCs w:val="16"/>
        </w:rPr>
        <w:t>类变异做药物敏感性分析。</w:t>
      </w:r>
    </w:p>
    <w:p w14:paraId="33B346A6" w14:textId="22777CDA" w:rsidR="00AF54E1" w:rsidRDefault="00C648E0">
      <w:pPr>
        <w:pStyle w:val="af3"/>
        <w:numPr>
          <w:ilvl w:val="0"/>
          <w:numId w:val="2"/>
        </w:numPr>
        <w:ind w:firstLineChars="0"/>
        <w:rPr>
          <w:rFonts w:ascii="思源黑体 CN Normal" w:eastAsia="思源黑体 CN Normal" w:hAnsi="思源黑体 CN Normal"/>
          <w:color w:val="000000" w:themeColor="text1"/>
          <w:sz w:val="16"/>
          <w:szCs w:val="16"/>
        </w:rPr>
      </w:pPr>
      <w:r w:rsidRPr="002F3DFB">
        <w:rPr>
          <w:rFonts w:ascii="思源黑体 CN Normal" w:eastAsia="思源黑体 CN Normal" w:hAnsi="思源黑体 CN Normal" w:hint="eastAsia"/>
          <w:color w:val="000000" w:themeColor="text1"/>
          <w:sz w:val="16"/>
          <w:szCs w:val="16"/>
        </w:rPr>
        <w:t>检出点突变</w:t>
      </w:r>
      <w:r w:rsidRPr="002F3DFB">
        <w:rPr>
          <w:rFonts w:ascii="思源黑体 CN Normal" w:eastAsia="思源黑体 CN Normal" w:hAnsi="思源黑体 CN Normal"/>
          <w:color w:val="000000" w:themeColor="text1"/>
          <w:sz w:val="16"/>
          <w:szCs w:val="16"/>
        </w:rPr>
        <w:t>/</w:t>
      </w:r>
      <w:r w:rsidRPr="002F3DFB">
        <w:rPr>
          <w:rFonts w:ascii="思源黑体 CN Normal" w:eastAsia="思源黑体 CN Normal" w:hAnsi="思源黑体 CN Normal" w:hint="eastAsia"/>
          <w:color w:val="000000" w:themeColor="text1"/>
          <w:sz w:val="16"/>
          <w:szCs w:val="16"/>
        </w:rPr>
        <w:t>小片段插入缺失和结构变异时提示丰度，</w:t>
      </w:r>
      <w:r>
        <w:rPr>
          <w:rFonts w:ascii="思源黑体 CN Normal" w:eastAsia="思源黑体 CN Normal" w:hAnsi="思源黑体 CN Normal" w:hint="eastAsia"/>
          <w:color w:val="000000" w:themeColor="text1"/>
          <w:sz w:val="16"/>
          <w:szCs w:val="16"/>
        </w:rPr>
        <w:t>即</w:t>
      </w:r>
      <w:r w:rsidRPr="002F3DFB">
        <w:rPr>
          <w:rFonts w:ascii="思源黑体 CN Normal" w:eastAsia="思源黑体 CN Normal" w:hAnsi="思源黑体 CN Normal" w:hint="eastAsia"/>
          <w:color w:val="000000" w:themeColor="text1"/>
          <w:sz w:val="16"/>
          <w:szCs w:val="16"/>
        </w:rPr>
        <w:t>突变型占野生型和突变型之和的比例</w:t>
      </w:r>
      <w:r w:rsidR="005C5E36" w:rsidRPr="00056BC4">
        <w:rPr>
          <w:rFonts w:ascii="思源黑体 CN Normal" w:eastAsia="思源黑体 CN Normal" w:hAnsi="思源黑体 CN Normal" w:hint="eastAsia"/>
          <w:sz w:val="16"/>
          <w:szCs w:val="16"/>
          <w:highlight w:val="green"/>
        </w:rPr>
        <w:t xml:space="preserve">{%if “组织” in </w:t>
      </w:r>
      <w:proofErr w:type="spellStart"/>
      <w:r w:rsidR="005C5E36" w:rsidRPr="00056BC4">
        <w:rPr>
          <w:rFonts w:ascii="思源黑体 CN Normal" w:eastAsia="思源黑体 CN Normal" w:hAnsi="思源黑体 CN Normal" w:hint="eastAsia"/>
          <w:sz w:val="16"/>
          <w:szCs w:val="16"/>
          <w:highlight w:val="green"/>
        </w:rPr>
        <w:t>sample.prod_names</w:t>
      </w:r>
      <w:proofErr w:type="spellEnd"/>
      <w:r w:rsidR="005C5E36" w:rsidRPr="00056BC4">
        <w:rPr>
          <w:rFonts w:ascii="思源黑体 CN Normal" w:eastAsia="思源黑体 CN Normal" w:hAnsi="思源黑体 CN Normal" w:hint="eastAsia"/>
          <w:sz w:val="16"/>
          <w:szCs w:val="16"/>
          <w:highlight w:val="green"/>
        </w:rPr>
        <w:t>%}</w:t>
      </w:r>
      <w:r w:rsidRPr="002F3DFB">
        <w:rPr>
          <w:rFonts w:ascii="思源黑体 CN Normal" w:eastAsia="思源黑体 CN Normal" w:hAnsi="思源黑体 CN Normal" w:hint="eastAsia"/>
          <w:color w:val="000000" w:themeColor="text1"/>
          <w:sz w:val="16"/>
          <w:szCs w:val="16"/>
        </w:rPr>
        <w:t>；检出拷贝数变异时</w:t>
      </w:r>
      <w:r>
        <w:rPr>
          <w:rFonts w:ascii="思源黑体 CN Normal" w:eastAsia="思源黑体 CN Normal" w:hAnsi="思源黑体 CN Normal" w:hint="eastAsia"/>
          <w:color w:val="000000" w:themeColor="text1"/>
          <w:sz w:val="16"/>
          <w:szCs w:val="16"/>
        </w:rPr>
        <w:t>显</w:t>
      </w:r>
      <w:r w:rsidRPr="002F3DFB">
        <w:rPr>
          <w:rFonts w:ascii="思源黑体 CN Normal" w:eastAsia="思源黑体 CN Normal" w:hAnsi="思源黑体 CN Normal" w:hint="eastAsia"/>
          <w:color w:val="000000" w:themeColor="text1"/>
          <w:sz w:val="16"/>
          <w:szCs w:val="16"/>
        </w:rPr>
        <w:t>示拷贝数，正常细胞中基因拷贝数为</w:t>
      </w:r>
      <w:r w:rsidRPr="002F3DFB">
        <w:rPr>
          <w:rFonts w:ascii="思源黑体 CN Normal" w:eastAsia="思源黑体 CN Normal" w:hAnsi="思源黑体 CN Normal"/>
          <w:color w:val="000000" w:themeColor="text1"/>
          <w:sz w:val="16"/>
          <w:szCs w:val="16"/>
        </w:rPr>
        <w:t>2</w:t>
      </w:r>
      <w:r w:rsidR="005C5E36" w:rsidRPr="00056BC4">
        <w:rPr>
          <w:rFonts w:ascii="思源黑体 CN Normal" w:eastAsia="思源黑体 CN Normal" w:hAnsi="思源黑体 CN Normal"/>
          <w:sz w:val="16"/>
          <w:szCs w:val="16"/>
          <w:highlight w:val="green"/>
        </w:rPr>
        <w:t>{%endif%}</w:t>
      </w:r>
      <w:r>
        <w:rPr>
          <w:rFonts w:ascii="思源黑体 CN Normal" w:eastAsia="思源黑体 CN Normal" w:hAnsi="思源黑体 CN Normal" w:hint="eastAsia"/>
          <w:color w:val="000000" w:themeColor="text1"/>
          <w:sz w:val="16"/>
          <w:szCs w:val="16"/>
        </w:rPr>
        <w:t>。</w:t>
      </w:r>
    </w:p>
    <w:p w14:paraId="3A54ED56" w14:textId="0CD7DA87" w:rsidR="00AF54E1" w:rsidRPr="005A208F" w:rsidRDefault="00C648E0" w:rsidP="005A208F">
      <w:pPr>
        <w:pStyle w:val="af3"/>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随着研究的发展，变异解读结果可能发生变化</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sz w:val="16"/>
          <w:szCs w:val="16"/>
        </w:rPr>
        <w:t>具有一定的时效性。因此，结果仅供临床医师制定方案时参考。</w:t>
      </w:r>
      <w:r>
        <w:br w:type="page"/>
      </w:r>
    </w:p>
    <w:p w14:paraId="6721BF00" w14:textId="77777777" w:rsidR="00AF54E1" w:rsidRDefault="00C648E0">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bookmarkStart w:id="16" w:name="OLE_LINK8"/>
      <w:bookmarkStart w:id="17" w:name="OLE_LINK9"/>
      <w:r>
        <w:rPr>
          <w:rFonts w:ascii="思源黑体 CN Bold" w:eastAsia="思源黑体 CN Bold" w:hAnsi="思源黑体 CN Bold" w:cstheme="minorBidi" w:hint="eastAsia"/>
          <w:color w:val="1E7648"/>
          <w:sz w:val="21"/>
          <w:szCs w:val="21"/>
        </w:rPr>
        <w:lastRenderedPageBreak/>
        <w:t>可能与肿瘤发生发展相关的变异</w:t>
      </w:r>
      <w:bookmarkEnd w:id="16"/>
      <w:bookmarkEnd w:id="17"/>
    </w:p>
    <w:tbl>
      <w:tblPr>
        <w:tblStyle w:val="PTMv3"/>
        <w:tblW w:w="0" w:type="auto"/>
        <w:tblLayout w:type="fixed"/>
        <w:tblLook w:val="04A0" w:firstRow="1" w:lastRow="0" w:firstColumn="1" w:lastColumn="0" w:noHBand="0" w:noVBand="1"/>
      </w:tblPr>
      <w:tblGrid>
        <w:gridCol w:w="2268"/>
        <w:gridCol w:w="6237"/>
        <w:gridCol w:w="1837"/>
      </w:tblGrid>
      <w:tr w:rsidR="00AF54E1" w14:paraId="3BB36B31" w14:textId="77777777" w:rsidTr="00517378">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4A95D23" w14:textId="77777777" w:rsidR="00AF54E1" w:rsidRDefault="00C648E0" w:rsidP="00F368F9">
            <w:pPr>
              <w:adjustRightInd w:val="0"/>
              <w:snapToGrid w:val="0"/>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right w:val="single" w:sz="4" w:space="0" w:color="FFFFFF" w:themeColor="background1"/>
            </w:tcBorders>
          </w:tcPr>
          <w:p w14:paraId="4066BE0A" w14:textId="77777777" w:rsidR="00AF54E1" w:rsidRDefault="00C648E0" w:rsidP="00F368F9">
            <w:pPr>
              <w:adjustRightInd w:val="0"/>
              <w:snapToGrid w:val="0"/>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4095538F" w14:textId="64F1EED4" w:rsidR="00AF54E1" w:rsidRDefault="00C648E0" w:rsidP="00F368F9">
            <w:pPr>
              <w:adjustRightInd w:val="0"/>
              <w:snapToGrid w:val="0"/>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r w:rsidR="00F368F9" w:rsidRPr="00F368F9">
              <w:rPr>
                <w:rFonts w:ascii="思源黑体 CN Bold" w:eastAsia="思源黑体 CN Bold" w:hAnsi="思源黑体 CN Bold" w:hint="eastAsia"/>
                <w:b/>
                <w:bCs/>
                <w:color w:val="FFFFFF" w:themeColor="background1"/>
                <w:kern w:val="0"/>
                <w:sz w:val="18"/>
                <w:szCs w:val="18"/>
              </w:rPr>
              <w:t xml:space="preserve">{%if “组织” in </w:t>
            </w:r>
            <w:proofErr w:type="spellStart"/>
            <w:r w:rsidR="00F368F9" w:rsidRPr="00F368F9">
              <w:rPr>
                <w:rFonts w:ascii="思源黑体 CN Bold" w:eastAsia="思源黑体 CN Bold" w:hAnsi="思源黑体 CN Bold" w:hint="eastAsia"/>
                <w:b/>
                <w:bCs/>
                <w:color w:val="FFFFFF" w:themeColor="background1"/>
                <w:kern w:val="0"/>
                <w:sz w:val="18"/>
                <w:szCs w:val="18"/>
              </w:rPr>
              <w:t>sample.prod_names</w:t>
            </w:r>
            <w:proofErr w:type="spellEnd"/>
            <w:r w:rsidR="00F368F9" w:rsidRPr="00F368F9">
              <w:rPr>
                <w:rFonts w:ascii="思源黑体 CN Bold" w:eastAsia="思源黑体 CN Bold" w:hAnsi="思源黑体 CN Bold" w:hint="eastAsia"/>
                <w:b/>
                <w:bCs/>
                <w:color w:val="FFFFFF" w:themeColor="background1"/>
                <w:kern w:val="0"/>
                <w:sz w:val="18"/>
                <w:szCs w:val="18"/>
              </w:rPr>
              <w:t>%}</w:t>
            </w:r>
            <w:r>
              <w:rPr>
                <w:rFonts w:ascii="思源黑体 CN Bold" w:eastAsia="思源黑体 CN Bold" w:hAnsi="思源黑体 CN Bold" w:hint="eastAsia"/>
                <w:b/>
                <w:bCs/>
                <w:color w:val="FFFFFF" w:themeColor="background1"/>
                <w:kern w:val="0"/>
                <w:sz w:val="18"/>
                <w:szCs w:val="18"/>
              </w:rPr>
              <w:t>/拷贝数</w:t>
            </w:r>
            <w:r w:rsidR="00F368F9">
              <w:rPr>
                <w:rFonts w:ascii="思源黑体 CN Bold" w:eastAsia="思源黑体 CN Bold" w:hAnsi="思源黑体 CN Bold" w:hint="eastAsia"/>
                <w:b/>
                <w:bCs/>
                <w:color w:val="FFFFFF" w:themeColor="background1"/>
                <w:kern w:val="0"/>
                <w:sz w:val="18"/>
                <w:szCs w:val="18"/>
              </w:rPr>
              <w:t>{</w:t>
            </w:r>
            <w:r w:rsidR="00F368F9">
              <w:rPr>
                <w:rFonts w:ascii="思源黑体 CN Bold" w:eastAsia="思源黑体 CN Bold" w:hAnsi="思源黑体 CN Bold"/>
                <w:b/>
                <w:bCs/>
                <w:color w:val="FFFFFF" w:themeColor="background1"/>
                <w:kern w:val="0"/>
                <w:sz w:val="18"/>
                <w:szCs w:val="18"/>
              </w:rPr>
              <w:t>%endif%}</w:t>
            </w:r>
          </w:p>
        </w:tc>
      </w:tr>
      <w:tr w:rsidR="00CA29ED" w14:paraId="1C03D0BA" w14:textId="77777777" w:rsidTr="00A75640">
        <w:trPr>
          <w:trHeight w:val="397"/>
        </w:trPr>
        <w:tc>
          <w:tcPr>
            <w:tcW w:w="10342" w:type="dxa"/>
            <w:gridSpan w:val="3"/>
          </w:tcPr>
          <w:p w14:paraId="6D241343" w14:textId="502FFAB5" w:rsidR="00CA29ED" w:rsidRDefault="00CA29ED">
            <w:pPr>
              <w:jc w:val="center"/>
              <w:rPr>
                <w:rFonts w:ascii="思源黑体 CN Normal" w:eastAsia="思源黑体 CN Normal" w:hAnsi="思源黑体 CN Normal"/>
                <w:color w:val="000000" w:themeColor="text1"/>
                <w:kern w:val="0"/>
                <w:sz w:val="17"/>
                <w:szCs w:val="17"/>
              </w:rPr>
            </w:pPr>
            <w:r w:rsidRPr="00CA29ED">
              <w:rPr>
                <w:rFonts w:ascii="思源黑体 CN Normal" w:eastAsia="思源黑体 CN Normal" w:hAnsi="思源黑体 CN Normal"/>
                <w:color w:val="000000" w:themeColor="text1"/>
                <w:kern w:val="0"/>
                <w:sz w:val="17"/>
                <w:szCs w:val="17"/>
              </w:rPr>
              <w:t xml:space="preserve">{%tr if </w:t>
            </w:r>
            <w:proofErr w:type="spellStart"/>
            <w:r w:rsidRPr="00CA29ED">
              <w:rPr>
                <w:rFonts w:ascii="思源黑体 CN Normal" w:eastAsia="思源黑体 CN Normal" w:hAnsi="思源黑体 CN Normal"/>
                <w:color w:val="000000" w:themeColor="text1"/>
                <w:kern w:val="0"/>
                <w:sz w:val="17"/>
                <w:szCs w:val="17"/>
              </w:rPr>
              <w:t>var.var_</w:t>
            </w:r>
            <w:proofErr w:type="gramStart"/>
            <w:r w:rsidRPr="00CA29ED">
              <w:rPr>
                <w:rFonts w:ascii="思源黑体 CN Normal" w:eastAsia="思源黑体 CN Normal" w:hAnsi="思源黑体 CN Normal"/>
                <w:color w:val="000000" w:themeColor="text1"/>
                <w:kern w:val="0"/>
                <w:sz w:val="17"/>
                <w:szCs w:val="17"/>
              </w:rPr>
              <w:t>somatic.level</w:t>
            </w:r>
            <w:proofErr w:type="gramEnd"/>
            <w:r w:rsidRPr="00CA29ED">
              <w:rPr>
                <w:rFonts w:ascii="思源黑体 CN Normal" w:eastAsia="思源黑体 CN Normal" w:hAnsi="思源黑体 CN Normal"/>
                <w:color w:val="000000" w:themeColor="text1"/>
                <w:kern w:val="0"/>
                <w:sz w:val="17"/>
                <w:szCs w:val="17"/>
              </w:rPr>
              <w:t>_onco_nodrug</w:t>
            </w:r>
            <w:proofErr w:type="spellEnd"/>
            <w:r w:rsidRPr="00CA29ED">
              <w:rPr>
                <w:rFonts w:ascii="思源黑体 CN Normal" w:eastAsia="思源黑体 CN Normal" w:hAnsi="思源黑体 CN Normal"/>
                <w:color w:val="000000" w:themeColor="text1"/>
                <w:kern w:val="0"/>
                <w:sz w:val="17"/>
                <w:szCs w:val="17"/>
              </w:rPr>
              <w:t>%}</w:t>
            </w:r>
          </w:p>
        </w:tc>
      </w:tr>
      <w:tr w:rsidR="00CA29ED" w14:paraId="6FF37E99" w14:textId="77777777" w:rsidTr="00A75640">
        <w:trPr>
          <w:trHeight w:val="397"/>
        </w:trPr>
        <w:tc>
          <w:tcPr>
            <w:tcW w:w="10342" w:type="dxa"/>
            <w:gridSpan w:val="3"/>
          </w:tcPr>
          <w:p w14:paraId="5091443B" w14:textId="041937B4" w:rsidR="00CA29ED" w:rsidRPr="00CA29ED" w:rsidRDefault="00CA29ED">
            <w:pPr>
              <w:jc w:val="center"/>
              <w:rPr>
                <w:rFonts w:ascii="思源黑体 CN Normal" w:eastAsia="思源黑体 CN Normal" w:hAnsi="思源黑体 CN Normal"/>
                <w:color w:val="000000" w:themeColor="text1"/>
                <w:kern w:val="0"/>
                <w:sz w:val="17"/>
                <w:szCs w:val="17"/>
              </w:rPr>
            </w:pPr>
            <w:r w:rsidRPr="00CA29ED">
              <w:rPr>
                <w:rFonts w:ascii="思源黑体 CN Normal" w:eastAsia="思源黑体 CN Normal" w:hAnsi="思源黑体 CN Normal"/>
                <w:color w:val="000000" w:themeColor="text1"/>
                <w:kern w:val="0"/>
                <w:sz w:val="17"/>
                <w:szCs w:val="17"/>
              </w:rPr>
              <w:t xml:space="preserve">{%tr for a in </w:t>
            </w:r>
            <w:proofErr w:type="spellStart"/>
            <w:r w:rsidRPr="00CA29ED">
              <w:rPr>
                <w:rFonts w:ascii="思源黑体 CN Normal" w:eastAsia="思源黑体 CN Normal" w:hAnsi="思源黑体 CN Normal"/>
                <w:color w:val="000000" w:themeColor="text1"/>
                <w:kern w:val="0"/>
                <w:sz w:val="17"/>
                <w:szCs w:val="17"/>
              </w:rPr>
              <w:t>var.var_</w:t>
            </w:r>
            <w:proofErr w:type="gramStart"/>
            <w:r w:rsidRPr="00CA29ED">
              <w:rPr>
                <w:rFonts w:ascii="思源黑体 CN Normal" w:eastAsia="思源黑体 CN Normal" w:hAnsi="思源黑体 CN Normal"/>
                <w:color w:val="000000" w:themeColor="text1"/>
                <w:kern w:val="0"/>
                <w:sz w:val="17"/>
                <w:szCs w:val="17"/>
              </w:rPr>
              <w:t>somatic.level</w:t>
            </w:r>
            <w:proofErr w:type="gramEnd"/>
            <w:r w:rsidRPr="00CA29ED">
              <w:rPr>
                <w:rFonts w:ascii="思源黑体 CN Normal" w:eastAsia="思源黑体 CN Normal" w:hAnsi="思源黑体 CN Normal"/>
                <w:color w:val="000000" w:themeColor="text1"/>
                <w:kern w:val="0"/>
                <w:sz w:val="17"/>
                <w:szCs w:val="17"/>
              </w:rPr>
              <w:t>_onco_nodrug</w:t>
            </w:r>
            <w:proofErr w:type="spellEnd"/>
            <w:r w:rsidRPr="00CA29ED">
              <w:rPr>
                <w:rFonts w:ascii="思源黑体 CN Normal" w:eastAsia="思源黑体 CN Normal" w:hAnsi="思源黑体 CN Normal"/>
                <w:color w:val="000000" w:themeColor="text1"/>
                <w:kern w:val="0"/>
                <w:sz w:val="17"/>
                <w:szCs w:val="17"/>
              </w:rPr>
              <w:t>%}</w:t>
            </w:r>
          </w:p>
        </w:tc>
      </w:tr>
      <w:tr w:rsidR="00CA29ED" w14:paraId="011276CF" w14:textId="77777777" w:rsidTr="00CA29ED">
        <w:trPr>
          <w:trHeight w:val="397"/>
        </w:trPr>
        <w:tc>
          <w:tcPr>
            <w:tcW w:w="2268" w:type="dxa"/>
          </w:tcPr>
          <w:p w14:paraId="6CAB22AC" w14:textId="7E0655A7" w:rsidR="00CA29ED" w:rsidRDefault="00CA29ED" w:rsidP="00CA29ED">
            <w:pPr>
              <w:jc w:val="center"/>
              <w:rPr>
                <w:rFonts w:ascii="思源黑体 CN Normal" w:eastAsia="思源黑体 CN Normal" w:hAnsi="思源黑体 CN Normal"/>
                <w:color w:val="000000" w:themeColor="text1"/>
                <w:kern w:val="0"/>
                <w:sz w:val="17"/>
                <w:szCs w:val="17"/>
              </w:rPr>
            </w:pPr>
            <w:r w:rsidRPr="001F1847">
              <w:rPr>
                <w:rFonts w:ascii="思源黑体 CN Normal" w:eastAsia="思源黑体 CN Normal" w:hAnsi="思源黑体 CN Normal" w:cs="思源黑体 CN Light"/>
                <w:bCs/>
                <w:i/>
                <w:iCs/>
                <w:sz w:val="17"/>
                <w:szCs w:val="17"/>
              </w:rPr>
              <w:t>{{</w:t>
            </w:r>
            <w:proofErr w:type="spellStart"/>
            <w:r w:rsidRPr="001F1847">
              <w:rPr>
                <w:rFonts w:ascii="思源黑体 CN Normal" w:eastAsia="思源黑体 CN Normal" w:hAnsi="思源黑体 CN Normal" w:cs="思源黑体 CN Light"/>
                <w:bCs/>
                <w:i/>
                <w:iCs/>
                <w:sz w:val="17"/>
                <w:szCs w:val="17"/>
              </w:rPr>
              <w:t>a|gene_symbol</w:t>
            </w:r>
            <w:proofErr w:type="spellEnd"/>
            <w:r w:rsidRPr="001F1847">
              <w:rPr>
                <w:rFonts w:ascii="思源黑体 CN Normal" w:eastAsia="思源黑体 CN Normal" w:hAnsi="思源黑体 CN Normal" w:cs="思源黑体 CN Light"/>
                <w:bCs/>
                <w:i/>
                <w:iCs/>
                <w:sz w:val="17"/>
                <w:szCs w:val="17"/>
              </w:rPr>
              <w:t>}}</w:t>
            </w:r>
          </w:p>
        </w:tc>
        <w:tc>
          <w:tcPr>
            <w:tcW w:w="6237" w:type="dxa"/>
          </w:tcPr>
          <w:p w14:paraId="7C5E0569" w14:textId="5410D24A" w:rsidR="00CA29ED" w:rsidRDefault="00CA29ED" w:rsidP="00CA29ED">
            <w:pPr>
              <w:jc w:val="center"/>
              <w:rPr>
                <w:rFonts w:ascii="思源黑体 CN Normal" w:eastAsia="思源黑体 CN Normal" w:hAnsi="思源黑体 CN Normal"/>
                <w:color w:val="000000" w:themeColor="text1"/>
                <w:kern w:val="0"/>
                <w:sz w:val="17"/>
                <w:szCs w:val="17"/>
              </w:rPr>
            </w:pPr>
            <w:r w:rsidRPr="001F1847">
              <w:rPr>
                <w:rFonts w:ascii="思源黑体 CN Normal" w:eastAsia="思源黑体 CN Normal" w:hAnsi="思源黑体 CN Normal"/>
                <w:bCs/>
                <w:iCs/>
                <w:color w:val="000000" w:themeColor="text1"/>
                <w:sz w:val="17"/>
                <w:szCs w:val="17"/>
              </w:rPr>
              <w:t>{{</w:t>
            </w:r>
            <w:proofErr w:type="spellStart"/>
            <w:r w:rsidRPr="001F1847">
              <w:rPr>
                <w:rFonts w:ascii="思源黑体 CN Normal" w:eastAsia="思源黑体 CN Normal" w:hAnsi="思源黑体 CN Normal"/>
                <w:bCs/>
                <w:iCs/>
                <w:color w:val="000000" w:themeColor="text1"/>
                <w:sz w:val="17"/>
                <w:szCs w:val="17"/>
              </w:rPr>
              <w:t>a|var_info</w:t>
            </w:r>
            <w:proofErr w:type="spellEnd"/>
            <w:r w:rsidRPr="001F1847">
              <w:rPr>
                <w:rFonts w:ascii="思源黑体 CN Normal" w:eastAsia="思源黑体 CN Normal" w:hAnsi="思源黑体 CN Normal"/>
                <w:bCs/>
                <w:iCs/>
                <w:color w:val="000000" w:themeColor="text1"/>
                <w:sz w:val="17"/>
                <w:szCs w:val="17"/>
              </w:rPr>
              <w:t>}}</w:t>
            </w:r>
          </w:p>
        </w:tc>
        <w:tc>
          <w:tcPr>
            <w:tcW w:w="1837" w:type="dxa"/>
          </w:tcPr>
          <w:p w14:paraId="3E0280C2" w14:textId="24604D02" w:rsidR="00CA29ED" w:rsidRDefault="00CA29ED" w:rsidP="00CA29ED">
            <w:pPr>
              <w:jc w:val="center"/>
              <w:rPr>
                <w:rFonts w:ascii="思源黑体 CN Normal" w:eastAsia="思源黑体 CN Normal" w:hAnsi="思源黑体 CN Normal"/>
                <w:color w:val="000000" w:themeColor="text1"/>
                <w:kern w:val="0"/>
                <w:sz w:val="17"/>
                <w:szCs w:val="17"/>
              </w:rPr>
            </w:pPr>
            <w:r w:rsidRPr="001F1847">
              <w:rPr>
                <w:rFonts w:ascii="思源黑体 CN Normal" w:eastAsia="思源黑体 CN Normal" w:hAnsi="思源黑体 CN Normal"/>
                <w:kern w:val="0"/>
                <w:sz w:val="17"/>
                <w:szCs w:val="17"/>
              </w:rPr>
              <w:t>{{[</w:t>
            </w:r>
            <w:proofErr w:type="spellStart"/>
            <w:proofErr w:type="gramStart"/>
            <w:r w:rsidRPr="001F1847">
              <w:rPr>
                <w:rFonts w:ascii="思源黑体 CN Normal" w:eastAsia="思源黑体 CN Normal" w:hAnsi="思源黑体 CN Normal"/>
                <w:kern w:val="0"/>
                <w:sz w:val="17"/>
                <w:szCs w:val="17"/>
              </w:rPr>
              <w:t>a,sample</w:t>
            </w:r>
            <w:proofErr w:type="spellEnd"/>
            <w:proofErr w:type="gramEnd"/>
            <w:r w:rsidRPr="001F1847">
              <w:rPr>
                <w:rFonts w:ascii="思源黑体 CN Normal" w:eastAsia="思源黑体 CN Normal" w:hAnsi="思源黑体 CN Normal"/>
                <w:kern w:val="0"/>
                <w:sz w:val="17"/>
                <w:szCs w:val="17"/>
              </w:rPr>
              <w:t>]|</w:t>
            </w:r>
            <w:proofErr w:type="spellStart"/>
            <w:r w:rsidRPr="001F1847">
              <w:rPr>
                <w:rFonts w:ascii="思源黑体 CN Normal" w:eastAsia="思源黑体 CN Normal" w:hAnsi="思源黑体 CN Normal"/>
                <w:kern w:val="0"/>
                <w:sz w:val="17"/>
                <w:szCs w:val="17"/>
              </w:rPr>
              <w:t>freq_stran</w:t>
            </w:r>
            <w:proofErr w:type="spellEnd"/>
            <w:r w:rsidRPr="001F1847">
              <w:rPr>
                <w:rFonts w:ascii="思源黑体 CN Normal" w:eastAsia="思源黑体 CN Normal" w:hAnsi="思源黑体 CN Normal"/>
                <w:kern w:val="0"/>
                <w:sz w:val="17"/>
                <w:szCs w:val="17"/>
              </w:rPr>
              <w:t>}}</w:t>
            </w:r>
          </w:p>
        </w:tc>
      </w:tr>
      <w:tr w:rsidR="00CA29ED" w14:paraId="7EAB50B5" w14:textId="77777777" w:rsidTr="00076AF7">
        <w:trPr>
          <w:trHeight w:val="397"/>
        </w:trPr>
        <w:tc>
          <w:tcPr>
            <w:tcW w:w="10342" w:type="dxa"/>
            <w:gridSpan w:val="3"/>
          </w:tcPr>
          <w:p w14:paraId="26D619DF" w14:textId="60A6516B" w:rsidR="00CA29ED" w:rsidRPr="001F1847" w:rsidRDefault="00CA29ED" w:rsidP="00CA29ED">
            <w:pPr>
              <w:jc w:val="center"/>
              <w:rPr>
                <w:rFonts w:ascii="思源黑体 CN Normal" w:eastAsia="思源黑体 CN Normal" w:hAnsi="思源黑体 CN Normal"/>
                <w:kern w:val="0"/>
                <w:sz w:val="17"/>
                <w:szCs w:val="17"/>
              </w:rPr>
            </w:pPr>
            <w:r w:rsidRPr="00CA29ED">
              <w:rPr>
                <w:rFonts w:ascii="思源黑体 CN Normal" w:eastAsia="思源黑体 CN Normal" w:hAnsi="思源黑体 CN Normal"/>
                <w:kern w:val="0"/>
                <w:sz w:val="17"/>
                <w:szCs w:val="17"/>
              </w:rPr>
              <w:t xml:space="preserve">{%tr </w:t>
            </w:r>
            <w:proofErr w:type="spellStart"/>
            <w:r w:rsidRPr="00CA29ED">
              <w:rPr>
                <w:rFonts w:ascii="思源黑体 CN Normal" w:eastAsia="思源黑体 CN Normal" w:hAnsi="思源黑体 CN Normal"/>
                <w:kern w:val="0"/>
                <w:sz w:val="17"/>
                <w:szCs w:val="17"/>
              </w:rPr>
              <w:t>endfor</w:t>
            </w:r>
            <w:proofErr w:type="spellEnd"/>
            <w:r w:rsidRPr="00CA29ED">
              <w:rPr>
                <w:rFonts w:ascii="思源黑体 CN Normal" w:eastAsia="思源黑体 CN Normal" w:hAnsi="思源黑体 CN Normal"/>
                <w:kern w:val="0"/>
                <w:sz w:val="17"/>
                <w:szCs w:val="17"/>
              </w:rPr>
              <w:t>%}</w:t>
            </w:r>
          </w:p>
        </w:tc>
      </w:tr>
      <w:tr w:rsidR="00CA29ED" w14:paraId="06AA6721" w14:textId="77777777" w:rsidTr="00076AF7">
        <w:trPr>
          <w:trHeight w:val="397"/>
        </w:trPr>
        <w:tc>
          <w:tcPr>
            <w:tcW w:w="10342" w:type="dxa"/>
            <w:gridSpan w:val="3"/>
          </w:tcPr>
          <w:p w14:paraId="5BCDF12E" w14:textId="3EBB10EE" w:rsidR="00CA29ED" w:rsidRPr="00CA29ED" w:rsidRDefault="00CA29ED" w:rsidP="00CA29ED">
            <w:pPr>
              <w:jc w:val="center"/>
              <w:rPr>
                <w:rFonts w:ascii="思源黑体 CN Normal" w:eastAsia="思源黑体 CN Normal" w:hAnsi="思源黑体 CN Normal"/>
                <w:kern w:val="0"/>
                <w:sz w:val="17"/>
                <w:szCs w:val="17"/>
              </w:rPr>
            </w:pPr>
            <w:r w:rsidRPr="00CA29ED">
              <w:rPr>
                <w:rFonts w:ascii="思源黑体 CN Normal" w:eastAsia="思源黑体 CN Normal" w:hAnsi="思源黑体 CN Normal"/>
                <w:kern w:val="0"/>
                <w:sz w:val="17"/>
                <w:szCs w:val="17"/>
              </w:rPr>
              <w:t>{%tr else%}</w:t>
            </w:r>
          </w:p>
        </w:tc>
      </w:tr>
      <w:tr w:rsidR="00CA29ED" w14:paraId="14A484B1" w14:textId="77777777" w:rsidTr="00AF54E1">
        <w:trPr>
          <w:trHeight w:val="397"/>
        </w:trPr>
        <w:tc>
          <w:tcPr>
            <w:tcW w:w="10342" w:type="dxa"/>
            <w:gridSpan w:val="3"/>
          </w:tcPr>
          <w:p w14:paraId="369887F5" w14:textId="184E3626" w:rsidR="00CA29ED" w:rsidRDefault="00CA29ED">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CA29ED" w14:paraId="572B66A7" w14:textId="77777777" w:rsidTr="00AF54E1">
        <w:trPr>
          <w:trHeight w:val="397"/>
        </w:trPr>
        <w:tc>
          <w:tcPr>
            <w:tcW w:w="10342" w:type="dxa"/>
            <w:gridSpan w:val="3"/>
          </w:tcPr>
          <w:p w14:paraId="79875095" w14:textId="2A1380D8" w:rsidR="00CA29ED" w:rsidRDefault="00CA29ED">
            <w:pPr>
              <w:jc w:val="center"/>
              <w:rPr>
                <w:rFonts w:ascii="思源黑体 CN Normal" w:eastAsia="思源黑体 CN Normal" w:hAnsi="思源黑体 CN Normal"/>
                <w:color w:val="000000" w:themeColor="text1"/>
                <w:kern w:val="0"/>
                <w:sz w:val="17"/>
                <w:szCs w:val="17"/>
              </w:rPr>
            </w:pPr>
            <w:r w:rsidRPr="00CA29ED">
              <w:rPr>
                <w:rFonts w:ascii="思源黑体 CN Normal" w:eastAsia="思源黑体 CN Normal" w:hAnsi="思源黑体 CN Normal"/>
                <w:color w:val="000000" w:themeColor="text1"/>
                <w:kern w:val="0"/>
                <w:sz w:val="17"/>
                <w:szCs w:val="17"/>
              </w:rPr>
              <w:t>{%tr endif%}</w:t>
            </w:r>
          </w:p>
        </w:tc>
      </w:tr>
    </w:tbl>
    <w:p w14:paraId="596B2BE3" w14:textId="77777777" w:rsidR="00AF54E1" w:rsidRDefault="00C648E0">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F7F85C4" w14:textId="77777777" w:rsidR="00AF54E1" w:rsidRDefault="00C648E0">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p>
    <w:p w14:paraId="5A3BBC65" w14:textId="77777777" w:rsidR="00AF54E1" w:rsidRDefault="00AF54E1">
      <w:pPr>
        <w:rPr>
          <w:rFonts w:ascii="思源黑体 CN Light" w:eastAsia="思源黑体 CN Light" w:hAnsi="思源黑体 CN Light"/>
          <w:color w:val="595959" w:themeColor="text1" w:themeTint="A6"/>
          <w:sz w:val="13"/>
          <w:szCs w:val="13"/>
        </w:rPr>
      </w:pPr>
    </w:p>
    <w:p w14:paraId="40B742D6" w14:textId="77777777" w:rsidR="00AF54E1" w:rsidRDefault="00C648E0">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bookmarkStart w:id="18" w:name="_Hlk129335820"/>
      <w:r>
        <w:rPr>
          <w:rFonts w:ascii="思源黑体 CN Bold" w:eastAsia="思源黑体 CN Bold" w:hAnsi="思源黑体 CN Bold" w:cstheme="minorBidi" w:hint="eastAsia"/>
          <w:color w:val="1E7648"/>
          <w:sz w:val="21"/>
          <w:szCs w:val="21"/>
        </w:rPr>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F368F9" w14:paraId="4BFD6C4A" w14:textId="77777777" w:rsidTr="00517378">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18"/>
          <w:p w14:paraId="20B8CDA8" w14:textId="77777777" w:rsidR="00F368F9" w:rsidRDefault="00F368F9" w:rsidP="00F368F9">
            <w:pPr>
              <w:adjustRightInd w:val="0"/>
              <w:snapToGrid w:val="0"/>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right w:val="single" w:sz="4" w:space="0" w:color="FFFFFF" w:themeColor="background1"/>
            </w:tcBorders>
          </w:tcPr>
          <w:p w14:paraId="6CB66B30" w14:textId="77777777" w:rsidR="00F368F9" w:rsidRDefault="00F368F9" w:rsidP="00F368F9">
            <w:pPr>
              <w:adjustRightInd w:val="0"/>
              <w:snapToGrid w:val="0"/>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2D3B0361" w14:textId="5C2EEB44" w:rsidR="00F368F9" w:rsidRDefault="00F368F9" w:rsidP="00F368F9">
            <w:pPr>
              <w:adjustRightInd w:val="0"/>
              <w:snapToGrid w:val="0"/>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r w:rsidRPr="00F368F9">
              <w:rPr>
                <w:rFonts w:ascii="思源黑体 CN Bold" w:eastAsia="思源黑体 CN Bold" w:hAnsi="思源黑体 CN Bold" w:hint="eastAsia"/>
                <w:b/>
                <w:bCs/>
                <w:color w:val="FFFFFF" w:themeColor="background1"/>
                <w:kern w:val="0"/>
                <w:sz w:val="18"/>
                <w:szCs w:val="18"/>
              </w:rPr>
              <w:t xml:space="preserve">{%if “组织” in </w:t>
            </w:r>
            <w:proofErr w:type="spellStart"/>
            <w:r w:rsidRPr="00F368F9">
              <w:rPr>
                <w:rFonts w:ascii="思源黑体 CN Bold" w:eastAsia="思源黑体 CN Bold" w:hAnsi="思源黑体 CN Bold" w:hint="eastAsia"/>
                <w:b/>
                <w:bCs/>
                <w:color w:val="FFFFFF" w:themeColor="background1"/>
                <w:kern w:val="0"/>
                <w:sz w:val="18"/>
                <w:szCs w:val="18"/>
              </w:rPr>
              <w:t>sample.prod_names</w:t>
            </w:r>
            <w:proofErr w:type="spellEnd"/>
            <w:r w:rsidRPr="00F368F9">
              <w:rPr>
                <w:rFonts w:ascii="思源黑体 CN Bold" w:eastAsia="思源黑体 CN Bold" w:hAnsi="思源黑体 CN Bold" w:hint="eastAsia"/>
                <w:b/>
                <w:bCs/>
                <w:color w:val="FFFFFF" w:themeColor="background1"/>
                <w:kern w:val="0"/>
                <w:sz w:val="18"/>
                <w:szCs w:val="18"/>
              </w:rPr>
              <w:t>%}</w:t>
            </w:r>
            <w:r>
              <w:rPr>
                <w:rFonts w:ascii="思源黑体 CN Bold" w:eastAsia="思源黑体 CN Bold" w:hAnsi="思源黑体 CN Bold" w:hint="eastAsia"/>
                <w:b/>
                <w:bCs/>
                <w:color w:val="FFFFFF" w:themeColor="background1"/>
                <w:kern w:val="0"/>
                <w:sz w:val="18"/>
                <w:szCs w:val="18"/>
              </w:rPr>
              <w:t>/拷贝数{</w:t>
            </w:r>
            <w:r>
              <w:rPr>
                <w:rFonts w:ascii="思源黑体 CN Bold" w:eastAsia="思源黑体 CN Bold" w:hAnsi="思源黑体 CN Bold"/>
                <w:b/>
                <w:bCs/>
                <w:color w:val="FFFFFF" w:themeColor="background1"/>
                <w:kern w:val="0"/>
                <w:sz w:val="18"/>
                <w:szCs w:val="18"/>
              </w:rPr>
              <w:t>%endif%}</w:t>
            </w:r>
          </w:p>
        </w:tc>
      </w:tr>
      <w:tr w:rsidR="00CA29ED" w14:paraId="594A0EB2" w14:textId="77777777" w:rsidTr="00CC6B3E">
        <w:trPr>
          <w:trHeight w:val="397"/>
        </w:trPr>
        <w:tc>
          <w:tcPr>
            <w:tcW w:w="10342" w:type="dxa"/>
            <w:gridSpan w:val="3"/>
          </w:tcPr>
          <w:p w14:paraId="54303ABC" w14:textId="00D29B89" w:rsidR="00CA29ED" w:rsidRDefault="00CA29ED" w:rsidP="00CC6B3E">
            <w:pPr>
              <w:jc w:val="center"/>
              <w:rPr>
                <w:rFonts w:ascii="思源黑体 CN Normal" w:eastAsia="思源黑体 CN Normal" w:hAnsi="思源黑体 CN Normal"/>
                <w:color w:val="000000" w:themeColor="text1"/>
                <w:kern w:val="0"/>
                <w:sz w:val="17"/>
                <w:szCs w:val="17"/>
              </w:rPr>
            </w:pPr>
            <w:r w:rsidRPr="00CA29ED">
              <w:rPr>
                <w:rFonts w:ascii="思源黑体 CN Normal" w:eastAsia="思源黑体 CN Normal" w:hAnsi="思源黑体 CN Normal"/>
                <w:color w:val="000000" w:themeColor="text1"/>
                <w:kern w:val="0"/>
                <w:sz w:val="17"/>
                <w:szCs w:val="17"/>
              </w:rPr>
              <w:t xml:space="preserve">{%tr if </w:t>
            </w:r>
            <w:proofErr w:type="spellStart"/>
            <w:r w:rsidRPr="00CA29ED">
              <w:rPr>
                <w:rFonts w:ascii="思源黑体 CN Normal" w:eastAsia="思源黑体 CN Normal" w:hAnsi="思源黑体 CN Normal"/>
                <w:color w:val="000000" w:themeColor="text1"/>
                <w:kern w:val="0"/>
                <w:sz w:val="17"/>
                <w:szCs w:val="17"/>
              </w:rPr>
              <w:t>var.var_</w:t>
            </w:r>
            <w:proofErr w:type="gramStart"/>
            <w:r w:rsidRPr="00CA29ED">
              <w:rPr>
                <w:rFonts w:ascii="思源黑体 CN Normal" w:eastAsia="思源黑体 CN Normal" w:hAnsi="思源黑体 CN Normal"/>
                <w:color w:val="000000" w:themeColor="text1"/>
                <w:kern w:val="0"/>
                <w:sz w:val="17"/>
                <w:szCs w:val="17"/>
              </w:rPr>
              <w:t>somatic.level</w:t>
            </w:r>
            <w:proofErr w:type="gramEnd"/>
            <w:r w:rsidRPr="00CA29ED">
              <w:rPr>
                <w:rFonts w:ascii="思源黑体 CN Normal" w:eastAsia="思源黑体 CN Normal" w:hAnsi="思源黑体 CN Normal"/>
                <w:color w:val="000000" w:themeColor="text1"/>
                <w:kern w:val="0"/>
                <w:sz w:val="17"/>
                <w:szCs w:val="17"/>
              </w:rPr>
              <w:t>_III</w:t>
            </w:r>
            <w:proofErr w:type="spellEnd"/>
            <w:r w:rsidRPr="00CA29ED">
              <w:rPr>
                <w:rFonts w:ascii="思源黑体 CN Normal" w:eastAsia="思源黑体 CN Normal" w:hAnsi="思源黑体 CN Normal"/>
                <w:color w:val="000000" w:themeColor="text1"/>
                <w:kern w:val="0"/>
                <w:sz w:val="17"/>
                <w:szCs w:val="17"/>
              </w:rPr>
              <w:t>%}</w:t>
            </w:r>
          </w:p>
        </w:tc>
      </w:tr>
      <w:tr w:rsidR="00CA29ED" w14:paraId="0F483922" w14:textId="77777777" w:rsidTr="00CC6B3E">
        <w:trPr>
          <w:trHeight w:val="397"/>
        </w:trPr>
        <w:tc>
          <w:tcPr>
            <w:tcW w:w="10342" w:type="dxa"/>
            <w:gridSpan w:val="3"/>
          </w:tcPr>
          <w:p w14:paraId="092298AF" w14:textId="1A959497" w:rsidR="00CA29ED" w:rsidRPr="00CA29ED" w:rsidRDefault="00CA29ED" w:rsidP="00CC6B3E">
            <w:pPr>
              <w:jc w:val="center"/>
              <w:rPr>
                <w:rFonts w:ascii="思源黑体 CN Normal" w:eastAsia="思源黑体 CN Normal" w:hAnsi="思源黑体 CN Normal"/>
                <w:color w:val="000000" w:themeColor="text1"/>
                <w:kern w:val="0"/>
                <w:sz w:val="17"/>
                <w:szCs w:val="17"/>
              </w:rPr>
            </w:pPr>
            <w:r w:rsidRPr="00CA29ED">
              <w:rPr>
                <w:rFonts w:ascii="思源黑体 CN Normal" w:eastAsia="思源黑体 CN Normal" w:hAnsi="思源黑体 CN Normal"/>
                <w:color w:val="000000" w:themeColor="text1"/>
                <w:kern w:val="0"/>
                <w:sz w:val="17"/>
                <w:szCs w:val="17"/>
              </w:rPr>
              <w:t xml:space="preserve">{%tr for a in </w:t>
            </w:r>
            <w:proofErr w:type="spellStart"/>
            <w:r w:rsidRPr="00CA29ED">
              <w:rPr>
                <w:rFonts w:ascii="思源黑体 CN Normal" w:eastAsia="思源黑体 CN Normal" w:hAnsi="思源黑体 CN Normal"/>
                <w:color w:val="000000" w:themeColor="text1"/>
                <w:kern w:val="0"/>
                <w:sz w:val="17"/>
                <w:szCs w:val="17"/>
              </w:rPr>
              <w:t>var.var_</w:t>
            </w:r>
            <w:proofErr w:type="gramStart"/>
            <w:r w:rsidRPr="00CA29ED">
              <w:rPr>
                <w:rFonts w:ascii="思源黑体 CN Normal" w:eastAsia="思源黑体 CN Normal" w:hAnsi="思源黑体 CN Normal"/>
                <w:color w:val="000000" w:themeColor="text1"/>
                <w:kern w:val="0"/>
                <w:sz w:val="17"/>
                <w:szCs w:val="17"/>
              </w:rPr>
              <w:t>somatic.level</w:t>
            </w:r>
            <w:proofErr w:type="gramEnd"/>
            <w:r w:rsidRPr="00CA29ED">
              <w:rPr>
                <w:rFonts w:ascii="思源黑体 CN Normal" w:eastAsia="思源黑体 CN Normal" w:hAnsi="思源黑体 CN Normal"/>
                <w:color w:val="000000" w:themeColor="text1"/>
                <w:kern w:val="0"/>
                <w:sz w:val="17"/>
                <w:szCs w:val="17"/>
              </w:rPr>
              <w:t>_III</w:t>
            </w:r>
            <w:proofErr w:type="spellEnd"/>
            <w:r w:rsidRPr="00CA29ED">
              <w:rPr>
                <w:rFonts w:ascii="思源黑体 CN Normal" w:eastAsia="思源黑体 CN Normal" w:hAnsi="思源黑体 CN Normal"/>
                <w:color w:val="000000" w:themeColor="text1"/>
                <w:kern w:val="0"/>
                <w:sz w:val="17"/>
                <w:szCs w:val="17"/>
              </w:rPr>
              <w:t>%}</w:t>
            </w:r>
          </w:p>
        </w:tc>
      </w:tr>
      <w:tr w:rsidR="00CA29ED" w14:paraId="71A44033" w14:textId="77777777" w:rsidTr="00CC6B3E">
        <w:trPr>
          <w:trHeight w:val="397"/>
        </w:trPr>
        <w:tc>
          <w:tcPr>
            <w:tcW w:w="2268" w:type="dxa"/>
          </w:tcPr>
          <w:p w14:paraId="60C492BC" w14:textId="77777777" w:rsidR="00CA29ED" w:rsidRDefault="00CA29ED" w:rsidP="00CC6B3E">
            <w:pPr>
              <w:jc w:val="center"/>
              <w:rPr>
                <w:rFonts w:ascii="思源黑体 CN Normal" w:eastAsia="思源黑体 CN Normal" w:hAnsi="思源黑体 CN Normal"/>
                <w:color w:val="000000" w:themeColor="text1"/>
                <w:kern w:val="0"/>
                <w:sz w:val="17"/>
                <w:szCs w:val="17"/>
              </w:rPr>
            </w:pPr>
            <w:r w:rsidRPr="001F1847">
              <w:rPr>
                <w:rFonts w:ascii="思源黑体 CN Normal" w:eastAsia="思源黑体 CN Normal" w:hAnsi="思源黑体 CN Normal" w:cs="思源黑体 CN Light"/>
                <w:bCs/>
                <w:i/>
                <w:iCs/>
                <w:sz w:val="17"/>
                <w:szCs w:val="17"/>
              </w:rPr>
              <w:t>{{</w:t>
            </w:r>
            <w:proofErr w:type="spellStart"/>
            <w:r w:rsidRPr="001F1847">
              <w:rPr>
                <w:rFonts w:ascii="思源黑体 CN Normal" w:eastAsia="思源黑体 CN Normal" w:hAnsi="思源黑体 CN Normal" w:cs="思源黑体 CN Light"/>
                <w:bCs/>
                <w:i/>
                <w:iCs/>
                <w:sz w:val="17"/>
                <w:szCs w:val="17"/>
              </w:rPr>
              <w:t>a|gene_symbol</w:t>
            </w:r>
            <w:proofErr w:type="spellEnd"/>
            <w:r w:rsidRPr="001F1847">
              <w:rPr>
                <w:rFonts w:ascii="思源黑体 CN Normal" w:eastAsia="思源黑体 CN Normal" w:hAnsi="思源黑体 CN Normal" w:cs="思源黑体 CN Light"/>
                <w:bCs/>
                <w:i/>
                <w:iCs/>
                <w:sz w:val="17"/>
                <w:szCs w:val="17"/>
              </w:rPr>
              <w:t>}}</w:t>
            </w:r>
          </w:p>
        </w:tc>
        <w:tc>
          <w:tcPr>
            <w:tcW w:w="6237" w:type="dxa"/>
          </w:tcPr>
          <w:p w14:paraId="703E17C7" w14:textId="77777777" w:rsidR="00CA29ED" w:rsidRDefault="00CA29ED" w:rsidP="00CC6B3E">
            <w:pPr>
              <w:jc w:val="center"/>
              <w:rPr>
                <w:rFonts w:ascii="思源黑体 CN Normal" w:eastAsia="思源黑体 CN Normal" w:hAnsi="思源黑体 CN Normal"/>
                <w:color w:val="000000" w:themeColor="text1"/>
                <w:kern w:val="0"/>
                <w:sz w:val="17"/>
                <w:szCs w:val="17"/>
              </w:rPr>
            </w:pPr>
            <w:r w:rsidRPr="001F1847">
              <w:rPr>
                <w:rFonts w:ascii="思源黑体 CN Normal" w:eastAsia="思源黑体 CN Normal" w:hAnsi="思源黑体 CN Normal"/>
                <w:bCs/>
                <w:iCs/>
                <w:color w:val="000000" w:themeColor="text1"/>
                <w:sz w:val="17"/>
                <w:szCs w:val="17"/>
              </w:rPr>
              <w:t>{{</w:t>
            </w:r>
            <w:proofErr w:type="spellStart"/>
            <w:r w:rsidRPr="001F1847">
              <w:rPr>
                <w:rFonts w:ascii="思源黑体 CN Normal" w:eastAsia="思源黑体 CN Normal" w:hAnsi="思源黑体 CN Normal"/>
                <w:bCs/>
                <w:iCs/>
                <w:color w:val="000000" w:themeColor="text1"/>
                <w:sz w:val="17"/>
                <w:szCs w:val="17"/>
              </w:rPr>
              <w:t>a|var_info</w:t>
            </w:r>
            <w:proofErr w:type="spellEnd"/>
            <w:r w:rsidRPr="001F1847">
              <w:rPr>
                <w:rFonts w:ascii="思源黑体 CN Normal" w:eastAsia="思源黑体 CN Normal" w:hAnsi="思源黑体 CN Normal"/>
                <w:bCs/>
                <w:iCs/>
                <w:color w:val="000000" w:themeColor="text1"/>
                <w:sz w:val="17"/>
                <w:szCs w:val="17"/>
              </w:rPr>
              <w:t>}}</w:t>
            </w:r>
          </w:p>
        </w:tc>
        <w:tc>
          <w:tcPr>
            <w:tcW w:w="1837" w:type="dxa"/>
          </w:tcPr>
          <w:p w14:paraId="19231333" w14:textId="77777777" w:rsidR="00CA29ED" w:rsidRDefault="00CA29ED" w:rsidP="00CC6B3E">
            <w:pPr>
              <w:jc w:val="center"/>
              <w:rPr>
                <w:rFonts w:ascii="思源黑体 CN Normal" w:eastAsia="思源黑体 CN Normal" w:hAnsi="思源黑体 CN Normal"/>
                <w:color w:val="000000" w:themeColor="text1"/>
                <w:kern w:val="0"/>
                <w:sz w:val="17"/>
                <w:szCs w:val="17"/>
              </w:rPr>
            </w:pPr>
            <w:r w:rsidRPr="001F1847">
              <w:rPr>
                <w:rFonts w:ascii="思源黑体 CN Normal" w:eastAsia="思源黑体 CN Normal" w:hAnsi="思源黑体 CN Normal"/>
                <w:kern w:val="0"/>
                <w:sz w:val="17"/>
                <w:szCs w:val="17"/>
              </w:rPr>
              <w:t>{{[</w:t>
            </w:r>
            <w:proofErr w:type="spellStart"/>
            <w:proofErr w:type="gramStart"/>
            <w:r w:rsidRPr="001F1847">
              <w:rPr>
                <w:rFonts w:ascii="思源黑体 CN Normal" w:eastAsia="思源黑体 CN Normal" w:hAnsi="思源黑体 CN Normal"/>
                <w:kern w:val="0"/>
                <w:sz w:val="17"/>
                <w:szCs w:val="17"/>
              </w:rPr>
              <w:t>a,sample</w:t>
            </w:r>
            <w:proofErr w:type="spellEnd"/>
            <w:proofErr w:type="gramEnd"/>
            <w:r w:rsidRPr="001F1847">
              <w:rPr>
                <w:rFonts w:ascii="思源黑体 CN Normal" w:eastAsia="思源黑体 CN Normal" w:hAnsi="思源黑体 CN Normal"/>
                <w:kern w:val="0"/>
                <w:sz w:val="17"/>
                <w:szCs w:val="17"/>
              </w:rPr>
              <w:t>]|</w:t>
            </w:r>
            <w:proofErr w:type="spellStart"/>
            <w:r w:rsidRPr="001F1847">
              <w:rPr>
                <w:rFonts w:ascii="思源黑体 CN Normal" w:eastAsia="思源黑体 CN Normal" w:hAnsi="思源黑体 CN Normal"/>
                <w:kern w:val="0"/>
                <w:sz w:val="17"/>
                <w:szCs w:val="17"/>
              </w:rPr>
              <w:t>freq_stran</w:t>
            </w:r>
            <w:proofErr w:type="spellEnd"/>
            <w:r w:rsidRPr="001F1847">
              <w:rPr>
                <w:rFonts w:ascii="思源黑体 CN Normal" w:eastAsia="思源黑体 CN Normal" w:hAnsi="思源黑体 CN Normal"/>
                <w:kern w:val="0"/>
                <w:sz w:val="17"/>
                <w:szCs w:val="17"/>
              </w:rPr>
              <w:t>}}</w:t>
            </w:r>
          </w:p>
        </w:tc>
      </w:tr>
      <w:tr w:rsidR="00CA29ED" w14:paraId="3D73600F" w14:textId="77777777" w:rsidTr="00CC6B3E">
        <w:trPr>
          <w:trHeight w:val="397"/>
        </w:trPr>
        <w:tc>
          <w:tcPr>
            <w:tcW w:w="10342" w:type="dxa"/>
            <w:gridSpan w:val="3"/>
          </w:tcPr>
          <w:p w14:paraId="453FD8F7" w14:textId="77777777" w:rsidR="00CA29ED" w:rsidRPr="001F1847" w:rsidRDefault="00CA29ED" w:rsidP="00CC6B3E">
            <w:pPr>
              <w:jc w:val="center"/>
              <w:rPr>
                <w:rFonts w:ascii="思源黑体 CN Normal" w:eastAsia="思源黑体 CN Normal" w:hAnsi="思源黑体 CN Normal"/>
                <w:kern w:val="0"/>
                <w:sz w:val="17"/>
                <w:szCs w:val="17"/>
              </w:rPr>
            </w:pPr>
            <w:r w:rsidRPr="00CA29ED">
              <w:rPr>
                <w:rFonts w:ascii="思源黑体 CN Normal" w:eastAsia="思源黑体 CN Normal" w:hAnsi="思源黑体 CN Normal"/>
                <w:kern w:val="0"/>
                <w:sz w:val="17"/>
                <w:szCs w:val="17"/>
              </w:rPr>
              <w:t xml:space="preserve">{%tr </w:t>
            </w:r>
            <w:proofErr w:type="spellStart"/>
            <w:r w:rsidRPr="00CA29ED">
              <w:rPr>
                <w:rFonts w:ascii="思源黑体 CN Normal" w:eastAsia="思源黑体 CN Normal" w:hAnsi="思源黑体 CN Normal"/>
                <w:kern w:val="0"/>
                <w:sz w:val="17"/>
                <w:szCs w:val="17"/>
              </w:rPr>
              <w:t>endfor</w:t>
            </w:r>
            <w:proofErr w:type="spellEnd"/>
            <w:r w:rsidRPr="00CA29ED">
              <w:rPr>
                <w:rFonts w:ascii="思源黑体 CN Normal" w:eastAsia="思源黑体 CN Normal" w:hAnsi="思源黑体 CN Normal"/>
                <w:kern w:val="0"/>
                <w:sz w:val="17"/>
                <w:szCs w:val="17"/>
              </w:rPr>
              <w:t>%}</w:t>
            </w:r>
          </w:p>
        </w:tc>
      </w:tr>
      <w:tr w:rsidR="00CA29ED" w14:paraId="3BFF6F33" w14:textId="77777777" w:rsidTr="00CC6B3E">
        <w:trPr>
          <w:trHeight w:val="397"/>
        </w:trPr>
        <w:tc>
          <w:tcPr>
            <w:tcW w:w="10342" w:type="dxa"/>
            <w:gridSpan w:val="3"/>
          </w:tcPr>
          <w:p w14:paraId="0E39019C" w14:textId="77777777" w:rsidR="00CA29ED" w:rsidRPr="00CA29ED" w:rsidRDefault="00CA29ED" w:rsidP="00CC6B3E">
            <w:pPr>
              <w:jc w:val="center"/>
              <w:rPr>
                <w:rFonts w:ascii="思源黑体 CN Normal" w:eastAsia="思源黑体 CN Normal" w:hAnsi="思源黑体 CN Normal"/>
                <w:kern w:val="0"/>
                <w:sz w:val="17"/>
                <w:szCs w:val="17"/>
              </w:rPr>
            </w:pPr>
            <w:r w:rsidRPr="00CA29ED">
              <w:rPr>
                <w:rFonts w:ascii="思源黑体 CN Normal" w:eastAsia="思源黑体 CN Normal" w:hAnsi="思源黑体 CN Normal"/>
                <w:kern w:val="0"/>
                <w:sz w:val="17"/>
                <w:szCs w:val="17"/>
              </w:rPr>
              <w:t>{%tr else%}</w:t>
            </w:r>
          </w:p>
        </w:tc>
      </w:tr>
      <w:tr w:rsidR="00CA29ED" w14:paraId="7E20B08D" w14:textId="77777777" w:rsidTr="00CC6B3E">
        <w:trPr>
          <w:trHeight w:val="397"/>
        </w:trPr>
        <w:tc>
          <w:tcPr>
            <w:tcW w:w="10342" w:type="dxa"/>
            <w:gridSpan w:val="3"/>
          </w:tcPr>
          <w:p w14:paraId="5159D3D7" w14:textId="77777777" w:rsidR="00CA29ED" w:rsidRDefault="00CA29ED" w:rsidP="00CC6B3E">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CA29ED" w14:paraId="7DD01946" w14:textId="77777777" w:rsidTr="00CC6B3E">
        <w:trPr>
          <w:trHeight w:val="397"/>
        </w:trPr>
        <w:tc>
          <w:tcPr>
            <w:tcW w:w="10342" w:type="dxa"/>
            <w:gridSpan w:val="3"/>
          </w:tcPr>
          <w:p w14:paraId="4721FC12" w14:textId="77777777" w:rsidR="00CA29ED" w:rsidRDefault="00CA29ED" w:rsidP="00CC6B3E">
            <w:pPr>
              <w:jc w:val="center"/>
              <w:rPr>
                <w:rFonts w:ascii="思源黑体 CN Normal" w:eastAsia="思源黑体 CN Normal" w:hAnsi="思源黑体 CN Normal"/>
                <w:color w:val="000000" w:themeColor="text1"/>
                <w:kern w:val="0"/>
                <w:sz w:val="17"/>
                <w:szCs w:val="17"/>
              </w:rPr>
            </w:pPr>
            <w:r w:rsidRPr="00CA29ED">
              <w:rPr>
                <w:rFonts w:ascii="思源黑体 CN Normal" w:eastAsia="思源黑体 CN Normal" w:hAnsi="思源黑体 CN Normal"/>
                <w:color w:val="000000" w:themeColor="text1"/>
                <w:kern w:val="0"/>
                <w:sz w:val="17"/>
                <w:szCs w:val="17"/>
              </w:rPr>
              <w:t>{%tr endif%}</w:t>
            </w:r>
          </w:p>
        </w:tc>
      </w:tr>
    </w:tbl>
    <w:p w14:paraId="69FA2C4B" w14:textId="77777777" w:rsidR="00AF54E1" w:rsidRDefault="00C648E0">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7E88231" w14:textId="4FE71F9E" w:rsidR="00AF54E1" w:rsidRPr="005A208F" w:rsidRDefault="00C648E0" w:rsidP="005A208F">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AF54E1" w14:paraId="79E42952" w14:textId="77777777">
        <w:tc>
          <w:tcPr>
            <w:tcW w:w="4253" w:type="dxa"/>
          </w:tcPr>
          <w:bookmarkStart w:id="19" w:name="_Toc41566823"/>
          <w:bookmarkStart w:id="20" w:name="_Toc41565907"/>
          <w:bookmarkStart w:id="21" w:name="_Toc41567066"/>
          <w:bookmarkStart w:id="22" w:name="_Toc41567097"/>
          <w:bookmarkStart w:id="23" w:name="_Toc42102373"/>
          <w:p w14:paraId="3DD762F3" w14:textId="77777777" w:rsidR="00AF54E1" w:rsidRDefault="00C648E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3283F3B2" wp14:editId="0B28C0C5">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1072;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0AFBD341" w14:textId="77777777" w:rsidR="00AF54E1" w:rsidRDefault="00C648E0">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3577F586" wp14:editId="5612D2BF">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2096;v-text-anchor:middle;mso-width-relative:page;mso-height-relative:page;" fillcolor="#D5E8CA [3052]" filled="t" stroked="f" coordsize="21600,21600" arcsize="0.166666666666667" o:gfxdata="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N4kdhDYAAAACAEAAA8AAAAAAAAAAQAgAAAAIgAAAGRycy9kb3ducmV2LnhtbFBL&#10;AQIUABQAAAAIAIdO4kCD1nx52gIAAJsFAAAOAAAAAAAAAAEAIAAAACc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41121E48" w14:textId="2D83E434" w:rsidR="00AF54E1" w:rsidRDefault="00C648E0">
      <w:pPr>
        <w:pStyle w:val="af3"/>
        <w:numPr>
          <w:ilvl w:val="0"/>
          <w:numId w:val="3"/>
        </w:numPr>
        <w:ind w:left="0" w:firstLineChars="0" w:firstLine="0"/>
        <w:outlineLvl w:val="1"/>
        <w:rPr>
          <w:rFonts w:ascii="思源黑体 CN Bold" w:eastAsia="思源黑体 CN Bold" w:hAnsi="思源黑体 CN Bold"/>
          <w:b/>
          <w:bCs/>
          <w:color w:val="1E7648"/>
          <w:sz w:val="24"/>
          <w:szCs w:val="24"/>
        </w:rPr>
      </w:pPr>
      <w:bookmarkStart w:id="24" w:name="_Hlk129335828"/>
      <w:r>
        <w:rPr>
          <w:rFonts w:ascii="思源黑体 CN Bold" w:eastAsia="思源黑体 CN Bold" w:hAnsi="思源黑体 CN Bold" w:hint="eastAsia"/>
          <w:b/>
          <w:bCs/>
          <w:color w:val="1E7648"/>
          <w:sz w:val="24"/>
          <w:szCs w:val="24"/>
        </w:rPr>
        <w:t>具有临床意义的变异详细解读</w:t>
      </w:r>
    </w:p>
    <w:p w14:paraId="37D663FA" w14:textId="583BE76B" w:rsidR="0057205A" w:rsidRDefault="0057205A" w:rsidP="0057205A">
      <w:r w:rsidRPr="0057205A">
        <w:t xml:space="preserve">{%p if </w:t>
      </w:r>
      <w:proofErr w:type="spellStart"/>
      <w:r w:rsidRPr="0057205A">
        <w:t>var.knb</w:t>
      </w:r>
      <w:proofErr w:type="spellEnd"/>
      <w:r w:rsidRPr="0057205A">
        <w:t>%}</w:t>
      </w:r>
    </w:p>
    <w:tbl>
      <w:tblPr>
        <w:tblStyle w:val="-12"/>
        <w:tblW w:w="0" w:type="auto"/>
        <w:tblLayout w:type="fixed"/>
        <w:tblLook w:val="04A0" w:firstRow="1" w:lastRow="0" w:firstColumn="1" w:lastColumn="0" w:noHBand="0" w:noVBand="1"/>
      </w:tblPr>
      <w:tblGrid>
        <w:gridCol w:w="1418"/>
        <w:gridCol w:w="8914"/>
      </w:tblGrid>
      <w:tr w:rsidR="00AF54E1" w14:paraId="4FF8BAAF" w14:textId="77777777" w:rsidTr="00AF54E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bookmarkEnd w:id="24"/>
          <w:p w14:paraId="6F2094C8" w14:textId="77777777" w:rsidR="00AF54E1" w:rsidRDefault="00C648E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AF54E1" w14:paraId="2FD089CD" w14:textId="77777777" w:rsidTr="00AF54E1">
        <w:trPr>
          <w:trHeight w:val="397"/>
        </w:trPr>
        <w:tc>
          <w:tcPr>
            <w:tcW w:w="1418" w:type="dxa"/>
          </w:tcPr>
          <w:p w14:paraId="141EB97F" w14:textId="77777777" w:rsidR="00AF54E1" w:rsidRDefault="00C648E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79BF0284" w14:textId="77777777" w:rsidR="00AF54E1" w:rsidRDefault="00C64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Pr>
                <w:rFonts w:ascii="思源黑体 CN Normal" w:eastAsia="思源黑体 CN Normal" w:hAnsi="思源黑体 CN Normal" w:hint="eastAsia"/>
                <w:sz w:val="17"/>
                <w:szCs w:val="17"/>
              </w:rPr>
              <w:t>也是结直肠癌中重要的分子标志之一。</w:t>
            </w:r>
            <w:r>
              <w:rPr>
                <w:rFonts w:ascii="思源黑体 CN Normal" w:eastAsia="思源黑体 CN Normal" w:hAnsi="思源黑体 CN Normal"/>
                <w:sz w:val="17"/>
                <w:szCs w:val="17"/>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AF54E1" w14:paraId="109564F5" w14:textId="77777777" w:rsidTr="00AF54E1">
        <w:trPr>
          <w:trHeight w:val="397"/>
        </w:trPr>
        <w:tc>
          <w:tcPr>
            <w:tcW w:w="1418" w:type="dxa"/>
          </w:tcPr>
          <w:p w14:paraId="6E433D16" w14:textId="77777777" w:rsidR="00AF54E1" w:rsidRDefault="00C648E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48B5700" w14:textId="77777777" w:rsidR="00AF54E1" w:rsidRDefault="00C64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F54E1" w14:paraId="05F99BE3" w14:textId="77777777" w:rsidTr="00AF54E1">
        <w:trPr>
          <w:trHeight w:val="397"/>
        </w:trPr>
        <w:tc>
          <w:tcPr>
            <w:tcW w:w="1418" w:type="dxa"/>
          </w:tcPr>
          <w:p w14:paraId="4E4EC932" w14:textId="77777777" w:rsidR="00AF54E1" w:rsidRDefault="00C648E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249B5678"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 xml:space="preserve">{%p if </w:t>
            </w:r>
            <w:proofErr w:type="spellStart"/>
            <w:r w:rsidRPr="0057205A">
              <w:rPr>
                <w:rFonts w:ascii="思源黑体 CN Normal" w:eastAsia="思源黑体 CN Normal" w:hAnsi="思源黑体 CN Normal"/>
                <w:sz w:val="17"/>
                <w:szCs w:val="17"/>
              </w:rPr>
              <w:t>var.knb.evi_sum.evi_split</w:t>
            </w:r>
            <w:proofErr w:type="spellEnd"/>
            <w:r w:rsidRPr="0057205A">
              <w:rPr>
                <w:rFonts w:ascii="思源黑体 CN Normal" w:eastAsia="思源黑体 CN Normal" w:hAnsi="思源黑体 CN Normal"/>
                <w:sz w:val="17"/>
                <w:szCs w:val="17"/>
              </w:rPr>
              <w:t>%}</w:t>
            </w:r>
          </w:p>
          <w:p w14:paraId="76510A10"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 xml:space="preserve">{%p if </w:t>
            </w:r>
            <w:proofErr w:type="spellStart"/>
            <w:r w:rsidRPr="0057205A">
              <w:rPr>
                <w:rFonts w:ascii="思源黑体 CN Normal" w:eastAsia="思源黑体 CN Normal" w:hAnsi="思源黑体 CN Normal"/>
                <w:sz w:val="17"/>
                <w:szCs w:val="17"/>
              </w:rPr>
              <w:t>var.knb.evi_sum.evi_</w:t>
            </w:r>
            <w:proofErr w:type="gramStart"/>
            <w:r w:rsidRPr="0057205A">
              <w:rPr>
                <w:rFonts w:ascii="思源黑体 CN Normal" w:eastAsia="思源黑体 CN Normal" w:hAnsi="思源黑体 CN Normal"/>
                <w:sz w:val="17"/>
                <w:szCs w:val="17"/>
              </w:rPr>
              <w:t>split.Predictive</w:t>
            </w:r>
            <w:proofErr w:type="gramEnd"/>
            <w:r w:rsidRPr="0057205A">
              <w:rPr>
                <w:rFonts w:ascii="思源黑体 CN Normal" w:eastAsia="思源黑体 CN Normal" w:hAnsi="思源黑体 CN Normal"/>
                <w:sz w:val="17"/>
                <w:szCs w:val="17"/>
              </w:rPr>
              <w:t>_merge</w:t>
            </w:r>
            <w:proofErr w:type="spellEnd"/>
            <w:r w:rsidRPr="0057205A">
              <w:rPr>
                <w:rFonts w:ascii="思源黑体 CN Normal" w:eastAsia="思源黑体 CN Normal" w:hAnsi="思源黑体 CN Normal"/>
                <w:sz w:val="17"/>
                <w:szCs w:val="17"/>
              </w:rPr>
              <w:t>%}</w:t>
            </w:r>
          </w:p>
          <w:p w14:paraId="1DFC0B2A"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 xml:space="preserve">{%p for b in </w:t>
            </w:r>
            <w:proofErr w:type="spellStart"/>
            <w:r w:rsidRPr="0057205A">
              <w:rPr>
                <w:rFonts w:ascii="思源黑体 CN Normal" w:eastAsia="思源黑体 CN Normal" w:hAnsi="思源黑体 CN Normal"/>
                <w:sz w:val="17"/>
                <w:szCs w:val="17"/>
              </w:rPr>
              <w:t>var.knb.evi_sum.evi_</w:t>
            </w:r>
            <w:proofErr w:type="gramStart"/>
            <w:r w:rsidRPr="0057205A">
              <w:rPr>
                <w:rFonts w:ascii="思源黑体 CN Normal" w:eastAsia="思源黑体 CN Normal" w:hAnsi="思源黑体 CN Normal"/>
                <w:sz w:val="17"/>
                <w:szCs w:val="17"/>
              </w:rPr>
              <w:t>split.Predictive</w:t>
            </w:r>
            <w:proofErr w:type="gramEnd"/>
            <w:r w:rsidRPr="0057205A">
              <w:rPr>
                <w:rFonts w:ascii="思源黑体 CN Normal" w:eastAsia="思源黑体 CN Normal" w:hAnsi="思源黑体 CN Normal"/>
                <w:sz w:val="17"/>
                <w:szCs w:val="17"/>
              </w:rPr>
              <w:t>_merge</w:t>
            </w:r>
            <w:proofErr w:type="spellEnd"/>
            <w:r w:rsidRPr="0057205A">
              <w:rPr>
                <w:rFonts w:ascii="思源黑体 CN Normal" w:eastAsia="思源黑体 CN Normal" w:hAnsi="思源黑体 CN Normal"/>
                <w:sz w:val="17"/>
                <w:szCs w:val="17"/>
              </w:rPr>
              <w:t>%}</w:t>
            </w:r>
          </w:p>
          <w:p w14:paraId="192E0B4C" w14:textId="510A53C0"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hint="eastAsia"/>
                <w:b/>
                <w:bCs/>
                <w:color w:val="0070C0"/>
                <w:sz w:val="17"/>
                <w:szCs w:val="17"/>
              </w:rPr>
              <w:t>{{</w:t>
            </w:r>
            <w:proofErr w:type="spellStart"/>
            <w:r w:rsidRPr="0057205A">
              <w:rPr>
                <w:rFonts w:ascii="思源黑体 CN Normal" w:eastAsia="思源黑体 CN Normal" w:hAnsi="思源黑体 CN Normal" w:hint="eastAsia"/>
                <w:b/>
                <w:bCs/>
                <w:color w:val="0070C0"/>
                <w:sz w:val="17"/>
                <w:szCs w:val="17"/>
              </w:rPr>
              <w:t>b.regimen_name</w:t>
            </w:r>
            <w:proofErr w:type="spellEnd"/>
            <w:r w:rsidRPr="0057205A">
              <w:rPr>
                <w:rFonts w:ascii="思源黑体 CN Normal" w:eastAsia="思源黑体 CN Normal" w:hAnsi="思源黑体 CN Normal" w:hint="eastAsia"/>
                <w:b/>
                <w:bCs/>
                <w:color w:val="0070C0"/>
                <w:sz w:val="17"/>
                <w:szCs w:val="17"/>
              </w:rPr>
              <w:t>}}：</w:t>
            </w:r>
            <w:r w:rsidRPr="0057205A">
              <w:rPr>
                <w:rFonts w:ascii="思源黑体 CN Normal" w:eastAsia="思源黑体 CN Normal" w:hAnsi="思源黑体 CN Normal"/>
                <w:sz w:val="17"/>
                <w:szCs w:val="17"/>
              </w:rPr>
              <w:t>{{</w:t>
            </w:r>
            <w:proofErr w:type="spellStart"/>
            <w:r w:rsidRPr="0057205A">
              <w:rPr>
                <w:rFonts w:ascii="思源黑体 CN Normal" w:eastAsia="思源黑体 CN Normal" w:hAnsi="思源黑体 CN Normal"/>
                <w:sz w:val="17"/>
                <w:szCs w:val="17"/>
              </w:rPr>
              <w:t>b.evi_interpretation|e</w:t>
            </w:r>
            <w:proofErr w:type="spellEnd"/>
            <w:r w:rsidRPr="0057205A">
              <w:rPr>
                <w:rFonts w:ascii="思源黑体 CN Normal" w:eastAsia="思源黑体 CN Normal" w:hAnsi="思源黑体 CN Normal"/>
                <w:sz w:val="17"/>
                <w:szCs w:val="17"/>
              </w:rPr>
              <w:t>}}</w:t>
            </w:r>
          </w:p>
          <w:p w14:paraId="16741617"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 xml:space="preserve">{%p </w:t>
            </w:r>
            <w:proofErr w:type="spellStart"/>
            <w:r w:rsidRPr="0057205A">
              <w:rPr>
                <w:rFonts w:ascii="思源黑体 CN Normal" w:eastAsia="思源黑体 CN Normal" w:hAnsi="思源黑体 CN Normal"/>
                <w:sz w:val="17"/>
                <w:szCs w:val="17"/>
              </w:rPr>
              <w:t>endfor</w:t>
            </w:r>
            <w:proofErr w:type="spellEnd"/>
            <w:r w:rsidRPr="0057205A">
              <w:rPr>
                <w:rFonts w:ascii="思源黑体 CN Normal" w:eastAsia="思源黑体 CN Normal" w:hAnsi="思源黑体 CN Normal"/>
                <w:sz w:val="17"/>
                <w:szCs w:val="17"/>
              </w:rPr>
              <w:t>%}</w:t>
            </w:r>
          </w:p>
          <w:p w14:paraId="7E801BA9"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{%p endif%}</w:t>
            </w:r>
          </w:p>
          <w:p w14:paraId="13B22226"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 xml:space="preserve">{%p if </w:t>
            </w:r>
            <w:proofErr w:type="spellStart"/>
            <w:r w:rsidRPr="0057205A">
              <w:rPr>
                <w:rFonts w:ascii="思源黑体 CN Normal" w:eastAsia="思源黑体 CN Normal" w:hAnsi="思源黑体 CN Normal"/>
                <w:sz w:val="17"/>
                <w:szCs w:val="17"/>
              </w:rPr>
              <w:t>var.knb.evi_sum.evi_</w:t>
            </w:r>
            <w:proofErr w:type="gramStart"/>
            <w:r w:rsidRPr="0057205A">
              <w:rPr>
                <w:rFonts w:ascii="思源黑体 CN Normal" w:eastAsia="思源黑体 CN Normal" w:hAnsi="思源黑体 CN Normal"/>
                <w:sz w:val="17"/>
                <w:szCs w:val="17"/>
              </w:rPr>
              <w:t>split.Prognostic</w:t>
            </w:r>
            <w:proofErr w:type="spellEnd"/>
            <w:proofErr w:type="gramEnd"/>
            <w:r w:rsidRPr="0057205A">
              <w:rPr>
                <w:rFonts w:ascii="思源黑体 CN Normal" w:eastAsia="思源黑体 CN Normal" w:hAnsi="思源黑体 CN Normal"/>
                <w:sz w:val="17"/>
                <w:szCs w:val="17"/>
              </w:rPr>
              <w:t>%}</w:t>
            </w:r>
          </w:p>
          <w:p w14:paraId="33D4DA1B"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 xml:space="preserve">{%p for b in </w:t>
            </w:r>
            <w:proofErr w:type="spellStart"/>
            <w:r w:rsidRPr="0057205A">
              <w:rPr>
                <w:rFonts w:ascii="思源黑体 CN Normal" w:eastAsia="思源黑体 CN Normal" w:hAnsi="思源黑体 CN Normal"/>
                <w:sz w:val="17"/>
                <w:szCs w:val="17"/>
              </w:rPr>
              <w:t>var.knb.evi_sum.evi_</w:t>
            </w:r>
            <w:proofErr w:type="gramStart"/>
            <w:r w:rsidRPr="0057205A">
              <w:rPr>
                <w:rFonts w:ascii="思源黑体 CN Normal" w:eastAsia="思源黑体 CN Normal" w:hAnsi="思源黑体 CN Normal"/>
                <w:sz w:val="17"/>
                <w:szCs w:val="17"/>
              </w:rPr>
              <w:t>split.Prognostic</w:t>
            </w:r>
            <w:proofErr w:type="spellEnd"/>
            <w:proofErr w:type="gramEnd"/>
            <w:r w:rsidRPr="0057205A">
              <w:rPr>
                <w:rFonts w:ascii="思源黑体 CN Normal" w:eastAsia="思源黑体 CN Normal" w:hAnsi="思源黑体 CN Normal"/>
                <w:sz w:val="17"/>
                <w:szCs w:val="17"/>
              </w:rPr>
              <w:t xml:space="preserve"> %}</w:t>
            </w:r>
          </w:p>
          <w:p w14:paraId="6E46F943" w14:textId="143BBB21"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hint="eastAsia"/>
                <w:b/>
                <w:bCs/>
                <w:color w:val="0070C0"/>
                <w:sz w:val="17"/>
                <w:szCs w:val="17"/>
              </w:rPr>
              <w:t>预后相关：</w:t>
            </w:r>
            <w:r w:rsidRPr="0057205A">
              <w:rPr>
                <w:rFonts w:ascii="思源黑体 CN Normal" w:eastAsia="思源黑体 CN Normal" w:hAnsi="思源黑体 CN Normal"/>
                <w:sz w:val="17"/>
                <w:szCs w:val="17"/>
              </w:rPr>
              <w:t>{{</w:t>
            </w:r>
            <w:proofErr w:type="spellStart"/>
            <w:r w:rsidRPr="0057205A">
              <w:rPr>
                <w:rFonts w:ascii="思源黑体 CN Normal" w:eastAsia="思源黑体 CN Normal" w:hAnsi="思源黑体 CN Normal"/>
                <w:sz w:val="17"/>
                <w:szCs w:val="17"/>
              </w:rPr>
              <w:t>b.evi_interpretation|e</w:t>
            </w:r>
            <w:proofErr w:type="spellEnd"/>
            <w:r w:rsidRPr="0057205A">
              <w:rPr>
                <w:rFonts w:ascii="思源黑体 CN Normal" w:eastAsia="思源黑体 CN Normal" w:hAnsi="思源黑体 CN Normal"/>
                <w:sz w:val="17"/>
                <w:szCs w:val="17"/>
              </w:rPr>
              <w:t>}}</w:t>
            </w:r>
          </w:p>
          <w:p w14:paraId="33D56099"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 xml:space="preserve">{%p </w:t>
            </w:r>
            <w:proofErr w:type="spellStart"/>
            <w:r w:rsidRPr="0057205A">
              <w:rPr>
                <w:rFonts w:ascii="思源黑体 CN Normal" w:eastAsia="思源黑体 CN Normal" w:hAnsi="思源黑体 CN Normal"/>
                <w:sz w:val="17"/>
                <w:szCs w:val="17"/>
              </w:rPr>
              <w:t>endfor</w:t>
            </w:r>
            <w:proofErr w:type="spellEnd"/>
            <w:r w:rsidRPr="0057205A">
              <w:rPr>
                <w:rFonts w:ascii="思源黑体 CN Normal" w:eastAsia="思源黑体 CN Normal" w:hAnsi="思源黑体 CN Normal"/>
                <w:sz w:val="17"/>
                <w:szCs w:val="17"/>
              </w:rPr>
              <w:t>%}</w:t>
            </w:r>
          </w:p>
          <w:p w14:paraId="1BE79EBB"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{%p endif%}</w:t>
            </w:r>
          </w:p>
          <w:p w14:paraId="1FC13AE9"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 xml:space="preserve">{%p if </w:t>
            </w:r>
            <w:proofErr w:type="spellStart"/>
            <w:r w:rsidRPr="0057205A">
              <w:rPr>
                <w:rFonts w:ascii="思源黑体 CN Normal" w:eastAsia="思源黑体 CN Normal" w:hAnsi="思源黑体 CN Normal"/>
                <w:sz w:val="17"/>
                <w:szCs w:val="17"/>
              </w:rPr>
              <w:t>var.knb.evi_sum.evi_</w:t>
            </w:r>
            <w:proofErr w:type="gramStart"/>
            <w:r w:rsidRPr="0057205A">
              <w:rPr>
                <w:rFonts w:ascii="思源黑体 CN Normal" w:eastAsia="思源黑体 CN Normal" w:hAnsi="思源黑体 CN Normal"/>
                <w:sz w:val="17"/>
                <w:szCs w:val="17"/>
              </w:rPr>
              <w:t>split.Diagnostic</w:t>
            </w:r>
            <w:proofErr w:type="spellEnd"/>
            <w:proofErr w:type="gramEnd"/>
            <w:r w:rsidRPr="0057205A">
              <w:rPr>
                <w:rFonts w:ascii="思源黑体 CN Normal" w:eastAsia="思源黑体 CN Normal" w:hAnsi="思源黑体 CN Normal"/>
                <w:sz w:val="17"/>
                <w:szCs w:val="17"/>
              </w:rPr>
              <w:t>%}</w:t>
            </w:r>
          </w:p>
          <w:p w14:paraId="52FDC15A"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 xml:space="preserve">{%p for b in </w:t>
            </w:r>
            <w:proofErr w:type="spellStart"/>
            <w:r w:rsidRPr="0057205A">
              <w:rPr>
                <w:rFonts w:ascii="思源黑体 CN Normal" w:eastAsia="思源黑体 CN Normal" w:hAnsi="思源黑体 CN Normal"/>
                <w:sz w:val="17"/>
                <w:szCs w:val="17"/>
              </w:rPr>
              <w:t>var.knb.evi_sum.evi_</w:t>
            </w:r>
            <w:proofErr w:type="gramStart"/>
            <w:r w:rsidRPr="0057205A">
              <w:rPr>
                <w:rFonts w:ascii="思源黑体 CN Normal" w:eastAsia="思源黑体 CN Normal" w:hAnsi="思源黑体 CN Normal"/>
                <w:sz w:val="17"/>
                <w:szCs w:val="17"/>
              </w:rPr>
              <w:t>split.Diagnostic</w:t>
            </w:r>
            <w:proofErr w:type="spellEnd"/>
            <w:proofErr w:type="gramEnd"/>
            <w:r w:rsidRPr="0057205A">
              <w:rPr>
                <w:rFonts w:ascii="思源黑体 CN Normal" w:eastAsia="思源黑体 CN Normal" w:hAnsi="思源黑体 CN Normal"/>
                <w:sz w:val="17"/>
                <w:szCs w:val="17"/>
              </w:rPr>
              <w:t xml:space="preserve"> %}</w:t>
            </w:r>
          </w:p>
          <w:p w14:paraId="5F6EDB11" w14:textId="52869450"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hint="eastAsia"/>
                <w:b/>
                <w:bCs/>
                <w:color w:val="0070C0"/>
                <w:sz w:val="17"/>
                <w:szCs w:val="17"/>
              </w:rPr>
              <w:t>辅助诊断相关：</w:t>
            </w:r>
            <w:r w:rsidRPr="0057205A">
              <w:rPr>
                <w:rFonts w:ascii="思源黑体 CN Normal" w:eastAsia="思源黑体 CN Normal" w:hAnsi="思源黑体 CN Normal"/>
                <w:sz w:val="17"/>
                <w:szCs w:val="17"/>
              </w:rPr>
              <w:t>{{</w:t>
            </w:r>
            <w:proofErr w:type="spellStart"/>
            <w:r w:rsidRPr="0057205A">
              <w:rPr>
                <w:rFonts w:ascii="思源黑体 CN Normal" w:eastAsia="思源黑体 CN Normal" w:hAnsi="思源黑体 CN Normal"/>
                <w:sz w:val="17"/>
                <w:szCs w:val="17"/>
              </w:rPr>
              <w:t>b.evi_interpretation|e</w:t>
            </w:r>
            <w:proofErr w:type="spellEnd"/>
            <w:r w:rsidRPr="0057205A">
              <w:rPr>
                <w:rFonts w:ascii="思源黑体 CN Normal" w:eastAsia="思源黑体 CN Normal" w:hAnsi="思源黑体 CN Normal"/>
                <w:sz w:val="17"/>
                <w:szCs w:val="17"/>
              </w:rPr>
              <w:t>}}</w:t>
            </w:r>
          </w:p>
          <w:p w14:paraId="3AD6F2EB"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 xml:space="preserve">{%p </w:t>
            </w:r>
            <w:proofErr w:type="spellStart"/>
            <w:r w:rsidRPr="0057205A">
              <w:rPr>
                <w:rFonts w:ascii="思源黑体 CN Normal" w:eastAsia="思源黑体 CN Normal" w:hAnsi="思源黑体 CN Normal"/>
                <w:sz w:val="17"/>
                <w:szCs w:val="17"/>
              </w:rPr>
              <w:t>endfor</w:t>
            </w:r>
            <w:proofErr w:type="spellEnd"/>
            <w:r w:rsidRPr="0057205A">
              <w:rPr>
                <w:rFonts w:ascii="思源黑体 CN Normal" w:eastAsia="思源黑体 CN Normal" w:hAnsi="思源黑体 CN Normal"/>
                <w:sz w:val="17"/>
                <w:szCs w:val="17"/>
              </w:rPr>
              <w:t>%}</w:t>
            </w:r>
          </w:p>
          <w:p w14:paraId="6331EFBF"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{%p endif%}</w:t>
            </w:r>
          </w:p>
          <w:p w14:paraId="0DC74C14"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{%p else%}</w:t>
            </w:r>
          </w:p>
          <w:p w14:paraId="31BE5F01"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w:t>
            </w:r>
          </w:p>
          <w:p w14:paraId="7D88D8FF" w14:textId="6F4F64A1" w:rsid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{%p endif%}</w:t>
            </w:r>
          </w:p>
        </w:tc>
      </w:tr>
    </w:tbl>
    <w:p w14:paraId="53DE00A5" w14:textId="5B45EB0A" w:rsidR="00AF54E1" w:rsidRDefault="00AF54E1">
      <w:pPr>
        <w:rPr>
          <w:rFonts w:ascii="思源黑体 CN Normal" w:eastAsia="思源黑体 CN Normal" w:hAnsi="思源黑体 CN Normal"/>
          <w:sz w:val="16"/>
          <w:szCs w:val="16"/>
        </w:rPr>
      </w:pPr>
    </w:p>
    <w:p w14:paraId="2456BEEB" w14:textId="3F947688" w:rsidR="00D301FD" w:rsidRDefault="00D301FD">
      <w:pPr>
        <w:rPr>
          <w:rFonts w:ascii="思源黑体 CN Normal" w:eastAsia="思源黑体 CN Normal" w:hAnsi="思源黑体 CN Normal"/>
          <w:sz w:val="16"/>
          <w:szCs w:val="16"/>
        </w:rPr>
      </w:pPr>
      <w:r w:rsidRPr="00D301FD">
        <w:rPr>
          <w:rFonts w:ascii="思源黑体 CN Normal" w:eastAsia="思源黑体 CN Normal" w:hAnsi="思源黑体 CN Normal"/>
          <w:sz w:val="16"/>
          <w:szCs w:val="16"/>
        </w:rPr>
        <w:t>{%p endif%}</w:t>
      </w:r>
    </w:p>
    <w:p w14:paraId="3D941640" w14:textId="5BACA8CE" w:rsidR="00D301FD" w:rsidRDefault="00D301FD">
      <w:pPr>
        <w:rPr>
          <w:rFonts w:ascii="思源黑体 CN Normal" w:eastAsia="思源黑体 CN Normal" w:hAnsi="思源黑体 CN Normal"/>
          <w:sz w:val="16"/>
          <w:szCs w:val="16"/>
        </w:rPr>
      </w:pPr>
      <w:r w:rsidRPr="00D301FD">
        <w:rPr>
          <w:rFonts w:ascii="思源黑体 CN Normal" w:eastAsia="思源黑体 CN Normal" w:hAnsi="思源黑体 CN Normal"/>
          <w:sz w:val="16"/>
          <w:szCs w:val="16"/>
        </w:rPr>
        <w:t xml:space="preserve">{%p for a in </w:t>
      </w:r>
      <w:proofErr w:type="spellStart"/>
      <w:r w:rsidRPr="00D301FD">
        <w:rPr>
          <w:rFonts w:ascii="思源黑体 CN Normal" w:eastAsia="思源黑体 CN Normal" w:hAnsi="思源黑体 CN Normal"/>
          <w:sz w:val="16"/>
          <w:szCs w:val="16"/>
        </w:rPr>
        <w:t>var.var_</w:t>
      </w:r>
      <w:proofErr w:type="gramStart"/>
      <w:r w:rsidRPr="00D301FD">
        <w:rPr>
          <w:rFonts w:ascii="思源黑体 CN Normal" w:eastAsia="思源黑体 CN Normal" w:hAnsi="思源黑体 CN Normal"/>
          <w:sz w:val="16"/>
          <w:szCs w:val="16"/>
        </w:rPr>
        <w:t>somatic.level</w:t>
      </w:r>
      <w:proofErr w:type="gramEnd"/>
      <w:r w:rsidRPr="00D301FD">
        <w:rPr>
          <w:rFonts w:ascii="思源黑体 CN Normal" w:eastAsia="思源黑体 CN Normal" w:hAnsi="思源黑体 CN Normal"/>
          <w:sz w:val="16"/>
          <w:szCs w:val="16"/>
        </w:rPr>
        <w:t>_I+var.var_somatic.level_II</w:t>
      </w:r>
      <w:proofErr w:type="spellEnd"/>
      <w:r w:rsidRPr="00D301FD">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552383" w14:paraId="4F63AD0C" w14:textId="77777777" w:rsidTr="00CC6B3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DB4EB61" w14:textId="77777777" w:rsidR="00552383" w:rsidRPr="00E957DA" w:rsidRDefault="00552383" w:rsidP="0055238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if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Snvindel</w:t>
            </w:r>
            <w:proofErr w:type="spellEnd"/>
            <w:proofErr w:type="gramEnd"/>
            <w:r w:rsidRPr="00E957DA">
              <w:rPr>
                <w:rFonts w:ascii="思源黑体 CN Bold" w:eastAsia="思源黑体 CN Bold" w:hAnsi="思源黑体 CN Bold"/>
                <w:b/>
                <w:bCs/>
                <w:color w:val="FFFFFF" w:themeColor="background1"/>
                <w:sz w:val="18"/>
                <w:szCs w:val="18"/>
              </w:rPr>
              <w:t>”%}</w:t>
            </w:r>
          </w:p>
          <w:p w14:paraId="60B6BBA2" w14:textId="77777777" w:rsidR="00552383" w:rsidRPr="00E957DA" w:rsidRDefault="00552383" w:rsidP="0055238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spellStart"/>
            <w:proofErr w:type="gramStart"/>
            <w:r w:rsidRPr="00E957DA">
              <w:rPr>
                <w:rFonts w:ascii="思源黑体 CN Bold" w:eastAsia="思源黑体 CN Bold" w:hAnsi="思源黑体 CN Bold"/>
                <w:b/>
                <w:bCs/>
                <w:i/>
                <w:iCs/>
                <w:color w:val="FFFFFF" w:themeColor="background1"/>
                <w:sz w:val="18"/>
                <w:szCs w:val="18"/>
              </w:rPr>
              <w:t>a.gene</w:t>
            </w:r>
            <w:proofErr w:type="gramEnd"/>
            <w:r w:rsidRPr="00E957DA">
              <w:rPr>
                <w:rFonts w:ascii="思源黑体 CN Bold" w:eastAsia="思源黑体 CN Bold" w:hAnsi="思源黑体 CN Bold"/>
                <w:b/>
                <w:bCs/>
                <w:i/>
                <w:iCs/>
                <w:color w:val="FFFFFF" w:themeColor="background1"/>
                <w:sz w:val="18"/>
                <w:szCs w:val="18"/>
              </w:rPr>
              <w:t>_symbol</w:t>
            </w:r>
            <w:proofErr w:type="spellEnd"/>
            <w:r w:rsidRPr="00E957DA">
              <w:rPr>
                <w:rFonts w:ascii="思源黑体 CN Bold" w:eastAsia="思源黑体 CN Bold" w:hAnsi="思源黑体 CN Bold"/>
                <w:b/>
                <w:bCs/>
                <w:i/>
                <w:iCs/>
                <w:color w:val="FFFFFF" w:themeColor="background1"/>
                <w:sz w:val="18"/>
                <w:szCs w:val="18"/>
              </w:rPr>
              <w:t>}}</w:t>
            </w:r>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a.hgvs_c</w:t>
            </w:r>
            <w:proofErr w:type="spellEnd"/>
            <w:r w:rsidRPr="00E957DA">
              <w:rPr>
                <w:rFonts w:ascii="思源黑体 CN Bold" w:eastAsia="思源黑体 CN Bold" w:hAnsi="思源黑体 CN Bold"/>
                <w:b/>
                <w:bCs/>
                <w:color w:val="FFFFFF" w:themeColor="background1"/>
                <w:sz w:val="18"/>
                <w:szCs w:val="18"/>
              </w:rPr>
              <w:t xml:space="preserve">}}{%if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!=”p.?”%}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}}{%endif%}</w:t>
            </w:r>
          </w:p>
          <w:p w14:paraId="5D49160F" w14:textId="77777777" w:rsidR="00552383" w:rsidRPr="00E957DA" w:rsidRDefault="00552383" w:rsidP="0055238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Cnv</w:t>
            </w:r>
            <w:proofErr w:type="spellEnd"/>
            <w:proofErr w:type="gramEnd"/>
            <w:r w:rsidRPr="00E957DA">
              <w:rPr>
                <w:rFonts w:ascii="思源黑体 CN Bold" w:eastAsia="思源黑体 CN Bold" w:hAnsi="思源黑体 CN Bold"/>
                <w:b/>
                <w:bCs/>
                <w:color w:val="FFFFFF" w:themeColor="background1"/>
                <w:sz w:val="18"/>
                <w:szCs w:val="18"/>
              </w:rPr>
              <w:t>”%}</w:t>
            </w:r>
          </w:p>
          <w:p w14:paraId="57E01FFB" w14:textId="77777777" w:rsidR="00552383" w:rsidRPr="00E957DA" w:rsidRDefault="00552383" w:rsidP="0055238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a.gene_symbol</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扩增</w:t>
            </w:r>
          </w:p>
          <w:p w14:paraId="4C37B48D" w14:textId="77777777" w:rsidR="00552383" w:rsidRPr="00E957DA" w:rsidRDefault="00552383" w:rsidP="0055238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Sv</w:t>
            </w:r>
            <w:proofErr w:type="spellEnd"/>
            <w:proofErr w:type="gramEnd"/>
            <w:r w:rsidRPr="00E957DA">
              <w:rPr>
                <w:rFonts w:ascii="思源黑体 CN Bold" w:eastAsia="思源黑体 CN Bold" w:hAnsi="思源黑体 CN Bold"/>
                <w:b/>
                <w:bCs/>
                <w:color w:val="FFFFFF" w:themeColor="background1"/>
                <w:sz w:val="18"/>
                <w:szCs w:val="18"/>
              </w:rPr>
              <w:t xml:space="preserve">” or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PSeqRnaSv</w:t>
            </w:r>
            <w:proofErr w:type="spellEnd"/>
            <w:r w:rsidRPr="00E957DA">
              <w:rPr>
                <w:rFonts w:ascii="思源黑体 CN Bold" w:eastAsia="思源黑体 CN Bold" w:hAnsi="思源黑体 CN Bold"/>
                <w:b/>
                <w:bCs/>
                <w:color w:val="FFFFFF" w:themeColor="background1"/>
                <w:sz w:val="18"/>
                <w:szCs w:val="18"/>
              </w:rPr>
              <w:t>”%}</w:t>
            </w:r>
          </w:p>
          <w:p w14:paraId="1016734C" w14:textId="77777777" w:rsidR="00552383" w:rsidRDefault="00552383" w:rsidP="00552383">
            <w:pPr>
              <w:adjustRightInd w:val="0"/>
              <w:snapToGrid w:val="0"/>
              <w:ind w:firstLineChars="30" w:firstLine="54"/>
              <w:jc w:val="center"/>
              <w:rPr>
                <w:rFonts w:ascii="思源黑体 CN Bold" w:eastAsia="思源黑体 CN Bold" w:hAnsi="思源黑体 CN Bold"/>
                <w:b/>
                <w:bCs/>
                <w:i/>
                <w:iCs/>
                <w:color w:val="FFFFFF" w:themeColor="background1"/>
                <w:sz w:val="18"/>
                <w:szCs w:val="18"/>
              </w:rPr>
            </w:pPr>
            <w:r w:rsidRPr="00B24321">
              <w:rPr>
                <w:rFonts w:ascii="思源黑体 CN Bold" w:eastAsia="思源黑体 CN Bold" w:hAnsi="思源黑体 CN Bold" w:hint="eastAsia"/>
                <w:b/>
                <w:bCs/>
                <w:i/>
                <w:iCs/>
                <w:color w:val="FFFFFF" w:themeColor="background1"/>
                <w:sz w:val="18"/>
                <w:szCs w:val="18"/>
              </w:rPr>
              <w:t>{{a.five_prime_gene}}</w:t>
            </w:r>
            <w:r w:rsidRPr="00B24321">
              <w:rPr>
                <w:rFonts w:ascii="思源黑体 CN Bold" w:eastAsia="思源黑体 CN Bold" w:hAnsi="思源黑体 CN Bold" w:hint="eastAsia"/>
                <w:b/>
                <w:bCs/>
                <w:color w:val="FFFFFF" w:themeColor="background1"/>
                <w:sz w:val="18"/>
                <w:szCs w:val="18"/>
              </w:rPr>
              <w:t>:{{a.five_prime_cds}}</w:t>
            </w:r>
            <w:r w:rsidRPr="00B24321">
              <w:rPr>
                <w:rFonts w:ascii="思源黑体 CN Bold" w:eastAsia="思源黑体 CN Bold" w:hAnsi="思源黑体 CN Bold" w:hint="eastAsia"/>
                <w:b/>
                <w:bCs/>
                <w:i/>
                <w:iCs/>
                <w:color w:val="FFFFFF" w:themeColor="background1"/>
                <w:sz w:val="18"/>
                <w:szCs w:val="18"/>
              </w:rPr>
              <w:t>-{{a.three_prime_gene}}</w:t>
            </w:r>
            <w:r w:rsidRPr="00B24321">
              <w:rPr>
                <w:rFonts w:ascii="思源黑体 CN Bold" w:eastAsia="思源黑体 CN Bold" w:hAnsi="思源黑体 CN Bold" w:hint="eastAsia"/>
                <w:b/>
                <w:bCs/>
                <w:color w:val="FFFFFF" w:themeColor="background1"/>
                <w:sz w:val="18"/>
                <w:szCs w:val="18"/>
              </w:rPr>
              <w:t>:{{a.three_prime_cds}}融合</w:t>
            </w:r>
          </w:p>
          <w:p w14:paraId="457FB586" w14:textId="4851D791" w:rsidR="00552383" w:rsidRDefault="00552383" w:rsidP="0055238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tc>
      </w:tr>
      <w:tr w:rsidR="00D301FD" w14:paraId="3E083A82" w14:textId="77777777" w:rsidTr="00CC6B3E">
        <w:trPr>
          <w:trHeight w:val="397"/>
        </w:trPr>
        <w:tc>
          <w:tcPr>
            <w:tcW w:w="1418" w:type="dxa"/>
          </w:tcPr>
          <w:p w14:paraId="3DF27742" w14:textId="77777777" w:rsidR="00D301FD" w:rsidRDefault="00D301FD" w:rsidP="00CC6B3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37D90387"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if “,” in </w:t>
            </w:r>
            <w:proofErr w:type="spellStart"/>
            <w:proofErr w:type="gramStart"/>
            <w:r w:rsidRPr="00D301FD">
              <w:rPr>
                <w:rFonts w:ascii="思源黑体 CN Normal" w:eastAsia="思源黑体 CN Normal" w:hAnsi="思源黑体 CN Normal"/>
                <w:sz w:val="17"/>
                <w:szCs w:val="17"/>
              </w:rPr>
              <w:t>a.gene</w:t>
            </w:r>
            <w:proofErr w:type="gramEnd"/>
            <w:r w:rsidRPr="00D301FD">
              <w:rPr>
                <w:rFonts w:ascii="思源黑体 CN Normal" w:eastAsia="思源黑体 CN Normal" w:hAnsi="思源黑体 CN Normal"/>
                <w:sz w:val="17"/>
                <w:szCs w:val="17"/>
              </w:rPr>
              <w:t>_symbol</w:t>
            </w:r>
            <w:proofErr w:type="spellEnd"/>
            <w:r w:rsidRPr="00D301FD">
              <w:rPr>
                <w:rFonts w:ascii="思源黑体 CN Normal" w:eastAsia="思源黑体 CN Normal" w:hAnsi="思源黑体 CN Normal"/>
                <w:sz w:val="17"/>
                <w:szCs w:val="17"/>
              </w:rPr>
              <w:t xml:space="preserve"> and (</w:t>
            </w:r>
            <w:proofErr w:type="spellStart"/>
            <w:r w:rsidRPr="00D301FD">
              <w:rPr>
                <w:rFonts w:ascii="思源黑体 CN Normal" w:eastAsia="思源黑体 CN Normal" w:hAnsi="思源黑体 CN Normal"/>
                <w:sz w:val="17"/>
                <w:szCs w:val="17"/>
              </w:rPr>
              <w:t>a.bio_category</w:t>
            </w:r>
            <w:proofErr w:type="spellEnd"/>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Sv</w:t>
            </w:r>
            <w:proofErr w:type="spellEnd"/>
            <w:r w:rsidRPr="00D301FD">
              <w:rPr>
                <w:rFonts w:ascii="思源黑体 CN Normal" w:eastAsia="思源黑体 CN Normal" w:hAnsi="思源黑体 CN Normal"/>
                <w:sz w:val="17"/>
                <w:szCs w:val="17"/>
              </w:rPr>
              <w:t xml:space="preserve">” or </w:t>
            </w:r>
            <w:proofErr w:type="spellStart"/>
            <w:r w:rsidRPr="00D301FD">
              <w:rPr>
                <w:rFonts w:ascii="思源黑体 CN Normal" w:eastAsia="思源黑体 CN Normal" w:hAnsi="思源黑体 CN Normal"/>
                <w:sz w:val="17"/>
                <w:szCs w:val="17"/>
              </w:rPr>
              <w:t>a.bio_category</w:t>
            </w:r>
            <w:proofErr w:type="spellEnd"/>
            <w:r w:rsidRPr="00D301FD">
              <w:rPr>
                <w:rFonts w:ascii="思源黑体 CN Normal" w:eastAsia="思源黑体 CN Normal" w:hAnsi="思源黑体 CN Normal"/>
                <w:sz w:val="17"/>
                <w:szCs w:val="17"/>
              </w:rPr>
              <w:t xml:space="preserve"> == “</w:t>
            </w:r>
            <w:proofErr w:type="spellStart"/>
            <w:r w:rsidRPr="00D301FD">
              <w:rPr>
                <w:rFonts w:ascii="思源黑体 CN Normal" w:eastAsia="思源黑体 CN Normal" w:hAnsi="思源黑体 CN Normal"/>
                <w:sz w:val="17"/>
                <w:szCs w:val="17"/>
              </w:rPr>
              <w:t>PSeqRnaSv</w:t>
            </w:r>
            <w:proofErr w:type="spellEnd"/>
            <w:r w:rsidRPr="00D301FD">
              <w:rPr>
                <w:rFonts w:ascii="思源黑体 CN Normal" w:eastAsia="思源黑体 CN Normal" w:hAnsi="思源黑体 CN Normal"/>
                <w:sz w:val="17"/>
                <w:szCs w:val="17"/>
              </w:rPr>
              <w:t>”)%}</w:t>
            </w:r>
          </w:p>
          <w:p w14:paraId="1B691A80"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if </w:t>
            </w:r>
            <w:proofErr w:type="spellStart"/>
            <w:proofErr w:type="gramStart"/>
            <w:r w:rsidRPr="00D301FD">
              <w:rPr>
                <w:rFonts w:ascii="思源黑体 CN Normal" w:eastAsia="思源黑体 CN Normal" w:hAnsi="思源黑体 CN Normal"/>
                <w:sz w:val="17"/>
                <w:szCs w:val="17"/>
              </w:rPr>
              <w:t>a.five</w:t>
            </w:r>
            <w:proofErr w:type="gramEnd"/>
            <w:r w:rsidRPr="00D301FD">
              <w:rPr>
                <w:rFonts w:ascii="思源黑体 CN Normal" w:eastAsia="思源黑体 CN Normal" w:hAnsi="思源黑体 CN Normal"/>
                <w:sz w:val="17"/>
                <w:szCs w:val="17"/>
              </w:rPr>
              <w:t>_prime_gene</w:t>
            </w:r>
            <w:proofErr w:type="spellEnd"/>
            <w:r w:rsidRPr="00D301FD">
              <w:rPr>
                <w:rFonts w:ascii="思源黑体 CN Normal" w:eastAsia="思源黑体 CN Normal" w:hAnsi="思源黑体 CN Normal"/>
                <w:sz w:val="17"/>
                <w:szCs w:val="17"/>
              </w:rPr>
              <w:t xml:space="preserve"> != </w:t>
            </w:r>
            <w:proofErr w:type="spellStart"/>
            <w:r w:rsidRPr="00D301FD">
              <w:rPr>
                <w:rFonts w:ascii="思源黑体 CN Normal" w:eastAsia="思源黑体 CN Normal" w:hAnsi="思源黑体 CN Normal"/>
                <w:sz w:val="17"/>
                <w:szCs w:val="17"/>
              </w:rPr>
              <w:t>a.three_prime_gene</w:t>
            </w:r>
            <w:proofErr w:type="spellEnd"/>
            <w:r w:rsidRPr="00D301FD">
              <w:rPr>
                <w:rFonts w:ascii="思源黑体 CN Normal" w:eastAsia="思源黑体 CN Normal" w:hAnsi="思源黑体 CN Normal"/>
                <w:sz w:val="17"/>
                <w:szCs w:val="17"/>
              </w:rPr>
              <w:t xml:space="preserve"> %}</w:t>
            </w:r>
          </w:p>
          <w:p w14:paraId="2A2A6CC7"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w:t>
            </w:r>
            <w:proofErr w:type="spellStart"/>
            <w:proofErr w:type="gramStart"/>
            <w:r w:rsidRPr="00D301FD">
              <w:rPr>
                <w:rFonts w:ascii="思源黑体 CN Normal" w:eastAsia="思源黑体 CN Normal" w:hAnsi="思源黑体 CN Normal"/>
                <w:sz w:val="17"/>
                <w:szCs w:val="17"/>
              </w:rPr>
              <w:t>a.five</w:t>
            </w:r>
            <w:proofErr w:type="gramEnd"/>
            <w:r w:rsidRPr="00D301FD">
              <w:rPr>
                <w:rFonts w:ascii="思源黑体 CN Normal" w:eastAsia="思源黑体 CN Normal" w:hAnsi="思源黑体 CN Normal"/>
                <w:sz w:val="17"/>
                <w:szCs w:val="17"/>
              </w:rPr>
              <w:t>_prime_gene_function|e</w:t>
            </w:r>
            <w:proofErr w:type="spellEnd"/>
            <w:r w:rsidRPr="00D301FD">
              <w:rPr>
                <w:rFonts w:ascii="思源黑体 CN Normal" w:eastAsia="思源黑体 CN Normal" w:hAnsi="思源黑体 CN Normal"/>
                <w:sz w:val="17"/>
                <w:szCs w:val="17"/>
              </w:rPr>
              <w:t>}}</w:t>
            </w:r>
          </w:p>
          <w:p w14:paraId="389BE4B0"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w:t>
            </w:r>
            <w:proofErr w:type="spellStart"/>
            <w:proofErr w:type="gramStart"/>
            <w:r w:rsidRPr="00D301FD">
              <w:rPr>
                <w:rFonts w:ascii="思源黑体 CN Normal" w:eastAsia="思源黑体 CN Normal" w:hAnsi="思源黑体 CN Normal"/>
                <w:sz w:val="17"/>
                <w:szCs w:val="17"/>
              </w:rPr>
              <w:t>a.three</w:t>
            </w:r>
            <w:proofErr w:type="gramEnd"/>
            <w:r w:rsidRPr="00D301FD">
              <w:rPr>
                <w:rFonts w:ascii="思源黑体 CN Normal" w:eastAsia="思源黑体 CN Normal" w:hAnsi="思源黑体 CN Normal"/>
                <w:sz w:val="17"/>
                <w:szCs w:val="17"/>
              </w:rPr>
              <w:t>_prime_gene_function|e</w:t>
            </w:r>
            <w:proofErr w:type="spellEnd"/>
            <w:r w:rsidRPr="00D301FD">
              <w:rPr>
                <w:rFonts w:ascii="思源黑体 CN Normal" w:eastAsia="思源黑体 CN Normal" w:hAnsi="思源黑体 CN Normal"/>
                <w:sz w:val="17"/>
                <w:szCs w:val="17"/>
              </w:rPr>
              <w:t>}}</w:t>
            </w:r>
          </w:p>
          <w:p w14:paraId="4FA0F7F9"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else%}</w:t>
            </w:r>
          </w:p>
          <w:p w14:paraId="6D55E299"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w:t>
            </w:r>
            <w:proofErr w:type="spellStart"/>
            <w:proofErr w:type="gramStart"/>
            <w:r w:rsidRPr="00D301FD">
              <w:rPr>
                <w:rFonts w:ascii="思源黑体 CN Normal" w:eastAsia="思源黑体 CN Normal" w:hAnsi="思源黑体 CN Normal"/>
                <w:sz w:val="17"/>
                <w:szCs w:val="17"/>
              </w:rPr>
              <w:t>a.five</w:t>
            </w:r>
            <w:proofErr w:type="gramEnd"/>
            <w:r w:rsidRPr="00D301FD">
              <w:rPr>
                <w:rFonts w:ascii="思源黑体 CN Normal" w:eastAsia="思源黑体 CN Normal" w:hAnsi="思源黑体 CN Normal"/>
                <w:sz w:val="17"/>
                <w:szCs w:val="17"/>
              </w:rPr>
              <w:t>_prime_gene_function|e</w:t>
            </w:r>
            <w:proofErr w:type="spellEnd"/>
            <w:r w:rsidRPr="00D301FD">
              <w:rPr>
                <w:rFonts w:ascii="思源黑体 CN Normal" w:eastAsia="思源黑体 CN Normal" w:hAnsi="思源黑体 CN Normal"/>
                <w:sz w:val="17"/>
                <w:szCs w:val="17"/>
              </w:rPr>
              <w:t>}}</w:t>
            </w:r>
          </w:p>
          <w:p w14:paraId="12E2EAF1"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endif%}</w:t>
            </w:r>
          </w:p>
          <w:p w14:paraId="265BCDA2"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else%}</w:t>
            </w:r>
          </w:p>
          <w:p w14:paraId="2AEC8E87"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w:t>
            </w:r>
            <w:proofErr w:type="spellStart"/>
            <w:proofErr w:type="gramStart"/>
            <w:r w:rsidRPr="00D301FD">
              <w:rPr>
                <w:rFonts w:ascii="思源黑体 CN Normal" w:eastAsia="思源黑体 CN Normal" w:hAnsi="思源黑体 CN Normal"/>
                <w:sz w:val="17"/>
                <w:szCs w:val="17"/>
              </w:rPr>
              <w:t>a.gene</w:t>
            </w:r>
            <w:proofErr w:type="gramEnd"/>
            <w:r w:rsidRPr="00D301FD">
              <w:rPr>
                <w:rFonts w:ascii="思源黑体 CN Normal" w:eastAsia="思源黑体 CN Normal" w:hAnsi="思源黑体 CN Normal"/>
                <w:sz w:val="17"/>
                <w:szCs w:val="17"/>
              </w:rPr>
              <w:t>_function|e</w:t>
            </w:r>
            <w:proofErr w:type="spellEnd"/>
            <w:r w:rsidRPr="00D301FD">
              <w:rPr>
                <w:rFonts w:ascii="思源黑体 CN Normal" w:eastAsia="思源黑体 CN Normal" w:hAnsi="思源黑体 CN Normal"/>
                <w:sz w:val="17"/>
                <w:szCs w:val="17"/>
              </w:rPr>
              <w:t>}}</w:t>
            </w:r>
          </w:p>
          <w:p w14:paraId="19D5E6E9" w14:textId="5024A03E" w:rsid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endif%}</w:t>
            </w:r>
          </w:p>
        </w:tc>
      </w:tr>
      <w:tr w:rsidR="00D301FD" w14:paraId="39977723" w14:textId="77777777" w:rsidTr="00CC6B3E">
        <w:trPr>
          <w:trHeight w:val="397"/>
        </w:trPr>
        <w:tc>
          <w:tcPr>
            <w:tcW w:w="1418" w:type="dxa"/>
          </w:tcPr>
          <w:p w14:paraId="5CB95A1A" w14:textId="77777777" w:rsidR="00D301FD" w:rsidRDefault="00D301FD" w:rsidP="00CC6B3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DC27F38" w14:textId="399717D7" w:rsidR="00D301FD" w:rsidRDefault="00D301FD" w:rsidP="00CC6B3E">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w:t>
            </w:r>
            <w:proofErr w:type="spellStart"/>
            <w:proofErr w:type="gramStart"/>
            <w:r w:rsidRPr="00D301FD">
              <w:rPr>
                <w:rFonts w:ascii="思源黑体 CN Normal" w:eastAsia="思源黑体 CN Normal" w:hAnsi="思源黑体 CN Normal"/>
                <w:sz w:val="17"/>
                <w:szCs w:val="17"/>
              </w:rPr>
              <w:t>a.variant</w:t>
            </w:r>
            <w:proofErr w:type="gramEnd"/>
            <w:r w:rsidRPr="00D301FD">
              <w:rPr>
                <w:rFonts w:ascii="思源黑体 CN Normal" w:eastAsia="思源黑体 CN Normal" w:hAnsi="思源黑体 CN Normal"/>
                <w:sz w:val="17"/>
                <w:szCs w:val="17"/>
              </w:rPr>
              <w:t>_desc_cn|e</w:t>
            </w:r>
            <w:proofErr w:type="spellEnd"/>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a.variant_interpret_cn|e</w:t>
            </w:r>
            <w:proofErr w:type="spellEnd"/>
            <w:r w:rsidRPr="00D301FD">
              <w:rPr>
                <w:rFonts w:ascii="思源黑体 CN Normal" w:eastAsia="思源黑体 CN Normal" w:hAnsi="思源黑体 CN Normal"/>
                <w:sz w:val="17"/>
                <w:szCs w:val="17"/>
              </w:rPr>
              <w:t>}}</w:t>
            </w:r>
          </w:p>
        </w:tc>
      </w:tr>
      <w:tr w:rsidR="00D301FD" w14:paraId="2A1EE066" w14:textId="77777777" w:rsidTr="00CC6B3E">
        <w:trPr>
          <w:trHeight w:val="397"/>
        </w:trPr>
        <w:tc>
          <w:tcPr>
            <w:tcW w:w="1418" w:type="dxa"/>
          </w:tcPr>
          <w:p w14:paraId="02C253DC" w14:textId="77777777" w:rsidR="00D301FD" w:rsidRDefault="00D301FD" w:rsidP="00CC6B3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F84E963"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if </w:t>
            </w:r>
            <w:proofErr w:type="spellStart"/>
            <w:r w:rsidRPr="00D301FD">
              <w:rPr>
                <w:rFonts w:ascii="思源黑体 CN Normal" w:eastAsia="思源黑体 CN Normal" w:hAnsi="思源黑体 CN Normal"/>
                <w:sz w:val="17"/>
                <w:szCs w:val="17"/>
              </w:rPr>
              <w:t>a.evi_sum.evi_split</w:t>
            </w:r>
            <w:proofErr w:type="spellEnd"/>
            <w:r w:rsidRPr="00D301FD">
              <w:rPr>
                <w:rFonts w:ascii="思源黑体 CN Normal" w:eastAsia="思源黑体 CN Normal" w:hAnsi="思源黑体 CN Normal"/>
                <w:sz w:val="17"/>
                <w:szCs w:val="17"/>
              </w:rPr>
              <w:t>%}</w:t>
            </w:r>
          </w:p>
          <w:p w14:paraId="68FA5673"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if </w:t>
            </w:r>
            <w:proofErr w:type="spellStart"/>
            <w:r w:rsidRPr="00D301FD">
              <w:rPr>
                <w:rFonts w:ascii="思源黑体 CN Normal" w:eastAsia="思源黑体 CN Normal" w:hAnsi="思源黑体 CN Normal"/>
                <w:sz w:val="17"/>
                <w:szCs w:val="17"/>
              </w:rPr>
              <w:t>a.evi_sum.evi_</w:t>
            </w:r>
            <w:proofErr w:type="gramStart"/>
            <w:r w:rsidRPr="00D301FD">
              <w:rPr>
                <w:rFonts w:ascii="思源黑体 CN Normal" w:eastAsia="思源黑体 CN Normal" w:hAnsi="思源黑体 CN Normal"/>
                <w:sz w:val="17"/>
                <w:szCs w:val="17"/>
              </w:rPr>
              <w:t>split.Predictive</w:t>
            </w:r>
            <w:proofErr w:type="gramEnd"/>
            <w:r w:rsidRPr="00D301FD">
              <w:rPr>
                <w:rFonts w:ascii="思源黑体 CN Normal" w:eastAsia="思源黑体 CN Normal" w:hAnsi="思源黑体 CN Normal"/>
                <w:sz w:val="17"/>
                <w:szCs w:val="17"/>
              </w:rPr>
              <w:t>_merge</w:t>
            </w:r>
            <w:proofErr w:type="spellEnd"/>
            <w:r w:rsidRPr="00D301FD">
              <w:rPr>
                <w:rFonts w:ascii="思源黑体 CN Normal" w:eastAsia="思源黑体 CN Normal" w:hAnsi="思源黑体 CN Normal"/>
                <w:sz w:val="17"/>
                <w:szCs w:val="17"/>
              </w:rPr>
              <w:t>%}</w:t>
            </w:r>
          </w:p>
          <w:p w14:paraId="66D371A9"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for b in </w:t>
            </w:r>
            <w:proofErr w:type="spellStart"/>
            <w:r w:rsidRPr="00D301FD">
              <w:rPr>
                <w:rFonts w:ascii="思源黑体 CN Normal" w:eastAsia="思源黑体 CN Normal" w:hAnsi="思源黑体 CN Normal"/>
                <w:sz w:val="17"/>
                <w:szCs w:val="17"/>
              </w:rPr>
              <w:t>a.evi_sum.evi_</w:t>
            </w:r>
            <w:proofErr w:type="gramStart"/>
            <w:r w:rsidRPr="00D301FD">
              <w:rPr>
                <w:rFonts w:ascii="思源黑体 CN Normal" w:eastAsia="思源黑体 CN Normal" w:hAnsi="思源黑体 CN Normal"/>
                <w:sz w:val="17"/>
                <w:szCs w:val="17"/>
              </w:rPr>
              <w:t>split.Predictive</w:t>
            </w:r>
            <w:proofErr w:type="gramEnd"/>
            <w:r w:rsidRPr="00D301FD">
              <w:rPr>
                <w:rFonts w:ascii="思源黑体 CN Normal" w:eastAsia="思源黑体 CN Normal" w:hAnsi="思源黑体 CN Normal"/>
                <w:sz w:val="17"/>
                <w:szCs w:val="17"/>
              </w:rPr>
              <w:t>_merge</w:t>
            </w:r>
            <w:proofErr w:type="spellEnd"/>
            <w:r w:rsidRPr="00D301FD">
              <w:rPr>
                <w:rFonts w:ascii="思源黑体 CN Normal" w:eastAsia="思源黑体 CN Normal" w:hAnsi="思源黑体 CN Normal"/>
                <w:sz w:val="17"/>
                <w:szCs w:val="17"/>
              </w:rPr>
              <w:t>%}</w:t>
            </w:r>
          </w:p>
          <w:p w14:paraId="4BAAB816" w14:textId="1D692053"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hint="eastAsia"/>
                <w:b/>
                <w:bCs/>
                <w:color w:val="0070C0"/>
                <w:sz w:val="17"/>
                <w:szCs w:val="17"/>
              </w:rPr>
              <w:t>{{</w:t>
            </w:r>
            <w:proofErr w:type="spellStart"/>
            <w:r w:rsidRPr="00D301FD">
              <w:rPr>
                <w:rFonts w:ascii="思源黑体 CN Normal" w:eastAsia="思源黑体 CN Normal" w:hAnsi="思源黑体 CN Normal" w:hint="eastAsia"/>
                <w:b/>
                <w:bCs/>
                <w:color w:val="0070C0"/>
                <w:sz w:val="17"/>
                <w:szCs w:val="17"/>
              </w:rPr>
              <w:t>b.regimen_name</w:t>
            </w:r>
            <w:proofErr w:type="spellEnd"/>
            <w:r w:rsidRPr="00D301FD">
              <w:rPr>
                <w:rFonts w:ascii="思源黑体 CN Normal" w:eastAsia="思源黑体 CN Normal" w:hAnsi="思源黑体 CN Normal" w:hint="eastAsia"/>
                <w:b/>
                <w:bCs/>
                <w:color w:val="0070C0"/>
                <w:sz w:val="17"/>
                <w:szCs w:val="17"/>
              </w:rPr>
              <w:t>}}：</w:t>
            </w:r>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b.evi_interpretation|e</w:t>
            </w:r>
            <w:proofErr w:type="spellEnd"/>
            <w:r w:rsidRPr="00D301FD">
              <w:rPr>
                <w:rFonts w:ascii="思源黑体 CN Normal" w:eastAsia="思源黑体 CN Normal" w:hAnsi="思源黑体 CN Normal"/>
                <w:sz w:val="17"/>
                <w:szCs w:val="17"/>
              </w:rPr>
              <w:t>}}</w:t>
            </w:r>
          </w:p>
          <w:p w14:paraId="6F64EEFE"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w:t>
            </w:r>
            <w:proofErr w:type="spellStart"/>
            <w:r w:rsidRPr="00D301FD">
              <w:rPr>
                <w:rFonts w:ascii="思源黑体 CN Normal" w:eastAsia="思源黑体 CN Normal" w:hAnsi="思源黑体 CN Normal"/>
                <w:sz w:val="17"/>
                <w:szCs w:val="17"/>
              </w:rPr>
              <w:t>endfor</w:t>
            </w:r>
            <w:proofErr w:type="spellEnd"/>
            <w:r w:rsidRPr="00D301FD">
              <w:rPr>
                <w:rFonts w:ascii="思源黑体 CN Normal" w:eastAsia="思源黑体 CN Normal" w:hAnsi="思源黑体 CN Normal"/>
                <w:sz w:val="17"/>
                <w:szCs w:val="17"/>
              </w:rPr>
              <w:t>%}</w:t>
            </w:r>
          </w:p>
          <w:p w14:paraId="0E317FA9"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endif%}</w:t>
            </w:r>
          </w:p>
          <w:p w14:paraId="1BFB33C3"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if </w:t>
            </w:r>
            <w:proofErr w:type="spellStart"/>
            <w:r w:rsidRPr="00D301FD">
              <w:rPr>
                <w:rFonts w:ascii="思源黑体 CN Normal" w:eastAsia="思源黑体 CN Normal" w:hAnsi="思源黑体 CN Normal"/>
                <w:sz w:val="17"/>
                <w:szCs w:val="17"/>
              </w:rPr>
              <w:t>a.evi_sum.evi_</w:t>
            </w:r>
            <w:proofErr w:type="gramStart"/>
            <w:r w:rsidRPr="00D301FD">
              <w:rPr>
                <w:rFonts w:ascii="思源黑体 CN Normal" w:eastAsia="思源黑体 CN Normal" w:hAnsi="思源黑体 CN Normal"/>
                <w:sz w:val="17"/>
                <w:szCs w:val="17"/>
              </w:rPr>
              <w:t>split.Prognostic</w:t>
            </w:r>
            <w:proofErr w:type="spellEnd"/>
            <w:proofErr w:type="gramEnd"/>
            <w:r w:rsidRPr="00D301FD">
              <w:rPr>
                <w:rFonts w:ascii="思源黑体 CN Normal" w:eastAsia="思源黑体 CN Normal" w:hAnsi="思源黑体 CN Normal"/>
                <w:sz w:val="17"/>
                <w:szCs w:val="17"/>
              </w:rPr>
              <w:t>%}</w:t>
            </w:r>
          </w:p>
          <w:p w14:paraId="0EFD909E"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for b in </w:t>
            </w:r>
            <w:proofErr w:type="spellStart"/>
            <w:r w:rsidRPr="00D301FD">
              <w:rPr>
                <w:rFonts w:ascii="思源黑体 CN Normal" w:eastAsia="思源黑体 CN Normal" w:hAnsi="思源黑体 CN Normal"/>
                <w:sz w:val="17"/>
                <w:szCs w:val="17"/>
              </w:rPr>
              <w:t>a.evi_sum.evi_</w:t>
            </w:r>
            <w:proofErr w:type="gramStart"/>
            <w:r w:rsidRPr="00D301FD">
              <w:rPr>
                <w:rFonts w:ascii="思源黑体 CN Normal" w:eastAsia="思源黑体 CN Normal" w:hAnsi="思源黑体 CN Normal"/>
                <w:sz w:val="17"/>
                <w:szCs w:val="17"/>
              </w:rPr>
              <w:t>split.Prognostic</w:t>
            </w:r>
            <w:proofErr w:type="spellEnd"/>
            <w:proofErr w:type="gramEnd"/>
            <w:r w:rsidRPr="00D301FD">
              <w:rPr>
                <w:rFonts w:ascii="思源黑体 CN Normal" w:eastAsia="思源黑体 CN Normal" w:hAnsi="思源黑体 CN Normal"/>
                <w:sz w:val="17"/>
                <w:szCs w:val="17"/>
              </w:rPr>
              <w:t xml:space="preserve"> %}</w:t>
            </w:r>
          </w:p>
          <w:p w14:paraId="44F19FB9" w14:textId="6509CB92"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hint="eastAsia"/>
                <w:b/>
                <w:bCs/>
                <w:color w:val="0070C0"/>
                <w:sz w:val="17"/>
                <w:szCs w:val="17"/>
              </w:rPr>
              <w:t>预后相关：</w:t>
            </w:r>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b.evi_interpretation|e</w:t>
            </w:r>
            <w:proofErr w:type="spellEnd"/>
            <w:r w:rsidRPr="00D301FD">
              <w:rPr>
                <w:rFonts w:ascii="思源黑体 CN Normal" w:eastAsia="思源黑体 CN Normal" w:hAnsi="思源黑体 CN Normal"/>
                <w:sz w:val="17"/>
                <w:szCs w:val="17"/>
              </w:rPr>
              <w:t>}}</w:t>
            </w:r>
          </w:p>
          <w:p w14:paraId="04894378"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w:t>
            </w:r>
            <w:proofErr w:type="spellStart"/>
            <w:r w:rsidRPr="00D301FD">
              <w:rPr>
                <w:rFonts w:ascii="思源黑体 CN Normal" w:eastAsia="思源黑体 CN Normal" w:hAnsi="思源黑体 CN Normal"/>
                <w:sz w:val="17"/>
                <w:szCs w:val="17"/>
              </w:rPr>
              <w:t>endfor</w:t>
            </w:r>
            <w:proofErr w:type="spellEnd"/>
            <w:r w:rsidRPr="00D301FD">
              <w:rPr>
                <w:rFonts w:ascii="思源黑体 CN Normal" w:eastAsia="思源黑体 CN Normal" w:hAnsi="思源黑体 CN Normal"/>
                <w:sz w:val="17"/>
                <w:szCs w:val="17"/>
              </w:rPr>
              <w:t>%}</w:t>
            </w:r>
          </w:p>
          <w:p w14:paraId="20EDFC1B"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endif%}</w:t>
            </w:r>
          </w:p>
          <w:p w14:paraId="64ED6369"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if </w:t>
            </w:r>
            <w:proofErr w:type="spellStart"/>
            <w:r w:rsidRPr="00D301FD">
              <w:rPr>
                <w:rFonts w:ascii="思源黑体 CN Normal" w:eastAsia="思源黑体 CN Normal" w:hAnsi="思源黑体 CN Normal"/>
                <w:sz w:val="17"/>
                <w:szCs w:val="17"/>
              </w:rPr>
              <w:t>a.evi_sum.evi_</w:t>
            </w:r>
            <w:proofErr w:type="gramStart"/>
            <w:r w:rsidRPr="00D301FD">
              <w:rPr>
                <w:rFonts w:ascii="思源黑体 CN Normal" w:eastAsia="思源黑体 CN Normal" w:hAnsi="思源黑体 CN Normal"/>
                <w:sz w:val="17"/>
                <w:szCs w:val="17"/>
              </w:rPr>
              <w:t>split.Diagnostic</w:t>
            </w:r>
            <w:proofErr w:type="spellEnd"/>
            <w:proofErr w:type="gramEnd"/>
            <w:r w:rsidRPr="00D301FD">
              <w:rPr>
                <w:rFonts w:ascii="思源黑体 CN Normal" w:eastAsia="思源黑体 CN Normal" w:hAnsi="思源黑体 CN Normal"/>
                <w:sz w:val="17"/>
                <w:szCs w:val="17"/>
              </w:rPr>
              <w:t>%}</w:t>
            </w:r>
          </w:p>
          <w:p w14:paraId="020B978D"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for b in </w:t>
            </w:r>
            <w:proofErr w:type="spellStart"/>
            <w:r w:rsidRPr="00D301FD">
              <w:rPr>
                <w:rFonts w:ascii="思源黑体 CN Normal" w:eastAsia="思源黑体 CN Normal" w:hAnsi="思源黑体 CN Normal"/>
                <w:sz w:val="17"/>
                <w:szCs w:val="17"/>
              </w:rPr>
              <w:t>a.evi_sum.evi_</w:t>
            </w:r>
            <w:proofErr w:type="gramStart"/>
            <w:r w:rsidRPr="00D301FD">
              <w:rPr>
                <w:rFonts w:ascii="思源黑体 CN Normal" w:eastAsia="思源黑体 CN Normal" w:hAnsi="思源黑体 CN Normal"/>
                <w:sz w:val="17"/>
                <w:szCs w:val="17"/>
              </w:rPr>
              <w:t>split.Diagnostic</w:t>
            </w:r>
            <w:proofErr w:type="spellEnd"/>
            <w:proofErr w:type="gramEnd"/>
            <w:r w:rsidRPr="00D301FD">
              <w:rPr>
                <w:rFonts w:ascii="思源黑体 CN Normal" w:eastAsia="思源黑体 CN Normal" w:hAnsi="思源黑体 CN Normal"/>
                <w:sz w:val="17"/>
                <w:szCs w:val="17"/>
              </w:rPr>
              <w:t xml:space="preserve"> %}</w:t>
            </w:r>
          </w:p>
          <w:p w14:paraId="50C89D51" w14:textId="43D37B74"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hint="eastAsia"/>
                <w:b/>
                <w:bCs/>
                <w:color w:val="0070C0"/>
                <w:sz w:val="17"/>
                <w:szCs w:val="17"/>
              </w:rPr>
              <w:t>辅助诊断相关：</w:t>
            </w:r>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b.evi_interpretation|e</w:t>
            </w:r>
            <w:proofErr w:type="spellEnd"/>
            <w:r w:rsidRPr="00D301FD">
              <w:rPr>
                <w:rFonts w:ascii="思源黑体 CN Normal" w:eastAsia="思源黑体 CN Normal" w:hAnsi="思源黑体 CN Normal"/>
                <w:sz w:val="17"/>
                <w:szCs w:val="17"/>
              </w:rPr>
              <w:t>}}</w:t>
            </w:r>
          </w:p>
          <w:p w14:paraId="3B48201E"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w:t>
            </w:r>
            <w:proofErr w:type="spellStart"/>
            <w:r w:rsidRPr="00D301FD">
              <w:rPr>
                <w:rFonts w:ascii="思源黑体 CN Normal" w:eastAsia="思源黑体 CN Normal" w:hAnsi="思源黑体 CN Normal"/>
                <w:sz w:val="17"/>
                <w:szCs w:val="17"/>
              </w:rPr>
              <w:t>endfor</w:t>
            </w:r>
            <w:proofErr w:type="spellEnd"/>
            <w:r w:rsidRPr="00D301FD">
              <w:rPr>
                <w:rFonts w:ascii="思源黑体 CN Normal" w:eastAsia="思源黑体 CN Normal" w:hAnsi="思源黑体 CN Normal"/>
                <w:sz w:val="17"/>
                <w:szCs w:val="17"/>
              </w:rPr>
              <w:t>%}</w:t>
            </w:r>
          </w:p>
          <w:p w14:paraId="5904E3C2"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endif%}</w:t>
            </w:r>
          </w:p>
          <w:p w14:paraId="2BA2608B"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else%}</w:t>
            </w:r>
          </w:p>
          <w:p w14:paraId="0F5E90E3"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hint="eastAsia"/>
                <w:sz w:val="17"/>
                <w:szCs w:val="17"/>
              </w:rPr>
              <w:t>目前关于该变异的临床治疗实践尚不明确。</w:t>
            </w:r>
          </w:p>
          <w:p w14:paraId="6E6815F2" w14:textId="39E90685" w:rsid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endif%}</w:t>
            </w:r>
          </w:p>
        </w:tc>
      </w:tr>
    </w:tbl>
    <w:p w14:paraId="09D4D86E" w14:textId="1B4B8852" w:rsidR="00D301FD" w:rsidRDefault="00D301FD">
      <w:pPr>
        <w:rPr>
          <w:rFonts w:ascii="思源黑体 CN Normal" w:eastAsia="思源黑体 CN Normal" w:hAnsi="思源黑体 CN Normal"/>
          <w:sz w:val="16"/>
          <w:szCs w:val="16"/>
        </w:rPr>
      </w:pPr>
    </w:p>
    <w:p w14:paraId="3BB96890" w14:textId="3A934FD9" w:rsidR="00D301FD" w:rsidRDefault="00D301FD">
      <w:pPr>
        <w:rPr>
          <w:rFonts w:ascii="思源黑体 CN Normal" w:eastAsia="思源黑体 CN Normal" w:hAnsi="思源黑体 CN Normal"/>
          <w:sz w:val="16"/>
          <w:szCs w:val="16"/>
        </w:rPr>
      </w:pPr>
      <w:r w:rsidRPr="00D301FD">
        <w:rPr>
          <w:rFonts w:ascii="思源黑体 CN Normal" w:eastAsia="思源黑体 CN Normal" w:hAnsi="思源黑体 CN Normal"/>
          <w:sz w:val="16"/>
          <w:szCs w:val="16"/>
        </w:rPr>
        <w:t xml:space="preserve">{%p </w:t>
      </w:r>
      <w:proofErr w:type="spellStart"/>
      <w:r w:rsidRPr="00D301FD">
        <w:rPr>
          <w:rFonts w:ascii="思源黑体 CN Normal" w:eastAsia="思源黑体 CN Normal" w:hAnsi="思源黑体 CN Normal"/>
          <w:sz w:val="16"/>
          <w:szCs w:val="16"/>
        </w:rPr>
        <w:t>endfor</w:t>
      </w:r>
      <w:proofErr w:type="spellEnd"/>
      <w:r w:rsidRPr="00D301FD">
        <w:rPr>
          <w:rFonts w:ascii="思源黑体 CN Normal" w:eastAsia="思源黑体 CN Normal" w:hAnsi="思源黑体 CN Normal"/>
          <w:sz w:val="16"/>
          <w:szCs w:val="16"/>
        </w:rPr>
        <w:t>%}</w:t>
      </w:r>
    </w:p>
    <w:p w14:paraId="406B1CB0" w14:textId="2F004D14" w:rsidR="00774741" w:rsidRDefault="00774741">
      <w:pPr>
        <w:rPr>
          <w:rFonts w:ascii="思源黑体 CN Normal" w:eastAsia="思源黑体 CN Normal" w:hAnsi="思源黑体 CN Normal"/>
          <w:sz w:val="16"/>
          <w:szCs w:val="16"/>
        </w:rPr>
      </w:pPr>
      <w:r w:rsidRPr="00774741">
        <w:rPr>
          <w:rFonts w:ascii="思源黑体 CN Normal" w:eastAsia="思源黑体 CN Normal" w:hAnsi="思源黑体 CN Normal"/>
          <w:sz w:val="16"/>
          <w:szCs w:val="16"/>
        </w:rPr>
        <w:t xml:space="preserve">{%p if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774741">
        <w:rPr>
          <w:rFonts w:ascii="思源黑体 CN Normal" w:eastAsia="思源黑体 CN Normal" w:hAnsi="思源黑体 CN Normal"/>
          <w:sz w:val="16"/>
          <w:szCs w:val="16"/>
        </w:rPr>
        <w:t>var.var_</w:t>
      </w:r>
      <w:proofErr w:type="gramStart"/>
      <w:r w:rsidRPr="00774741">
        <w:rPr>
          <w:rFonts w:ascii="思源黑体 CN Normal" w:eastAsia="思源黑体 CN Normal" w:hAnsi="思源黑体 CN Normal"/>
          <w:sz w:val="16"/>
          <w:szCs w:val="16"/>
        </w:rPr>
        <w:t>somatic.level</w:t>
      </w:r>
      <w:proofErr w:type="gramEnd"/>
      <w:r w:rsidRPr="00774741">
        <w:rPr>
          <w:rFonts w:ascii="思源黑体 CN Normal" w:eastAsia="思源黑体 CN Normal" w:hAnsi="思源黑体 CN Normal"/>
          <w:sz w:val="16"/>
          <w:szCs w:val="16"/>
        </w:rPr>
        <w:t>_I+var.var_somatic.level_II</w:t>
      </w:r>
      <w:proofErr w:type="spellEnd"/>
      <w:r w:rsidRPr="00774741">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and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sidRPr="00774741">
        <w:rPr>
          <w:rFonts w:ascii="思源黑体 CN Normal" w:eastAsia="思源黑体 CN Normal" w:hAnsi="思源黑体 CN Normal"/>
          <w:sz w:val="16"/>
          <w:szCs w:val="16"/>
        </w:rPr>
        <w:t xml:space="preserve"> </w:t>
      </w:r>
      <w:proofErr w:type="spellStart"/>
      <w:r w:rsidRPr="00774741">
        <w:rPr>
          <w:rFonts w:ascii="思源黑体 CN Normal" w:eastAsia="思源黑体 CN Normal" w:hAnsi="思源黑体 CN Normal"/>
          <w:sz w:val="16"/>
          <w:szCs w:val="16"/>
        </w:rPr>
        <w:t>var.knb</w:t>
      </w:r>
      <w:proofErr w:type="spellEnd"/>
      <w:r w:rsidRPr="00774741">
        <w:rPr>
          <w:rFonts w:ascii="思源黑体 CN Normal" w:eastAsia="思源黑体 CN Normal" w:hAnsi="思源黑体 CN Normal"/>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BC0388" w14:paraId="0E1C070D" w14:textId="77777777" w:rsidTr="00CC6B3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8A3C728" w14:textId="6CD013BF" w:rsidR="00BC0388" w:rsidRDefault="00BC0388" w:rsidP="00CC6B3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BC0388" w14:paraId="6F106E57" w14:textId="77777777" w:rsidTr="00CC6B3E">
        <w:trPr>
          <w:trHeight w:val="397"/>
        </w:trPr>
        <w:tc>
          <w:tcPr>
            <w:tcW w:w="1418" w:type="dxa"/>
          </w:tcPr>
          <w:p w14:paraId="64473611" w14:textId="77777777" w:rsidR="00BC0388" w:rsidRDefault="00BC0388" w:rsidP="00CC6B3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30DB7B28" w14:textId="5CC45455" w:rsidR="00BC0388" w:rsidRDefault="00BC0388" w:rsidP="00CC6B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C0388" w14:paraId="24FE74BC" w14:textId="77777777" w:rsidTr="00CC6B3E">
        <w:trPr>
          <w:trHeight w:val="397"/>
        </w:trPr>
        <w:tc>
          <w:tcPr>
            <w:tcW w:w="1418" w:type="dxa"/>
          </w:tcPr>
          <w:p w14:paraId="64660460" w14:textId="77777777" w:rsidR="00BC0388" w:rsidRDefault="00BC0388" w:rsidP="00CC6B3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38C2D1FC" w14:textId="34ADED56" w:rsidR="00BC0388" w:rsidRDefault="00BC0388" w:rsidP="00CC6B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C0388" w14:paraId="07EBC2CC" w14:textId="77777777" w:rsidTr="00CC6B3E">
        <w:trPr>
          <w:trHeight w:val="397"/>
        </w:trPr>
        <w:tc>
          <w:tcPr>
            <w:tcW w:w="1418" w:type="dxa"/>
          </w:tcPr>
          <w:p w14:paraId="50D10F03" w14:textId="77777777" w:rsidR="00BC0388" w:rsidRDefault="00BC0388" w:rsidP="00CC6B3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6F50C03C" w14:textId="59569F76" w:rsidR="00BC0388" w:rsidRDefault="00BC0388" w:rsidP="00CC6B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999D2DB" w14:textId="5D3AE630" w:rsidR="00774741" w:rsidRDefault="00774741">
      <w:pPr>
        <w:rPr>
          <w:rFonts w:ascii="思源黑体 CN Normal" w:eastAsia="思源黑体 CN Normal" w:hAnsi="思源黑体 CN Normal"/>
          <w:sz w:val="16"/>
          <w:szCs w:val="16"/>
        </w:rPr>
      </w:pPr>
    </w:p>
    <w:p w14:paraId="379D95FB" w14:textId="45373272" w:rsidR="00774741" w:rsidRDefault="007747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06CBA817" w14:textId="77777777" w:rsidR="00AF54E1" w:rsidRDefault="00C648E0">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E885546" w14:textId="70B4E18A" w:rsidR="00AF54E1" w:rsidRPr="005A208F" w:rsidRDefault="00C648E0" w:rsidP="005A208F">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br w:type="page"/>
      </w:r>
    </w:p>
    <w:p w14:paraId="2F3C4575" w14:textId="07731F0E" w:rsidR="00AF54E1" w:rsidRDefault="00C648E0">
      <w:pPr>
        <w:pStyle w:val="af3"/>
        <w:numPr>
          <w:ilvl w:val="0"/>
          <w:numId w:val="3"/>
        </w:numPr>
        <w:ind w:left="0" w:firstLineChars="0" w:firstLine="0"/>
        <w:outlineLvl w:val="1"/>
        <w:rPr>
          <w:rFonts w:ascii="思源黑体 CN Bold" w:eastAsia="思源黑体 CN Bold" w:hAnsi="思源黑体 CN Bold"/>
          <w:b/>
          <w:bCs/>
          <w:color w:val="1E7648"/>
          <w:sz w:val="24"/>
          <w:szCs w:val="24"/>
        </w:rPr>
      </w:pPr>
      <w:bookmarkStart w:id="25" w:name="_Hlk129335857"/>
      <w:r>
        <w:rPr>
          <w:rFonts w:ascii="思源黑体 CN Bold" w:eastAsia="思源黑体 CN Bold" w:hAnsi="思源黑体 CN Bold" w:hint="eastAsia"/>
          <w:b/>
          <w:bCs/>
          <w:color w:val="1E7648"/>
          <w:sz w:val="24"/>
          <w:szCs w:val="24"/>
        </w:rPr>
        <w:lastRenderedPageBreak/>
        <w:t>可能与肿瘤发生发展相关的变异详细解读</w:t>
      </w:r>
    </w:p>
    <w:p w14:paraId="53C5DA2B" w14:textId="77777777" w:rsidR="000A62E4" w:rsidRDefault="000A62E4" w:rsidP="000A62E4">
      <w:r>
        <w:t xml:space="preserve">{%p if </w:t>
      </w:r>
      <w:proofErr w:type="spellStart"/>
      <w:r>
        <w:t>var.var_</w:t>
      </w:r>
      <w:proofErr w:type="gramStart"/>
      <w:r>
        <w:t>somatic.level</w:t>
      </w:r>
      <w:proofErr w:type="gramEnd"/>
      <w:r>
        <w:t>_onco_nodrug</w:t>
      </w:r>
      <w:proofErr w:type="spellEnd"/>
      <w:r>
        <w:t>%}</w:t>
      </w:r>
    </w:p>
    <w:p w14:paraId="684F7511" w14:textId="5551067C" w:rsidR="000A62E4" w:rsidRDefault="000A62E4" w:rsidP="000A62E4">
      <w:r>
        <w:t xml:space="preserve">{%p for a in </w:t>
      </w:r>
      <w:proofErr w:type="spellStart"/>
      <w:r>
        <w:t>var.var_</w:t>
      </w:r>
      <w:proofErr w:type="gramStart"/>
      <w:r>
        <w:t>somatic.level</w:t>
      </w:r>
      <w:proofErr w:type="gramEnd"/>
      <w:r>
        <w:t>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0A62E4" w14:paraId="0A1948A1" w14:textId="77777777" w:rsidTr="00CC6B3E">
        <w:trPr>
          <w:trHeight w:val="567"/>
          <w:jc w:val="center"/>
        </w:trPr>
        <w:tc>
          <w:tcPr>
            <w:tcW w:w="10332" w:type="dxa"/>
            <w:gridSpan w:val="2"/>
            <w:tcBorders>
              <w:top w:val="single" w:sz="4" w:space="0" w:color="1E7648"/>
              <w:left w:val="nil"/>
              <w:bottom w:val="nil"/>
              <w:right w:val="nil"/>
            </w:tcBorders>
            <w:shd w:val="clear" w:color="auto" w:fill="1E7648"/>
            <w:vAlign w:val="center"/>
          </w:tcPr>
          <w:p w14:paraId="2329C64A" w14:textId="77777777" w:rsidR="000A62E4" w:rsidRPr="00E957DA" w:rsidRDefault="000A62E4" w:rsidP="000A62E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if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Snvindel</w:t>
            </w:r>
            <w:proofErr w:type="spellEnd"/>
            <w:proofErr w:type="gramEnd"/>
            <w:r w:rsidRPr="00E957DA">
              <w:rPr>
                <w:rFonts w:ascii="思源黑体 CN Bold" w:eastAsia="思源黑体 CN Bold" w:hAnsi="思源黑体 CN Bold"/>
                <w:b/>
                <w:bCs/>
                <w:color w:val="FFFFFF" w:themeColor="background1"/>
                <w:sz w:val="18"/>
                <w:szCs w:val="18"/>
              </w:rPr>
              <w:t>”%}</w:t>
            </w:r>
          </w:p>
          <w:p w14:paraId="14A8BAC2" w14:textId="77777777" w:rsidR="000A62E4" w:rsidRPr="00E957DA" w:rsidRDefault="000A62E4" w:rsidP="000A62E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spellStart"/>
            <w:proofErr w:type="gramStart"/>
            <w:r w:rsidRPr="00E957DA">
              <w:rPr>
                <w:rFonts w:ascii="思源黑体 CN Bold" w:eastAsia="思源黑体 CN Bold" w:hAnsi="思源黑体 CN Bold"/>
                <w:b/>
                <w:bCs/>
                <w:i/>
                <w:iCs/>
                <w:color w:val="FFFFFF" w:themeColor="background1"/>
                <w:sz w:val="18"/>
                <w:szCs w:val="18"/>
              </w:rPr>
              <w:t>a.gene</w:t>
            </w:r>
            <w:proofErr w:type="gramEnd"/>
            <w:r w:rsidRPr="00E957DA">
              <w:rPr>
                <w:rFonts w:ascii="思源黑体 CN Bold" w:eastAsia="思源黑体 CN Bold" w:hAnsi="思源黑体 CN Bold"/>
                <w:b/>
                <w:bCs/>
                <w:i/>
                <w:iCs/>
                <w:color w:val="FFFFFF" w:themeColor="background1"/>
                <w:sz w:val="18"/>
                <w:szCs w:val="18"/>
              </w:rPr>
              <w:t>_symbol</w:t>
            </w:r>
            <w:proofErr w:type="spellEnd"/>
            <w:r w:rsidRPr="00E957DA">
              <w:rPr>
                <w:rFonts w:ascii="思源黑体 CN Bold" w:eastAsia="思源黑体 CN Bold" w:hAnsi="思源黑体 CN Bold"/>
                <w:b/>
                <w:bCs/>
                <w:i/>
                <w:iCs/>
                <w:color w:val="FFFFFF" w:themeColor="background1"/>
                <w:sz w:val="18"/>
                <w:szCs w:val="18"/>
              </w:rPr>
              <w:t>}}</w:t>
            </w:r>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a.hgvs_c</w:t>
            </w:r>
            <w:proofErr w:type="spellEnd"/>
            <w:r w:rsidRPr="00E957DA">
              <w:rPr>
                <w:rFonts w:ascii="思源黑体 CN Bold" w:eastAsia="思源黑体 CN Bold" w:hAnsi="思源黑体 CN Bold"/>
                <w:b/>
                <w:bCs/>
                <w:color w:val="FFFFFF" w:themeColor="background1"/>
                <w:sz w:val="18"/>
                <w:szCs w:val="18"/>
              </w:rPr>
              <w:t xml:space="preserve">}}{%if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!=”p.?”%}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}}{%endif%}</w:t>
            </w:r>
          </w:p>
          <w:p w14:paraId="28116EF5" w14:textId="77777777" w:rsidR="000A62E4" w:rsidRPr="00E957DA" w:rsidRDefault="000A62E4" w:rsidP="000A62E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Cnv</w:t>
            </w:r>
            <w:proofErr w:type="spellEnd"/>
            <w:proofErr w:type="gramEnd"/>
            <w:r w:rsidRPr="00E957DA">
              <w:rPr>
                <w:rFonts w:ascii="思源黑体 CN Bold" w:eastAsia="思源黑体 CN Bold" w:hAnsi="思源黑体 CN Bold"/>
                <w:b/>
                <w:bCs/>
                <w:color w:val="FFFFFF" w:themeColor="background1"/>
                <w:sz w:val="18"/>
                <w:szCs w:val="18"/>
              </w:rPr>
              <w:t>”%}</w:t>
            </w:r>
          </w:p>
          <w:p w14:paraId="3FDA759C" w14:textId="77777777" w:rsidR="000A62E4" w:rsidRPr="00E957DA" w:rsidRDefault="000A62E4" w:rsidP="000A62E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a.gene_symbol</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扩增</w:t>
            </w:r>
          </w:p>
          <w:p w14:paraId="3ADEBBE3" w14:textId="77777777" w:rsidR="000A62E4" w:rsidRPr="00E957DA" w:rsidRDefault="000A62E4" w:rsidP="000A62E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Sv</w:t>
            </w:r>
            <w:proofErr w:type="spellEnd"/>
            <w:proofErr w:type="gramEnd"/>
            <w:r w:rsidRPr="00E957DA">
              <w:rPr>
                <w:rFonts w:ascii="思源黑体 CN Bold" w:eastAsia="思源黑体 CN Bold" w:hAnsi="思源黑体 CN Bold"/>
                <w:b/>
                <w:bCs/>
                <w:color w:val="FFFFFF" w:themeColor="background1"/>
                <w:sz w:val="18"/>
                <w:szCs w:val="18"/>
              </w:rPr>
              <w:t xml:space="preserve">” or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PSeqRnaSv</w:t>
            </w:r>
            <w:proofErr w:type="spellEnd"/>
            <w:r w:rsidRPr="00E957DA">
              <w:rPr>
                <w:rFonts w:ascii="思源黑体 CN Bold" w:eastAsia="思源黑体 CN Bold" w:hAnsi="思源黑体 CN Bold"/>
                <w:b/>
                <w:bCs/>
                <w:color w:val="FFFFFF" w:themeColor="background1"/>
                <w:sz w:val="18"/>
                <w:szCs w:val="18"/>
              </w:rPr>
              <w:t>”%}</w:t>
            </w:r>
          </w:p>
          <w:p w14:paraId="0DDAC19E" w14:textId="77777777" w:rsidR="000A62E4" w:rsidRDefault="000A62E4" w:rsidP="000A62E4">
            <w:pPr>
              <w:adjustRightInd w:val="0"/>
              <w:snapToGrid w:val="0"/>
              <w:ind w:firstLineChars="30" w:firstLine="54"/>
              <w:jc w:val="center"/>
              <w:rPr>
                <w:rFonts w:ascii="思源黑体 CN Bold" w:eastAsia="思源黑体 CN Bold" w:hAnsi="思源黑体 CN Bold"/>
                <w:b/>
                <w:bCs/>
                <w:i/>
                <w:iCs/>
                <w:color w:val="FFFFFF" w:themeColor="background1"/>
                <w:sz w:val="18"/>
                <w:szCs w:val="18"/>
              </w:rPr>
            </w:pPr>
            <w:r w:rsidRPr="00B24321">
              <w:rPr>
                <w:rFonts w:ascii="思源黑体 CN Bold" w:eastAsia="思源黑体 CN Bold" w:hAnsi="思源黑体 CN Bold" w:hint="eastAsia"/>
                <w:b/>
                <w:bCs/>
                <w:i/>
                <w:iCs/>
                <w:color w:val="FFFFFF" w:themeColor="background1"/>
                <w:sz w:val="18"/>
                <w:szCs w:val="18"/>
              </w:rPr>
              <w:t>{{a.five_prime_gene}}</w:t>
            </w:r>
            <w:r w:rsidRPr="00B24321">
              <w:rPr>
                <w:rFonts w:ascii="思源黑体 CN Bold" w:eastAsia="思源黑体 CN Bold" w:hAnsi="思源黑体 CN Bold" w:hint="eastAsia"/>
                <w:b/>
                <w:bCs/>
                <w:color w:val="FFFFFF" w:themeColor="background1"/>
                <w:sz w:val="18"/>
                <w:szCs w:val="18"/>
              </w:rPr>
              <w:t>:{{a.five_prime_cds}}</w:t>
            </w:r>
            <w:r w:rsidRPr="00B24321">
              <w:rPr>
                <w:rFonts w:ascii="思源黑体 CN Bold" w:eastAsia="思源黑体 CN Bold" w:hAnsi="思源黑体 CN Bold" w:hint="eastAsia"/>
                <w:b/>
                <w:bCs/>
                <w:i/>
                <w:iCs/>
                <w:color w:val="FFFFFF" w:themeColor="background1"/>
                <w:sz w:val="18"/>
                <w:szCs w:val="18"/>
              </w:rPr>
              <w:t>-{{a.three_prime_gene}}</w:t>
            </w:r>
            <w:r w:rsidRPr="00B24321">
              <w:rPr>
                <w:rFonts w:ascii="思源黑体 CN Bold" w:eastAsia="思源黑体 CN Bold" w:hAnsi="思源黑体 CN Bold" w:hint="eastAsia"/>
                <w:b/>
                <w:bCs/>
                <w:color w:val="FFFFFF" w:themeColor="background1"/>
                <w:sz w:val="18"/>
                <w:szCs w:val="18"/>
              </w:rPr>
              <w:t>:{{a.three_prime_cds}}融合</w:t>
            </w:r>
          </w:p>
          <w:p w14:paraId="26F46D7E" w14:textId="1C428F2F" w:rsidR="000A62E4" w:rsidRDefault="000A62E4" w:rsidP="0055238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tc>
      </w:tr>
      <w:tr w:rsidR="000A62E4" w14:paraId="5C7B6A39" w14:textId="77777777" w:rsidTr="00CC6B3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703F167" w14:textId="77777777" w:rsidR="000A62E4" w:rsidRDefault="000A62E4" w:rsidP="000A62E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3D1E555" w14:textId="77777777" w:rsidR="000A62E4" w:rsidRPr="00D301FD" w:rsidRDefault="000A62E4" w:rsidP="000A62E4">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if “,” in </w:t>
            </w:r>
            <w:proofErr w:type="spellStart"/>
            <w:proofErr w:type="gramStart"/>
            <w:r w:rsidRPr="00D301FD">
              <w:rPr>
                <w:rFonts w:ascii="思源黑体 CN Normal" w:eastAsia="思源黑体 CN Normal" w:hAnsi="思源黑体 CN Normal"/>
                <w:sz w:val="17"/>
                <w:szCs w:val="17"/>
              </w:rPr>
              <w:t>a.gene</w:t>
            </w:r>
            <w:proofErr w:type="gramEnd"/>
            <w:r w:rsidRPr="00D301FD">
              <w:rPr>
                <w:rFonts w:ascii="思源黑体 CN Normal" w:eastAsia="思源黑体 CN Normal" w:hAnsi="思源黑体 CN Normal"/>
                <w:sz w:val="17"/>
                <w:szCs w:val="17"/>
              </w:rPr>
              <w:t>_symbol</w:t>
            </w:r>
            <w:proofErr w:type="spellEnd"/>
            <w:r w:rsidRPr="00D301FD">
              <w:rPr>
                <w:rFonts w:ascii="思源黑体 CN Normal" w:eastAsia="思源黑体 CN Normal" w:hAnsi="思源黑体 CN Normal"/>
                <w:sz w:val="17"/>
                <w:szCs w:val="17"/>
              </w:rPr>
              <w:t xml:space="preserve"> and (</w:t>
            </w:r>
            <w:proofErr w:type="spellStart"/>
            <w:r w:rsidRPr="00D301FD">
              <w:rPr>
                <w:rFonts w:ascii="思源黑体 CN Normal" w:eastAsia="思源黑体 CN Normal" w:hAnsi="思源黑体 CN Normal"/>
                <w:sz w:val="17"/>
                <w:szCs w:val="17"/>
              </w:rPr>
              <w:t>a.bio_category</w:t>
            </w:r>
            <w:proofErr w:type="spellEnd"/>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Sv</w:t>
            </w:r>
            <w:proofErr w:type="spellEnd"/>
            <w:r w:rsidRPr="00D301FD">
              <w:rPr>
                <w:rFonts w:ascii="思源黑体 CN Normal" w:eastAsia="思源黑体 CN Normal" w:hAnsi="思源黑体 CN Normal"/>
                <w:sz w:val="17"/>
                <w:szCs w:val="17"/>
              </w:rPr>
              <w:t xml:space="preserve">” or </w:t>
            </w:r>
            <w:proofErr w:type="spellStart"/>
            <w:r w:rsidRPr="00D301FD">
              <w:rPr>
                <w:rFonts w:ascii="思源黑体 CN Normal" w:eastAsia="思源黑体 CN Normal" w:hAnsi="思源黑体 CN Normal"/>
                <w:sz w:val="17"/>
                <w:szCs w:val="17"/>
              </w:rPr>
              <w:t>a.bio_category</w:t>
            </w:r>
            <w:proofErr w:type="spellEnd"/>
            <w:r w:rsidRPr="00D301FD">
              <w:rPr>
                <w:rFonts w:ascii="思源黑体 CN Normal" w:eastAsia="思源黑体 CN Normal" w:hAnsi="思源黑体 CN Normal"/>
                <w:sz w:val="17"/>
                <w:szCs w:val="17"/>
              </w:rPr>
              <w:t xml:space="preserve"> == “</w:t>
            </w:r>
            <w:proofErr w:type="spellStart"/>
            <w:r w:rsidRPr="00D301FD">
              <w:rPr>
                <w:rFonts w:ascii="思源黑体 CN Normal" w:eastAsia="思源黑体 CN Normal" w:hAnsi="思源黑体 CN Normal"/>
                <w:sz w:val="17"/>
                <w:szCs w:val="17"/>
              </w:rPr>
              <w:t>PSeqRnaSv</w:t>
            </w:r>
            <w:proofErr w:type="spellEnd"/>
            <w:r w:rsidRPr="00D301FD">
              <w:rPr>
                <w:rFonts w:ascii="思源黑体 CN Normal" w:eastAsia="思源黑体 CN Normal" w:hAnsi="思源黑体 CN Normal"/>
                <w:sz w:val="17"/>
                <w:szCs w:val="17"/>
              </w:rPr>
              <w:t>”)%}</w:t>
            </w:r>
          </w:p>
          <w:p w14:paraId="7657AD0A" w14:textId="77777777" w:rsidR="000A62E4" w:rsidRPr="00D301FD" w:rsidRDefault="000A62E4" w:rsidP="000A62E4">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if </w:t>
            </w:r>
            <w:proofErr w:type="spellStart"/>
            <w:proofErr w:type="gramStart"/>
            <w:r w:rsidRPr="00D301FD">
              <w:rPr>
                <w:rFonts w:ascii="思源黑体 CN Normal" w:eastAsia="思源黑体 CN Normal" w:hAnsi="思源黑体 CN Normal"/>
                <w:sz w:val="17"/>
                <w:szCs w:val="17"/>
              </w:rPr>
              <w:t>a.five</w:t>
            </w:r>
            <w:proofErr w:type="gramEnd"/>
            <w:r w:rsidRPr="00D301FD">
              <w:rPr>
                <w:rFonts w:ascii="思源黑体 CN Normal" w:eastAsia="思源黑体 CN Normal" w:hAnsi="思源黑体 CN Normal"/>
                <w:sz w:val="17"/>
                <w:szCs w:val="17"/>
              </w:rPr>
              <w:t>_prime_gene</w:t>
            </w:r>
            <w:proofErr w:type="spellEnd"/>
            <w:r w:rsidRPr="00D301FD">
              <w:rPr>
                <w:rFonts w:ascii="思源黑体 CN Normal" w:eastAsia="思源黑体 CN Normal" w:hAnsi="思源黑体 CN Normal"/>
                <w:sz w:val="17"/>
                <w:szCs w:val="17"/>
              </w:rPr>
              <w:t xml:space="preserve"> != </w:t>
            </w:r>
            <w:proofErr w:type="spellStart"/>
            <w:r w:rsidRPr="00D301FD">
              <w:rPr>
                <w:rFonts w:ascii="思源黑体 CN Normal" w:eastAsia="思源黑体 CN Normal" w:hAnsi="思源黑体 CN Normal"/>
                <w:sz w:val="17"/>
                <w:szCs w:val="17"/>
              </w:rPr>
              <w:t>a.three_prime_gene</w:t>
            </w:r>
            <w:proofErr w:type="spellEnd"/>
            <w:r w:rsidRPr="00D301FD">
              <w:rPr>
                <w:rFonts w:ascii="思源黑体 CN Normal" w:eastAsia="思源黑体 CN Normal" w:hAnsi="思源黑体 CN Normal"/>
                <w:sz w:val="17"/>
                <w:szCs w:val="17"/>
              </w:rPr>
              <w:t xml:space="preserve"> %}</w:t>
            </w:r>
          </w:p>
          <w:p w14:paraId="1C965D8F" w14:textId="77777777" w:rsidR="000A62E4" w:rsidRPr="00D301FD" w:rsidRDefault="000A62E4" w:rsidP="000A62E4">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w:t>
            </w:r>
            <w:proofErr w:type="spellStart"/>
            <w:proofErr w:type="gramStart"/>
            <w:r w:rsidRPr="00D301FD">
              <w:rPr>
                <w:rFonts w:ascii="思源黑体 CN Normal" w:eastAsia="思源黑体 CN Normal" w:hAnsi="思源黑体 CN Normal"/>
                <w:sz w:val="17"/>
                <w:szCs w:val="17"/>
              </w:rPr>
              <w:t>a.five</w:t>
            </w:r>
            <w:proofErr w:type="gramEnd"/>
            <w:r w:rsidRPr="00D301FD">
              <w:rPr>
                <w:rFonts w:ascii="思源黑体 CN Normal" w:eastAsia="思源黑体 CN Normal" w:hAnsi="思源黑体 CN Normal"/>
                <w:sz w:val="17"/>
                <w:szCs w:val="17"/>
              </w:rPr>
              <w:t>_prime_gene_function|e</w:t>
            </w:r>
            <w:proofErr w:type="spellEnd"/>
            <w:r w:rsidRPr="00D301FD">
              <w:rPr>
                <w:rFonts w:ascii="思源黑体 CN Normal" w:eastAsia="思源黑体 CN Normal" w:hAnsi="思源黑体 CN Normal"/>
                <w:sz w:val="17"/>
                <w:szCs w:val="17"/>
              </w:rPr>
              <w:t>}}</w:t>
            </w:r>
          </w:p>
          <w:p w14:paraId="4F8FF36A" w14:textId="77777777" w:rsidR="000A62E4" w:rsidRPr="00D301FD" w:rsidRDefault="000A62E4" w:rsidP="000A62E4">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w:t>
            </w:r>
            <w:proofErr w:type="spellStart"/>
            <w:proofErr w:type="gramStart"/>
            <w:r w:rsidRPr="00D301FD">
              <w:rPr>
                <w:rFonts w:ascii="思源黑体 CN Normal" w:eastAsia="思源黑体 CN Normal" w:hAnsi="思源黑体 CN Normal"/>
                <w:sz w:val="17"/>
                <w:szCs w:val="17"/>
              </w:rPr>
              <w:t>a.three</w:t>
            </w:r>
            <w:proofErr w:type="gramEnd"/>
            <w:r w:rsidRPr="00D301FD">
              <w:rPr>
                <w:rFonts w:ascii="思源黑体 CN Normal" w:eastAsia="思源黑体 CN Normal" w:hAnsi="思源黑体 CN Normal"/>
                <w:sz w:val="17"/>
                <w:szCs w:val="17"/>
              </w:rPr>
              <w:t>_prime_gene_function|e</w:t>
            </w:r>
            <w:proofErr w:type="spellEnd"/>
            <w:r w:rsidRPr="00D301FD">
              <w:rPr>
                <w:rFonts w:ascii="思源黑体 CN Normal" w:eastAsia="思源黑体 CN Normal" w:hAnsi="思源黑体 CN Normal"/>
                <w:sz w:val="17"/>
                <w:szCs w:val="17"/>
              </w:rPr>
              <w:t>}}</w:t>
            </w:r>
          </w:p>
          <w:p w14:paraId="607A19C0" w14:textId="77777777" w:rsidR="000A62E4" w:rsidRPr="00D301FD" w:rsidRDefault="000A62E4" w:rsidP="000A62E4">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else%}</w:t>
            </w:r>
          </w:p>
          <w:p w14:paraId="473AB856" w14:textId="77777777" w:rsidR="000A62E4" w:rsidRPr="00D301FD" w:rsidRDefault="000A62E4" w:rsidP="000A62E4">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w:t>
            </w:r>
            <w:proofErr w:type="spellStart"/>
            <w:proofErr w:type="gramStart"/>
            <w:r w:rsidRPr="00D301FD">
              <w:rPr>
                <w:rFonts w:ascii="思源黑体 CN Normal" w:eastAsia="思源黑体 CN Normal" w:hAnsi="思源黑体 CN Normal"/>
                <w:sz w:val="17"/>
                <w:szCs w:val="17"/>
              </w:rPr>
              <w:t>a.five</w:t>
            </w:r>
            <w:proofErr w:type="gramEnd"/>
            <w:r w:rsidRPr="00D301FD">
              <w:rPr>
                <w:rFonts w:ascii="思源黑体 CN Normal" w:eastAsia="思源黑体 CN Normal" w:hAnsi="思源黑体 CN Normal"/>
                <w:sz w:val="17"/>
                <w:szCs w:val="17"/>
              </w:rPr>
              <w:t>_prime_gene_function|e</w:t>
            </w:r>
            <w:proofErr w:type="spellEnd"/>
            <w:r w:rsidRPr="00D301FD">
              <w:rPr>
                <w:rFonts w:ascii="思源黑体 CN Normal" w:eastAsia="思源黑体 CN Normal" w:hAnsi="思源黑体 CN Normal"/>
                <w:sz w:val="17"/>
                <w:szCs w:val="17"/>
              </w:rPr>
              <w:t>}}</w:t>
            </w:r>
          </w:p>
          <w:p w14:paraId="32BE9010" w14:textId="77777777" w:rsidR="000A62E4" w:rsidRPr="00D301FD" w:rsidRDefault="000A62E4" w:rsidP="000A62E4">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endif%}</w:t>
            </w:r>
          </w:p>
          <w:p w14:paraId="53A980F7" w14:textId="77777777" w:rsidR="000A62E4" w:rsidRPr="00D301FD" w:rsidRDefault="000A62E4" w:rsidP="000A62E4">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else%}</w:t>
            </w:r>
          </w:p>
          <w:p w14:paraId="28C564B0" w14:textId="77777777" w:rsidR="000A62E4" w:rsidRPr="00D301FD" w:rsidRDefault="000A62E4" w:rsidP="000A62E4">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w:t>
            </w:r>
            <w:proofErr w:type="spellStart"/>
            <w:proofErr w:type="gramStart"/>
            <w:r w:rsidRPr="00D301FD">
              <w:rPr>
                <w:rFonts w:ascii="思源黑体 CN Normal" w:eastAsia="思源黑体 CN Normal" w:hAnsi="思源黑体 CN Normal"/>
                <w:sz w:val="17"/>
                <w:szCs w:val="17"/>
              </w:rPr>
              <w:t>a.gene</w:t>
            </w:r>
            <w:proofErr w:type="gramEnd"/>
            <w:r w:rsidRPr="00D301FD">
              <w:rPr>
                <w:rFonts w:ascii="思源黑体 CN Normal" w:eastAsia="思源黑体 CN Normal" w:hAnsi="思源黑体 CN Normal"/>
                <w:sz w:val="17"/>
                <w:szCs w:val="17"/>
              </w:rPr>
              <w:t>_function|e</w:t>
            </w:r>
            <w:proofErr w:type="spellEnd"/>
            <w:r w:rsidRPr="00D301FD">
              <w:rPr>
                <w:rFonts w:ascii="思源黑体 CN Normal" w:eastAsia="思源黑体 CN Normal" w:hAnsi="思源黑体 CN Normal"/>
                <w:sz w:val="17"/>
                <w:szCs w:val="17"/>
              </w:rPr>
              <w:t>}}</w:t>
            </w:r>
          </w:p>
          <w:p w14:paraId="3D50B6A3" w14:textId="37B48F6D" w:rsidR="000A62E4" w:rsidRDefault="000A62E4" w:rsidP="000A62E4">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endif%}</w:t>
            </w:r>
          </w:p>
        </w:tc>
      </w:tr>
      <w:tr w:rsidR="000A62E4" w14:paraId="61A4C2DD" w14:textId="77777777" w:rsidTr="00CC6B3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5A6F2D7" w14:textId="77777777" w:rsidR="000A62E4" w:rsidRDefault="000A62E4" w:rsidP="000A62E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0BEC552" w14:textId="03C9E2B8" w:rsidR="000A62E4" w:rsidRDefault="000A62E4" w:rsidP="000A62E4">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w:t>
            </w:r>
            <w:proofErr w:type="spellStart"/>
            <w:proofErr w:type="gramStart"/>
            <w:r w:rsidRPr="00D301FD">
              <w:rPr>
                <w:rFonts w:ascii="思源黑体 CN Normal" w:eastAsia="思源黑体 CN Normal" w:hAnsi="思源黑体 CN Normal"/>
                <w:sz w:val="17"/>
                <w:szCs w:val="17"/>
              </w:rPr>
              <w:t>a.variant</w:t>
            </w:r>
            <w:proofErr w:type="gramEnd"/>
            <w:r w:rsidRPr="00D301FD">
              <w:rPr>
                <w:rFonts w:ascii="思源黑体 CN Normal" w:eastAsia="思源黑体 CN Normal" w:hAnsi="思源黑体 CN Normal"/>
                <w:sz w:val="17"/>
                <w:szCs w:val="17"/>
              </w:rPr>
              <w:t>_desc_cn|e</w:t>
            </w:r>
            <w:proofErr w:type="spellEnd"/>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a.variant_interpret_cn|e</w:t>
            </w:r>
            <w:proofErr w:type="spellEnd"/>
            <w:r w:rsidRPr="00D301FD">
              <w:rPr>
                <w:rFonts w:ascii="思源黑体 CN Normal" w:eastAsia="思源黑体 CN Normal" w:hAnsi="思源黑体 CN Normal"/>
                <w:sz w:val="17"/>
                <w:szCs w:val="17"/>
              </w:rPr>
              <w:t>}}</w:t>
            </w:r>
          </w:p>
        </w:tc>
      </w:tr>
    </w:tbl>
    <w:p w14:paraId="07C4B574" w14:textId="77777777" w:rsidR="000A62E4" w:rsidRPr="00F019E1" w:rsidRDefault="000A62E4" w:rsidP="000A62E4">
      <w:pPr>
        <w:adjustRightInd w:val="0"/>
        <w:snapToGrid w:val="0"/>
      </w:pPr>
    </w:p>
    <w:p w14:paraId="2071E9A7" w14:textId="77777777" w:rsidR="000A62E4" w:rsidRDefault="000A62E4" w:rsidP="000A62E4">
      <w:pPr>
        <w:adjustRightInd w:val="0"/>
        <w:snapToGrid w:val="0"/>
      </w:pPr>
      <w:r>
        <w:t xml:space="preserve">{%p </w:t>
      </w:r>
      <w:proofErr w:type="spellStart"/>
      <w:r>
        <w:t>endfor</w:t>
      </w:r>
      <w:proofErr w:type="spellEnd"/>
      <w:r>
        <w:t>%}</w:t>
      </w:r>
    </w:p>
    <w:p w14:paraId="4D1D5C39" w14:textId="77777777" w:rsidR="000A62E4" w:rsidRDefault="000A62E4" w:rsidP="000A62E4">
      <w:pPr>
        <w:adjustRightInd w:val="0"/>
        <w:snapToGrid w:val="0"/>
      </w:pPr>
      <w:r>
        <w:t>{%p else%}</w:t>
      </w:r>
    </w:p>
    <w:tbl>
      <w:tblPr>
        <w:tblW w:w="0" w:type="auto"/>
        <w:jc w:val="center"/>
        <w:tblLayout w:type="fixed"/>
        <w:tblLook w:val="04A0" w:firstRow="1" w:lastRow="0" w:firstColumn="1" w:lastColumn="0" w:noHBand="0" w:noVBand="1"/>
      </w:tblPr>
      <w:tblGrid>
        <w:gridCol w:w="1418"/>
        <w:gridCol w:w="8914"/>
      </w:tblGrid>
      <w:tr w:rsidR="00AF54E1" w14:paraId="068B78CF"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bookmarkEnd w:id="25"/>
          <w:p w14:paraId="364169FA" w14:textId="77777777" w:rsidR="00AF54E1" w:rsidRDefault="00C648E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AF54E1" w14:paraId="5BA2B86A"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FA660A3" w14:textId="77777777" w:rsidR="00AF54E1" w:rsidRDefault="00C648E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CD612FA" w14:textId="77777777" w:rsidR="00AF54E1" w:rsidRDefault="00C648E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F54E1" w14:paraId="1D3F5C3D"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89B22C" w14:textId="77777777" w:rsidR="00AF54E1" w:rsidRDefault="00C648E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984F889" w14:textId="77777777" w:rsidR="00AF54E1" w:rsidRDefault="00C648E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93A7DF7" w14:textId="77777777" w:rsidR="000A62E4" w:rsidRDefault="000A62E4" w:rsidP="000A62E4">
      <w:pPr>
        <w:widowControl/>
        <w:jc w:val="left"/>
        <w:rPr>
          <w:rFonts w:ascii="思源黑体 CN Light" w:eastAsia="思源黑体 CN Light" w:hAnsi="思源黑体 CN Light"/>
          <w:color w:val="000000" w:themeColor="text1"/>
          <w:sz w:val="15"/>
          <w:szCs w:val="15"/>
        </w:rPr>
      </w:pPr>
    </w:p>
    <w:p w14:paraId="533BCF54" w14:textId="4CA67745" w:rsidR="000A62E4" w:rsidRPr="000B7340" w:rsidRDefault="000A62E4" w:rsidP="000A62E4">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15050F39" w14:textId="77777777" w:rsidR="00AF54E1" w:rsidRDefault="00C648E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64A926A" w14:textId="663D4F9C" w:rsidR="00AF54E1" w:rsidRPr="005A208F" w:rsidRDefault="00C648E0" w:rsidP="005A208F">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F54E1" w14:paraId="1EF1EB64" w14:textId="77777777">
        <w:tc>
          <w:tcPr>
            <w:tcW w:w="4395" w:type="dxa"/>
          </w:tcPr>
          <w:bookmarkEnd w:id="19"/>
          <w:bookmarkEnd w:id="20"/>
          <w:bookmarkEnd w:id="21"/>
          <w:bookmarkEnd w:id="22"/>
          <w:bookmarkEnd w:id="23"/>
          <w:p w14:paraId="75DFA72C" w14:textId="77777777" w:rsidR="00AF54E1" w:rsidRDefault="00C648E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2B2BC4A7" wp14:editId="4923F749">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4" o:spid="_x0000_s1026" o:spt="120" type="#_x0000_t120" style="position:absolute;left:0pt;margin-left:178.35pt;margin-top:3.25pt;height:25.15pt;width:24.65pt;z-index:-251649024;v-text-anchor:middle;mso-width-relative:page;mso-height-relative:page;" fillcolor="#1E7648" filled="t" stroked="f" coordsize="21600,21600" o:gfxdata="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3bkGdcAAAAIAQAADwAAAAAAAAABACAAAAAiAAAAZHJzL2Rvd25yZXYueG1sUEsBAhQAFAAAAAgA&#10;h07iQKt+UprRAgAAhQUAAA4AAAAAAAAAAQAgAAAAJg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201D4BCE" w14:textId="77777777" w:rsidR="00AF54E1" w:rsidRDefault="00C648E0">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03D28357" wp14:editId="3E054F9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5" o:spid="_x0000_s1026" o:spt="2" style="position:absolute;left:0pt;margin-left:-5.15pt;margin-top:3.2pt;height:25.3pt;width:109.5pt;mso-position-horizontal-relative:margin;z-index:-251650048;v-text-anchor:middle;mso-width-relative:page;mso-height-relative:page;" fillcolor="#D5E8CA [3052]" filled="t" stroked="f" coordsize="21600,21600" arcsize="0.166666666666667" o:gfxdata="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LfITM/XAAAACAEAAA8AAAAAAAAAAQAgAAAAIgAAAGRycy9kb3ducmV2LnhtbFBLAQIU&#10;ABQAAAAIAIdO4kCXEzKV2AIAAJsFAAAOAAAAAAAAAAEAIAAAACYBAABkcnMvZTJvRG9jLnhtbFBL&#10;BQYAAAAABgAGAFkBAABw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41E00EBB" w14:textId="1F35ECCB" w:rsidR="00AF54E1" w:rsidRDefault="00AF54E1"/>
    <w:p w14:paraId="081D36E0" w14:textId="77777777" w:rsidR="003970B3" w:rsidRDefault="003970B3" w:rsidP="003970B3">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72C9D97F" w14:textId="63CEEBC4" w:rsidR="003970B3" w:rsidRDefault="003970B3" w:rsidP="003970B3">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AF54E1" w14:paraId="04AD1A36"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BA1E6A3" w14:textId="77777777" w:rsidR="00AF54E1" w:rsidRDefault="00C648E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D71015E" w14:textId="77777777" w:rsidR="003970B3" w:rsidRPr="003970B3" w:rsidRDefault="003970B3" w:rsidP="003970B3">
            <w:pPr>
              <w:spacing w:line="200" w:lineRule="exact"/>
              <w:jc w:val="left"/>
              <w:rPr>
                <w:rFonts w:ascii="思源黑体 CN Bold" w:eastAsia="思源黑体 CN Bold" w:hAnsi="思源黑体 CN Bold"/>
                <w:b/>
                <w:bCs/>
                <w:color w:val="FFFFFF" w:themeColor="background1"/>
                <w:sz w:val="18"/>
                <w:szCs w:val="18"/>
              </w:rPr>
            </w:pPr>
            <w:r w:rsidRPr="003970B3">
              <w:rPr>
                <w:rFonts w:ascii="思源黑体 CN Bold" w:eastAsia="思源黑体 CN Bold" w:hAnsi="思源黑体 CN Bold"/>
                <w:b/>
                <w:bCs/>
                <w:color w:val="FFFFFF" w:themeColor="background1"/>
                <w:sz w:val="18"/>
                <w:szCs w:val="18"/>
              </w:rPr>
              <w:t xml:space="preserve">{%p if </w:t>
            </w:r>
            <w:proofErr w:type="spellStart"/>
            <w:proofErr w:type="gramStart"/>
            <w:r w:rsidRPr="003970B3">
              <w:rPr>
                <w:rFonts w:ascii="思源黑体 CN Bold" w:eastAsia="思源黑体 CN Bold" w:hAnsi="思源黑体 CN Bold"/>
                <w:b/>
                <w:bCs/>
                <w:color w:val="FFFFFF" w:themeColor="background1"/>
                <w:sz w:val="18"/>
                <w:szCs w:val="18"/>
              </w:rPr>
              <w:t>a.regimen</w:t>
            </w:r>
            <w:proofErr w:type="gramEnd"/>
            <w:r w:rsidRPr="003970B3">
              <w:rPr>
                <w:rFonts w:ascii="思源黑体 CN Bold" w:eastAsia="思源黑体 CN Bold" w:hAnsi="思源黑体 CN Bold"/>
                <w:b/>
                <w:bCs/>
                <w:color w:val="FFFFFF" w:themeColor="background1"/>
                <w:sz w:val="18"/>
                <w:szCs w:val="18"/>
              </w:rPr>
              <w:t>_cn</w:t>
            </w:r>
            <w:proofErr w:type="spellEnd"/>
            <w:r w:rsidRPr="003970B3">
              <w:rPr>
                <w:rFonts w:ascii="思源黑体 CN Bold" w:eastAsia="思源黑体 CN Bold" w:hAnsi="思源黑体 CN Bold"/>
                <w:b/>
                <w:bCs/>
                <w:color w:val="FFFFFF" w:themeColor="background1"/>
                <w:sz w:val="18"/>
                <w:szCs w:val="18"/>
              </w:rPr>
              <w:t>%}</w:t>
            </w:r>
          </w:p>
          <w:p w14:paraId="134E44D3" w14:textId="77777777" w:rsidR="003970B3" w:rsidRPr="003970B3" w:rsidRDefault="003970B3" w:rsidP="003970B3">
            <w:pPr>
              <w:spacing w:line="200" w:lineRule="exact"/>
              <w:jc w:val="left"/>
              <w:rPr>
                <w:rFonts w:ascii="思源黑体 CN Bold" w:eastAsia="思源黑体 CN Bold" w:hAnsi="思源黑体 CN Bold"/>
                <w:b/>
                <w:bCs/>
                <w:color w:val="FFFFFF" w:themeColor="background1"/>
                <w:sz w:val="18"/>
                <w:szCs w:val="18"/>
              </w:rPr>
            </w:pPr>
            <w:r w:rsidRPr="003970B3">
              <w:rPr>
                <w:rFonts w:ascii="思源黑体 CN Bold" w:eastAsia="思源黑体 CN Bold" w:hAnsi="思源黑体 CN Bold"/>
                <w:b/>
                <w:bCs/>
                <w:color w:val="FFFFFF" w:themeColor="background1"/>
                <w:sz w:val="18"/>
                <w:szCs w:val="18"/>
              </w:rPr>
              <w:t>{{</w:t>
            </w:r>
            <w:proofErr w:type="spellStart"/>
            <w:proofErr w:type="gramStart"/>
            <w:r w:rsidRPr="003970B3">
              <w:rPr>
                <w:rFonts w:ascii="思源黑体 CN Bold" w:eastAsia="思源黑体 CN Bold" w:hAnsi="思源黑体 CN Bold"/>
                <w:b/>
                <w:bCs/>
                <w:color w:val="FFFFFF" w:themeColor="background1"/>
                <w:sz w:val="18"/>
                <w:szCs w:val="18"/>
              </w:rPr>
              <w:t>a.regimen</w:t>
            </w:r>
            <w:proofErr w:type="gramEnd"/>
            <w:r w:rsidRPr="003970B3">
              <w:rPr>
                <w:rFonts w:ascii="思源黑体 CN Bold" w:eastAsia="思源黑体 CN Bold" w:hAnsi="思源黑体 CN Bold"/>
                <w:b/>
                <w:bCs/>
                <w:color w:val="FFFFFF" w:themeColor="background1"/>
                <w:sz w:val="18"/>
                <w:szCs w:val="18"/>
              </w:rPr>
              <w:t>_cn</w:t>
            </w:r>
            <w:proofErr w:type="spellEnd"/>
            <w:r w:rsidRPr="003970B3">
              <w:rPr>
                <w:rFonts w:ascii="思源黑体 CN Bold" w:eastAsia="思源黑体 CN Bold" w:hAnsi="思源黑体 CN Bold"/>
                <w:b/>
                <w:bCs/>
                <w:color w:val="FFFFFF" w:themeColor="background1"/>
                <w:sz w:val="18"/>
                <w:szCs w:val="18"/>
              </w:rPr>
              <w:t>}}</w:t>
            </w:r>
          </w:p>
          <w:p w14:paraId="3CB305AE" w14:textId="77777777" w:rsidR="003970B3" w:rsidRPr="003970B3" w:rsidRDefault="003970B3" w:rsidP="003970B3">
            <w:pPr>
              <w:spacing w:line="200" w:lineRule="exact"/>
              <w:jc w:val="left"/>
              <w:rPr>
                <w:rFonts w:ascii="思源黑体 CN Bold" w:eastAsia="思源黑体 CN Bold" w:hAnsi="思源黑体 CN Bold"/>
                <w:b/>
                <w:bCs/>
                <w:color w:val="FFFFFF" w:themeColor="background1"/>
                <w:sz w:val="18"/>
                <w:szCs w:val="18"/>
              </w:rPr>
            </w:pPr>
            <w:r w:rsidRPr="003970B3">
              <w:rPr>
                <w:rFonts w:ascii="思源黑体 CN Bold" w:eastAsia="思源黑体 CN Bold" w:hAnsi="思源黑体 CN Bold"/>
                <w:b/>
                <w:bCs/>
                <w:color w:val="FFFFFF" w:themeColor="background1"/>
                <w:sz w:val="18"/>
                <w:szCs w:val="18"/>
              </w:rPr>
              <w:t>{%p endif%}</w:t>
            </w:r>
          </w:p>
          <w:p w14:paraId="3AEDB270" w14:textId="77777777" w:rsidR="003970B3" w:rsidRPr="003970B3" w:rsidRDefault="003970B3" w:rsidP="003970B3">
            <w:pPr>
              <w:spacing w:line="200" w:lineRule="exact"/>
              <w:jc w:val="left"/>
              <w:rPr>
                <w:rFonts w:ascii="思源黑体 CN Bold" w:eastAsia="思源黑体 CN Bold" w:hAnsi="思源黑体 CN Bold"/>
                <w:b/>
                <w:bCs/>
                <w:color w:val="FFFFFF" w:themeColor="background1"/>
                <w:sz w:val="18"/>
                <w:szCs w:val="18"/>
              </w:rPr>
            </w:pPr>
            <w:r w:rsidRPr="003970B3">
              <w:rPr>
                <w:rFonts w:ascii="思源黑体 CN Bold" w:eastAsia="思源黑体 CN Bold" w:hAnsi="思源黑体 CN Bold"/>
                <w:b/>
                <w:bCs/>
                <w:color w:val="FFFFFF" w:themeColor="background1"/>
                <w:sz w:val="18"/>
                <w:szCs w:val="18"/>
              </w:rPr>
              <w:t xml:space="preserve">{%p if </w:t>
            </w:r>
            <w:proofErr w:type="spellStart"/>
            <w:proofErr w:type="gramStart"/>
            <w:r w:rsidRPr="003970B3">
              <w:rPr>
                <w:rFonts w:ascii="思源黑体 CN Bold" w:eastAsia="思源黑体 CN Bold" w:hAnsi="思源黑体 CN Bold"/>
                <w:b/>
                <w:bCs/>
                <w:color w:val="FFFFFF" w:themeColor="background1"/>
                <w:sz w:val="18"/>
                <w:szCs w:val="18"/>
              </w:rPr>
              <w:t>a.regimen</w:t>
            </w:r>
            <w:proofErr w:type="gramEnd"/>
            <w:r w:rsidRPr="003970B3">
              <w:rPr>
                <w:rFonts w:ascii="思源黑体 CN Bold" w:eastAsia="思源黑体 CN Bold" w:hAnsi="思源黑体 CN Bold"/>
                <w:b/>
                <w:bCs/>
                <w:color w:val="FFFFFF" w:themeColor="background1"/>
                <w:sz w:val="18"/>
                <w:szCs w:val="18"/>
              </w:rPr>
              <w:t>_en</w:t>
            </w:r>
            <w:proofErr w:type="spellEnd"/>
            <w:r w:rsidRPr="003970B3">
              <w:rPr>
                <w:rFonts w:ascii="思源黑体 CN Bold" w:eastAsia="思源黑体 CN Bold" w:hAnsi="思源黑体 CN Bold"/>
                <w:b/>
                <w:bCs/>
                <w:color w:val="FFFFFF" w:themeColor="background1"/>
                <w:sz w:val="18"/>
                <w:szCs w:val="18"/>
              </w:rPr>
              <w:t>%}</w:t>
            </w:r>
          </w:p>
          <w:p w14:paraId="4BE33E71" w14:textId="77777777" w:rsidR="003970B3" w:rsidRPr="003970B3" w:rsidRDefault="003970B3" w:rsidP="003970B3">
            <w:pPr>
              <w:spacing w:line="200" w:lineRule="exact"/>
              <w:jc w:val="left"/>
              <w:rPr>
                <w:rFonts w:ascii="思源黑体 CN Bold" w:eastAsia="思源黑体 CN Bold" w:hAnsi="思源黑体 CN Bold"/>
                <w:b/>
                <w:bCs/>
                <w:color w:val="FFFFFF" w:themeColor="background1"/>
                <w:sz w:val="18"/>
                <w:szCs w:val="18"/>
              </w:rPr>
            </w:pPr>
            <w:r w:rsidRPr="003970B3">
              <w:rPr>
                <w:rFonts w:ascii="思源黑体 CN Bold" w:eastAsia="思源黑体 CN Bold" w:hAnsi="思源黑体 CN Bold"/>
                <w:b/>
                <w:bCs/>
                <w:color w:val="FFFFFF" w:themeColor="background1"/>
                <w:sz w:val="18"/>
                <w:szCs w:val="18"/>
              </w:rPr>
              <w:t>{{</w:t>
            </w:r>
            <w:proofErr w:type="spellStart"/>
            <w:proofErr w:type="gramStart"/>
            <w:r w:rsidRPr="003970B3">
              <w:rPr>
                <w:rFonts w:ascii="思源黑体 CN Bold" w:eastAsia="思源黑体 CN Bold" w:hAnsi="思源黑体 CN Bold"/>
                <w:b/>
                <w:bCs/>
                <w:color w:val="FFFFFF" w:themeColor="background1"/>
                <w:sz w:val="18"/>
                <w:szCs w:val="18"/>
              </w:rPr>
              <w:t>a.regimen</w:t>
            </w:r>
            <w:proofErr w:type="gramEnd"/>
            <w:r w:rsidRPr="003970B3">
              <w:rPr>
                <w:rFonts w:ascii="思源黑体 CN Bold" w:eastAsia="思源黑体 CN Bold" w:hAnsi="思源黑体 CN Bold"/>
                <w:b/>
                <w:bCs/>
                <w:color w:val="FFFFFF" w:themeColor="background1"/>
                <w:sz w:val="18"/>
                <w:szCs w:val="18"/>
              </w:rPr>
              <w:t>_en</w:t>
            </w:r>
            <w:proofErr w:type="spellEnd"/>
            <w:r w:rsidRPr="003970B3">
              <w:rPr>
                <w:rFonts w:ascii="思源黑体 CN Bold" w:eastAsia="思源黑体 CN Bold" w:hAnsi="思源黑体 CN Bold"/>
                <w:b/>
                <w:bCs/>
                <w:color w:val="FFFFFF" w:themeColor="background1"/>
                <w:sz w:val="18"/>
                <w:szCs w:val="18"/>
              </w:rPr>
              <w:t>}}</w:t>
            </w:r>
          </w:p>
          <w:p w14:paraId="039C256D" w14:textId="67DF4107" w:rsidR="00AF54E1" w:rsidRDefault="003970B3" w:rsidP="003970B3">
            <w:pPr>
              <w:spacing w:line="200" w:lineRule="exact"/>
              <w:jc w:val="left"/>
              <w:rPr>
                <w:rFonts w:ascii="思源黑体 CN Bold" w:eastAsia="思源黑体 CN Bold" w:hAnsi="思源黑体 CN Bold"/>
                <w:b/>
                <w:bCs/>
                <w:color w:val="FFFFFF" w:themeColor="background1"/>
                <w:sz w:val="18"/>
                <w:szCs w:val="18"/>
              </w:rPr>
            </w:pPr>
            <w:r w:rsidRPr="003970B3">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8546F83" w14:textId="3984D052" w:rsidR="00AF54E1" w:rsidRDefault="003970B3">
            <w:pPr>
              <w:spacing w:line="200" w:lineRule="exact"/>
              <w:jc w:val="center"/>
              <w:rPr>
                <w:rFonts w:ascii="思源黑体 CN Bold" w:eastAsia="思源黑体 CN Bold" w:hAnsi="思源黑体 CN Bold"/>
                <w:b/>
                <w:bCs/>
                <w:color w:val="FFFFFF" w:themeColor="background1"/>
                <w:sz w:val="18"/>
                <w:szCs w:val="18"/>
              </w:rPr>
            </w:pPr>
            <w:r w:rsidRPr="003970B3">
              <w:rPr>
                <w:rFonts w:ascii="思源黑体 CN Bold" w:eastAsia="思源黑体 CN Bold" w:hAnsi="思源黑体 CN Bold" w:hint="eastAsia"/>
                <w:b/>
                <w:bCs/>
                <w:color w:val="FFFFFF" w:themeColor="background1"/>
                <w:sz w:val="18"/>
                <w:szCs w:val="18"/>
              </w:rPr>
              <w:t xml:space="preserve">{%if “FDA” in </w:t>
            </w:r>
            <w:proofErr w:type="spellStart"/>
            <w:r w:rsidRPr="003970B3">
              <w:rPr>
                <w:rFonts w:ascii="思源黑体 CN Bold" w:eastAsia="思源黑体 CN Bold" w:hAnsi="思源黑体 CN Bold" w:hint="eastAsia"/>
                <w:b/>
                <w:bCs/>
                <w:color w:val="FFFFFF" w:themeColor="background1"/>
                <w:sz w:val="18"/>
                <w:szCs w:val="18"/>
              </w:rPr>
              <w:t>a.approval_organization</w:t>
            </w:r>
            <w:proofErr w:type="spellEnd"/>
            <w:r w:rsidRPr="003970B3">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7A46AECE" w14:textId="500C8902" w:rsidR="00AF54E1" w:rsidRDefault="003970B3">
            <w:pPr>
              <w:spacing w:line="200" w:lineRule="exact"/>
              <w:jc w:val="center"/>
              <w:rPr>
                <w:rFonts w:ascii="思源黑体 CN Bold" w:eastAsia="思源黑体 CN Bold" w:hAnsi="思源黑体 CN Bold"/>
                <w:b/>
                <w:bCs/>
                <w:color w:val="FFFFFF" w:themeColor="background1"/>
                <w:sz w:val="18"/>
                <w:szCs w:val="18"/>
              </w:rPr>
            </w:pPr>
            <w:r w:rsidRPr="003970B3">
              <w:rPr>
                <w:rFonts w:ascii="思源黑体 CN Bold" w:eastAsia="思源黑体 CN Bold" w:hAnsi="思源黑体 CN Bold" w:hint="eastAsia"/>
                <w:b/>
                <w:bCs/>
                <w:color w:val="FFFFFF" w:themeColor="background1"/>
                <w:sz w:val="18"/>
                <w:szCs w:val="18"/>
              </w:rPr>
              <w:t xml:space="preserve">{%if “NMPA” in </w:t>
            </w:r>
            <w:proofErr w:type="spellStart"/>
            <w:r w:rsidRPr="003970B3">
              <w:rPr>
                <w:rFonts w:ascii="思源黑体 CN Bold" w:eastAsia="思源黑体 CN Bold" w:hAnsi="思源黑体 CN Bold" w:hint="eastAsia"/>
                <w:b/>
                <w:bCs/>
                <w:color w:val="FFFFFF" w:themeColor="background1"/>
                <w:sz w:val="18"/>
                <w:szCs w:val="18"/>
              </w:rPr>
              <w:t>a.approval_organization</w:t>
            </w:r>
            <w:proofErr w:type="spellEnd"/>
            <w:r w:rsidRPr="003970B3">
              <w:rPr>
                <w:rFonts w:ascii="思源黑体 CN Bold" w:eastAsia="思源黑体 CN Bold" w:hAnsi="思源黑体 CN Bold" w:hint="eastAsia"/>
                <w:b/>
                <w:bCs/>
                <w:color w:val="FFFFFF" w:themeColor="background1"/>
                <w:sz w:val="18"/>
                <w:szCs w:val="18"/>
              </w:rPr>
              <w:t>%}NMPA批准{%else%}NMPA未批准{%endif%}</w:t>
            </w:r>
          </w:p>
        </w:tc>
      </w:tr>
      <w:tr w:rsidR="00AF54E1" w14:paraId="58CE12EF"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FD34961" w14:textId="77777777" w:rsidR="00AF54E1" w:rsidRDefault="00C648E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742D8D" w14:textId="77777777" w:rsidR="003970B3" w:rsidRPr="003970B3" w:rsidRDefault="003970B3" w:rsidP="003970B3">
            <w:pPr>
              <w:adjustRightInd w:val="0"/>
              <w:snapToGrid w:val="0"/>
              <w:rPr>
                <w:rFonts w:ascii="思源黑体 CN Normal" w:eastAsia="思源黑体 CN Normal" w:hAnsi="思源黑体 CN Normal"/>
                <w:bCs/>
                <w:sz w:val="17"/>
                <w:szCs w:val="17"/>
              </w:rPr>
            </w:pPr>
            <w:r w:rsidRPr="003970B3">
              <w:rPr>
                <w:rFonts w:ascii="思源黑体 CN Normal" w:eastAsia="思源黑体 CN Normal" w:hAnsi="思源黑体 CN Normal"/>
                <w:bCs/>
                <w:sz w:val="17"/>
                <w:szCs w:val="17"/>
              </w:rPr>
              <w:t xml:space="preserve">{%p if </w:t>
            </w:r>
            <w:proofErr w:type="spellStart"/>
            <w:proofErr w:type="gramStart"/>
            <w:r w:rsidRPr="003970B3">
              <w:rPr>
                <w:rFonts w:ascii="思源黑体 CN Normal" w:eastAsia="思源黑体 CN Normal" w:hAnsi="思源黑体 CN Normal"/>
                <w:bCs/>
                <w:sz w:val="17"/>
                <w:szCs w:val="17"/>
              </w:rPr>
              <w:t>a.drug</w:t>
            </w:r>
            <w:proofErr w:type="gramEnd"/>
            <w:r w:rsidRPr="003970B3">
              <w:rPr>
                <w:rFonts w:ascii="思源黑体 CN Normal" w:eastAsia="思源黑体 CN Normal" w:hAnsi="思源黑体 CN Normal"/>
                <w:bCs/>
                <w:sz w:val="17"/>
                <w:szCs w:val="17"/>
              </w:rPr>
              <w:t>_details|get_drug_mechanism_cn</w:t>
            </w:r>
            <w:proofErr w:type="spellEnd"/>
            <w:r w:rsidRPr="003970B3">
              <w:rPr>
                <w:rFonts w:ascii="思源黑体 CN Normal" w:eastAsia="思源黑体 CN Normal" w:hAnsi="思源黑体 CN Normal"/>
                <w:bCs/>
                <w:sz w:val="17"/>
                <w:szCs w:val="17"/>
              </w:rPr>
              <w:t xml:space="preserve"> %}</w:t>
            </w:r>
          </w:p>
          <w:p w14:paraId="2A04673F" w14:textId="77777777" w:rsidR="003970B3" w:rsidRPr="003970B3" w:rsidRDefault="003970B3" w:rsidP="003970B3">
            <w:pPr>
              <w:adjustRightInd w:val="0"/>
              <w:snapToGrid w:val="0"/>
              <w:rPr>
                <w:rFonts w:ascii="思源黑体 CN Normal" w:eastAsia="思源黑体 CN Normal" w:hAnsi="思源黑体 CN Normal"/>
                <w:bCs/>
                <w:sz w:val="17"/>
                <w:szCs w:val="17"/>
              </w:rPr>
            </w:pPr>
            <w:r w:rsidRPr="003970B3">
              <w:rPr>
                <w:rFonts w:ascii="思源黑体 CN Normal" w:eastAsia="思源黑体 CN Normal" w:hAnsi="思源黑体 CN Normal"/>
                <w:bCs/>
                <w:sz w:val="17"/>
                <w:szCs w:val="17"/>
              </w:rPr>
              <w:t xml:space="preserve">{%p for b in </w:t>
            </w:r>
            <w:proofErr w:type="spellStart"/>
            <w:proofErr w:type="gramStart"/>
            <w:r w:rsidRPr="003970B3">
              <w:rPr>
                <w:rFonts w:ascii="思源黑体 CN Normal" w:eastAsia="思源黑体 CN Normal" w:hAnsi="思源黑体 CN Normal"/>
                <w:bCs/>
                <w:sz w:val="17"/>
                <w:szCs w:val="17"/>
              </w:rPr>
              <w:t>a.drug</w:t>
            </w:r>
            <w:proofErr w:type="gramEnd"/>
            <w:r w:rsidRPr="003970B3">
              <w:rPr>
                <w:rFonts w:ascii="思源黑体 CN Normal" w:eastAsia="思源黑体 CN Normal" w:hAnsi="思源黑体 CN Normal"/>
                <w:bCs/>
                <w:sz w:val="17"/>
                <w:szCs w:val="17"/>
              </w:rPr>
              <w:t>_details|get_drug_mechanism_cn</w:t>
            </w:r>
            <w:proofErr w:type="spellEnd"/>
            <w:r w:rsidRPr="003970B3">
              <w:rPr>
                <w:rFonts w:ascii="思源黑体 CN Normal" w:eastAsia="思源黑体 CN Normal" w:hAnsi="思源黑体 CN Normal"/>
                <w:bCs/>
                <w:sz w:val="17"/>
                <w:szCs w:val="17"/>
              </w:rPr>
              <w:t xml:space="preserve"> %}</w:t>
            </w:r>
          </w:p>
          <w:p w14:paraId="05F99A61" w14:textId="77777777" w:rsidR="003970B3" w:rsidRPr="003970B3" w:rsidRDefault="003970B3" w:rsidP="003970B3">
            <w:pPr>
              <w:adjustRightInd w:val="0"/>
              <w:snapToGrid w:val="0"/>
              <w:rPr>
                <w:rFonts w:ascii="思源黑体 CN Normal" w:eastAsia="思源黑体 CN Normal" w:hAnsi="思源黑体 CN Normal"/>
                <w:bCs/>
                <w:sz w:val="17"/>
                <w:szCs w:val="17"/>
              </w:rPr>
            </w:pPr>
            <w:r w:rsidRPr="003970B3">
              <w:rPr>
                <w:rFonts w:ascii="思源黑体 CN Normal" w:eastAsia="思源黑体 CN Normal" w:hAnsi="思源黑体 CN Normal"/>
                <w:bCs/>
                <w:sz w:val="17"/>
                <w:szCs w:val="17"/>
              </w:rPr>
              <w:t>{{</w:t>
            </w:r>
            <w:proofErr w:type="spellStart"/>
            <w:r w:rsidRPr="003970B3">
              <w:rPr>
                <w:rFonts w:ascii="思源黑体 CN Normal" w:eastAsia="思源黑体 CN Normal" w:hAnsi="思源黑体 CN Normal"/>
                <w:bCs/>
                <w:sz w:val="17"/>
                <w:szCs w:val="17"/>
              </w:rPr>
              <w:t>b|e</w:t>
            </w:r>
            <w:proofErr w:type="spellEnd"/>
            <w:r w:rsidRPr="003970B3">
              <w:rPr>
                <w:rFonts w:ascii="思源黑体 CN Normal" w:eastAsia="思源黑体 CN Normal" w:hAnsi="思源黑体 CN Normal"/>
                <w:bCs/>
                <w:sz w:val="17"/>
                <w:szCs w:val="17"/>
              </w:rPr>
              <w:t>}}</w:t>
            </w:r>
          </w:p>
          <w:p w14:paraId="53A44172" w14:textId="77777777" w:rsidR="003970B3" w:rsidRPr="003970B3" w:rsidRDefault="003970B3" w:rsidP="003970B3">
            <w:pPr>
              <w:adjustRightInd w:val="0"/>
              <w:snapToGrid w:val="0"/>
              <w:rPr>
                <w:rFonts w:ascii="思源黑体 CN Normal" w:eastAsia="思源黑体 CN Normal" w:hAnsi="思源黑体 CN Normal"/>
                <w:bCs/>
                <w:sz w:val="17"/>
                <w:szCs w:val="17"/>
              </w:rPr>
            </w:pPr>
            <w:r w:rsidRPr="003970B3">
              <w:rPr>
                <w:rFonts w:ascii="思源黑体 CN Normal" w:eastAsia="思源黑体 CN Normal" w:hAnsi="思源黑体 CN Normal"/>
                <w:bCs/>
                <w:sz w:val="17"/>
                <w:szCs w:val="17"/>
              </w:rPr>
              <w:t xml:space="preserve">{%p </w:t>
            </w:r>
            <w:proofErr w:type="spellStart"/>
            <w:r w:rsidRPr="003970B3">
              <w:rPr>
                <w:rFonts w:ascii="思源黑体 CN Normal" w:eastAsia="思源黑体 CN Normal" w:hAnsi="思源黑体 CN Normal"/>
                <w:bCs/>
                <w:sz w:val="17"/>
                <w:szCs w:val="17"/>
              </w:rPr>
              <w:t>endfor</w:t>
            </w:r>
            <w:proofErr w:type="spellEnd"/>
            <w:r w:rsidRPr="003970B3">
              <w:rPr>
                <w:rFonts w:ascii="思源黑体 CN Normal" w:eastAsia="思源黑体 CN Normal" w:hAnsi="思源黑体 CN Normal"/>
                <w:bCs/>
                <w:sz w:val="17"/>
                <w:szCs w:val="17"/>
              </w:rPr>
              <w:t>%}</w:t>
            </w:r>
          </w:p>
          <w:p w14:paraId="5F6F93D2" w14:textId="77777777" w:rsidR="003970B3" w:rsidRPr="003970B3" w:rsidRDefault="003970B3" w:rsidP="003970B3">
            <w:pPr>
              <w:adjustRightInd w:val="0"/>
              <w:snapToGrid w:val="0"/>
              <w:rPr>
                <w:rFonts w:ascii="思源黑体 CN Normal" w:eastAsia="思源黑体 CN Normal" w:hAnsi="思源黑体 CN Normal"/>
                <w:bCs/>
                <w:sz w:val="17"/>
                <w:szCs w:val="17"/>
              </w:rPr>
            </w:pPr>
            <w:r w:rsidRPr="003970B3">
              <w:rPr>
                <w:rFonts w:ascii="思源黑体 CN Normal" w:eastAsia="思源黑体 CN Normal" w:hAnsi="思源黑体 CN Normal"/>
                <w:bCs/>
                <w:sz w:val="17"/>
                <w:szCs w:val="17"/>
              </w:rPr>
              <w:t>{%p else%}</w:t>
            </w:r>
          </w:p>
          <w:p w14:paraId="5686BE39" w14:textId="77777777" w:rsidR="003970B3" w:rsidRPr="003970B3" w:rsidRDefault="003970B3" w:rsidP="003970B3">
            <w:pPr>
              <w:adjustRightInd w:val="0"/>
              <w:snapToGrid w:val="0"/>
              <w:rPr>
                <w:rFonts w:ascii="思源黑体 CN Normal" w:eastAsia="思源黑体 CN Normal" w:hAnsi="思源黑体 CN Normal"/>
                <w:bCs/>
                <w:color w:val="FF0000"/>
                <w:sz w:val="17"/>
                <w:szCs w:val="17"/>
              </w:rPr>
            </w:pPr>
            <w:r w:rsidRPr="003970B3">
              <w:rPr>
                <w:rFonts w:ascii="思源黑体 CN Normal" w:eastAsia="思源黑体 CN Normal" w:hAnsi="思源黑体 CN Normal" w:hint="eastAsia"/>
                <w:bCs/>
                <w:color w:val="FF0000"/>
                <w:sz w:val="17"/>
                <w:szCs w:val="17"/>
              </w:rPr>
              <w:t>药物缺少药理机制信息，请检查后补充知识库内容！</w:t>
            </w:r>
          </w:p>
          <w:p w14:paraId="67B2FE2E" w14:textId="0A3C6FDF" w:rsidR="00AF54E1" w:rsidRDefault="003970B3" w:rsidP="003970B3">
            <w:pPr>
              <w:adjustRightInd w:val="0"/>
              <w:snapToGrid w:val="0"/>
              <w:rPr>
                <w:rFonts w:ascii="思源黑体 CN Normal" w:eastAsia="思源黑体 CN Normal" w:hAnsi="思源黑体 CN Normal"/>
                <w:bCs/>
                <w:sz w:val="17"/>
                <w:szCs w:val="17"/>
              </w:rPr>
            </w:pPr>
            <w:r w:rsidRPr="003970B3">
              <w:rPr>
                <w:rFonts w:ascii="思源黑体 CN Normal" w:eastAsia="思源黑体 CN Normal" w:hAnsi="思源黑体 CN Normal"/>
                <w:bCs/>
                <w:sz w:val="17"/>
                <w:szCs w:val="17"/>
              </w:rPr>
              <w:t>{%p endif%}</w:t>
            </w:r>
          </w:p>
        </w:tc>
      </w:tr>
      <w:tr w:rsidR="00AF54E1" w14:paraId="5B34A15C"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4B94E10" w14:textId="77777777" w:rsidR="00AF54E1" w:rsidRDefault="00C648E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B1209BD"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 xml:space="preserve">{%p if </w:t>
            </w:r>
            <w:proofErr w:type="spellStart"/>
            <w:r w:rsidRPr="003970B3">
              <w:rPr>
                <w:rFonts w:ascii="思源黑体 CN Normal" w:eastAsia="思源黑体 CN Normal" w:hAnsi="思源黑体 CN Normal"/>
                <w:sz w:val="17"/>
                <w:szCs w:val="17"/>
              </w:rPr>
              <w:t>a.var</w:t>
            </w:r>
            <w:proofErr w:type="spellEnd"/>
            <w:r w:rsidRPr="003970B3">
              <w:rPr>
                <w:rFonts w:ascii="思源黑体 CN Normal" w:eastAsia="思源黑体 CN Normal" w:hAnsi="思源黑体 CN Normal"/>
                <w:sz w:val="17"/>
                <w:szCs w:val="17"/>
              </w:rPr>
              <w:t>%}</w:t>
            </w:r>
          </w:p>
          <w:p w14:paraId="4E0C3BB3"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 xml:space="preserve">{%p for b in </w:t>
            </w:r>
            <w:proofErr w:type="spellStart"/>
            <w:r w:rsidRPr="003970B3">
              <w:rPr>
                <w:rFonts w:ascii="思源黑体 CN Normal" w:eastAsia="思源黑体 CN Normal" w:hAnsi="思源黑体 CN Normal"/>
                <w:sz w:val="17"/>
                <w:szCs w:val="17"/>
              </w:rPr>
              <w:t>a.var</w:t>
            </w:r>
            <w:proofErr w:type="spellEnd"/>
            <w:r w:rsidRPr="003970B3">
              <w:rPr>
                <w:rFonts w:ascii="思源黑体 CN Normal" w:eastAsia="思源黑体 CN Normal" w:hAnsi="思源黑体 CN Normal"/>
                <w:sz w:val="17"/>
                <w:szCs w:val="17"/>
              </w:rPr>
              <w:t>%}</w:t>
            </w:r>
          </w:p>
          <w:p w14:paraId="465B2A07"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 xml:space="preserve">{%p if </w:t>
            </w:r>
            <w:proofErr w:type="gramStart"/>
            <w:r w:rsidRPr="003970B3">
              <w:rPr>
                <w:rFonts w:ascii="思源黑体 CN Normal" w:eastAsia="思源黑体 CN Normal" w:hAnsi="思源黑体 CN Normal"/>
                <w:sz w:val="17"/>
                <w:szCs w:val="17"/>
              </w:rPr>
              <w:t>b.hgvs</w:t>
            </w:r>
            <w:proofErr w:type="gramEnd"/>
            <w:r w:rsidRPr="003970B3">
              <w:rPr>
                <w:rFonts w:ascii="思源黑体 CN Normal" w:eastAsia="思源黑体 CN Normal" w:hAnsi="思源黑体 CN Normal"/>
                <w:sz w:val="17"/>
                <w:szCs w:val="17"/>
              </w:rPr>
              <w:t>2%}</w:t>
            </w:r>
          </w:p>
          <w:p w14:paraId="32682CE1"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w:t>
            </w:r>
            <w:proofErr w:type="gramStart"/>
            <w:r w:rsidRPr="003970B3">
              <w:rPr>
                <w:rFonts w:ascii="思源黑体 CN Normal" w:eastAsia="思源黑体 CN Normal" w:hAnsi="思源黑体 CN Normal"/>
                <w:sz w:val="17"/>
                <w:szCs w:val="17"/>
              </w:rPr>
              <w:t>b.hgvs</w:t>
            </w:r>
            <w:proofErr w:type="gramEnd"/>
            <w:r w:rsidRPr="003970B3">
              <w:rPr>
                <w:rFonts w:ascii="思源黑体 CN Normal" w:eastAsia="思源黑体 CN Normal" w:hAnsi="思源黑体 CN Normal"/>
                <w:sz w:val="17"/>
                <w:szCs w:val="17"/>
              </w:rPr>
              <w:t>2}}</w:t>
            </w:r>
          </w:p>
          <w:p w14:paraId="618E8183"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 xml:space="preserve">{%p </w:t>
            </w:r>
            <w:proofErr w:type="spellStart"/>
            <w:r w:rsidRPr="003970B3">
              <w:rPr>
                <w:rFonts w:ascii="思源黑体 CN Normal" w:eastAsia="思源黑体 CN Normal" w:hAnsi="思源黑体 CN Normal"/>
                <w:sz w:val="17"/>
                <w:szCs w:val="17"/>
              </w:rPr>
              <w:t>elif</w:t>
            </w:r>
            <w:proofErr w:type="spellEnd"/>
            <w:r w:rsidRPr="003970B3">
              <w:rPr>
                <w:rFonts w:ascii="思源黑体 CN Normal" w:eastAsia="思源黑体 CN Normal" w:hAnsi="思源黑体 CN Normal"/>
                <w:sz w:val="17"/>
                <w:szCs w:val="17"/>
              </w:rPr>
              <w:t xml:space="preserve"> </w:t>
            </w:r>
            <w:proofErr w:type="spellStart"/>
            <w:proofErr w:type="gramStart"/>
            <w:r w:rsidRPr="003970B3">
              <w:rPr>
                <w:rFonts w:ascii="思源黑体 CN Normal" w:eastAsia="思源黑体 CN Normal" w:hAnsi="思源黑体 CN Normal"/>
                <w:sz w:val="17"/>
                <w:szCs w:val="17"/>
              </w:rPr>
              <w:t>b.biomarker</w:t>
            </w:r>
            <w:proofErr w:type="gramEnd"/>
            <w:r w:rsidRPr="003970B3">
              <w:rPr>
                <w:rFonts w:ascii="思源黑体 CN Normal" w:eastAsia="思源黑体 CN Normal" w:hAnsi="思源黑体 CN Normal"/>
                <w:sz w:val="17"/>
                <w:szCs w:val="17"/>
              </w:rPr>
              <w:t>_type</w:t>
            </w:r>
            <w:proofErr w:type="spellEnd"/>
            <w:r w:rsidRPr="003970B3">
              <w:rPr>
                <w:rFonts w:ascii="思源黑体 CN Normal" w:eastAsia="思源黑体 CN Normal" w:hAnsi="思源黑体 CN Normal"/>
                <w:sz w:val="17"/>
                <w:szCs w:val="17"/>
              </w:rPr>
              <w:t>%}</w:t>
            </w:r>
          </w:p>
          <w:p w14:paraId="330B6D43"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hint="eastAsia"/>
                <w:sz w:val="17"/>
                <w:szCs w:val="17"/>
              </w:rPr>
              <w:t>{{</w:t>
            </w:r>
            <w:proofErr w:type="spellStart"/>
            <w:r w:rsidRPr="003970B3">
              <w:rPr>
                <w:rFonts w:ascii="思源黑体 CN Normal" w:eastAsia="思源黑体 CN Normal" w:hAnsi="思源黑体 CN Normal" w:hint="eastAsia"/>
                <w:sz w:val="17"/>
                <w:szCs w:val="17"/>
              </w:rPr>
              <w:t>b.biomarker_type|replace</w:t>
            </w:r>
            <w:proofErr w:type="spellEnd"/>
            <w:r w:rsidRPr="003970B3">
              <w:rPr>
                <w:rFonts w:ascii="思源黑体 CN Normal" w:eastAsia="思源黑体 CN Normal" w:hAnsi="思源黑体 CN Normal" w:hint="eastAsia"/>
                <w:sz w:val="17"/>
                <w:szCs w:val="17"/>
              </w:rPr>
              <w:t>(“KRAS/NRAS/BRAF WT”, “KRAS/NRAS/BRAF 野生型”) }}</w:t>
            </w:r>
          </w:p>
          <w:p w14:paraId="586B61AE"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 xml:space="preserve">{%p </w:t>
            </w:r>
            <w:proofErr w:type="spellStart"/>
            <w:r w:rsidRPr="003970B3">
              <w:rPr>
                <w:rFonts w:ascii="思源黑体 CN Normal" w:eastAsia="思源黑体 CN Normal" w:hAnsi="思源黑体 CN Normal"/>
                <w:sz w:val="17"/>
                <w:szCs w:val="17"/>
              </w:rPr>
              <w:t>elif</w:t>
            </w:r>
            <w:proofErr w:type="spellEnd"/>
            <w:r w:rsidRPr="003970B3">
              <w:rPr>
                <w:rFonts w:ascii="思源黑体 CN Normal" w:eastAsia="思源黑体 CN Normal" w:hAnsi="思源黑体 CN Normal"/>
                <w:sz w:val="17"/>
                <w:szCs w:val="17"/>
              </w:rPr>
              <w:t xml:space="preserve"> </w:t>
            </w:r>
            <w:proofErr w:type="spellStart"/>
            <w:r w:rsidRPr="003970B3">
              <w:rPr>
                <w:rFonts w:ascii="思源黑体 CN Normal" w:eastAsia="思源黑体 CN Normal" w:hAnsi="思源黑体 CN Normal"/>
                <w:sz w:val="17"/>
                <w:szCs w:val="17"/>
              </w:rPr>
              <w:t>b.cnv_type</w:t>
            </w:r>
            <w:proofErr w:type="spellEnd"/>
            <w:r w:rsidRPr="003970B3">
              <w:rPr>
                <w:rFonts w:ascii="思源黑体 CN Normal" w:eastAsia="思源黑体 CN Normal" w:hAnsi="思源黑体 CN Normal"/>
                <w:sz w:val="17"/>
                <w:szCs w:val="17"/>
              </w:rPr>
              <w:t>%}</w:t>
            </w:r>
          </w:p>
          <w:p w14:paraId="2A8F2ED9"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hint="eastAsia"/>
                <w:sz w:val="17"/>
                <w:szCs w:val="17"/>
              </w:rPr>
              <w:t>{{</w:t>
            </w:r>
            <w:proofErr w:type="spellStart"/>
            <w:r w:rsidRPr="003970B3">
              <w:rPr>
                <w:rFonts w:ascii="思源黑体 CN Normal" w:eastAsia="思源黑体 CN Normal" w:hAnsi="思源黑体 CN Normal" w:hint="eastAsia"/>
                <w:sz w:val="17"/>
                <w:szCs w:val="17"/>
              </w:rPr>
              <w:t>b.gene_symbol</w:t>
            </w:r>
            <w:proofErr w:type="spellEnd"/>
            <w:r w:rsidRPr="003970B3">
              <w:rPr>
                <w:rFonts w:ascii="思源黑体 CN Normal" w:eastAsia="思源黑体 CN Normal" w:hAnsi="思源黑体 CN Normal" w:hint="eastAsia"/>
                <w:sz w:val="17"/>
                <w:szCs w:val="17"/>
              </w:rPr>
              <w:t>}} 扩增</w:t>
            </w:r>
          </w:p>
          <w:p w14:paraId="5204FE1E"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{%p else%}</w:t>
            </w:r>
          </w:p>
          <w:p w14:paraId="2495A316"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w:t>
            </w:r>
            <w:proofErr w:type="spellStart"/>
            <w:proofErr w:type="gramStart"/>
            <w:r w:rsidRPr="003970B3">
              <w:rPr>
                <w:rFonts w:ascii="思源黑体 CN Normal" w:eastAsia="思源黑体 CN Normal" w:hAnsi="思源黑体 CN Normal"/>
                <w:sz w:val="17"/>
                <w:szCs w:val="17"/>
              </w:rPr>
              <w:t>b.gene</w:t>
            </w:r>
            <w:proofErr w:type="gramEnd"/>
            <w:r w:rsidRPr="003970B3">
              <w:rPr>
                <w:rFonts w:ascii="思源黑体 CN Normal" w:eastAsia="思源黑体 CN Normal" w:hAnsi="思源黑体 CN Normal"/>
                <w:sz w:val="17"/>
                <w:szCs w:val="17"/>
              </w:rPr>
              <w:t>_symbol</w:t>
            </w:r>
            <w:proofErr w:type="spellEnd"/>
            <w:r w:rsidRPr="003970B3">
              <w:rPr>
                <w:rFonts w:ascii="思源黑体 CN Normal" w:eastAsia="思源黑体 CN Normal" w:hAnsi="思源黑体 CN Normal"/>
                <w:sz w:val="17"/>
                <w:szCs w:val="17"/>
              </w:rPr>
              <w:t>}} {{</w:t>
            </w:r>
            <w:proofErr w:type="spellStart"/>
            <w:r w:rsidRPr="003970B3">
              <w:rPr>
                <w:rFonts w:ascii="思源黑体 CN Normal" w:eastAsia="思源黑体 CN Normal" w:hAnsi="思源黑体 CN Normal"/>
                <w:sz w:val="17"/>
                <w:szCs w:val="17"/>
              </w:rPr>
              <w:t>b.hgvs_c</w:t>
            </w:r>
            <w:proofErr w:type="spellEnd"/>
            <w:r w:rsidRPr="003970B3">
              <w:rPr>
                <w:rFonts w:ascii="思源黑体 CN Normal" w:eastAsia="思源黑体 CN Normal" w:hAnsi="思源黑体 CN Normal"/>
                <w:sz w:val="17"/>
                <w:szCs w:val="17"/>
              </w:rPr>
              <w:t xml:space="preserve">}}{%if </w:t>
            </w:r>
            <w:proofErr w:type="spellStart"/>
            <w:r w:rsidRPr="003970B3">
              <w:rPr>
                <w:rFonts w:ascii="思源黑体 CN Normal" w:eastAsia="思源黑体 CN Normal" w:hAnsi="思源黑体 CN Normal"/>
                <w:sz w:val="17"/>
                <w:szCs w:val="17"/>
              </w:rPr>
              <w:t>b.hgvs_p</w:t>
            </w:r>
            <w:proofErr w:type="spellEnd"/>
            <w:r w:rsidRPr="003970B3">
              <w:rPr>
                <w:rFonts w:ascii="思源黑体 CN Normal" w:eastAsia="思源黑体 CN Normal" w:hAnsi="思源黑体 CN Normal"/>
                <w:sz w:val="17"/>
                <w:szCs w:val="17"/>
              </w:rPr>
              <w:t>!=”p.?”%} {{</w:t>
            </w:r>
            <w:proofErr w:type="spellStart"/>
            <w:r w:rsidRPr="003970B3">
              <w:rPr>
                <w:rFonts w:ascii="思源黑体 CN Normal" w:eastAsia="思源黑体 CN Normal" w:hAnsi="思源黑体 CN Normal"/>
                <w:sz w:val="17"/>
                <w:szCs w:val="17"/>
              </w:rPr>
              <w:t>b.hgvs_p</w:t>
            </w:r>
            <w:proofErr w:type="spellEnd"/>
            <w:r w:rsidRPr="003970B3">
              <w:rPr>
                <w:rFonts w:ascii="思源黑体 CN Normal" w:eastAsia="思源黑体 CN Normal" w:hAnsi="思源黑体 CN Normal"/>
                <w:sz w:val="17"/>
                <w:szCs w:val="17"/>
              </w:rPr>
              <w:t>}}{%endif%}</w:t>
            </w:r>
          </w:p>
          <w:p w14:paraId="1B9E42D5"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{%p endif%}</w:t>
            </w:r>
          </w:p>
          <w:p w14:paraId="2176B5EE"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 xml:space="preserve">{%p </w:t>
            </w:r>
            <w:proofErr w:type="spellStart"/>
            <w:r w:rsidRPr="003970B3">
              <w:rPr>
                <w:rFonts w:ascii="思源黑体 CN Normal" w:eastAsia="思源黑体 CN Normal" w:hAnsi="思源黑体 CN Normal"/>
                <w:sz w:val="17"/>
                <w:szCs w:val="17"/>
              </w:rPr>
              <w:t>endfor</w:t>
            </w:r>
            <w:proofErr w:type="spellEnd"/>
            <w:r w:rsidRPr="003970B3">
              <w:rPr>
                <w:rFonts w:ascii="思源黑体 CN Normal" w:eastAsia="思源黑体 CN Normal" w:hAnsi="思源黑体 CN Normal"/>
                <w:sz w:val="17"/>
                <w:szCs w:val="17"/>
              </w:rPr>
              <w:t>%}</w:t>
            </w:r>
          </w:p>
          <w:p w14:paraId="622E290D"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{%p else%}</w:t>
            </w:r>
          </w:p>
          <w:p w14:paraId="1FE9BD67"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w:t>
            </w:r>
          </w:p>
          <w:p w14:paraId="03F4A398" w14:textId="6513DE8D" w:rsidR="00AF54E1"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{%p endif%}</w:t>
            </w:r>
          </w:p>
        </w:tc>
      </w:tr>
      <w:tr w:rsidR="00AF54E1" w14:paraId="47C177E0"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D1F2788" w14:textId="77777777" w:rsidR="00AF54E1" w:rsidRDefault="00C648E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4B6F37D" w14:textId="77777777" w:rsidR="003970B3" w:rsidRPr="003970B3" w:rsidRDefault="003970B3" w:rsidP="003970B3">
            <w:pPr>
              <w:adjustRightInd w:val="0"/>
              <w:snapToGrid w:val="0"/>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 xml:space="preserve">{%p if </w:t>
            </w:r>
            <w:proofErr w:type="spellStart"/>
            <w:proofErr w:type="gramStart"/>
            <w:r w:rsidRPr="003970B3">
              <w:rPr>
                <w:rFonts w:ascii="思源黑体 CN Normal" w:eastAsia="思源黑体 CN Normal" w:hAnsi="思源黑体 CN Normal"/>
                <w:sz w:val="17"/>
                <w:szCs w:val="17"/>
              </w:rPr>
              <w:t>a.adaptation</w:t>
            </w:r>
            <w:proofErr w:type="gramEnd"/>
            <w:r w:rsidRPr="003970B3">
              <w:rPr>
                <w:rFonts w:ascii="思源黑体 CN Normal" w:eastAsia="思源黑体 CN Normal" w:hAnsi="思源黑体 CN Normal"/>
                <w:sz w:val="17"/>
                <w:szCs w:val="17"/>
              </w:rPr>
              <w:t>_disease_cn</w:t>
            </w:r>
            <w:proofErr w:type="spellEnd"/>
            <w:r w:rsidRPr="003970B3">
              <w:rPr>
                <w:rFonts w:ascii="思源黑体 CN Normal" w:eastAsia="思源黑体 CN Normal" w:hAnsi="思源黑体 CN Normal"/>
                <w:sz w:val="17"/>
                <w:szCs w:val="17"/>
              </w:rPr>
              <w:t xml:space="preserve"> %}</w:t>
            </w:r>
          </w:p>
          <w:p w14:paraId="79A7A71F" w14:textId="77777777" w:rsidR="003970B3" w:rsidRPr="003970B3" w:rsidRDefault="003970B3" w:rsidP="003970B3">
            <w:pPr>
              <w:adjustRightInd w:val="0"/>
              <w:snapToGrid w:val="0"/>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 xml:space="preserve">{%p for b in </w:t>
            </w:r>
            <w:proofErr w:type="spellStart"/>
            <w:proofErr w:type="gramStart"/>
            <w:r w:rsidRPr="003970B3">
              <w:rPr>
                <w:rFonts w:ascii="思源黑体 CN Normal" w:eastAsia="思源黑体 CN Normal" w:hAnsi="思源黑体 CN Normal"/>
                <w:sz w:val="17"/>
                <w:szCs w:val="17"/>
              </w:rPr>
              <w:t>a.adaptation</w:t>
            </w:r>
            <w:proofErr w:type="gramEnd"/>
            <w:r w:rsidRPr="003970B3">
              <w:rPr>
                <w:rFonts w:ascii="思源黑体 CN Normal" w:eastAsia="思源黑体 CN Normal" w:hAnsi="思源黑体 CN Normal"/>
                <w:sz w:val="17"/>
                <w:szCs w:val="17"/>
              </w:rPr>
              <w:t>_disease_cn</w:t>
            </w:r>
            <w:proofErr w:type="spellEnd"/>
            <w:r w:rsidRPr="003970B3">
              <w:rPr>
                <w:rFonts w:ascii="思源黑体 CN Normal" w:eastAsia="思源黑体 CN Normal" w:hAnsi="思源黑体 CN Normal"/>
                <w:sz w:val="17"/>
                <w:szCs w:val="17"/>
              </w:rPr>
              <w:t>%}</w:t>
            </w:r>
          </w:p>
          <w:p w14:paraId="2FC3509D" w14:textId="77777777" w:rsidR="003970B3" w:rsidRPr="003970B3" w:rsidRDefault="003970B3" w:rsidP="003970B3">
            <w:pPr>
              <w:adjustRightInd w:val="0"/>
              <w:snapToGrid w:val="0"/>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w:t>
            </w:r>
            <w:proofErr w:type="spellStart"/>
            <w:r w:rsidRPr="003970B3">
              <w:rPr>
                <w:rFonts w:ascii="思源黑体 CN Normal" w:eastAsia="思源黑体 CN Normal" w:hAnsi="思源黑体 CN Normal"/>
                <w:sz w:val="17"/>
                <w:szCs w:val="17"/>
              </w:rPr>
              <w:t>b|e</w:t>
            </w:r>
            <w:proofErr w:type="spellEnd"/>
            <w:r w:rsidRPr="003970B3">
              <w:rPr>
                <w:rFonts w:ascii="思源黑体 CN Normal" w:eastAsia="思源黑体 CN Normal" w:hAnsi="思源黑体 CN Normal"/>
                <w:sz w:val="17"/>
                <w:szCs w:val="17"/>
              </w:rPr>
              <w:t>}}</w:t>
            </w:r>
          </w:p>
          <w:p w14:paraId="72F876B7" w14:textId="77777777" w:rsidR="003970B3" w:rsidRPr="003970B3" w:rsidRDefault="003970B3" w:rsidP="003970B3">
            <w:pPr>
              <w:adjustRightInd w:val="0"/>
              <w:snapToGrid w:val="0"/>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 xml:space="preserve">{%p </w:t>
            </w:r>
            <w:proofErr w:type="spellStart"/>
            <w:r w:rsidRPr="003970B3">
              <w:rPr>
                <w:rFonts w:ascii="思源黑体 CN Normal" w:eastAsia="思源黑体 CN Normal" w:hAnsi="思源黑体 CN Normal"/>
                <w:sz w:val="17"/>
                <w:szCs w:val="17"/>
              </w:rPr>
              <w:t>endfor</w:t>
            </w:r>
            <w:proofErr w:type="spellEnd"/>
            <w:r w:rsidRPr="003970B3">
              <w:rPr>
                <w:rFonts w:ascii="思源黑体 CN Normal" w:eastAsia="思源黑体 CN Normal" w:hAnsi="思源黑体 CN Normal"/>
                <w:sz w:val="17"/>
                <w:szCs w:val="17"/>
              </w:rPr>
              <w:t>%}</w:t>
            </w:r>
          </w:p>
          <w:p w14:paraId="40EF48F6" w14:textId="77777777" w:rsidR="003970B3" w:rsidRPr="003970B3" w:rsidRDefault="003970B3" w:rsidP="003970B3">
            <w:pPr>
              <w:adjustRightInd w:val="0"/>
              <w:snapToGrid w:val="0"/>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{%p else%}</w:t>
            </w:r>
          </w:p>
          <w:p w14:paraId="36CED039" w14:textId="77777777" w:rsidR="003970B3" w:rsidRPr="003970B3" w:rsidRDefault="003970B3" w:rsidP="003970B3">
            <w:pPr>
              <w:adjustRightInd w:val="0"/>
              <w:snapToGrid w:val="0"/>
              <w:rPr>
                <w:rFonts w:ascii="思源黑体 CN Normal" w:eastAsia="思源黑体 CN Normal" w:hAnsi="思源黑体 CN Normal"/>
                <w:color w:val="FF0000"/>
                <w:sz w:val="17"/>
                <w:szCs w:val="17"/>
              </w:rPr>
            </w:pPr>
            <w:r w:rsidRPr="003970B3">
              <w:rPr>
                <w:rFonts w:ascii="思源黑体 CN Normal" w:eastAsia="思源黑体 CN Normal" w:hAnsi="思源黑体 CN Normal" w:hint="eastAsia"/>
                <w:color w:val="FF0000"/>
                <w:sz w:val="17"/>
                <w:szCs w:val="17"/>
              </w:rPr>
              <w:t>缺少适应症信息，请补充知识库！</w:t>
            </w:r>
          </w:p>
          <w:p w14:paraId="7F3C4F77" w14:textId="3716DFCB" w:rsidR="00AF54E1" w:rsidRDefault="003970B3" w:rsidP="003970B3">
            <w:pPr>
              <w:adjustRightInd w:val="0"/>
              <w:snapToGrid w:val="0"/>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{%p endif%}</w:t>
            </w:r>
          </w:p>
        </w:tc>
      </w:tr>
    </w:tbl>
    <w:p w14:paraId="3A4537DC" w14:textId="77777777" w:rsidR="003970B3" w:rsidRPr="003970B3" w:rsidRDefault="003970B3" w:rsidP="003970B3">
      <w:pPr>
        <w:widowControl/>
        <w:jc w:val="left"/>
        <w:rPr>
          <w:rFonts w:ascii="微软雅黑" w:eastAsia="微软雅黑" w:hAnsi="微软雅黑"/>
          <w:b/>
          <w:bCs/>
          <w:color w:val="1E7648"/>
          <w:sz w:val="18"/>
          <w:szCs w:val="18"/>
        </w:rPr>
      </w:pPr>
    </w:p>
    <w:p w14:paraId="0C7CCFB0" w14:textId="77777777" w:rsidR="003970B3" w:rsidRPr="003970B3" w:rsidRDefault="003970B3" w:rsidP="003970B3">
      <w:pPr>
        <w:widowControl/>
        <w:jc w:val="left"/>
        <w:rPr>
          <w:rFonts w:ascii="微软雅黑" w:eastAsia="微软雅黑" w:hAnsi="微软雅黑"/>
          <w:b/>
          <w:bCs/>
          <w:color w:val="1E7648"/>
          <w:sz w:val="18"/>
          <w:szCs w:val="18"/>
        </w:rPr>
      </w:pPr>
      <w:r w:rsidRPr="003970B3">
        <w:rPr>
          <w:rFonts w:ascii="微软雅黑" w:eastAsia="微软雅黑" w:hAnsi="微软雅黑"/>
          <w:b/>
          <w:bCs/>
          <w:color w:val="1E7648"/>
          <w:sz w:val="18"/>
          <w:szCs w:val="18"/>
        </w:rPr>
        <w:t xml:space="preserve">{%p </w:t>
      </w:r>
      <w:proofErr w:type="spellStart"/>
      <w:r w:rsidRPr="003970B3">
        <w:rPr>
          <w:rFonts w:ascii="微软雅黑" w:eastAsia="微软雅黑" w:hAnsi="微软雅黑"/>
          <w:b/>
          <w:bCs/>
          <w:color w:val="1E7648"/>
          <w:sz w:val="18"/>
          <w:szCs w:val="18"/>
        </w:rPr>
        <w:t>endfor</w:t>
      </w:r>
      <w:proofErr w:type="spellEnd"/>
      <w:r w:rsidRPr="003970B3">
        <w:rPr>
          <w:rFonts w:ascii="微软雅黑" w:eastAsia="微软雅黑" w:hAnsi="微软雅黑"/>
          <w:b/>
          <w:bCs/>
          <w:color w:val="1E7648"/>
          <w:sz w:val="18"/>
          <w:szCs w:val="18"/>
        </w:rPr>
        <w:t>%}</w:t>
      </w:r>
    </w:p>
    <w:p w14:paraId="642098BA" w14:textId="2B384178" w:rsidR="00AF54E1" w:rsidRDefault="003970B3" w:rsidP="003970B3">
      <w:pPr>
        <w:widowControl/>
        <w:jc w:val="left"/>
        <w:rPr>
          <w:rFonts w:ascii="微软雅黑" w:eastAsia="微软雅黑" w:hAnsi="微软雅黑"/>
          <w:b/>
          <w:bCs/>
          <w:color w:val="1E7648"/>
          <w:sz w:val="18"/>
          <w:szCs w:val="18"/>
        </w:rPr>
      </w:pPr>
      <w:r w:rsidRPr="003970B3">
        <w:rPr>
          <w:rFonts w:ascii="微软雅黑" w:eastAsia="微软雅黑" w:hAnsi="微软雅黑"/>
          <w:b/>
          <w:bCs/>
          <w:color w:val="1E7648"/>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AF54E1" w14:paraId="1E0BD7D1"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18FF4EE" w14:textId="77777777" w:rsidR="00AF54E1" w:rsidRDefault="00C648E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E580E2E" w14:textId="7DEECB50" w:rsidR="00AF54E1" w:rsidRDefault="003970B3">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24B42E" w14:textId="4A62EB08" w:rsidR="00AF54E1" w:rsidRDefault="003970B3">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2212EC4" w14:textId="4BCD522F" w:rsidR="00AF54E1" w:rsidRDefault="003970B3">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F54E1" w14:paraId="4AD15FF5"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6332C2" w14:textId="77777777" w:rsidR="00AF54E1" w:rsidRDefault="00C648E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39F2168" w14:textId="2E00ED2C" w:rsidR="00AF54E1" w:rsidRDefault="003970B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AF54E1" w14:paraId="36CCA070"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5B174A" w14:textId="77777777" w:rsidR="00AF54E1" w:rsidRDefault="00C648E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A995132" w14:textId="716B5837" w:rsidR="00AF54E1" w:rsidRDefault="003970B3">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F54E1" w14:paraId="075E54CE"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333C825" w14:textId="77777777" w:rsidR="00AF54E1" w:rsidRDefault="00C648E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55635E4" w14:textId="0B2BDE43" w:rsidR="00AF54E1" w:rsidRDefault="003970B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C11E693" w14:textId="67345984" w:rsidR="00AF54E1" w:rsidRDefault="003970B3">
      <w:pPr>
        <w:widowControl/>
        <w:jc w:val="left"/>
        <w:rPr>
          <w:rFonts w:ascii="微软雅黑" w:eastAsia="微软雅黑" w:hAnsi="微软雅黑"/>
          <w:b/>
          <w:bCs/>
          <w:color w:val="1E7648"/>
          <w:sz w:val="18"/>
          <w:szCs w:val="18"/>
        </w:rPr>
      </w:pPr>
      <w:r w:rsidRPr="003970B3">
        <w:rPr>
          <w:rFonts w:ascii="微软雅黑" w:eastAsia="微软雅黑" w:hAnsi="微软雅黑"/>
          <w:b/>
          <w:bCs/>
          <w:color w:val="1E7648"/>
          <w:sz w:val="18"/>
          <w:szCs w:val="18"/>
        </w:rPr>
        <w:t>{%p endif%}</w:t>
      </w:r>
    </w:p>
    <w:p w14:paraId="05C78054" w14:textId="77777777" w:rsidR="00AF54E1" w:rsidRDefault="00C648E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886D980" w14:textId="7B180325" w:rsidR="00AF54E1" w:rsidRPr="005A208F" w:rsidRDefault="00C648E0" w:rsidP="005A208F">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F54E1" w14:paraId="0887E772" w14:textId="77777777">
        <w:tc>
          <w:tcPr>
            <w:tcW w:w="4111" w:type="dxa"/>
          </w:tcPr>
          <w:p w14:paraId="3852AFEF" w14:textId="77777777" w:rsidR="00AF54E1" w:rsidRDefault="00C648E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6CCB030F" wp14:editId="434140EC">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6" o:spid="_x0000_s1026" o:spt="120" type="#_x0000_t120" style="position:absolute;left:0pt;margin-left:164.85pt;margin-top:3.25pt;height:25.15pt;width:24.65pt;z-index:-251646976;v-text-anchor:middle;mso-width-relative:page;mso-height-relative:page;" fillcolor="#1E7648" filled="t" stroked="f" coordsize="21600,21600" o:gfxdata="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Nh07tfYAAAACAEAAA8AAAAAAAAAAQAgAAAAIgAAAGRycy9kb3ducmV2LnhtbFBLAQIUABQAAAAI&#10;AIdO4kALi8Rk0QIAAIUFAAAOAAAAAAAAAAEAIAAAACc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573432A6" w14:textId="77777777" w:rsidR="00AF54E1" w:rsidRDefault="00C648E0">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9647BEC" wp14:editId="5EF2CC92">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7" o:spid="_x0000_s1026" o:spt="2" style="position:absolute;left:0pt;margin-left:-5.15pt;margin-top:3.2pt;height:25.3pt;width:138.75pt;mso-position-horizontal-relative:margin;z-index:-251648000;v-text-anchor:middle;mso-width-relative:page;mso-height-relative:page;" fillcolor="#D5E8CA [3052]" filled="t" stroked="f" coordsize="21600,21600" arcsize="0.166666666666667" o:gfxdata="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Rc0ZY1wAAAAgBAAAPAAAAAAAAAAEAIAAAACIAAABkcnMvZG93bnJldi54bWxQ&#10;SwECFAAUAAAACACHTuJAqObp2dwCAACbBQAADgAAAAAAAAABACAAAAAmAQAAZHJzL2Uyb0RvYy54&#10;bWxQSwUGAAAAAAYABgBZAQAAdA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60C6AB6C" w14:textId="77777777" w:rsidR="00AF54E1" w:rsidRDefault="00AF54E1"/>
    <w:tbl>
      <w:tblPr>
        <w:tblStyle w:val="BRCA-v3"/>
        <w:tblW w:w="0" w:type="auto"/>
        <w:tblLayout w:type="fixed"/>
        <w:tblLook w:val="04A0" w:firstRow="1" w:lastRow="0" w:firstColumn="1" w:lastColumn="0" w:noHBand="0" w:noVBand="1"/>
      </w:tblPr>
      <w:tblGrid>
        <w:gridCol w:w="1276"/>
        <w:gridCol w:w="1843"/>
        <w:gridCol w:w="3827"/>
        <w:gridCol w:w="1985"/>
        <w:gridCol w:w="1401"/>
      </w:tblGrid>
      <w:tr w:rsidR="00AF54E1" w14:paraId="6624604C" w14:textId="77777777" w:rsidTr="0051737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40AB321D" w14:textId="77777777" w:rsidR="00AF54E1" w:rsidRDefault="00C648E0">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02AE6140" w14:textId="77777777" w:rsidR="00AF54E1" w:rsidRDefault="00C648E0">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76D57823" w14:textId="77777777" w:rsidR="00AF54E1" w:rsidRDefault="00C648E0">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766ED724" w14:textId="77777777" w:rsidR="00AF54E1" w:rsidRDefault="00C648E0">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治疗方案</w:t>
            </w:r>
          </w:p>
        </w:tc>
        <w:tc>
          <w:tcPr>
            <w:tcW w:w="1401" w:type="dxa"/>
            <w:tcBorders>
              <w:top w:val="nil"/>
              <w:left w:val="single" w:sz="4" w:space="0" w:color="FFFFFF" w:themeColor="background1"/>
              <w:bottom w:val="single" w:sz="4" w:space="0" w:color="1E7648"/>
            </w:tcBorders>
          </w:tcPr>
          <w:p w14:paraId="15407DBC" w14:textId="77777777" w:rsidR="00AF54E1" w:rsidRDefault="00C648E0">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试验阶段</w:t>
            </w:r>
          </w:p>
        </w:tc>
      </w:tr>
      <w:tr w:rsidR="00E41F7F" w14:paraId="2ED393F4" w14:textId="77777777" w:rsidTr="007C028B">
        <w:trPr>
          <w:trHeight w:val="397"/>
        </w:trPr>
        <w:tc>
          <w:tcPr>
            <w:tcW w:w="10332" w:type="dxa"/>
            <w:gridSpan w:val="5"/>
          </w:tcPr>
          <w:p w14:paraId="1C66CD02" w14:textId="641D28AC" w:rsidR="00E41F7F" w:rsidRDefault="00E41F7F">
            <w:pPr>
              <w:jc w:val="center"/>
              <w:rPr>
                <w:rFonts w:ascii="思源黑体 CN Normal" w:eastAsia="思源黑体 CN Normal" w:hAnsi="思源黑体 CN Normal" w:cs="思源黑体 CN Light"/>
                <w:bCs/>
                <w:iCs/>
                <w:color w:val="000000"/>
                <w:kern w:val="0"/>
                <w:sz w:val="17"/>
                <w:szCs w:val="17"/>
              </w:rPr>
            </w:pPr>
            <w:r w:rsidRPr="00E41F7F">
              <w:rPr>
                <w:rFonts w:ascii="思源黑体 CN Normal" w:eastAsia="思源黑体 CN Normal" w:hAnsi="思源黑体 CN Normal" w:cs="思源黑体 CN Light"/>
                <w:bCs/>
                <w:iCs/>
                <w:color w:val="000000"/>
                <w:kern w:val="0"/>
                <w:sz w:val="17"/>
                <w:szCs w:val="17"/>
              </w:rPr>
              <w:t xml:space="preserve">{%tr if </w:t>
            </w:r>
            <w:proofErr w:type="spellStart"/>
            <w:r w:rsidRPr="00E41F7F">
              <w:rPr>
                <w:rFonts w:ascii="思源黑体 CN Normal" w:eastAsia="思源黑体 CN Normal" w:hAnsi="思源黑体 CN Normal" w:cs="思源黑体 CN Light"/>
                <w:bCs/>
                <w:iCs/>
                <w:color w:val="000000"/>
                <w:kern w:val="0"/>
                <w:sz w:val="17"/>
                <w:szCs w:val="17"/>
              </w:rPr>
              <w:t>clinic_trial</w:t>
            </w:r>
            <w:proofErr w:type="spellEnd"/>
            <w:r w:rsidRPr="00E41F7F">
              <w:rPr>
                <w:rFonts w:ascii="思源黑体 CN Normal" w:eastAsia="思源黑体 CN Normal" w:hAnsi="思源黑体 CN Normal" w:cs="思源黑体 CN Light"/>
                <w:bCs/>
                <w:iCs/>
                <w:color w:val="000000"/>
                <w:kern w:val="0"/>
                <w:sz w:val="17"/>
                <w:szCs w:val="17"/>
              </w:rPr>
              <w:t>%}</w:t>
            </w:r>
          </w:p>
        </w:tc>
      </w:tr>
      <w:tr w:rsidR="00E41F7F" w14:paraId="100158EA" w14:textId="77777777" w:rsidTr="007C028B">
        <w:trPr>
          <w:trHeight w:val="397"/>
        </w:trPr>
        <w:tc>
          <w:tcPr>
            <w:tcW w:w="10332" w:type="dxa"/>
            <w:gridSpan w:val="5"/>
          </w:tcPr>
          <w:p w14:paraId="2FFCCAEB" w14:textId="16DF24FB" w:rsidR="00E41F7F" w:rsidRPr="00E41F7F" w:rsidRDefault="00E41F7F">
            <w:pPr>
              <w:jc w:val="center"/>
              <w:rPr>
                <w:rFonts w:ascii="思源黑体 CN Normal" w:eastAsia="思源黑体 CN Normal" w:hAnsi="思源黑体 CN Normal" w:cs="思源黑体 CN Light"/>
                <w:bCs/>
                <w:iCs/>
                <w:color w:val="000000"/>
                <w:kern w:val="0"/>
                <w:sz w:val="17"/>
                <w:szCs w:val="17"/>
              </w:rPr>
            </w:pPr>
            <w:r w:rsidRPr="00E41F7F">
              <w:rPr>
                <w:rFonts w:ascii="思源黑体 CN Normal" w:eastAsia="思源黑体 CN Normal" w:hAnsi="思源黑体 CN Normal" w:cs="思源黑体 CN Light"/>
                <w:bCs/>
                <w:iCs/>
                <w:color w:val="000000"/>
                <w:kern w:val="0"/>
                <w:sz w:val="17"/>
                <w:szCs w:val="17"/>
              </w:rPr>
              <w:t xml:space="preserve">{%tr for a in </w:t>
            </w:r>
            <w:proofErr w:type="spellStart"/>
            <w:r w:rsidRPr="00E41F7F">
              <w:rPr>
                <w:rFonts w:ascii="思源黑体 CN Normal" w:eastAsia="思源黑体 CN Normal" w:hAnsi="思源黑体 CN Normal" w:cs="思源黑体 CN Light"/>
                <w:bCs/>
                <w:iCs/>
                <w:color w:val="000000"/>
                <w:kern w:val="0"/>
                <w:sz w:val="17"/>
                <w:szCs w:val="17"/>
              </w:rPr>
              <w:t>clinic_trial</w:t>
            </w:r>
            <w:proofErr w:type="spellEnd"/>
            <w:r w:rsidRPr="00E41F7F">
              <w:rPr>
                <w:rFonts w:ascii="思源黑体 CN Normal" w:eastAsia="思源黑体 CN Normal" w:hAnsi="思源黑体 CN Normal" w:cs="思源黑体 CN Light"/>
                <w:bCs/>
                <w:iCs/>
                <w:color w:val="000000"/>
                <w:kern w:val="0"/>
                <w:sz w:val="17"/>
                <w:szCs w:val="17"/>
              </w:rPr>
              <w:t>%}</w:t>
            </w:r>
          </w:p>
        </w:tc>
      </w:tr>
      <w:tr w:rsidR="00E41F7F" w14:paraId="34475B66" w14:textId="77777777" w:rsidTr="00AF54E1">
        <w:trPr>
          <w:trHeight w:val="397"/>
        </w:trPr>
        <w:tc>
          <w:tcPr>
            <w:tcW w:w="1276" w:type="dxa"/>
          </w:tcPr>
          <w:p w14:paraId="26831DD7" w14:textId="77D654D9" w:rsidR="00E41F7F" w:rsidRPr="00E41F7F" w:rsidRDefault="00E41F7F">
            <w:pPr>
              <w:jc w:val="center"/>
              <w:rPr>
                <w:rFonts w:ascii="思源黑体 CN Normal" w:eastAsia="思源黑体 CN Normal" w:hAnsi="思源黑体 CN Normal"/>
                <w:i/>
                <w:iCs/>
                <w:kern w:val="0"/>
                <w:sz w:val="17"/>
                <w:szCs w:val="17"/>
              </w:rPr>
            </w:pPr>
            <w:r w:rsidRPr="00E41F7F">
              <w:rPr>
                <w:rFonts w:ascii="思源黑体 CN Normal" w:eastAsia="思源黑体 CN Normal" w:hAnsi="思源黑体 CN Normal"/>
                <w:i/>
                <w:iCs/>
                <w:kern w:val="0"/>
                <w:sz w:val="17"/>
                <w:szCs w:val="17"/>
              </w:rPr>
              <w:t>{{</w:t>
            </w:r>
            <w:proofErr w:type="spellStart"/>
            <w:proofErr w:type="gramStart"/>
            <w:r w:rsidRPr="00E41F7F">
              <w:rPr>
                <w:rFonts w:ascii="思源黑体 CN Normal" w:eastAsia="思源黑体 CN Normal" w:hAnsi="思源黑体 CN Normal"/>
                <w:i/>
                <w:iCs/>
                <w:kern w:val="0"/>
                <w:sz w:val="17"/>
                <w:szCs w:val="17"/>
              </w:rPr>
              <w:t>a.gene</w:t>
            </w:r>
            <w:proofErr w:type="gramEnd"/>
            <w:r w:rsidRPr="00E41F7F">
              <w:rPr>
                <w:rFonts w:ascii="思源黑体 CN Normal" w:eastAsia="思源黑体 CN Normal" w:hAnsi="思源黑体 CN Normal"/>
                <w:i/>
                <w:iCs/>
                <w:kern w:val="0"/>
                <w:sz w:val="17"/>
                <w:szCs w:val="17"/>
              </w:rPr>
              <w:t>_symbol</w:t>
            </w:r>
            <w:proofErr w:type="spellEnd"/>
            <w:r w:rsidRPr="00E41F7F">
              <w:rPr>
                <w:rFonts w:ascii="思源黑体 CN Normal" w:eastAsia="思源黑体 CN Normal" w:hAnsi="思源黑体 CN Normal"/>
                <w:i/>
                <w:iCs/>
                <w:kern w:val="0"/>
                <w:sz w:val="17"/>
                <w:szCs w:val="17"/>
              </w:rPr>
              <w:t>}}</w:t>
            </w:r>
          </w:p>
        </w:tc>
        <w:tc>
          <w:tcPr>
            <w:tcW w:w="1843" w:type="dxa"/>
          </w:tcPr>
          <w:p w14:paraId="0F1C7BB4" w14:textId="14B10769" w:rsidR="00E41F7F" w:rsidRDefault="00E41F7F">
            <w:pPr>
              <w:jc w:val="center"/>
              <w:rPr>
                <w:rFonts w:ascii="思源黑体 CN Normal" w:eastAsia="思源黑体 CN Normal" w:hAnsi="思源黑体 CN Normal"/>
                <w:kern w:val="0"/>
                <w:sz w:val="17"/>
                <w:szCs w:val="17"/>
              </w:rPr>
            </w:pPr>
            <w:r w:rsidRPr="00E41F7F">
              <w:rPr>
                <w:rFonts w:ascii="思源黑体 CN Normal" w:eastAsia="思源黑体 CN Normal" w:hAnsi="思源黑体 CN Normal"/>
                <w:kern w:val="0"/>
                <w:sz w:val="17"/>
                <w:szCs w:val="17"/>
              </w:rPr>
              <w:t>{{</w:t>
            </w:r>
            <w:proofErr w:type="spellStart"/>
            <w:proofErr w:type="gramStart"/>
            <w:r w:rsidRPr="00E41F7F">
              <w:rPr>
                <w:rFonts w:ascii="思源黑体 CN Normal" w:eastAsia="思源黑体 CN Normal" w:hAnsi="思源黑体 CN Normal"/>
                <w:kern w:val="0"/>
                <w:sz w:val="17"/>
                <w:szCs w:val="17"/>
              </w:rPr>
              <w:t>a.clinicaltrial</w:t>
            </w:r>
            <w:proofErr w:type="gramEnd"/>
            <w:r w:rsidRPr="00E41F7F">
              <w:rPr>
                <w:rFonts w:ascii="思源黑体 CN Normal" w:eastAsia="思源黑体 CN Normal" w:hAnsi="思源黑体 CN Normal"/>
                <w:kern w:val="0"/>
                <w:sz w:val="17"/>
                <w:szCs w:val="17"/>
              </w:rPr>
              <w:t>_number</w:t>
            </w:r>
            <w:proofErr w:type="spellEnd"/>
            <w:r w:rsidRPr="00E41F7F">
              <w:rPr>
                <w:rFonts w:ascii="思源黑体 CN Normal" w:eastAsia="思源黑体 CN Normal" w:hAnsi="思源黑体 CN Normal"/>
                <w:kern w:val="0"/>
                <w:sz w:val="17"/>
                <w:szCs w:val="17"/>
              </w:rPr>
              <w:t>}}</w:t>
            </w:r>
          </w:p>
        </w:tc>
        <w:tc>
          <w:tcPr>
            <w:tcW w:w="3827" w:type="dxa"/>
          </w:tcPr>
          <w:p w14:paraId="52C25D84" w14:textId="2447D3B1" w:rsidR="00E41F7F" w:rsidRDefault="00E41F7F">
            <w:pPr>
              <w:jc w:val="center"/>
              <w:rPr>
                <w:rFonts w:ascii="思源黑体 CN Normal" w:eastAsia="思源黑体 CN Normal" w:hAnsi="思源黑体 CN Normal"/>
                <w:kern w:val="0"/>
                <w:sz w:val="17"/>
                <w:szCs w:val="17"/>
              </w:rPr>
            </w:pPr>
            <w:r w:rsidRPr="00E41F7F">
              <w:rPr>
                <w:rFonts w:ascii="思源黑体 CN Normal" w:eastAsia="思源黑体 CN Normal" w:hAnsi="思源黑体 CN Normal"/>
                <w:kern w:val="0"/>
                <w:sz w:val="17"/>
                <w:szCs w:val="17"/>
              </w:rPr>
              <w:t>{{</w:t>
            </w:r>
            <w:proofErr w:type="spellStart"/>
            <w:proofErr w:type="gramStart"/>
            <w:r w:rsidRPr="00E41F7F">
              <w:rPr>
                <w:rFonts w:ascii="思源黑体 CN Normal" w:eastAsia="思源黑体 CN Normal" w:hAnsi="思源黑体 CN Normal"/>
                <w:kern w:val="0"/>
                <w:sz w:val="17"/>
                <w:szCs w:val="17"/>
              </w:rPr>
              <w:t>a.study</w:t>
            </w:r>
            <w:proofErr w:type="gramEnd"/>
            <w:r w:rsidRPr="00E41F7F">
              <w:rPr>
                <w:rFonts w:ascii="思源黑体 CN Normal" w:eastAsia="思源黑体 CN Normal" w:hAnsi="思源黑体 CN Normal"/>
                <w:kern w:val="0"/>
                <w:sz w:val="17"/>
                <w:szCs w:val="17"/>
              </w:rPr>
              <w:t>_title</w:t>
            </w:r>
            <w:proofErr w:type="spellEnd"/>
            <w:r w:rsidRPr="00E41F7F">
              <w:rPr>
                <w:rFonts w:ascii="思源黑体 CN Normal" w:eastAsia="思源黑体 CN Normal" w:hAnsi="思源黑体 CN Normal"/>
                <w:kern w:val="0"/>
                <w:sz w:val="17"/>
                <w:szCs w:val="17"/>
              </w:rPr>
              <w:t>}}</w:t>
            </w:r>
          </w:p>
        </w:tc>
        <w:tc>
          <w:tcPr>
            <w:tcW w:w="1985" w:type="dxa"/>
          </w:tcPr>
          <w:p w14:paraId="4D8DEB86" w14:textId="77777777" w:rsidR="00E41F7F" w:rsidRPr="00E41F7F" w:rsidRDefault="00E41F7F" w:rsidP="00E41F7F">
            <w:pPr>
              <w:jc w:val="center"/>
              <w:rPr>
                <w:rFonts w:ascii="思源黑体 CN Normal" w:eastAsia="思源黑体 CN Normal" w:hAnsi="思源黑体 CN Normal"/>
                <w:kern w:val="0"/>
                <w:sz w:val="17"/>
                <w:szCs w:val="17"/>
              </w:rPr>
            </w:pPr>
            <w:r w:rsidRPr="00E41F7F">
              <w:rPr>
                <w:rFonts w:ascii="思源黑体 CN Normal" w:eastAsia="思源黑体 CN Normal" w:hAnsi="思源黑体 CN Normal"/>
                <w:kern w:val="0"/>
                <w:sz w:val="17"/>
                <w:szCs w:val="17"/>
              </w:rPr>
              <w:t xml:space="preserve">{%p for b in </w:t>
            </w:r>
            <w:proofErr w:type="spellStart"/>
            <w:proofErr w:type="gramStart"/>
            <w:r w:rsidRPr="00E41F7F">
              <w:rPr>
                <w:rFonts w:ascii="思源黑体 CN Normal" w:eastAsia="思源黑体 CN Normal" w:hAnsi="思源黑体 CN Normal"/>
                <w:kern w:val="0"/>
                <w:sz w:val="17"/>
                <w:szCs w:val="17"/>
              </w:rPr>
              <w:t>a.interventions</w:t>
            </w:r>
            <w:proofErr w:type="spellEnd"/>
            <w:proofErr w:type="gramEnd"/>
            <w:r w:rsidRPr="00E41F7F">
              <w:rPr>
                <w:rFonts w:ascii="思源黑体 CN Normal" w:eastAsia="思源黑体 CN Normal" w:hAnsi="思源黑体 CN Normal"/>
                <w:kern w:val="0"/>
                <w:sz w:val="17"/>
                <w:szCs w:val="17"/>
              </w:rPr>
              <w:t>%}</w:t>
            </w:r>
          </w:p>
          <w:p w14:paraId="58914773" w14:textId="77777777" w:rsidR="00E41F7F" w:rsidRPr="00E41F7F" w:rsidRDefault="00E41F7F" w:rsidP="00E41F7F">
            <w:pPr>
              <w:jc w:val="center"/>
              <w:rPr>
                <w:rFonts w:ascii="思源黑体 CN Normal" w:eastAsia="思源黑体 CN Normal" w:hAnsi="思源黑体 CN Normal"/>
                <w:kern w:val="0"/>
                <w:sz w:val="17"/>
                <w:szCs w:val="17"/>
              </w:rPr>
            </w:pPr>
            <w:r w:rsidRPr="00E41F7F">
              <w:rPr>
                <w:rFonts w:ascii="思源黑体 CN Normal" w:eastAsia="思源黑体 CN Normal" w:hAnsi="思源黑体 CN Normal"/>
                <w:kern w:val="0"/>
                <w:sz w:val="17"/>
                <w:szCs w:val="17"/>
              </w:rPr>
              <w:t>{{b}}</w:t>
            </w:r>
          </w:p>
          <w:p w14:paraId="058A627B" w14:textId="586EE376" w:rsidR="00E41F7F" w:rsidRDefault="00E41F7F" w:rsidP="00E41F7F">
            <w:pPr>
              <w:jc w:val="center"/>
              <w:rPr>
                <w:rFonts w:ascii="思源黑体 CN Normal" w:eastAsia="思源黑体 CN Normal" w:hAnsi="思源黑体 CN Normal"/>
                <w:kern w:val="0"/>
                <w:sz w:val="17"/>
                <w:szCs w:val="17"/>
              </w:rPr>
            </w:pPr>
            <w:r w:rsidRPr="00E41F7F">
              <w:rPr>
                <w:rFonts w:ascii="思源黑体 CN Normal" w:eastAsia="思源黑体 CN Normal" w:hAnsi="思源黑体 CN Normal"/>
                <w:kern w:val="0"/>
                <w:sz w:val="17"/>
                <w:szCs w:val="17"/>
              </w:rPr>
              <w:t xml:space="preserve">{%p </w:t>
            </w:r>
            <w:proofErr w:type="spellStart"/>
            <w:r w:rsidRPr="00E41F7F">
              <w:rPr>
                <w:rFonts w:ascii="思源黑体 CN Normal" w:eastAsia="思源黑体 CN Normal" w:hAnsi="思源黑体 CN Normal"/>
                <w:kern w:val="0"/>
                <w:sz w:val="17"/>
                <w:szCs w:val="17"/>
              </w:rPr>
              <w:t>endfor</w:t>
            </w:r>
            <w:proofErr w:type="spellEnd"/>
            <w:r w:rsidRPr="00E41F7F">
              <w:rPr>
                <w:rFonts w:ascii="思源黑体 CN Normal" w:eastAsia="思源黑体 CN Normal" w:hAnsi="思源黑体 CN Normal"/>
                <w:kern w:val="0"/>
                <w:sz w:val="17"/>
                <w:szCs w:val="17"/>
              </w:rPr>
              <w:t>%}</w:t>
            </w:r>
          </w:p>
        </w:tc>
        <w:tc>
          <w:tcPr>
            <w:tcW w:w="1401" w:type="dxa"/>
          </w:tcPr>
          <w:p w14:paraId="28F0ADC6" w14:textId="7EE2B63D" w:rsidR="00E41F7F" w:rsidRDefault="00E41F7F">
            <w:pPr>
              <w:jc w:val="center"/>
              <w:rPr>
                <w:rFonts w:ascii="思源黑体 CN Normal" w:eastAsia="思源黑体 CN Normal" w:hAnsi="思源黑体 CN Normal"/>
                <w:kern w:val="0"/>
                <w:sz w:val="17"/>
                <w:szCs w:val="17"/>
              </w:rPr>
            </w:pPr>
            <w:r w:rsidRPr="00E41F7F">
              <w:rPr>
                <w:rFonts w:ascii="思源黑体 CN Normal" w:eastAsia="思源黑体 CN Normal" w:hAnsi="思源黑体 CN Normal"/>
                <w:kern w:val="0"/>
                <w:sz w:val="17"/>
                <w:szCs w:val="17"/>
              </w:rPr>
              <w:t>{{</w:t>
            </w:r>
            <w:proofErr w:type="spellStart"/>
            <w:proofErr w:type="gramStart"/>
            <w:r w:rsidRPr="00E41F7F">
              <w:rPr>
                <w:rFonts w:ascii="思源黑体 CN Normal" w:eastAsia="思源黑体 CN Normal" w:hAnsi="思源黑体 CN Normal"/>
                <w:kern w:val="0"/>
                <w:sz w:val="17"/>
                <w:szCs w:val="17"/>
              </w:rPr>
              <w:t>a.phase</w:t>
            </w:r>
            <w:proofErr w:type="spellEnd"/>
            <w:proofErr w:type="gramEnd"/>
            <w:r w:rsidRPr="00E41F7F">
              <w:rPr>
                <w:rFonts w:ascii="思源黑体 CN Normal" w:eastAsia="思源黑体 CN Normal" w:hAnsi="思源黑体 CN Normal"/>
                <w:kern w:val="0"/>
                <w:sz w:val="17"/>
                <w:szCs w:val="17"/>
              </w:rPr>
              <w:t>}}</w:t>
            </w:r>
          </w:p>
        </w:tc>
      </w:tr>
      <w:tr w:rsidR="00E41F7F" w14:paraId="17ACCC33" w14:textId="77777777" w:rsidTr="00E11413">
        <w:trPr>
          <w:trHeight w:val="397"/>
        </w:trPr>
        <w:tc>
          <w:tcPr>
            <w:tcW w:w="10332" w:type="dxa"/>
            <w:gridSpan w:val="5"/>
          </w:tcPr>
          <w:p w14:paraId="19D4E6F4" w14:textId="270ED627" w:rsidR="00E41F7F" w:rsidRPr="00E41F7F" w:rsidRDefault="00E41F7F">
            <w:pPr>
              <w:jc w:val="center"/>
              <w:rPr>
                <w:rFonts w:ascii="思源黑体 CN Normal" w:eastAsia="思源黑体 CN Normal" w:hAnsi="思源黑体 CN Normal"/>
                <w:kern w:val="0"/>
                <w:sz w:val="17"/>
                <w:szCs w:val="17"/>
              </w:rPr>
            </w:pPr>
            <w:r w:rsidRPr="00E41F7F">
              <w:rPr>
                <w:rFonts w:ascii="思源黑体 CN Normal" w:eastAsia="思源黑体 CN Normal" w:hAnsi="思源黑体 CN Normal"/>
                <w:kern w:val="0"/>
                <w:sz w:val="17"/>
                <w:szCs w:val="17"/>
              </w:rPr>
              <w:t xml:space="preserve">{%tr </w:t>
            </w:r>
            <w:proofErr w:type="spellStart"/>
            <w:r w:rsidRPr="00E41F7F">
              <w:rPr>
                <w:rFonts w:ascii="思源黑体 CN Normal" w:eastAsia="思源黑体 CN Normal" w:hAnsi="思源黑体 CN Normal"/>
                <w:kern w:val="0"/>
                <w:sz w:val="17"/>
                <w:szCs w:val="17"/>
              </w:rPr>
              <w:t>endfor</w:t>
            </w:r>
            <w:proofErr w:type="spellEnd"/>
            <w:r w:rsidRPr="00E41F7F">
              <w:rPr>
                <w:rFonts w:ascii="思源黑体 CN Normal" w:eastAsia="思源黑体 CN Normal" w:hAnsi="思源黑体 CN Normal"/>
                <w:kern w:val="0"/>
                <w:sz w:val="17"/>
                <w:szCs w:val="17"/>
              </w:rPr>
              <w:t>%}</w:t>
            </w:r>
          </w:p>
        </w:tc>
      </w:tr>
      <w:tr w:rsidR="00E41F7F" w14:paraId="5DE22735" w14:textId="77777777" w:rsidTr="00E11413">
        <w:trPr>
          <w:trHeight w:val="397"/>
        </w:trPr>
        <w:tc>
          <w:tcPr>
            <w:tcW w:w="10332" w:type="dxa"/>
            <w:gridSpan w:val="5"/>
          </w:tcPr>
          <w:p w14:paraId="7CC2F29B" w14:textId="00E8EE45" w:rsidR="00E41F7F" w:rsidRPr="00E41F7F" w:rsidRDefault="00E41F7F">
            <w:pPr>
              <w:jc w:val="center"/>
              <w:rPr>
                <w:rFonts w:ascii="思源黑体 CN Normal" w:eastAsia="思源黑体 CN Normal" w:hAnsi="思源黑体 CN Normal"/>
                <w:kern w:val="0"/>
                <w:sz w:val="17"/>
                <w:szCs w:val="17"/>
              </w:rPr>
            </w:pPr>
            <w:r w:rsidRPr="00E41F7F">
              <w:rPr>
                <w:rFonts w:ascii="思源黑体 CN Normal" w:eastAsia="思源黑体 CN Normal" w:hAnsi="思源黑体 CN Normal"/>
                <w:kern w:val="0"/>
                <w:sz w:val="17"/>
                <w:szCs w:val="17"/>
              </w:rPr>
              <w:t>{%tr else%}</w:t>
            </w:r>
          </w:p>
        </w:tc>
      </w:tr>
      <w:tr w:rsidR="00E41F7F" w14:paraId="0B6BA2A1" w14:textId="77777777" w:rsidTr="00AF54E1">
        <w:trPr>
          <w:trHeight w:val="397"/>
        </w:trPr>
        <w:tc>
          <w:tcPr>
            <w:tcW w:w="1276" w:type="dxa"/>
          </w:tcPr>
          <w:p w14:paraId="75A9043D" w14:textId="6E78234B" w:rsidR="00E41F7F" w:rsidRDefault="00E41F7F" w:rsidP="00E41F7F">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843" w:type="dxa"/>
          </w:tcPr>
          <w:p w14:paraId="70149344" w14:textId="11EEEA30" w:rsidR="00E41F7F" w:rsidRDefault="00E41F7F" w:rsidP="00E41F7F">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
        </w:tc>
        <w:tc>
          <w:tcPr>
            <w:tcW w:w="3827" w:type="dxa"/>
          </w:tcPr>
          <w:p w14:paraId="60628253" w14:textId="159AE352" w:rsidR="00E41F7F" w:rsidRDefault="00E41F7F" w:rsidP="00E41F7F">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
        </w:tc>
        <w:tc>
          <w:tcPr>
            <w:tcW w:w="1985" w:type="dxa"/>
          </w:tcPr>
          <w:p w14:paraId="3E2E9646" w14:textId="720F76E2" w:rsidR="00E41F7F" w:rsidRDefault="00E41F7F" w:rsidP="00E41F7F">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
        </w:tc>
        <w:tc>
          <w:tcPr>
            <w:tcW w:w="1401" w:type="dxa"/>
          </w:tcPr>
          <w:p w14:paraId="1C47D964" w14:textId="5650C1D9" w:rsidR="00E41F7F" w:rsidRDefault="00E41F7F" w:rsidP="00E41F7F">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
        </w:tc>
      </w:tr>
      <w:tr w:rsidR="00E41F7F" w14:paraId="598A2366" w14:textId="77777777" w:rsidTr="00096AC3">
        <w:trPr>
          <w:trHeight w:val="397"/>
        </w:trPr>
        <w:tc>
          <w:tcPr>
            <w:tcW w:w="10332" w:type="dxa"/>
            <w:gridSpan w:val="5"/>
          </w:tcPr>
          <w:p w14:paraId="28477CC4" w14:textId="0267DB06" w:rsidR="00E41F7F" w:rsidRDefault="00E41F7F" w:rsidP="00E41F7F">
            <w:pPr>
              <w:jc w:val="center"/>
              <w:rPr>
                <w:rFonts w:ascii="思源黑体 CN Normal" w:eastAsia="思源黑体 CN Normal" w:hAnsi="思源黑体 CN Normal"/>
                <w:kern w:val="0"/>
                <w:sz w:val="17"/>
                <w:szCs w:val="17"/>
              </w:rPr>
            </w:pPr>
            <w:r w:rsidRPr="00E41F7F">
              <w:rPr>
                <w:rFonts w:ascii="思源黑体 CN Normal" w:eastAsia="思源黑体 CN Normal" w:hAnsi="思源黑体 CN Normal"/>
                <w:kern w:val="0"/>
                <w:sz w:val="17"/>
                <w:szCs w:val="17"/>
              </w:rPr>
              <w:t>{%tr endif%}</w:t>
            </w:r>
          </w:p>
        </w:tc>
      </w:tr>
    </w:tbl>
    <w:p w14:paraId="05DFC366" w14:textId="77777777" w:rsidR="00AF54E1" w:rsidRDefault="00AF54E1">
      <w:pPr>
        <w:rPr>
          <w:rFonts w:ascii="思源黑体 CN Normal" w:eastAsia="思源黑体 CN Normal" w:hAnsi="思源黑体 CN Normal"/>
          <w:color w:val="000000" w:themeColor="text1"/>
          <w:sz w:val="16"/>
          <w:szCs w:val="16"/>
        </w:rPr>
      </w:pPr>
    </w:p>
    <w:p w14:paraId="7457C5AA" w14:textId="77777777" w:rsidR="00AF54E1" w:rsidRDefault="00C648E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F8A84F5" w14:textId="633D9395" w:rsidR="00AF54E1" w:rsidRPr="005A208F" w:rsidRDefault="00C648E0" w:rsidP="005A208F">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w:t>
      </w:r>
      <w:proofErr w:type="spellStart"/>
      <w:r>
        <w:rPr>
          <w:rFonts w:ascii="思源黑体 CN Normal" w:eastAsia="思源黑体 CN Normal" w:hAnsi="思源黑体 CN Normal" w:hint="eastAsia"/>
          <w:color w:val="000000" w:themeColor="text1"/>
          <w:sz w:val="16"/>
          <w:szCs w:val="16"/>
        </w:rPr>
        <w:t>ClinicalTrial</w:t>
      </w:r>
      <w:proofErr w:type="spellEnd"/>
      <w:r>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F54E1" w14:paraId="11D8A06D" w14:textId="77777777">
        <w:tc>
          <w:tcPr>
            <w:tcW w:w="4815" w:type="dxa"/>
          </w:tcPr>
          <w:p w14:paraId="101B879E" w14:textId="77777777" w:rsidR="00AF54E1" w:rsidRDefault="00C648E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239EF3F4" wp14:editId="2401953C">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492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0B2E7F5C" w14:textId="77777777" w:rsidR="00AF54E1" w:rsidRDefault="00C648E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6BC6DE1C" wp14:editId="4743C4A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5952;v-text-anchor:middle;mso-width-relative:page;mso-height-relative:page;" fillcolor="#D5E8CA [3052]" filled="t" stroked="f" coordsize="21600,21600" arcsize="0.166666666666667" o:gfxdata="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PUmCS9cAAAAIAQAADwAAAAAAAAABACAAAAAiAAAAZHJzL2Rvd25yZXYueG1s&#10;UEsBAhQAFAAAAAgAh07iQBVO6yXdAgAAmwUAAA4AAAAAAAAAAQAgAAAAJg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E8F2B52" w14:textId="77777777" w:rsidR="00AF54E1" w:rsidRDefault="00AF54E1">
      <w:pPr>
        <w:adjustRightInd w:val="0"/>
        <w:snapToGrid w:val="0"/>
        <w:spacing w:line="200" w:lineRule="exact"/>
        <w:rPr>
          <w:rFonts w:ascii="思源黑体 CN Normal" w:eastAsia="思源黑体 CN Normal" w:hAnsi="思源黑体 CN Normal"/>
          <w:b/>
          <w:color w:val="595959"/>
          <w:sz w:val="15"/>
          <w:szCs w:val="15"/>
        </w:rPr>
      </w:pPr>
    </w:p>
    <w:tbl>
      <w:tblPr>
        <w:tblStyle w:val="ae"/>
        <w:tblW w:w="0" w:type="auto"/>
        <w:jc w:val="center"/>
        <w:tblLayout w:type="fixed"/>
        <w:tblLook w:val="04A0" w:firstRow="1" w:lastRow="0" w:firstColumn="1" w:lastColumn="0" w:noHBand="0" w:noVBand="1"/>
      </w:tblPr>
      <w:tblGrid>
        <w:gridCol w:w="1701"/>
        <w:gridCol w:w="2835"/>
        <w:gridCol w:w="2835"/>
        <w:gridCol w:w="2961"/>
      </w:tblGrid>
      <w:tr w:rsidR="00AF54E1" w14:paraId="0774B948" w14:textId="77777777">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157DCBB3" w14:textId="77777777" w:rsidR="00AF54E1" w:rsidRDefault="00C648E0">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5FC3C84" w14:textId="77777777" w:rsidR="00AF54E1" w:rsidRDefault="00C648E0">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08AA470F" w14:textId="77777777" w:rsidR="00AF54E1" w:rsidRDefault="00C648E0">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51FBD" w14:paraId="3B3BACB8" w14:textId="77777777" w:rsidTr="004C7C61">
        <w:trPr>
          <w:trHeight w:val="397"/>
          <w:jc w:val="center"/>
        </w:trPr>
        <w:tc>
          <w:tcPr>
            <w:tcW w:w="10332" w:type="dxa"/>
            <w:gridSpan w:val="4"/>
            <w:tcBorders>
              <w:top w:val="nil"/>
              <w:left w:val="nil"/>
              <w:bottom w:val="single" w:sz="4" w:space="0" w:color="1E7648"/>
              <w:right w:val="dashed" w:sz="4" w:space="0" w:color="D9D9D9" w:themeColor="background1" w:themeShade="D9"/>
            </w:tcBorders>
            <w:shd w:val="clear" w:color="auto" w:fill="FFFFFF" w:themeFill="background1"/>
            <w:vAlign w:val="center"/>
          </w:tcPr>
          <w:p w14:paraId="00398F50" w14:textId="00C66A7E" w:rsidR="00851FBD" w:rsidRPr="00851FBD" w:rsidRDefault="00851FBD">
            <w:pPr>
              <w:jc w:val="center"/>
              <w:rPr>
                <w:rFonts w:ascii="思源黑体 CN Normal" w:eastAsia="思源黑体 CN Normal" w:hAnsi="思源黑体 CN Normal" w:cs="思源黑体 CN Light"/>
                <w:kern w:val="0"/>
                <w:sz w:val="17"/>
                <w:szCs w:val="17"/>
                <w:highlight w:val="green"/>
              </w:rPr>
            </w:pPr>
            <w:r w:rsidRPr="00851FBD">
              <w:rPr>
                <w:rFonts w:ascii="思源黑体 CN Normal" w:eastAsia="思源黑体 CN Normal" w:hAnsi="思源黑体 CN Normal" w:cs="思源黑体 CN Light" w:hint="eastAsia"/>
                <w:kern w:val="0"/>
                <w:sz w:val="17"/>
                <w:szCs w:val="17"/>
                <w:highlight w:val="green"/>
              </w:rPr>
              <w:t>{%</w:t>
            </w:r>
            <w:r w:rsidRPr="00851FBD">
              <w:rPr>
                <w:rFonts w:ascii="思源黑体 CN Normal" w:eastAsia="思源黑体 CN Normal" w:hAnsi="思源黑体 CN Normal" w:cs="思源黑体 CN Light"/>
                <w:kern w:val="0"/>
                <w:sz w:val="17"/>
                <w:szCs w:val="17"/>
                <w:highlight w:val="green"/>
              </w:rPr>
              <w:t xml:space="preserve">tr </w:t>
            </w:r>
            <w:r w:rsidRPr="00851FBD">
              <w:rPr>
                <w:rFonts w:ascii="思源黑体 CN Normal" w:eastAsia="思源黑体 CN Normal" w:hAnsi="思源黑体 CN Normal" w:cs="思源黑体 CN Light" w:hint="eastAsia"/>
                <w:kern w:val="0"/>
                <w:sz w:val="17"/>
                <w:szCs w:val="17"/>
                <w:highlight w:val="green"/>
              </w:rPr>
              <w:t xml:space="preserve">if “组织” in </w:t>
            </w:r>
            <w:proofErr w:type="spellStart"/>
            <w:r w:rsidRPr="00851FBD">
              <w:rPr>
                <w:rFonts w:ascii="思源黑体 CN Normal" w:eastAsia="思源黑体 CN Normal" w:hAnsi="思源黑体 CN Normal" w:cs="思源黑体 CN Light" w:hint="eastAsia"/>
                <w:kern w:val="0"/>
                <w:sz w:val="17"/>
                <w:szCs w:val="17"/>
                <w:highlight w:val="green"/>
              </w:rPr>
              <w:t>sample.prod_names</w:t>
            </w:r>
            <w:proofErr w:type="spellEnd"/>
            <w:r w:rsidRPr="00851FBD">
              <w:rPr>
                <w:rFonts w:ascii="思源黑体 CN Normal" w:eastAsia="思源黑体 CN Normal" w:hAnsi="思源黑体 CN Normal" w:cs="思源黑体 CN Light" w:hint="eastAsia"/>
                <w:kern w:val="0"/>
                <w:sz w:val="17"/>
                <w:szCs w:val="17"/>
                <w:highlight w:val="green"/>
              </w:rPr>
              <w:t>%}</w:t>
            </w:r>
          </w:p>
        </w:tc>
      </w:tr>
      <w:tr w:rsidR="00851FBD" w14:paraId="703EFF1F" w14:textId="77777777">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1665CB1" w14:textId="00D05519" w:rsidR="00851FBD" w:rsidRDefault="00851FBD" w:rsidP="00851FB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FEB703" w14:textId="535D5761"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BFB738" w14:textId="3EEE0007" w:rsidR="00851FBD" w:rsidRPr="00E41F7F" w:rsidRDefault="00851FBD" w:rsidP="00851FBD">
            <w:pPr>
              <w:pStyle w:val="af3"/>
              <w:ind w:firstLineChars="0" w:firstLine="0"/>
              <w:jc w:val="center"/>
              <w:rPr>
                <w:rFonts w:ascii="思源黑体 CN Normal" w:eastAsia="思源黑体 CN Normal" w:hAnsi="思源黑体 CN Normal" w:cs="思源黑体 CN Light"/>
                <w:kern w:val="0"/>
                <w:sz w:val="17"/>
                <w:szCs w:val="17"/>
                <w:lang w:bidi="ar"/>
              </w:rPr>
            </w:pPr>
            <w:r w:rsidRPr="00E41F7F">
              <w:rPr>
                <w:rFonts w:ascii="思源黑体 CN Normal" w:eastAsia="思源黑体 CN Normal" w:hAnsi="思源黑体 CN Normal" w:cs="思源黑体 CN Light"/>
                <w:kern w:val="0"/>
                <w:sz w:val="17"/>
                <w:szCs w:val="17"/>
                <w:lang w:bidi="ar"/>
              </w:rPr>
              <w:t xml:space="preserve">{%if </w:t>
            </w:r>
            <w:proofErr w:type="spellStart"/>
            <w:proofErr w:type="gramStart"/>
            <w:r w:rsidRPr="00E41F7F">
              <w:rPr>
                <w:rFonts w:ascii="思源黑体 CN Normal" w:eastAsia="思源黑体 CN Normal" w:hAnsi="思源黑体 CN Normal" w:cs="思源黑体 CN Light"/>
                <w:kern w:val="0"/>
                <w:sz w:val="17"/>
                <w:szCs w:val="17"/>
                <w:lang w:bidi="ar"/>
              </w:rPr>
              <w:t>sample.tumor</w:t>
            </w:r>
            <w:proofErr w:type="gramEnd"/>
            <w:r w:rsidRPr="00E41F7F">
              <w:rPr>
                <w:rFonts w:ascii="思源黑体 CN Normal" w:eastAsia="思源黑体 CN Normal" w:hAnsi="思源黑体 CN Normal" w:cs="思源黑体 CN Light"/>
                <w:kern w:val="0"/>
                <w:sz w:val="17"/>
                <w:szCs w:val="17"/>
                <w:lang w:bidi="ar"/>
              </w:rPr>
              <w:t>_content</w:t>
            </w:r>
            <w:proofErr w:type="spellEnd"/>
            <w:r w:rsidRPr="00E41F7F">
              <w:rPr>
                <w:rFonts w:ascii="思源黑体 CN Normal" w:eastAsia="思源黑体 CN Normal" w:hAnsi="思源黑体 CN Normal" w:cs="思源黑体 CN Light"/>
                <w:kern w:val="0"/>
                <w:sz w:val="17"/>
                <w:szCs w:val="17"/>
                <w:lang w:bidi="ar"/>
              </w:rPr>
              <w:t>%}{{</w:t>
            </w:r>
            <w:proofErr w:type="spellStart"/>
            <w:r w:rsidRPr="00E41F7F">
              <w:rPr>
                <w:rFonts w:ascii="思源黑体 CN Normal" w:eastAsia="思源黑体 CN Normal" w:hAnsi="思源黑体 CN Normal" w:cs="思源黑体 CN Light"/>
                <w:kern w:val="0"/>
                <w:sz w:val="17"/>
                <w:szCs w:val="17"/>
                <w:lang w:bidi="ar"/>
              </w:rPr>
              <w:t>sample.tumor_content</w:t>
            </w:r>
            <w:proofErr w:type="spellEnd"/>
            <w:r w:rsidRPr="00E41F7F">
              <w:rPr>
                <w:rFonts w:ascii="思源黑体 CN Normal" w:eastAsia="思源黑体 CN Normal" w:hAnsi="思源黑体 CN Normal" w:cs="思源黑体 CN Light"/>
                <w:kern w:val="0"/>
                <w:sz w:val="17"/>
                <w:szCs w:val="17"/>
                <w:lang w:bidi="ar"/>
              </w:rPr>
              <w:t xml:space="preserve">}}{%else%}{%if </w:t>
            </w:r>
            <w:proofErr w:type="spellStart"/>
            <w:r w:rsidRPr="00E41F7F">
              <w:rPr>
                <w:rFonts w:ascii="思源黑体 CN Normal" w:eastAsia="思源黑体 CN Normal" w:hAnsi="思源黑体 CN Normal" w:cs="思源黑体 CN Light"/>
                <w:kern w:val="0"/>
                <w:sz w:val="17"/>
                <w:szCs w:val="17"/>
                <w:lang w:bidi="ar"/>
              </w:rPr>
              <w:t>lib_quality_control</w:t>
            </w:r>
            <w:proofErr w:type="spellEnd"/>
            <w:r w:rsidRPr="00E41F7F">
              <w:rPr>
                <w:rFonts w:ascii="思源黑体 CN Normal" w:eastAsia="思源黑体 CN Normal" w:hAnsi="思源黑体 CN Normal" w:cs="思源黑体 CN Light"/>
                <w:kern w:val="0"/>
                <w:sz w:val="17"/>
                <w:szCs w:val="17"/>
                <w:lang w:bidi="ar"/>
              </w:rPr>
              <w:t xml:space="preserve"> and </w:t>
            </w:r>
            <w:proofErr w:type="spellStart"/>
            <w:r w:rsidRPr="00E41F7F">
              <w:rPr>
                <w:rFonts w:ascii="思源黑体 CN Normal" w:eastAsia="思源黑体 CN Normal" w:hAnsi="思源黑体 CN Normal" w:cs="思源黑体 CN Light"/>
                <w:kern w:val="0"/>
                <w:sz w:val="17"/>
                <w:szCs w:val="17"/>
                <w:lang w:bidi="ar"/>
              </w:rPr>
              <w:t>lib_quality_control.lib_dna_qc</w:t>
            </w:r>
            <w:proofErr w:type="spellEnd"/>
            <w:r w:rsidRPr="00E41F7F">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w:t>
            </w:r>
            <w:r>
              <w:rPr>
                <w:rFonts w:ascii="思源黑体 CN Normal" w:eastAsia="思源黑体 CN Normal" w:hAnsi="思源黑体 CN Normal" w:cs="思源黑体 CN Light"/>
                <w:kern w:val="0"/>
                <w:sz w:val="17"/>
                <w:szCs w:val="17"/>
                <w:lang w:bidi="ar"/>
              </w:rPr>
              <w:t>/</w:t>
            </w:r>
            <w:r w:rsidRPr="00E41F7F">
              <w:rPr>
                <w:rFonts w:ascii="思源黑体 CN Normal" w:eastAsia="思源黑体 CN Normal" w:hAnsi="思源黑体 CN Normal" w:cs="思源黑体 CN Light"/>
                <w:kern w:val="0"/>
                <w:sz w:val="17"/>
                <w:szCs w:val="17"/>
                <w:lang w:bidi="ar"/>
              </w:rPr>
              <w:t>{%endif%}{%endif%}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1E4C3F8" w14:textId="4B83DF0A" w:rsidR="00851FBD" w:rsidRDefault="00851FBD" w:rsidP="00851FB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r>
      <w:tr w:rsidR="00851FBD" w14:paraId="12D81612" w14:textId="77777777" w:rsidTr="0079640F">
        <w:trPr>
          <w:trHeight w:val="397"/>
          <w:jc w:val="center"/>
        </w:trPr>
        <w:tc>
          <w:tcPr>
            <w:tcW w:w="10332" w:type="dxa"/>
            <w:gridSpan w:val="4"/>
            <w:tcBorders>
              <w:top w:val="nil"/>
              <w:left w:val="nil"/>
              <w:bottom w:val="single" w:sz="4" w:space="0" w:color="1E7648"/>
              <w:right w:val="dashed" w:sz="4" w:space="0" w:color="D9D9D9" w:themeColor="background1" w:themeShade="D9"/>
            </w:tcBorders>
            <w:shd w:val="clear" w:color="auto" w:fill="FFFFFF" w:themeFill="background1"/>
            <w:vAlign w:val="center"/>
          </w:tcPr>
          <w:p w14:paraId="3D842DA6" w14:textId="4C94D359" w:rsidR="00851FBD" w:rsidRDefault="00851FBD" w:rsidP="00851FBD">
            <w:pPr>
              <w:jc w:val="center"/>
              <w:rPr>
                <w:rFonts w:ascii="思源黑体 CN Normal" w:eastAsia="思源黑体 CN Normal" w:hAnsi="思源黑体 CN Normal" w:cs="思源黑体 CN Light"/>
                <w:kern w:val="0"/>
                <w:sz w:val="17"/>
                <w:szCs w:val="17"/>
              </w:rPr>
            </w:pPr>
            <w:r w:rsidRPr="00851FBD">
              <w:rPr>
                <w:rFonts w:ascii="思源黑体 CN Normal" w:eastAsia="思源黑体 CN Normal" w:hAnsi="思源黑体 CN Normal" w:cs="思源黑体 CN Light" w:hint="eastAsia"/>
                <w:kern w:val="0"/>
                <w:sz w:val="17"/>
                <w:szCs w:val="17"/>
                <w:highlight w:val="green"/>
              </w:rPr>
              <w:t>{</w:t>
            </w:r>
            <w:r w:rsidRPr="00851FBD">
              <w:rPr>
                <w:rFonts w:ascii="思源黑体 CN Normal" w:eastAsia="思源黑体 CN Normal" w:hAnsi="思源黑体 CN Normal" w:cs="思源黑体 CN Light"/>
                <w:kern w:val="0"/>
                <w:sz w:val="17"/>
                <w:szCs w:val="17"/>
                <w:highlight w:val="green"/>
              </w:rPr>
              <w:t>%tr endif%}</w:t>
            </w:r>
          </w:p>
        </w:tc>
      </w:tr>
      <w:tr w:rsidR="00851FBD" w14:paraId="7C432085" w14:textId="77777777">
        <w:trPr>
          <w:trHeight w:val="397"/>
          <w:jc w:val="center"/>
        </w:trPr>
        <w:tc>
          <w:tcPr>
            <w:tcW w:w="1701" w:type="dxa"/>
            <w:tcBorders>
              <w:top w:val="single" w:sz="4" w:space="0" w:color="1E7648"/>
              <w:left w:val="nil"/>
              <w:right w:val="dashed" w:sz="4" w:space="0" w:color="D9D9D9" w:themeColor="background1" w:themeShade="D9"/>
            </w:tcBorders>
            <w:shd w:val="clear" w:color="auto" w:fill="FFFFFF" w:themeFill="background1"/>
            <w:vAlign w:val="center"/>
          </w:tcPr>
          <w:p w14:paraId="7B5DD6F6" w14:textId="77777777" w:rsidR="00851FBD" w:rsidRDefault="00851FBD" w:rsidP="00851FB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0C902E" w14:textId="77777777"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041572" w14:textId="0E7A7D23"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lang w:bidi="ar"/>
              </w:rPr>
            </w:pPr>
            <w:r w:rsidRPr="00E41F7F">
              <w:rPr>
                <w:rFonts w:ascii="思源黑体 CN Normal" w:eastAsia="思源黑体 CN Normal" w:hAnsi="思源黑体 CN Normal" w:cs="思源黑体 CN Light"/>
                <w:kern w:val="0"/>
                <w:sz w:val="17"/>
                <w:szCs w:val="17"/>
                <w:lang w:bidi="ar"/>
              </w:rPr>
              <w:t xml:space="preserve">{%if </w:t>
            </w:r>
            <w:proofErr w:type="spellStart"/>
            <w:r w:rsidRPr="00E41F7F">
              <w:rPr>
                <w:rFonts w:ascii="思源黑体 CN Normal" w:eastAsia="思源黑体 CN Normal" w:hAnsi="思源黑体 CN Normal" w:cs="思源黑体 CN Light"/>
                <w:kern w:val="0"/>
                <w:sz w:val="17"/>
                <w:szCs w:val="17"/>
                <w:lang w:bidi="ar"/>
              </w:rPr>
              <w:t>lib_quality_control</w:t>
            </w:r>
            <w:proofErr w:type="spellEnd"/>
            <w:r w:rsidRPr="00E41F7F">
              <w:rPr>
                <w:rFonts w:ascii="思源黑体 CN Normal" w:eastAsia="思源黑体 CN Normal" w:hAnsi="思源黑体 CN Normal" w:cs="思源黑体 CN Light"/>
                <w:kern w:val="0"/>
                <w:sz w:val="17"/>
                <w:szCs w:val="17"/>
                <w:lang w:bidi="ar"/>
              </w:rPr>
              <w:t xml:space="preserve"> and </w:t>
            </w:r>
            <w:proofErr w:type="spellStart"/>
            <w:r w:rsidRPr="00E41F7F">
              <w:rPr>
                <w:rFonts w:ascii="思源黑体 CN Normal" w:eastAsia="思源黑体 CN Normal" w:hAnsi="思源黑体 CN Normal" w:cs="思源黑体 CN Light"/>
                <w:kern w:val="0"/>
                <w:sz w:val="17"/>
                <w:szCs w:val="17"/>
                <w:lang w:bidi="ar"/>
              </w:rPr>
              <w:t>lib_quality_control.lib_dna_qc</w:t>
            </w:r>
            <w:proofErr w:type="spellEnd"/>
            <w:r w:rsidRPr="00E41F7F">
              <w:rPr>
                <w:rFonts w:ascii="思源黑体 CN Normal" w:eastAsia="思源黑体 CN Normal" w:hAnsi="思源黑体 CN Normal" w:cs="思源黑体 CN Light"/>
                <w:kern w:val="0"/>
                <w:sz w:val="17"/>
                <w:szCs w:val="17"/>
                <w:lang w:bidi="ar"/>
              </w:rPr>
              <w:t xml:space="preserve"> and lib_quality_control.lib_dna_</w:t>
            </w:r>
            <w:proofErr w:type="gramStart"/>
            <w:r w:rsidRPr="00E41F7F">
              <w:rPr>
                <w:rFonts w:ascii="思源黑体 CN Normal" w:eastAsia="思源黑体 CN Normal" w:hAnsi="思源黑体 CN Normal" w:cs="思源黑体 CN Light"/>
                <w:kern w:val="0"/>
                <w:sz w:val="17"/>
                <w:szCs w:val="17"/>
                <w:lang w:bidi="ar"/>
              </w:rPr>
              <w:t>qc.library</w:t>
            </w:r>
            <w:proofErr w:type="gramEnd"/>
            <w:r w:rsidRPr="00E41F7F">
              <w:rPr>
                <w:rFonts w:ascii="思源黑体 CN Normal" w:eastAsia="思源黑体 CN Normal" w:hAnsi="思源黑体 CN Normal" w:cs="思源黑体 CN Light"/>
                <w:kern w:val="0"/>
                <w:sz w:val="17"/>
                <w:szCs w:val="17"/>
                <w:lang w:bidi="ar"/>
              </w:rPr>
              <w:t>_qty%}{{lib_quality_control.lib_dna_qc.library_qty|replace(“.00”,””)}}{%else%}{%endif%}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B77CFF" w14:textId="77777777" w:rsidR="00851FBD" w:rsidRDefault="00851FBD" w:rsidP="00851FB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851FBD" w14:paraId="4AE506E6"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6437F02" w14:textId="77777777" w:rsidR="00851FBD" w:rsidRDefault="00851FBD" w:rsidP="00851FB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6C50C2" w14:textId="77777777" w:rsidR="00851FBD" w:rsidRDefault="00851FBD" w:rsidP="00851FB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6304EF" w14:textId="487E3526" w:rsidR="00851FBD" w:rsidRDefault="00851FBD" w:rsidP="00851FBD">
            <w:pPr>
              <w:pStyle w:val="af3"/>
              <w:ind w:firstLineChars="0" w:firstLine="0"/>
              <w:jc w:val="center"/>
              <w:rPr>
                <w:rFonts w:ascii="思源黑体 CN Normal" w:eastAsia="思源黑体 CN Normal" w:hAnsi="思源黑体 CN Normal"/>
                <w:sz w:val="17"/>
                <w:szCs w:val="17"/>
              </w:rPr>
            </w:pPr>
            <w:r w:rsidRPr="00E41F7F">
              <w:rPr>
                <w:rFonts w:ascii="思源黑体 CN Normal" w:eastAsia="思源黑体 CN Normal" w:hAnsi="思源黑体 CN Normal"/>
                <w:sz w:val="17"/>
                <w:szCs w:val="17"/>
              </w:rPr>
              <w:t>{{qc.dna_data_</w:t>
            </w:r>
            <w:proofErr w:type="gramStart"/>
            <w:r w:rsidRPr="00E41F7F">
              <w:rPr>
                <w:rFonts w:ascii="思源黑体 CN Normal" w:eastAsia="思源黑体 CN Normal" w:hAnsi="思源黑体 CN Normal"/>
                <w:sz w:val="17"/>
                <w:szCs w:val="17"/>
              </w:rPr>
              <w:t>qc.cleandata</w:t>
            </w:r>
            <w:proofErr w:type="gramEnd"/>
            <w:r w:rsidRPr="00E41F7F">
              <w:rPr>
                <w:rFonts w:ascii="思源黑体 CN Normal" w:eastAsia="思源黑体 CN Normal" w:hAnsi="思源黑体 CN Normal"/>
                <w:sz w:val="17"/>
                <w:szCs w:val="17"/>
              </w:rPr>
              <w:t>_q30}}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5C1123A" w14:textId="77777777"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851FBD" w14:paraId="6B768D34"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F467880" w14:textId="77777777" w:rsidR="00851FBD" w:rsidRDefault="00851FBD" w:rsidP="00851FBD">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89A342" w14:textId="77777777" w:rsidR="00851FBD" w:rsidRDefault="00851FBD" w:rsidP="00851FB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49163D" w14:textId="002952DF" w:rsidR="00851FBD" w:rsidRDefault="00851FBD" w:rsidP="00851FBD">
            <w:pPr>
              <w:pStyle w:val="af3"/>
              <w:ind w:firstLineChars="0" w:firstLine="0"/>
              <w:jc w:val="center"/>
              <w:rPr>
                <w:rFonts w:ascii="思源黑体 CN Normal" w:eastAsia="思源黑体 CN Normal" w:hAnsi="思源黑体 CN Normal"/>
                <w:sz w:val="17"/>
                <w:szCs w:val="17"/>
              </w:rPr>
            </w:pPr>
            <w:r w:rsidRPr="00E41F7F">
              <w:rPr>
                <w:rFonts w:ascii="思源黑体 CN Normal" w:eastAsia="思源黑体 CN Normal" w:hAnsi="思源黑体 CN Normal"/>
                <w:sz w:val="17"/>
                <w:szCs w:val="17"/>
              </w:rPr>
              <w:t>{{</w:t>
            </w:r>
            <w:proofErr w:type="spellStart"/>
            <w:r w:rsidRPr="00E41F7F">
              <w:rPr>
                <w:rFonts w:ascii="思源黑体 CN Normal" w:eastAsia="思源黑体 CN Normal" w:hAnsi="思源黑体 CN Normal"/>
                <w:sz w:val="17"/>
                <w:szCs w:val="17"/>
              </w:rPr>
              <w:t>qc.dna_data_</w:t>
            </w:r>
            <w:proofErr w:type="gramStart"/>
            <w:r w:rsidRPr="00E41F7F">
              <w:rPr>
                <w:rFonts w:ascii="思源黑体 CN Normal" w:eastAsia="思源黑体 CN Normal" w:hAnsi="思源黑体 CN Normal"/>
                <w:sz w:val="17"/>
                <w:szCs w:val="17"/>
              </w:rPr>
              <w:t>qc.mapping</w:t>
            </w:r>
            <w:proofErr w:type="gramEnd"/>
            <w:r w:rsidRPr="00E41F7F">
              <w:rPr>
                <w:rFonts w:ascii="思源黑体 CN Normal" w:eastAsia="思源黑体 CN Normal" w:hAnsi="思源黑体 CN Normal"/>
                <w:sz w:val="17"/>
                <w:szCs w:val="17"/>
              </w:rPr>
              <w:t>_ratio</w:t>
            </w:r>
            <w:proofErr w:type="spellEnd"/>
            <w:r w:rsidRPr="00E41F7F">
              <w:rPr>
                <w:rFonts w:ascii="思源黑体 CN Normal" w:eastAsia="思源黑体 CN Normal" w:hAnsi="思源黑体 CN Normal"/>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E6CDEC" w14:textId="77777777"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851FBD" w14:paraId="561883B5"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E14061E" w14:textId="77777777" w:rsidR="00851FBD" w:rsidRDefault="00851FBD" w:rsidP="00851FBD">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3B91FB" w14:textId="77777777" w:rsidR="00851FBD" w:rsidRDefault="00851FBD" w:rsidP="00851FB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5BFEF0" w14:textId="6B5F004A" w:rsidR="00851FBD" w:rsidRDefault="00851FBD" w:rsidP="00851FBD">
            <w:pPr>
              <w:pStyle w:val="af3"/>
              <w:ind w:firstLineChars="0" w:firstLine="0"/>
              <w:jc w:val="center"/>
              <w:rPr>
                <w:rFonts w:ascii="思源黑体 CN Normal" w:eastAsia="思源黑体 CN Normal" w:hAnsi="思源黑体 CN Normal"/>
                <w:sz w:val="17"/>
                <w:szCs w:val="17"/>
              </w:rPr>
            </w:pPr>
            <w:r w:rsidRPr="00E41F7F">
              <w:rPr>
                <w:rFonts w:ascii="思源黑体 CN Normal" w:eastAsia="思源黑体 CN Normal" w:hAnsi="思源黑体 CN Normal"/>
                <w:sz w:val="17"/>
                <w:szCs w:val="17"/>
              </w:rPr>
              <w:t>{{</w:t>
            </w:r>
            <w:proofErr w:type="spellStart"/>
            <w:r w:rsidRPr="00E41F7F">
              <w:rPr>
                <w:rFonts w:ascii="思源黑体 CN Normal" w:eastAsia="思源黑体 CN Normal" w:hAnsi="思源黑体 CN Normal"/>
                <w:sz w:val="17"/>
                <w:szCs w:val="17"/>
              </w:rPr>
              <w:t>qc.dna_data_</w:t>
            </w:r>
            <w:proofErr w:type="gramStart"/>
            <w:r w:rsidRPr="00E41F7F">
              <w:rPr>
                <w:rFonts w:ascii="思源黑体 CN Normal" w:eastAsia="思源黑体 CN Normal" w:hAnsi="思源黑体 CN Normal"/>
                <w:sz w:val="17"/>
                <w:szCs w:val="17"/>
              </w:rPr>
              <w:t>qc.cover</w:t>
            </w:r>
            <w:proofErr w:type="gramEnd"/>
            <w:r w:rsidRPr="00E41F7F">
              <w:rPr>
                <w:rFonts w:ascii="思源黑体 CN Normal" w:eastAsia="思源黑体 CN Normal" w:hAnsi="思源黑体 CN Normal"/>
                <w:sz w:val="17"/>
                <w:szCs w:val="17"/>
              </w:rPr>
              <w:t>_ratio</w:t>
            </w:r>
            <w:proofErr w:type="spellEnd"/>
            <w:r w:rsidRPr="00E41F7F">
              <w:rPr>
                <w:rFonts w:ascii="思源黑体 CN Normal" w:eastAsia="思源黑体 CN Normal" w:hAnsi="思源黑体 CN Normal"/>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54FEBDE" w14:textId="77777777"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98%</w:t>
            </w:r>
          </w:p>
        </w:tc>
      </w:tr>
      <w:tr w:rsidR="00851FBD" w14:paraId="0F4D9EF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5818B5A" w14:textId="77777777" w:rsidR="00851FBD" w:rsidRDefault="00851FBD" w:rsidP="00851FBD">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CBB1F1" w14:textId="77777777"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7657E0" w14:textId="4BA31CE2" w:rsidR="00851FBD" w:rsidRDefault="00851FBD" w:rsidP="00851FBD">
            <w:pPr>
              <w:pStyle w:val="af3"/>
              <w:ind w:firstLineChars="0" w:firstLine="0"/>
              <w:jc w:val="center"/>
              <w:rPr>
                <w:rFonts w:ascii="思源黑体 CN Normal" w:eastAsia="思源黑体 CN Normal" w:hAnsi="思源黑体 CN Normal"/>
                <w:sz w:val="17"/>
                <w:szCs w:val="17"/>
              </w:rPr>
            </w:pPr>
            <w:r w:rsidRPr="00E41F7F">
              <w:rPr>
                <w:rFonts w:ascii="思源黑体 CN Normal" w:eastAsia="思源黑体 CN Normal" w:hAnsi="思源黑体 CN Normal"/>
                <w:sz w:val="17"/>
                <w:szCs w:val="17"/>
              </w:rPr>
              <w:t>{{qc.dna_data_</w:t>
            </w:r>
            <w:proofErr w:type="gramStart"/>
            <w:r w:rsidRPr="00E41F7F">
              <w:rPr>
                <w:rFonts w:ascii="思源黑体 CN Normal" w:eastAsia="思源黑体 CN Normal" w:hAnsi="思源黑体 CN Normal"/>
                <w:sz w:val="17"/>
                <w:szCs w:val="17"/>
              </w:rPr>
              <w:t>qc.uni</w:t>
            </w:r>
            <w:proofErr w:type="gramEnd"/>
            <w:r w:rsidRPr="00E41F7F">
              <w:rPr>
                <w:rFonts w:ascii="思源黑体 CN Normal" w:eastAsia="思源黑体 CN Normal" w:hAnsi="思源黑体 CN Normal"/>
                <w:sz w:val="17"/>
                <w:szCs w:val="17"/>
              </w:rPr>
              <w:t>20}}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15E061" w14:textId="77777777"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851FBD" w14:paraId="718C8BE5"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FD83D47" w14:textId="77777777" w:rsidR="00851FBD" w:rsidRDefault="00851FBD" w:rsidP="00851FBD">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B39494" w14:textId="77777777"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57A5B1" w14:textId="30472D77"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rPr>
            </w:pPr>
            <w:r w:rsidRPr="00E41F7F">
              <w:rPr>
                <w:rFonts w:ascii="思源黑体 CN Normal" w:eastAsia="思源黑体 CN Normal" w:hAnsi="思源黑体 CN Normal" w:cs="思源黑体 CN Light"/>
                <w:kern w:val="0"/>
                <w:sz w:val="17"/>
                <w:szCs w:val="17"/>
              </w:rPr>
              <w:t>{{</w:t>
            </w:r>
            <w:proofErr w:type="spellStart"/>
            <w:r w:rsidRPr="00E41F7F">
              <w:rPr>
                <w:rFonts w:ascii="思源黑体 CN Normal" w:eastAsia="思源黑体 CN Normal" w:hAnsi="思源黑体 CN Normal" w:cs="思源黑体 CN Light"/>
                <w:kern w:val="0"/>
                <w:sz w:val="17"/>
                <w:szCs w:val="17"/>
              </w:rPr>
              <w:t>qc.dna_data_</w:t>
            </w:r>
            <w:proofErr w:type="gramStart"/>
            <w:r w:rsidRPr="00E41F7F">
              <w:rPr>
                <w:rFonts w:ascii="思源黑体 CN Normal" w:eastAsia="思源黑体 CN Normal" w:hAnsi="思源黑体 CN Normal" w:cs="思源黑体 CN Light"/>
                <w:kern w:val="0"/>
                <w:sz w:val="17"/>
                <w:szCs w:val="17"/>
              </w:rPr>
              <w:t>qc.depth</w:t>
            </w:r>
            <w:proofErr w:type="gramEnd"/>
            <w:r w:rsidRPr="00E41F7F">
              <w:rPr>
                <w:rFonts w:ascii="思源黑体 CN Normal" w:eastAsia="思源黑体 CN Normal" w:hAnsi="思源黑体 CN Normal" w:cs="思源黑体 CN Light"/>
                <w:kern w:val="0"/>
                <w:sz w:val="17"/>
                <w:szCs w:val="17"/>
              </w:rPr>
              <w:t>_mean</w:t>
            </w:r>
            <w:proofErr w:type="spellEnd"/>
            <w:r w:rsidRPr="00E41F7F">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E7C4C6C" w14:textId="77777777"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10000</w:t>
            </w:r>
          </w:p>
        </w:tc>
      </w:tr>
      <w:tr w:rsidR="00851FBD" w14:paraId="4C158B6F"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7DFC707" w14:textId="77777777" w:rsidR="00851FBD" w:rsidRDefault="00851FBD" w:rsidP="00851FBD">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E334AE" w14:textId="77777777" w:rsidR="00851FBD" w:rsidRDefault="00851FBD" w:rsidP="00851FB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D68C896" w14:textId="06652E16" w:rsidR="00851FBD" w:rsidRDefault="00851FBD" w:rsidP="00851FBD">
            <w:pPr>
              <w:pStyle w:val="af3"/>
              <w:ind w:firstLineChars="0" w:firstLine="0"/>
              <w:jc w:val="center"/>
              <w:rPr>
                <w:rFonts w:ascii="思源黑体 CN Normal" w:eastAsia="思源黑体 CN Normal" w:hAnsi="思源黑体 CN Normal"/>
                <w:sz w:val="17"/>
                <w:szCs w:val="17"/>
              </w:rPr>
            </w:pPr>
            <w:r w:rsidRPr="00E41F7F">
              <w:rPr>
                <w:rFonts w:ascii="思源黑体 CN Normal" w:eastAsia="思源黑体 CN Normal" w:hAnsi="思源黑体 CN Normal"/>
                <w:sz w:val="17"/>
                <w:szCs w:val="17"/>
              </w:rPr>
              <w:t>{{</w:t>
            </w:r>
            <w:proofErr w:type="spellStart"/>
            <w:r w:rsidRPr="00E41F7F">
              <w:rPr>
                <w:rFonts w:ascii="思源黑体 CN Normal" w:eastAsia="思源黑体 CN Normal" w:hAnsi="思源黑体 CN Normal"/>
                <w:sz w:val="17"/>
                <w:szCs w:val="17"/>
              </w:rPr>
              <w:t>qc.dna_data_</w:t>
            </w:r>
            <w:proofErr w:type="gramStart"/>
            <w:r w:rsidRPr="00E41F7F">
              <w:rPr>
                <w:rFonts w:ascii="思源黑体 CN Normal" w:eastAsia="思源黑体 CN Normal" w:hAnsi="思源黑体 CN Normal"/>
                <w:sz w:val="17"/>
                <w:szCs w:val="17"/>
              </w:rPr>
              <w:t>qc.depth</w:t>
            </w:r>
            <w:proofErr w:type="gramEnd"/>
            <w:r w:rsidRPr="00E41F7F">
              <w:rPr>
                <w:rFonts w:ascii="思源黑体 CN Normal" w:eastAsia="思源黑体 CN Normal" w:hAnsi="思源黑体 CN Normal"/>
                <w:sz w:val="17"/>
                <w:szCs w:val="17"/>
              </w:rPr>
              <w:t>_ssbc</w:t>
            </w:r>
            <w:proofErr w:type="spellEnd"/>
            <w:r w:rsidRPr="00E41F7F">
              <w:rPr>
                <w:rFonts w:ascii="思源黑体 CN Normal" w:eastAsia="思源黑体 CN Normal" w:hAnsi="思源黑体 CN Normal"/>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2959A0B" w14:textId="301CD101"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rPr>
            </w:pPr>
            <w:r w:rsidRPr="009222E4">
              <w:rPr>
                <w:rFonts w:ascii="思源黑体 CN Normal" w:eastAsia="思源黑体 CN Normal" w:hAnsi="思源黑体 CN Normal" w:cs="思源黑体 CN Light" w:hint="eastAsia"/>
                <w:kern w:val="0"/>
                <w:sz w:val="17"/>
                <w:szCs w:val="17"/>
                <w:highlight w:val="green"/>
              </w:rPr>
              <w:t>{%</w:t>
            </w:r>
            <w:r w:rsidRPr="009222E4">
              <w:rPr>
                <w:rFonts w:ascii="思源黑体 CN Normal" w:eastAsia="思源黑体 CN Normal" w:hAnsi="思源黑体 CN Normal" w:cs="思源黑体 CN Light"/>
                <w:kern w:val="0"/>
                <w:sz w:val="17"/>
                <w:szCs w:val="17"/>
                <w:highlight w:val="green"/>
              </w:rPr>
              <w:t>p</w:t>
            </w:r>
            <w:r w:rsidRPr="009222E4">
              <w:rPr>
                <w:rFonts w:ascii="思源黑体 CN Normal" w:eastAsia="思源黑体 CN Normal" w:hAnsi="思源黑体 CN Normal" w:cs="思源黑体 CN Light" w:hint="eastAsia"/>
                <w:kern w:val="0"/>
                <w:sz w:val="17"/>
                <w:szCs w:val="17"/>
                <w:highlight w:val="green"/>
              </w:rPr>
              <w:t xml:space="preserve"> if “组织” in </w:t>
            </w:r>
            <w:proofErr w:type="spellStart"/>
            <w:r w:rsidRPr="009222E4">
              <w:rPr>
                <w:rFonts w:ascii="思源黑体 CN Normal" w:eastAsia="思源黑体 CN Normal" w:hAnsi="思源黑体 CN Normal" w:cs="思源黑体 CN Light" w:hint="eastAsia"/>
                <w:kern w:val="0"/>
                <w:sz w:val="17"/>
                <w:szCs w:val="17"/>
                <w:highlight w:val="green"/>
              </w:rPr>
              <w:t>sample.prod_names</w:t>
            </w:r>
            <w:proofErr w:type="spellEnd"/>
            <w:r w:rsidRPr="009222E4">
              <w:rPr>
                <w:rFonts w:ascii="思源黑体 CN Normal" w:eastAsia="思源黑体 CN Normal" w:hAnsi="思源黑体 CN Normal" w:cs="思源黑体 CN Light" w:hint="eastAsia"/>
                <w:kern w:val="0"/>
                <w:sz w:val="17"/>
                <w:szCs w:val="17"/>
                <w:highlight w:val="green"/>
              </w:rPr>
              <w:t>%}</w:t>
            </w:r>
          </w:p>
          <w:p w14:paraId="553F9DA7" w14:textId="77777777"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p w14:paraId="30801C19" w14:textId="77777777"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rPr>
            </w:pPr>
            <w:r w:rsidRPr="009222E4">
              <w:rPr>
                <w:rFonts w:ascii="思源黑体 CN Normal" w:eastAsia="思源黑体 CN Normal" w:hAnsi="思源黑体 CN Normal" w:cs="思源黑体 CN Light" w:hint="eastAsia"/>
                <w:kern w:val="0"/>
                <w:sz w:val="17"/>
                <w:szCs w:val="17"/>
                <w:highlight w:val="green"/>
              </w:rPr>
              <w:t>{</w:t>
            </w:r>
            <w:r w:rsidRPr="009222E4">
              <w:rPr>
                <w:rFonts w:ascii="思源黑体 CN Normal" w:eastAsia="思源黑体 CN Normal" w:hAnsi="思源黑体 CN Normal" w:cs="思源黑体 CN Light"/>
                <w:kern w:val="0"/>
                <w:sz w:val="17"/>
                <w:szCs w:val="17"/>
                <w:highlight w:val="green"/>
              </w:rPr>
              <w:t>%p else%}</w:t>
            </w:r>
          </w:p>
          <w:p w14:paraId="70CD88A6" w14:textId="3B271A28" w:rsidR="00851FBD" w:rsidRDefault="009222E4" w:rsidP="00851FB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500</w:t>
            </w:r>
          </w:p>
          <w:p w14:paraId="07E3E003" w14:textId="47010466"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lang w:bidi="ar"/>
              </w:rPr>
            </w:pPr>
            <w:r w:rsidRPr="009222E4">
              <w:rPr>
                <w:rFonts w:ascii="思源黑体 CN Normal" w:eastAsia="思源黑体 CN Normal" w:hAnsi="思源黑体 CN Normal" w:cs="思源黑体 CN Light" w:hint="eastAsia"/>
                <w:kern w:val="0"/>
                <w:sz w:val="17"/>
                <w:szCs w:val="17"/>
                <w:highlight w:val="green"/>
              </w:rPr>
              <w:t>{</w:t>
            </w:r>
            <w:r w:rsidRPr="009222E4">
              <w:rPr>
                <w:rFonts w:ascii="思源黑体 CN Normal" w:eastAsia="思源黑体 CN Normal" w:hAnsi="思源黑体 CN Normal" w:cs="思源黑体 CN Light"/>
                <w:kern w:val="0"/>
                <w:sz w:val="17"/>
                <w:szCs w:val="17"/>
                <w:highlight w:val="green"/>
              </w:rPr>
              <w:t>%p endif%}</w:t>
            </w:r>
          </w:p>
        </w:tc>
      </w:tr>
    </w:tbl>
    <w:p w14:paraId="719311F0" w14:textId="77777777" w:rsidR="00AF54E1" w:rsidRDefault="00C648E0">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B13C4D4" w14:textId="7F103CF1" w:rsidR="002B2A33" w:rsidRPr="002B2A33" w:rsidRDefault="002B2A33">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highlight w:val="green"/>
        </w:rPr>
      </w:pPr>
      <w:r w:rsidRPr="002B2A33">
        <w:rPr>
          <w:rFonts w:ascii="思源黑体 CN Normal" w:eastAsia="思源黑体 CN Normal" w:hAnsi="思源黑体 CN Normal" w:hint="eastAsia"/>
          <w:color w:val="000000" w:themeColor="text1"/>
          <w:sz w:val="16"/>
          <w:szCs w:val="16"/>
          <w:highlight w:val="green"/>
        </w:rPr>
        <w:t xml:space="preserve">{%p if “组织” in </w:t>
      </w:r>
      <w:proofErr w:type="spellStart"/>
      <w:r w:rsidRPr="002B2A33">
        <w:rPr>
          <w:rFonts w:ascii="思源黑体 CN Normal" w:eastAsia="思源黑体 CN Normal" w:hAnsi="思源黑体 CN Normal" w:hint="eastAsia"/>
          <w:color w:val="000000" w:themeColor="text1"/>
          <w:sz w:val="16"/>
          <w:szCs w:val="16"/>
          <w:highlight w:val="green"/>
        </w:rPr>
        <w:t>sample.prod_names</w:t>
      </w:r>
      <w:proofErr w:type="spellEnd"/>
      <w:r w:rsidRPr="002B2A33">
        <w:rPr>
          <w:rFonts w:ascii="思源黑体 CN Normal" w:eastAsia="思源黑体 CN Normal" w:hAnsi="思源黑体 CN Normal" w:hint="eastAsia"/>
          <w:color w:val="000000" w:themeColor="text1"/>
          <w:sz w:val="16"/>
          <w:szCs w:val="16"/>
          <w:highlight w:val="green"/>
        </w:rPr>
        <w:t>%}</w:t>
      </w:r>
    </w:p>
    <w:p w14:paraId="3224249E" w14:textId="2CFEEABB" w:rsidR="00AF54E1" w:rsidRDefault="00C648E0">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w:t>
      </w:r>
      <w:r>
        <w:rPr>
          <w:rFonts w:ascii="思源黑体 CN Normal" w:eastAsia="思源黑体 CN Normal" w:hAnsi="思源黑体 CN Normal"/>
          <w:color w:val="000000" w:themeColor="text1"/>
          <w:sz w:val="16"/>
          <w:szCs w:val="16"/>
        </w:rPr>
        <w:t>20%，</w:t>
      </w:r>
      <w:r>
        <w:rPr>
          <w:rFonts w:ascii="思源黑体 CN Normal" w:eastAsia="思源黑体 CN Normal" w:hAnsi="思源黑体 CN Normal" w:hint="eastAsia"/>
          <w:color w:val="000000" w:themeColor="text1"/>
          <w:sz w:val="16"/>
          <w:szCs w:val="16"/>
        </w:rPr>
        <w:t>可能会影响检测结果的准确性；</w:t>
      </w:r>
    </w:p>
    <w:p w14:paraId="4A7FC11B" w14:textId="750108CA" w:rsidR="002B2A33" w:rsidRPr="007A050B" w:rsidRDefault="002B2A33">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highlight w:val="green"/>
        </w:rPr>
      </w:pPr>
      <w:r w:rsidRPr="007A050B">
        <w:rPr>
          <w:rFonts w:ascii="思源黑体 CN Normal" w:eastAsia="思源黑体 CN Normal" w:hAnsi="思源黑体 CN Normal" w:hint="eastAsia"/>
          <w:color w:val="000000" w:themeColor="text1"/>
          <w:sz w:val="16"/>
          <w:szCs w:val="16"/>
          <w:highlight w:val="green"/>
        </w:rPr>
        <w:t>{</w:t>
      </w:r>
      <w:r w:rsidRPr="007A050B">
        <w:rPr>
          <w:rFonts w:ascii="思源黑体 CN Normal" w:eastAsia="思源黑体 CN Normal" w:hAnsi="思源黑体 CN Normal"/>
          <w:color w:val="000000" w:themeColor="text1"/>
          <w:sz w:val="16"/>
          <w:szCs w:val="16"/>
          <w:highlight w:val="green"/>
        </w:rPr>
        <w:t>%p endif%}</w:t>
      </w:r>
    </w:p>
    <w:p w14:paraId="2F9D81C3" w14:textId="77777777" w:rsidR="00AF54E1" w:rsidRDefault="00C648E0">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4887F0CD" w14:textId="77777777" w:rsidR="00AF54E1" w:rsidRDefault="00C648E0">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222DD5F2" w14:textId="77777777" w:rsidR="00AF54E1" w:rsidRDefault="00C648E0">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可以比对至参考序列上的</w:t>
      </w:r>
      <w:r>
        <w:rPr>
          <w:rFonts w:ascii="思源黑体 CN Normal" w:eastAsia="思源黑体 CN Normal" w:hAnsi="思源黑体 CN Normal"/>
          <w:color w:val="000000" w:themeColor="text1"/>
          <w:sz w:val="16"/>
          <w:szCs w:val="16"/>
        </w:rPr>
        <w:t>reads的比例</w:t>
      </w:r>
      <w:r>
        <w:rPr>
          <w:rFonts w:ascii="思源黑体 CN Normal" w:eastAsia="思源黑体 CN Normal" w:hAnsi="思源黑体 CN Normal" w:hint="eastAsia"/>
          <w:color w:val="000000" w:themeColor="text1"/>
          <w:sz w:val="16"/>
          <w:szCs w:val="16"/>
        </w:rPr>
        <w:t>；</w:t>
      </w:r>
    </w:p>
    <w:p w14:paraId="537566DA" w14:textId="77777777" w:rsidR="00AF54E1" w:rsidRDefault="00C648E0">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59F78D0A" w14:textId="77777777" w:rsidR="00AF54E1" w:rsidRDefault="00C648E0">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整体目标区域中，测序深度超过平均深度</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20%的区域的占比；</w:t>
      </w:r>
    </w:p>
    <w:p w14:paraId="08EA9C4B" w14:textId="77777777" w:rsidR="00AF54E1" w:rsidRDefault="00C648E0">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平均深度: 目标区域每个碱基被覆盖到的次数的平均值；</w:t>
      </w:r>
    </w:p>
    <w:p w14:paraId="2B7A8CB0" w14:textId="77777777" w:rsidR="00AF54E1" w:rsidRDefault="00C648E0">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平均有效深度：目标区域每个碱基被覆盖到的次数的平均值，去除PCR重复后测到的读数；</w:t>
      </w:r>
    </w:p>
    <w:p w14:paraId="1774128F" w14:textId="77777777" w:rsidR="00AF54E1" w:rsidRDefault="00C648E0">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w:t>
      </w:r>
      <w:proofErr w:type="gramStart"/>
      <w:r>
        <w:rPr>
          <w:rFonts w:ascii="思源黑体 CN Normal" w:eastAsia="思源黑体 CN Normal" w:hAnsi="思源黑体 CN Normal" w:hint="eastAsia"/>
          <w:color w:val="000000" w:themeColor="text1"/>
          <w:sz w:val="16"/>
          <w:szCs w:val="16"/>
        </w:rPr>
        <w:t>控项并非</w:t>
      </w:r>
      <w:proofErr w:type="gramEnd"/>
      <w:r>
        <w:rPr>
          <w:rFonts w:ascii="思源黑体 CN Normal" w:eastAsia="思源黑体 CN Normal" w:hAnsi="思源黑体 CN Normal" w:hint="eastAsia"/>
          <w:color w:val="000000" w:themeColor="text1"/>
          <w:sz w:val="16"/>
          <w:szCs w:val="16"/>
        </w:rPr>
        <w:t>本检测的必要质控项，结果仅供参考；</w:t>
      </w:r>
    </w:p>
    <w:p w14:paraId="5AF8AA86" w14:textId="77777777" w:rsidR="00AF54E1" w:rsidRDefault="00C648E0">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10B2C7D3"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5A8A7C5"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238FA4C"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EE70541"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FC19209"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00C5430"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4068516"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92C7A0D"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A53357E"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537E47D"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C454E59"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9DB9C5A"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909F174"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D80B0ED"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D10605E"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84DE20B"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EE5AF6A"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C87532C"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E8E7469"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A14A72C"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55E4AAF"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D63CD41"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8C5FA80"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E27C9B4"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771E9FE"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82A6275"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F54E1" w14:paraId="56526873" w14:textId="77777777">
        <w:trPr>
          <w:trHeight w:val="680"/>
        </w:trPr>
        <w:tc>
          <w:tcPr>
            <w:tcW w:w="3444" w:type="dxa"/>
            <w:shd w:val="clear" w:color="auto" w:fill="F2F2F2" w:themeFill="background1" w:themeFillShade="F2"/>
            <w:vAlign w:val="center"/>
          </w:tcPr>
          <w:p w14:paraId="4D0FEA49" w14:textId="2E846F0A" w:rsidR="00AF54E1" w:rsidRDefault="00C648E0">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检测者：</w:t>
            </w:r>
          </w:p>
        </w:tc>
        <w:tc>
          <w:tcPr>
            <w:tcW w:w="3444" w:type="dxa"/>
            <w:shd w:val="clear" w:color="auto" w:fill="F2F2F2" w:themeFill="background1" w:themeFillShade="F2"/>
            <w:vAlign w:val="center"/>
          </w:tcPr>
          <w:p w14:paraId="769BCCCE" w14:textId="29A49432" w:rsidR="00AF54E1" w:rsidRDefault="00C648E0">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复核者：</w:t>
            </w:r>
          </w:p>
        </w:tc>
        <w:tc>
          <w:tcPr>
            <w:tcW w:w="3444" w:type="dxa"/>
            <w:shd w:val="clear" w:color="auto" w:fill="F2F2F2" w:themeFill="background1" w:themeFillShade="F2"/>
            <w:vAlign w:val="center"/>
          </w:tcPr>
          <w:p w14:paraId="520CF651" w14:textId="159E484E" w:rsidR="00AF54E1" w:rsidRDefault="00C648E0">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审核者：</w:t>
            </w:r>
          </w:p>
        </w:tc>
      </w:tr>
    </w:tbl>
    <w:p w14:paraId="327DFA9D" w14:textId="77777777" w:rsidR="00AF54E1" w:rsidRDefault="00C648E0">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F54E1" w14:paraId="355D3E28" w14:textId="77777777">
        <w:tc>
          <w:tcPr>
            <w:tcW w:w="4815" w:type="dxa"/>
          </w:tcPr>
          <w:p w14:paraId="26043606" w14:textId="77777777" w:rsidR="00AF54E1" w:rsidRDefault="00C648E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0DDCAE90" wp14:editId="66218701">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200.1pt;margin-top:3.25pt;height:25.15pt;width:24.65pt;z-index:-251642880;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IyC&#10;bNDYAAAACAEAAA8AAAAAAAAAAQAgAAAAIgAAAGRycy9kb3ducmV2LnhtbFBLAQIUABQAAAAIAIdO&#10;4kB6yA9CzgIAAIM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0A99479E" w14:textId="7448A044" w:rsidR="00AF54E1" w:rsidRDefault="00C648E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声 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2F451026" wp14:editId="07895308">
                      <wp:simplePos x="0" y="0"/>
                      <wp:positionH relativeFrom="margin">
                        <wp:posOffset>-72390</wp:posOffset>
                      </wp:positionH>
                      <wp:positionV relativeFrom="paragraph">
                        <wp:posOffset>41275</wp:posOffset>
                      </wp:positionV>
                      <wp:extent cx="590550" cy="321310"/>
                      <wp:effectExtent l="15875" t="15875" r="79375" b="74295"/>
                      <wp:wrapNone/>
                      <wp:docPr id="3" name="矩形: 圆角 12"/>
                      <wp:cNvGraphicFramePr/>
                      <a:graphic xmlns:a="http://schemas.openxmlformats.org/drawingml/2006/main">
                        <a:graphicData uri="http://schemas.microsoft.com/office/word/2010/wordprocessingShape">
                          <wps:wsp>
                            <wps:cNvSpPr/>
                            <wps:spPr>
                              <a:xfrm>
                                <a:off x="0" y="0"/>
                                <a:ext cx="5905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46.5pt;mso-position-horizontal-relative:margin;z-index:-251643904;v-text-anchor:middle;mso-width-relative:page;mso-height-relative:page;" fillcolor="#D5E8CA [3052]" filled="t" stroked="f" coordsize="21600,21600" arcsize="0.166666666666667" o:gfxdata="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GgtCCrVAAAABwEAAA8AAAAAAAAAAQAgAAAAIgAAAGRycy9kb3ducmV2LnhtbFBLAQIU&#10;ABQAAAAIAIdO4kALGBMM2gIAAJgFAAAOAAAAAAAAAAEAIAAAACQBAABkcnMvZTJvRG9jLnhtbFBL&#10;BQYAAAAABgAGAFkBAABw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526627E" w14:textId="213938EE" w:rsidR="00AF54E1" w:rsidRDefault="00C648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hint="eastAsia"/>
          <w:color w:val="1E7648"/>
          <w:sz w:val="24"/>
          <w:szCs w:val="24"/>
        </w:rPr>
        <w:t>项目局限性</w:t>
      </w:r>
    </w:p>
    <w:p w14:paraId="3C9D4D12" w14:textId="04B9E3A1"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本项目仅针对送检样本中与肿瘤诊断、治疗和预后密切相关的10个核心基因的检测结果进行详细解读，以便为肺癌和肠癌患者的临床诊疗提供参考。</w:t>
      </w:r>
    </w:p>
    <w:p w14:paraId="79A28872" w14:textId="77777777"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B59869B" w14:textId="3C43F05D"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本报告对变异的解读遵循相关指南和规范。报告中显示的变异信息（和无变异信息）可为临床医生的决策提供参考，受检者请在临床医生的指导下阅读本报告。</w:t>
      </w:r>
    </w:p>
    <w:p w14:paraId="648DD8A0" w14:textId="77777777"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0BC56C1" w14:textId="77777777"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445901C8" w14:textId="77777777"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25A61D11" w14:textId="77777777"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0B5CC9F" w14:textId="77777777" w:rsidR="00AF54E1" w:rsidRDefault="00C648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977D97D" w14:textId="77777777"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5DF4F46" w14:textId="77777777"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AF54E1" w14:paraId="354DCFFB" w14:textId="77777777">
        <w:trPr>
          <w:trHeight w:val="397"/>
        </w:trPr>
        <w:tc>
          <w:tcPr>
            <w:tcW w:w="1980" w:type="dxa"/>
            <w:shd w:val="clear" w:color="auto" w:fill="1E7648"/>
            <w:vAlign w:val="center"/>
          </w:tcPr>
          <w:p w14:paraId="72F1197A" w14:textId="77777777" w:rsidR="00AF54E1" w:rsidRDefault="00C64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66B507D" w14:textId="77777777" w:rsidR="00AF54E1" w:rsidRDefault="00C64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DFB85ED" w14:textId="77777777" w:rsidR="00AF54E1" w:rsidRDefault="00C64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AF54E1" w14:paraId="52086AEF"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530A5D5" w14:textId="77777777" w:rsidR="00AF54E1" w:rsidRDefault="00C648E0">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36568118" w14:textId="77777777" w:rsidR="00AF54E1" w:rsidRDefault="00C648E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A34FB5" w14:textId="77777777" w:rsidR="00AF54E1" w:rsidRDefault="00C648E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735B25D"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AF54E1" w14:paraId="42DE7D8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FB21CD" w14:textId="77777777" w:rsidR="00AF54E1" w:rsidRDefault="00AF54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4C7A2E" w14:textId="77777777" w:rsidR="00AF54E1" w:rsidRDefault="00C648E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F82634"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AF54E1" w14:paraId="2F753B6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22EFB" w14:textId="77777777" w:rsidR="00AF54E1" w:rsidRDefault="00AF54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140F4" w14:textId="77777777" w:rsidR="00AF54E1" w:rsidRDefault="00C648E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D35AE87"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AF54E1" w14:paraId="316939D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738C8B" w14:textId="77777777" w:rsidR="00AF54E1" w:rsidRDefault="00AF54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E392F4" w14:textId="77777777" w:rsidR="00AF54E1" w:rsidRDefault="00C648E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89680C"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AF54E1" w14:paraId="7171BC6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DC2699" w14:textId="77777777" w:rsidR="00AF54E1" w:rsidRDefault="00AF54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C19859" w14:textId="77777777" w:rsidR="00AF54E1" w:rsidRDefault="00C648E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1FE3CDC"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AF54E1" w14:paraId="3FA32B36"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55BE9E" w14:textId="77777777" w:rsidR="00AF54E1" w:rsidRDefault="00C648E0">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7B7E8F55" w14:textId="77777777" w:rsidR="00AF54E1" w:rsidRDefault="00C648E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4DAB36" w14:textId="77777777" w:rsidR="00AF54E1" w:rsidRDefault="00C648E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BAE0FDB"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AF54E1" w14:paraId="32EB061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BD8A9C" w14:textId="77777777" w:rsidR="00AF54E1" w:rsidRDefault="00AF54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7B7444" w14:textId="77777777" w:rsidR="00AF54E1" w:rsidRDefault="00C648E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E281645"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AF54E1" w14:paraId="46CA720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54B26F" w14:textId="77777777" w:rsidR="00AF54E1" w:rsidRDefault="00AF54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4E3A9F" w14:textId="77777777" w:rsidR="00AF54E1" w:rsidRDefault="00C648E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2BA7A0"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AF54E1" w14:paraId="6C69CC9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8451C6" w14:textId="77777777" w:rsidR="00AF54E1" w:rsidRDefault="00AF54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4208B8" w14:textId="77777777" w:rsidR="00AF54E1" w:rsidRDefault="00C648E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557B58"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AF54E1" w14:paraId="47CA65E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DA8CBB" w14:textId="77777777" w:rsidR="00AF54E1" w:rsidRDefault="00AF54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55ADB0" w14:textId="77777777" w:rsidR="00AF54E1" w:rsidRDefault="00C648E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F504E9"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AF54E1" w14:paraId="3AB071BF"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B3B06C" w14:textId="77777777" w:rsidR="00AF54E1" w:rsidRDefault="00AF54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83FBD9" w14:textId="77777777" w:rsidR="00AF54E1" w:rsidRDefault="00C648E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4617ACA"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AF54E1" w14:paraId="2E64771F"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E08887A" w14:textId="77777777" w:rsidR="00AF54E1" w:rsidRDefault="00C648E0">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48686CDD" w14:textId="77777777" w:rsidR="00AF54E1" w:rsidRDefault="00C648E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252B21" w14:textId="77777777" w:rsidR="00AF54E1" w:rsidRDefault="00C648E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1F490D1"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AF54E1" w14:paraId="0DB50CD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3AA7E4" w14:textId="77777777" w:rsidR="00AF54E1" w:rsidRDefault="00AF54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47C88B" w14:textId="77777777" w:rsidR="00AF54E1" w:rsidRDefault="00C648E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4E559DC"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AF54E1" w14:paraId="062207CC"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5BA4541" w14:textId="77777777" w:rsidR="00AF54E1" w:rsidRDefault="00C648E0">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05FFD4D0" w14:textId="77777777" w:rsidR="00AF54E1" w:rsidRDefault="00C648E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lastRenderedPageBreak/>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93EF54" w14:textId="77777777" w:rsidR="00AF54E1" w:rsidRDefault="00C648E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513318"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AF54E1" w14:paraId="1A396D8E"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91DC0C" w14:textId="77777777" w:rsidR="00AF54E1" w:rsidRDefault="00AF54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B3A861" w14:textId="77777777" w:rsidR="00AF54E1" w:rsidRDefault="00C648E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74F59EB" w14:textId="77777777" w:rsidR="00AF54E1" w:rsidRDefault="00C648E0">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82CAA9E" w14:textId="77777777" w:rsidR="00AF54E1" w:rsidRDefault="00C648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49A348E" w14:textId="64255778"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本产品采用自主知识产权的靶向捕获技术结合二代测序平台进行检测。本产品可同时检测目标基因的单核苷酸变异（SNV）、小片段插入/缺失（indel）</w:t>
      </w:r>
      <w:r w:rsidR="002C1C5A" w:rsidRPr="002C1C5A">
        <w:rPr>
          <w:rFonts w:ascii="思源黑体 CN Normal" w:eastAsia="思源黑体 CN Normal" w:hAnsi="思源黑体 CN Normal" w:hint="eastAsia"/>
          <w:sz w:val="18"/>
          <w:szCs w:val="18"/>
          <w:highlight w:val="green"/>
        </w:rPr>
        <w:t xml:space="preserve">{% if “组织” in </w:t>
      </w:r>
      <w:proofErr w:type="spellStart"/>
      <w:r w:rsidR="002C1C5A" w:rsidRPr="002C1C5A">
        <w:rPr>
          <w:rFonts w:ascii="思源黑体 CN Normal" w:eastAsia="思源黑体 CN Normal" w:hAnsi="思源黑体 CN Normal" w:hint="eastAsia"/>
          <w:sz w:val="18"/>
          <w:szCs w:val="18"/>
          <w:highlight w:val="green"/>
        </w:rPr>
        <w:t>sample.prod_names</w:t>
      </w:r>
      <w:proofErr w:type="spellEnd"/>
      <w:r w:rsidR="002C1C5A" w:rsidRPr="002C1C5A">
        <w:rPr>
          <w:rFonts w:ascii="思源黑体 CN Normal" w:eastAsia="思源黑体 CN Normal" w:hAnsi="思源黑体 CN Normal" w:hint="eastAsia"/>
          <w:sz w:val="18"/>
          <w:szCs w:val="18"/>
          <w:highlight w:val="green"/>
        </w:rPr>
        <w:t>%}</w:t>
      </w:r>
      <w:r>
        <w:rPr>
          <w:rFonts w:ascii="思源黑体 CN Normal" w:eastAsia="思源黑体 CN Normal" w:hAnsi="思源黑体 CN Normal" w:hint="eastAsia"/>
          <w:sz w:val="18"/>
          <w:szCs w:val="18"/>
        </w:rPr>
        <w:t>、拷贝数变异（CNV）</w:t>
      </w:r>
      <w:r w:rsidR="002C1C5A" w:rsidRPr="002C1C5A">
        <w:rPr>
          <w:rFonts w:ascii="思源黑体 CN Normal" w:eastAsia="思源黑体 CN Normal" w:hAnsi="思源黑体 CN Normal" w:hint="eastAsia"/>
          <w:sz w:val="18"/>
          <w:szCs w:val="18"/>
          <w:highlight w:val="green"/>
        </w:rPr>
        <w:t>{</w:t>
      </w:r>
      <w:r w:rsidR="002C1C5A" w:rsidRPr="002C1C5A">
        <w:rPr>
          <w:rFonts w:ascii="思源黑体 CN Normal" w:eastAsia="思源黑体 CN Normal" w:hAnsi="思源黑体 CN Normal"/>
          <w:sz w:val="18"/>
          <w:szCs w:val="18"/>
          <w:highlight w:val="green"/>
        </w:rPr>
        <w:t>%endif%}</w:t>
      </w:r>
      <w:r>
        <w:rPr>
          <w:rFonts w:ascii="思源黑体 CN Normal" w:eastAsia="思源黑体 CN Normal" w:hAnsi="思源黑体 CN Normal" w:hint="eastAsia"/>
          <w:sz w:val="18"/>
          <w:szCs w:val="18"/>
        </w:rPr>
        <w:t>以及结构变异（SV）。产品的检测性能与样本质量密切相关，样本质控等级以及某些变异特征会降低检测敏感度。</w:t>
      </w:r>
    </w:p>
    <w:p w14:paraId="3ADF1E87" w14:textId="77777777" w:rsidR="00AF54E1" w:rsidRDefault="00C648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1CA2ECF3" w14:textId="1568EEEA"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3168D9D4" w14:textId="77777777"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E7972A8" w14:textId="77777777" w:rsidR="00AF54E1" w:rsidRDefault="00C648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5EB8B96" w14:textId="4C539FC2" w:rsidR="00AF54E1" w:rsidRPr="005A208F" w:rsidRDefault="00C648E0" w:rsidP="005A20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不仅要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仅供医生参考，最终治疗方案须遵照医生决策。</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F54E1" w14:paraId="242C749A" w14:textId="77777777">
        <w:tc>
          <w:tcPr>
            <w:tcW w:w="4815" w:type="dxa"/>
          </w:tcPr>
          <w:p w14:paraId="1856DC40" w14:textId="77777777" w:rsidR="00AF54E1" w:rsidRDefault="00C648E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5648" behindDoc="1" locked="0" layoutInCell="1" allowOverlap="1" wp14:anchorId="3A43097D" wp14:editId="38CFC100">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0832;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MFc&#10;dM/XAAAACAEAAA8AAAAAAAAAAQAgAAAAIgAAAGRycy9kb3ducmV2LnhtbFBLAQIUABQAAAAIAIdO&#10;4kBrg7fRzwIAAIQFAAAOAAAAAAAAAAEAIAAAACY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574C4629" w14:textId="77777777" w:rsidR="00AF54E1" w:rsidRDefault="00C648E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152BE682" wp14:editId="5036C3F8">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1856;v-text-anchor:middle;mso-width-relative:page;mso-height-relative:page;" fillcolor="#D5E8CA [3052]" filled="t" stroked="f" coordsize="21600,21600" arcsize="0.166666666666667" o:gfxdata="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PUmCS9cAAAAIAQAADwAAAAAAAAABACAAAAAiAAAAZHJzL2Rvd25yZXYueG1sUEsB&#10;AhQAFAAAAAgAh07iQG1fpynaAgAAmAUAAA4AAAAAAAAAAQAgAAAAJg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8820C63" w14:textId="77777777" w:rsidR="00AF54E1" w:rsidRDefault="00AF54E1">
      <w:pPr>
        <w:widowControl/>
        <w:jc w:val="left"/>
      </w:pPr>
    </w:p>
    <w:p w14:paraId="093F2091" w14:textId="77777777" w:rsidR="00AF54E1" w:rsidRDefault="00C648E0">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55D10DED" w14:textId="77777777" w:rsidR="00AF54E1" w:rsidRDefault="00C648E0">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 xml:space="preserve">Marilyn M Li, Michael Datto, Eric J </w:t>
      </w:r>
      <w:proofErr w:type="spellStart"/>
      <w:proofErr w:type="gramStart"/>
      <w:r>
        <w:rPr>
          <w:rFonts w:ascii="Arial" w:eastAsia="思源黑体 CN Normal" w:hAnsi="Arial" w:cs="Arial"/>
          <w:sz w:val="16"/>
          <w:szCs w:val="16"/>
        </w:rPr>
        <w:t>Duncavage,et</w:t>
      </w:r>
      <w:proofErr w:type="spellEnd"/>
      <w:r>
        <w:rPr>
          <w:rFonts w:ascii="Arial" w:eastAsia="思源黑体 CN Normal" w:hAnsi="Arial" w:cs="Arial"/>
          <w:sz w:val="16"/>
          <w:szCs w:val="16"/>
        </w:rPr>
        <w:t xml:space="preserve"> al.</w:t>
      </w:r>
      <w:proofErr w:type="gramEnd"/>
      <w:r>
        <w:rPr>
          <w:rFonts w:ascii="Arial" w:eastAsia="思源黑体 CN Normal" w:hAnsi="Arial" w:cs="Ari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283B683" w14:textId="77777777" w:rsidR="00E41F7F" w:rsidRPr="00E41F7F" w:rsidRDefault="00E41F7F" w:rsidP="00E41F7F">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E41F7F">
        <w:rPr>
          <w:rFonts w:ascii="Arial" w:eastAsia="思源黑体 CN Normal" w:hAnsi="Arial" w:cs="Arial"/>
          <w:sz w:val="16"/>
          <w:szCs w:val="16"/>
        </w:rPr>
        <w:t>{%p for a in (</w:t>
      </w:r>
      <w:proofErr w:type="spellStart"/>
      <w:proofErr w:type="gramStart"/>
      <w:r w:rsidRPr="00E41F7F">
        <w:rPr>
          <w:rFonts w:ascii="Arial" w:eastAsia="思源黑体 CN Normal" w:hAnsi="Arial" w:cs="Arial"/>
          <w:sz w:val="16"/>
          <w:szCs w:val="16"/>
        </w:rPr>
        <w:t>refer.fixed</w:t>
      </w:r>
      <w:proofErr w:type="spellEnd"/>
      <w:proofErr w:type="gramEnd"/>
      <w:r w:rsidRPr="00E41F7F">
        <w:rPr>
          <w:rFonts w:ascii="Arial" w:eastAsia="思源黑体 CN Normal" w:hAnsi="Arial" w:cs="Arial"/>
          <w:sz w:val="16"/>
          <w:szCs w:val="16"/>
        </w:rPr>
        <w:t xml:space="preserve"> + refer.dynamic.s_var12 + </w:t>
      </w:r>
      <w:proofErr w:type="spellStart"/>
      <w:r w:rsidRPr="00E41F7F">
        <w:rPr>
          <w:rFonts w:ascii="Arial" w:eastAsia="思源黑体 CN Normal" w:hAnsi="Arial" w:cs="Arial"/>
          <w:sz w:val="16"/>
          <w:szCs w:val="16"/>
        </w:rPr>
        <w:t>refer.dynamic.s_var_onco_nodrug</w:t>
      </w:r>
      <w:proofErr w:type="spellEnd"/>
      <w:r w:rsidRPr="00E41F7F">
        <w:rPr>
          <w:rFonts w:ascii="Arial" w:eastAsia="思源黑体 CN Normal" w:hAnsi="Arial" w:cs="Arial"/>
          <w:sz w:val="16"/>
          <w:szCs w:val="16"/>
        </w:rPr>
        <w:t xml:space="preserve"> + </w:t>
      </w:r>
      <w:proofErr w:type="spellStart"/>
      <w:r w:rsidRPr="00E41F7F">
        <w:rPr>
          <w:rFonts w:ascii="Arial" w:eastAsia="思源黑体 CN Normal" w:hAnsi="Arial" w:cs="Arial"/>
          <w:sz w:val="16"/>
          <w:szCs w:val="16"/>
        </w:rPr>
        <w:t>refer.dynamic.knb</w:t>
      </w:r>
      <w:proofErr w:type="spellEnd"/>
      <w:r w:rsidRPr="00E41F7F">
        <w:rPr>
          <w:rFonts w:ascii="Arial" w:eastAsia="思源黑体 CN Normal" w:hAnsi="Arial" w:cs="Arial"/>
          <w:sz w:val="16"/>
          <w:szCs w:val="16"/>
        </w:rPr>
        <w:t>)|unique%}</w:t>
      </w:r>
    </w:p>
    <w:p w14:paraId="61FD6EDE" w14:textId="77777777" w:rsidR="00E41F7F" w:rsidRPr="00E41F7F" w:rsidRDefault="00E41F7F" w:rsidP="00E41F7F">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E41F7F">
        <w:rPr>
          <w:rFonts w:ascii="Arial" w:eastAsia="思源黑体 CN Normal" w:hAnsi="Arial" w:cs="Arial"/>
          <w:sz w:val="16"/>
          <w:szCs w:val="16"/>
        </w:rPr>
        <w:t>{{a}}</w:t>
      </w:r>
    </w:p>
    <w:p w14:paraId="52932C17" w14:textId="1FC81CF8" w:rsidR="00E41F7F" w:rsidRDefault="00E41F7F" w:rsidP="00E41F7F">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E41F7F">
        <w:rPr>
          <w:rFonts w:ascii="Arial" w:eastAsia="思源黑体 CN Normal" w:hAnsi="Arial" w:cs="Arial"/>
          <w:sz w:val="16"/>
          <w:szCs w:val="16"/>
        </w:rPr>
        <w:t xml:space="preserve">{%p </w:t>
      </w:r>
      <w:proofErr w:type="spellStart"/>
      <w:r w:rsidRPr="00E41F7F">
        <w:rPr>
          <w:rFonts w:ascii="Arial" w:eastAsia="思源黑体 CN Normal" w:hAnsi="Arial" w:cs="Arial"/>
          <w:sz w:val="16"/>
          <w:szCs w:val="16"/>
        </w:rPr>
        <w:t>endfor</w:t>
      </w:r>
      <w:proofErr w:type="spellEnd"/>
      <w:r w:rsidRPr="00E41F7F">
        <w:rPr>
          <w:rFonts w:ascii="Arial" w:eastAsia="思源黑体 CN Normal" w:hAnsi="Arial" w:cs="Arial"/>
          <w:sz w:val="16"/>
          <w:szCs w:val="16"/>
        </w:rPr>
        <w:t>%}</w:t>
      </w:r>
    </w:p>
    <w:p w14:paraId="65C1D997" w14:textId="77777777" w:rsidR="00AF54E1" w:rsidRDefault="00C648E0">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sectPr w:rsidR="00AF54E1">
          <w:headerReference w:type="default" r:id="rId10"/>
          <w:footerReference w:type="default" r:id="rId11"/>
          <w:type w:val="continuous"/>
          <w:pgSz w:w="11906" w:h="16838"/>
          <w:pgMar w:top="1361" w:right="782" w:bottom="794" w:left="782" w:header="567" w:footer="567" w:gutter="0"/>
          <w:cols w:space="425"/>
          <w:docGrid w:type="lines" w:linePitch="312"/>
        </w:sectPr>
      </w:pPr>
      <w:r>
        <w:rPr>
          <w:rFonts w:ascii="Arial" w:eastAsia="思源黑体 CN Normal" w:hAnsi="Arial" w:cs="Arial"/>
          <w:sz w:val="16"/>
          <w:szCs w:val="16"/>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F54E1" w14:paraId="35657897" w14:textId="77777777">
        <w:tc>
          <w:tcPr>
            <w:tcW w:w="4815" w:type="dxa"/>
          </w:tcPr>
          <w:p w14:paraId="58C558D6" w14:textId="77777777" w:rsidR="00AF54E1" w:rsidRDefault="00C648E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7696" behindDoc="1" locked="0" layoutInCell="1" allowOverlap="1" wp14:anchorId="6008EA84" wp14:editId="5119B99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6" o:spid="_x0000_s1026" o:spt="120" type="#_x0000_t120" style="position:absolute;left:0pt;margin-left:200.1pt;margin-top:3.25pt;height:25.15pt;width:24.65pt;z-index:-251638784;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25EDF890" w14:textId="77777777" w:rsidR="00AF54E1" w:rsidRDefault="00C648E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6672" behindDoc="1" locked="0" layoutInCell="1" allowOverlap="1" wp14:anchorId="62F1EEC8" wp14:editId="7662647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39808;v-text-anchor:middle;mso-width-relative:page;mso-height-relative:page;" fillcolor="#D5E8CA [3052]" filled="t" stroked="f" coordsize="21600,21600" arcsize="0.166666666666667" o:gfxdata="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D1JgkvXAAAACAEAAA8AAAAAAAAAAQAgAAAAIgAAAGRycy9kb3ducmV2LnhtbFBL&#10;AQIUABQAAAAIAIdO4kDUZbk32wIAAJkFAAAOAAAAAAAAAAEAIAAAACY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0D00F40" w14:textId="77777777" w:rsidR="00AF54E1" w:rsidRDefault="00C648E0">
      <w:pPr>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附录1 NCCN指南推荐的治疗方案</w:t>
      </w:r>
    </w:p>
    <w:p w14:paraId="18E5CE4A"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《非小细胞肺癌NCCN指南》中指出，针对晚期或转移性非小细胞肺癌（NSCLC）患者，要用足够的组织进行分子检测确定组织学亚型（酌情考虑重新活检）。分子检测的内容应包含：</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突变检测（I类证据）、</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检测（I类证据）、</w:t>
      </w:r>
      <w:r>
        <w:rPr>
          <w:rFonts w:ascii="思源黑体 CN Normal" w:eastAsia="思源黑体 CN Normal" w:hAnsi="思源黑体 CN Normal" w:cs="思源黑体 CN Light" w:hint="eastAsia"/>
          <w:i/>
          <w:iCs/>
          <w:color w:val="000000" w:themeColor="text1"/>
          <w:sz w:val="18"/>
          <w:szCs w:val="18"/>
        </w:rPr>
        <w:t>K</w:t>
      </w:r>
      <w:r>
        <w:rPr>
          <w:rFonts w:ascii="思源黑体 CN Normal" w:eastAsia="思源黑体 CN Normal" w:hAnsi="思源黑体 CN Normal" w:cs="思源黑体 CN Light"/>
          <w:i/>
          <w:iCs/>
          <w:color w:val="000000" w:themeColor="text1"/>
          <w:sz w:val="18"/>
          <w:szCs w:val="18"/>
        </w:rPr>
        <w:t>RAS</w:t>
      </w:r>
      <w:r>
        <w:rPr>
          <w:rFonts w:ascii="思源黑体 CN Normal" w:eastAsia="思源黑体 CN Normal" w:hAnsi="思源黑体 CN Normal" w:cs="思源黑体 CN Light" w:hint="eastAsia"/>
          <w:color w:val="000000" w:themeColor="text1"/>
          <w:sz w:val="18"/>
          <w:szCs w:val="18"/>
        </w:rPr>
        <w:t>检测、</w:t>
      </w: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检测、</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检测、</w:t>
      </w: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 xml:space="preserve"> 14号外显子跳跃检测、</w:t>
      </w:r>
      <w:r>
        <w:rPr>
          <w:rFonts w:ascii="思源黑体 CN Normal" w:eastAsia="思源黑体 CN Normal" w:hAnsi="思源黑体 CN Normal" w:cs="思源黑体 CN Light" w:hint="eastAsia"/>
          <w:i/>
          <w:iCs/>
          <w:color w:val="000000" w:themeColor="text1"/>
          <w:sz w:val="18"/>
          <w:szCs w:val="18"/>
        </w:rPr>
        <w:t>RET</w:t>
      </w:r>
      <w:r>
        <w:rPr>
          <w:rFonts w:ascii="思源黑体 CN Normal" w:eastAsia="思源黑体 CN Normal" w:hAnsi="思源黑体 CN Normal" w:cs="思源黑体 CN Light" w:hint="eastAsia"/>
          <w:color w:val="000000" w:themeColor="text1"/>
          <w:sz w:val="18"/>
          <w:szCs w:val="18"/>
        </w:rPr>
        <w:t>检测、</w:t>
      </w:r>
      <w:r>
        <w:rPr>
          <w:rFonts w:ascii="思源黑体 CN Normal" w:eastAsia="思源黑体 CN Normal" w:hAnsi="思源黑体 CN Normal" w:cs="思源黑体 CN Light" w:hint="eastAsia"/>
          <w:i/>
          <w:iCs/>
          <w:color w:val="000000" w:themeColor="text1"/>
          <w:sz w:val="18"/>
          <w:szCs w:val="18"/>
        </w:rPr>
        <w:t>E</w:t>
      </w:r>
      <w:r>
        <w:rPr>
          <w:rFonts w:ascii="思源黑体 CN Normal" w:eastAsia="思源黑体 CN Normal" w:hAnsi="思源黑体 CN Normal" w:cs="思源黑体 CN Light"/>
          <w:i/>
          <w:iCs/>
          <w:color w:val="000000" w:themeColor="text1"/>
          <w:sz w:val="18"/>
          <w:szCs w:val="18"/>
        </w:rPr>
        <w:t>RBB2</w:t>
      </w:r>
      <w:r>
        <w:rPr>
          <w:rFonts w:ascii="思源黑体 CN Normal" w:eastAsia="思源黑体 CN Normal" w:hAnsi="思源黑体 CN Normal" w:cs="思源黑体 CN Light" w:hint="eastAsia"/>
          <w:i/>
          <w:iCs/>
          <w:color w:val="000000" w:themeColor="text1"/>
          <w:sz w:val="18"/>
          <w:szCs w:val="18"/>
        </w:rPr>
        <w:t>（H</w:t>
      </w:r>
      <w:r>
        <w:rPr>
          <w:rFonts w:ascii="思源黑体 CN Normal" w:eastAsia="思源黑体 CN Normal" w:hAnsi="思源黑体 CN Normal" w:cs="思源黑体 CN Light"/>
          <w:i/>
          <w:iCs/>
          <w:color w:val="000000" w:themeColor="text1"/>
          <w:sz w:val="18"/>
          <w:szCs w:val="18"/>
        </w:rPr>
        <w:t>ER2</w:t>
      </w:r>
      <w:r>
        <w:rPr>
          <w:rFonts w:ascii="思源黑体 CN Normal" w:eastAsia="思源黑体 CN Normal" w:hAnsi="思源黑体 CN Normal" w:cs="思源黑体 CN Light" w:hint="eastAsia"/>
          <w:color w:val="000000" w:themeColor="text1"/>
          <w:sz w:val="18"/>
          <w:szCs w:val="18"/>
        </w:rPr>
        <w:t>）检测以及</w:t>
      </w:r>
      <w:r>
        <w:rPr>
          <w:rFonts w:ascii="思源黑体 CN Normal" w:eastAsia="思源黑体 CN Normal" w:hAnsi="思源黑体 CN Normal" w:cs="思源黑体 CN Light"/>
          <w:color w:val="000000" w:themeColor="text1"/>
          <w:sz w:val="18"/>
          <w:szCs w:val="18"/>
        </w:rPr>
        <w:t>PD-L1检测（I类证据）</w:t>
      </w:r>
      <w:r>
        <w:rPr>
          <w:rFonts w:ascii="思源黑体 CN Normal" w:eastAsia="思源黑体 CN Normal" w:hAnsi="思源黑体 CN Normal" w:cs="思源黑体 CN Light" w:hint="eastAsia"/>
          <w:color w:val="000000" w:themeColor="text1"/>
          <w:sz w:val="18"/>
          <w:szCs w:val="18"/>
        </w:rPr>
        <w:t>。</w:t>
      </w:r>
    </w:p>
    <w:p w14:paraId="43279DA9"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37B43192" wp14:editId="16DE84E2">
            <wp:extent cx="6479540" cy="5059680"/>
            <wp:effectExtent l="0" t="0" r="0" b="0"/>
            <wp:docPr id="5585850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8501" name="Picture 1015"/>
                    <pic:cNvPicPr>
                      <a:picLocks noChangeAspect="1"/>
                    </pic:cNvPicPr>
                  </pic:nvPicPr>
                  <pic:blipFill>
                    <a:blip r:embed="rId12"/>
                    <a:stretch>
                      <a:fillRect/>
                    </a:stretch>
                  </pic:blipFill>
                  <pic:spPr>
                    <a:xfrm>
                      <a:off x="0" y="0"/>
                      <a:ext cx="6480000" cy="5059901"/>
                    </a:xfrm>
                    <a:prstGeom prst="rect">
                      <a:avLst/>
                    </a:prstGeom>
                  </pic:spPr>
                </pic:pic>
              </a:graphicData>
            </a:graphic>
          </wp:inline>
        </w:drawing>
      </w:r>
    </w:p>
    <w:p w14:paraId="61D83FBF" w14:textId="77777777" w:rsidR="00AF54E1" w:rsidRDefault="00C648E0">
      <w:pPr>
        <w:widowControl/>
        <w:jc w:val="left"/>
      </w:pPr>
      <w:r>
        <w:br w:type="page"/>
      </w:r>
    </w:p>
    <w:p w14:paraId="40127D0B" w14:textId="77777777" w:rsidR="00AF54E1" w:rsidRDefault="00C648E0">
      <w:pPr>
        <w:widowControl/>
        <w:spacing w:line="380" w:lineRule="exact"/>
        <w:ind w:firstLineChars="200" w:firstLine="360"/>
        <w:jc w:val="left"/>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lastRenderedPageBreak/>
        <w:t>其他生物标志物检测包括：</w:t>
      </w: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基因扩增。推荐携带高水平</w:t>
      </w: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基因扩增的肺癌患者，可以选择卡</w:t>
      </w:r>
      <w:proofErr w:type="gramStart"/>
      <w:r>
        <w:rPr>
          <w:rFonts w:ascii="思源黑体 CN Normal" w:eastAsia="思源黑体 CN Normal" w:hAnsi="思源黑体 CN Normal" w:cs="思源黑体 CN Light" w:hint="eastAsia"/>
          <w:color w:val="000000" w:themeColor="text1"/>
          <w:sz w:val="18"/>
          <w:szCs w:val="18"/>
        </w:rPr>
        <w:t>马替尼</w:t>
      </w:r>
      <w:proofErr w:type="gramEnd"/>
      <w:r>
        <w:rPr>
          <w:rFonts w:ascii="思源黑体 CN Normal" w:eastAsia="思源黑体 CN Normal" w:hAnsi="思源黑体 CN Normal" w:cs="思源黑体 CN Light" w:hint="eastAsia"/>
          <w:color w:val="000000" w:themeColor="text1"/>
          <w:sz w:val="18"/>
          <w:szCs w:val="18"/>
        </w:rPr>
        <w:t>、</w:t>
      </w:r>
      <w:proofErr w:type="gramStart"/>
      <w:r>
        <w:rPr>
          <w:rFonts w:ascii="思源黑体 CN Normal" w:eastAsia="思源黑体 CN Normal" w:hAnsi="思源黑体 CN Normal" w:cs="思源黑体 CN Light" w:hint="eastAsia"/>
          <w:color w:val="000000" w:themeColor="text1"/>
          <w:sz w:val="18"/>
          <w:szCs w:val="18"/>
        </w:rPr>
        <w:t>特泊替尼</w:t>
      </w:r>
      <w:proofErr w:type="gramEnd"/>
      <w:r>
        <w:rPr>
          <w:rFonts w:ascii="思源黑体 CN Normal" w:eastAsia="思源黑体 CN Normal" w:hAnsi="思源黑体 CN Normal" w:cs="思源黑体 CN Light" w:hint="eastAsia"/>
          <w:color w:val="000000" w:themeColor="text1"/>
          <w:sz w:val="18"/>
          <w:szCs w:val="18"/>
        </w:rPr>
        <w:t>和克</w:t>
      </w:r>
      <w:proofErr w:type="gramStart"/>
      <w:r>
        <w:rPr>
          <w:rFonts w:ascii="思源黑体 CN Normal" w:eastAsia="思源黑体 CN Normal" w:hAnsi="思源黑体 CN Normal" w:cs="思源黑体 CN Light" w:hint="eastAsia"/>
          <w:color w:val="000000" w:themeColor="text1"/>
          <w:sz w:val="18"/>
          <w:szCs w:val="18"/>
        </w:rPr>
        <w:t>唑替尼</w:t>
      </w:r>
      <w:proofErr w:type="gramEnd"/>
      <w:r>
        <w:rPr>
          <w:rFonts w:ascii="思源黑体 CN Normal" w:eastAsia="思源黑体 CN Normal" w:hAnsi="思源黑体 CN Normal" w:cs="思源黑体 CN Light" w:hint="eastAsia"/>
          <w:color w:val="000000" w:themeColor="text1"/>
          <w:sz w:val="18"/>
          <w:szCs w:val="18"/>
        </w:rPr>
        <w:t>进行治疗。</w:t>
      </w:r>
    </w:p>
    <w:p w14:paraId="2053F61A"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719C9995" wp14:editId="1FBCCDE9">
            <wp:extent cx="6479540" cy="5083175"/>
            <wp:effectExtent l="0" t="0" r="0" b="0"/>
            <wp:docPr id="1479978148"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78148" name="Picture 1015"/>
                    <pic:cNvPicPr>
                      <a:picLocks noChangeAspect="1"/>
                    </pic:cNvPicPr>
                  </pic:nvPicPr>
                  <pic:blipFill>
                    <a:blip r:embed="rId13"/>
                    <a:stretch>
                      <a:fillRect/>
                    </a:stretch>
                  </pic:blipFill>
                  <pic:spPr>
                    <a:xfrm>
                      <a:off x="0" y="0"/>
                      <a:ext cx="6480000" cy="5083615"/>
                    </a:xfrm>
                    <a:prstGeom prst="rect">
                      <a:avLst/>
                    </a:prstGeom>
                  </pic:spPr>
                </pic:pic>
              </a:graphicData>
            </a:graphic>
          </wp:inline>
        </w:drawing>
      </w:r>
    </w:p>
    <w:p w14:paraId="5014F486" w14:textId="77777777" w:rsidR="00AF54E1" w:rsidRDefault="00C648E0">
      <w:pPr>
        <w:widowControl/>
        <w:jc w:val="left"/>
        <w:rPr>
          <w:rFonts w:ascii="幼圆" w:eastAsia="幼圆" w:hAnsi="微软雅黑"/>
          <w:b/>
          <w:bCs/>
          <w:color w:val="D45704"/>
          <w:kern w:val="0"/>
          <w:sz w:val="24"/>
          <w:szCs w:val="24"/>
        </w:rPr>
      </w:pPr>
      <w:r>
        <w:rPr>
          <w:rFonts w:ascii="幼圆" w:eastAsia="幼圆" w:hAnsi="微软雅黑"/>
          <w:b/>
          <w:bCs/>
          <w:color w:val="D45704"/>
          <w:kern w:val="0"/>
          <w:sz w:val="24"/>
          <w:szCs w:val="24"/>
        </w:rPr>
        <w:br w:type="page"/>
      </w:r>
    </w:p>
    <w:p w14:paraId="4EF5918B"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lastRenderedPageBreak/>
        <w:t>《非小细胞肺癌NCCN指南》中指出：</w:t>
      </w:r>
    </w:p>
    <w:p w14:paraId="3DDD6BAC"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携带</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敏感突变的NSCLC患者，一线治疗可选择阿法替尼（</w:t>
      </w:r>
      <w:proofErr w:type="spellStart"/>
      <w:r>
        <w:rPr>
          <w:rFonts w:ascii="思源黑体 CN Normal" w:eastAsia="思源黑体 CN Normal" w:hAnsi="思源黑体 CN Normal" w:cs="思源黑体 CN Light" w:hint="eastAsia"/>
          <w:color w:val="000000" w:themeColor="text1"/>
          <w:sz w:val="18"/>
          <w:szCs w:val="18"/>
        </w:rPr>
        <w:t>Afatinib</w:t>
      </w:r>
      <w:proofErr w:type="spellEnd"/>
      <w:r>
        <w:rPr>
          <w:rFonts w:ascii="思源黑体 CN Normal" w:eastAsia="思源黑体 CN Normal" w:hAnsi="思源黑体 CN Normal" w:cs="思源黑体 CN Light" w:hint="eastAsia"/>
          <w:color w:val="000000" w:themeColor="text1"/>
          <w:sz w:val="18"/>
          <w:szCs w:val="18"/>
        </w:rPr>
        <w:t>）、</w:t>
      </w:r>
      <w:proofErr w:type="gramStart"/>
      <w:r>
        <w:rPr>
          <w:rFonts w:ascii="思源黑体 CN Normal" w:eastAsia="思源黑体 CN Normal" w:hAnsi="思源黑体 CN Normal" w:cs="思源黑体 CN Light" w:hint="eastAsia"/>
          <w:color w:val="000000" w:themeColor="text1"/>
          <w:sz w:val="18"/>
          <w:szCs w:val="18"/>
        </w:rPr>
        <w:t>厄洛</w:t>
      </w:r>
      <w:proofErr w:type="gramEnd"/>
      <w:r>
        <w:rPr>
          <w:rFonts w:ascii="思源黑体 CN Normal" w:eastAsia="思源黑体 CN Normal" w:hAnsi="思源黑体 CN Normal" w:cs="思源黑体 CN Light" w:hint="eastAsia"/>
          <w:color w:val="000000" w:themeColor="text1"/>
          <w:sz w:val="18"/>
          <w:szCs w:val="18"/>
        </w:rPr>
        <w:t>替尼（Erlotinib）、达可替尼（Dacomitinib）、吉非替尼（Gefitinib）、奥</w:t>
      </w:r>
      <w:proofErr w:type="gramStart"/>
      <w:r>
        <w:rPr>
          <w:rFonts w:ascii="思源黑体 CN Normal" w:eastAsia="思源黑体 CN Normal" w:hAnsi="思源黑体 CN Normal" w:cs="思源黑体 CN Light" w:hint="eastAsia"/>
          <w:color w:val="000000" w:themeColor="text1"/>
          <w:sz w:val="18"/>
          <w:szCs w:val="18"/>
        </w:rPr>
        <w:t>希替尼</w:t>
      </w:r>
      <w:proofErr w:type="gramEnd"/>
      <w:r>
        <w:rPr>
          <w:rFonts w:ascii="思源黑体 CN Normal" w:eastAsia="思源黑体 CN Normal" w:hAnsi="思源黑体 CN Normal" w:cs="思源黑体 CN Light" w:hint="eastAsia"/>
          <w:color w:val="000000" w:themeColor="text1"/>
          <w:sz w:val="18"/>
          <w:szCs w:val="18"/>
        </w:rPr>
        <w:t>（Osimertinib）、奥</w:t>
      </w:r>
      <w:proofErr w:type="gramStart"/>
      <w:r>
        <w:rPr>
          <w:rFonts w:ascii="思源黑体 CN Normal" w:eastAsia="思源黑体 CN Normal" w:hAnsi="思源黑体 CN Normal" w:cs="思源黑体 CN Light" w:hint="eastAsia"/>
          <w:color w:val="000000" w:themeColor="text1"/>
          <w:sz w:val="18"/>
          <w:szCs w:val="18"/>
        </w:rPr>
        <w:t>希替尼</w:t>
      </w:r>
      <w:proofErr w:type="gramEnd"/>
      <w:r>
        <w:rPr>
          <w:rFonts w:ascii="思源黑体 CN Normal" w:eastAsia="思源黑体 CN Normal" w:hAnsi="思源黑体 CN Normal" w:cs="思源黑体 CN Light" w:hint="eastAsia"/>
          <w:color w:val="000000" w:themeColor="text1"/>
          <w:sz w:val="18"/>
          <w:szCs w:val="18"/>
        </w:rPr>
        <w:t>+培美曲塞（</w:t>
      </w:r>
      <w:r>
        <w:rPr>
          <w:rFonts w:ascii="思源黑体 CN Normal" w:eastAsia="思源黑体 CN Normal" w:hAnsi="思源黑体 CN Normal" w:cs="思源黑体 CN Light"/>
          <w:color w:val="000000" w:themeColor="text1"/>
          <w:sz w:val="18"/>
          <w:szCs w:val="18"/>
        </w:rPr>
        <w:t>pemetrexed</w:t>
      </w:r>
      <w:r>
        <w:rPr>
          <w:rFonts w:ascii="思源黑体 CN Normal" w:eastAsia="思源黑体 CN Normal" w:hAnsi="思源黑体 CN Normal" w:cs="思源黑体 CN Light" w:hint="eastAsia"/>
          <w:color w:val="000000" w:themeColor="text1"/>
          <w:sz w:val="18"/>
          <w:szCs w:val="18"/>
        </w:rPr>
        <w:t>）+（</w:t>
      </w:r>
      <w:proofErr w:type="gramStart"/>
      <w:r>
        <w:rPr>
          <w:rFonts w:ascii="思源黑体 CN Normal" w:eastAsia="思源黑体 CN Normal" w:hAnsi="思源黑体 CN Normal" w:cs="思源黑体 CN Light" w:hint="eastAsia"/>
          <w:color w:val="000000" w:themeColor="text1"/>
          <w:sz w:val="18"/>
          <w:szCs w:val="18"/>
        </w:rPr>
        <w:t>顺铂或</w:t>
      </w:r>
      <w:proofErr w:type="gramEnd"/>
      <w:r>
        <w:rPr>
          <w:rFonts w:ascii="思源黑体 CN Normal" w:eastAsia="思源黑体 CN Normal" w:hAnsi="思源黑体 CN Normal" w:cs="思源黑体 CN Light" w:hint="eastAsia"/>
          <w:color w:val="000000" w:themeColor="text1"/>
          <w:sz w:val="18"/>
          <w:szCs w:val="18"/>
        </w:rPr>
        <w:t>卡铂）（</w:t>
      </w:r>
      <w:r>
        <w:rPr>
          <w:rFonts w:ascii="思源黑体 CN Normal" w:eastAsia="思源黑体 CN Normal" w:hAnsi="思源黑体 CN Normal" w:cs="思源黑体 CN Light"/>
          <w:color w:val="000000" w:themeColor="text1"/>
          <w:sz w:val="18"/>
          <w:szCs w:val="18"/>
        </w:rPr>
        <w:t>cisplatin or carboplatin</w:t>
      </w:r>
      <w:r>
        <w:rPr>
          <w:rFonts w:ascii="思源黑体 CN Normal" w:eastAsia="思源黑体 CN Normal" w:hAnsi="思源黑体 CN Normal" w:cs="思源黑体 CN Light" w:hint="eastAsia"/>
          <w:color w:val="000000" w:themeColor="text1"/>
          <w:sz w:val="18"/>
          <w:szCs w:val="18"/>
        </w:rPr>
        <w:t>）、</w:t>
      </w:r>
      <w:proofErr w:type="gramStart"/>
      <w:r>
        <w:rPr>
          <w:rFonts w:ascii="思源黑体 CN Normal" w:eastAsia="思源黑体 CN Normal" w:hAnsi="思源黑体 CN Normal" w:cs="思源黑体 CN Light" w:hint="eastAsia"/>
          <w:color w:val="000000" w:themeColor="text1"/>
          <w:sz w:val="18"/>
          <w:szCs w:val="18"/>
        </w:rPr>
        <w:t>厄洛替尼</w:t>
      </w:r>
      <w:proofErr w:type="gramEnd"/>
      <w:r>
        <w:rPr>
          <w:rFonts w:ascii="思源黑体 CN Normal" w:eastAsia="思源黑体 CN Normal" w:hAnsi="思源黑体 CN Normal" w:cs="思源黑体 CN Light" w:hint="eastAsia"/>
          <w:color w:val="000000" w:themeColor="text1"/>
          <w:sz w:val="18"/>
          <w:szCs w:val="18"/>
        </w:rPr>
        <w:t>+雷</w:t>
      </w:r>
      <w:proofErr w:type="gramStart"/>
      <w:r>
        <w:rPr>
          <w:rFonts w:ascii="思源黑体 CN Normal" w:eastAsia="思源黑体 CN Normal" w:hAnsi="思源黑体 CN Normal" w:cs="思源黑体 CN Light" w:hint="eastAsia"/>
          <w:color w:val="000000" w:themeColor="text1"/>
          <w:sz w:val="18"/>
          <w:szCs w:val="18"/>
        </w:rPr>
        <w:t>莫芦单</w:t>
      </w:r>
      <w:proofErr w:type="gramEnd"/>
      <w:r>
        <w:rPr>
          <w:rFonts w:ascii="思源黑体 CN Normal" w:eastAsia="思源黑体 CN Normal" w:hAnsi="思源黑体 CN Normal" w:cs="思源黑体 CN Light" w:hint="eastAsia"/>
          <w:color w:val="000000" w:themeColor="text1"/>
          <w:sz w:val="18"/>
          <w:szCs w:val="18"/>
        </w:rPr>
        <w:t>抗（Ramucirumab）、</w:t>
      </w:r>
      <w:proofErr w:type="gramStart"/>
      <w:r>
        <w:rPr>
          <w:rFonts w:ascii="思源黑体 CN Normal" w:eastAsia="思源黑体 CN Normal" w:hAnsi="思源黑体 CN Normal" w:cs="思源黑体 CN Light" w:hint="eastAsia"/>
          <w:color w:val="000000" w:themeColor="text1"/>
          <w:sz w:val="18"/>
          <w:szCs w:val="18"/>
        </w:rPr>
        <w:t>厄洛替尼</w:t>
      </w:r>
      <w:proofErr w:type="gramEnd"/>
      <w:r>
        <w:rPr>
          <w:rFonts w:ascii="思源黑体 CN Normal" w:eastAsia="思源黑体 CN Normal" w:hAnsi="思源黑体 CN Normal" w:cs="思源黑体 CN Light" w:hint="eastAsia"/>
          <w:color w:val="000000" w:themeColor="text1"/>
          <w:sz w:val="18"/>
          <w:szCs w:val="18"/>
        </w:rPr>
        <w:t>+贝</w:t>
      </w:r>
      <w:proofErr w:type="gramStart"/>
      <w:r>
        <w:rPr>
          <w:rFonts w:ascii="思源黑体 CN Normal" w:eastAsia="思源黑体 CN Normal" w:hAnsi="思源黑体 CN Normal" w:cs="思源黑体 CN Light" w:hint="eastAsia"/>
          <w:color w:val="000000" w:themeColor="text1"/>
          <w:sz w:val="18"/>
          <w:szCs w:val="18"/>
        </w:rPr>
        <w:t>伐珠单</w:t>
      </w:r>
      <w:proofErr w:type="gramEnd"/>
      <w:r>
        <w:rPr>
          <w:rFonts w:ascii="思源黑体 CN Normal" w:eastAsia="思源黑体 CN Normal" w:hAnsi="思源黑体 CN Normal" w:cs="思源黑体 CN Light" w:hint="eastAsia"/>
          <w:color w:val="000000" w:themeColor="text1"/>
          <w:sz w:val="18"/>
          <w:szCs w:val="18"/>
        </w:rPr>
        <w:t>抗（Bevacizumab）（非鳞癌），后续治疗可选奥</w:t>
      </w:r>
      <w:proofErr w:type="gramStart"/>
      <w:r>
        <w:rPr>
          <w:rFonts w:ascii="思源黑体 CN Normal" w:eastAsia="思源黑体 CN Normal" w:hAnsi="思源黑体 CN Normal" w:cs="思源黑体 CN Light" w:hint="eastAsia"/>
          <w:color w:val="000000" w:themeColor="text1"/>
          <w:sz w:val="18"/>
          <w:szCs w:val="18"/>
        </w:rPr>
        <w:t>希替尼</w:t>
      </w:r>
      <w:proofErr w:type="gramEnd"/>
      <w:r>
        <w:rPr>
          <w:rFonts w:ascii="思源黑体 CN Normal" w:eastAsia="思源黑体 CN Normal" w:hAnsi="思源黑体 CN Normal" w:cs="思源黑体 CN Light" w:hint="eastAsia"/>
          <w:color w:val="000000" w:themeColor="text1"/>
          <w:sz w:val="18"/>
          <w:szCs w:val="18"/>
        </w:rPr>
        <w:t>（Osimertinib）、</w:t>
      </w:r>
      <w:proofErr w:type="spellStart"/>
      <w:r>
        <w:rPr>
          <w:rFonts w:ascii="思源黑体 CN Normal" w:eastAsia="思源黑体 CN Normal" w:hAnsi="思源黑体 CN Normal" w:cs="思源黑体 CN Light"/>
          <w:color w:val="000000" w:themeColor="text1"/>
          <w:sz w:val="18"/>
          <w:szCs w:val="18"/>
        </w:rPr>
        <w:t>Amivantamab-vmjw</w:t>
      </w:r>
      <w:proofErr w:type="spellEnd"/>
      <w:r>
        <w:rPr>
          <w:rFonts w:ascii="思源黑体 CN Normal" w:eastAsia="思源黑体 CN Normal" w:hAnsi="思源黑体 CN Normal" w:cs="思源黑体 CN Light" w:hint="eastAsia"/>
          <w:color w:val="000000" w:themeColor="text1"/>
          <w:sz w:val="18"/>
          <w:szCs w:val="18"/>
        </w:rPr>
        <w:t xml:space="preserve"> +</w:t>
      </w:r>
      <w:proofErr w:type="gramStart"/>
      <w:r>
        <w:rPr>
          <w:rFonts w:ascii="思源黑体 CN Normal" w:eastAsia="思源黑体 CN Normal" w:hAnsi="思源黑体 CN Normal" w:cs="思源黑体 CN Light" w:hint="eastAsia"/>
          <w:color w:val="000000" w:themeColor="text1"/>
          <w:sz w:val="18"/>
          <w:szCs w:val="18"/>
        </w:rPr>
        <w:t>卡铂</w:t>
      </w:r>
      <w:proofErr w:type="gramEnd"/>
      <w:r>
        <w:rPr>
          <w:rFonts w:ascii="思源黑体 CN Normal" w:eastAsia="思源黑体 CN Normal" w:hAnsi="思源黑体 CN Normal" w:cs="思源黑体 CN Light" w:hint="eastAsia"/>
          <w:color w:val="000000" w:themeColor="text1"/>
          <w:sz w:val="18"/>
          <w:szCs w:val="18"/>
        </w:rPr>
        <w:t>+培美曲塞（非鳞状）。</w:t>
      </w:r>
    </w:p>
    <w:p w14:paraId="727867B8"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携带</w:t>
      </w:r>
      <w:r>
        <w:rPr>
          <w:rFonts w:ascii="思源黑体 CN Normal" w:eastAsia="思源黑体 CN Normal" w:hAnsi="思源黑体 CN Normal" w:cs="思源黑体 CN Light" w:hint="eastAsia"/>
          <w:i/>
          <w:iCs/>
          <w:color w:val="000000" w:themeColor="text1"/>
          <w:sz w:val="18"/>
          <w:szCs w:val="18"/>
        </w:rPr>
        <w:t>E</w:t>
      </w:r>
      <w:r>
        <w:rPr>
          <w:rFonts w:ascii="思源黑体 CN Normal" w:eastAsia="思源黑体 CN Normal" w:hAnsi="思源黑体 CN Normal" w:cs="思源黑体 CN Light"/>
          <w:i/>
          <w:iCs/>
          <w:color w:val="000000" w:themeColor="text1"/>
          <w:sz w:val="18"/>
          <w:szCs w:val="18"/>
        </w:rPr>
        <w:t>GFR</w:t>
      </w:r>
      <w:r>
        <w:rPr>
          <w:rFonts w:ascii="思源黑体 CN Normal" w:eastAsia="思源黑体 CN Normal" w:hAnsi="思源黑体 CN Normal" w:cs="思源黑体 CN Light"/>
          <w:color w:val="000000" w:themeColor="text1"/>
          <w:sz w:val="18"/>
          <w:szCs w:val="18"/>
        </w:rPr>
        <w:t xml:space="preserve"> 20</w:t>
      </w:r>
      <w:r>
        <w:rPr>
          <w:rFonts w:ascii="思源黑体 CN Normal" w:eastAsia="思源黑体 CN Normal" w:hAnsi="思源黑体 CN Normal" w:cs="思源黑体 CN Light" w:hint="eastAsia"/>
          <w:color w:val="000000" w:themeColor="text1"/>
          <w:sz w:val="18"/>
          <w:szCs w:val="18"/>
        </w:rPr>
        <w:t>号外显子插入突变的NSCLC患者，一线治疗可选择</w:t>
      </w:r>
      <w:proofErr w:type="spellStart"/>
      <w:r>
        <w:rPr>
          <w:rFonts w:ascii="思源黑体 CN Normal" w:eastAsia="思源黑体 CN Normal" w:hAnsi="思源黑体 CN Normal" w:cs="思源黑体 CN Light"/>
          <w:color w:val="000000" w:themeColor="text1"/>
          <w:sz w:val="18"/>
          <w:szCs w:val="18"/>
        </w:rPr>
        <w:t>Amivantamab-vmjw</w:t>
      </w:r>
      <w:proofErr w:type="spellEnd"/>
      <w:r>
        <w:rPr>
          <w:rFonts w:ascii="思源黑体 CN Normal" w:eastAsia="思源黑体 CN Normal" w:hAnsi="思源黑体 CN Normal" w:cs="思源黑体 CN Light" w:hint="eastAsia"/>
          <w:color w:val="000000" w:themeColor="text1"/>
          <w:sz w:val="18"/>
          <w:szCs w:val="18"/>
        </w:rPr>
        <w:t xml:space="preserve"> +</w:t>
      </w:r>
      <w:proofErr w:type="gramStart"/>
      <w:r>
        <w:rPr>
          <w:rFonts w:ascii="思源黑体 CN Normal" w:eastAsia="思源黑体 CN Normal" w:hAnsi="思源黑体 CN Normal" w:cs="思源黑体 CN Light" w:hint="eastAsia"/>
          <w:color w:val="000000" w:themeColor="text1"/>
          <w:sz w:val="18"/>
          <w:szCs w:val="18"/>
        </w:rPr>
        <w:t>卡铂</w:t>
      </w:r>
      <w:proofErr w:type="gramEnd"/>
      <w:r>
        <w:rPr>
          <w:rFonts w:ascii="思源黑体 CN Normal" w:eastAsia="思源黑体 CN Normal" w:hAnsi="思源黑体 CN Normal" w:cs="思源黑体 CN Light" w:hint="eastAsia"/>
          <w:color w:val="000000" w:themeColor="text1"/>
          <w:sz w:val="18"/>
          <w:szCs w:val="18"/>
        </w:rPr>
        <w:t>+培美曲塞（非鳞状），后续治疗可选择</w:t>
      </w:r>
      <w:proofErr w:type="spellStart"/>
      <w:r>
        <w:rPr>
          <w:rFonts w:ascii="思源黑体 CN Normal" w:eastAsia="思源黑体 CN Normal" w:hAnsi="思源黑体 CN Normal" w:cs="思源黑体 CN Light"/>
          <w:color w:val="000000" w:themeColor="text1"/>
          <w:sz w:val="18"/>
          <w:szCs w:val="18"/>
        </w:rPr>
        <w:t>Amivantamab-vmjw</w:t>
      </w:r>
      <w:proofErr w:type="spellEnd"/>
      <w:r>
        <w:rPr>
          <w:rFonts w:ascii="思源黑体 CN Normal" w:eastAsia="思源黑体 CN Normal" w:hAnsi="思源黑体 CN Normal" w:cs="思源黑体 CN Light" w:hint="eastAsia"/>
          <w:color w:val="000000" w:themeColor="text1"/>
          <w:sz w:val="18"/>
          <w:szCs w:val="18"/>
        </w:rPr>
        <w:t>。</w:t>
      </w:r>
    </w:p>
    <w:p w14:paraId="102FED91"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携带</w:t>
      </w:r>
      <w:r>
        <w:rPr>
          <w:rFonts w:ascii="思源黑体 CN Normal" w:eastAsia="思源黑体 CN Normal" w:hAnsi="思源黑体 CN Normal" w:cs="思源黑体 CN Light" w:hint="eastAsia"/>
          <w:i/>
          <w:iCs/>
          <w:color w:val="000000" w:themeColor="text1"/>
          <w:sz w:val="18"/>
          <w:szCs w:val="18"/>
        </w:rPr>
        <w:t>K</w:t>
      </w:r>
      <w:r>
        <w:rPr>
          <w:rFonts w:ascii="思源黑体 CN Normal" w:eastAsia="思源黑体 CN Normal" w:hAnsi="思源黑体 CN Normal" w:cs="思源黑体 CN Light"/>
          <w:i/>
          <w:iCs/>
          <w:color w:val="000000" w:themeColor="text1"/>
          <w:sz w:val="18"/>
          <w:szCs w:val="18"/>
        </w:rPr>
        <w:t>RAS</w:t>
      </w:r>
      <w:r>
        <w:rPr>
          <w:rFonts w:ascii="思源黑体 CN Normal" w:eastAsia="思源黑体 CN Normal" w:hAnsi="思源黑体 CN Normal" w:cs="思源黑体 CN Light"/>
          <w:color w:val="000000" w:themeColor="text1"/>
          <w:sz w:val="18"/>
          <w:szCs w:val="18"/>
        </w:rPr>
        <w:t xml:space="preserve"> G12C</w:t>
      </w:r>
      <w:r>
        <w:rPr>
          <w:rFonts w:ascii="思源黑体 CN Normal" w:eastAsia="思源黑体 CN Normal" w:hAnsi="思源黑体 CN Normal" w:cs="思源黑体 CN Light" w:hint="eastAsia"/>
          <w:color w:val="000000" w:themeColor="text1"/>
          <w:sz w:val="18"/>
          <w:szCs w:val="18"/>
        </w:rPr>
        <w:t>突变的NSCLC患者，后续治疗可选择</w:t>
      </w:r>
      <w:proofErr w:type="spellStart"/>
      <w:r>
        <w:rPr>
          <w:rFonts w:ascii="思源黑体 CN Normal" w:eastAsia="思源黑体 CN Normal" w:hAnsi="思源黑体 CN Normal" w:cs="思源黑体 CN Light"/>
          <w:color w:val="000000" w:themeColor="text1"/>
          <w:sz w:val="18"/>
          <w:szCs w:val="18"/>
        </w:rPr>
        <w:t>Sotorasib</w:t>
      </w:r>
      <w:proofErr w:type="spellEnd"/>
      <w:r>
        <w:rPr>
          <w:rFonts w:ascii="思源黑体 CN Normal" w:eastAsia="思源黑体 CN Normal" w:hAnsi="思源黑体 CN Normal" w:cs="思源黑体 CN Light" w:hint="eastAsia"/>
          <w:color w:val="000000" w:themeColor="text1"/>
          <w:sz w:val="18"/>
          <w:szCs w:val="18"/>
        </w:rPr>
        <w:t>、</w:t>
      </w:r>
      <w:proofErr w:type="spellStart"/>
      <w:r>
        <w:rPr>
          <w:rFonts w:ascii="思源黑体 CN Normal" w:eastAsia="思源黑体 CN Normal" w:hAnsi="思源黑体 CN Normal" w:cs="思源黑体 CN Light"/>
          <w:color w:val="000000" w:themeColor="text1"/>
          <w:sz w:val="18"/>
          <w:szCs w:val="18"/>
        </w:rPr>
        <w:t>Adagrasib</w:t>
      </w:r>
      <w:proofErr w:type="spellEnd"/>
      <w:r>
        <w:rPr>
          <w:rFonts w:ascii="思源黑体 CN Normal" w:eastAsia="思源黑体 CN Normal" w:hAnsi="思源黑体 CN Normal" w:cs="思源黑体 CN Light" w:hint="eastAsia"/>
          <w:color w:val="000000" w:themeColor="text1"/>
          <w:sz w:val="18"/>
          <w:szCs w:val="18"/>
        </w:rPr>
        <w:t>。</w:t>
      </w:r>
    </w:p>
    <w:p w14:paraId="19B9808F"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携带</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重排的NSCLC患者，一线治疗可选择阿来替尼（</w:t>
      </w:r>
      <w:proofErr w:type="spellStart"/>
      <w:r>
        <w:rPr>
          <w:rFonts w:ascii="思源黑体 CN Normal" w:eastAsia="思源黑体 CN Normal" w:hAnsi="思源黑体 CN Normal" w:cs="思源黑体 CN Light" w:hint="eastAsia"/>
          <w:color w:val="000000" w:themeColor="text1"/>
          <w:sz w:val="18"/>
          <w:szCs w:val="18"/>
        </w:rPr>
        <w:t>Alectinib</w:t>
      </w:r>
      <w:proofErr w:type="spellEnd"/>
      <w:r>
        <w:rPr>
          <w:rFonts w:ascii="思源黑体 CN Normal" w:eastAsia="思源黑体 CN Normal" w:hAnsi="思源黑体 CN Normal" w:cs="思源黑体 CN Light" w:hint="eastAsia"/>
          <w:color w:val="000000" w:themeColor="text1"/>
          <w:sz w:val="18"/>
          <w:szCs w:val="18"/>
        </w:rPr>
        <w:t>）、布</w:t>
      </w:r>
      <w:proofErr w:type="gramStart"/>
      <w:r>
        <w:rPr>
          <w:rFonts w:ascii="思源黑体 CN Normal" w:eastAsia="思源黑体 CN Normal" w:hAnsi="思源黑体 CN Normal" w:cs="思源黑体 CN Light" w:hint="eastAsia"/>
          <w:color w:val="000000" w:themeColor="text1"/>
          <w:sz w:val="18"/>
          <w:szCs w:val="18"/>
        </w:rPr>
        <w:t>格替尼</w:t>
      </w:r>
      <w:proofErr w:type="gramEnd"/>
      <w:r>
        <w:rPr>
          <w:rFonts w:ascii="思源黑体 CN Normal" w:eastAsia="思源黑体 CN Normal" w:hAnsi="思源黑体 CN Normal" w:cs="思源黑体 CN Light" w:hint="eastAsia"/>
          <w:color w:val="000000" w:themeColor="text1"/>
          <w:sz w:val="18"/>
          <w:szCs w:val="18"/>
        </w:rPr>
        <w:t>（</w:t>
      </w:r>
      <w:proofErr w:type="spellStart"/>
      <w:r>
        <w:rPr>
          <w:rFonts w:ascii="思源黑体 CN Normal" w:eastAsia="思源黑体 CN Normal" w:hAnsi="思源黑体 CN Normal" w:cs="思源黑体 CN Light" w:hint="eastAsia"/>
          <w:color w:val="000000" w:themeColor="text1"/>
          <w:sz w:val="18"/>
          <w:szCs w:val="18"/>
        </w:rPr>
        <w:t>Brigatinib</w:t>
      </w:r>
      <w:proofErr w:type="spellEnd"/>
      <w:r>
        <w:rPr>
          <w:rFonts w:ascii="思源黑体 CN Normal" w:eastAsia="思源黑体 CN Normal" w:hAnsi="思源黑体 CN Normal" w:cs="思源黑体 CN Light" w:hint="eastAsia"/>
          <w:color w:val="000000" w:themeColor="text1"/>
          <w:sz w:val="18"/>
          <w:szCs w:val="18"/>
        </w:rPr>
        <w:t>）、塞</w:t>
      </w:r>
      <w:proofErr w:type="gramStart"/>
      <w:r>
        <w:rPr>
          <w:rFonts w:ascii="思源黑体 CN Normal" w:eastAsia="思源黑体 CN Normal" w:hAnsi="思源黑体 CN Normal" w:cs="思源黑体 CN Light" w:hint="eastAsia"/>
          <w:color w:val="000000" w:themeColor="text1"/>
          <w:sz w:val="18"/>
          <w:szCs w:val="18"/>
        </w:rPr>
        <w:t>瑞替尼</w:t>
      </w:r>
      <w:proofErr w:type="gramEnd"/>
      <w:r>
        <w:rPr>
          <w:rFonts w:ascii="思源黑体 CN Normal" w:eastAsia="思源黑体 CN Normal" w:hAnsi="思源黑体 CN Normal" w:cs="思源黑体 CN Light" w:hint="eastAsia"/>
          <w:color w:val="000000" w:themeColor="text1"/>
          <w:sz w:val="18"/>
          <w:szCs w:val="18"/>
        </w:rPr>
        <w:t>（</w:t>
      </w:r>
      <w:proofErr w:type="spellStart"/>
      <w:r>
        <w:rPr>
          <w:rFonts w:ascii="思源黑体 CN Normal" w:eastAsia="思源黑体 CN Normal" w:hAnsi="思源黑体 CN Normal" w:cs="思源黑体 CN Light" w:hint="eastAsia"/>
          <w:color w:val="000000" w:themeColor="text1"/>
          <w:sz w:val="18"/>
          <w:szCs w:val="18"/>
        </w:rPr>
        <w:t>Ceritinib</w:t>
      </w:r>
      <w:proofErr w:type="spellEnd"/>
      <w:r>
        <w:rPr>
          <w:rFonts w:ascii="思源黑体 CN Normal" w:eastAsia="思源黑体 CN Normal" w:hAnsi="思源黑体 CN Normal" w:cs="思源黑体 CN Light" w:hint="eastAsia"/>
          <w:color w:val="000000" w:themeColor="text1"/>
          <w:sz w:val="18"/>
          <w:szCs w:val="18"/>
        </w:rPr>
        <w:t>）、克</w:t>
      </w:r>
      <w:proofErr w:type="gramStart"/>
      <w:r>
        <w:rPr>
          <w:rFonts w:ascii="思源黑体 CN Normal" w:eastAsia="思源黑体 CN Normal" w:hAnsi="思源黑体 CN Normal" w:cs="思源黑体 CN Light" w:hint="eastAsia"/>
          <w:color w:val="000000" w:themeColor="text1"/>
          <w:sz w:val="18"/>
          <w:szCs w:val="18"/>
        </w:rPr>
        <w:t>唑</w:t>
      </w:r>
      <w:proofErr w:type="gramEnd"/>
      <w:r>
        <w:rPr>
          <w:rFonts w:ascii="思源黑体 CN Normal" w:eastAsia="思源黑体 CN Normal" w:hAnsi="思源黑体 CN Normal" w:cs="思源黑体 CN Light" w:hint="eastAsia"/>
          <w:color w:val="000000" w:themeColor="text1"/>
          <w:sz w:val="18"/>
          <w:szCs w:val="18"/>
        </w:rPr>
        <w:t>替尼（</w:t>
      </w:r>
      <w:proofErr w:type="spellStart"/>
      <w:r>
        <w:rPr>
          <w:rFonts w:ascii="思源黑体 CN Normal" w:eastAsia="思源黑体 CN Normal" w:hAnsi="思源黑体 CN Normal" w:cs="思源黑体 CN Light" w:hint="eastAsia"/>
          <w:color w:val="000000" w:themeColor="text1"/>
          <w:sz w:val="18"/>
          <w:szCs w:val="18"/>
        </w:rPr>
        <w:t>Crizotinib</w:t>
      </w:r>
      <w:proofErr w:type="spellEnd"/>
      <w:r>
        <w:rPr>
          <w:rFonts w:ascii="思源黑体 CN Normal" w:eastAsia="思源黑体 CN Normal" w:hAnsi="思源黑体 CN Normal" w:cs="思源黑体 CN Light" w:hint="eastAsia"/>
          <w:color w:val="000000" w:themeColor="text1"/>
          <w:sz w:val="18"/>
          <w:szCs w:val="18"/>
        </w:rPr>
        <w:t>）、</w:t>
      </w:r>
      <w:proofErr w:type="gramStart"/>
      <w:r>
        <w:rPr>
          <w:rFonts w:ascii="思源黑体 CN Normal" w:eastAsia="思源黑体 CN Normal" w:hAnsi="思源黑体 CN Normal" w:cs="思源黑体 CN Light" w:hint="eastAsia"/>
          <w:color w:val="000000" w:themeColor="text1"/>
          <w:sz w:val="18"/>
          <w:szCs w:val="18"/>
        </w:rPr>
        <w:t>洛拉替尼</w:t>
      </w:r>
      <w:proofErr w:type="gramEnd"/>
      <w:r>
        <w:rPr>
          <w:rFonts w:ascii="思源黑体 CN Normal" w:eastAsia="思源黑体 CN Normal" w:hAnsi="思源黑体 CN Normal" w:cs="思源黑体 CN Light" w:hint="eastAsia"/>
          <w:color w:val="000000" w:themeColor="text1"/>
          <w:sz w:val="18"/>
          <w:szCs w:val="18"/>
        </w:rPr>
        <w:t>（</w:t>
      </w:r>
      <w:proofErr w:type="spellStart"/>
      <w:r>
        <w:rPr>
          <w:rFonts w:ascii="思源黑体 CN Normal" w:eastAsia="思源黑体 CN Normal" w:hAnsi="思源黑体 CN Normal" w:cs="思源黑体 CN Light" w:hint="eastAsia"/>
          <w:color w:val="000000" w:themeColor="text1"/>
          <w:sz w:val="18"/>
          <w:szCs w:val="18"/>
        </w:rPr>
        <w:t>Lorlatinib</w:t>
      </w:r>
      <w:proofErr w:type="spellEnd"/>
      <w:r>
        <w:rPr>
          <w:rFonts w:ascii="思源黑体 CN Normal" w:eastAsia="思源黑体 CN Normal" w:hAnsi="思源黑体 CN Normal" w:cs="思源黑体 CN Light" w:hint="eastAsia"/>
          <w:color w:val="000000" w:themeColor="text1"/>
          <w:sz w:val="18"/>
          <w:szCs w:val="18"/>
        </w:rPr>
        <w:t>）。后续治疗可选阿来替尼（</w:t>
      </w:r>
      <w:proofErr w:type="spellStart"/>
      <w:r>
        <w:rPr>
          <w:rFonts w:ascii="思源黑体 CN Normal" w:eastAsia="思源黑体 CN Normal" w:hAnsi="思源黑体 CN Normal" w:cs="思源黑体 CN Light" w:hint="eastAsia"/>
          <w:color w:val="000000" w:themeColor="text1"/>
          <w:sz w:val="18"/>
          <w:szCs w:val="18"/>
        </w:rPr>
        <w:t>Alectinib</w:t>
      </w:r>
      <w:proofErr w:type="spellEnd"/>
      <w:r>
        <w:rPr>
          <w:rFonts w:ascii="思源黑体 CN Normal" w:eastAsia="思源黑体 CN Normal" w:hAnsi="思源黑体 CN Normal" w:cs="思源黑体 CN Light" w:hint="eastAsia"/>
          <w:color w:val="000000" w:themeColor="text1"/>
          <w:sz w:val="18"/>
          <w:szCs w:val="18"/>
        </w:rPr>
        <w:t>）、布</w:t>
      </w:r>
      <w:proofErr w:type="gramStart"/>
      <w:r>
        <w:rPr>
          <w:rFonts w:ascii="思源黑体 CN Normal" w:eastAsia="思源黑体 CN Normal" w:hAnsi="思源黑体 CN Normal" w:cs="思源黑体 CN Light" w:hint="eastAsia"/>
          <w:color w:val="000000" w:themeColor="text1"/>
          <w:sz w:val="18"/>
          <w:szCs w:val="18"/>
        </w:rPr>
        <w:t>格替尼</w:t>
      </w:r>
      <w:proofErr w:type="gramEnd"/>
      <w:r>
        <w:rPr>
          <w:rFonts w:ascii="思源黑体 CN Normal" w:eastAsia="思源黑体 CN Normal" w:hAnsi="思源黑体 CN Normal" w:cs="思源黑体 CN Light" w:hint="eastAsia"/>
          <w:color w:val="000000" w:themeColor="text1"/>
          <w:sz w:val="18"/>
          <w:szCs w:val="18"/>
        </w:rPr>
        <w:t>（</w:t>
      </w:r>
      <w:proofErr w:type="spellStart"/>
      <w:r>
        <w:rPr>
          <w:rFonts w:ascii="思源黑体 CN Normal" w:eastAsia="思源黑体 CN Normal" w:hAnsi="思源黑体 CN Normal" w:cs="思源黑体 CN Light" w:hint="eastAsia"/>
          <w:color w:val="000000" w:themeColor="text1"/>
          <w:sz w:val="18"/>
          <w:szCs w:val="18"/>
        </w:rPr>
        <w:t>Brigatinib</w:t>
      </w:r>
      <w:proofErr w:type="spellEnd"/>
      <w:r>
        <w:rPr>
          <w:rFonts w:ascii="思源黑体 CN Normal" w:eastAsia="思源黑体 CN Normal" w:hAnsi="思源黑体 CN Normal" w:cs="思源黑体 CN Light" w:hint="eastAsia"/>
          <w:color w:val="000000" w:themeColor="text1"/>
          <w:sz w:val="18"/>
          <w:szCs w:val="18"/>
        </w:rPr>
        <w:t>）、塞</w:t>
      </w:r>
      <w:proofErr w:type="gramStart"/>
      <w:r>
        <w:rPr>
          <w:rFonts w:ascii="思源黑体 CN Normal" w:eastAsia="思源黑体 CN Normal" w:hAnsi="思源黑体 CN Normal" w:cs="思源黑体 CN Light" w:hint="eastAsia"/>
          <w:color w:val="000000" w:themeColor="text1"/>
          <w:sz w:val="18"/>
          <w:szCs w:val="18"/>
        </w:rPr>
        <w:t>瑞替尼</w:t>
      </w:r>
      <w:proofErr w:type="gramEnd"/>
      <w:r>
        <w:rPr>
          <w:rFonts w:ascii="思源黑体 CN Normal" w:eastAsia="思源黑体 CN Normal" w:hAnsi="思源黑体 CN Normal" w:cs="思源黑体 CN Light" w:hint="eastAsia"/>
          <w:color w:val="000000" w:themeColor="text1"/>
          <w:sz w:val="18"/>
          <w:szCs w:val="18"/>
        </w:rPr>
        <w:t>（</w:t>
      </w:r>
      <w:proofErr w:type="spellStart"/>
      <w:r>
        <w:rPr>
          <w:rFonts w:ascii="思源黑体 CN Normal" w:eastAsia="思源黑体 CN Normal" w:hAnsi="思源黑体 CN Normal" w:cs="思源黑体 CN Light" w:hint="eastAsia"/>
          <w:color w:val="000000" w:themeColor="text1"/>
          <w:sz w:val="18"/>
          <w:szCs w:val="18"/>
        </w:rPr>
        <w:t>Ceritinib</w:t>
      </w:r>
      <w:proofErr w:type="spellEnd"/>
      <w:r>
        <w:rPr>
          <w:rFonts w:ascii="思源黑体 CN Normal" w:eastAsia="思源黑体 CN Normal" w:hAnsi="思源黑体 CN Normal" w:cs="思源黑体 CN Light" w:hint="eastAsia"/>
          <w:color w:val="000000" w:themeColor="text1"/>
          <w:sz w:val="18"/>
          <w:szCs w:val="18"/>
        </w:rPr>
        <w:t>）、</w:t>
      </w:r>
      <w:proofErr w:type="gramStart"/>
      <w:r>
        <w:rPr>
          <w:rFonts w:ascii="思源黑体 CN Normal" w:eastAsia="思源黑体 CN Normal" w:hAnsi="思源黑体 CN Normal" w:cs="思源黑体 CN Light" w:hint="eastAsia"/>
          <w:color w:val="000000" w:themeColor="text1"/>
          <w:sz w:val="18"/>
          <w:szCs w:val="18"/>
        </w:rPr>
        <w:t>洛拉替尼</w:t>
      </w:r>
      <w:proofErr w:type="gramEnd"/>
      <w:r>
        <w:rPr>
          <w:rFonts w:ascii="思源黑体 CN Normal" w:eastAsia="思源黑体 CN Normal" w:hAnsi="思源黑体 CN Normal" w:cs="思源黑体 CN Light" w:hint="eastAsia"/>
          <w:color w:val="000000" w:themeColor="text1"/>
          <w:sz w:val="18"/>
          <w:szCs w:val="18"/>
        </w:rPr>
        <w:t>（</w:t>
      </w:r>
      <w:proofErr w:type="spellStart"/>
      <w:r>
        <w:rPr>
          <w:rFonts w:ascii="思源黑体 CN Normal" w:eastAsia="思源黑体 CN Normal" w:hAnsi="思源黑体 CN Normal" w:cs="思源黑体 CN Light" w:hint="eastAsia"/>
          <w:color w:val="000000" w:themeColor="text1"/>
          <w:sz w:val="18"/>
          <w:szCs w:val="18"/>
        </w:rPr>
        <w:t>Lorlatinib</w:t>
      </w:r>
      <w:proofErr w:type="spellEnd"/>
      <w:r>
        <w:rPr>
          <w:rFonts w:ascii="思源黑体 CN Normal" w:eastAsia="思源黑体 CN Normal" w:hAnsi="思源黑体 CN Normal" w:cs="思源黑体 CN Light" w:hint="eastAsia"/>
          <w:color w:val="000000" w:themeColor="text1"/>
          <w:sz w:val="18"/>
          <w:szCs w:val="18"/>
        </w:rPr>
        <w:t>）。</w:t>
      </w:r>
    </w:p>
    <w:p w14:paraId="7C85C038"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携带</w:t>
      </w: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重排的NSCLC患者，一线治疗可选择塞</w:t>
      </w:r>
      <w:proofErr w:type="gramStart"/>
      <w:r>
        <w:rPr>
          <w:rFonts w:ascii="思源黑体 CN Normal" w:eastAsia="思源黑体 CN Normal" w:hAnsi="思源黑体 CN Normal" w:cs="思源黑体 CN Light" w:hint="eastAsia"/>
          <w:color w:val="000000" w:themeColor="text1"/>
          <w:sz w:val="18"/>
          <w:szCs w:val="18"/>
        </w:rPr>
        <w:t>瑞替尼</w:t>
      </w:r>
      <w:proofErr w:type="gramEnd"/>
      <w:r>
        <w:rPr>
          <w:rFonts w:ascii="思源黑体 CN Normal" w:eastAsia="思源黑体 CN Normal" w:hAnsi="思源黑体 CN Normal" w:cs="思源黑体 CN Light" w:hint="eastAsia"/>
          <w:color w:val="000000" w:themeColor="text1"/>
          <w:sz w:val="18"/>
          <w:szCs w:val="18"/>
        </w:rPr>
        <w:t>（</w:t>
      </w:r>
      <w:proofErr w:type="spellStart"/>
      <w:r>
        <w:rPr>
          <w:rFonts w:ascii="思源黑体 CN Normal" w:eastAsia="思源黑体 CN Normal" w:hAnsi="思源黑体 CN Normal" w:cs="思源黑体 CN Light" w:hint="eastAsia"/>
          <w:color w:val="000000" w:themeColor="text1"/>
          <w:sz w:val="18"/>
          <w:szCs w:val="18"/>
        </w:rPr>
        <w:t>Ceritinib</w:t>
      </w:r>
      <w:proofErr w:type="spellEnd"/>
      <w:r>
        <w:rPr>
          <w:rFonts w:ascii="思源黑体 CN Normal" w:eastAsia="思源黑体 CN Normal" w:hAnsi="思源黑体 CN Normal" w:cs="思源黑体 CN Light" w:hint="eastAsia"/>
          <w:color w:val="000000" w:themeColor="text1"/>
          <w:sz w:val="18"/>
          <w:szCs w:val="18"/>
        </w:rPr>
        <w:t>）、克</w:t>
      </w:r>
      <w:proofErr w:type="gramStart"/>
      <w:r>
        <w:rPr>
          <w:rFonts w:ascii="思源黑体 CN Normal" w:eastAsia="思源黑体 CN Normal" w:hAnsi="思源黑体 CN Normal" w:cs="思源黑体 CN Light" w:hint="eastAsia"/>
          <w:color w:val="000000" w:themeColor="text1"/>
          <w:sz w:val="18"/>
          <w:szCs w:val="18"/>
        </w:rPr>
        <w:t>唑</w:t>
      </w:r>
      <w:proofErr w:type="gramEnd"/>
      <w:r>
        <w:rPr>
          <w:rFonts w:ascii="思源黑体 CN Normal" w:eastAsia="思源黑体 CN Normal" w:hAnsi="思源黑体 CN Normal" w:cs="思源黑体 CN Light" w:hint="eastAsia"/>
          <w:color w:val="000000" w:themeColor="text1"/>
          <w:sz w:val="18"/>
          <w:szCs w:val="18"/>
        </w:rPr>
        <w:t>替尼（</w:t>
      </w:r>
      <w:proofErr w:type="spellStart"/>
      <w:r>
        <w:rPr>
          <w:rFonts w:ascii="思源黑体 CN Normal" w:eastAsia="思源黑体 CN Normal" w:hAnsi="思源黑体 CN Normal" w:cs="思源黑体 CN Light" w:hint="eastAsia"/>
          <w:color w:val="000000" w:themeColor="text1"/>
          <w:sz w:val="18"/>
          <w:szCs w:val="18"/>
        </w:rPr>
        <w:t>Crizotinib</w:t>
      </w:r>
      <w:proofErr w:type="spellEnd"/>
      <w:r>
        <w:rPr>
          <w:rFonts w:ascii="思源黑体 CN Normal" w:eastAsia="思源黑体 CN Normal" w:hAnsi="思源黑体 CN Normal" w:cs="思源黑体 CN Light" w:hint="eastAsia"/>
          <w:color w:val="000000" w:themeColor="text1"/>
          <w:sz w:val="18"/>
          <w:szCs w:val="18"/>
        </w:rPr>
        <w:t>）、</w:t>
      </w:r>
      <w:proofErr w:type="gramStart"/>
      <w:r>
        <w:rPr>
          <w:rFonts w:ascii="思源黑体 CN Normal" w:eastAsia="思源黑体 CN Normal" w:hAnsi="思源黑体 CN Normal" w:cs="思源黑体 CN Light" w:hint="eastAsia"/>
          <w:color w:val="000000" w:themeColor="text1"/>
          <w:sz w:val="18"/>
          <w:szCs w:val="18"/>
        </w:rPr>
        <w:t>恩曲替尼</w:t>
      </w:r>
      <w:proofErr w:type="gramEnd"/>
      <w:r>
        <w:rPr>
          <w:rFonts w:ascii="思源黑体 CN Normal" w:eastAsia="思源黑体 CN Normal" w:hAnsi="思源黑体 CN Normal" w:cs="思源黑体 CN Light" w:hint="eastAsia"/>
          <w:color w:val="000000" w:themeColor="text1"/>
          <w:sz w:val="18"/>
          <w:szCs w:val="18"/>
        </w:rPr>
        <w:t>（</w:t>
      </w:r>
      <w:proofErr w:type="spellStart"/>
      <w:r>
        <w:rPr>
          <w:rFonts w:ascii="思源黑体 CN Normal" w:eastAsia="思源黑体 CN Normal" w:hAnsi="思源黑体 CN Normal" w:cs="思源黑体 CN Light" w:hint="eastAsia"/>
          <w:color w:val="000000" w:themeColor="text1"/>
          <w:sz w:val="18"/>
          <w:szCs w:val="18"/>
        </w:rPr>
        <w:t>Entrectinib</w:t>
      </w:r>
      <w:proofErr w:type="spellEnd"/>
      <w:r>
        <w:rPr>
          <w:rFonts w:ascii="思源黑体 CN Normal" w:eastAsia="思源黑体 CN Normal" w:hAnsi="思源黑体 CN Normal" w:cs="思源黑体 CN Light" w:hint="eastAsia"/>
          <w:color w:val="000000" w:themeColor="text1"/>
          <w:sz w:val="18"/>
          <w:szCs w:val="18"/>
        </w:rPr>
        <w:t>）和</w:t>
      </w:r>
      <w:proofErr w:type="spellStart"/>
      <w:r>
        <w:rPr>
          <w:rFonts w:ascii="思源黑体 CN Normal" w:eastAsia="思源黑体 CN Normal" w:hAnsi="思源黑体 CN Normal" w:cs="思源黑体 CN Light"/>
          <w:color w:val="000000" w:themeColor="text1"/>
          <w:sz w:val="18"/>
          <w:szCs w:val="18"/>
        </w:rPr>
        <w:t>Repotrectinib</w:t>
      </w:r>
      <w:proofErr w:type="spellEnd"/>
      <w:r>
        <w:rPr>
          <w:rFonts w:ascii="思源黑体 CN Normal" w:eastAsia="思源黑体 CN Normal" w:hAnsi="思源黑体 CN Normal" w:cs="思源黑体 CN Light" w:hint="eastAsia"/>
          <w:color w:val="000000" w:themeColor="text1"/>
          <w:sz w:val="18"/>
          <w:szCs w:val="18"/>
        </w:rPr>
        <w:t>。</w:t>
      </w:r>
    </w:p>
    <w:p w14:paraId="322C0F1E"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携带</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 xml:space="preserve"> V600E突变的NSCLC患者，一线治疗推荐达拉非尼Dabrafenib）+曲美替尼（Trametinib）、康奈非尼（</w:t>
      </w:r>
      <w:proofErr w:type="spellStart"/>
      <w:r>
        <w:rPr>
          <w:rFonts w:ascii="思源黑体 CN Normal" w:eastAsia="思源黑体 CN Normal" w:hAnsi="思源黑体 CN Normal" w:cs="思源黑体 CN Light"/>
          <w:color w:val="000000" w:themeColor="text1"/>
          <w:sz w:val="18"/>
          <w:szCs w:val="18"/>
        </w:rPr>
        <w:t>Encorafenib</w:t>
      </w:r>
      <w:proofErr w:type="spellEnd"/>
      <w:r>
        <w:rPr>
          <w:rFonts w:ascii="思源黑体 CN Normal" w:eastAsia="思源黑体 CN Normal" w:hAnsi="思源黑体 CN Normal" w:cs="思源黑体 CN Light" w:hint="eastAsia"/>
          <w:color w:val="000000" w:themeColor="text1"/>
          <w:sz w:val="18"/>
          <w:szCs w:val="18"/>
        </w:rPr>
        <w:t>）+比美替尼（</w:t>
      </w:r>
      <w:proofErr w:type="spellStart"/>
      <w:r>
        <w:rPr>
          <w:rFonts w:ascii="思源黑体 CN Normal" w:eastAsia="思源黑体 CN Normal" w:hAnsi="思源黑体 CN Normal" w:cs="思源黑体 CN Light"/>
          <w:color w:val="000000" w:themeColor="text1"/>
          <w:sz w:val="18"/>
          <w:szCs w:val="18"/>
        </w:rPr>
        <w:t>Binimetinib</w:t>
      </w:r>
      <w:proofErr w:type="spellEnd"/>
      <w:r>
        <w:rPr>
          <w:rFonts w:ascii="思源黑体 CN Normal" w:eastAsia="思源黑体 CN Normal" w:hAnsi="思源黑体 CN Normal" w:cs="思源黑体 CN Light" w:hint="eastAsia"/>
          <w:color w:val="000000" w:themeColor="text1"/>
          <w:sz w:val="18"/>
          <w:szCs w:val="18"/>
        </w:rPr>
        <w:t>），如</w:t>
      </w:r>
      <w:proofErr w:type="gramStart"/>
      <w:r>
        <w:rPr>
          <w:rFonts w:ascii="思源黑体 CN Normal" w:eastAsia="思源黑体 CN Normal" w:hAnsi="思源黑体 CN Normal" w:cs="思源黑体 CN Light" w:hint="eastAsia"/>
          <w:color w:val="000000" w:themeColor="text1"/>
          <w:sz w:val="18"/>
          <w:szCs w:val="18"/>
        </w:rPr>
        <w:t>不</w:t>
      </w:r>
      <w:proofErr w:type="gramEnd"/>
      <w:r>
        <w:rPr>
          <w:rFonts w:ascii="思源黑体 CN Normal" w:eastAsia="思源黑体 CN Normal" w:hAnsi="思源黑体 CN Normal" w:cs="思源黑体 CN Light" w:hint="eastAsia"/>
          <w:color w:val="000000" w:themeColor="text1"/>
          <w:sz w:val="18"/>
          <w:szCs w:val="18"/>
        </w:rPr>
        <w:t>耐受达拉非尼+</w:t>
      </w:r>
      <w:proofErr w:type="gramStart"/>
      <w:r>
        <w:rPr>
          <w:rFonts w:ascii="思源黑体 CN Normal" w:eastAsia="思源黑体 CN Normal" w:hAnsi="思源黑体 CN Normal" w:cs="思源黑体 CN Light" w:hint="eastAsia"/>
          <w:color w:val="000000" w:themeColor="text1"/>
          <w:sz w:val="18"/>
          <w:szCs w:val="18"/>
        </w:rPr>
        <w:t>曲美替尼的</w:t>
      </w:r>
      <w:proofErr w:type="gramEnd"/>
      <w:r>
        <w:rPr>
          <w:rFonts w:ascii="思源黑体 CN Normal" w:eastAsia="思源黑体 CN Normal" w:hAnsi="思源黑体 CN Normal" w:cs="思源黑体 CN Light" w:hint="eastAsia"/>
          <w:color w:val="000000" w:themeColor="text1"/>
          <w:sz w:val="18"/>
          <w:szCs w:val="18"/>
        </w:rPr>
        <w:t>联用方案，则推荐使用维莫非尼、达拉非尼单药方案。对于腺癌和鳞状细胞癌，如一线使用的是其他系统治疗方案，则推荐达拉非尼+曲美替尼、康奈非尼+</w:t>
      </w:r>
      <w:proofErr w:type="gramStart"/>
      <w:r>
        <w:rPr>
          <w:rFonts w:ascii="思源黑体 CN Normal" w:eastAsia="思源黑体 CN Normal" w:hAnsi="思源黑体 CN Normal" w:cs="思源黑体 CN Light" w:hint="eastAsia"/>
          <w:color w:val="000000" w:themeColor="text1"/>
          <w:sz w:val="18"/>
          <w:szCs w:val="18"/>
        </w:rPr>
        <w:t>比美替尼作</w:t>
      </w:r>
      <w:proofErr w:type="gramEnd"/>
      <w:r>
        <w:rPr>
          <w:rFonts w:ascii="思源黑体 CN Normal" w:eastAsia="思源黑体 CN Normal" w:hAnsi="思源黑体 CN Normal" w:cs="思源黑体 CN Light" w:hint="eastAsia"/>
          <w:color w:val="000000" w:themeColor="text1"/>
          <w:sz w:val="18"/>
          <w:szCs w:val="18"/>
        </w:rPr>
        <w:t>为此类患者的后续治疗方案。</w:t>
      </w:r>
    </w:p>
    <w:p w14:paraId="5F4CC597"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携带</w:t>
      </w:r>
      <w:r>
        <w:rPr>
          <w:rFonts w:ascii="思源黑体 CN Normal" w:eastAsia="思源黑体 CN Normal" w:hAnsi="思源黑体 CN Normal" w:cs="思源黑体 CN Light"/>
          <w:i/>
          <w:iCs/>
          <w:color w:val="000000" w:themeColor="text1"/>
          <w:sz w:val="18"/>
          <w:szCs w:val="18"/>
        </w:rPr>
        <w:t>MET</w:t>
      </w:r>
      <w:r>
        <w:rPr>
          <w:rFonts w:ascii="思源黑体 CN Normal" w:eastAsia="思源黑体 CN Normal" w:hAnsi="思源黑体 CN Normal" w:cs="思源黑体 CN Light"/>
          <w:color w:val="000000" w:themeColor="text1"/>
          <w:sz w:val="18"/>
          <w:szCs w:val="18"/>
        </w:rPr>
        <w:t>14</w:t>
      </w:r>
      <w:r>
        <w:rPr>
          <w:rFonts w:ascii="思源黑体 CN Normal" w:eastAsia="思源黑体 CN Normal" w:hAnsi="思源黑体 CN Normal" w:cs="思源黑体 CN Light" w:hint="eastAsia"/>
          <w:color w:val="000000" w:themeColor="text1"/>
          <w:sz w:val="18"/>
          <w:szCs w:val="18"/>
        </w:rPr>
        <w:t>号</w:t>
      </w:r>
      <w:proofErr w:type="gramStart"/>
      <w:r>
        <w:rPr>
          <w:rFonts w:ascii="思源黑体 CN Normal" w:eastAsia="思源黑体 CN Normal" w:hAnsi="思源黑体 CN Normal" w:cs="思源黑体 CN Light" w:hint="eastAsia"/>
          <w:color w:val="000000" w:themeColor="text1"/>
          <w:sz w:val="18"/>
          <w:szCs w:val="18"/>
        </w:rPr>
        <w:t>外显子跳读突变</w:t>
      </w:r>
      <w:proofErr w:type="gramEnd"/>
      <w:r>
        <w:rPr>
          <w:rFonts w:ascii="思源黑体 CN Normal" w:eastAsia="思源黑体 CN Normal" w:hAnsi="思源黑体 CN Normal" w:cs="思源黑体 CN Light" w:hint="eastAsia"/>
          <w:color w:val="000000" w:themeColor="text1"/>
          <w:sz w:val="18"/>
          <w:szCs w:val="18"/>
        </w:rPr>
        <w:t>的NSCLC患者，一线</w:t>
      </w:r>
      <w:r>
        <w:rPr>
          <w:rFonts w:ascii="思源黑体 CN Normal" w:eastAsia="思源黑体 CN Normal" w:hAnsi="思源黑体 CN Normal" w:cs="思源黑体 CN Light" w:hint="eastAsia"/>
          <w:sz w:val="18"/>
          <w:szCs w:val="18"/>
        </w:rPr>
        <w:t>或二线</w:t>
      </w:r>
      <w:r>
        <w:rPr>
          <w:rFonts w:ascii="思源黑体 CN Normal" w:eastAsia="思源黑体 CN Normal" w:hAnsi="思源黑体 CN Normal" w:cs="思源黑体 CN Light" w:hint="eastAsia"/>
          <w:color w:val="000000" w:themeColor="text1"/>
          <w:sz w:val="18"/>
          <w:szCs w:val="18"/>
        </w:rPr>
        <w:t>治疗可选择卡</w:t>
      </w:r>
      <w:proofErr w:type="gramStart"/>
      <w:r>
        <w:rPr>
          <w:rFonts w:ascii="思源黑体 CN Normal" w:eastAsia="思源黑体 CN Normal" w:hAnsi="思源黑体 CN Normal" w:cs="思源黑体 CN Light" w:hint="eastAsia"/>
          <w:color w:val="000000" w:themeColor="text1"/>
          <w:sz w:val="18"/>
          <w:szCs w:val="18"/>
        </w:rPr>
        <w:t>马替尼</w:t>
      </w:r>
      <w:proofErr w:type="gramEnd"/>
      <w:r>
        <w:rPr>
          <w:rFonts w:ascii="思源黑体 CN Normal" w:eastAsia="思源黑体 CN Normal" w:hAnsi="思源黑体 CN Normal" w:cs="思源黑体 CN Light" w:hint="eastAsia"/>
          <w:color w:val="000000" w:themeColor="text1"/>
          <w:sz w:val="18"/>
          <w:szCs w:val="18"/>
        </w:rPr>
        <w:t>（</w:t>
      </w:r>
      <w:proofErr w:type="spellStart"/>
      <w:r>
        <w:rPr>
          <w:rFonts w:ascii="思源黑体 CN Normal" w:eastAsia="思源黑体 CN Normal" w:hAnsi="思源黑体 CN Normal" w:cs="思源黑体 CN Light"/>
          <w:color w:val="000000" w:themeColor="text1"/>
          <w:sz w:val="18"/>
          <w:szCs w:val="18"/>
        </w:rPr>
        <w:t>Capmatinib</w:t>
      </w:r>
      <w:proofErr w:type="spellEnd"/>
      <w:r>
        <w:rPr>
          <w:rFonts w:ascii="思源黑体 CN Normal" w:eastAsia="思源黑体 CN Normal" w:hAnsi="思源黑体 CN Normal" w:cs="思源黑体 CN Light" w:hint="eastAsia"/>
          <w:color w:val="000000" w:themeColor="text1"/>
          <w:sz w:val="18"/>
          <w:szCs w:val="18"/>
        </w:rPr>
        <w:t>）、克</w:t>
      </w:r>
      <w:proofErr w:type="gramStart"/>
      <w:r>
        <w:rPr>
          <w:rFonts w:ascii="思源黑体 CN Normal" w:eastAsia="思源黑体 CN Normal" w:hAnsi="思源黑体 CN Normal" w:cs="思源黑体 CN Light" w:hint="eastAsia"/>
          <w:color w:val="000000" w:themeColor="text1"/>
          <w:sz w:val="18"/>
          <w:szCs w:val="18"/>
        </w:rPr>
        <w:t>唑</w:t>
      </w:r>
      <w:proofErr w:type="gramEnd"/>
      <w:r>
        <w:rPr>
          <w:rFonts w:ascii="思源黑体 CN Normal" w:eastAsia="思源黑体 CN Normal" w:hAnsi="思源黑体 CN Normal" w:cs="思源黑体 CN Light" w:hint="eastAsia"/>
          <w:color w:val="000000" w:themeColor="text1"/>
          <w:sz w:val="18"/>
          <w:szCs w:val="18"/>
        </w:rPr>
        <w:t>替尼（</w:t>
      </w:r>
      <w:proofErr w:type="spellStart"/>
      <w:r>
        <w:rPr>
          <w:rFonts w:ascii="思源黑体 CN Normal" w:eastAsia="思源黑体 CN Normal" w:hAnsi="思源黑体 CN Normal" w:cs="思源黑体 CN Light"/>
          <w:color w:val="000000" w:themeColor="text1"/>
          <w:sz w:val="18"/>
          <w:szCs w:val="18"/>
        </w:rPr>
        <w:t>Crizotinib</w:t>
      </w:r>
      <w:proofErr w:type="spellEnd"/>
      <w:r>
        <w:rPr>
          <w:rFonts w:ascii="思源黑体 CN Normal" w:eastAsia="思源黑体 CN Normal" w:hAnsi="思源黑体 CN Normal" w:cs="思源黑体 CN Light" w:hint="eastAsia"/>
          <w:color w:val="000000" w:themeColor="text1"/>
          <w:sz w:val="18"/>
          <w:szCs w:val="18"/>
        </w:rPr>
        <w:t>）、</w:t>
      </w:r>
      <w:proofErr w:type="gramStart"/>
      <w:r>
        <w:rPr>
          <w:rFonts w:ascii="思源黑体 CN Normal" w:eastAsia="思源黑体 CN Normal" w:hAnsi="思源黑体 CN Normal" w:cs="思源黑体 CN Light" w:hint="eastAsia"/>
          <w:color w:val="000000" w:themeColor="text1"/>
          <w:sz w:val="18"/>
          <w:szCs w:val="18"/>
        </w:rPr>
        <w:t>特泊替尼</w:t>
      </w:r>
      <w:proofErr w:type="gramEnd"/>
      <w:r>
        <w:rPr>
          <w:rFonts w:ascii="思源黑体 CN Normal" w:eastAsia="思源黑体 CN Normal" w:hAnsi="思源黑体 CN Normal" w:cs="思源黑体 CN Light" w:hint="eastAsia"/>
          <w:color w:val="000000" w:themeColor="text1"/>
          <w:sz w:val="18"/>
          <w:szCs w:val="18"/>
        </w:rPr>
        <w:t>（</w:t>
      </w:r>
      <w:proofErr w:type="spellStart"/>
      <w:r>
        <w:rPr>
          <w:rFonts w:ascii="思源黑体 CN Normal" w:eastAsia="思源黑体 CN Normal" w:hAnsi="思源黑体 CN Normal" w:cs="思源黑体 CN Light"/>
          <w:color w:val="000000" w:themeColor="text1"/>
          <w:sz w:val="18"/>
          <w:szCs w:val="18"/>
        </w:rPr>
        <w:t>Tepotinib</w:t>
      </w:r>
      <w:proofErr w:type="spellEnd"/>
      <w:r>
        <w:rPr>
          <w:rFonts w:ascii="思源黑体 CN Normal" w:eastAsia="思源黑体 CN Normal" w:hAnsi="思源黑体 CN Normal" w:cs="思源黑体 CN Light" w:hint="eastAsia"/>
          <w:color w:val="000000" w:themeColor="text1"/>
          <w:sz w:val="18"/>
          <w:szCs w:val="18"/>
        </w:rPr>
        <w:t>）。</w:t>
      </w:r>
    </w:p>
    <w:p w14:paraId="1F452DF0"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携带</w:t>
      </w:r>
      <w:r>
        <w:rPr>
          <w:rFonts w:ascii="思源黑体 CN Normal" w:eastAsia="思源黑体 CN Normal" w:hAnsi="思源黑体 CN Normal" w:cs="思源黑体 CN Light" w:hint="eastAsia"/>
          <w:i/>
          <w:iCs/>
          <w:color w:val="000000" w:themeColor="text1"/>
          <w:sz w:val="18"/>
          <w:szCs w:val="18"/>
        </w:rPr>
        <w:t>RET</w:t>
      </w:r>
      <w:r>
        <w:rPr>
          <w:rFonts w:ascii="思源黑体 CN Normal" w:eastAsia="思源黑体 CN Normal" w:hAnsi="思源黑体 CN Normal" w:cs="思源黑体 CN Light" w:hint="eastAsia"/>
          <w:color w:val="000000" w:themeColor="text1"/>
          <w:sz w:val="18"/>
          <w:szCs w:val="18"/>
        </w:rPr>
        <w:t>重排的NSCLC患者，一线</w:t>
      </w:r>
      <w:r>
        <w:rPr>
          <w:rFonts w:ascii="思源黑体 CN Normal" w:eastAsia="思源黑体 CN Normal" w:hAnsi="思源黑体 CN Normal" w:cs="思源黑体 CN Light" w:hint="eastAsia"/>
          <w:sz w:val="18"/>
          <w:szCs w:val="18"/>
        </w:rPr>
        <w:t>或二线</w:t>
      </w:r>
      <w:r>
        <w:rPr>
          <w:rFonts w:ascii="思源黑体 CN Normal" w:eastAsia="思源黑体 CN Normal" w:hAnsi="思源黑体 CN Normal" w:cs="思源黑体 CN Light" w:hint="eastAsia"/>
          <w:color w:val="000000" w:themeColor="text1"/>
          <w:sz w:val="18"/>
          <w:szCs w:val="18"/>
        </w:rPr>
        <w:t>治疗可选择</w:t>
      </w:r>
      <w:proofErr w:type="gramStart"/>
      <w:r>
        <w:rPr>
          <w:rFonts w:ascii="思源黑体 CN Normal" w:eastAsia="思源黑体 CN Normal" w:hAnsi="思源黑体 CN Normal" w:cs="思源黑体 CN Light" w:hint="eastAsia"/>
          <w:color w:val="000000" w:themeColor="text1"/>
          <w:sz w:val="18"/>
          <w:szCs w:val="18"/>
        </w:rPr>
        <w:t>塞普替尼</w:t>
      </w:r>
      <w:proofErr w:type="gramEnd"/>
      <w:r>
        <w:rPr>
          <w:rFonts w:ascii="思源黑体 CN Normal" w:eastAsia="思源黑体 CN Normal" w:hAnsi="思源黑体 CN Normal" w:cs="思源黑体 CN Light" w:hint="eastAsia"/>
          <w:color w:val="000000" w:themeColor="text1"/>
          <w:sz w:val="18"/>
          <w:szCs w:val="18"/>
        </w:rPr>
        <w:t>（</w:t>
      </w:r>
      <w:proofErr w:type="spellStart"/>
      <w:r>
        <w:rPr>
          <w:rFonts w:ascii="思源黑体 CN Normal" w:eastAsia="思源黑体 CN Normal" w:hAnsi="思源黑体 CN Normal" w:cs="思源黑体 CN Light" w:hint="eastAsia"/>
          <w:color w:val="000000" w:themeColor="text1"/>
          <w:sz w:val="18"/>
          <w:szCs w:val="18"/>
        </w:rPr>
        <w:t>Selpercatinib</w:t>
      </w:r>
      <w:proofErr w:type="spellEnd"/>
      <w:r>
        <w:rPr>
          <w:rFonts w:ascii="思源黑体 CN Normal" w:eastAsia="思源黑体 CN Normal" w:hAnsi="思源黑体 CN Normal" w:cs="思源黑体 CN Light" w:hint="eastAsia"/>
          <w:color w:val="000000" w:themeColor="text1"/>
          <w:sz w:val="18"/>
          <w:szCs w:val="18"/>
        </w:rPr>
        <w:t>）、普</w:t>
      </w:r>
      <w:proofErr w:type="gramStart"/>
      <w:r>
        <w:rPr>
          <w:rFonts w:ascii="思源黑体 CN Normal" w:eastAsia="思源黑体 CN Normal" w:hAnsi="思源黑体 CN Normal" w:cs="思源黑体 CN Light" w:hint="eastAsia"/>
          <w:color w:val="000000" w:themeColor="text1"/>
          <w:sz w:val="18"/>
          <w:szCs w:val="18"/>
        </w:rPr>
        <w:t>拉替尼</w:t>
      </w:r>
      <w:proofErr w:type="gramEnd"/>
      <w:r>
        <w:rPr>
          <w:rFonts w:ascii="思源黑体 CN Normal" w:eastAsia="思源黑体 CN Normal" w:hAnsi="思源黑体 CN Normal" w:cs="思源黑体 CN Light" w:hint="eastAsia"/>
          <w:color w:val="000000" w:themeColor="text1"/>
          <w:sz w:val="18"/>
          <w:szCs w:val="18"/>
        </w:rPr>
        <w:t>（</w:t>
      </w:r>
      <w:proofErr w:type="spellStart"/>
      <w:r>
        <w:rPr>
          <w:rFonts w:ascii="思源黑体 CN Normal" w:eastAsia="思源黑体 CN Normal" w:hAnsi="思源黑体 CN Normal" w:cs="思源黑体 CN Light"/>
          <w:color w:val="000000" w:themeColor="text1"/>
          <w:sz w:val="18"/>
          <w:szCs w:val="18"/>
        </w:rPr>
        <w:t>Pralsetinib</w:t>
      </w:r>
      <w:proofErr w:type="spellEnd"/>
      <w:r>
        <w:rPr>
          <w:rFonts w:ascii="思源黑体 CN Normal" w:eastAsia="思源黑体 CN Normal" w:hAnsi="思源黑体 CN Normal" w:cs="思源黑体 CN Light" w:hint="eastAsia"/>
          <w:color w:val="000000" w:themeColor="text1"/>
          <w:sz w:val="18"/>
          <w:szCs w:val="18"/>
        </w:rPr>
        <w:t>）、卡</w:t>
      </w:r>
      <w:proofErr w:type="gramStart"/>
      <w:r>
        <w:rPr>
          <w:rFonts w:ascii="思源黑体 CN Normal" w:eastAsia="思源黑体 CN Normal" w:hAnsi="思源黑体 CN Normal" w:cs="思源黑体 CN Light" w:hint="eastAsia"/>
          <w:color w:val="000000" w:themeColor="text1"/>
          <w:sz w:val="18"/>
          <w:szCs w:val="18"/>
        </w:rPr>
        <w:t>博替尼</w:t>
      </w:r>
      <w:proofErr w:type="gramEnd"/>
      <w:r>
        <w:rPr>
          <w:rFonts w:ascii="思源黑体 CN Normal" w:eastAsia="思源黑体 CN Normal" w:hAnsi="思源黑体 CN Normal" w:cs="思源黑体 CN Light" w:hint="eastAsia"/>
          <w:color w:val="000000" w:themeColor="text1"/>
          <w:sz w:val="18"/>
          <w:szCs w:val="18"/>
        </w:rPr>
        <w:t>（</w:t>
      </w:r>
      <w:proofErr w:type="spellStart"/>
      <w:r>
        <w:rPr>
          <w:rFonts w:ascii="思源黑体 CN Normal" w:eastAsia="思源黑体 CN Normal" w:hAnsi="思源黑体 CN Normal" w:cs="思源黑体 CN Light" w:hint="eastAsia"/>
          <w:color w:val="000000" w:themeColor="text1"/>
          <w:sz w:val="18"/>
          <w:szCs w:val="18"/>
        </w:rPr>
        <w:t>Cabozantinib</w:t>
      </w:r>
      <w:proofErr w:type="spellEnd"/>
      <w:r>
        <w:rPr>
          <w:rFonts w:ascii="思源黑体 CN Normal" w:eastAsia="思源黑体 CN Normal" w:hAnsi="思源黑体 CN Normal" w:cs="思源黑体 CN Light" w:hint="eastAsia"/>
          <w:color w:val="000000" w:themeColor="text1"/>
          <w:sz w:val="18"/>
          <w:szCs w:val="18"/>
        </w:rPr>
        <w:t>）。</w:t>
      </w:r>
    </w:p>
    <w:p w14:paraId="3C00223C"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携带</w:t>
      </w:r>
      <w:r>
        <w:rPr>
          <w:rFonts w:ascii="思源黑体 CN Normal" w:eastAsia="思源黑体 CN Normal" w:hAnsi="思源黑体 CN Normal" w:cs="思源黑体 CN Light"/>
          <w:i/>
          <w:iCs/>
          <w:color w:val="000000" w:themeColor="text1"/>
          <w:sz w:val="18"/>
          <w:szCs w:val="18"/>
        </w:rPr>
        <w:t>ERBB2</w:t>
      </w:r>
      <w:r>
        <w:rPr>
          <w:rFonts w:ascii="思源黑体 CN Normal" w:eastAsia="思源黑体 CN Normal" w:hAnsi="思源黑体 CN Normal" w:cs="思源黑体 CN Light" w:hint="eastAsia"/>
          <w:color w:val="000000" w:themeColor="text1"/>
          <w:sz w:val="18"/>
          <w:szCs w:val="18"/>
        </w:rPr>
        <w:t>突变的NSCLC患者，后续线治疗可选择德</w:t>
      </w:r>
      <w:proofErr w:type="gramStart"/>
      <w:r>
        <w:rPr>
          <w:rFonts w:ascii="思源黑体 CN Normal" w:eastAsia="思源黑体 CN Normal" w:hAnsi="思源黑体 CN Normal" w:cs="思源黑体 CN Light" w:hint="eastAsia"/>
          <w:color w:val="000000" w:themeColor="text1"/>
          <w:sz w:val="18"/>
          <w:szCs w:val="18"/>
        </w:rPr>
        <w:t>曲妥珠单</w:t>
      </w:r>
      <w:proofErr w:type="gramEnd"/>
      <w:r>
        <w:rPr>
          <w:rFonts w:ascii="思源黑体 CN Normal" w:eastAsia="思源黑体 CN Normal" w:hAnsi="思源黑体 CN Normal" w:cs="思源黑体 CN Light" w:hint="eastAsia"/>
          <w:color w:val="000000" w:themeColor="text1"/>
          <w:sz w:val="18"/>
          <w:szCs w:val="18"/>
        </w:rPr>
        <w:t>抗（</w:t>
      </w:r>
      <w:r>
        <w:rPr>
          <w:rFonts w:ascii="思源黑体 CN Normal" w:eastAsia="思源黑体 CN Normal" w:hAnsi="思源黑体 CN Normal" w:cs="思源黑体 CN Light"/>
          <w:color w:val="000000" w:themeColor="text1"/>
          <w:sz w:val="18"/>
          <w:szCs w:val="18"/>
        </w:rPr>
        <w:t xml:space="preserve">Fam-Trastuzumab </w:t>
      </w:r>
      <w:proofErr w:type="spellStart"/>
      <w:r>
        <w:rPr>
          <w:rFonts w:ascii="思源黑体 CN Normal" w:eastAsia="思源黑体 CN Normal" w:hAnsi="思源黑体 CN Normal" w:cs="思源黑体 CN Light"/>
          <w:color w:val="000000" w:themeColor="text1"/>
          <w:sz w:val="18"/>
          <w:szCs w:val="18"/>
        </w:rPr>
        <w:t>Deruxtecan-Nxki</w:t>
      </w:r>
      <w:proofErr w:type="spellEnd"/>
      <w:r>
        <w:rPr>
          <w:rFonts w:ascii="思源黑体 CN Normal" w:eastAsia="思源黑体 CN Normal" w:hAnsi="思源黑体 CN Normal" w:cs="思源黑体 CN Light"/>
          <w:color w:val="000000" w:themeColor="text1"/>
          <w:sz w:val="18"/>
          <w:szCs w:val="18"/>
        </w:rPr>
        <w:t>）</w:t>
      </w:r>
      <w:r>
        <w:rPr>
          <w:rFonts w:ascii="思源黑体 CN Normal" w:eastAsia="思源黑体 CN Normal" w:hAnsi="思源黑体 CN Normal" w:cs="思源黑体 CN Light" w:hint="eastAsia"/>
          <w:color w:val="000000" w:themeColor="text1"/>
          <w:sz w:val="18"/>
          <w:szCs w:val="18"/>
        </w:rPr>
        <w:t>、恩美</w:t>
      </w:r>
      <w:proofErr w:type="gramStart"/>
      <w:r>
        <w:rPr>
          <w:rFonts w:ascii="思源黑体 CN Normal" w:eastAsia="思源黑体 CN Normal" w:hAnsi="思源黑体 CN Normal" w:cs="思源黑体 CN Light" w:hint="eastAsia"/>
          <w:color w:val="000000" w:themeColor="text1"/>
          <w:sz w:val="18"/>
          <w:szCs w:val="18"/>
        </w:rPr>
        <w:t>曲妥珠单</w:t>
      </w:r>
      <w:proofErr w:type="gramEnd"/>
      <w:r>
        <w:rPr>
          <w:rFonts w:ascii="思源黑体 CN Normal" w:eastAsia="思源黑体 CN Normal" w:hAnsi="思源黑体 CN Normal" w:cs="思源黑体 CN Light" w:hint="eastAsia"/>
          <w:color w:val="000000" w:themeColor="text1"/>
          <w:sz w:val="18"/>
          <w:szCs w:val="18"/>
        </w:rPr>
        <w:t>抗（</w:t>
      </w:r>
      <w:r>
        <w:rPr>
          <w:rFonts w:ascii="思源黑体 CN Normal" w:eastAsia="思源黑体 CN Normal" w:hAnsi="思源黑体 CN Normal" w:cs="思源黑体 CN Light"/>
          <w:color w:val="000000" w:themeColor="text1"/>
          <w:sz w:val="18"/>
          <w:szCs w:val="18"/>
        </w:rPr>
        <w:t>Ado-Trastuzumab Emtansine</w:t>
      </w:r>
      <w:r>
        <w:rPr>
          <w:rFonts w:ascii="思源黑体 CN Normal" w:eastAsia="思源黑体 CN Normal" w:hAnsi="思源黑体 CN Normal" w:cs="思源黑体 CN Light" w:hint="eastAsia"/>
          <w:color w:val="000000" w:themeColor="text1"/>
          <w:sz w:val="18"/>
          <w:szCs w:val="18"/>
        </w:rPr>
        <w:t>）。</w:t>
      </w:r>
    </w:p>
    <w:p w14:paraId="6C2E2DAA"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PD-L1≥1%的NSCLC患者，一线治疗可选择（</w:t>
      </w:r>
      <w:proofErr w:type="gramStart"/>
      <w:r>
        <w:rPr>
          <w:rFonts w:ascii="思源黑体 CN Normal" w:eastAsia="思源黑体 CN Normal" w:hAnsi="思源黑体 CN Normal" w:cs="思源黑体 CN Light" w:hint="eastAsia"/>
          <w:color w:val="000000" w:themeColor="text1"/>
          <w:sz w:val="18"/>
          <w:szCs w:val="18"/>
        </w:rPr>
        <w:t>卡铂或</w:t>
      </w:r>
      <w:proofErr w:type="gramEnd"/>
      <w:r>
        <w:rPr>
          <w:rFonts w:ascii="思源黑体 CN Normal" w:eastAsia="思源黑体 CN Normal" w:hAnsi="思源黑体 CN Normal" w:cs="思源黑体 CN Light" w:hint="eastAsia"/>
          <w:color w:val="000000" w:themeColor="text1"/>
          <w:sz w:val="18"/>
          <w:szCs w:val="18"/>
        </w:rPr>
        <w:t>顺铂）+培美</w:t>
      </w:r>
      <w:proofErr w:type="gramStart"/>
      <w:r>
        <w:rPr>
          <w:rFonts w:ascii="思源黑体 CN Normal" w:eastAsia="思源黑体 CN Normal" w:hAnsi="思源黑体 CN Normal" w:cs="思源黑体 CN Light" w:hint="eastAsia"/>
          <w:color w:val="000000" w:themeColor="text1"/>
          <w:sz w:val="18"/>
          <w:szCs w:val="18"/>
        </w:rPr>
        <w:t>曲塞+帕博利珠单</w:t>
      </w:r>
      <w:proofErr w:type="gramEnd"/>
      <w:r>
        <w:rPr>
          <w:rFonts w:ascii="思源黑体 CN Normal" w:eastAsia="思源黑体 CN Normal" w:hAnsi="思源黑体 CN Normal" w:cs="思源黑体 CN Light" w:hint="eastAsia"/>
          <w:color w:val="000000" w:themeColor="text1"/>
          <w:sz w:val="18"/>
          <w:szCs w:val="18"/>
        </w:rPr>
        <w:t>抗（Pembrolizumab）、</w:t>
      </w:r>
      <w:proofErr w:type="gramStart"/>
      <w:r>
        <w:rPr>
          <w:rFonts w:ascii="思源黑体 CN Normal" w:eastAsia="思源黑体 CN Normal" w:hAnsi="思源黑体 CN Normal" w:cs="思源黑体 CN Light" w:hint="eastAsia"/>
          <w:color w:val="000000" w:themeColor="text1"/>
          <w:sz w:val="18"/>
          <w:szCs w:val="18"/>
        </w:rPr>
        <w:t>纳武利尤单</w:t>
      </w:r>
      <w:proofErr w:type="gramEnd"/>
      <w:r>
        <w:rPr>
          <w:rFonts w:ascii="思源黑体 CN Normal" w:eastAsia="思源黑体 CN Normal" w:hAnsi="思源黑体 CN Normal" w:cs="思源黑体 CN Light" w:hint="eastAsia"/>
          <w:color w:val="000000" w:themeColor="text1"/>
          <w:sz w:val="18"/>
          <w:szCs w:val="18"/>
        </w:rPr>
        <w:t>抗（Nivolumab）</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hint="eastAsia"/>
          <w:color w:val="000000" w:themeColor="text1"/>
          <w:sz w:val="18"/>
          <w:szCs w:val="18"/>
        </w:rPr>
        <w:t>伊匹单</w:t>
      </w:r>
      <w:proofErr w:type="gramEnd"/>
      <w:r>
        <w:rPr>
          <w:rFonts w:ascii="思源黑体 CN Normal" w:eastAsia="思源黑体 CN Normal" w:hAnsi="思源黑体 CN Normal" w:cs="思源黑体 CN Light" w:hint="eastAsia"/>
          <w:color w:val="000000" w:themeColor="text1"/>
          <w:sz w:val="18"/>
          <w:szCs w:val="18"/>
        </w:rPr>
        <w:t>抗（Ipilimumab）等。</w:t>
      </w:r>
    </w:p>
    <w:p w14:paraId="429AB2BE" w14:textId="77777777" w:rsidR="00AF54E1" w:rsidRDefault="00C648E0">
      <w:pPr>
        <w:widowControl/>
        <w:spacing w:line="380" w:lineRule="exact"/>
        <w:ind w:firstLineChars="200" w:firstLine="360"/>
        <w:jc w:val="left"/>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PD-L1≥50%的NSCLC患者，一线治疗可选择</w:t>
      </w:r>
      <w:proofErr w:type="gramStart"/>
      <w:r>
        <w:rPr>
          <w:rFonts w:ascii="思源黑体 CN Normal" w:eastAsia="思源黑体 CN Normal" w:hAnsi="思源黑体 CN Normal" w:cs="思源黑体 CN Light" w:hint="eastAsia"/>
          <w:color w:val="000000" w:themeColor="text1"/>
          <w:sz w:val="18"/>
          <w:szCs w:val="18"/>
        </w:rPr>
        <w:t>帕博利珠单</w:t>
      </w:r>
      <w:proofErr w:type="gramEnd"/>
      <w:r>
        <w:rPr>
          <w:rFonts w:ascii="思源黑体 CN Normal" w:eastAsia="思源黑体 CN Normal" w:hAnsi="思源黑体 CN Normal" w:cs="思源黑体 CN Light" w:hint="eastAsia"/>
          <w:color w:val="000000" w:themeColor="text1"/>
          <w:sz w:val="18"/>
          <w:szCs w:val="18"/>
        </w:rPr>
        <w:t>抗（Pembrolizumab）、</w:t>
      </w:r>
      <w:proofErr w:type="gramStart"/>
      <w:r>
        <w:rPr>
          <w:rFonts w:ascii="思源黑体 CN Normal" w:eastAsia="思源黑体 CN Normal" w:hAnsi="思源黑体 CN Normal" w:cs="思源黑体 CN Light" w:hint="eastAsia"/>
          <w:color w:val="000000" w:themeColor="text1"/>
          <w:sz w:val="18"/>
          <w:szCs w:val="18"/>
        </w:rPr>
        <w:t>阿替利珠单</w:t>
      </w:r>
      <w:proofErr w:type="gramEnd"/>
      <w:r>
        <w:rPr>
          <w:rFonts w:ascii="思源黑体 CN Normal" w:eastAsia="思源黑体 CN Normal" w:hAnsi="思源黑体 CN Normal" w:cs="思源黑体 CN Light" w:hint="eastAsia"/>
          <w:color w:val="000000" w:themeColor="text1"/>
          <w:sz w:val="18"/>
          <w:szCs w:val="18"/>
        </w:rPr>
        <w:t>抗（</w:t>
      </w:r>
      <w:r>
        <w:rPr>
          <w:rFonts w:ascii="思源黑体 CN Normal" w:eastAsia="思源黑体 CN Normal" w:hAnsi="思源黑体 CN Normal" w:cs="思源黑体 CN Light"/>
          <w:color w:val="000000" w:themeColor="text1"/>
          <w:sz w:val="18"/>
          <w:szCs w:val="18"/>
        </w:rPr>
        <w:t>Atezolizumab</w:t>
      </w:r>
      <w:r>
        <w:rPr>
          <w:rFonts w:ascii="思源黑体 CN Normal" w:eastAsia="思源黑体 CN Normal" w:hAnsi="思源黑体 CN Normal" w:cs="思源黑体 CN Light" w:hint="eastAsia"/>
          <w:color w:val="000000" w:themeColor="text1"/>
          <w:sz w:val="18"/>
          <w:szCs w:val="18"/>
        </w:rPr>
        <w:t>）等。</w:t>
      </w:r>
    </w:p>
    <w:p w14:paraId="43C7F0B9" w14:textId="77777777" w:rsidR="00AF54E1" w:rsidRDefault="00C648E0">
      <w:pPr>
        <w:jc w:val="center"/>
        <w:rPr>
          <w:rFonts w:ascii="思源黑体 CN Bold" w:eastAsia="思源黑体 CN Bold" w:hAnsi="思源黑体 CN Bold"/>
          <w:b/>
          <w:bCs/>
          <w:color w:val="D45704"/>
          <w:sz w:val="18"/>
          <w:szCs w:val="18"/>
        </w:rPr>
      </w:pPr>
      <w:r>
        <w:rPr>
          <w:noProof/>
        </w:rPr>
        <w:lastRenderedPageBreak/>
        <w:drawing>
          <wp:inline distT="0" distB="0" distL="0" distR="0" wp14:anchorId="293422F6" wp14:editId="502DFD80">
            <wp:extent cx="6479540" cy="5098415"/>
            <wp:effectExtent l="0" t="0" r="0" b="0"/>
            <wp:docPr id="175152494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24947" name="Picture 1015"/>
                    <pic:cNvPicPr>
                      <a:picLocks noChangeAspect="1"/>
                    </pic:cNvPicPr>
                  </pic:nvPicPr>
                  <pic:blipFill>
                    <a:blip r:embed="rId14"/>
                    <a:stretch>
                      <a:fillRect/>
                    </a:stretch>
                  </pic:blipFill>
                  <pic:spPr>
                    <a:xfrm>
                      <a:off x="0" y="0"/>
                      <a:ext cx="6480000" cy="5098805"/>
                    </a:xfrm>
                    <a:prstGeom prst="rect">
                      <a:avLst/>
                    </a:prstGeom>
                  </pic:spPr>
                </pic:pic>
              </a:graphicData>
            </a:graphic>
          </wp:inline>
        </w:drawing>
      </w:r>
    </w:p>
    <w:p w14:paraId="686AD0E8" w14:textId="77777777" w:rsidR="00AF54E1" w:rsidRDefault="00C648E0">
      <w:pPr>
        <w:widowControl/>
        <w:jc w:val="left"/>
        <w:rPr>
          <w:rFonts w:ascii="幼圆" w:eastAsia="幼圆" w:hAnsi="微软雅黑"/>
          <w:b/>
          <w:bCs/>
          <w:color w:val="D45704"/>
          <w:kern w:val="0"/>
          <w:sz w:val="24"/>
          <w:szCs w:val="24"/>
        </w:rPr>
      </w:pPr>
      <w:r>
        <w:rPr>
          <w:rFonts w:ascii="幼圆" w:eastAsia="幼圆" w:hAnsi="微软雅黑" w:hint="eastAsia"/>
          <w:b/>
          <w:bCs/>
          <w:color w:val="D45704"/>
          <w:kern w:val="0"/>
          <w:sz w:val="24"/>
          <w:szCs w:val="24"/>
        </w:rPr>
        <w:br w:type="page"/>
      </w:r>
    </w:p>
    <w:p w14:paraId="64DD3D1B" w14:textId="77777777" w:rsidR="00AF54E1" w:rsidRDefault="00C648E0">
      <w:pPr>
        <w:widowControl/>
        <w:spacing w:line="380" w:lineRule="exact"/>
        <w:ind w:firstLineChars="200" w:firstLine="360"/>
        <w:jc w:val="left"/>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lastRenderedPageBreak/>
        <w:t>NCCN结直肠癌指南推荐对所有转移性结直肠癌患者进行</w:t>
      </w:r>
      <w:r>
        <w:rPr>
          <w:rFonts w:ascii="思源黑体 CN Normal" w:eastAsia="思源黑体 CN Normal" w:hAnsi="思源黑体 CN Normal" w:cs="思源黑体 CN Light" w:hint="eastAsia"/>
          <w:i/>
          <w:iCs/>
          <w:color w:val="000000" w:themeColor="text1"/>
          <w:sz w:val="18"/>
          <w:szCs w:val="18"/>
        </w:rPr>
        <w:t>RAS</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和</w:t>
      </w: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）和</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基因检测。</w:t>
      </w:r>
    </w:p>
    <w:p w14:paraId="167E1312"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0F62F1F1" wp14:editId="61E8673E">
            <wp:extent cx="6479540" cy="5061585"/>
            <wp:effectExtent l="0" t="0" r="0" b="0"/>
            <wp:docPr id="1609101683"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01683" name="Picture 1015"/>
                    <pic:cNvPicPr>
                      <a:picLocks noChangeAspect="1"/>
                    </pic:cNvPicPr>
                  </pic:nvPicPr>
                  <pic:blipFill>
                    <a:blip r:embed="rId15"/>
                    <a:stretch>
                      <a:fillRect/>
                    </a:stretch>
                  </pic:blipFill>
                  <pic:spPr>
                    <a:xfrm>
                      <a:off x="0" y="0"/>
                      <a:ext cx="6480000" cy="5062099"/>
                    </a:xfrm>
                    <a:prstGeom prst="rect">
                      <a:avLst/>
                    </a:prstGeom>
                  </pic:spPr>
                </pic:pic>
              </a:graphicData>
            </a:graphic>
          </wp:inline>
        </w:drawing>
      </w:r>
    </w:p>
    <w:p w14:paraId="7DAE6058" w14:textId="77777777" w:rsidR="00AF54E1" w:rsidRDefault="00C648E0">
      <w:pPr>
        <w:widowControl/>
        <w:jc w:val="left"/>
      </w:pPr>
      <w:r>
        <w:br w:type="page"/>
      </w:r>
    </w:p>
    <w:p w14:paraId="25B302C3" w14:textId="77777777" w:rsidR="00AF54E1" w:rsidRDefault="00C648E0">
      <w:pPr>
        <w:widowControl/>
        <w:spacing w:line="380" w:lineRule="exact"/>
        <w:ind w:firstLineChars="200" w:firstLine="360"/>
        <w:jc w:val="left"/>
        <w:rPr>
          <w:rFonts w:ascii="思源黑体 CN Normal" w:eastAsia="思源黑体 CN Normal" w:hAnsi="思源黑体 CN Normal" w:cs="思源黑体 CN Light"/>
          <w:color w:val="000000" w:themeColor="text1"/>
          <w:sz w:val="18"/>
          <w:szCs w:val="18"/>
        </w:rPr>
      </w:pPr>
      <w:bookmarkStart w:id="26" w:name="_Hlk107502972"/>
      <w:r>
        <w:rPr>
          <w:rFonts w:ascii="思源黑体 CN Normal" w:eastAsia="思源黑体 CN Normal" w:hAnsi="思源黑体 CN Normal" w:cs="思源黑体 CN Light" w:hint="eastAsia"/>
          <w:color w:val="000000" w:themeColor="text1"/>
          <w:sz w:val="18"/>
          <w:szCs w:val="18"/>
        </w:rPr>
        <w:lastRenderedPageBreak/>
        <w:t>结直肠癌NCCN指南指出，</w:t>
      </w:r>
      <w:bookmarkEnd w:id="26"/>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基因突变（2/3/4号外显子中）的结直肠癌患者不能用</w:t>
      </w:r>
      <w:proofErr w:type="gramStart"/>
      <w:r>
        <w:rPr>
          <w:rFonts w:ascii="思源黑体 CN Normal" w:eastAsia="思源黑体 CN Normal" w:hAnsi="思源黑体 CN Normal" w:cs="思源黑体 CN Light" w:hint="eastAsia"/>
          <w:color w:val="000000" w:themeColor="text1"/>
          <w:sz w:val="18"/>
          <w:szCs w:val="18"/>
        </w:rPr>
        <w:t>西妥昔单</w:t>
      </w:r>
      <w:proofErr w:type="gramEnd"/>
      <w:r>
        <w:rPr>
          <w:rFonts w:ascii="思源黑体 CN Normal" w:eastAsia="思源黑体 CN Normal" w:hAnsi="思源黑体 CN Normal" w:cs="思源黑体 CN Light" w:hint="eastAsia"/>
          <w:color w:val="000000" w:themeColor="text1"/>
          <w:sz w:val="18"/>
          <w:szCs w:val="18"/>
        </w:rPr>
        <w:t>抗（</w:t>
      </w:r>
      <w:r>
        <w:rPr>
          <w:rFonts w:ascii="思源黑体 CN Normal" w:eastAsia="思源黑体 CN Normal" w:hAnsi="思源黑体 CN Normal" w:cs="思源黑体 CN Light"/>
          <w:color w:val="000000" w:themeColor="text1"/>
          <w:sz w:val="18"/>
          <w:szCs w:val="18"/>
        </w:rPr>
        <w:t>Cetuximab</w:t>
      </w:r>
      <w:r>
        <w:rPr>
          <w:rFonts w:ascii="思源黑体 CN Normal" w:eastAsia="思源黑体 CN Normal" w:hAnsi="思源黑体 CN Normal" w:cs="思源黑体 CN Light" w:hint="eastAsia"/>
          <w:color w:val="000000" w:themeColor="text1"/>
          <w:sz w:val="18"/>
          <w:szCs w:val="18"/>
        </w:rPr>
        <w:t>）</w:t>
      </w:r>
      <w:proofErr w:type="gramStart"/>
      <w:r>
        <w:rPr>
          <w:rFonts w:ascii="思源黑体 CN Normal" w:eastAsia="思源黑体 CN Normal" w:hAnsi="思源黑体 CN Normal" w:cs="思源黑体 CN Light" w:hint="eastAsia"/>
          <w:color w:val="000000" w:themeColor="text1"/>
          <w:sz w:val="18"/>
          <w:szCs w:val="18"/>
        </w:rPr>
        <w:t>或帕尼单</w:t>
      </w:r>
      <w:proofErr w:type="gramEnd"/>
      <w:r>
        <w:rPr>
          <w:rFonts w:ascii="思源黑体 CN Normal" w:eastAsia="思源黑体 CN Normal" w:hAnsi="思源黑体 CN Normal" w:cs="思源黑体 CN Light" w:hint="eastAsia"/>
          <w:color w:val="000000" w:themeColor="text1"/>
          <w:sz w:val="18"/>
          <w:szCs w:val="18"/>
        </w:rPr>
        <w:t>抗（Panitumumab）进行治疗；对于</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基因突变为阴性的左半结肠癌患者，可根据疾病分期和转移状态，使用</w:t>
      </w:r>
      <w:proofErr w:type="gramStart"/>
      <w:r>
        <w:rPr>
          <w:rFonts w:ascii="思源黑体 CN Normal" w:eastAsia="思源黑体 CN Normal" w:hAnsi="思源黑体 CN Normal" w:cs="思源黑体 CN Light" w:hint="eastAsia"/>
          <w:color w:val="000000" w:themeColor="text1"/>
          <w:sz w:val="18"/>
          <w:szCs w:val="18"/>
        </w:rPr>
        <w:t>西妥昔单</w:t>
      </w:r>
      <w:proofErr w:type="gramEnd"/>
      <w:r>
        <w:rPr>
          <w:rFonts w:ascii="思源黑体 CN Normal" w:eastAsia="思源黑体 CN Normal" w:hAnsi="思源黑体 CN Normal" w:cs="思源黑体 CN Light" w:hint="eastAsia"/>
          <w:color w:val="000000" w:themeColor="text1"/>
          <w:sz w:val="18"/>
          <w:szCs w:val="18"/>
        </w:rPr>
        <w:t>抗（</w:t>
      </w:r>
      <w:r>
        <w:rPr>
          <w:rFonts w:ascii="思源黑体 CN Normal" w:eastAsia="思源黑体 CN Normal" w:hAnsi="思源黑体 CN Normal" w:cs="思源黑体 CN Light"/>
          <w:color w:val="000000" w:themeColor="text1"/>
          <w:sz w:val="18"/>
          <w:szCs w:val="18"/>
        </w:rPr>
        <w:t>Cetuximab</w:t>
      </w:r>
      <w:r>
        <w:rPr>
          <w:rFonts w:ascii="思源黑体 CN Normal" w:eastAsia="思源黑体 CN Normal" w:hAnsi="思源黑体 CN Normal" w:cs="思源黑体 CN Light" w:hint="eastAsia"/>
          <w:color w:val="000000" w:themeColor="text1"/>
          <w:sz w:val="18"/>
          <w:szCs w:val="18"/>
        </w:rPr>
        <w:t>）/</w:t>
      </w:r>
      <w:proofErr w:type="gramStart"/>
      <w:r>
        <w:rPr>
          <w:rFonts w:ascii="思源黑体 CN Normal" w:eastAsia="思源黑体 CN Normal" w:hAnsi="思源黑体 CN Normal" w:cs="思源黑体 CN Light" w:hint="eastAsia"/>
          <w:color w:val="000000" w:themeColor="text1"/>
          <w:sz w:val="18"/>
          <w:szCs w:val="18"/>
        </w:rPr>
        <w:t>帕尼单抗</w:t>
      </w:r>
      <w:proofErr w:type="gramEnd"/>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color w:val="000000" w:themeColor="text1"/>
          <w:sz w:val="18"/>
          <w:szCs w:val="18"/>
        </w:rPr>
        <w:t>P</w:t>
      </w:r>
      <w:r>
        <w:rPr>
          <w:rFonts w:ascii="思源黑体 CN Normal" w:eastAsia="思源黑体 CN Normal" w:hAnsi="思源黑体 CN Normal" w:cs="思源黑体 CN Light" w:hint="eastAsia"/>
          <w:color w:val="000000" w:themeColor="text1"/>
          <w:sz w:val="18"/>
          <w:szCs w:val="18"/>
        </w:rPr>
        <w:t>anitumumab）联合不同的化疗药物进行治疗。</w:t>
      </w:r>
    </w:p>
    <w:p w14:paraId="5F7DB0CE"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2BCD944F" wp14:editId="08BF6BED">
            <wp:extent cx="6479540" cy="5063490"/>
            <wp:effectExtent l="0" t="0" r="0" b="0"/>
            <wp:docPr id="152428051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80512" name="Picture 1015"/>
                    <pic:cNvPicPr>
                      <a:picLocks noChangeAspect="1"/>
                    </pic:cNvPicPr>
                  </pic:nvPicPr>
                  <pic:blipFill>
                    <a:blip r:embed="rId16"/>
                    <a:stretch>
                      <a:fillRect/>
                    </a:stretch>
                  </pic:blipFill>
                  <pic:spPr>
                    <a:xfrm>
                      <a:off x="0" y="0"/>
                      <a:ext cx="6480000" cy="5063501"/>
                    </a:xfrm>
                    <a:prstGeom prst="rect">
                      <a:avLst/>
                    </a:prstGeom>
                  </pic:spPr>
                </pic:pic>
              </a:graphicData>
            </a:graphic>
          </wp:inline>
        </w:drawing>
      </w:r>
    </w:p>
    <w:p w14:paraId="73F4B0FD" w14:textId="77777777" w:rsidR="00AF54E1" w:rsidRDefault="00C648E0">
      <w:pPr>
        <w:widowControl/>
        <w:jc w:val="left"/>
      </w:pPr>
      <w:r>
        <w:br w:type="page"/>
      </w:r>
    </w:p>
    <w:p w14:paraId="0D36D82B" w14:textId="77777777" w:rsidR="00AF54E1" w:rsidRDefault="00C648E0">
      <w:pPr>
        <w:widowControl/>
        <w:spacing w:line="380" w:lineRule="exact"/>
        <w:ind w:firstLineChars="200" w:firstLine="360"/>
        <w:jc w:val="left"/>
        <w:rPr>
          <w:rFonts w:ascii="思源黑体 CN Normal" w:eastAsia="思源黑体 CN Normal" w:hAnsi="思源黑体 CN Normal"/>
        </w:rPr>
      </w:pPr>
      <w:r>
        <w:rPr>
          <w:rFonts w:ascii="思源黑体 CN Normal" w:eastAsia="思源黑体 CN Normal" w:hAnsi="思源黑体 CN Normal" w:cs="思源黑体 CN Light" w:hint="eastAsia"/>
          <w:i/>
          <w:iCs/>
          <w:color w:val="000000" w:themeColor="text1"/>
          <w:sz w:val="18"/>
          <w:szCs w:val="18"/>
        </w:rPr>
        <w:lastRenderedPageBreak/>
        <w:t>BRAF</w:t>
      </w:r>
      <w:r>
        <w:rPr>
          <w:rFonts w:ascii="思源黑体 CN Normal" w:eastAsia="思源黑体 CN Normal" w:hAnsi="思源黑体 CN Normal" w:cs="思源黑体 CN Light"/>
          <w:color w:val="000000" w:themeColor="text1"/>
          <w:sz w:val="18"/>
          <w:szCs w:val="18"/>
        </w:rPr>
        <w:t xml:space="preserve">  </w:t>
      </w:r>
      <w:r>
        <w:rPr>
          <w:rFonts w:ascii="思源黑体 CN Normal" w:eastAsia="思源黑体 CN Normal" w:hAnsi="思源黑体 CN Normal" w:cs="思源黑体 CN Light" w:hint="eastAsia"/>
          <w:color w:val="000000" w:themeColor="text1"/>
          <w:sz w:val="18"/>
          <w:szCs w:val="18"/>
        </w:rPr>
        <w:t>V600E突变患者除非同时使用</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抑制剂，否则极有可能对</w:t>
      </w:r>
      <w:proofErr w:type="gramStart"/>
      <w:r>
        <w:rPr>
          <w:rFonts w:ascii="思源黑体 CN Normal" w:eastAsia="思源黑体 CN Normal" w:hAnsi="思源黑体 CN Normal" w:cs="思源黑体 CN Light" w:hint="eastAsia"/>
          <w:color w:val="000000" w:themeColor="text1"/>
          <w:sz w:val="18"/>
          <w:szCs w:val="18"/>
        </w:rPr>
        <w:t>西妥昔单</w:t>
      </w:r>
      <w:proofErr w:type="gramEnd"/>
      <w:r>
        <w:rPr>
          <w:rFonts w:ascii="思源黑体 CN Normal" w:eastAsia="思源黑体 CN Normal" w:hAnsi="思源黑体 CN Normal" w:cs="思源黑体 CN Light" w:hint="eastAsia"/>
          <w:color w:val="000000" w:themeColor="text1"/>
          <w:sz w:val="18"/>
          <w:szCs w:val="18"/>
        </w:rPr>
        <w:t>抗</w:t>
      </w:r>
      <w:bookmarkStart w:id="27" w:name="_Hlk107503339"/>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color w:val="000000" w:themeColor="text1"/>
          <w:sz w:val="18"/>
          <w:szCs w:val="18"/>
        </w:rPr>
        <w:t>Cetuximab</w:t>
      </w:r>
      <w:bookmarkEnd w:id="27"/>
      <w:r>
        <w:rPr>
          <w:rFonts w:ascii="思源黑体 CN Normal" w:eastAsia="思源黑体 CN Normal" w:hAnsi="思源黑体 CN Normal" w:cs="思源黑体 CN Light" w:hint="eastAsia"/>
          <w:color w:val="000000" w:themeColor="text1"/>
          <w:sz w:val="18"/>
          <w:szCs w:val="18"/>
        </w:rPr>
        <w:t>）和</w:t>
      </w:r>
      <w:proofErr w:type="gramStart"/>
      <w:r>
        <w:rPr>
          <w:rFonts w:ascii="思源黑体 CN Normal" w:eastAsia="思源黑体 CN Normal" w:hAnsi="思源黑体 CN Normal" w:cs="思源黑体 CN Light" w:hint="eastAsia"/>
          <w:color w:val="000000" w:themeColor="text1"/>
          <w:sz w:val="18"/>
          <w:szCs w:val="18"/>
        </w:rPr>
        <w:t>帕尼</w:t>
      </w:r>
      <w:proofErr w:type="gramEnd"/>
      <w:r>
        <w:rPr>
          <w:rFonts w:ascii="思源黑体 CN Normal" w:eastAsia="思源黑体 CN Normal" w:hAnsi="思源黑体 CN Normal" w:cs="思源黑体 CN Light" w:hint="eastAsia"/>
          <w:color w:val="000000" w:themeColor="text1"/>
          <w:sz w:val="18"/>
          <w:szCs w:val="18"/>
        </w:rPr>
        <w:t>单抗（</w:t>
      </w:r>
      <w:r>
        <w:rPr>
          <w:rFonts w:ascii="思源黑体 CN Normal" w:eastAsia="思源黑体 CN Normal" w:hAnsi="思源黑体 CN Normal" w:cs="思源黑体 CN Light"/>
          <w:color w:val="000000" w:themeColor="text1"/>
          <w:sz w:val="18"/>
          <w:szCs w:val="18"/>
        </w:rPr>
        <w:t>P</w:t>
      </w:r>
      <w:r>
        <w:rPr>
          <w:rFonts w:ascii="思源黑体 CN Normal" w:eastAsia="思源黑体 CN Normal" w:hAnsi="思源黑体 CN Normal" w:cs="思源黑体 CN Light" w:hint="eastAsia"/>
          <w:color w:val="000000" w:themeColor="text1"/>
          <w:sz w:val="18"/>
          <w:szCs w:val="18"/>
        </w:rPr>
        <w:t>anitumumab）无反应。结直肠癌NCCN指南推荐康奈非尼（</w:t>
      </w:r>
      <w:proofErr w:type="spellStart"/>
      <w:r>
        <w:rPr>
          <w:rFonts w:ascii="思源黑体 CN Normal" w:eastAsia="思源黑体 CN Normal" w:hAnsi="思源黑体 CN Normal" w:cs="思源黑体 CN Light"/>
          <w:color w:val="000000" w:themeColor="text1"/>
          <w:sz w:val="18"/>
          <w:szCs w:val="18"/>
        </w:rPr>
        <w:t>E</w:t>
      </w:r>
      <w:r>
        <w:rPr>
          <w:rFonts w:ascii="思源黑体 CN Normal" w:eastAsia="思源黑体 CN Normal" w:hAnsi="思源黑体 CN Normal" w:cs="思源黑体 CN Light" w:hint="eastAsia"/>
          <w:color w:val="000000" w:themeColor="text1"/>
          <w:sz w:val="18"/>
          <w:szCs w:val="18"/>
        </w:rPr>
        <w:t>n</w:t>
      </w:r>
      <w:r>
        <w:rPr>
          <w:rFonts w:ascii="思源黑体 CN Normal" w:eastAsia="思源黑体 CN Normal" w:hAnsi="思源黑体 CN Normal" w:cs="思源黑体 CN Light"/>
          <w:color w:val="000000" w:themeColor="text1"/>
          <w:sz w:val="18"/>
          <w:szCs w:val="18"/>
        </w:rPr>
        <w:t>corafenib</w:t>
      </w:r>
      <w:proofErr w:type="spellEnd"/>
      <w:r>
        <w:rPr>
          <w:rFonts w:ascii="思源黑体 CN Normal" w:eastAsia="思源黑体 CN Normal" w:hAnsi="思源黑体 CN Normal" w:cs="思源黑体 CN Light" w:hint="eastAsia"/>
          <w:color w:val="000000" w:themeColor="text1"/>
          <w:sz w:val="18"/>
          <w:szCs w:val="18"/>
        </w:rPr>
        <w:t>）+</w:t>
      </w:r>
      <w:proofErr w:type="gramStart"/>
      <w:r>
        <w:rPr>
          <w:rFonts w:ascii="思源黑体 CN Normal" w:eastAsia="思源黑体 CN Normal" w:hAnsi="思源黑体 CN Normal" w:cs="思源黑体 CN Light" w:hint="eastAsia"/>
          <w:color w:val="000000" w:themeColor="text1"/>
          <w:sz w:val="18"/>
          <w:szCs w:val="18"/>
        </w:rPr>
        <w:t>西妥昔单</w:t>
      </w:r>
      <w:proofErr w:type="gramEnd"/>
      <w:r>
        <w:rPr>
          <w:rFonts w:ascii="思源黑体 CN Normal" w:eastAsia="思源黑体 CN Normal" w:hAnsi="思源黑体 CN Normal" w:cs="思源黑体 CN Light" w:hint="eastAsia"/>
          <w:color w:val="000000" w:themeColor="text1"/>
          <w:sz w:val="18"/>
          <w:szCs w:val="18"/>
        </w:rPr>
        <w:t>抗</w:t>
      </w:r>
      <w:r>
        <w:rPr>
          <w:rFonts w:ascii="思源黑体 CN Normal" w:eastAsia="思源黑体 CN Normal" w:hAnsi="思源黑体 CN Normal" w:cs="思源黑体 CN Light"/>
          <w:color w:val="000000" w:themeColor="text1"/>
          <w:sz w:val="18"/>
          <w:szCs w:val="18"/>
        </w:rPr>
        <w:t>（Cetuximab）</w:t>
      </w:r>
      <w:proofErr w:type="gramStart"/>
      <w:r>
        <w:rPr>
          <w:rFonts w:ascii="思源黑体 CN Normal" w:eastAsia="思源黑体 CN Normal" w:hAnsi="思源黑体 CN Normal" w:cs="思源黑体 CN Light" w:hint="eastAsia"/>
          <w:color w:val="000000" w:themeColor="text1"/>
          <w:sz w:val="18"/>
          <w:szCs w:val="18"/>
        </w:rPr>
        <w:t>或帕尼单</w:t>
      </w:r>
      <w:proofErr w:type="gramEnd"/>
      <w:r>
        <w:rPr>
          <w:rFonts w:ascii="思源黑体 CN Normal" w:eastAsia="思源黑体 CN Normal" w:hAnsi="思源黑体 CN Normal" w:cs="思源黑体 CN Light" w:hint="eastAsia"/>
          <w:color w:val="000000" w:themeColor="text1"/>
          <w:sz w:val="18"/>
          <w:szCs w:val="18"/>
        </w:rPr>
        <w:t>抗（Panitumumab）用于携带</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 xml:space="preserve"> V600E突变的不可切除的转移性结直肠癌患者的治疗。</w:t>
      </w:r>
    </w:p>
    <w:p w14:paraId="0C0F9FA6"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329C12AE" wp14:editId="28855DCD">
            <wp:extent cx="6479540" cy="5028565"/>
            <wp:effectExtent l="0" t="0" r="0" b="0"/>
            <wp:docPr id="206608235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82357" name="Picture 1015"/>
                    <pic:cNvPicPr>
                      <a:picLocks noChangeAspect="1"/>
                    </pic:cNvPicPr>
                  </pic:nvPicPr>
                  <pic:blipFill>
                    <a:blip r:embed="rId17"/>
                    <a:stretch>
                      <a:fillRect/>
                    </a:stretch>
                  </pic:blipFill>
                  <pic:spPr>
                    <a:xfrm>
                      <a:off x="0" y="0"/>
                      <a:ext cx="6480000" cy="5028684"/>
                    </a:xfrm>
                    <a:prstGeom prst="rect">
                      <a:avLst/>
                    </a:prstGeom>
                  </pic:spPr>
                </pic:pic>
              </a:graphicData>
            </a:graphic>
          </wp:inline>
        </w:drawing>
      </w:r>
    </w:p>
    <w:p w14:paraId="4E6C555B" w14:textId="77777777" w:rsidR="00AF54E1" w:rsidRDefault="00C648E0">
      <w:pPr>
        <w:widowControl/>
        <w:jc w:val="left"/>
      </w:pPr>
      <w:r>
        <w:br w:type="page"/>
      </w:r>
    </w:p>
    <w:p w14:paraId="2D136AC9" w14:textId="77777777" w:rsidR="00AF54E1" w:rsidRDefault="00C648E0">
      <w:pPr>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附录</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10个基因及相关检测意义</w:t>
      </w:r>
    </w:p>
    <w:tbl>
      <w:tblPr>
        <w:tblW w:w="0" w:type="auto"/>
        <w:tblBorders>
          <w:bottom w:val="single" w:sz="18" w:space="0" w:color="00653B"/>
        </w:tblBorders>
        <w:tblLook w:val="04A0" w:firstRow="1" w:lastRow="0" w:firstColumn="1" w:lastColumn="0" w:noHBand="0" w:noVBand="1"/>
      </w:tblPr>
      <w:tblGrid>
        <w:gridCol w:w="10332"/>
      </w:tblGrid>
      <w:tr w:rsidR="00AF54E1" w14:paraId="2A4539A8" w14:textId="77777777">
        <w:tc>
          <w:tcPr>
            <w:tcW w:w="10332" w:type="dxa"/>
          </w:tcPr>
          <w:p w14:paraId="5CF47BFB" w14:textId="77777777" w:rsidR="00AF54E1" w:rsidRDefault="00C648E0">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i/>
                <w:iCs/>
                <w:color w:val="000000" w:themeColor="text1"/>
                <w:sz w:val="24"/>
                <w:szCs w:val="24"/>
              </w:rPr>
              <w:t>EGFR</w:t>
            </w:r>
          </w:p>
        </w:tc>
      </w:tr>
    </w:tbl>
    <w:p w14:paraId="3CC1A3F8" w14:textId="77777777" w:rsidR="00AF54E1" w:rsidRDefault="00C648E0">
      <w:pPr>
        <w:widowControl/>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表皮受体生长因子）隶属酪氨酸激酶（RTK）家族，它可以通过与表皮生长因子（EGF）结合而激活其下游的多种信号途径，包括PI3K-AKT-mTOR信号通路、RAS-RAF-MEK-ERK信号通路等，因而在细胞的存活与增殖中起着重要作用。</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是肺癌中最为重要也是靶</w:t>
      </w:r>
      <w:proofErr w:type="gramStart"/>
      <w:r>
        <w:rPr>
          <w:rFonts w:ascii="思源黑体 CN Normal" w:eastAsia="思源黑体 CN Normal" w:hAnsi="思源黑体 CN Normal" w:cs="思源黑体 CN Light" w:hint="eastAsia"/>
          <w:color w:val="000000" w:themeColor="text1"/>
          <w:sz w:val="18"/>
          <w:szCs w:val="18"/>
        </w:rPr>
        <w:t>向药物</w:t>
      </w:r>
      <w:proofErr w:type="gramEnd"/>
      <w:r>
        <w:rPr>
          <w:rFonts w:ascii="思源黑体 CN Normal" w:eastAsia="思源黑体 CN Normal" w:hAnsi="思源黑体 CN Normal" w:cs="思源黑体 CN Light" w:hint="eastAsia"/>
          <w:color w:val="000000" w:themeColor="text1"/>
          <w:sz w:val="18"/>
          <w:szCs w:val="18"/>
        </w:rPr>
        <w:t>最多的驱动基因之一，据统计，在亚洲非小细胞肺癌（NSCLC）人群中，</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突变阳性的比例超过30%（PMID:</w:t>
      </w:r>
      <w:r>
        <w:rPr>
          <w:rFonts w:ascii="思源黑体 CN Normal" w:eastAsia="思源黑体 CN Normal" w:hAnsi="思源黑体 CN Normal"/>
        </w:rPr>
        <w:t xml:space="preserve"> </w:t>
      </w:r>
      <w:r>
        <w:rPr>
          <w:rFonts w:ascii="思源黑体 CN Normal" w:eastAsia="思源黑体 CN Normal" w:hAnsi="思源黑体 CN Normal" w:cs="思源黑体 CN Light" w:hint="eastAsia"/>
          <w:color w:val="000000" w:themeColor="text1"/>
          <w:sz w:val="18"/>
          <w:szCs w:val="18"/>
        </w:rPr>
        <w:t>24419411）。肺癌中</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的绝大部分突变发生在编码酪氨酸激酶区域的18-21号外显子，因此这一区域同时也是多种靶</w:t>
      </w:r>
      <w:proofErr w:type="gramStart"/>
      <w:r>
        <w:rPr>
          <w:rFonts w:ascii="思源黑体 CN Normal" w:eastAsia="思源黑体 CN Normal" w:hAnsi="思源黑体 CN Normal" w:cs="思源黑体 CN Light" w:hint="eastAsia"/>
          <w:color w:val="000000" w:themeColor="text1"/>
          <w:sz w:val="18"/>
          <w:szCs w:val="18"/>
        </w:rPr>
        <w:t>向药物</w:t>
      </w:r>
      <w:proofErr w:type="gramEnd"/>
      <w:r>
        <w:rPr>
          <w:rFonts w:ascii="思源黑体 CN Normal" w:eastAsia="思源黑体 CN Normal" w:hAnsi="思源黑体 CN Normal" w:cs="思源黑体 CN Light" w:hint="eastAsia"/>
          <w:color w:val="000000" w:themeColor="text1"/>
          <w:sz w:val="18"/>
          <w:szCs w:val="18"/>
        </w:rPr>
        <w:t>的靶点。</w:t>
      </w:r>
    </w:p>
    <w:p w14:paraId="6BBC34F0"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1F6C4AFB" wp14:editId="188539EE">
            <wp:extent cx="3239770" cy="2395220"/>
            <wp:effectExtent l="0" t="0" r="0" b="0"/>
            <wp:docPr id="30349003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90030" name="Picture 1015"/>
                    <pic:cNvPicPr>
                      <a:picLocks noChangeAspect="1"/>
                    </pic:cNvPicPr>
                  </pic:nvPicPr>
                  <pic:blipFill>
                    <a:blip r:embed="rId18"/>
                    <a:stretch>
                      <a:fillRect/>
                    </a:stretch>
                  </pic:blipFill>
                  <pic:spPr>
                    <a:xfrm>
                      <a:off x="0" y="0"/>
                      <a:ext cx="3240000" cy="2395775"/>
                    </a:xfrm>
                    <a:prstGeom prst="rect">
                      <a:avLst/>
                    </a:prstGeom>
                  </pic:spPr>
                </pic:pic>
              </a:graphicData>
            </a:graphic>
          </wp:inline>
        </w:drawing>
      </w:r>
    </w:p>
    <w:p w14:paraId="2E47BED8" w14:textId="77777777" w:rsidR="00AF54E1" w:rsidRDefault="00C648E0">
      <w:pPr>
        <w:widowControl/>
        <w:spacing w:line="380" w:lineRule="exact"/>
        <w:ind w:firstLineChars="200" w:firstLine="36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肺癌中</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基因常见突变及位置（PMID:17318210）</w:t>
      </w:r>
    </w:p>
    <w:p w14:paraId="11712E6D" w14:textId="77777777" w:rsidR="00AF54E1" w:rsidRDefault="00C648E0">
      <w:pPr>
        <w:widowControl/>
        <w:spacing w:line="380" w:lineRule="exact"/>
        <w:ind w:firstLineChars="250" w:firstLine="45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L858R和Exon</w:t>
      </w:r>
      <w:r>
        <w:rPr>
          <w:rFonts w:ascii="思源黑体 CN Normal" w:eastAsia="思源黑体 CN Normal" w:hAnsi="思源黑体 CN Normal" w:cs="思源黑体 CN Light"/>
          <w:color w:val="000000" w:themeColor="text1"/>
          <w:sz w:val="18"/>
          <w:szCs w:val="18"/>
        </w:rPr>
        <w:t xml:space="preserve"> </w:t>
      </w:r>
      <w:r>
        <w:rPr>
          <w:rFonts w:ascii="思源黑体 CN Normal" w:eastAsia="思源黑体 CN Normal" w:hAnsi="思源黑体 CN Normal" w:cs="思源黑体 CN Light" w:hint="eastAsia"/>
          <w:color w:val="000000" w:themeColor="text1"/>
          <w:sz w:val="18"/>
          <w:szCs w:val="18"/>
        </w:rPr>
        <w:t>19del突变是最常见的两种肺癌</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突变类型，约占</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突变总数的90%，它们可增强</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的酪氨酸激酶活性，从而导致下游多种信号通路的超活性化。目前FDA/NMPA已经批准奥</w:t>
      </w:r>
      <w:proofErr w:type="gramStart"/>
      <w:r>
        <w:rPr>
          <w:rFonts w:ascii="思源黑体 CN Normal" w:eastAsia="思源黑体 CN Normal" w:hAnsi="思源黑体 CN Normal" w:cs="思源黑体 CN Light" w:hint="eastAsia"/>
          <w:color w:val="000000" w:themeColor="text1"/>
          <w:sz w:val="18"/>
          <w:szCs w:val="18"/>
        </w:rPr>
        <w:t>希替尼</w:t>
      </w:r>
      <w:proofErr w:type="gramEnd"/>
      <w:r>
        <w:rPr>
          <w:rFonts w:ascii="思源黑体 CN Normal" w:eastAsia="思源黑体 CN Normal" w:hAnsi="思源黑体 CN Normal" w:cs="思源黑体 CN Light" w:hint="eastAsia"/>
          <w:color w:val="000000" w:themeColor="text1"/>
          <w:sz w:val="18"/>
          <w:szCs w:val="18"/>
        </w:rPr>
        <w:t>（Osimertinib）、</w:t>
      </w:r>
      <w:r>
        <w:rPr>
          <w:rFonts w:ascii="思源黑体 CN Normal" w:eastAsia="思源黑体 CN Normal" w:hAnsi="思源黑体 CN Normal"/>
          <w:color w:val="000000" w:themeColor="text1"/>
          <w:sz w:val="18"/>
          <w:szCs w:val="18"/>
        </w:rPr>
        <w:t>阿美替尼（</w:t>
      </w:r>
      <w:proofErr w:type="spellStart"/>
      <w:r>
        <w:rPr>
          <w:rFonts w:ascii="思源黑体 CN Normal" w:eastAsia="思源黑体 CN Normal" w:hAnsi="思源黑体 CN Normal"/>
          <w:color w:val="000000" w:themeColor="text1"/>
          <w:sz w:val="18"/>
          <w:szCs w:val="18"/>
        </w:rPr>
        <w:t>Almonertinib</w:t>
      </w:r>
      <w:proofErr w:type="spellEnd"/>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cs="思源黑体 CN Light" w:hint="eastAsia"/>
          <w:color w:val="000000" w:themeColor="text1"/>
          <w:sz w:val="18"/>
          <w:szCs w:val="18"/>
        </w:rPr>
        <w:t>吉非替尼（Gefitinib）、阿法替尼（</w:t>
      </w:r>
      <w:proofErr w:type="spellStart"/>
      <w:r>
        <w:rPr>
          <w:rFonts w:ascii="思源黑体 CN Normal" w:eastAsia="思源黑体 CN Normal" w:hAnsi="思源黑体 CN Normal" w:cs="思源黑体 CN Light" w:hint="eastAsia"/>
          <w:color w:val="000000" w:themeColor="text1"/>
          <w:sz w:val="18"/>
          <w:szCs w:val="18"/>
        </w:rPr>
        <w:t>Afatinib</w:t>
      </w:r>
      <w:proofErr w:type="spellEnd"/>
      <w:r>
        <w:rPr>
          <w:rFonts w:ascii="思源黑体 CN Normal" w:eastAsia="思源黑体 CN Normal" w:hAnsi="思源黑体 CN Normal" w:cs="思源黑体 CN Light" w:hint="eastAsia"/>
          <w:color w:val="000000" w:themeColor="text1"/>
          <w:sz w:val="18"/>
          <w:szCs w:val="18"/>
        </w:rPr>
        <w:t>）、</w:t>
      </w:r>
      <w:proofErr w:type="gramStart"/>
      <w:r>
        <w:rPr>
          <w:rFonts w:ascii="思源黑体 CN Normal" w:eastAsia="思源黑体 CN Normal" w:hAnsi="思源黑体 CN Normal" w:cs="思源黑体 CN Light" w:hint="eastAsia"/>
          <w:color w:val="000000" w:themeColor="text1"/>
          <w:sz w:val="18"/>
          <w:szCs w:val="18"/>
        </w:rPr>
        <w:t>厄洛</w:t>
      </w:r>
      <w:proofErr w:type="gramEnd"/>
      <w:r>
        <w:rPr>
          <w:rFonts w:ascii="思源黑体 CN Normal" w:eastAsia="思源黑体 CN Normal" w:hAnsi="思源黑体 CN Normal" w:cs="思源黑体 CN Light" w:hint="eastAsia"/>
          <w:color w:val="000000" w:themeColor="text1"/>
          <w:sz w:val="18"/>
          <w:szCs w:val="18"/>
        </w:rPr>
        <w:t>替尼（Erlotinib）、达可替尼（Dacomitinib）、埃</w:t>
      </w:r>
      <w:proofErr w:type="gramStart"/>
      <w:r>
        <w:rPr>
          <w:rFonts w:ascii="思源黑体 CN Normal" w:eastAsia="思源黑体 CN Normal" w:hAnsi="思源黑体 CN Normal" w:cs="思源黑体 CN Light" w:hint="eastAsia"/>
          <w:color w:val="000000" w:themeColor="text1"/>
          <w:sz w:val="18"/>
          <w:szCs w:val="18"/>
        </w:rPr>
        <w:t>克替尼</w:t>
      </w:r>
      <w:proofErr w:type="gramEnd"/>
      <w:r>
        <w:rPr>
          <w:rFonts w:ascii="思源黑体 CN Normal" w:eastAsia="思源黑体 CN Normal" w:hAnsi="思源黑体 CN Normal" w:cs="思源黑体 CN Light" w:hint="eastAsia"/>
          <w:color w:val="000000" w:themeColor="text1"/>
          <w:sz w:val="18"/>
          <w:szCs w:val="18"/>
        </w:rPr>
        <w:t>（</w:t>
      </w:r>
      <w:proofErr w:type="spellStart"/>
      <w:r>
        <w:rPr>
          <w:rFonts w:ascii="思源黑体 CN Normal" w:eastAsia="思源黑体 CN Normal" w:hAnsi="思源黑体 CN Normal" w:cs="思源黑体 CN Light" w:hint="eastAsia"/>
          <w:color w:val="000000" w:themeColor="text1"/>
          <w:sz w:val="18"/>
          <w:szCs w:val="18"/>
        </w:rPr>
        <w:t>Icotinib</w:t>
      </w:r>
      <w:proofErr w:type="spellEnd"/>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hint="eastAsia"/>
          <w:color w:val="000000" w:themeColor="text1"/>
          <w:sz w:val="18"/>
          <w:szCs w:val="18"/>
        </w:rPr>
        <w:t>、</w:t>
      </w:r>
      <w:proofErr w:type="gramStart"/>
      <w:r>
        <w:rPr>
          <w:rFonts w:ascii="思源黑体 CN Normal" w:eastAsia="思源黑体 CN Normal" w:hAnsi="思源黑体 CN Normal" w:hint="eastAsia"/>
          <w:color w:val="000000" w:themeColor="text1"/>
          <w:sz w:val="18"/>
          <w:szCs w:val="18"/>
        </w:rPr>
        <w:t>伏美替尼</w:t>
      </w:r>
      <w:proofErr w:type="gramEnd"/>
      <w:r>
        <w:rPr>
          <w:rFonts w:ascii="思源黑体 CN Normal" w:eastAsia="思源黑体 CN Normal" w:hAnsi="思源黑体 CN Normal" w:hint="eastAsia"/>
          <w:color w:val="000000" w:themeColor="text1"/>
          <w:sz w:val="18"/>
          <w:szCs w:val="18"/>
        </w:rPr>
        <w:t>（</w:t>
      </w:r>
      <w:proofErr w:type="spellStart"/>
      <w:r>
        <w:rPr>
          <w:rFonts w:ascii="思源黑体 CN Normal" w:eastAsia="思源黑体 CN Normal" w:hAnsi="思源黑体 CN Normal" w:hint="eastAsia"/>
          <w:color w:val="000000" w:themeColor="text1"/>
          <w:sz w:val="18"/>
          <w:szCs w:val="18"/>
        </w:rPr>
        <w:t>Alflutinib</w:t>
      </w:r>
      <w:proofErr w:type="spellEnd"/>
      <w:r>
        <w:rPr>
          <w:rFonts w:ascii="思源黑体 CN Normal" w:eastAsia="思源黑体 CN Normal" w:hAnsi="思源黑体 CN Normal" w:hint="eastAsia"/>
          <w:color w:val="000000" w:themeColor="text1"/>
          <w:sz w:val="18"/>
          <w:szCs w:val="18"/>
        </w:rPr>
        <w:t>）、贝福替尼（</w:t>
      </w:r>
      <w:proofErr w:type="spellStart"/>
      <w:r>
        <w:rPr>
          <w:rFonts w:ascii="思源黑体 CN Normal" w:eastAsia="思源黑体 CN Normal" w:hAnsi="思源黑体 CN Normal" w:hint="eastAsia"/>
          <w:color w:val="000000" w:themeColor="text1"/>
          <w:sz w:val="18"/>
          <w:szCs w:val="18"/>
        </w:rPr>
        <w:t>Befotertinib</w:t>
      </w:r>
      <w:proofErr w:type="spellEnd"/>
      <w:r>
        <w:rPr>
          <w:rFonts w:ascii="思源黑体 CN Normal" w:eastAsia="思源黑体 CN Normal" w:hAnsi="思源黑体 CN Normal" w:hint="eastAsia"/>
          <w:color w:val="000000" w:themeColor="text1"/>
          <w:sz w:val="18"/>
          <w:szCs w:val="18"/>
        </w:rPr>
        <w:t>）</w:t>
      </w:r>
      <w:r>
        <w:rPr>
          <w:rFonts w:ascii="思源黑体 CN Normal" w:eastAsia="思源黑体 CN Normal" w:hAnsi="思源黑体 CN Normal" w:cs="思源黑体 CN Light" w:hint="eastAsia"/>
          <w:color w:val="000000" w:themeColor="text1"/>
          <w:sz w:val="18"/>
          <w:szCs w:val="18"/>
        </w:rPr>
        <w:t>等用于</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 xml:space="preserve">突变的肺癌患者的治疗。另外， </w:t>
      </w:r>
      <w:r>
        <w:rPr>
          <w:rFonts w:ascii="思源黑体 CN Normal" w:eastAsia="思源黑体 CN Normal" w:hAnsi="思源黑体 CN Normal" w:cs="思源黑体 CN Light" w:hint="eastAsia"/>
          <w:i/>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 xml:space="preserve"> 19号外显子插入、L861Q、G719X、S768I等突变为</w:t>
      </w:r>
      <w:r>
        <w:rPr>
          <w:rFonts w:ascii="思源黑体 CN Normal" w:eastAsia="思源黑体 CN Normal" w:hAnsi="思源黑体 CN Normal" w:cs="思源黑体 CN Light" w:hint="eastAsia"/>
          <w:i/>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基因的少见突变，针对上述突变，</w:t>
      </w:r>
      <w:r>
        <w:rPr>
          <w:rFonts w:ascii="思源黑体 CN Normal" w:eastAsia="思源黑体 CN Normal" w:hAnsi="思源黑体 CN Normal" w:cs="思源黑体 CN Light"/>
          <w:color w:val="000000" w:themeColor="text1"/>
          <w:sz w:val="18"/>
          <w:szCs w:val="18"/>
        </w:rPr>
        <w:t>NSCLC NCCN指南优先推荐奥</w:t>
      </w:r>
      <w:proofErr w:type="gramStart"/>
      <w:r>
        <w:rPr>
          <w:rFonts w:ascii="思源黑体 CN Normal" w:eastAsia="思源黑体 CN Normal" w:hAnsi="思源黑体 CN Normal" w:cs="思源黑体 CN Light"/>
          <w:color w:val="000000" w:themeColor="text1"/>
          <w:sz w:val="18"/>
          <w:szCs w:val="18"/>
        </w:rPr>
        <w:t>希替尼</w:t>
      </w:r>
      <w:proofErr w:type="gramEnd"/>
      <w:r>
        <w:rPr>
          <w:rFonts w:ascii="思源黑体 CN Normal" w:eastAsia="思源黑体 CN Normal" w:hAnsi="思源黑体 CN Normal" w:cs="思源黑体 CN Light"/>
          <w:color w:val="000000" w:themeColor="text1"/>
          <w:sz w:val="18"/>
          <w:szCs w:val="18"/>
        </w:rPr>
        <w:t>和阿法</w:t>
      </w:r>
      <w:proofErr w:type="gramStart"/>
      <w:r>
        <w:rPr>
          <w:rFonts w:ascii="思源黑体 CN Normal" w:eastAsia="思源黑体 CN Normal" w:hAnsi="思源黑体 CN Normal" w:cs="思源黑体 CN Light"/>
          <w:color w:val="000000" w:themeColor="text1"/>
          <w:sz w:val="18"/>
          <w:szCs w:val="18"/>
        </w:rPr>
        <w:t>替尼用于</w:t>
      </w:r>
      <w:proofErr w:type="gramEnd"/>
      <w:r>
        <w:rPr>
          <w:rFonts w:ascii="思源黑体 CN Normal" w:eastAsia="思源黑体 CN Normal" w:hAnsi="思源黑体 CN Normal" w:cs="思源黑体 CN Light"/>
          <w:color w:val="000000" w:themeColor="text1"/>
          <w:sz w:val="18"/>
          <w:szCs w:val="18"/>
        </w:rPr>
        <w:t>一线治疗，其他推荐中用于一线治疗的药物还包括：</w:t>
      </w:r>
      <w:proofErr w:type="gramStart"/>
      <w:r>
        <w:rPr>
          <w:rFonts w:ascii="思源黑体 CN Normal" w:eastAsia="思源黑体 CN Normal" w:hAnsi="思源黑体 CN Normal" w:cs="思源黑体 CN Light"/>
          <w:color w:val="000000" w:themeColor="text1"/>
          <w:sz w:val="18"/>
          <w:szCs w:val="18"/>
        </w:rPr>
        <w:t>厄洛</w:t>
      </w:r>
      <w:proofErr w:type="gramEnd"/>
      <w:r>
        <w:rPr>
          <w:rFonts w:ascii="思源黑体 CN Normal" w:eastAsia="思源黑体 CN Normal" w:hAnsi="思源黑体 CN Normal" w:cs="思源黑体 CN Light"/>
          <w:color w:val="000000" w:themeColor="text1"/>
          <w:sz w:val="18"/>
          <w:szCs w:val="18"/>
        </w:rPr>
        <w:t>替尼、吉非替尼、达可替尼</w:t>
      </w:r>
      <w:r>
        <w:rPr>
          <w:rFonts w:ascii="思源黑体 CN Normal" w:eastAsia="思源黑体 CN Normal" w:hAnsi="思源黑体 CN Normal" w:cs="思源黑体 CN Light" w:hint="eastAsia"/>
          <w:color w:val="000000" w:themeColor="text1"/>
          <w:sz w:val="18"/>
          <w:szCs w:val="18"/>
        </w:rPr>
        <w:t>。</w:t>
      </w:r>
    </w:p>
    <w:p w14:paraId="3E0EC9CA" w14:textId="77777777" w:rsidR="00AF54E1" w:rsidRDefault="00C648E0">
      <w:pPr>
        <w:widowControl/>
        <w:spacing w:line="380" w:lineRule="exact"/>
        <w:ind w:firstLineChars="250" w:firstLine="45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 xml:space="preserve"> T790M突变发生在20号外显子，为第一代和第二代</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-TKI类药物的主要耐药机制之一，《中国非小细胞肺癌患者</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 xml:space="preserve"> T790M基因突变检测专家共识》中指出：目前已报道的</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-TKI耐药后组织样本的T790M突变阳性率基本在60%左右。FDA</w:t>
      </w:r>
      <w:r>
        <w:rPr>
          <w:rFonts w:ascii="思源黑体 CN Normal" w:eastAsia="思源黑体 CN Normal" w:hAnsi="思源黑体 CN Normal" w:cs="思源黑体 CN Light"/>
          <w:color w:val="000000" w:themeColor="text1"/>
          <w:sz w:val="18"/>
          <w:szCs w:val="18"/>
        </w:rPr>
        <w:t>/NMPA</w:t>
      </w:r>
      <w:r>
        <w:rPr>
          <w:rFonts w:ascii="思源黑体 CN Normal" w:eastAsia="思源黑体 CN Normal" w:hAnsi="思源黑体 CN Normal" w:cs="思源黑体 CN Light" w:hint="eastAsia"/>
          <w:color w:val="000000" w:themeColor="text1"/>
          <w:sz w:val="18"/>
          <w:szCs w:val="18"/>
        </w:rPr>
        <w:t>批准奥</w:t>
      </w:r>
      <w:proofErr w:type="gramStart"/>
      <w:r>
        <w:rPr>
          <w:rFonts w:ascii="思源黑体 CN Normal" w:eastAsia="思源黑体 CN Normal" w:hAnsi="思源黑体 CN Normal" w:cs="思源黑体 CN Light" w:hint="eastAsia"/>
          <w:color w:val="000000" w:themeColor="text1"/>
          <w:sz w:val="18"/>
          <w:szCs w:val="18"/>
        </w:rPr>
        <w:t>希替尼用于</w:t>
      </w:r>
      <w:proofErr w:type="gramEnd"/>
      <w:r>
        <w:rPr>
          <w:rFonts w:ascii="思源黑体 CN Normal" w:eastAsia="思源黑体 CN Normal" w:hAnsi="思源黑体 CN Normal" w:cs="思源黑体 CN Light" w:hint="eastAsia"/>
          <w:color w:val="000000" w:themeColor="text1"/>
          <w:sz w:val="18"/>
          <w:szCs w:val="18"/>
        </w:rPr>
        <w:t>既往接受</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-TKI治疗时或治疗后进展的</w:t>
      </w:r>
      <w:r>
        <w:rPr>
          <w:rFonts w:ascii="思源黑体 CN Normal" w:eastAsia="思源黑体 CN Normal" w:hAnsi="思源黑体 CN Normal" w:cs="思源黑体 CN Light" w:hint="eastAsia"/>
          <w:i/>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 xml:space="preserve"> T790M阳性的转移性NSCLC患者的治疗。NMPA批准阿美替尼、</w:t>
      </w:r>
      <w:proofErr w:type="gramStart"/>
      <w:r>
        <w:rPr>
          <w:rFonts w:ascii="思源黑体 CN Normal" w:eastAsia="思源黑体 CN Normal" w:hAnsi="思源黑体 CN Normal" w:cs="思源黑体 CN Light" w:hint="eastAsia"/>
          <w:color w:val="000000" w:themeColor="text1"/>
          <w:sz w:val="18"/>
          <w:szCs w:val="18"/>
        </w:rPr>
        <w:t>伏美替尼</w:t>
      </w:r>
      <w:proofErr w:type="gramEnd"/>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hint="eastAsia"/>
          <w:color w:val="000000" w:themeColor="text1"/>
          <w:sz w:val="18"/>
          <w:szCs w:val="18"/>
        </w:rPr>
        <w:t>贝福</w:t>
      </w:r>
      <w:proofErr w:type="gramStart"/>
      <w:r>
        <w:rPr>
          <w:rFonts w:ascii="思源黑体 CN Normal" w:eastAsia="思源黑体 CN Normal" w:hAnsi="思源黑体 CN Normal" w:hint="eastAsia"/>
          <w:color w:val="000000" w:themeColor="text1"/>
          <w:sz w:val="18"/>
          <w:szCs w:val="18"/>
        </w:rPr>
        <w:t>替尼</w:t>
      </w:r>
      <w:r>
        <w:rPr>
          <w:rFonts w:ascii="思源黑体 CN Normal" w:eastAsia="思源黑体 CN Normal" w:hAnsi="思源黑体 CN Normal" w:cs="思源黑体 CN Light" w:hint="eastAsia"/>
          <w:color w:val="000000" w:themeColor="text1"/>
          <w:sz w:val="18"/>
          <w:szCs w:val="18"/>
        </w:rPr>
        <w:t>用于</w:t>
      </w:r>
      <w:proofErr w:type="gramEnd"/>
      <w:r>
        <w:rPr>
          <w:rFonts w:ascii="思源黑体 CN Normal" w:eastAsia="思源黑体 CN Normal" w:hAnsi="思源黑体 CN Normal" w:cs="思源黑体 CN Light" w:hint="eastAsia"/>
          <w:color w:val="000000" w:themeColor="text1"/>
          <w:sz w:val="18"/>
          <w:szCs w:val="18"/>
        </w:rPr>
        <w:t>既往经</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TKI治疗时或治疗后出现疾病进展，并且经检测确认存在</w:t>
      </w:r>
      <w:r>
        <w:rPr>
          <w:rFonts w:ascii="思源黑体 CN Normal" w:eastAsia="思源黑体 CN Normal" w:hAnsi="思源黑体 CN Normal" w:cs="思源黑体 CN Light" w:hint="eastAsia"/>
          <w:i/>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 xml:space="preserve"> T790M突变阳性的局部晚期或转移性非小细胞性肺癌（NSCLC）成人患者的治疗。</w:t>
      </w:r>
    </w:p>
    <w:p w14:paraId="58601B14" w14:textId="77777777" w:rsidR="00AF54E1" w:rsidRDefault="00C648E0">
      <w:pPr>
        <w:widowControl/>
        <w:spacing w:line="380" w:lineRule="exact"/>
        <w:ind w:firstLineChars="250" w:firstLine="45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FDA批准</w:t>
      </w:r>
      <w:proofErr w:type="spellStart"/>
      <w:r>
        <w:rPr>
          <w:rFonts w:ascii="思源黑体 CN Normal" w:eastAsia="思源黑体 CN Normal" w:hAnsi="思源黑体 CN Normal" w:cs="思源黑体 CN Light" w:hint="eastAsia"/>
          <w:color w:val="000000" w:themeColor="text1"/>
          <w:sz w:val="18"/>
          <w:szCs w:val="18"/>
        </w:rPr>
        <w:t>Amivantamab-vmjw</w:t>
      </w:r>
      <w:proofErr w:type="spellEnd"/>
      <w:r>
        <w:rPr>
          <w:rFonts w:ascii="思源黑体 CN Normal" w:eastAsia="思源黑体 CN Normal" w:hAnsi="思源黑体 CN Normal" w:cs="思源黑体 CN Light" w:hint="eastAsia"/>
          <w:color w:val="000000" w:themeColor="text1"/>
          <w:sz w:val="18"/>
          <w:szCs w:val="18"/>
        </w:rPr>
        <w:t>（JNJ-6372）用于携带</w:t>
      </w:r>
      <w:r>
        <w:rPr>
          <w:rFonts w:ascii="思源黑体 CN Normal" w:eastAsia="思源黑体 CN Normal" w:hAnsi="思源黑体 CN Normal" w:cs="思源黑体 CN Light" w:hint="eastAsia"/>
          <w:i/>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基因20外显子插入（exon20ins）突变且</w:t>
      </w:r>
      <w:proofErr w:type="gramStart"/>
      <w:r>
        <w:rPr>
          <w:rFonts w:ascii="思源黑体 CN Normal" w:eastAsia="思源黑体 CN Normal" w:hAnsi="思源黑体 CN Normal" w:cs="思源黑体 CN Light" w:hint="eastAsia"/>
          <w:color w:val="000000" w:themeColor="text1"/>
          <w:sz w:val="18"/>
          <w:szCs w:val="18"/>
        </w:rPr>
        <w:t>经含铂</w:t>
      </w:r>
      <w:proofErr w:type="gramEnd"/>
      <w:r>
        <w:rPr>
          <w:rFonts w:ascii="思源黑体 CN Normal" w:eastAsia="思源黑体 CN Normal" w:hAnsi="思源黑体 CN Normal" w:cs="思源黑体 CN Light" w:hint="eastAsia"/>
          <w:color w:val="000000" w:themeColor="text1"/>
          <w:sz w:val="18"/>
          <w:szCs w:val="18"/>
        </w:rPr>
        <w:t>化疗期间或之后疾病进展的非小细胞肺癌（NSCLC）患者治疗。NMPA 批准</w:t>
      </w:r>
      <w:proofErr w:type="gramStart"/>
      <w:r>
        <w:rPr>
          <w:rFonts w:ascii="思源黑体 CN Normal" w:eastAsia="思源黑体 CN Normal" w:hAnsi="思源黑体 CN Normal" w:cs="思源黑体 CN Light" w:hint="eastAsia"/>
          <w:color w:val="000000" w:themeColor="text1"/>
          <w:sz w:val="18"/>
          <w:szCs w:val="18"/>
        </w:rPr>
        <w:t>舒沃替尼用于</w:t>
      </w:r>
      <w:proofErr w:type="gramEnd"/>
      <w:r>
        <w:rPr>
          <w:rFonts w:ascii="思源黑体 CN Normal" w:eastAsia="思源黑体 CN Normal" w:hAnsi="思源黑体 CN Normal" w:cs="思源黑体 CN Light" w:hint="eastAsia"/>
          <w:color w:val="000000" w:themeColor="text1"/>
          <w:sz w:val="18"/>
          <w:szCs w:val="18"/>
        </w:rPr>
        <w:t>治疗既往经合</w:t>
      </w:r>
      <w:proofErr w:type="gramStart"/>
      <w:r>
        <w:rPr>
          <w:rFonts w:ascii="思源黑体 CN Normal" w:eastAsia="思源黑体 CN Normal" w:hAnsi="思源黑体 CN Normal" w:cs="思源黑体 CN Light" w:hint="eastAsia"/>
          <w:color w:val="000000" w:themeColor="text1"/>
          <w:sz w:val="18"/>
          <w:szCs w:val="18"/>
        </w:rPr>
        <w:t>铂</w:t>
      </w:r>
      <w:proofErr w:type="gramEnd"/>
      <w:r>
        <w:rPr>
          <w:rFonts w:ascii="思源黑体 CN Normal" w:eastAsia="思源黑体 CN Normal" w:hAnsi="思源黑体 CN Normal" w:cs="思源黑体 CN Light" w:hint="eastAsia"/>
          <w:color w:val="000000" w:themeColor="text1"/>
          <w:sz w:val="18"/>
          <w:szCs w:val="18"/>
        </w:rPr>
        <w:t>化疗治疗时或治疗后出现疾病进展，或</w:t>
      </w:r>
      <w:proofErr w:type="gramStart"/>
      <w:r>
        <w:rPr>
          <w:rFonts w:ascii="思源黑体 CN Normal" w:eastAsia="思源黑体 CN Normal" w:hAnsi="思源黑体 CN Normal" w:cs="思源黑体 CN Light" w:hint="eastAsia"/>
          <w:color w:val="000000" w:themeColor="text1"/>
          <w:sz w:val="18"/>
          <w:szCs w:val="18"/>
        </w:rPr>
        <w:t>不</w:t>
      </w:r>
      <w:proofErr w:type="gramEnd"/>
      <w:r>
        <w:rPr>
          <w:rFonts w:ascii="思源黑体 CN Normal" w:eastAsia="思源黑体 CN Normal" w:hAnsi="思源黑体 CN Normal" w:cs="思源黑体 CN Light" w:hint="eastAsia"/>
          <w:color w:val="000000" w:themeColor="text1"/>
          <w:sz w:val="18"/>
          <w:szCs w:val="18"/>
        </w:rPr>
        <w:t>耐受含铂化疗，并且经检测确认存在表皮生长因子受体（</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）20号外显子插入突变的局部晚期或转移性非小细胞肺癌（NSCLC）的成人患者。另外，</w:t>
      </w:r>
      <w:r>
        <w:rPr>
          <w:rFonts w:ascii="思源黑体 CN Normal" w:eastAsia="思源黑体 CN Normal" w:hAnsi="思源黑体 CN Normal" w:cs="思源黑体 CN Light"/>
          <w:color w:val="000000" w:themeColor="text1"/>
          <w:sz w:val="18"/>
          <w:szCs w:val="18"/>
        </w:rPr>
        <w:t>NCCN NSCLC</w:t>
      </w:r>
      <w:r>
        <w:rPr>
          <w:rFonts w:ascii="思源黑体 CN Normal" w:eastAsia="思源黑体 CN Normal" w:hAnsi="思源黑体 CN Normal" w:cs="思源黑体 CN Light" w:hint="eastAsia"/>
          <w:color w:val="000000" w:themeColor="text1"/>
          <w:sz w:val="18"/>
          <w:szCs w:val="18"/>
        </w:rPr>
        <w:t>指南中认为，除了特定的</w:t>
      </w:r>
      <w:r>
        <w:rPr>
          <w:rFonts w:ascii="思源黑体 CN Normal" w:eastAsia="思源黑体 CN Normal" w:hAnsi="思源黑体 CN Normal" w:cs="思源黑体 CN Light" w:hint="eastAsia"/>
          <w:i/>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 xml:space="preserve"> 20外显子插入类型（p.A763_Y764insFQEA，p.A763_Y764insLQEA），携带其他</w:t>
      </w:r>
      <w:r>
        <w:rPr>
          <w:rFonts w:ascii="思源黑体 CN Normal" w:eastAsia="思源黑体 CN Normal" w:hAnsi="思源黑体 CN Normal" w:cs="思源黑体 CN Light" w:hint="eastAsia"/>
          <w:i/>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 xml:space="preserve"> 20外显子插入突变的肺癌患者对</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-TKI类药物的响应可能较低。</w:t>
      </w:r>
      <w:r>
        <w:rPr>
          <w:rFonts w:ascii="思源黑体 CN Bold" w:eastAsia="思源黑体 CN Bold" w:hAnsi="思源黑体 CN Bold" w:cs="思源黑体 CN Light"/>
          <w:b/>
          <w:bCs/>
          <w:i/>
          <w:iCs/>
          <w:color w:val="000000" w:themeColor="text1"/>
          <w:sz w:val="24"/>
          <w:szCs w:val="24"/>
        </w:rPr>
        <w:br w:type="page"/>
      </w:r>
    </w:p>
    <w:tbl>
      <w:tblPr>
        <w:tblW w:w="0" w:type="auto"/>
        <w:tblBorders>
          <w:bottom w:val="single" w:sz="18" w:space="0" w:color="00653B"/>
        </w:tblBorders>
        <w:tblLook w:val="04A0" w:firstRow="1" w:lastRow="0" w:firstColumn="1" w:lastColumn="0" w:noHBand="0" w:noVBand="1"/>
      </w:tblPr>
      <w:tblGrid>
        <w:gridCol w:w="10332"/>
      </w:tblGrid>
      <w:tr w:rsidR="00AF54E1" w14:paraId="4A079BF7" w14:textId="77777777">
        <w:tc>
          <w:tcPr>
            <w:tcW w:w="10332" w:type="dxa"/>
          </w:tcPr>
          <w:p w14:paraId="79FBC027" w14:textId="77777777" w:rsidR="00AF54E1" w:rsidRDefault="00C648E0">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i/>
                <w:iCs/>
                <w:color w:val="000000" w:themeColor="text1"/>
                <w:sz w:val="24"/>
                <w:szCs w:val="24"/>
              </w:rPr>
              <w:lastRenderedPageBreak/>
              <w:t>ALK</w:t>
            </w:r>
          </w:p>
        </w:tc>
      </w:tr>
    </w:tbl>
    <w:p w14:paraId="20F7400E" w14:textId="77777777" w:rsidR="00AF54E1" w:rsidRDefault="00C648E0">
      <w:pPr>
        <w:widowControl/>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基因（间变性淋巴瘤激酶）编码一种受体酪氨酸激酶，属于胰岛素受体家族成员，在大脑和神经系统的发育中起着重要的作用。</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融合、突变或扩增在多种肿瘤中都有发生，</w:t>
      </w:r>
      <w:proofErr w:type="gramStart"/>
      <w:r>
        <w:rPr>
          <w:rFonts w:ascii="思源黑体 CN Normal" w:eastAsia="思源黑体 CN Normal" w:hAnsi="思源黑体 CN Normal" w:cs="思源黑体 CN Light" w:hint="eastAsia"/>
          <w:color w:val="000000" w:themeColor="text1"/>
          <w:sz w:val="18"/>
          <w:szCs w:val="18"/>
        </w:rPr>
        <w:t>包括间</w:t>
      </w:r>
      <w:proofErr w:type="gramEnd"/>
      <w:r>
        <w:rPr>
          <w:rFonts w:ascii="思源黑体 CN Normal" w:eastAsia="思源黑体 CN Normal" w:hAnsi="思源黑体 CN Normal" w:cs="思源黑体 CN Light" w:hint="eastAsia"/>
          <w:color w:val="000000" w:themeColor="text1"/>
          <w:sz w:val="18"/>
          <w:szCs w:val="18"/>
        </w:rPr>
        <w:t>变性大淋巴细胞瘤、成神经细胞瘤、结直肠癌以及肺癌等（PMID: 8122112, PMID: 18593892, PMID: 19737969），是一种强力的肿瘤驱动基因。</w:t>
      </w:r>
    </w:p>
    <w:p w14:paraId="48610D16" w14:textId="77777777" w:rsidR="00AF54E1" w:rsidRDefault="00C648E0">
      <w:pPr>
        <w:widowControl/>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目前已经被报道的</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融合搭档基因超过20种，包括</w:t>
      </w:r>
      <w:r>
        <w:rPr>
          <w:rFonts w:ascii="思源黑体 CN Normal" w:eastAsia="思源黑体 CN Normal" w:hAnsi="思源黑体 CN Normal" w:cs="思源黑体 CN Light" w:hint="eastAsia"/>
          <w:i/>
          <w:iCs/>
          <w:color w:val="000000" w:themeColor="text1"/>
          <w:sz w:val="18"/>
          <w:szCs w:val="18"/>
        </w:rPr>
        <w:t>EML4-ALK</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KIF5B-ALK</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TFG-ALK</w:t>
      </w:r>
      <w:r>
        <w:rPr>
          <w:rFonts w:ascii="思源黑体 CN Normal" w:eastAsia="思源黑体 CN Normal" w:hAnsi="思源黑体 CN Normal" w:cs="思源黑体 CN Light" w:hint="eastAsia"/>
          <w:color w:val="000000" w:themeColor="text1"/>
          <w:sz w:val="18"/>
          <w:szCs w:val="18"/>
        </w:rPr>
        <w:t>等。在非小细胞肺癌中，有约3%~7%的病例存在</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融合突变（PMID: 22311682,</w:t>
      </w:r>
      <w:r>
        <w:t xml:space="preserve"> </w:t>
      </w:r>
      <w:r>
        <w:rPr>
          <w:rFonts w:ascii="思源黑体 CN Normal" w:eastAsia="思源黑体 CN Normal" w:hAnsi="思源黑体 CN Normal" w:cs="思源黑体 CN Light"/>
          <w:color w:val="000000" w:themeColor="text1"/>
          <w:sz w:val="18"/>
          <w:szCs w:val="18"/>
        </w:rPr>
        <w:t>PMID:29455675</w:t>
      </w:r>
      <w:r>
        <w:rPr>
          <w:rFonts w:ascii="思源黑体 CN Normal" w:eastAsia="思源黑体 CN Normal" w:hAnsi="思源黑体 CN Normal" w:cs="思源黑体 CN Light" w:hint="eastAsia"/>
          <w:color w:val="000000" w:themeColor="text1"/>
          <w:sz w:val="18"/>
          <w:szCs w:val="18"/>
        </w:rPr>
        <w:t>），其中</w:t>
      </w:r>
      <w:r>
        <w:rPr>
          <w:rFonts w:ascii="思源黑体 CN Normal" w:eastAsia="思源黑体 CN Normal" w:hAnsi="思源黑体 CN Normal" w:cs="思源黑体 CN Light" w:hint="eastAsia"/>
          <w:i/>
          <w:iCs/>
          <w:color w:val="000000" w:themeColor="text1"/>
          <w:sz w:val="18"/>
          <w:szCs w:val="18"/>
        </w:rPr>
        <w:t>EML4-ALK</w:t>
      </w:r>
      <w:r>
        <w:rPr>
          <w:rFonts w:ascii="思源黑体 CN Normal" w:eastAsia="思源黑体 CN Normal" w:hAnsi="思源黑体 CN Normal" w:cs="思源黑体 CN Light" w:hint="eastAsia"/>
          <w:color w:val="000000" w:themeColor="text1"/>
          <w:sz w:val="18"/>
          <w:szCs w:val="18"/>
        </w:rPr>
        <w:t>的融合突变最为常见，其融合构型超过20种，又以</w:t>
      </w:r>
      <w:r>
        <w:rPr>
          <w:rFonts w:ascii="思源黑体 CN Normal" w:eastAsia="思源黑体 CN Normal" w:hAnsi="思源黑体 CN Normal" w:cs="思源黑体 CN Light" w:hint="eastAsia"/>
          <w:i/>
          <w:iCs/>
          <w:color w:val="000000" w:themeColor="text1"/>
          <w:sz w:val="18"/>
          <w:szCs w:val="18"/>
        </w:rPr>
        <w:t>EML4</w:t>
      </w:r>
      <w:r>
        <w:rPr>
          <w:rFonts w:ascii="思源黑体 CN Normal" w:eastAsia="思源黑体 CN Normal" w:hAnsi="思源黑体 CN Normal" w:cs="思源黑体 CN Light" w:hint="eastAsia"/>
          <w:color w:val="000000" w:themeColor="text1"/>
          <w:sz w:val="18"/>
          <w:szCs w:val="18"/>
        </w:rPr>
        <w:t>:Exon13-</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:Exon20最为常见，约占突变总数的50%（PMID: 22311682</w:t>
      </w:r>
      <w:r>
        <w:rPr>
          <w:rFonts w:ascii="思源黑体 CN Normal" w:eastAsia="思源黑体 CN Normal" w:hAnsi="思源黑体 CN Normal" w:cs="思源黑体 CN Light"/>
          <w:color w:val="000000" w:themeColor="text1"/>
          <w:sz w:val="18"/>
          <w:szCs w:val="18"/>
        </w:rPr>
        <w:t>, PMID: 22989574</w:t>
      </w:r>
      <w:r>
        <w:rPr>
          <w:rFonts w:ascii="思源黑体 CN Normal" w:eastAsia="思源黑体 CN Normal" w:hAnsi="思源黑体 CN Normal" w:cs="思源黑体 CN Light" w:hint="eastAsia"/>
          <w:color w:val="000000" w:themeColor="text1"/>
          <w:sz w:val="18"/>
          <w:szCs w:val="18"/>
        </w:rPr>
        <w:t>）。大部分的融合断点均发生在</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基因的20号外显子或20号外显子的上游，也有少数发生在19号外显子上，这使得融合后的ALK蛋白保留了完整的激酶区域，这是</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发挥致癌活性的关键部位。</w:t>
      </w:r>
    </w:p>
    <w:p w14:paraId="4E3FE114"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4A0C2285" wp14:editId="4E9537F6">
            <wp:extent cx="4319905" cy="4128770"/>
            <wp:effectExtent l="0" t="0" r="0" b="0"/>
            <wp:docPr id="141505000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50006" name="Picture 1015"/>
                    <pic:cNvPicPr>
                      <a:picLocks noChangeAspect="1"/>
                    </pic:cNvPicPr>
                  </pic:nvPicPr>
                  <pic:blipFill>
                    <a:blip r:embed="rId19"/>
                    <a:stretch>
                      <a:fillRect/>
                    </a:stretch>
                  </pic:blipFill>
                  <pic:spPr>
                    <a:xfrm>
                      <a:off x="0" y="0"/>
                      <a:ext cx="4320000" cy="4129091"/>
                    </a:xfrm>
                    <a:prstGeom prst="rect">
                      <a:avLst/>
                    </a:prstGeom>
                  </pic:spPr>
                </pic:pic>
              </a:graphicData>
            </a:graphic>
          </wp:inline>
        </w:drawing>
      </w:r>
    </w:p>
    <w:p w14:paraId="03AA9F2D" w14:textId="77777777" w:rsidR="00AF54E1" w:rsidRDefault="00C648E0">
      <w:pPr>
        <w:widowControl/>
        <w:spacing w:line="380" w:lineRule="exact"/>
        <w:ind w:firstLineChars="200" w:firstLine="36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NSCLC中几种常见的</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 xml:space="preserve">融合突变构型（PMID: </w:t>
      </w:r>
      <w:r>
        <w:rPr>
          <w:rFonts w:ascii="思源黑体 CN Normal" w:eastAsia="思源黑体 CN Normal" w:hAnsi="思源黑体 CN Normal" w:cs="思源黑体 CN Light"/>
          <w:color w:val="000000" w:themeColor="text1"/>
          <w:sz w:val="18"/>
          <w:szCs w:val="18"/>
        </w:rPr>
        <w:t>22989574</w:t>
      </w:r>
      <w:r>
        <w:rPr>
          <w:rFonts w:ascii="思源黑体 CN Normal" w:eastAsia="思源黑体 CN Normal" w:hAnsi="思源黑体 CN Normal" w:cs="思源黑体 CN Light" w:hint="eastAsia"/>
          <w:color w:val="000000" w:themeColor="text1"/>
          <w:sz w:val="18"/>
          <w:szCs w:val="18"/>
        </w:rPr>
        <w:t>）</w:t>
      </w:r>
    </w:p>
    <w:p w14:paraId="43A92BD5" w14:textId="77777777" w:rsidR="00AF54E1" w:rsidRDefault="00C648E0">
      <w:pPr>
        <w:widowControl/>
        <w:spacing w:line="380" w:lineRule="exact"/>
        <w:ind w:firstLineChars="200" w:firstLine="360"/>
        <w:rPr>
          <w:rFonts w:ascii="思源黑体 CN Normal" w:eastAsia="思源黑体 CN Normal" w:hAnsi="思源黑体 CN Normal"/>
          <w:color w:val="000000"/>
          <w:sz w:val="18"/>
          <w:szCs w:val="18"/>
        </w:rPr>
      </w:pPr>
      <w:r>
        <w:rPr>
          <w:rFonts w:ascii="思源黑体 CN Normal" w:eastAsia="思源黑体 CN Normal" w:hAnsi="思源黑体 CN Normal" w:cs="思源黑体 CN Light" w:hint="eastAsia"/>
          <w:color w:val="000000" w:themeColor="text1"/>
          <w:sz w:val="18"/>
          <w:szCs w:val="18"/>
        </w:rPr>
        <w:t>FDA</w:t>
      </w:r>
      <w:r>
        <w:rPr>
          <w:rFonts w:ascii="思源黑体 CN Normal" w:eastAsia="思源黑体 CN Normal" w:hAnsi="思源黑体 CN Normal" w:cs="思源黑体 CN Light"/>
          <w:color w:val="000000" w:themeColor="text1"/>
          <w:sz w:val="18"/>
          <w:szCs w:val="18"/>
        </w:rPr>
        <w:t>/NMPA</w:t>
      </w:r>
      <w:r>
        <w:rPr>
          <w:rFonts w:ascii="思源黑体 CN Normal" w:eastAsia="思源黑体 CN Normal" w:hAnsi="思源黑体 CN Normal" w:cs="思源黑体 CN Light" w:hint="eastAsia"/>
          <w:color w:val="000000" w:themeColor="text1"/>
          <w:sz w:val="18"/>
          <w:szCs w:val="18"/>
        </w:rPr>
        <w:t>已批准包括克</w:t>
      </w:r>
      <w:proofErr w:type="gramStart"/>
      <w:r>
        <w:rPr>
          <w:rFonts w:ascii="思源黑体 CN Normal" w:eastAsia="思源黑体 CN Normal" w:hAnsi="思源黑体 CN Normal" w:cs="思源黑体 CN Light" w:hint="eastAsia"/>
          <w:color w:val="000000" w:themeColor="text1"/>
          <w:sz w:val="18"/>
          <w:szCs w:val="18"/>
        </w:rPr>
        <w:t>唑</w:t>
      </w:r>
      <w:proofErr w:type="gramEnd"/>
      <w:r>
        <w:rPr>
          <w:rFonts w:ascii="思源黑体 CN Normal" w:eastAsia="思源黑体 CN Normal" w:hAnsi="思源黑体 CN Normal" w:cs="思源黑体 CN Light" w:hint="eastAsia"/>
          <w:color w:val="000000" w:themeColor="text1"/>
          <w:sz w:val="18"/>
          <w:szCs w:val="18"/>
        </w:rPr>
        <w:t>替尼（</w:t>
      </w:r>
      <w:proofErr w:type="spellStart"/>
      <w:r>
        <w:rPr>
          <w:rFonts w:ascii="思源黑体 CN Normal" w:eastAsia="思源黑体 CN Normal" w:hAnsi="思源黑体 CN Normal" w:cs="思源黑体 CN Light" w:hint="eastAsia"/>
          <w:color w:val="000000" w:themeColor="text1"/>
          <w:sz w:val="18"/>
          <w:szCs w:val="18"/>
        </w:rPr>
        <w:t>Crizotinib</w:t>
      </w:r>
      <w:proofErr w:type="spellEnd"/>
      <w:r>
        <w:rPr>
          <w:rFonts w:ascii="思源黑体 CN Normal" w:eastAsia="思源黑体 CN Normal" w:hAnsi="思源黑体 CN Normal" w:cs="思源黑体 CN Light" w:hint="eastAsia"/>
          <w:color w:val="000000" w:themeColor="text1"/>
          <w:sz w:val="18"/>
          <w:szCs w:val="18"/>
        </w:rPr>
        <w:t>）、塞</w:t>
      </w:r>
      <w:proofErr w:type="gramStart"/>
      <w:r>
        <w:rPr>
          <w:rFonts w:ascii="思源黑体 CN Normal" w:eastAsia="思源黑体 CN Normal" w:hAnsi="思源黑体 CN Normal" w:cs="思源黑体 CN Light" w:hint="eastAsia"/>
          <w:color w:val="000000" w:themeColor="text1"/>
          <w:sz w:val="18"/>
          <w:szCs w:val="18"/>
        </w:rPr>
        <w:t>瑞替尼</w:t>
      </w:r>
      <w:proofErr w:type="gramEnd"/>
      <w:r>
        <w:rPr>
          <w:rFonts w:ascii="思源黑体 CN Normal" w:eastAsia="思源黑体 CN Normal" w:hAnsi="思源黑体 CN Normal" w:cs="思源黑体 CN Light" w:hint="eastAsia"/>
          <w:color w:val="000000" w:themeColor="text1"/>
          <w:sz w:val="18"/>
          <w:szCs w:val="18"/>
        </w:rPr>
        <w:t>（</w:t>
      </w:r>
      <w:proofErr w:type="spellStart"/>
      <w:r>
        <w:rPr>
          <w:rFonts w:ascii="思源黑体 CN Normal" w:eastAsia="思源黑体 CN Normal" w:hAnsi="思源黑体 CN Normal" w:cs="思源黑体 CN Light" w:hint="eastAsia"/>
          <w:color w:val="000000" w:themeColor="text1"/>
          <w:sz w:val="18"/>
          <w:szCs w:val="18"/>
        </w:rPr>
        <w:t>Ceritinib</w:t>
      </w:r>
      <w:proofErr w:type="spellEnd"/>
      <w:r>
        <w:rPr>
          <w:rFonts w:ascii="思源黑体 CN Normal" w:eastAsia="思源黑体 CN Normal" w:hAnsi="思源黑体 CN Normal" w:cs="思源黑体 CN Light" w:hint="eastAsia"/>
          <w:color w:val="000000" w:themeColor="text1"/>
          <w:sz w:val="18"/>
          <w:szCs w:val="18"/>
        </w:rPr>
        <w:t>）、阿来替尼（</w:t>
      </w:r>
      <w:proofErr w:type="spellStart"/>
      <w:r>
        <w:rPr>
          <w:rFonts w:ascii="思源黑体 CN Normal" w:eastAsia="思源黑体 CN Normal" w:hAnsi="思源黑体 CN Normal" w:cs="思源黑体 CN Light" w:hint="eastAsia"/>
          <w:color w:val="000000" w:themeColor="text1"/>
          <w:sz w:val="18"/>
          <w:szCs w:val="18"/>
        </w:rPr>
        <w:t>Alectinib</w:t>
      </w:r>
      <w:proofErr w:type="spellEnd"/>
      <w:r>
        <w:rPr>
          <w:rFonts w:ascii="思源黑体 CN Normal" w:eastAsia="思源黑体 CN Normal" w:hAnsi="思源黑体 CN Normal" w:cs="思源黑体 CN Light" w:hint="eastAsia"/>
          <w:color w:val="000000" w:themeColor="text1"/>
          <w:sz w:val="18"/>
          <w:szCs w:val="18"/>
        </w:rPr>
        <w:t>）、布</w:t>
      </w:r>
      <w:proofErr w:type="gramStart"/>
      <w:r>
        <w:rPr>
          <w:rFonts w:ascii="思源黑体 CN Normal" w:eastAsia="思源黑体 CN Normal" w:hAnsi="思源黑体 CN Normal" w:cs="思源黑体 CN Light" w:hint="eastAsia"/>
          <w:color w:val="000000" w:themeColor="text1"/>
          <w:sz w:val="18"/>
          <w:szCs w:val="18"/>
        </w:rPr>
        <w:t>格替尼</w:t>
      </w:r>
      <w:proofErr w:type="gramEnd"/>
      <w:r>
        <w:rPr>
          <w:rFonts w:ascii="思源黑体 CN Normal" w:eastAsia="思源黑体 CN Normal" w:hAnsi="思源黑体 CN Normal" w:cs="思源黑体 CN Light" w:hint="eastAsia"/>
          <w:color w:val="000000" w:themeColor="text1"/>
          <w:sz w:val="18"/>
          <w:szCs w:val="18"/>
        </w:rPr>
        <w:t>（</w:t>
      </w:r>
      <w:proofErr w:type="spellStart"/>
      <w:r>
        <w:rPr>
          <w:rFonts w:ascii="思源黑体 CN Normal" w:eastAsia="思源黑体 CN Normal" w:hAnsi="思源黑体 CN Normal" w:cs="思源黑体 CN Light" w:hint="eastAsia"/>
          <w:color w:val="000000" w:themeColor="text1"/>
          <w:sz w:val="18"/>
          <w:szCs w:val="18"/>
        </w:rPr>
        <w:t>Brigatinib</w:t>
      </w:r>
      <w:proofErr w:type="spellEnd"/>
      <w:r>
        <w:rPr>
          <w:rFonts w:ascii="思源黑体 CN Normal" w:eastAsia="思源黑体 CN Normal" w:hAnsi="思源黑体 CN Normal" w:cs="思源黑体 CN Light" w:hint="eastAsia"/>
          <w:color w:val="000000" w:themeColor="text1"/>
          <w:sz w:val="18"/>
          <w:szCs w:val="18"/>
        </w:rPr>
        <w:t>）和</w:t>
      </w:r>
      <w:proofErr w:type="gramStart"/>
      <w:r>
        <w:rPr>
          <w:rFonts w:ascii="思源黑体 CN Normal" w:eastAsia="思源黑体 CN Normal" w:hAnsi="思源黑体 CN Normal" w:cs="思源黑体 CN Light" w:hint="eastAsia"/>
          <w:color w:val="000000" w:themeColor="text1"/>
          <w:sz w:val="18"/>
          <w:szCs w:val="18"/>
        </w:rPr>
        <w:t>洛拉替尼</w:t>
      </w:r>
      <w:proofErr w:type="gramEnd"/>
      <w:r>
        <w:rPr>
          <w:rFonts w:ascii="思源黑体 CN Normal" w:eastAsia="思源黑体 CN Normal" w:hAnsi="思源黑体 CN Normal" w:cs="思源黑体 CN Light" w:hint="eastAsia"/>
          <w:color w:val="000000" w:themeColor="text1"/>
          <w:sz w:val="18"/>
          <w:szCs w:val="18"/>
        </w:rPr>
        <w:t>（</w:t>
      </w:r>
      <w:proofErr w:type="spellStart"/>
      <w:r>
        <w:rPr>
          <w:rFonts w:ascii="思源黑体 CN Normal" w:eastAsia="思源黑体 CN Normal" w:hAnsi="思源黑体 CN Normal" w:cs="思源黑体 CN Light" w:hint="eastAsia"/>
          <w:color w:val="000000" w:themeColor="text1"/>
          <w:sz w:val="18"/>
          <w:szCs w:val="18"/>
        </w:rPr>
        <w:t>Lorlatinib</w:t>
      </w:r>
      <w:proofErr w:type="spellEnd"/>
      <w:r>
        <w:rPr>
          <w:rFonts w:ascii="思源黑体 CN Normal" w:eastAsia="思源黑体 CN Normal" w:hAnsi="思源黑体 CN Normal" w:cs="思源黑体 CN Light" w:hint="eastAsia"/>
          <w:color w:val="000000" w:themeColor="text1"/>
          <w:sz w:val="18"/>
          <w:szCs w:val="18"/>
        </w:rPr>
        <w:t>）、</w:t>
      </w:r>
      <w:proofErr w:type="gramStart"/>
      <w:r>
        <w:rPr>
          <w:rFonts w:ascii="思源黑体 CN Normal" w:eastAsia="思源黑体 CN Normal" w:hAnsi="思源黑体 CN Normal" w:cs="思源黑体 CN Light" w:hint="eastAsia"/>
          <w:color w:val="000000" w:themeColor="text1"/>
          <w:sz w:val="18"/>
          <w:szCs w:val="18"/>
        </w:rPr>
        <w:t>恩沙替尼</w:t>
      </w:r>
      <w:proofErr w:type="gramEnd"/>
      <w:r>
        <w:rPr>
          <w:rFonts w:ascii="思源黑体 CN Normal" w:eastAsia="思源黑体 CN Normal" w:hAnsi="思源黑体 CN Normal" w:cs="思源黑体 CN Light" w:hint="eastAsia"/>
          <w:color w:val="000000" w:themeColor="text1"/>
          <w:sz w:val="18"/>
          <w:szCs w:val="18"/>
        </w:rPr>
        <w:t>（</w:t>
      </w:r>
      <w:proofErr w:type="spellStart"/>
      <w:r>
        <w:rPr>
          <w:rFonts w:ascii="思源黑体 CN Normal" w:eastAsia="思源黑体 CN Normal" w:hAnsi="思源黑体 CN Normal" w:cs="思源黑体 CN Light"/>
          <w:color w:val="000000" w:themeColor="text1"/>
          <w:sz w:val="18"/>
          <w:szCs w:val="18"/>
        </w:rPr>
        <w:t>Ensartinib</w:t>
      </w:r>
      <w:proofErr w:type="spellEnd"/>
      <w:r>
        <w:rPr>
          <w:rFonts w:ascii="思源黑体 CN Normal" w:eastAsia="思源黑体 CN Normal" w:hAnsi="思源黑体 CN Normal" w:cs="思源黑体 CN Light" w:hint="eastAsia"/>
          <w:color w:val="000000" w:themeColor="text1"/>
          <w:sz w:val="18"/>
          <w:szCs w:val="18"/>
        </w:rPr>
        <w:t>）和伊鲁阿克（</w:t>
      </w:r>
      <w:proofErr w:type="spellStart"/>
      <w:r>
        <w:rPr>
          <w:rFonts w:ascii="思源黑体 CN Normal" w:eastAsia="思源黑体 CN Normal" w:hAnsi="思源黑体 CN Normal" w:cs="思源黑体 CN Light"/>
          <w:color w:val="000000" w:themeColor="text1"/>
          <w:sz w:val="18"/>
          <w:szCs w:val="18"/>
        </w:rPr>
        <w:t>Iruplinalkib</w:t>
      </w:r>
      <w:proofErr w:type="spellEnd"/>
      <w:r>
        <w:rPr>
          <w:rFonts w:ascii="思源黑体 CN Normal" w:eastAsia="思源黑体 CN Normal" w:hAnsi="思源黑体 CN Normal" w:cs="思源黑体 CN Light" w:hint="eastAsia"/>
          <w:color w:val="000000" w:themeColor="text1"/>
          <w:sz w:val="18"/>
          <w:szCs w:val="18"/>
        </w:rPr>
        <w:t>）在内的多种靶</w:t>
      </w:r>
      <w:proofErr w:type="gramStart"/>
      <w:r>
        <w:rPr>
          <w:rFonts w:ascii="思源黑体 CN Normal" w:eastAsia="思源黑体 CN Normal" w:hAnsi="思源黑体 CN Normal" w:cs="思源黑体 CN Light" w:hint="eastAsia"/>
          <w:color w:val="000000" w:themeColor="text1"/>
          <w:sz w:val="18"/>
          <w:szCs w:val="18"/>
        </w:rPr>
        <w:t>向药物</w:t>
      </w:r>
      <w:proofErr w:type="gramEnd"/>
      <w:r>
        <w:rPr>
          <w:rFonts w:ascii="思源黑体 CN Normal" w:eastAsia="思源黑体 CN Normal" w:hAnsi="思源黑体 CN Normal" w:cs="思源黑体 CN Light" w:hint="eastAsia"/>
          <w:color w:val="000000" w:themeColor="text1"/>
          <w:sz w:val="18"/>
          <w:szCs w:val="18"/>
        </w:rPr>
        <w:t>用于</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融合</w:t>
      </w:r>
      <w:proofErr w:type="gramStart"/>
      <w:r>
        <w:rPr>
          <w:rFonts w:ascii="思源黑体 CN Normal" w:eastAsia="思源黑体 CN Normal" w:hAnsi="思源黑体 CN Normal" w:cs="思源黑体 CN Light" w:hint="eastAsia"/>
          <w:color w:val="000000" w:themeColor="text1"/>
          <w:sz w:val="18"/>
          <w:szCs w:val="18"/>
        </w:rPr>
        <w:t>阳性非</w:t>
      </w:r>
      <w:proofErr w:type="gramEnd"/>
      <w:r>
        <w:rPr>
          <w:rFonts w:ascii="思源黑体 CN Normal" w:eastAsia="思源黑体 CN Normal" w:hAnsi="思源黑体 CN Normal" w:cs="思源黑体 CN Light" w:hint="eastAsia"/>
          <w:color w:val="000000" w:themeColor="text1"/>
          <w:sz w:val="18"/>
          <w:szCs w:val="18"/>
        </w:rPr>
        <w:t>小细胞肺癌的治疗。NMPA批准</w:t>
      </w:r>
      <w:proofErr w:type="gramStart"/>
      <w:r>
        <w:rPr>
          <w:rFonts w:ascii="思源黑体 CN Normal" w:eastAsia="思源黑体 CN Normal" w:hAnsi="思源黑体 CN Normal" w:cs="思源黑体 CN Light" w:hint="eastAsia"/>
          <w:color w:val="000000" w:themeColor="text1"/>
          <w:sz w:val="18"/>
          <w:szCs w:val="18"/>
        </w:rPr>
        <w:t>恩沙替尼</w:t>
      </w:r>
      <w:proofErr w:type="gramEnd"/>
      <w:r>
        <w:rPr>
          <w:rFonts w:ascii="思源黑体 CN Normal" w:eastAsia="思源黑体 CN Normal" w:hAnsi="思源黑体 CN Normal" w:cs="思源黑体 CN Light" w:hint="eastAsia"/>
          <w:color w:val="000000" w:themeColor="text1"/>
          <w:sz w:val="18"/>
          <w:szCs w:val="18"/>
        </w:rPr>
        <w:t>可用于此前接受过克</w:t>
      </w:r>
      <w:proofErr w:type="gramStart"/>
      <w:r>
        <w:rPr>
          <w:rFonts w:ascii="思源黑体 CN Normal" w:eastAsia="思源黑体 CN Normal" w:hAnsi="思源黑体 CN Normal" w:cs="思源黑体 CN Light" w:hint="eastAsia"/>
          <w:color w:val="000000" w:themeColor="text1"/>
          <w:sz w:val="18"/>
          <w:szCs w:val="18"/>
        </w:rPr>
        <w:t>唑替尼治疗</w:t>
      </w:r>
      <w:proofErr w:type="gramEnd"/>
      <w:r>
        <w:rPr>
          <w:rFonts w:ascii="思源黑体 CN Normal" w:eastAsia="思源黑体 CN Normal" w:hAnsi="思源黑体 CN Normal" w:cs="思源黑体 CN Light" w:hint="eastAsia"/>
          <w:color w:val="000000" w:themeColor="text1"/>
          <w:sz w:val="18"/>
          <w:szCs w:val="18"/>
        </w:rPr>
        <w:t>后进展或对克</w:t>
      </w:r>
      <w:proofErr w:type="gramStart"/>
      <w:r>
        <w:rPr>
          <w:rFonts w:ascii="思源黑体 CN Normal" w:eastAsia="思源黑体 CN Normal" w:hAnsi="思源黑体 CN Normal" w:cs="思源黑体 CN Light" w:hint="eastAsia"/>
          <w:color w:val="000000" w:themeColor="text1"/>
          <w:sz w:val="18"/>
          <w:szCs w:val="18"/>
        </w:rPr>
        <w:t>唑</w:t>
      </w:r>
      <w:proofErr w:type="gramEnd"/>
      <w:r>
        <w:rPr>
          <w:rFonts w:ascii="思源黑体 CN Normal" w:eastAsia="思源黑体 CN Normal" w:hAnsi="思源黑体 CN Normal" w:cs="思源黑体 CN Light" w:hint="eastAsia"/>
          <w:color w:val="000000" w:themeColor="text1"/>
          <w:sz w:val="18"/>
          <w:szCs w:val="18"/>
        </w:rPr>
        <w:t>替尼</w:t>
      </w:r>
      <w:proofErr w:type="gramStart"/>
      <w:r>
        <w:rPr>
          <w:rFonts w:ascii="思源黑体 CN Normal" w:eastAsia="思源黑体 CN Normal" w:hAnsi="思源黑体 CN Normal" w:cs="思源黑体 CN Light" w:hint="eastAsia"/>
          <w:color w:val="000000" w:themeColor="text1"/>
          <w:sz w:val="18"/>
          <w:szCs w:val="18"/>
        </w:rPr>
        <w:t>不</w:t>
      </w:r>
      <w:proofErr w:type="gramEnd"/>
      <w:r>
        <w:rPr>
          <w:rFonts w:ascii="思源黑体 CN Normal" w:eastAsia="思源黑体 CN Normal" w:hAnsi="思源黑体 CN Normal" w:cs="思源黑体 CN Light" w:hint="eastAsia"/>
          <w:color w:val="000000" w:themeColor="text1"/>
          <w:sz w:val="18"/>
          <w:szCs w:val="18"/>
        </w:rPr>
        <w:t>耐受的</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阳性，局部晚期或转移性NSCLC患者的治疗。对于</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融合阳性的患者，NCCN指南优先推荐阿来替尼、布</w:t>
      </w:r>
      <w:proofErr w:type="gramStart"/>
      <w:r>
        <w:rPr>
          <w:rFonts w:ascii="思源黑体 CN Normal" w:eastAsia="思源黑体 CN Normal" w:hAnsi="思源黑体 CN Normal" w:cs="思源黑体 CN Light" w:hint="eastAsia"/>
          <w:color w:val="000000" w:themeColor="text1"/>
          <w:sz w:val="18"/>
          <w:szCs w:val="18"/>
        </w:rPr>
        <w:t>格替尼、洛拉替尼用于</w:t>
      </w:r>
      <w:proofErr w:type="gramEnd"/>
      <w:r>
        <w:rPr>
          <w:rFonts w:ascii="思源黑体 CN Normal" w:eastAsia="思源黑体 CN Normal" w:hAnsi="思源黑体 CN Normal" w:cs="思源黑体 CN Light" w:hint="eastAsia"/>
          <w:color w:val="000000" w:themeColor="text1"/>
          <w:sz w:val="18"/>
          <w:szCs w:val="18"/>
        </w:rPr>
        <w:t>治疗，其他推荐用于一线治疗的药物还有塞</w:t>
      </w:r>
      <w:proofErr w:type="gramStart"/>
      <w:r>
        <w:rPr>
          <w:rFonts w:ascii="思源黑体 CN Normal" w:eastAsia="思源黑体 CN Normal" w:hAnsi="思源黑体 CN Normal" w:cs="思源黑体 CN Light" w:hint="eastAsia"/>
          <w:color w:val="000000" w:themeColor="text1"/>
          <w:sz w:val="18"/>
          <w:szCs w:val="18"/>
        </w:rPr>
        <w:t>瑞替尼</w:t>
      </w:r>
      <w:proofErr w:type="gramEnd"/>
      <w:r>
        <w:rPr>
          <w:rFonts w:ascii="思源黑体 CN Normal" w:eastAsia="思源黑体 CN Normal" w:hAnsi="思源黑体 CN Normal" w:cs="思源黑体 CN Light" w:hint="eastAsia"/>
          <w:color w:val="000000" w:themeColor="text1"/>
          <w:sz w:val="18"/>
          <w:szCs w:val="18"/>
        </w:rPr>
        <w:t>，并认为特定条件下可以使用克</w:t>
      </w:r>
      <w:proofErr w:type="gramStart"/>
      <w:r>
        <w:rPr>
          <w:rFonts w:ascii="思源黑体 CN Normal" w:eastAsia="思源黑体 CN Normal" w:hAnsi="思源黑体 CN Normal" w:cs="思源黑体 CN Light" w:hint="eastAsia"/>
          <w:color w:val="000000" w:themeColor="text1"/>
          <w:sz w:val="18"/>
          <w:szCs w:val="18"/>
        </w:rPr>
        <w:t>唑替尼</w:t>
      </w:r>
      <w:proofErr w:type="gramEnd"/>
      <w:r>
        <w:rPr>
          <w:rFonts w:ascii="思源黑体 CN Normal" w:eastAsia="思源黑体 CN Normal" w:hAnsi="思源黑体 CN Normal" w:cs="思源黑体 CN Light" w:hint="eastAsia"/>
          <w:color w:val="000000" w:themeColor="text1"/>
          <w:sz w:val="18"/>
          <w:szCs w:val="18"/>
        </w:rPr>
        <w:t>进行治疗。</w:t>
      </w:r>
    </w:p>
    <w:p w14:paraId="4C0363D8" w14:textId="77777777" w:rsidR="00AF54E1" w:rsidRDefault="00C648E0">
      <w:pPr>
        <w:widowControl/>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目前</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基因上已经出现了多种针对克</w:t>
      </w:r>
      <w:proofErr w:type="gramStart"/>
      <w:r>
        <w:rPr>
          <w:rFonts w:ascii="思源黑体 CN Normal" w:eastAsia="思源黑体 CN Normal" w:hAnsi="思源黑体 CN Normal" w:cs="思源黑体 CN Light" w:hint="eastAsia"/>
          <w:color w:val="000000" w:themeColor="text1"/>
          <w:sz w:val="18"/>
          <w:szCs w:val="18"/>
        </w:rPr>
        <w:t>唑替尼</w:t>
      </w:r>
      <w:proofErr w:type="gramEnd"/>
      <w:r>
        <w:rPr>
          <w:rFonts w:ascii="思源黑体 CN Normal" w:eastAsia="思源黑体 CN Normal" w:hAnsi="思源黑体 CN Normal" w:cs="思源黑体 CN Light" w:hint="eastAsia"/>
          <w:color w:val="000000" w:themeColor="text1"/>
          <w:sz w:val="18"/>
          <w:szCs w:val="18"/>
        </w:rPr>
        <w:t>的获得性耐药突变，包括C1156Y，F1174L等（PMID: 21030459, PMID: 20979473），这些突变主要集中在</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基因的22~25号外显子。</w:t>
      </w:r>
      <w:r>
        <w:rPr>
          <w:rFonts w:ascii="思源黑体 CN Bold" w:eastAsia="思源黑体 CN Bold" w:hAnsi="思源黑体 CN Bold" w:cs="思源黑体 CN Light"/>
          <w:b/>
          <w:bCs/>
          <w:i/>
          <w:iCs/>
          <w:color w:val="000000" w:themeColor="text1"/>
          <w:sz w:val="24"/>
          <w:szCs w:val="24"/>
        </w:rPr>
        <w:br w:type="page"/>
      </w:r>
    </w:p>
    <w:tbl>
      <w:tblPr>
        <w:tblW w:w="0" w:type="auto"/>
        <w:tblBorders>
          <w:bottom w:val="single" w:sz="18" w:space="0" w:color="00653B"/>
        </w:tblBorders>
        <w:tblLook w:val="04A0" w:firstRow="1" w:lastRow="0" w:firstColumn="1" w:lastColumn="0" w:noHBand="0" w:noVBand="1"/>
      </w:tblPr>
      <w:tblGrid>
        <w:gridCol w:w="10332"/>
      </w:tblGrid>
      <w:tr w:rsidR="00AF54E1" w14:paraId="3BE38364" w14:textId="77777777">
        <w:tc>
          <w:tcPr>
            <w:tcW w:w="10332" w:type="dxa"/>
          </w:tcPr>
          <w:p w14:paraId="391A2AAA" w14:textId="77777777" w:rsidR="00AF54E1" w:rsidRDefault="00C648E0">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i/>
                <w:iCs/>
                <w:color w:val="000000" w:themeColor="text1"/>
                <w:sz w:val="24"/>
                <w:szCs w:val="24"/>
              </w:rPr>
              <w:lastRenderedPageBreak/>
              <w:t>ROS1</w:t>
            </w:r>
          </w:p>
        </w:tc>
      </w:tr>
    </w:tbl>
    <w:p w14:paraId="22345FAF"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基因编码一种受体酪氨酸激酶，同样属于胰岛素受体家族成员，</w:t>
      </w: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融合在脑胶质瘤、肺癌、胆管癌等多种肿瘤中都有报道（PMID: 12661006, PMID: 21253578, PMID: 18083107），是一种重要的肿瘤驱动基因。</w:t>
      </w:r>
    </w:p>
    <w:p w14:paraId="4E477392" w14:textId="77777777" w:rsidR="00AF54E1" w:rsidRDefault="00C648E0">
      <w:pPr>
        <w:spacing w:line="380" w:lineRule="exact"/>
        <w:ind w:firstLine="360"/>
        <w:rPr>
          <w:rFonts w:ascii="思源黑体 CN Normal" w:eastAsia="思源黑体 CN Normal" w:hAnsi="思源黑体 CN Normal"/>
          <w:color w:val="000000"/>
          <w:sz w:val="18"/>
          <w:szCs w:val="18"/>
        </w:rPr>
      </w:pPr>
      <w:r>
        <w:rPr>
          <w:rFonts w:ascii="思源黑体 CN Normal" w:eastAsia="思源黑体 CN Normal" w:hAnsi="思源黑体 CN Normal" w:cs="思源黑体 CN Light" w:hint="eastAsia"/>
          <w:color w:val="000000" w:themeColor="text1"/>
          <w:sz w:val="18"/>
          <w:szCs w:val="18"/>
        </w:rPr>
        <w:t>目前发现的</w:t>
      </w: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基因融合模式超过25种，包括</w:t>
      </w:r>
      <w:r>
        <w:rPr>
          <w:rFonts w:ascii="思源黑体 CN Normal" w:eastAsia="思源黑体 CN Normal" w:hAnsi="思源黑体 CN Normal" w:cs="思源黑体 CN Light" w:hint="eastAsia"/>
          <w:i/>
          <w:iCs/>
          <w:color w:val="000000" w:themeColor="text1"/>
          <w:sz w:val="18"/>
          <w:szCs w:val="18"/>
        </w:rPr>
        <w:t>CD74-ROS1</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SLC34A2-ROS1</w:t>
      </w:r>
      <w:r>
        <w:rPr>
          <w:rFonts w:ascii="思源黑体 CN Normal" w:eastAsia="思源黑体 CN Normal" w:hAnsi="思源黑体 CN Normal" w:cs="思源黑体 CN Light" w:hint="eastAsia"/>
          <w:color w:val="000000" w:themeColor="text1"/>
          <w:sz w:val="18"/>
          <w:szCs w:val="18"/>
        </w:rPr>
        <w:t>等。目前报道最多的为肺癌，统计显示</w:t>
      </w: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融合突变在肺癌病例中的发生概率约为2%（PMID: 22215748）。其中最为常见的融合模式为</w:t>
      </w:r>
      <w:r>
        <w:rPr>
          <w:rFonts w:ascii="思源黑体 CN Normal" w:eastAsia="思源黑体 CN Normal" w:hAnsi="思源黑体 CN Normal" w:cs="思源黑体 CN Light" w:hint="eastAsia"/>
          <w:i/>
          <w:iCs/>
          <w:color w:val="000000" w:themeColor="text1"/>
          <w:sz w:val="18"/>
          <w:szCs w:val="18"/>
        </w:rPr>
        <w:t>CD74-ROS1</w:t>
      </w:r>
      <w:r>
        <w:rPr>
          <w:rFonts w:ascii="思源黑体 CN Normal" w:eastAsia="思源黑体 CN Normal" w:hAnsi="思源黑体 CN Normal" w:cs="思源黑体 CN Light" w:hint="eastAsia"/>
          <w:color w:val="000000" w:themeColor="text1"/>
          <w:sz w:val="18"/>
          <w:szCs w:val="18"/>
        </w:rPr>
        <w:t>，约占</w:t>
      </w: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突变总数的41%，其次为</w:t>
      </w:r>
      <w:r>
        <w:rPr>
          <w:rFonts w:ascii="思源黑体 CN Normal" w:eastAsia="思源黑体 CN Normal" w:hAnsi="思源黑体 CN Normal" w:cs="思源黑体 CN Light" w:hint="eastAsia"/>
          <w:i/>
          <w:iCs/>
          <w:color w:val="000000" w:themeColor="text1"/>
          <w:sz w:val="18"/>
          <w:szCs w:val="18"/>
        </w:rPr>
        <w:t>SLC34A2-ROS1</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EZR-ROS1</w:t>
      </w:r>
      <w:r>
        <w:rPr>
          <w:rFonts w:ascii="思源黑体 CN Normal" w:eastAsia="思源黑体 CN Normal" w:hAnsi="思源黑体 CN Normal" w:cs="思源黑体 CN Light" w:hint="eastAsia"/>
          <w:color w:val="000000" w:themeColor="text1"/>
          <w:sz w:val="18"/>
          <w:szCs w:val="18"/>
        </w:rPr>
        <w:t>和</w:t>
      </w:r>
      <w:r>
        <w:rPr>
          <w:rFonts w:ascii="思源黑体 CN Normal" w:eastAsia="思源黑体 CN Normal" w:hAnsi="思源黑体 CN Normal" w:cs="思源黑体 CN Light" w:hint="eastAsia"/>
          <w:i/>
          <w:iCs/>
          <w:color w:val="000000" w:themeColor="text1"/>
          <w:sz w:val="18"/>
          <w:szCs w:val="18"/>
        </w:rPr>
        <w:t>SDC4-ROS1</w:t>
      </w:r>
      <w:r>
        <w:rPr>
          <w:rFonts w:ascii="思源黑体 CN Normal" w:eastAsia="思源黑体 CN Normal" w:hAnsi="思源黑体 CN Normal" w:cs="思源黑体 CN Light" w:hint="eastAsia"/>
          <w:color w:val="000000" w:themeColor="text1"/>
          <w:sz w:val="18"/>
          <w:szCs w:val="18"/>
        </w:rPr>
        <w:t>融合突变（PMID: 27256160）。大部分</w:t>
      </w: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融合的断点发生在基因的Exon32至Exon36之间，这使得其融合产物保留了关键的酪氨酸蛋白激酶结构域，该区域可以通过融合产物的二聚化而被持续激活，从而导致下游多种与细胞生长和增殖相关的信号通路的活性化</w:t>
      </w:r>
      <w:r>
        <w:rPr>
          <w:rFonts w:ascii="思源黑体 CN Normal" w:eastAsia="思源黑体 CN Normal" w:hAnsi="思源黑体 CN Normal" w:hint="eastAsia"/>
          <w:color w:val="000000"/>
          <w:sz w:val="18"/>
          <w:szCs w:val="18"/>
        </w:rPr>
        <w:t>。</w:t>
      </w:r>
    </w:p>
    <w:p w14:paraId="26298E51"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4D90A492" wp14:editId="41064477">
            <wp:extent cx="4319905" cy="3168015"/>
            <wp:effectExtent l="0" t="0" r="0" b="0"/>
            <wp:docPr id="129398671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86712" name="Picture 1015"/>
                    <pic:cNvPicPr>
                      <a:picLocks noChangeAspect="1"/>
                    </pic:cNvPicPr>
                  </pic:nvPicPr>
                  <pic:blipFill>
                    <a:blip r:embed="rId20"/>
                    <a:stretch>
                      <a:fillRect/>
                    </a:stretch>
                  </pic:blipFill>
                  <pic:spPr>
                    <a:xfrm>
                      <a:off x="0" y="0"/>
                      <a:ext cx="4320000" cy="3168560"/>
                    </a:xfrm>
                    <a:prstGeom prst="rect">
                      <a:avLst/>
                    </a:prstGeom>
                  </pic:spPr>
                </pic:pic>
              </a:graphicData>
            </a:graphic>
          </wp:inline>
        </w:drawing>
      </w:r>
    </w:p>
    <w:p w14:paraId="234590F2" w14:textId="77777777" w:rsidR="00AF54E1" w:rsidRDefault="00C648E0">
      <w:pPr>
        <w:spacing w:line="380" w:lineRule="exact"/>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5"/>
        </w:rPr>
        <w:t>N</w:t>
      </w:r>
      <w:r>
        <w:rPr>
          <w:rFonts w:ascii="思源黑体 CN Normal" w:eastAsia="思源黑体 CN Normal" w:hAnsi="思源黑体 CN Normal" w:cs="思源黑体 CN Light" w:hint="eastAsia"/>
          <w:color w:val="000000" w:themeColor="text1"/>
          <w:sz w:val="18"/>
          <w:szCs w:val="18"/>
        </w:rPr>
        <w:t>SCLC中几种常见的</w:t>
      </w: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融合突变构型</w:t>
      </w:r>
    </w:p>
    <w:p w14:paraId="3ED64D62"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目前FDA已经批准靶</w:t>
      </w:r>
      <w:proofErr w:type="gramStart"/>
      <w:r>
        <w:rPr>
          <w:rFonts w:ascii="思源黑体 CN Normal" w:eastAsia="思源黑体 CN Normal" w:hAnsi="思源黑体 CN Normal" w:cs="思源黑体 CN Light" w:hint="eastAsia"/>
          <w:color w:val="000000" w:themeColor="text1"/>
          <w:sz w:val="18"/>
          <w:szCs w:val="18"/>
        </w:rPr>
        <w:t>向药物</w:t>
      </w:r>
      <w:proofErr w:type="spellStart"/>
      <w:proofErr w:type="gramEnd"/>
      <w:r>
        <w:rPr>
          <w:rFonts w:ascii="思源黑体 CN Normal" w:eastAsia="思源黑体 CN Normal" w:hAnsi="思源黑体 CN Normal" w:cs="思源黑体 CN Light"/>
          <w:color w:val="000000" w:themeColor="text1"/>
          <w:sz w:val="18"/>
          <w:szCs w:val="18"/>
        </w:rPr>
        <w:t>Repotrectinib</w:t>
      </w:r>
      <w:proofErr w:type="spellEnd"/>
      <w:r>
        <w:rPr>
          <w:rFonts w:ascii="思源黑体 CN Normal" w:eastAsia="思源黑体 CN Normal" w:hAnsi="思源黑体 CN Normal" w:cs="思源黑体 CN Light" w:hint="eastAsia"/>
          <w:color w:val="000000" w:themeColor="text1"/>
          <w:sz w:val="18"/>
          <w:szCs w:val="18"/>
        </w:rPr>
        <w:t>、克</w:t>
      </w:r>
      <w:proofErr w:type="gramStart"/>
      <w:r>
        <w:rPr>
          <w:rFonts w:ascii="思源黑体 CN Normal" w:eastAsia="思源黑体 CN Normal" w:hAnsi="思源黑体 CN Normal" w:cs="思源黑体 CN Light" w:hint="eastAsia"/>
          <w:color w:val="000000" w:themeColor="text1"/>
          <w:sz w:val="18"/>
          <w:szCs w:val="18"/>
        </w:rPr>
        <w:t>唑</w:t>
      </w:r>
      <w:proofErr w:type="gramEnd"/>
      <w:r>
        <w:rPr>
          <w:rFonts w:ascii="思源黑体 CN Normal" w:eastAsia="思源黑体 CN Normal" w:hAnsi="思源黑体 CN Normal" w:cs="思源黑体 CN Light" w:hint="eastAsia"/>
          <w:color w:val="000000" w:themeColor="text1"/>
          <w:sz w:val="18"/>
          <w:szCs w:val="18"/>
        </w:rPr>
        <w:t>替尼（</w:t>
      </w:r>
      <w:proofErr w:type="spellStart"/>
      <w:r>
        <w:rPr>
          <w:rFonts w:ascii="思源黑体 CN Normal" w:eastAsia="思源黑体 CN Normal" w:hAnsi="思源黑体 CN Normal" w:cs="思源黑体 CN Light" w:hint="eastAsia"/>
          <w:color w:val="000000" w:themeColor="text1"/>
          <w:sz w:val="18"/>
          <w:szCs w:val="18"/>
        </w:rPr>
        <w:t>Crizotinib</w:t>
      </w:r>
      <w:proofErr w:type="spellEnd"/>
      <w:r>
        <w:rPr>
          <w:rFonts w:ascii="思源黑体 CN Normal" w:eastAsia="思源黑体 CN Normal" w:hAnsi="思源黑体 CN Normal" w:cs="思源黑体 CN Light" w:hint="eastAsia"/>
          <w:color w:val="000000" w:themeColor="text1"/>
          <w:sz w:val="18"/>
          <w:szCs w:val="18"/>
        </w:rPr>
        <w:t>）和</w:t>
      </w:r>
      <w:proofErr w:type="gramStart"/>
      <w:r>
        <w:rPr>
          <w:rFonts w:ascii="思源黑体 CN Normal" w:eastAsia="思源黑体 CN Normal" w:hAnsi="思源黑体 CN Normal" w:cs="思源黑体 CN Light" w:hint="eastAsia"/>
          <w:color w:val="000000" w:themeColor="text1"/>
          <w:sz w:val="18"/>
          <w:szCs w:val="18"/>
        </w:rPr>
        <w:t>恩曲</w:t>
      </w:r>
      <w:proofErr w:type="gramEnd"/>
      <w:r>
        <w:rPr>
          <w:rFonts w:ascii="思源黑体 CN Normal" w:eastAsia="思源黑体 CN Normal" w:hAnsi="思源黑体 CN Normal" w:cs="思源黑体 CN Light" w:hint="eastAsia"/>
          <w:color w:val="000000" w:themeColor="text1"/>
          <w:sz w:val="18"/>
          <w:szCs w:val="18"/>
        </w:rPr>
        <w:t>替尼（</w:t>
      </w:r>
      <w:proofErr w:type="spellStart"/>
      <w:r>
        <w:rPr>
          <w:rFonts w:ascii="思源黑体 CN Normal" w:eastAsia="思源黑体 CN Normal" w:hAnsi="思源黑体 CN Normal" w:cs="思源黑体 CN Light" w:hint="eastAsia"/>
          <w:color w:val="000000" w:themeColor="text1"/>
          <w:sz w:val="18"/>
          <w:szCs w:val="18"/>
        </w:rPr>
        <w:t>Entrectinib</w:t>
      </w:r>
      <w:proofErr w:type="spellEnd"/>
      <w:r>
        <w:rPr>
          <w:rFonts w:ascii="思源黑体 CN Normal" w:eastAsia="思源黑体 CN Normal" w:hAnsi="思源黑体 CN Normal" w:cs="思源黑体 CN Light" w:hint="eastAsia"/>
          <w:color w:val="000000" w:themeColor="text1"/>
          <w:sz w:val="18"/>
          <w:szCs w:val="18"/>
        </w:rPr>
        <w:t>）用于</w:t>
      </w:r>
      <w:r>
        <w:rPr>
          <w:rFonts w:ascii="思源黑体 CN Normal" w:eastAsia="思源黑体 CN Normal" w:hAnsi="思源黑体 CN Normal" w:cs="思源黑体 CN Light" w:hint="eastAsia"/>
          <w:i/>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融合阳性的晚期</w:t>
      </w:r>
      <w:r>
        <w:rPr>
          <w:rFonts w:ascii="思源黑体 CN Normal" w:eastAsia="思源黑体 CN Normal" w:hAnsi="思源黑体 CN Normal" w:cs="思源黑体 CN Light"/>
          <w:color w:val="000000" w:themeColor="text1"/>
          <w:sz w:val="18"/>
          <w:szCs w:val="18"/>
        </w:rPr>
        <w:t>或转移性</w:t>
      </w:r>
      <w:r>
        <w:rPr>
          <w:rFonts w:ascii="思源黑体 CN Normal" w:eastAsia="思源黑体 CN Normal" w:hAnsi="思源黑体 CN Normal" w:cs="思源黑体 CN Light" w:hint="eastAsia"/>
          <w:color w:val="000000" w:themeColor="text1"/>
          <w:sz w:val="18"/>
          <w:szCs w:val="18"/>
        </w:rPr>
        <w:t>非小细胞肺癌患者的治疗；另外，对于</w:t>
      </w:r>
      <w:r>
        <w:rPr>
          <w:rFonts w:ascii="思源黑体 CN Normal" w:eastAsia="思源黑体 CN Normal" w:hAnsi="思源黑体 CN Normal" w:cs="思源黑体 CN Light" w:hint="eastAsia"/>
          <w:i/>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重排阳性的患者，</w:t>
      </w:r>
      <w:r>
        <w:rPr>
          <w:rFonts w:ascii="思源黑体 CN Normal" w:eastAsia="思源黑体 CN Normal" w:hAnsi="思源黑体 CN Normal" w:cs="思源黑体 CN Light"/>
          <w:color w:val="000000" w:themeColor="text1"/>
          <w:sz w:val="18"/>
          <w:szCs w:val="18"/>
        </w:rPr>
        <w:t>NSCLC NCCN</w:t>
      </w:r>
      <w:r>
        <w:rPr>
          <w:rFonts w:ascii="思源黑体 CN Normal" w:eastAsia="思源黑体 CN Normal" w:hAnsi="思源黑体 CN Normal" w:cs="思源黑体 CN Light" w:hint="eastAsia"/>
          <w:color w:val="000000" w:themeColor="text1"/>
          <w:sz w:val="18"/>
          <w:szCs w:val="18"/>
        </w:rPr>
        <w:t>指南优先推荐克</w:t>
      </w:r>
      <w:proofErr w:type="gramStart"/>
      <w:r>
        <w:rPr>
          <w:rFonts w:ascii="思源黑体 CN Normal" w:eastAsia="思源黑体 CN Normal" w:hAnsi="思源黑体 CN Normal" w:cs="思源黑体 CN Light" w:hint="eastAsia"/>
          <w:color w:val="000000" w:themeColor="text1"/>
          <w:sz w:val="18"/>
          <w:szCs w:val="18"/>
        </w:rPr>
        <w:t>唑</w:t>
      </w:r>
      <w:proofErr w:type="gramEnd"/>
      <w:r>
        <w:rPr>
          <w:rFonts w:ascii="思源黑体 CN Normal" w:eastAsia="思源黑体 CN Normal" w:hAnsi="思源黑体 CN Normal" w:cs="思源黑体 CN Light" w:hint="eastAsia"/>
          <w:color w:val="000000" w:themeColor="text1"/>
          <w:sz w:val="18"/>
          <w:szCs w:val="18"/>
        </w:rPr>
        <w:t>替尼（</w:t>
      </w:r>
      <w:proofErr w:type="spellStart"/>
      <w:r>
        <w:rPr>
          <w:rFonts w:ascii="思源黑体 CN Normal" w:eastAsia="思源黑体 CN Normal" w:hAnsi="思源黑体 CN Normal" w:cs="思源黑体 CN Light" w:hint="eastAsia"/>
          <w:color w:val="000000" w:themeColor="text1"/>
          <w:sz w:val="18"/>
          <w:szCs w:val="18"/>
        </w:rPr>
        <w:t>Crizotinib</w:t>
      </w:r>
      <w:proofErr w:type="spellEnd"/>
      <w:r>
        <w:rPr>
          <w:rFonts w:ascii="思源黑体 CN Normal" w:eastAsia="思源黑体 CN Normal" w:hAnsi="思源黑体 CN Normal" w:cs="思源黑体 CN Light" w:hint="eastAsia"/>
          <w:color w:val="000000" w:themeColor="text1"/>
          <w:sz w:val="18"/>
          <w:szCs w:val="18"/>
        </w:rPr>
        <w:t>）</w:t>
      </w:r>
      <w:proofErr w:type="gramStart"/>
      <w:r>
        <w:rPr>
          <w:rFonts w:ascii="思源黑体 CN Normal" w:eastAsia="思源黑体 CN Normal" w:hAnsi="思源黑体 CN Normal" w:cs="思源黑体 CN Light" w:hint="eastAsia"/>
          <w:color w:val="000000" w:themeColor="text1"/>
          <w:sz w:val="18"/>
          <w:szCs w:val="18"/>
        </w:rPr>
        <w:t>或恩曲替尼</w:t>
      </w:r>
      <w:proofErr w:type="gramEnd"/>
      <w:r>
        <w:rPr>
          <w:rFonts w:ascii="思源黑体 CN Normal" w:eastAsia="思源黑体 CN Normal" w:hAnsi="思源黑体 CN Normal" w:cs="思源黑体 CN Light" w:hint="eastAsia"/>
          <w:color w:val="000000" w:themeColor="text1"/>
          <w:sz w:val="18"/>
          <w:szCs w:val="18"/>
        </w:rPr>
        <w:t>（</w:t>
      </w:r>
      <w:proofErr w:type="spellStart"/>
      <w:r>
        <w:rPr>
          <w:rFonts w:ascii="思源黑体 CN Normal" w:eastAsia="思源黑体 CN Normal" w:hAnsi="思源黑体 CN Normal" w:cs="思源黑体 CN Light" w:hint="eastAsia"/>
          <w:color w:val="000000" w:themeColor="text1"/>
          <w:sz w:val="18"/>
          <w:szCs w:val="18"/>
        </w:rPr>
        <w:t>Entrectinib</w:t>
      </w:r>
      <w:proofErr w:type="spellEnd"/>
      <w:r>
        <w:rPr>
          <w:rFonts w:ascii="思源黑体 CN Normal" w:eastAsia="思源黑体 CN Normal" w:hAnsi="思源黑体 CN Normal" w:cs="思源黑体 CN Light" w:hint="eastAsia"/>
          <w:color w:val="000000" w:themeColor="text1"/>
          <w:sz w:val="18"/>
          <w:szCs w:val="18"/>
        </w:rPr>
        <w:t>）用于治疗，其他推荐用于一线治疗的药物还有塞</w:t>
      </w:r>
      <w:proofErr w:type="gramStart"/>
      <w:r>
        <w:rPr>
          <w:rFonts w:ascii="思源黑体 CN Normal" w:eastAsia="思源黑体 CN Normal" w:hAnsi="思源黑体 CN Normal" w:cs="思源黑体 CN Light" w:hint="eastAsia"/>
          <w:color w:val="000000" w:themeColor="text1"/>
          <w:sz w:val="18"/>
          <w:szCs w:val="18"/>
        </w:rPr>
        <w:t>瑞替尼</w:t>
      </w:r>
      <w:proofErr w:type="gramEnd"/>
      <w:r>
        <w:rPr>
          <w:rFonts w:ascii="思源黑体 CN Normal" w:eastAsia="思源黑体 CN Normal" w:hAnsi="思源黑体 CN Normal" w:cs="思源黑体 CN Light" w:hint="eastAsia"/>
          <w:color w:val="000000" w:themeColor="text1"/>
          <w:sz w:val="18"/>
          <w:szCs w:val="18"/>
        </w:rPr>
        <w:t>（</w:t>
      </w:r>
      <w:proofErr w:type="spellStart"/>
      <w:r>
        <w:rPr>
          <w:rFonts w:ascii="思源黑体 CN Normal" w:eastAsia="思源黑体 CN Normal" w:hAnsi="思源黑体 CN Normal" w:cs="思源黑体 CN Light" w:hint="eastAsia"/>
          <w:color w:val="000000" w:themeColor="text1"/>
          <w:sz w:val="18"/>
          <w:szCs w:val="18"/>
        </w:rPr>
        <w:t>Ceritinib</w:t>
      </w:r>
      <w:proofErr w:type="spellEnd"/>
      <w:r>
        <w:rPr>
          <w:rFonts w:ascii="思源黑体 CN Normal" w:eastAsia="思源黑体 CN Normal" w:hAnsi="思源黑体 CN Normal" w:cs="思源黑体 CN Light" w:hint="eastAsia"/>
          <w:color w:val="000000" w:themeColor="text1"/>
          <w:sz w:val="18"/>
          <w:szCs w:val="18"/>
        </w:rPr>
        <w:t>）；治疗进展后可考虑使用</w:t>
      </w:r>
      <w:proofErr w:type="gramStart"/>
      <w:r>
        <w:rPr>
          <w:rFonts w:ascii="思源黑体 CN Normal" w:eastAsia="思源黑体 CN Normal" w:hAnsi="思源黑体 CN Normal" w:cs="思源黑体 CN Light" w:hint="eastAsia"/>
          <w:color w:val="000000" w:themeColor="text1"/>
          <w:sz w:val="18"/>
          <w:szCs w:val="18"/>
        </w:rPr>
        <w:t>洛拉替尼</w:t>
      </w:r>
      <w:proofErr w:type="gramEnd"/>
      <w:r>
        <w:rPr>
          <w:rFonts w:ascii="思源黑体 CN Normal" w:eastAsia="思源黑体 CN Normal" w:hAnsi="思源黑体 CN Normal" w:cs="思源黑体 CN Light" w:hint="eastAsia"/>
          <w:color w:val="000000" w:themeColor="text1"/>
          <w:sz w:val="18"/>
          <w:szCs w:val="18"/>
        </w:rPr>
        <w:t>（</w:t>
      </w:r>
      <w:proofErr w:type="spellStart"/>
      <w:r>
        <w:rPr>
          <w:rFonts w:ascii="思源黑体 CN Normal" w:eastAsia="思源黑体 CN Normal" w:hAnsi="思源黑体 CN Normal" w:cs="思源黑体 CN Light" w:hint="eastAsia"/>
          <w:color w:val="000000" w:themeColor="text1"/>
          <w:sz w:val="18"/>
          <w:szCs w:val="18"/>
        </w:rPr>
        <w:t>Lorlatinib</w:t>
      </w:r>
      <w:proofErr w:type="spellEnd"/>
      <w:r>
        <w:rPr>
          <w:rFonts w:ascii="思源黑体 CN Normal" w:eastAsia="思源黑体 CN Normal" w:hAnsi="思源黑体 CN Normal" w:cs="思源黑体 CN Light" w:hint="eastAsia"/>
          <w:color w:val="000000" w:themeColor="text1"/>
          <w:sz w:val="18"/>
          <w:szCs w:val="18"/>
        </w:rPr>
        <w:t>）进行治疗。</w:t>
      </w:r>
    </w:p>
    <w:p w14:paraId="3E638EA8" w14:textId="77777777" w:rsidR="00AF54E1" w:rsidRDefault="00C648E0">
      <w:pPr>
        <w:spacing w:line="380" w:lineRule="exact"/>
        <w:ind w:firstLineChars="200" w:firstLine="360"/>
        <w:rPr>
          <w:rFonts w:ascii="思源黑体 CN Light" w:eastAsia="思源黑体 CN Light" w:hAnsi="思源黑体 CN Light" w:cs="思源黑体 CN Light"/>
          <w:b/>
          <w:bCs/>
          <w:color w:val="000000" w:themeColor="text1"/>
          <w:sz w:val="24"/>
          <w:szCs w:val="24"/>
        </w:rPr>
      </w:pPr>
      <w:r>
        <w:rPr>
          <w:rFonts w:ascii="思源黑体 CN Normal" w:eastAsia="思源黑体 CN Normal" w:hAnsi="思源黑体 CN Normal" w:cs="思源黑体 CN Light" w:hint="eastAsia"/>
          <w:color w:val="000000" w:themeColor="text1"/>
          <w:sz w:val="18"/>
          <w:szCs w:val="18"/>
        </w:rPr>
        <w:t>已经有多个肺癌病例发展出了对克</w:t>
      </w:r>
      <w:proofErr w:type="gramStart"/>
      <w:r>
        <w:rPr>
          <w:rFonts w:ascii="思源黑体 CN Normal" w:eastAsia="思源黑体 CN Normal" w:hAnsi="思源黑体 CN Normal" w:cs="思源黑体 CN Light" w:hint="eastAsia"/>
          <w:color w:val="000000" w:themeColor="text1"/>
          <w:sz w:val="18"/>
          <w:szCs w:val="18"/>
        </w:rPr>
        <w:t>唑替尼</w:t>
      </w:r>
      <w:proofErr w:type="gramEnd"/>
      <w:r>
        <w:rPr>
          <w:rFonts w:ascii="思源黑体 CN Normal" w:eastAsia="思源黑体 CN Normal" w:hAnsi="思源黑体 CN Normal" w:cs="思源黑体 CN Light" w:hint="eastAsia"/>
          <w:color w:val="000000" w:themeColor="text1"/>
          <w:sz w:val="18"/>
          <w:szCs w:val="18"/>
        </w:rPr>
        <w:t>耐药的</w:t>
      </w: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突变位点，目前被报道的有G2032R（PMID: 23724914），D2033N（PMID: 26673800）和L2155S（PMID: 25688157）等，均是发生在激酶区域的获得性抗性位点，目前针对这些耐药位点</w:t>
      </w:r>
      <w:proofErr w:type="gramStart"/>
      <w:r>
        <w:rPr>
          <w:rFonts w:ascii="思源黑体 CN Normal" w:eastAsia="思源黑体 CN Normal" w:hAnsi="思源黑体 CN Normal" w:cs="思源黑体 CN Light" w:hint="eastAsia"/>
          <w:color w:val="000000" w:themeColor="text1"/>
          <w:sz w:val="18"/>
          <w:szCs w:val="18"/>
        </w:rPr>
        <w:t>的靶药还在</w:t>
      </w:r>
      <w:proofErr w:type="gramEnd"/>
      <w:r>
        <w:rPr>
          <w:rFonts w:ascii="思源黑体 CN Normal" w:eastAsia="思源黑体 CN Normal" w:hAnsi="思源黑体 CN Normal" w:cs="思源黑体 CN Light" w:hint="eastAsia"/>
          <w:color w:val="000000" w:themeColor="text1"/>
          <w:sz w:val="18"/>
          <w:szCs w:val="18"/>
        </w:rPr>
        <w:t>研发中，某些二代的</w:t>
      </w: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抑制剂如</w:t>
      </w:r>
      <w:proofErr w:type="spellStart"/>
      <w:r>
        <w:rPr>
          <w:rFonts w:ascii="思源黑体 CN Normal" w:eastAsia="思源黑体 CN Normal" w:hAnsi="思源黑体 CN Normal" w:cs="思源黑体 CN Light" w:hint="eastAsia"/>
          <w:color w:val="000000" w:themeColor="text1"/>
          <w:sz w:val="18"/>
          <w:szCs w:val="18"/>
        </w:rPr>
        <w:t>Repotrectinib</w:t>
      </w:r>
      <w:proofErr w:type="spellEnd"/>
      <w:r>
        <w:rPr>
          <w:rFonts w:ascii="思源黑体 CN Normal" w:eastAsia="思源黑体 CN Normal" w:hAnsi="思源黑体 CN Normal" w:cs="思源黑体 CN Light" w:hint="eastAsia"/>
          <w:color w:val="000000" w:themeColor="text1"/>
          <w:sz w:val="18"/>
          <w:szCs w:val="18"/>
        </w:rPr>
        <w:t>，卡</w:t>
      </w:r>
      <w:proofErr w:type="gramStart"/>
      <w:r>
        <w:rPr>
          <w:rFonts w:ascii="思源黑体 CN Normal" w:eastAsia="思源黑体 CN Normal" w:hAnsi="思源黑体 CN Normal" w:cs="思源黑体 CN Light" w:hint="eastAsia"/>
          <w:color w:val="000000" w:themeColor="text1"/>
          <w:sz w:val="18"/>
          <w:szCs w:val="18"/>
        </w:rPr>
        <w:t>博替尼</w:t>
      </w:r>
      <w:proofErr w:type="gramEnd"/>
      <w:r>
        <w:rPr>
          <w:rFonts w:ascii="思源黑体 CN Normal" w:eastAsia="思源黑体 CN Normal" w:hAnsi="思源黑体 CN Normal" w:cs="思源黑体 CN Light" w:hint="eastAsia"/>
          <w:color w:val="000000" w:themeColor="text1"/>
          <w:sz w:val="18"/>
          <w:szCs w:val="18"/>
        </w:rPr>
        <w:t>等可能能够克服其中部分位点的抗药性（PMID: 32269053, PMID: 25351743）。</w:t>
      </w:r>
      <w:r>
        <w:rPr>
          <w:rFonts w:ascii="思源黑体 CN Bold" w:eastAsia="思源黑体 CN Bold" w:hAnsi="思源黑体 CN Bold" w:cs="思源黑体 CN Light"/>
          <w:b/>
          <w:bCs/>
          <w:i/>
          <w:iCs/>
          <w:color w:val="000000" w:themeColor="text1"/>
          <w:sz w:val="24"/>
          <w:szCs w:val="24"/>
        </w:rPr>
        <w:br w:type="page"/>
      </w:r>
    </w:p>
    <w:tbl>
      <w:tblPr>
        <w:tblW w:w="0" w:type="auto"/>
        <w:tblBorders>
          <w:bottom w:val="single" w:sz="18" w:space="0" w:color="00653B"/>
        </w:tblBorders>
        <w:tblLook w:val="04A0" w:firstRow="1" w:lastRow="0" w:firstColumn="1" w:lastColumn="0" w:noHBand="0" w:noVBand="1"/>
      </w:tblPr>
      <w:tblGrid>
        <w:gridCol w:w="10332"/>
      </w:tblGrid>
      <w:tr w:rsidR="00AF54E1" w14:paraId="0767D0C7" w14:textId="77777777">
        <w:tc>
          <w:tcPr>
            <w:tcW w:w="10332" w:type="dxa"/>
          </w:tcPr>
          <w:p w14:paraId="0C6485A5" w14:textId="77777777" w:rsidR="00AF54E1" w:rsidRDefault="00C648E0">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i/>
                <w:iCs/>
                <w:color w:val="000000" w:themeColor="text1"/>
                <w:sz w:val="24"/>
                <w:szCs w:val="24"/>
              </w:rPr>
              <w:lastRenderedPageBreak/>
              <w:t>RET</w:t>
            </w:r>
          </w:p>
        </w:tc>
      </w:tr>
    </w:tbl>
    <w:p w14:paraId="34C120DC"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RET</w:t>
      </w:r>
      <w:r>
        <w:rPr>
          <w:rFonts w:ascii="思源黑体 CN Normal" w:eastAsia="思源黑体 CN Normal" w:hAnsi="思源黑体 CN Normal" w:cs="思源黑体 CN Light" w:hint="eastAsia"/>
          <w:color w:val="000000" w:themeColor="text1"/>
          <w:sz w:val="18"/>
          <w:szCs w:val="18"/>
        </w:rPr>
        <w:t>是一种原癌基因，编码的蛋白是一种酪氨酸激酶受体，它在人体神经嵴的发育中起着重要作用。现已发现多种疾病的发生与</w:t>
      </w:r>
      <w:r>
        <w:rPr>
          <w:rFonts w:ascii="思源黑体 CN Normal" w:eastAsia="思源黑体 CN Normal" w:hAnsi="思源黑体 CN Normal" w:cs="思源黑体 CN Light" w:hint="eastAsia"/>
          <w:i/>
          <w:iCs/>
          <w:color w:val="000000" w:themeColor="text1"/>
          <w:sz w:val="18"/>
          <w:szCs w:val="18"/>
        </w:rPr>
        <w:t>RET</w:t>
      </w:r>
      <w:r>
        <w:rPr>
          <w:rFonts w:ascii="思源黑体 CN Normal" w:eastAsia="思源黑体 CN Normal" w:hAnsi="思源黑体 CN Normal" w:cs="思源黑体 CN Light" w:hint="eastAsia"/>
          <w:color w:val="000000" w:themeColor="text1"/>
          <w:sz w:val="18"/>
          <w:szCs w:val="18"/>
        </w:rPr>
        <w:t>基因突变有密切联系，包括甲状腺髓样癌、肺癌等（PMID: 22395697）。</w:t>
      </w:r>
    </w:p>
    <w:p w14:paraId="70166518"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目前已经被报道的</w:t>
      </w:r>
      <w:r>
        <w:rPr>
          <w:rFonts w:ascii="思源黑体 CN Normal" w:eastAsia="思源黑体 CN Normal" w:hAnsi="思源黑体 CN Normal" w:cs="思源黑体 CN Light" w:hint="eastAsia"/>
          <w:i/>
          <w:iCs/>
          <w:color w:val="000000" w:themeColor="text1"/>
          <w:sz w:val="18"/>
          <w:szCs w:val="18"/>
        </w:rPr>
        <w:t>RET</w:t>
      </w:r>
      <w:r>
        <w:rPr>
          <w:rFonts w:ascii="思源黑体 CN Normal" w:eastAsia="思源黑体 CN Normal" w:hAnsi="思源黑体 CN Normal" w:cs="思源黑体 CN Light" w:hint="eastAsia"/>
          <w:color w:val="000000" w:themeColor="text1"/>
          <w:sz w:val="18"/>
          <w:szCs w:val="18"/>
        </w:rPr>
        <w:t>融合搭档基因有约13种，在肺癌中，</w:t>
      </w:r>
      <w:r>
        <w:rPr>
          <w:rFonts w:ascii="思源黑体 CN Normal" w:eastAsia="思源黑体 CN Normal" w:hAnsi="思源黑体 CN Normal" w:cs="思源黑体 CN Light" w:hint="eastAsia"/>
          <w:i/>
          <w:iCs/>
          <w:color w:val="000000" w:themeColor="text1"/>
          <w:sz w:val="18"/>
          <w:szCs w:val="18"/>
        </w:rPr>
        <w:t>RET</w:t>
      </w:r>
      <w:r>
        <w:rPr>
          <w:rFonts w:ascii="思源黑体 CN Normal" w:eastAsia="思源黑体 CN Normal" w:hAnsi="思源黑体 CN Normal" w:cs="思源黑体 CN Light" w:hint="eastAsia"/>
          <w:color w:val="000000" w:themeColor="text1"/>
          <w:sz w:val="18"/>
          <w:szCs w:val="18"/>
        </w:rPr>
        <w:t>融合突变的发生频率约为1.3%，其中绝大部分发生在腺癌病例中（PMID: 22194472）。所有融合模式中，以</w:t>
      </w:r>
      <w:r>
        <w:rPr>
          <w:rFonts w:ascii="思源黑体 CN Normal" w:eastAsia="思源黑体 CN Normal" w:hAnsi="思源黑体 CN Normal" w:cs="思源黑体 CN Light" w:hint="eastAsia"/>
          <w:i/>
          <w:iCs/>
          <w:color w:val="000000" w:themeColor="text1"/>
          <w:sz w:val="18"/>
          <w:szCs w:val="18"/>
        </w:rPr>
        <w:t>CCDC6-RET</w:t>
      </w:r>
      <w:r>
        <w:rPr>
          <w:rFonts w:ascii="思源黑体 CN Normal" w:eastAsia="思源黑体 CN Normal" w:hAnsi="思源黑体 CN Normal" w:cs="思源黑体 CN Light" w:hint="eastAsia"/>
          <w:color w:val="000000" w:themeColor="text1"/>
          <w:sz w:val="18"/>
          <w:szCs w:val="18"/>
        </w:rPr>
        <w:t>和</w:t>
      </w:r>
      <w:r>
        <w:rPr>
          <w:rFonts w:ascii="思源黑体 CN Normal" w:eastAsia="思源黑体 CN Normal" w:hAnsi="思源黑体 CN Normal" w:cs="思源黑体 CN Light" w:hint="eastAsia"/>
          <w:i/>
          <w:iCs/>
          <w:color w:val="000000" w:themeColor="text1"/>
          <w:sz w:val="18"/>
          <w:szCs w:val="18"/>
        </w:rPr>
        <w:t>KIF5B-RET</w:t>
      </w:r>
      <w:r>
        <w:rPr>
          <w:rFonts w:ascii="思源黑体 CN Normal" w:eastAsia="思源黑体 CN Normal" w:hAnsi="思源黑体 CN Normal" w:cs="思源黑体 CN Light" w:hint="eastAsia"/>
          <w:color w:val="000000" w:themeColor="text1"/>
          <w:sz w:val="18"/>
          <w:szCs w:val="18"/>
        </w:rPr>
        <w:t>最为常见。和</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或</w:t>
      </w: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一样，</w:t>
      </w:r>
      <w:r>
        <w:rPr>
          <w:rFonts w:ascii="思源黑体 CN Normal" w:eastAsia="思源黑体 CN Normal" w:hAnsi="思源黑体 CN Normal" w:cs="思源黑体 CN Light" w:hint="eastAsia"/>
          <w:i/>
          <w:iCs/>
          <w:color w:val="000000" w:themeColor="text1"/>
          <w:sz w:val="18"/>
          <w:szCs w:val="18"/>
        </w:rPr>
        <w:t>RET</w:t>
      </w:r>
      <w:r>
        <w:rPr>
          <w:rFonts w:ascii="思源黑体 CN Normal" w:eastAsia="思源黑体 CN Normal" w:hAnsi="思源黑体 CN Normal" w:cs="思源黑体 CN Light" w:hint="eastAsia"/>
          <w:color w:val="000000" w:themeColor="text1"/>
          <w:sz w:val="18"/>
          <w:szCs w:val="18"/>
        </w:rPr>
        <w:t>的大部分融合突变保留了完整的蛋白激酶区域，这是其发挥其致癌活性的关键部位。</w:t>
      </w:r>
    </w:p>
    <w:p w14:paraId="26314D5F"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287D5163" wp14:editId="6AA819BB">
            <wp:extent cx="4319905" cy="3159125"/>
            <wp:effectExtent l="0" t="0" r="0" b="0"/>
            <wp:docPr id="164919519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95196" name="Picture 1015"/>
                    <pic:cNvPicPr>
                      <a:picLocks noChangeAspect="1"/>
                    </pic:cNvPicPr>
                  </pic:nvPicPr>
                  <pic:blipFill>
                    <a:blip r:embed="rId21"/>
                    <a:stretch>
                      <a:fillRect/>
                    </a:stretch>
                  </pic:blipFill>
                  <pic:spPr>
                    <a:xfrm>
                      <a:off x="0" y="0"/>
                      <a:ext cx="4320000" cy="3159273"/>
                    </a:xfrm>
                    <a:prstGeom prst="rect">
                      <a:avLst/>
                    </a:prstGeom>
                  </pic:spPr>
                </pic:pic>
              </a:graphicData>
            </a:graphic>
          </wp:inline>
        </w:drawing>
      </w:r>
    </w:p>
    <w:p w14:paraId="4C71EE88" w14:textId="77777777" w:rsidR="00AF54E1" w:rsidRDefault="00C648E0">
      <w:pPr>
        <w:autoSpaceDE w:val="0"/>
        <w:autoSpaceDN w:val="0"/>
        <w:adjustRightInd w:val="0"/>
        <w:spacing w:line="380" w:lineRule="exact"/>
        <w:ind w:firstLineChars="200" w:firstLine="360"/>
        <w:jc w:val="center"/>
        <w:rPr>
          <w:rFonts w:ascii="思源黑体 CN Normal" w:eastAsia="思源黑体 CN Normal" w:hAnsi="思源黑体 CN Normal" w:cs="思源黑体 CN Light"/>
          <w:color w:val="000000" w:themeColor="text1"/>
          <w:sz w:val="18"/>
          <w:szCs w:val="18"/>
          <w:lang w:val="sv-SE"/>
        </w:rPr>
      </w:pPr>
      <w:r>
        <w:rPr>
          <w:rFonts w:ascii="思源黑体 CN Normal" w:eastAsia="思源黑体 CN Normal" w:hAnsi="思源黑体 CN Normal" w:cs="思源黑体 CN Light" w:hint="eastAsia"/>
          <w:color w:val="000000" w:themeColor="text1"/>
          <w:sz w:val="18"/>
          <w:szCs w:val="18"/>
        </w:rPr>
        <w:t>肺癌中几种常见的</w:t>
      </w:r>
      <w:r>
        <w:rPr>
          <w:rFonts w:ascii="思源黑体 CN Normal" w:eastAsia="思源黑体 CN Normal" w:hAnsi="思源黑体 CN Normal" w:cs="思源黑体 CN Light" w:hint="eastAsia"/>
          <w:i/>
          <w:iCs/>
          <w:color w:val="000000" w:themeColor="text1"/>
          <w:sz w:val="18"/>
          <w:szCs w:val="18"/>
          <w:lang w:val="sv-SE"/>
        </w:rPr>
        <w:t>RET</w:t>
      </w:r>
      <w:r>
        <w:rPr>
          <w:rFonts w:ascii="思源黑体 CN Normal" w:eastAsia="思源黑体 CN Normal" w:hAnsi="思源黑体 CN Normal" w:cs="思源黑体 CN Light"/>
          <w:i/>
          <w:iCs/>
          <w:color w:val="000000" w:themeColor="text1"/>
          <w:sz w:val="18"/>
          <w:szCs w:val="18"/>
          <w:lang w:val="sv-SE"/>
        </w:rPr>
        <w:t xml:space="preserve"> </w:t>
      </w:r>
      <w:r>
        <w:rPr>
          <w:rFonts w:ascii="思源黑体 CN Normal" w:eastAsia="思源黑体 CN Normal" w:hAnsi="思源黑体 CN Normal" w:cs="思源黑体 CN Light" w:hint="eastAsia"/>
          <w:color w:val="000000" w:themeColor="text1"/>
          <w:sz w:val="18"/>
          <w:szCs w:val="18"/>
        </w:rPr>
        <w:t>融合突变模式</w:t>
      </w:r>
      <w:r>
        <w:rPr>
          <w:rFonts w:ascii="思源黑体 CN Normal" w:eastAsia="思源黑体 CN Normal" w:hAnsi="思源黑体 CN Normal" w:cs="思源黑体 CN Light" w:hint="eastAsia"/>
          <w:color w:val="000000" w:themeColor="text1"/>
          <w:sz w:val="18"/>
          <w:szCs w:val="18"/>
          <w:lang w:val="sv-SE"/>
        </w:rPr>
        <w:t>（PMID: 23533264）</w:t>
      </w:r>
    </w:p>
    <w:p w14:paraId="49D8BA03"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目前</w:t>
      </w:r>
      <w:r>
        <w:rPr>
          <w:rFonts w:ascii="思源黑体 CN Normal" w:eastAsia="思源黑体 CN Normal" w:hAnsi="思源黑体 CN Normal" w:cs="思源黑体 CN Light" w:hint="eastAsia"/>
          <w:color w:val="000000" w:themeColor="text1"/>
          <w:sz w:val="18"/>
          <w:szCs w:val="18"/>
          <w:lang w:val="sv-SE"/>
        </w:rPr>
        <w:t>FDA</w:t>
      </w:r>
      <w:r>
        <w:rPr>
          <w:rFonts w:ascii="思源黑体 CN Normal" w:eastAsia="思源黑体 CN Normal" w:hAnsi="思源黑体 CN Normal" w:cs="思源黑体 CN Light" w:hint="eastAsia"/>
          <w:color w:val="000000" w:themeColor="text1"/>
          <w:sz w:val="18"/>
          <w:szCs w:val="18"/>
        </w:rPr>
        <w:t>已批准</w:t>
      </w:r>
      <w:proofErr w:type="gramStart"/>
      <w:r>
        <w:rPr>
          <w:rFonts w:ascii="思源黑体 CN Normal" w:eastAsia="思源黑体 CN Normal" w:hAnsi="思源黑体 CN Normal" w:cs="思源黑体 CN Light"/>
          <w:color w:val="000000" w:themeColor="text1"/>
          <w:sz w:val="18"/>
          <w:szCs w:val="18"/>
        </w:rPr>
        <w:t>塞普替尼</w:t>
      </w:r>
      <w:proofErr w:type="gramEnd"/>
      <w:r>
        <w:rPr>
          <w:rFonts w:ascii="思源黑体 CN Normal" w:eastAsia="思源黑体 CN Normal" w:hAnsi="思源黑体 CN Normal" w:cs="思源黑体 CN Light" w:hint="eastAsia"/>
          <w:color w:val="000000" w:themeColor="text1"/>
          <w:sz w:val="18"/>
          <w:szCs w:val="18"/>
          <w:lang w:val="sv-SE"/>
        </w:rPr>
        <w:t>（Selpercatinib）</w:t>
      </w:r>
      <w:r>
        <w:rPr>
          <w:rFonts w:ascii="思源黑体 CN Normal" w:eastAsia="思源黑体 CN Normal" w:hAnsi="思源黑体 CN Normal" w:cs="思源黑体 CN Light" w:hint="eastAsia"/>
          <w:color w:val="000000" w:themeColor="text1"/>
          <w:sz w:val="18"/>
          <w:szCs w:val="18"/>
        </w:rPr>
        <w:t>、普</w:t>
      </w:r>
      <w:proofErr w:type="gramStart"/>
      <w:r>
        <w:rPr>
          <w:rFonts w:ascii="思源黑体 CN Normal" w:eastAsia="思源黑体 CN Normal" w:hAnsi="思源黑体 CN Normal" w:cs="思源黑体 CN Light" w:hint="eastAsia"/>
          <w:color w:val="000000" w:themeColor="text1"/>
          <w:sz w:val="18"/>
          <w:szCs w:val="18"/>
        </w:rPr>
        <w:t>拉替尼</w:t>
      </w:r>
      <w:proofErr w:type="gramEnd"/>
      <w:r>
        <w:rPr>
          <w:rFonts w:ascii="思源黑体 CN Normal" w:eastAsia="思源黑体 CN Normal" w:hAnsi="思源黑体 CN Normal" w:cs="思源黑体 CN Light" w:hint="eastAsia"/>
          <w:color w:val="000000" w:themeColor="text1"/>
          <w:sz w:val="18"/>
          <w:szCs w:val="18"/>
          <w:lang w:val="sv-SE"/>
        </w:rPr>
        <w:t>（Pralsetinib）</w:t>
      </w:r>
      <w:r>
        <w:rPr>
          <w:rFonts w:ascii="思源黑体 CN Normal" w:eastAsia="思源黑体 CN Normal" w:hAnsi="思源黑体 CN Normal" w:cs="思源黑体 CN Light" w:hint="eastAsia"/>
          <w:color w:val="000000" w:themeColor="text1"/>
          <w:sz w:val="18"/>
          <w:szCs w:val="18"/>
        </w:rPr>
        <w:t>用于治疗携带</w:t>
      </w:r>
      <w:r>
        <w:rPr>
          <w:rFonts w:ascii="思源黑体 CN Normal" w:eastAsia="思源黑体 CN Normal" w:hAnsi="思源黑体 CN Normal" w:cs="思源黑体 CN Light" w:hint="eastAsia"/>
          <w:i/>
          <w:iCs/>
          <w:color w:val="000000" w:themeColor="text1"/>
          <w:sz w:val="18"/>
          <w:szCs w:val="18"/>
          <w:lang w:val="sv-SE"/>
        </w:rPr>
        <w:t>RET</w:t>
      </w:r>
      <w:r>
        <w:rPr>
          <w:rFonts w:ascii="思源黑体 CN Normal" w:eastAsia="思源黑体 CN Normal" w:hAnsi="思源黑体 CN Normal" w:cs="思源黑体 CN Light" w:hint="eastAsia"/>
          <w:color w:val="000000" w:themeColor="text1"/>
          <w:sz w:val="18"/>
          <w:szCs w:val="18"/>
        </w:rPr>
        <w:t>基因融合阳性的转移性非小细胞肺癌</w:t>
      </w:r>
      <w:r>
        <w:rPr>
          <w:rFonts w:ascii="思源黑体 CN Normal" w:eastAsia="思源黑体 CN Normal" w:hAnsi="思源黑体 CN Normal" w:cs="思源黑体 CN Light" w:hint="eastAsia"/>
          <w:color w:val="000000" w:themeColor="text1"/>
          <w:sz w:val="18"/>
          <w:szCs w:val="18"/>
          <w:lang w:val="sv-SE"/>
        </w:rPr>
        <w:t>（NSCLC）</w:t>
      </w:r>
      <w:r>
        <w:rPr>
          <w:rFonts w:ascii="思源黑体 CN Normal" w:eastAsia="思源黑体 CN Normal" w:hAnsi="思源黑体 CN Normal" w:cs="思源黑体 CN Light" w:hint="eastAsia"/>
          <w:color w:val="000000" w:themeColor="text1"/>
          <w:sz w:val="18"/>
          <w:szCs w:val="18"/>
        </w:rPr>
        <w:t>的成人患者。NCCN非小细胞肺癌指南中也建议将</w:t>
      </w:r>
      <w:r>
        <w:rPr>
          <w:rFonts w:ascii="思源黑体 CN Normal" w:eastAsia="思源黑体 CN Normal" w:hAnsi="思源黑体 CN Normal" w:cs="思源黑体 CN Light" w:hint="eastAsia"/>
          <w:i/>
          <w:iCs/>
          <w:color w:val="000000" w:themeColor="text1"/>
          <w:sz w:val="18"/>
          <w:szCs w:val="18"/>
        </w:rPr>
        <w:t>RET</w:t>
      </w:r>
      <w:r>
        <w:rPr>
          <w:rFonts w:ascii="思源黑体 CN Normal" w:eastAsia="思源黑体 CN Normal" w:hAnsi="思源黑体 CN Normal" w:cs="思源黑体 CN Light" w:hint="eastAsia"/>
          <w:color w:val="000000" w:themeColor="text1"/>
          <w:sz w:val="18"/>
          <w:szCs w:val="18"/>
        </w:rPr>
        <w:t>融合作为用于用药选择指导的重要分子标志之一，优先推荐</w:t>
      </w:r>
      <w:proofErr w:type="gramStart"/>
      <w:r>
        <w:rPr>
          <w:rFonts w:ascii="思源黑体 CN Normal" w:eastAsia="思源黑体 CN Normal" w:hAnsi="思源黑体 CN Normal" w:cs="思源黑体 CN Light"/>
          <w:color w:val="000000" w:themeColor="text1"/>
          <w:sz w:val="18"/>
          <w:szCs w:val="18"/>
        </w:rPr>
        <w:t>塞普</w:t>
      </w:r>
      <w:r>
        <w:rPr>
          <w:rFonts w:ascii="思源黑体 CN Normal" w:eastAsia="思源黑体 CN Normal" w:hAnsi="思源黑体 CN Normal" w:cs="思源黑体 CN Light" w:hint="eastAsia"/>
          <w:color w:val="000000" w:themeColor="text1"/>
          <w:sz w:val="18"/>
          <w:szCs w:val="18"/>
        </w:rPr>
        <w:t>替尼</w:t>
      </w:r>
      <w:proofErr w:type="gramEnd"/>
      <w:r>
        <w:rPr>
          <w:rFonts w:ascii="思源黑体 CN Normal" w:eastAsia="思源黑体 CN Normal" w:hAnsi="思源黑体 CN Normal" w:cs="思源黑体 CN Light" w:hint="eastAsia"/>
          <w:color w:val="000000" w:themeColor="text1"/>
          <w:sz w:val="18"/>
          <w:szCs w:val="18"/>
        </w:rPr>
        <w:t>和</w:t>
      </w:r>
      <w:proofErr w:type="gramStart"/>
      <w:r>
        <w:rPr>
          <w:rFonts w:ascii="思源黑体 CN Normal" w:eastAsia="思源黑体 CN Normal" w:hAnsi="思源黑体 CN Normal" w:cs="思源黑体 CN Light" w:hint="eastAsia"/>
          <w:color w:val="000000" w:themeColor="text1"/>
          <w:sz w:val="18"/>
          <w:szCs w:val="18"/>
        </w:rPr>
        <w:t>普拉替尼用于</w:t>
      </w:r>
      <w:proofErr w:type="gramEnd"/>
      <w:r>
        <w:rPr>
          <w:rFonts w:ascii="思源黑体 CN Normal" w:eastAsia="思源黑体 CN Normal" w:hAnsi="思源黑体 CN Normal" w:cs="思源黑体 CN Light" w:hint="eastAsia"/>
          <w:color w:val="000000" w:themeColor="text1"/>
          <w:sz w:val="18"/>
          <w:szCs w:val="18"/>
        </w:rPr>
        <w:t>一线治疗，并认为特定条件下可以使用卡</w:t>
      </w:r>
      <w:proofErr w:type="gramStart"/>
      <w:r>
        <w:rPr>
          <w:rFonts w:ascii="思源黑体 CN Normal" w:eastAsia="思源黑体 CN Normal" w:hAnsi="思源黑体 CN Normal" w:cs="思源黑体 CN Light" w:hint="eastAsia"/>
          <w:color w:val="000000" w:themeColor="text1"/>
          <w:sz w:val="18"/>
          <w:szCs w:val="18"/>
        </w:rPr>
        <w:t>博替尼</w:t>
      </w:r>
      <w:proofErr w:type="gramEnd"/>
      <w:r>
        <w:rPr>
          <w:rFonts w:ascii="思源黑体 CN Normal" w:eastAsia="思源黑体 CN Normal" w:hAnsi="思源黑体 CN Normal" w:cs="思源黑体 CN Light" w:hint="eastAsia"/>
          <w:color w:val="000000" w:themeColor="text1"/>
          <w:sz w:val="18"/>
          <w:szCs w:val="18"/>
        </w:rPr>
        <w:t>（</w:t>
      </w:r>
      <w:proofErr w:type="spellStart"/>
      <w:r>
        <w:rPr>
          <w:rFonts w:ascii="思源黑体 CN Normal" w:eastAsia="思源黑体 CN Normal" w:hAnsi="思源黑体 CN Normal" w:cs="思源黑体 CN Light" w:hint="eastAsia"/>
          <w:color w:val="000000" w:themeColor="text1"/>
          <w:sz w:val="18"/>
          <w:szCs w:val="18"/>
        </w:rPr>
        <w:t>Cabozantinib</w:t>
      </w:r>
      <w:proofErr w:type="spellEnd"/>
      <w:r>
        <w:rPr>
          <w:rFonts w:ascii="思源黑体 CN Normal" w:eastAsia="思源黑体 CN Normal" w:hAnsi="思源黑体 CN Normal" w:cs="思源黑体 CN Light" w:hint="eastAsia"/>
          <w:color w:val="000000" w:themeColor="text1"/>
          <w:sz w:val="18"/>
          <w:szCs w:val="18"/>
          <w:lang w:val="sv-SE"/>
        </w:rPr>
        <w:t>）</w:t>
      </w:r>
      <w:r>
        <w:rPr>
          <w:rFonts w:ascii="思源黑体 CN Normal" w:eastAsia="思源黑体 CN Normal" w:hAnsi="思源黑体 CN Normal" w:cs="思源黑体 CN Light" w:hint="eastAsia"/>
          <w:color w:val="000000" w:themeColor="text1"/>
          <w:sz w:val="18"/>
          <w:szCs w:val="18"/>
        </w:rPr>
        <w:t>治疗。此外，</w:t>
      </w:r>
      <w:r>
        <w:rPr>
          <w:rFonts w:ascii="思源黑体 CN Normal" w:eastAsia="思源黑体 CN Normal" w:hAnsi="思源黑体 CN Normal" w:cs="思源黑体 CN Light"/>
          <w:color w:val="000000" w:themeColor="text1"/>
          <w:sz w:val="18"/>
          <w:szCs w:val="18"/>
        </w:rPr>
        <w:t>FDA</w:t>
      </w:r>
      <w:r>
        <w:rPr>
          <w:rFonts w:ascii="思源黑体 CN Normal" w:eastAsia="思源黑体 CN Normal" w:hAnsi="思源黑体 CN Normal" w:cs="思源黑体 CN Light" w:hint="eastAsia"/>
          <w:color w:val="000000" w:themeColor="text1"/>
          <w:sz w:val="18"/>
          <w:szCs w:val="18"/>
        </w:rPr>
        <w:t>已批准</w:t>
      </w:r>
      <w:proofErr w:type="gramStart"/>
      <w:r>
        <w:rPr>
          <w:rFonts w:ascii="思源黑体 CN Normal" w:eastAsia="思源黑体 CN Normal" w:hAnsi="思源黑体 CN Normal" w:cs="思源黑体 CN Light"/>
          <w:color w:val="000000" w:themeColor="text1"/>
          <w:sz w:val="18"/>
          <w:szCs w:val="18"/>
        </w:rPr>
        <w:t>塞普替尼</w:t>
      </w:r>
      <w:proofErr w:type="gramEnd"/>
      <w:r>
        <w:rPr>
          <w:rFonts w:ascii="思源黑体 CN Normal" w:eastAsia="思源黑体 CN Normal" w:hAnsi="思源黑体 CN Normal" w:cs="思源黑体 CN Light" w:hint="eastAsia"/>
          <w:color w:val="000000" w:themeColor="text1"/>
          <w:sz w:val="18"/>
          <w:szCs w:val="18"/>
          <w:lang w:val="sv-SE"/>
        </w:rPr>
        <w:t>（Selpercatinib）</w:t>
      </w:r>
      <w:r>
        <w:rPr>
          <w:rFonts w:ascii="思源黑体 CN Normal" w:eastAsia="思源黑体 CN Normal" w:hAnsi="思源黑体 CN Normal" w:cs="思源黑体 CN Light" w:hint="eastAsia"/>
          <w:color w:val="000000" w:themeColor="text1"/>
          <w:sz w:val="18"/>
          <w:szCs w:val="18"/>
        </w:rPr>
        <w:t>、普</w:t>
      </w:r>
      <w:proofErr w:type="gramStart"/>
      <w:r>
        <w:rPr>
          <w:rFonts w:ascii="思源黑体 CN Normal" w:eastAsia="思源黑体 CN Normal" w:hAnsi="思源黑体 CN Normal" w:cs="思源黑体 CN Light" w:hint="eastAsia"/>
          <w:color w:val="000000" w:themeColor="text1"/>
          <w:sz w:val="18"/>
          <w:szCs w:val="18"/>
        </w:rPr>
        <w:t>拉替尼</w:t>
      </w:r>
      <w:proofErr w:type="gramEnd"/>
      <w:r>
        <w:rPr>
          <w:rFonts w:ascii="思源黑体 CN Normal" w:eastAsia="思源黑体 CN Normal" w:hAnsi="思源黑体 CN Normal" w:cs="思源黑体 CN Light" w:hint="eastAsia"/>
          <w:color w:val="000000" w:themeColor="text1"/>
          <w:sz w:val="18"/>
          <w:szCs w:val="18"/>
          <w:lang w:val="sv-SE"/>
        </w:rPr>
        <w:t>（Pralsetinib）</w:t>
      </w:r>
      <w:r>
        <w:rPr>
          <w:rFonts w:ascii="思源黑体 CN Normal" w:eastAsia="思源黑体 CN Normal" w:hAnsi="思源黑体 CN Normal" w:cs="思源黑体 CN Light"/>
          <w:color w:val="000000" w:themeColor="text1"/>
          <w:sz w:val="18"/>
          <w:szCs w:val="18"/>
        </w:rPr>
        <w:t>用于携带RET突变、需要系统性治疗的晚期或转移性甲状腺髓样癌（MTC）成年患者或者≥12岁的儿童患者</w:t>
      </w:r>
      <w:r>
        <w:rPr>
          <w:rFonts w:ascii="思源黑体 CN Normal" w:eastAsia="思源黑体 CN Normal" w:hAnsi="思源黑体 CN Normal" w:cs="思源黑体 CN Light" w:hint="eastAsia"/>
          <w:color w:val="000000" w:themeColor="text1"/>
          <w:sz w:val="18"/>
          <w:szCs w:val="18"/>
        </w:rPr>
        <w:t>。</w:t>
      </w:r>
      <w:r>
        <w:rPr>
          <w:rFonts w:ascii="思源黑体 CN Bold" w:eastAsia="思源黑体 CN Bold" w:hAnsi="思源黑体 CN Bold" w:cs="思源黑体 CN Light"/>
          <w:b/>
          <w:bCs/>
          <w:i/>
          <w:iCs/>
          <w:color w:val="000000" w:themeColor="text1"/>
          <w:sz w:val="24"/>
          <w:szCs w:val="24"/>
        </w:rPr>
        <w:br w:type="page"/>
      </w:r>
    </w:p>
    <w:tbl>
      <w:tblPr>
        <w:tblW w:w="0" w:type="auto"/>
        <w:tblBorders>
          <w:bottom w:val="single" w:sz="18" w:space="0" w:color="00653B"/>
        </w:tblBorders>
        <w:tblLook w:val="04A0" w:firstRow="1" w:lastRow="0" w:firstColumn="1" w:lastColumn="0" w:noHBand="0" w:noVBand="1"/>
      </w:tblPr>
      <w:tblGrid>
        <w:gridCol w:w="10332"/>
      </w:tblGrid>
      <w:tr w:rsidR="00AF54E1" w14:paraId="2B029F8C" w14:textId="77777777">
        <w:tc>
          <w:tcPr>
            <w:tcW w:w="10332" w:type="dxa"/>
          </w:tcPr>
          <w:p w14:paraId="1A64E06E" w14:textId="77777777" w:rsidR="00AF54E1" w:rsidRDefault="00C648E0">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hint="eastAsia"/>
                <w:i/>
                <w:iCs/>
                <w:color w:val="000000" w:themeColor="text1"/>
                <w:sz w:val="24"/>
                <w:szCs w:val="24"/>
              </w:rPr>
              <w:lastRenderedPageBreak/>
              <w:t>KRAS</w:t>
            </w:r>
          </w:p>
        </w:tc>
      </w:tr>
    </w:tbl>
    <w:p w14:paraId="1EAF918E"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基因是人体内最为常见的原癌基因，它同</w:t>
      </w: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HRAS</w:t>
      </w:r>
      <w:r>
        <w:rPr>
          <w:rFonts w:ascii="思源黑体 CN Normal" w:eastAsia="思源黑体 CN Normal" w:hAnsi="思源黑体 CN Normal" w:cs="思源黑体 CN Light" w:hint="eastAsia"/>
          <w:color w:val="000000" w:themeColor="text1"/>
          <w:sz w:val="18"/>
          <w:szCs w:val="18"/>
        </w:rPr>
        <w:t>基因一样隶属于RAS基因家族，其负责编码的RAS蛋白在细胞内的信号通路中起着信号转导作用，在细胞的生存与增殖等活动中处于重要位置。</w:t>
      </w:r>
    </w:p>
    <w:p w14:paraId="506FCA4E"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突变在多种肿瘤中都有发生，包括肺癌、结直肠癌、胰腺癌等。统计显示，在肺腺癌中</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突变的发生频率约为15–25%（PMID: 18794081），主要的发生位置为Exon2或3的第12、13及61号密码子，这一区域属于GTP的结合域。</w:t>
      </w:r>
    </w:p>
    <w:p w14:paraId="6BB0E461"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4DF001CF" wp14:editId="0B824B1A">
            <wp:extent cx="5399405" cy="3885565"/>
            <wp:effectExtent l="0" t="0" r="0" b="0"/>
            <wp:docPr id="116587825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78251" name="Picture 1015"/>
                    <pic:cNvPicPr>
                      <a:picLocks noChangeAspect="1"/>
                    </pic:cNvPicPr>
                  </pic:nvPicPr>
                  <pic:blipFill>
                    <a:blip r:embed="rId22"/>
                    <a:stretch>
                      <a:fillRect/>
                    </a:stretch>
                  </pic:blipFill>
                  <pic:spPr>
                    <a:xfrm>
                      <a:off x="0" y="0"/>
                      <a:ext cx="5400000" cy="3885757"/>
                    </a:xfrm>
                    <a:prstGeom prst="rect">
                      <a:avLst/>
                    </a:prstGeom>
                  </pic:spPr>
                </pic:pic>
              </a:graphicData>
            </a:graphic>
          </wp:inline>
        </w:drawing>
      </w:r>
    </w:p>
    <w:p w14:paraId="7C365977" w14:textId="77777777" w:rsidR="00AF54E1" w:rsidRDefault="00C648E0">
      <w:pPr>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信号转导通路（</w:t>
      </w:r>
      <w:r>
        <w:rPr>
          <w:rFonts w:ascii="思源黑体 CN Normal" w:eastAsia="思源黑体 CN Normal" w:hAnsi="思源黑体 CN Normal" w:cs="思源黑体 CN Light"/>
          <w:color w:val="000000" w:themeColor="text1"/>
          <w:sz w:val="18"/>
          <w:szCs w:val="18"/>
        </w:rPr>
        <w:t>PMID: 34776511</w:t>
      </w:r>
      <w:r>
        <w:rPr>
          <w:rFonts w:ascii="思源黑体 CN Normal" w:eastAsia="思源黑体 CN Normal" w:hAnsi="思源黑体 CN Normal" w:cs="思源黑体 CN Light" w:hint="eastAsia"/>
          <w:color w:val="000000" w:themeColor="text1"/>
          <w:sz w:val="18"/>
          <w:szCs w:val="18"/>
        </w:rPr>
        <w:t>）</w:t>
      </w:r>
    </w:p>
    <w:p w14:paraId="4C1330BA"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基因是肺癌的重要分子标志。一方面，与</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阳性肺癌患者相比</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野生型的患者预后较差（PMID: 18349398）；另一方面，如果肺癌中</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基因存在突变，则意味着患者可能对</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-TKI药物如</w:t>
      </w:r>
      <w:proofErr w:type="gramStart"/>
      <w:r>
        <w:rPr>
          <w:rFonts w:ascii="思源黑体 CN Normal" w:eastAsia="思源黑体 CN Normal" w:hAnsi="思源黑体 CN Normal" w:cs="思源黑体 CN Light" w:hint="eastAsia"/>
          <w:color w:val="000000" w:themeColor="text1"/>
          <w:sz w:val="18"/>
          <w:szCs w:val="18"/>
        </w:rPr>
        <w:t>厄洛替尼</w:t>
      </w:r>
      <w:proofErr w:type="gramEnd"/>
      <w:r>
        <w:rPr>
          <w:rFonts w:ascii="思源黑体 CN Normal" w:eastAsia="思源黑体 CN Normal" w:hAnsi="思源黑体 CN Normal" w:cs="思源黑体 CN Light" w:hint="eastAsia"/>
          <w:color w:val="000000" w:themeColor="text1"/>
          <w:sz w:val="18"/>
          <w:szCs w:val="18"/>
        </w:rPr>
        <w:t>的治疗耐药（PMID: 16043828），当然肺癌中同时发生</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突变和</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突变的概率也比较低。在NCCN肺癌指南中建议肺癌患者在用药前对</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的突变情况进行检测。目前FDA已批准</w:t>
      </w:r>
      <w:proofErr w:type="spellStart"/>
      <w:r>
        <w:rPr>
          <w:rFonts w:ascii="思源黑体 CN Normal" w:eastAsia="思源黑体 CN Normal" w:hAnsi="思源黑体 CN Normal" w:cs="思源黑体 CN Light" w:hint="eastAsia"/>
          <w:color w:val="000000" w:themeColor="text1"/>
          <w:sz w:val="18"/>
          <w:szCs w:val="18"/>
        </w:rPr>
        <w:t>Sotorasib</w:t>
      </w:r>
      <w:proofErr w:type="spellEnd"/>
      <w:r>
        <w:rPr>
          <w:rFonts w:ascii="思源黑体 CN Normal" w:eastAsia="思源黑体 CN Normal" w:hAnsi="思源黑体 CN Normal" w:cs="思源黑体 CN Light" w:hint="eastAsia"/>
          <w:color w:val="000000" w:themeColor="text1"/>
          <w:sz w:val="18"/>
          <w:szCs w:val="18"/>
        </w:rPr>
        <w:t>（AMG 510）上市，用于治疗既往至少接受过一次系统治疗的携带</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 xml:space="preserve"> G12C突变的局部晚期或转移性非小细胞肺癌（NSCLC）患者。</w:t>
      </w:r>
      <w:r>
        <w:rPr>
          <w:rFonts w:ascii="思源黑体 CN Normal" w:eastAsia="思源黑体 CN Normal" w:hAnsi="思源黑体 CN Normal" w:cs="思源黑体 CN Light"/>
          <w:color w:val="000000" w:themeColor="text1"/>
          <w:sz w:val="18"/>
          <w:szCs w:val="18"/>
        </w:rPr>
        <w:t>FDA加速批准</w:t>
      </w:r>
      <w:proofErr w:type="spellStart"/>
      <w:r>
        <w:rPr>
          <w:rFonts w:ascii="思源黑体 CN Normal" w:eastAsia="思源黑体 CN Normal" w:hAnsi="思源黑体 CN Normal" w:cs="思源黑体 CN Light"/>
          <w:color w:val="000000" w:themeColor="text1"/>
          <w:sz w:val="18"/>
          <w:szCs w:val="18"/>
        </w:rPr>
        <w:t>Adagrasib</w:t>
      </w:r>
      <w:proofErr w:type="spellEnd"/>
      <w:r>
        <w:rPr>
          <w:rFonts w:ascii="思源黑体 CN Normal" w:eastAsia="思源黑体 CN Normal" w:hAnsi="思源黑体 CN Normal" w:cs="思源黑体 CN Light"/>
          <w:color w:val="000000" w:themeColor="text1"/>
          <w:sz w:val="18"/>
          <w:szCs w:val="18"/>
        </w:rPr>
        <w:t>用于携带</w:t>
      </w:r>
      <w:r>
        <w:rPr>
          <w:rFonts w:ascii="思源黑体 CN Normal" w:eastAsia="思源黑体 CN Normal" w:hAnsi="思源黑体 CN Normal" w:cs="思源黑体 CN Light"/>
          <w:i/>
          <w:iCs/>
          <w:color w:val="000000" w:themeColor="text1"/>
          <w:sz w:val="18"/>
          <w:szCs w:val="18"/>
        </w:rPr>
        <w:t>KRAS</w:t>
      </w:r>
      <w:r>
        <w:rPr>
          <w:rFonts w:ascii="思源黑体 CN Normal" w:eastAsia="思源黑体 CN Normal" w:hAnsi="思源黑体 CN Normal" w:cs="思源黑体 CN Light"/>
          <w:color w:val="000000" w:themeColor="text1"/>
          <w:sz w:val="18"/>
          <w:szCs w:val="18"/>
        </w:rPr>
        <w:t xml:space="preserve"> G12C突变、之前至少接受过一次系统性治疗的、局部晚期或转移性非小细胞肺癌（NSCLC）成人患者的治疗。</w:t>
      </w:r>
    </w:p>
    <w:p w14:paraId="17412B36"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在结直肠癌中，</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 xml:space="preserve">的突变频率约为40%（PMID: 18316791, PMID: </w:t>
      </w:r>
      <w:r>
        <w:rPr>
          <w:rFonts w:ascii="思源黑体 CN Normal" w:eastAsia="思源黑体 CN Normal" w:hAnsi="思源黑体 CN Normal"/>
          <w:sz w:val="18"/>
          <w:szCs w:val="18"/>
        </w:rPr>
        <w:t>24024839</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PMID:</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34742312</w:t>
      </w:r>
      <w:r>
        <w:rPr>
          <w:rFonts w:ascii="思源黑体 CN Normal" w:eastAsia="思源黑体 CN Normal" w:hAnsi="思源黑体 CN Normal" w:cs="思源黑体 CN Light" w:hint="eastAsia"/>
          <w:color w:val="000000" w:themeColor="text1"/>
          <w:sz w:val="18"/>
          <w:szCs w:val="18"/>
        </w:rPr>
        <w:t>），主要发生在基因的第2，3，4号外显子上。</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突变阳性可能导致结直肠癌患者对</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抗体类药物如</w:t>
      </w:r>
      <w:proofErr w:type="gramStart"/>
      <w:r>
        <w:rPr>
          <w:rFonts w:ascii="思源黑体 CN Normal" w:eastAsia="思源黑体 CN Normal" w:hAnsi="思源黑体 CN Normal" w:cs="思源黑体 CN Light" w:hint="eastAsia"/>
          <w:color w:val="000000" w:themeColor="text1"/>
          <w:sz w:val="18"/>
          <w:szCs w:val="18"/>
        </w:rPr>
        <w:t>西妥昔单</w:t>
      </w:r>
      <w:proofErr w:type="gramEnd"/>
      <w:r>
        <w:rPr>
          <w:rFonts w:ascii="思源黑体 CN Normal" w:eastAsia="思源黑体 CN Normal" w:hAnsi="思源黑体 CN Normal" w:cs="思源黑体 CN Light" w:hint="eastAsia"/>
          <w:color w:val="000000" w:themeColor="text1"/>
          <w:sz w:val="18"/>
          <w:szCs w:val="18"/>
        </w:rPr>
        <w:t>抗、</w:t>
      </w:r>
      <w:proofErr w:type="gramStart"/>
      <w:r>
        <w:rPr>
          <w:rFonts w:ascii="思源黑体 CN Normal" w:eastAsia="思源黑体 CN Normal" w:hAnsi="思源黑体 CN Normal" w:cs="思源黑体 CN Light" w:hint="eastAsia"/>
          <w:color w:val="000000" w:themeColor="text1"/>
          <w:sz w:val="18"/>
          <w:szCs w:val="18"/>
        </w:rPr>
        <w:t>帕尼单抗</w:t>
      </w:r>
      <w:proofErr w:type="gramEnd"/>
      <w:r>
        <w:rPr>
          <w:rFonts w:ascii="思源黑体 CN Normal" w:eastAsia="思源黑体 CN Normal" w:hAnsi="思源黑体 CN Normal" w:cs="思源黑体 CN Light" w:hint="eastAsia"/>
          <w:color w:val="000000" w:themeColor="text1"/>
          <w:sz w:val="18"/>
          <w:szCs w:val="18"/>
        </w:rPr>
        <w:t>不敏感（PMID: 25088940）。因此结直肠癌NCCN指南认为，携带</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或</w:t>
      </w: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基因的2/3/4号外显子突变的结直肠癌患者不能使用</w:t>
      </w:r>
      <w:proofErr w:type="gramStart"/>
      <w:r>
        <w:rPr>
          <w:rFonts w:ascii="思源黑体 CN Normal" w:eastAsia="思源黑体 CN Normal" w:hAnsi="思源黑体 CN Normal" w:cs="思源黑体 CN Light" w:hint="eastAsia"/>
          <w:color w:val="000000" w:themeColor="text1"/>
          <w:sz w:val="18"/>
          <w:szCs w:val="18"/>
        </w:rPr>
        <w:t>西妥昔单抗或帕尼单抗进行</w:t>
      </w:r>
      <w:proofErr w:type="gramEnd"/>
      <w:r>
        <w:rPr>
          <w:rFonts w:ascii="思源黑体 CN Normal" w:eastAsia="思源黑体 CN Normal" w:hAnsi="思源黑体 CN Normal" w:cs="思源黑体 CN Light" w:hint="eastAsia"/>
          <w:color w:val="000000" w:themeColor="text1"/>
          <w:sz w:val="18"/>
          <w:szCs w:val="18"/>
        </w:rPr>
        <w:t>治疗。</w:t>
      </w:r>
      <w:r>
        <w:rPr>
          <w:rFonts w:ascii="思源黑体 CN Bold" w:eastAsia="思源黑体 CN Bold" w:hAnsi="思源黑体 CN Bold" w:cs="思源黑体 CN Light"/>
          <w:b/>
          <w:bCs/>
          <w:i/>
          <w:iCs/>
          <w:color w:val="000000" w:themeColor="text1"/>
          <w:sz w:val="24"/>
          <w:szCs w:val="24"/>
        </w:rPr>
        <w:br w:type="page"/>
      </w:r>
    </w:p>
    <w:tbl>
      <w:tblPr>
        <w:tblW w:w="0" w:type="auto"/>
        <w:tblBorders>
          <w:bottom w:val="single" w:sz="18" w:space="0" w:color="00653B"/>
        </w:tblBorders>
        <w:tblLook w:val="04A0" w:firstRow="1" w:lastRow="0" w:firstColumn="1" w:lastColumn="0" w:noHBand="0" w:noVBand="1"/>
      </w:tblPr>
      <w:tblGrid>
        <w:gridCol w:w="10332"/>
      </w:tblGrid>
      <w:tr w:rsidR="00AF54E1" w14:paraId="7C8182B0" w14:textId="77777777">
        <w:tc>
          <w:tcPr>
            <w:tcW w:w="10332" w:type="dxa"/>
          </w:tcPr>
          <w:p w14:paraId="3A236FB7" w14:textId="77777777" w:rsidR="00AF54E1" w:rsidRDefault="00C648E0">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hint="eastAsia"/>
                <w:i/>
                <w:iCs/>
                <w:color w:val="000000" w:themeColor="text1"/>
                <w:sz w:val="24"/>
                <w:szCs w:val="24"/>
              </w:rPr>
              <w:lastRenderedPageBreak/>
              <w:t>BRAF</w:t>
            </w:r>
          </w:p>
        </w:tc>
      </w:tr>
    </w:tbl>
    <w:p w14:paraId="0F7F9785"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基因是属于RAF基因家族，作为RAF-MEK-ERK信号转导通路中的重要成员，在肿瘤细胞增殖、分化和凋亡等方面发挥重要作用。</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基因突变导致RAF激酶的活性增加并激活下游的ERK//MAPK通路，使有丝分裂原分裂能力增强，同时抑制促凋亡因子BIM，引起细胞异常增殖分化。</w:t>
      </w:r>
    </w:p>
    <w:p w14:paraId="2CE48D47"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基因突变在多种肿瘤中均有报道，包括结直肠癌（PMID: 30122982）、肺癌（PMID: 29729495）、甲状腺癌（PMID: 12970315）和黑色素瘤（PMID: 24737949）等，是一种常见的原癌基因。该基因在NSCLC中突变的发生频率为1–</w:t>
      </w:r>
      <w:r>
        <w:rPr>
          <w:rFonts w:ascii="思源黑体 CN Normal" w:eastAsia="思源黑体 CN Normal" w:hAnsi="思源黑体 CN Normal" w:cs="思源黑体 CN Light"/>
          <w:color w:val="000000" w:themeColor="text1"/>
          <w:sz w:val="18"/>
          <w:szCs w:val="18"/>
        </w:rPr>
        <w:t>5</w:t>
      </w:r>
      <w:r>
        <w:rPr>
          <w:rFonts w:ascii="思源黑体 CN Normal" w:eastAsia="思源黑体 CN Normal" w:hAnsi="思源黑体 CN Normal" w:cs="思源黑体 CN Light" w:hint="eastAsia"/>
          <w:color w:val="000000" w:themeColor="text1"/>
          <w:sz w:val="18"/>
          <w:szCs w:val="18"/>
        </w:rPr>
        <w:t xml:space="preserve">%（PMID: </w:t>
      </w:r>
      <w:r>
        <w:rPr>
          <w:rFonts w:ascii="思源黑体 CN Normal" w:eastAsia="思源黑体 CN Normal" w:hAnsi="思源黑体 CN Normal" w:cs="思源黑体 CN Light"/>
          <w:color w:val="000000" w:themeColor="text1"/>
          <w:sz w:val="18"/>
          <w:szCs w:val="18"/>
        </w:rPr>
        <w:t>32010589</w:t>
      </w:r>
      <w:r>
        <w:rPr>
          <w:rFonts w:ascii="思源黑体 CN Normal" w:eastAsia="思源黑体 CN Normal" w:hAnsi="思源黑体 CN Normal" w:cs="思源黑体 CN Light" w:hint="eastAsia"/>
          <w:color w:val="000000" w:themeColor="text1"/>
          <w:sz w:val="18"/>
          <w:szCs w:val="18"/>
        </w:rPr>
        <w:t>），其中以V600E最为常见，存在于超过5</w:t>
      </w:r>
      <w:r>
        <w:rPr>
          <w:rFonts w:ascii="思源黑体 CN Normal" w:eastAsia="思源黑体 CN Normal" w:hAnsi="思源黑体 CN Normal" w:cs="思源黑体 CN Light"/>
          <w:color w:val="000000" w:themeColor="text1"/>
          <w:sz w:val="18"/>
          <w:szCs w:val="18"/>
        </w:rPr>
        <w:t>0</w:t>
      </w:r>
      <w:r>
        <w:rPr>
          <w:rFonts w:ascii="思源黑体 CN Normal" w:eastAsia="思源黑体 CN Normal" w:hAnsi="思源黑体 CN Normal" w:cs="思源黑体 CN Light" w:hint="eastAsia"/>
          <w:color w:val="000000" w:themeColor="text1"/>
          <w:sz w:val="18"/>
          <w:szCs w:val="18"/>
        </w:rPr>
        <w:t xml:space="preserve">%的突变病例中（PMID: </w:t>
      </w:r>
      <w:r>
        <w:rPr>
          <w:rFonts w:ascii="思源黑体 CN Normal" w:eastAsia="思源黑体 CN Normal" w:hAnsi="思源黑体 CN Normal" w:cs="思源黑体 CN Light"/>
          <w:color w:val="000000" w:themeColor="text1"/>
          <w:sz w:val="18"/>
          <w:szCs w:val="18"/>
        </w:rPr>
        <w:t>32010589</w:t>
      </w:r>
      <w:r>
        <w:rPr>
          <w:rFonts w:ascii="思源黑体 CN Normal" w:eastAsia="思源黑体 CN Normal" w:hAnsi="思源黑体 CN Normal" w:cs="思源黑体 CN Light" w:hint="eastAsia"/>
          <w:color w:val="000000" w:themeColor="text1"/>
          <w:sz w:val="18"/>
          <w:szCs w:val="18"/>
        </w:rPr>
        <w:t>）。其它的一些突变如L597V，Y472C，G469A等则相对较为罕见，大部分的突变主要发生在BRAF的蛋白激酶结构域。</w:t>
      </w:r>
    </w:p>
    <w:p w14:paraId="570CACF7"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2087E350" wp14:editId="182836C0">
            <wp:extent cx="3239770" cy="3427730"/>
            <wp:effectExtent l="0" t="0" r="0" b="0"/>
            <wp:docPr id="141414699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46991" name="Picture 1015"/>
                    <pic:cNvPicPr>
                      <a:picLocks noChangeAspect="1"/>
                    </pic:cNvPicPr>
                  </pic:nvPicPr>
                  <pic:blipFill>
                    <a:blip r:embed="rId23"/>
                    <a:stretch>
                      <a:fillRect/>
                    </a:stretch>
                  </pic:blipFill>
                  <pic:spPr>
                    <a:xfrm>
                      <a:off x="0" y="0"/>
                      <a:ext cx="3240000" cy="3427756"/>
                    </a:xfrm>
                    <a:prstGeom prst="rect">
                      <a:avLst/>
                    </a:prstGeom>
                  </pic:spPr>
                </pic:pic>
              </a:graphicData>
            </a:graphic>
          </wp:inline>
        </w:drawing>
      </w:r>
    </w:p>
    <w:p w14:paraId="1C546735" w14:textId="77777777" w:rsidR="00AF54E1" w:rsidRDefault="00C648E0">
      <w:pPr>
        <w:spacing w:line="380" w:lineRule="exact"/>
        <w:ind w:firstLineChars="200" w:firstLine="36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正常细胞和癌细胞中</w:t>
      </w:r>
      <w:r>
        <w:rPr>
          <w:rFonts w:ascii="思源黑体 CN Normal" w:eastAsia="思源黑体 CN Normal" w:hAnsi="思源黑体 CN Normal" w:cs="思源黑体 CN Light"/>
          <w:i/>
          <w:iCs/>
          <w:color w:val="000000" w:themeColor="text1"/>
          <w:sz w:val="18"/>
          <w:szCs w:val="18"/>
        </w:rPr>
        <w:t>BRAF</w:t>
      </w:r>
      <w:proofErr w:type="gramStart"/>
      <w:r>
        <w:rPr>
          <w:rFonts w:ascii="思源黑体 CN Normal" w:eastAsia="思源黑体 CN Normal" w:hAnsi="思源黑体 CN Normal" w:cs="思源黑体 CN Light" w:hint="eastAsia"/>
          <w:color w:val="000000" w:themeColor="text1"/>
          <w:sz w:val="18"/>
          <w:szCs w:val="18"/>
        </w:rPr>
        <w:t>介</w:t>
      </w:r>
      <w:proofErr w:type="gramEnd"/>
      <w:r>
        <w:rPr>
          <w:rFonts w:ascii="思源黑体 CN Normal" w:eastAsia="思源黑体 CN Normal" w:hAnsi="思源黑体 CN Normal" w:cs="思源黑体 CN Light" w:hint="eastAsia"/>
          <w:color w:val="000000" w:themeColor="text1"/>
          <w:sz w:val="18"/>
          <w:szCs w:val="18"/>
        </w:rPr>
        <w:t>导的信号传导（</w:t>
      </w:r>
      <w:r>
        <w:rPr>
          <w:rFonts w:ascii="思源黑体 CN Normal" w:eastAsia="思源黑体 CN Normal" w:hAnsi="思源黑体 CN Normal" w:cs="思源黑体 CN Light"/>
          <w:color w:val="000000" w:themeColor="text1"/>
          <w:sz w:val="18"/>
          <w:szCs w:val="18"/>
        </w:rPr>
        <w:t>PMID: 31426419）</w:t>
      </w:r>
    </w:p>
    <w:p w14:paraId="6D08302C"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 xml:space="preserve"> V600E是肿瘤中最主要的</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突变，体外实验显示该突变型BRAF蛋白具有更高的蛋白激酶活性，目前FDA批准达拉非尼+曲美</w:t>
      </w:r>
      <w:proofErr w:type="gramStart"/>
      <w:r>
        <w:rPr>
          <w:rFonts w:ascii="思源黑体 CN Normal" w:eastAsia="思源黑体 CN Normal" w:hAnsi="思源黑体 CN Normal" w:cs="思源黑体 CN Light" w:hint="eastAsia"/>
          <w:color w:val="000000" w:themeColor="text1"/>
          <w:sz w:val="18"/>
          <w:szCs w:val="18"/>
        </w:rPr>
        <w:t>替尼用于</w:t>
      </w:r>
      <w:proofErr w:type="gramEnd"/>
      <w:r>
        <w:rPr>
          <w:rFonts w:ascii="思源黑体 CN Normal" w:eastAsia="思源黑体 CN Normal" w:hAnsi="思源黑体 CN Normal" w:cs="思源黑体 CN Light" w:hint="eastAsia"/>
          <w:color w:val="000000" w:themeColor="text1"/>
          <w:sz w:val="18"/>
          <w:szCs w:val="18"/>
        </w:rPr>
        <w:t>携带</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 xml:space="preserve"> V600E突变的非小细胞肺癌患者的治疗，NSCLC NCCN指南也推荐达拉非尼+曲美</w:t>
      </w:r>
      <w:proofErr w:type="gramStart"/>
      <w:r>
        <w:rPr>
          <w:rFonts w:ascii="思源黑体 CN Normal" w:eastAsia="思源黑体 CN Normal" w:hAnsi="思源黑体 CN Normal" w:cs="思源黑体 CN Light" w:hint="eastAsia"/>
          <w:color w:val="000000" w:themeColor="text1"/>
          <w:sz w:val="18"/>
          <w:szCs w:val="18"/>
        </w:rPr>
        <w:t>替尼用于</w:t>
      </w:r>
      <w:proofErr w:type="gramEnd"/>
      <w:r>
        <w:rPr>
          <w:rFonts w:ascii="思源黑体 CN Normal" w:eastAsia="思源黑体 CN Normal" w:hAnsi="思源黑体 CN Normal" w:cs="思源黑体 CN Light" w:hint="eastAsia"/>
          <w:color w:val="000000" w:themeColor="text1"/>
          <w:sz w:val="18"/>
          <w:szCs w:val="18"/>
        </w:rPr>
        <w:t>携带</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 xml:space="preserve"> V600E突变的转移性非小细胞肺癌患者的治疗，对于无法耐受联合用药的患者，推荐使用维莫非尼进行治疗。</w:t>
      </w:r>
    </w:p>
    <w:p w14:paraId="6E2CF29B"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突变的结直肠癌患者是一个小而独特的群体，占所有结直肠癌患者的8%-12%（</w:t>
      </w:r>
      <w:r>
        <w:rPr>
          <w:rFonts w:ascii="思源黑体 CN Normal" w:eastAsia="思源黑体 CN Normal" w:hAnsi="思源黑体 CN Normal" w:cs="思源黑体 CN Light"/>
          <w:color w:val="000000" w:themeColor="text1"/>
          <w:sz w:val="18"/>
          <w:szCs w:val="18"/>
        </w:rPr>
        <w:t>PMID: 31553708</w:t>
      </w:r>
      <w:r>
        <w:rPr>
          <w:rFonts w:ascii="思源黑体 CN Normal" w:eastAsia="思源黑体 CN Normal" w:hAnsi="思源黑体 CN Normal" w:cs="思源黑体 CN Light" w:hint="eastAsia"/>
          <w:color w:val="000000" w:themeColor="text1"/>
          <w:sz w:val="18"/>
          <w:szCs w:val="18"/>
        </w:rPr>
        <w:t>），并且也以V600E突变为主。FDA批准康奈非尼联合</w:t>
      </w:r>
      <w:proofErr w:type="gramStart"/>
      <w:r>
        <w:rPr>
          <w:rFonts w:ascii="思源黑体 CN Normal" w:eastAsia="思源黑体 CN Normal" w:hAnsi="思源黑体 CN Normal" w:cs="思源黑体 CN Light" w:hint="eastAsia"/>
          <w:color w:val="000000" w:themeColor="text1"/>
          <w:sz w:val="18"/>
          <w:szCs w:val="18"/>
        </w:rPr>
        <w:t>西妥昔单</w:t>
      </w:r>
      <w:proofErr w:type="gramEnd"/>
      <w:r>
        <w:rPr>
          <w:rFonts w:ascii="思源黑体 CN Normal" w:eastAsia="思源黑体 CN Normal" w:hAnsi="思源黑体 CN Normal" w:cs="思源黑体 CN Light" w:hint="eastAsia"/>
          <w:color w:val="000000" w:themeColor="text1"/>
          <w:sz w:val="18"/>
          <w:szCs w:val="18"/>
        </w:rPr>
        <w:t>抗，用于</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 xml:space="preserve"> V600E突变的成人转移性结直肠癌（CRC）患者的治疗。</w:t>
      </w:r>
    </w:p>
    <w:p w14:paraId="4D64106E"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此外，FDA已批准达拉非尼+曲美</w:t>
      </w:r>
      <w:proofErr w:type="gramStart"/>
      <w:r>
        <w:rPr>
          <w:rFonts w:ascii="思源黑体 CN Normal" w:eastAsia="思源黑体 CN Normal" w:hAnsi="思源黑体 CN Normal" w:cs="思源黑体 CN Light" w:hint="eastAsia"/>
          <w:color w:val="000000" w:themeColor="text1"/>
          <w:sz w:val="18"/>
          <w:szCs w:val="18"/>
        </w:rPr>
        <w:t>替尼用于经治进展</w:t>
      </w:r>
      <w:proofErr w:type="gramEnd"/>
      <w:r>
        <w:rPr>
          <w:rFonts w:ascii="思源黑体 CN Normal" w:eastAsia="思源黑体 CN Normal" w:hAnsi="思源黑体 CN Normal" w:cs="思源黑体 CN Light" w:hint="eastAsia"/>
          <w:color w:val="000000" w:themeColor="text1"/>
          <w:sz w:val="18"/>
          <w:szCs w:val="18"/>
        </w:rPr>
        <w:t>的、且无满意替代治疗方案的、携带</w:t>
      </w:r>
      <w:r>
        <w:rPr>
          <w:rFonts w:ascii="思源黑体 CN Normal" w:eastAsia="思源黑体 CN Normal" w:hAnsi="思源黑体 CN Normal" w:cs="思源黑体 CN Light"/>
          <w:i/>
          <w:iCs/>
          <w:color w:val="000000" w:themeColor="text1"/>
          <w:sz w:val="18"/>
          <w:szCs w:val="18"/>
        </w:rPr>
        <w:t>BRAF</w:t>
      </w:r>
      <w:r>
        <w:rPr>
          <w:rFonts w:ascii="思源黑体 CN Normal" w:eastAsia="思源黑体 CN Normal" w:hAnsi="思源黑体 CN Normal" w:cs="思源黑体 CN Light"/>
          <w:color w:val="000000" w:themeColor="text1"/>
          <w:sz w:val="18"/>
          <w:szCs w:val="18"/>
        </w:rPr>
        <w:t xml:space="preserve"> V600E突变的不可切除或转移性成人和6岁以上儿童实体瘤患者的治疗。由于结直肠癌已知的、内在的对BRAF抑制剂的抗性，因此，该实体瘤获批适应症不包含结直肠癌。</w:t>
      </w:r>
      <w:r>
        <w:rPr>
          <w:rFonts w:ascii="思源黑体 CN Normal" w:eastAsia="思源黑体 CN Normal" w:hAnsi="思源黑体 CN Normal" w:cs="思源黑体 CN Light" w:hint="eastAsia"/>
          <w:color w:val="000000" w:themeColor="text1"/>
          <w:sz w:val="18"/>
          <w:szCs w:val="18"/>
        </w:rPr>
        <w:t>FDA已批准康奈非尼+比美替尼、维莫非尼+考比替尼、曲美</w:t>
      </w:r>
      <w:proofErr w:type="gramStart"/>
      <w:r>
        <w:rPr>
          <w:rFonts w:ascii="思源黑体 CN Normal" w:eastAsia="思源黑体 CN Normal" w:hAnsi="思源黑体 CN Normal" w:cs="思源黑体 CN Light" w:hint="eastAsia"/>
          <w:color w:val="000000" w:themeColor="text1"/>
          <w:sz w:val="18"/>
          <w:szCs w:val="18"/>
        </w:rPr>
        <w:t>替尼用于</w:t>
      </w:r>
      <w:proofErr w:type="gramEnd"/>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 xml:space="preserve"> V600E/K突变的黑色素瘤患者的治疗，批准达拉非尼、维</w:t>
      </w:r>
      <w:proofErr w:type="gramStart"/>
      <w:r>
        <w:rPr>
          <w:rFonts w:ascii="思源黑体 CN Normal" w:eastAsia="思源黑体 CN Normal" w:hAnsi="思源黑体 CN Normal" w:cs="思源黑体 CN Light" w:hint="eastAsia"/>
          <w:color w:val="000000" w:themeColor="text1"/>
          <w:sz w:val="18"/>
          <w:szCs w:val="18"/>
        </w:rPr>
        <w:t>莫非尼单药用</w:t>
      </w:r>
      <w:proofErr w:type="gramEnd"/>
      <w:r>
        <w:rPr>
          <w:rFonts w:ascii="思源黑体 CN Normal" w:eastAsia="思源黑体 CN Normal" w:hAnsi="思源黑体 CN Normal" w:cs="思源黑体 CN Light" w:hint="eastAsia"/>
          <w:color w:val="000000" w:themeColor="text1"/>
          <w:sz w:val="18"/>
          <w:szCs w:val="18"/>
        </w:rPr>
        <w:t>于</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 xml:space="preserve"> V600E突变的黑色素瘤患者的治疗，还批准维莫非尼+考</w:t>
      </w:r>
      <w:proofErr w:type="gramStart"/>
      <w:r>
        <w:rPr>
          <w:rFonts w:ascii="思源黑体 CN Normal" w:eastAsia="思源黑体 CN Normal" w:hAnsi="思源黑体 CN Normal" w:cs="思源黑体 CN Light" w:hint="eastAsia"/>
          <w:color w:val="000000" w:themeColor="text1"/>
          <w:sz w:val="18"/>
          <w:szCs w:val="18"/>
        </w:rPr>
        <w:t>比替尼</w:t>
      </w:r>
      <w:proofErr w:type="gramEnd"/>
      <w:r>
        <w:rPr>
          <w:rFonts w:ascii="思源黑体 CN Normal" w:eastAsia="思源黑体 CN Normal" w:hAnsi="思源黑体 CN Normal" w:cs="思源黑体 CN Light" w:hint="eastAsia"/>
          <w:color w:val="000000" w:themeColor="text1"/>
          <w:sz w:val="18"/>
          <w:szCs w:val="18"/>
        </w:rPr>
        <w:t>+阿</w:t>
      </w:r>
      <w:proofErr w:type="gramStart"/>
      <w:r>
        <w:rPr>
          <w:rFonts w:ascii="思源黑体 CN Normal" w:eastAsia="思源黑体 CN Normal" w:hAnsi="思源黑体 CN Normal" w:cs="思源黑体 CN Light" w:hint="eastAsia"/>
          <w:color w:val="000000" w:themeColor="text1"/>
          <w:sz w:val="18"/>
          <w:szCs w:val="18"/>
        </w:rPr>
        <w:t>特珠单抗用于</w:t>
      </w:r>
      <w:proofErr w:type="gramEnd"/>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 xml:space="preserve"> V600突变的黑色素瘤患者的治疗。NMPA批准</w:t>
      </w:r>
      <w:proofErr w:type="gramStart"/>
      <w:r>
        <w:rPr>
          <w:rFonts w:ascii="思源黑体 CN Normal" w:eastAsia="思源黑体 CN Normal" w:hAnsi="思源黑体 CN Normal" w:cs="思源黑体 CN Light" w:hint="eastAsia"/>
          <w:color w:val="000000" w:themeColor="text1"/>
          <w:sz w:val="18"/>
          <w:szCs w:val="18"/>
        </w:rPr>
        <w:t>曲美替尼</w:t>
      </w:r>
      <w:proofErr w:type="gramEnd"/>
      <w:r>
        <w:rPr>
          <w:rFonts w:ascii="思源黑体 CN Normal" w:eastAsia="思源黑体 CN Normal" w:hAnsi="思源黑体 CN Normal" w:cs="思源黑体 CN Light" w:hint="eastAsia"/>
          <w:color w:val="000000" w:themeColor="text1"/>
          <w:sz w:val="18"/>
          <w:szCs w:val="18"/>
        </w:rPr>
        <w:t>+达拉非尼、维莫非</w:t>
      </w:r>
      <w:proofErr w:type="gramStart"/>
      <w:r>
        <w:rPr>
          <w:rFonts w:ascii="思源黑体 CN Normal" w:eastAsia="思源黑体 CN Normal" w:hAnsi="思源黑体 CN Normal" w:cs="思源黑体 CN Light" w:hint="eastAsia"/>
          <w:color w:val="000000" w:themeColor="text1"/>
          <w:sz w:val="18"/>
          <w:szCs w:val="18"/>
        </w:rPr>
        <w:t>尼用于</w:t>
      </w:r>
      <w:proofErr w:type="gramEnd"/>
      <w:r>
        <w:rPr>
          <w:rFonts w:ascii="思源黑体 CN Normal" w:eastAsia="思源黑体 CN Normal" w:hAnsi="思源黑体 CN Normal" w:cs="思源黑体 CN Light" w:hint="eastAsia"/>
          <w:color w:val="000000" w:themeColor="text1"/>
          <w:sz w:val="18"/>
          <w:szCs w:val="18"/>
        </w:rPr>
        <w:t>治疗</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 xml:space="preserve"> V600突变阳性的不可切除或转移性黑色素瘤患者。</w:t>
      </w:r>
      <w:r>
        <w:rPr>
          <w:rFonts w:ascii="思源黑体 CN Bold" w:eastAsia="思源黑体 CN Bold" w:hAnsi="思源黑体 CN Bold" w:cs="思源黑体 CN Light"/>
          <w:b/>
          <w:bCs/>
          <w:i/>
          <w:iCs/>
          <w:color w:val="000000" w:themeColor="text1"/>
          <w:sz w:val="24"/>
          <w:szCs w:val="24"/>
        </w:rPr>
        <w:br w:type="page"/>
      </w:r>
    </w:p>
    <w:tbl>
      <w:tblPr>
        <w:tblW w:w="0" w:type="auto"/>
        <w:tblBorders>
          <w:bottom w:val="single" w:sz="18" w:space="0" w:color="00653B"/>
        </w:tblBorders>
        <w:tblLook w:val="04A0" w:firstRow="1" w:lastRow="0" w:firstColumn="1" w:lastColumn="0" w:noHBand="0" w:noVBand="1"/>
      </w:tblPr>
      <w:tblGrid>
        <w:gridCol w:w="10332"/>
      </w:tblGrid>
      <w:tr w:rsidR="00AF54E1" w14:paraId="6372F3E7" w14:textId="77777777">
        <w:tc>
          <w:tcPr>
            <w:tcW w:w="10332" w:type="dxa"/>
          </w:tcPr>
          <w:p w14:paraId="12D72A00" w14:textId="77777777" w:rsidR="00AF54E1" w:rsidRDefault="00C648E0">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i/>
                <w:iCs/>
                <w:color w:val="000000" w:themeColor="text1"/>
                <w:sz w:val="24"/>
                <w:szCs w:val="24"/>
              </w:rPr>
              <w:lastRenderedPageBreak/>
              <w:t>MET</w:t>
            </w:r>
          </w:p>
        </w:tc>
      </w:tr>
    </w:tbl>
    <w:p w14:paraId="4C03BDB5"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是一个原癌基因，编码肝细胞生长因子受体（HGFR）。它是一个跨膜蛋白，具有酪氨酸激酶活性，参与细胞信号传导、细胞骨架重排的调控，是细胞增殖、分化和运动的重要环节。人类多种肿瘤中如NSCLC、胃癌、肝癌等均存在</w:t>
      </w:r>
      <w:r>
        <w:rPr>
          <w:rFonts w:ascii="思源黑体 CN Normal" w:eastAsia="思源黑体 CN Normal" w:hAnsi="思源黑体 CN Normal" w:cs="思源黑体 CN Light" w:hint="eastAsia"/>
          <w:i/>
          <w:iCs/>
          <w:color w:val="000000" w:themeColor="text1"/>
          <w:sz w:val="18"/>
          <w:szCs w:val="18"/>
        </w:rPr>
        <w:t>c-MET</w:t>
      </w:r>
      <w:r>
        <w:rPr>
          <w:rFonts w:ascii="思源黑体 CN Normal" w:eastAsia="思源黑体 CN Normal" w:hAnsi="思源黑体 CN Normal" w:cs="思源黑体 CN Light" w:hint="eastAsia"/>
          <w:color w:val="000000" w:themeColor="text1"/>
          <w:sz w:val="18"/>
          <w:szCs w:val="18"/>
        </w:rPr>
        <w:t>基因扩增或蛋白过表达，在NSCLC中，</w:t>
      </w:r>
      <w:r>
        <w:rPr>
          <w:rFonts w:ascii="思源黑体 CN Normal" w:eastAsia="思源黑体 CN Normal" w:hAnsi="思源黑体 CN Normal" w:cs="思源黑体 CN Light" w:hint="eastAsia"/>
          <w:i/>
          <w:iCs/>
          <w:color w:val="000000" w:themeColor="text1"/>
          <w:sz w:val="18"/>
          <w:szCs w:val="18"/>
        </w:rPr>
        <w:t>c-MET</w:t>
      </w:r>
      <w:r>
        <w:rPr>
          <w:rFonts w:ascii="思源黑体 CN Normal" w:eastAsia="思源黑体 CN Normal" w:hAnsi="思源黑体 CN Normal" w:cs="思源黑体 CN Light" w:hint="eastAsia"/>
          <w:color w:val="000000" w:themeColor="text1"/>
          <w:sz w:val="18"/>
          <w:szCs w:val="18"/>
        </w:rPr>
        <w:t>基因突变主要有基因扩增和14号外显子</w:t>
      </w:r>
      <w:proofErr w:type="gramStart"/>
      <w:r>
        <w:rPr>
          <w:rFonts w:ascii="思源黑体 CN Normal" w:eastAsia="思源黑体 CN Normal" w:hAnsi="思源黑体 CN Normal" w:cs="思源黑体 CN Light" w:hint="eastAsia"/>
          <w:color w:val="000000" w:themeColor="text1"/>
          <w:sz w:val="18"/>
          <w:szCs w:val="18"/>
        </w:rPr>
        <w:t>跳读两种</w:t>
      </w:r>
      <w:proofErr w:type="gramEnd"/>
      <w:r>
        <w:rPr>
          <w:rFonts w:ascii="思源黑体 CN Normal" w:eastAsia="思源黑体 CN Normal" w:hAnsi="思源黑体 CN Normal" w:cs="思源黑体 CN Light" w:hint="eastAsia"/>
          <w:color w:val="000000" w:themeColor="text1"/>
          <w:sz w:val="18"/>
          <w:szCs w:val="18"/>
        </w:rPr>
        <w:t>形式。</w:t>
      </w:r>
    </w:p>
    <w:p w14:paraId="4691ABF5"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基因扩增在初发性的NSCLC中的发生频率约为2~4%，而在经</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-TKI治疗而产生获得性耐药性的NSCLC病例中达到5~20%（PMID: 17463250</w:t>
      </w:r>
      <w:bookmarkEnd w:id="2"/>
      <w:r>
        <w:rPr>
          <w:rFonts w:ascii="思源黑体 CN Normal" w:eastAsia="思源黑体 CN Normal" w:hAnsi="思源黑体 CN Normal" w:cs="思源黑体 CN Light" w:hint="eastAsia"/>
          <w:color w:val="000000" w:themeColor="text1"/>
          <w:sz w:val="18"/>
          <w:szCs w:val="18"/>
        </w:rPr>
        <w:t xml:space="preserve">, </w:t>
      </w:r>
      <w:bookmarkStart w:id="28" w:name="OLE_LINK22"/>
      <w:r>
        <w:rPr>
          <w:rFonts w:ascii="思源黑体 CN Normal" w:eastAsia="思源黑体 CN Normal" w:hAnsi="思源黑体 CN Normal" w:cs="思源黑体 CN Light" w:hint="eastAsia"/>
          <w:color w:val="000000" w:themeColor="text1"/>
          <w:sz w:val="18"/>
          <w:szCs w:val="18"/>
        </w:rPr>
        <w:t xml:space="preserve">PMID: </w:t>
      </w:r>
      <w:bookmarkStart w:id="29" w:name="OLE_LINK20"/>
      <w:r>
        <w:rPr>
          <w:rFonts w:ascii="思源黑体 CN Normal" w:eastAsia="思源黑体 CN Normal" w:hAnsi="思源黑体 CN Normal" w:cs="思源黑体 CN Light" w:hint="eastAsia"/>
          <w:color w:val="000000" w:themeColor="text1"/>
          <w:sz w:val="18"/>
          <w:szCs w:val="18"/>
        </w:rPr>
        <w:t>18093943</w:t>
      </w:r>
      <w:bookmarkEnd w:id="28"/>
      <w:bookmarkEnd w:id="29"/>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基因扩增可能导致</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信号转导通路的下游信号途径活化，是引发肿瘤细胞对</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 xml:space="preserve"> TKIs类药物的耐药性的重要机制之一。对于患者的</w:t>
      </w: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扩增情况建议采用FISH（荧光原位杂交）的方法进行检测确认。</w:t>
      </w:r>
    </w:p>
    <w:p w14:paraId="5D7EC2B9"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NCCN指南指出，对于携带</w:t>
      </w:r>
      <w:r>
        <w:rPr>
          <w:rFonts w:ascii="思源黑体 CN Normal" w:eastAsia="思源黑体 CN Normal" w:hAnsi="思源黑体 CN Normal" w:cs="思源黑体 CN Light" w:hint="eastAsia"/>
          <w:i/>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敏感突变且经</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-TKI治疗后出现进展的患者，应进行T790M、</w:t>
      </w:r>
      <w:r>
        <w:rPr>
          <w:rFonts w:ascii="思源黑体 CN Normal" w:eastAsia="思源黑体 CN Normal" w:hAnsi="思源黑体 CN Normal" w:cs="思源黑体 CN Light" w:hint="eastAsia"/>
          <w:i/>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扩增、</w:t>
      </w:r>
      <w:r>
        <w:rPr>
          <w:rFonts w:ascii="思源黑体 CN Normal" w:eastAsia="思源黑体 CN Normal" w:hAnsi="思源黑体 CN Normal" w:cs="思源黑体 CN Light" w:hint="eastAsia"/>
          <w:i/>
          <w:color w:val="000000" w:themeColor="text1"/>
          <w:sz w:val="18"/>
          <w:szCs w:val="18"/>
        </w:rPr>
        <w:t>HER2</w:t>
      </w:r>
      <w:r>
        <w:rPr>
          <w:rFonts w:ascii="思源黑体 CN Normal" w:eastAsia="思源黑体 CN Normal" w:hAnsi="思源黑体 CN Normal" w:cs="思源黑体 CN Light" w:hint="eastAsia"/>
          <w:color w:val="000000" w:themeColor="text1"/>
          <w:sz w:val="18"/>
          <w:szCs w:val="18"/>
        </w:rPr>
        <w:t>扩增等耐药机制的检测；对于高水平</w:t>
      </w:r>
      <w:r>
        <w:rPr>
          <w:rFonts w:ascii="思源黑体 CN Normal" w:eastAsia="思源黑体 CN Normal" w:hAnsi="思源黑体 CN Normal" w:cs="思源黑体 CN Light" w:hint="eastAsia"/>
          <w:i/>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扩增的转移性NSCLC患者，推荐使用克</w:t>
      </w:r>
      <w:proofErr w:type="gramStart"/>
      <w:r>
        <w:rPr>
          <w:rFonts w:ascii="思源黑体 CN Normal" w:eastAsia="思源黑体 CN Normal" w:hAnsi="思源黑体 CN Normal" w:cs="思源黑体 CN Light" w:hint="eastAsia"/>
          <w:color w:val="000000" w:themeColor="text1"/>
          <w:sz w:val="18"/>
          <w:szCs w:val="18"/>
        </w:rPr>
        <w:t>唑</w:t>
      </w:r>
      <w:proofErr w:type="gramEnd"/>
      <w:r>
        <w:rPr>
          <w:rFonts w:ascii="思源黑体 CN Normal" w:eastAsia="思源黑体 CN Normal" w:hAnsi="思源黑体 CN Normal" w:cs="思源黑体 CN Light" w:hint="eastAsia"/>
          <w:color w:val="000000" w:themeColor="text1"/>
          <w:sz w:val="18"/>
          <w:szCs w:val="18"/>
        </w:rPr>
        <w:t>替尼、卡</w:t>
      </w:r>
      <w:proofErr w:type="gramStart"/>
      <w:r>
        <w:rPr>
          <w:rFonts w:ascii="思源黑体 CN Normal" w:eastAsia="思源黑体 CN Normal" w:hAnsi="思源黑体 CN Normal" w:cs="思源黑体 CN Light" w:hint="eastAsia"/>
          <w:color w:val="000000" w:themeColor="text1"/>
          <w:sz w:val="18"/>
          <w:szCs w:val="18"/>
        </w:rPr>
        <w:t>马替尼</w:t>
      </w:r>
      <w:proofErr w:type="gramEnd"/>
      <w:r>
        <w:rPr>
          <w:rFonts w:ascii="思源黑体 CN Normal" w:eastAsia="思源黑体 CN Normal" w:hAnsi="思源黑体 CN Normal" w:cs="思源黑体 CN Light" w:hint="eastAsia"/>
          <w:color w:val="000000" w:themeColor="text1"/>
          <w:sz w:val="18"/>
          <w:szCs w:val="18"/>
        </w:rPr>
        <w:t>、</w:t>
      </w:r>
      <w:proofErr w:type="gramStart"/>
      <w:r>
        <w:rPr>
          <w:rFonts w:ascii="思源黑体 CN Normal" w:eastAsia="思源黑体 CN Normal" w:hAnsi="思源黑体 CN Normal" w:hint="eastAsia"/>
          <w:sz w:val="17"/>
          <w:szCs w:val="17"/>
        </w:rPr>
        <w:t>特泊替尼</w:t>
      </w:r>
      <w:proofErr w:type="gramEnd"/>
      <w:r>
        <w:rPr>
          <w:rFonts w:ascii="思源黑体 CN Normal" w:eastAsia="思源黑体 CN Normal" w:hAnsi="思源黑体 CN Normal" w:cs="思源黑体 CN Light" w:hint="eastAsia"/>
          <w:sz w:val="18"/>
          <w:szCs w:val="18"/>
        </w:rPr>
        <w:t>进行</w:t>
      </w:r>
      <w:r>
        <w:rPr>
          <w:rFonts w:ascii="思源黑体 CN Normal" w:eastAsia="思源黑体 CN Normal" w:hAnsi="思源黑体 CN Normal" w:cs="思源黑体 CN Light" w:hint="eastAsia"/>
          <w:color w:val="000000" w:themeColor="text1"/>
          <w:sz w:val="18"/>
          <w:szCs w:val="18"/>
        </w:rPr>
        <w:t>治疗。</w:t>
      </w:r>
    </w:p>
    <w:p w14:paraId="6301228C"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59C9308D" wp14:editId="16587208">
            <wp:extent cx="5399405" cy="3046730"/>
            <wp:effectExtent l="0" t="0" r="0" b="0"/>
            <wp:docPr id="180382816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28162" name="Picture 1015"/>
                    <pic:cNvPicPr>
                      <a:picLocks noChangeAspect="1"/>
                    </pic:cNvPicPr>
                  </pic:nvPicPr>
                  <pic:blipFill>
                    <a:blip r:embed="rId24"/>
                    <a:stretch>
                      <a:fillRect/>
                    </a:stretch>
                  </pic:blipFill>
                  <pic:spPr>
                    <a:xfrm>
                      <a:off x="0" y="0"/>
                      <a:ext cx="5400000" cy="3046789"/>
                    </a:xfrm>
                    <a:prstGeom prst="rect">
                      <a:avLst/>
                    </a:prstGeom>
                  </pic:spPr>
                </pic:pic>
              </a:graphicData>
            </a:graphic>
          </wp:inline>
        </w:drawing>
      </w:r>
    </w:p>
    <w:p w14:paraId="3D9751EA" w14:textId="77777777" w:rsidR="00AF54E1" w:rsidRDefault="00C648E0">
      <w:pPr>
        <w:autoSpaceDE w:val="0"/>
        <w:autoSpaceDN w:val="0"/>
        <w:adjustRightInd w:val="0"/>
        <w:spacing w:line="380" w:lineRule="exact"/>
        <w:ind w:firstLineChars="200" w:firstLine="360"/>
        <w:jc w:val="center"/>
        <w:rPr>
          <w:rFonts w:ascii="思源黑体 CN Normal" w:eastAsia="思源黑体 CN Normal" w:hAnsi="思源黑体 CN Normal" w:cs="思源黑体 CN Light"/>
          <w:color w:val="000000" w:themeColor="text1"/>
          <w:sz w:val="18"/>
          <w:szCs w:val="18"/>
        </w:rPr>
      </w:pPr>
      <w:bookmarkStart w:id="30" w:name="_Hlk56189537"/>
      <w:r>
        <w:rPr>
          <w:rFonts w:ascii="思源黑体 CN Normal" w:eastAsia="思源黑体 CN Normal" w:hAnsi="思源黑体 CN Normal" w:cs="思源黑体 CN Light" w:hint="eastAsia"/>
          <w:color w:val="000000" w:themeColor="text1"/>
          <w:sz w:val="18"/>
          <w:szCs w:val="18"/>
        </w:rPr>
        <w:t>可能导致</w:t>
      </w: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 xml:space="preserve"> Exon14 skipping的突变位置示意图（PMID: </w:t>
      </w:r>
      <w:r>
        <w:rPr>
          <w:rFonts w:ascii="思源黑体 CN Normal" w:eastAsia="思源黑体 CN Normal" w:hAnsi="思源黑体 CN Normal" w:cs="思源黑体 CN Light"/>
          <w:sz w:val="18"/>
          <w:szCs w:val="18"/>
        </w:rPr>
        <w:t>25971938</w:t>
      </w:r>
      <w:r>
        <w:rPr>
          <w:rFonts w:ascii="思源黑体 CN Normal" w:eastAsia="思源黑体 CN Normal" w:hAnsi="思源黑体 CN Normal" w:cs="思源黑体 CN Light" w:hint="eastAsia"/>
          <w:color w:val="000000" w:themeColor="text1"/>
          <w:sz w:val="18"/>
          <w:szCs w:val="18"/>
        </w:rPr>
        <w:t>）</w:t>
      </w:r>
    </w:p>
    <w:p w14:paraId="712E5DEA"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 xml:space="preserve"> 14外显子跳跃突变（Exon14 skipping）在肺腺癌中的发生频率为2~3%（</w:t>
      </w:r>
      <w:r>
        <w:rPr>
          <w:rFonts w:ascii="思源黑体 CN Normal" w:eastAsia="思源黑体 CN Normal" w:hAnsi="思源黑体 CN Normal" w:cs="思源黑体 CN Light"/>
          <w:color w:val="000000" w:themeColor="text1"/>
          <w:sz w:val="18"/>
          <w:szCs w:val="18"/>
        </w:rPr>
        <w:t>PMID:</w:t>
      </w:r>
      <w:bookmarkStart w:id="31" w:name="OLE_LINK17"/>
      <w:r>
        <w:rPr>
          <w:rFonts w:ascii="思源黑体 CN Normal" w:eastAsia="思源黑体 CN Normal" w:hAnsi="思源黑体 CN Normal" w:cs="思源黑体 CN Light"/>
          <w:color w:val="000000" w:themeColor="text1"/>
          <w:sz w:val="18"/>
          <w:szCs w:val="18"/>
        </w:rPr>
        <w:t>25971938</w:t>
      </w:r>
      <w:bookmarkEnd w:id="31"/>
      <w:r>
        <w:rPr>
          <w:rFonts w:ascii="思源黑体 CN Normal" w:eastAsia="思源黑体 CN Normal" w:hAnsi="思源黑体 CN Normal" w:cs="思源黑体 CN Light" w:hint="eastAsia"/>
          <w:color w:val="000000" w:themeColor="text1"/>
          <w:sz w:val="18"/>
          <w:szCs w:val="18"/>
        </w:rPr>
        <w:t xml:space="preserve">，PMID: </w:t>
      </w:r>
      <w:r>
        <w:rPr>
          <w:rFonts w:ascii="思源黑体 CN Normal" w:eastAsia="思源黑体 CN Normal" w:hAnsi="思源黑体 CN Normal" w:cs="思源黑体 CN Light"/>
          <w:color w:val="000000" w:themeColor="text1"/>
          <w:sz w:val="18"/>
          <w:szCs w:val="18"/>
        </w:rPr>
        <w:t>37451931</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color w:val="000000" w:themeColor="text1"/>
          <w:sz w:val="18"/>
          <w:szCs w:val="18"/>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Y29yZD48L0NpdGU+PC9FbmROb3RlPgBAAA==
</w:fldData>
        </w:fldChar>
      </w:r>
      <w:r>
        <w:rPr>
          <w:rFonts w:ascii="思源黑体 CN Normal" w:eastAsia="思源黑体 CN Normal" w:hAnsi="思源黑体 CN Normal" w:cs="思源黑体 CN Light" w:hint="eastAsia"/>
          <w:color w:val="000000" w:themeColor="text1"/>
          <w:sz w:val="18"/>
          <w:szCs w:val="18"/>
        </w:rPr>
        <w:instrText xml:space="preserve"> ADDIN EN.CITE </w:instrText>
      </w:r>
      <w:r>
        <w:rPr>
          <w:rFonts w:ascii="思源黑体 CN Normal" w:eastAsia="思源黑体 CN Normal" w:hAnsi="思源黑体 CN Normal" w:cs="思源黑体 CN Light" w:hint="eastAsia"/>
          <w:color w:val="000000" w:themeColor="text1"/>
          <w:sz w:val="18"/>
          <w:szCs w:val="18"/>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Y29yZD48L0NpdGU+PC9FbmROb3RlPgBAAA==
</w:fldData>
        </w:fldChar>
      </w:r>
      <w:r>
        <w:rPr>
          <w:rFonts w:ascii="思源黑体 CN Normal" w:eastAsia="思源黑体 CN Normal" w:hAnsi="思源黑体 CN Normal" w:cs="思源黑体 CN Light" w:hint="eastAsia"/>
          <w:color w:val="000000" w:themeColor="text1"/>
          <w:sz w:val="18"/>
          <w:szCs w:val="18"/>
        </w:rPr>
        <w:instrText xml:space="preserve"> ADDIN EN.CITE.DATA </w:instrText>
      </w:r>
      <w:r>
        <w:rPr>
          <w:rFonts w:ascii="思源黑体 CN Normal" w:eastAsia="思源黑体 CN Normal" w:hAnsi="思源黑体 CN Normal" w:cs="思源黑体 CN Light" w:hint="eastAsia"/>
          <w:color w:val="000000" w:themeColor="text1"/>
          <w:sz w:val="18"/>
          <w:szCs w:val="18"/>
        </w:rPr>
      </w:r>
      <w:r>
        <w:rPr>
          <w:rFonts w:ascii="思源黑体 CN Normal" w:eastAsia="思源黑体 CN Normal" w:hAnsi="思源黑体 CN Normal" w:cs="思源黑体 CN Light" w:hint="eastAsia"/>
          <w:color w:val="000000" w:themeColor="text1"/>
          <w:sz w:val="18"/>
          <w:szCs w:val="18"/>
        </w:rPr>
        <w:fldChar w:fldCharType="end"/>
      </w:r>
      <w:r>
        <w:rPr>
          <w:rFonts w:ascii="思源黑体 CN Normal" w:eastAsia="思源黑体 CN Normal" w:hAnsi="思源黑体 CN Normal" w:cs="思源黑体 CN Light" w:hint="eastAsia"/>
          <w:color w:val="000000" w:themeColor="text1"/>
          <w:sz w:val="18"/>
          <w:szCs w:val="18"/>
        </w:rPr>
      </w:r>
      <w:r>
        <w:rPr>
          <w:rFonts w:ascii="思源黑体 CN Normal" w:eastAsia="思源黑体 CN Normal" w:hAnsi="思源黑体 CN Normal" w:cs="思源黑体 CN Light" w:hint="eastAsia"/>
          <w:color w:val="000000" w:themeColor="text1"/>
          <w:sz w:val="18"/>
          <w:szCs w:val="18"/>
        </w:rPr>
        <w:fldChar w:fldCharType="end"/>
      </w:r>
      <w:r>
        <w:rPr>
          <w:rFonts w:ascii="思源黑体 CN Normal" w:eastAsia="思源黑体 CN Normal" w:hAnsi="思源黑体 CN Normal" w:cs="思源黑体 CN Light" w:hint="eastAsia"/>
          <w:color w:val="000000" w:themeColor="text1"/>
          <w:sz w:val="18"/>
          <w:szCs w:val="18"/>
        </w:rPr>
        <w:t>，它是指</w:t>
      </w: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基因由于点突变或插入缺失而导致的基因跳过14号外显子表达的情况，</w:t>
      </w: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 xml:space="preserve"> 的14号外显子负责编码</w:t>
      </w:r>
      <w:proofErr w:type="gramStart"/>
      <w:r>
        <w:rPr>
          <w:rFonts w:ascii="思源黑体 CN Normal" w:eastAsia="思源黑体 CN Normal" w:hAnsi="思源黑体 CN Normal" w:cs="思源黑体 CN Light" w:hint="eastAsia"/>
          <w:color w:val="000000" w:themeColor="text1"/>
          <w:sz w:val="18"/>
          <w:szCs w:val="18"/>
        </w:rPr>
        <w:t>的近膜结构</w:t>
      </w:r>
      <w:proofErr w:type="gramEnd"/>
      <w:r>
        <w:rPr>
          <w:rFonts w:ascii="思源黑体 CN Normal" w:eastAsia="思源黑体 CN Normal" w:hAnsi="思源黑体 CN Normal" w:cs="思源黑体 CN Light" w:hint="eastAsia"/>
          <w:color w:val="000000" w:themeColor="text1"/>
          <w:sz w:val="18"/>
          <w:szCs w:val="18"/>
        </w:rPr>
        <w:t>域是关键的负性调控区域，该区域的缺失已被证明可赋予</w:t>
      </w:r>
      <w:r>
        <w:rPr>
          <w:rFonts w:ascii="思源黑体 CN Normal" w:eastAsia="思源黑体 CN Normal" w:hAnsi="思源黑体 CN Normal" w:cs="思源黑体 CN Light"/>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基因致癌活性（PMID: 16397241）。目前已经发现100多种可能导致</w:t>
      </w: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 xml:space="preserve"> 基因14外显子跳跃的突变情况（PMID:</w:t>
      </w:r>
      <w:bookmarkStart w:id="32" w:name="OLE_LINK3"/>
      <w:r>
        <w:rPr>
          <w:rFonts w:ascii="思源黑体 CN Normal" w:eastAsia="思源黑体 CN Normal" w:hAnsi="思源黑体 CN Normal" w:cs="思源黑体 CN Light" w:hint="eastAsia"/>
          <w:color w:val="000000" w:themeColor="text1"/>
          <w:sz w:val="18"/>
          <w:szCs w:val="18"/>
        </w:rPr>
        <w:t xml:space="preserve"> </w:t>
      </w:r>
      <w:bookmarkStart w:id="33" w:name="OLE_LINK16"/>
      <w:bookmarkEnd w:id="32"/>
      <w:r>
        <w:rPr>
          <w:rFonts w:ascii="思源黑体 CN Normal" w:eastAsia="思源黑体 CN Normal" w:hAnsi="思源黑体 CN Normal" w:cs="思源黑体 CN Light"/>
          <w:color w:val="000000" w:themeColor="text1"/>
          <w:sz w:val="18"/>
          <w:szCs w:val="18"/>
        </w:rPr>
        <w:t>25971938</w:t>
      </w:r>
      <w:bookmarkEnd w:id="33"/>
      <w:r>
        <w:rPr>
          <w:rFonts w:ascii="思源黑体 CN Normal" w:eastAsia="思源黑体 CN Normal" w:hAnsi="思源黑体 CN Normal" w:cs="思源黑体 CN Light" w:hint="eastAsia"/>
          <w:color w:val="000000" w:themeColor="text1"/>
          <w:sz w:val="18"/>
          <w:szCs w:val="18"/>
        </w:rPr>
        <w:t xml:space="preserve">，PMID: </w:t>
      </w:r>
      <w:r>
        <w:rPr>
          <w:rFonts w:ascii="思源黑体 CN Normal" w:eastAsia="思源黑体 CN Normal" w:hAnsi="思源黑体 CN Normal" w:cs="思源黑体 CN Light"/>
          <w:color w:val="000000" w:themeColor="text1"/>
          <w:sz w:val="18"/>
          <w:szCs w:val="18"/>
        </w:rPr>
        <w:t>26215952</w:t>
      </w:r>
      <w:r>
        <w:rPr>
          <w:rFonts w:ascii="思源黑体 CN Normal" w:eastAsia="思源黑体 CN Normal" w:hAnsi="思源黑体 CN Normal" w:cs="思源黑体 CN Light" w:hint="eastAsia"/>
          <w:color w:val="000000" w:themeColor="text1"/>
          <w:sz w:val="18"/>
          <w:szCs w:val="18"/>
        </w:rPr>
        <w:t>）。</w:t>
      </w:r>
    </w:p>
    <w:p w14:paraId="1AD5C708" w14:textId="77777777" w:rsidR="00AF54E1" w:rsidRDefault="00C648E0">
      <w:pPr>
        <w:snapToGrid w:val="0"/>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rPr>
        <w:t>FDA</w:t>
      </w:r>
      <w:proofErr w:type="gramStart"/>
      <w:r>
        <w:rPr>
          <w:rFonts w:ascii="思源黑体 CN Normal" w:eastAsia="思源黑体 CN Normal" w:hAnsi="思源黑体 CN Normal" w:cs="思源黑体 CN Light" w:hint="eastAsia"/>
          <w:sz w:val="18"/>
          <w:szCs w:val="18"/>
        </w:rPr>
        <w:t>批准卡马替尼</w:t>
      </w:r>
      <w:proofErr w:type="gramEnd"/>
      <w:r>
        <w:rPr>
          <w:rFonts w:ascii="思源黑体 CN Normal" w:eastAsia="思源黑体 CN Normal" w:hAnsi="思源黑体 CN Normal" w:cs="思源黑体 CN Light" w:hint="eastAsia"/>
          <w:sz w:val="18"/>
          <w:szCs w:val="18"/>
        </w:rPr>
        <w:t>和</w:t>
      </w:r>
      <w:proofErr w:type="gramStart"/>
      <w:r>
        <w:rPr>
          <w:rFonts w:ascii="思源黑体 CN Normal" w:eastAsia="思源黑体 CN Normal" w:hAnsi="思源黑体 CN Normal" w:cs="思源黑体 CN Light" w:hint="eastAsia"/>
          <w:sz w:val="18"/>
          <w:szCs w:val="18"/>
        </w:rPr>
        <w:t>特泊替尼</w:t>
      </w:r>
      <w:proofErr w:type="gramEnd"/>
      <w:r>
        <w:rPr>
          <w:rFonts w:ascii="思源黑体 CN Normal" w:eastAsia="思源黑体 CN Normal" w:hAnsi="思源黑体 CN Normal" w:cs="思源黑体 CN Light" w:hint="eastAsia"/>
          <w:sz w:val="18"/>
          <w:szCs w:val="18"/>
        </w:rPr>
        <w:t>、NMPA批准</w:t>
      </w:r>
      <w:proofErr w:type="gramStart"/>
      <w:r>
        <w:rPr>
          <w:rFonts w:ascii="思源黑体 CN Normal" w:eastAsia="思源黑体 CN Normal" w:hAnsi="思源黑体 CN Normal" w:cs="思源黑体 CN Light" w:hint="eastAsia"/>
          <w:sz w:val="18"/>
          <w:szCs w:val="18"/>
        </w:rPr>
        <w:t>赛沃替尼</w:t>
      </w:r>
      <w:proofErr w:type="gramEnd"/>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hint="eastAsia"/>
          <w:sz w:val="17"/>
          <w:szCs w:val="17"/>
        </w:rPr>
        <w:t>谷美替尼、附条件批准伯</w:t>
      </w:r>
      <w:proofErr w:type="gramStart"/>
      <w:r>
        <w:rPr>
          <w:rFonts w:ascii="思源黑体 CN Normal" w:eastAsia="思源黑体 CN Normal" w:hAnsi="思源黑体 CN Normal" w:hint="eastAsia"/>
          <w:sz w:val="17"/>
          <w:szCs w:val="17"/>
        </w:rPr>
        <w:t>瑞替尼</w:t>
      </w:r>
      <w:r>
        <w:rPr>
          <w:rFonts w:ascii="思源黑体 CN Normal" w:eastAsia="思源黑体 CN Normal" w:hAnsi="思源黑体 CN Normal" w:cs="思源黑体 CN Light" w:hint="eastAsia"/>
          <w:sz w:val="18"/>
          <w:szCs w:val="18"/>
        </w:rPr>
        <w:t>用于</w:t>
      </w:r>
      <w:proofErr w:type="gramEnd"/>
      <w:r>
        <w:rPr>
          <w:rFonts w:ascii="思源黑体 CN Normal" w:eastAsia="思源黑体 CN Normal" w:hAnsi="思源黑体 CN Normal" w:cs="思源黑体 CN Light" w:hint="eastAsia"/>
          <w:i/>
          <w:sz w:val="18"/>
          <w:szCs w:val="18"/>
        </w:rPr>
        <w:t>MET</w:t>
      </w:r>
      <w:r>
        <w:rPr>
          <w:rFonts w:ascii="思源黑体 CN Normal" w:eastAsia="思源黑体 CN Normal" w:hAnsi="思源黑体 CN Normal" w:cs="思源黑体 CN Light" w:hint="eastAsia"/>
          <w:sz w:val="18"/>
          <w:szCs w:val="18"/>
        </w:rPr>
        <w:t>基因外显子14跳跃性突变的转移性非小细胞肺癌（NSCLC）患者的治疗。对于</w:t>
      </w:r>
      <w:r>
        <w:rPr>
          <w:rFonts w:ascii="思源黑体 CN Normal" w:eastAsia="思源黑体 CN Normal" w:hAnsi="思源黑体 CN Normal" w:cs="思源黑体 CN Light" w:hint="eastAsia"/>
          <w:i/>
          <w:sz w:val="18"/>
          <w:szCs w:val="18"/>
        </w:rPr>
        <w:t xml:space="preserve">MET </w:t>
      </w:r>
      <w:r>
        <w:rPr>
          <w:rFonts w:ascii="思源黑体 CN Normal" w:eastAsia="思源黑体 CN Normal" w:hAnsi="思源黑体 CN Normal" w:cs="思源黑体 CN Light" w:hint="eastAsia"/>
          <w:sz w:val="18"/>
          <w:szCs w:val="18"/>
        </w:rPr>
        <w:t>基因14号外显子跳跃突变的患者 ，NCCN指南也优先</w:t>
      </w:r>
      <w:proofErr w:type="gramStart"/>
      <w:r>
        <w:rPr>
          <w:rFonts w:ascii="思源黑体 CN Normal" w:eastAsia="思源黑体 CN Normal" w:hAnsi="思源黑体 CN Normal" w:cs="思源黑体 CN Light" w:hint="eastAsia"/>
          <w:sz w:val="18"/>
          <w:szCs w:val="18"/>
        </w:rPr>
        <w:t>推荐卡马替尼</w:t>
      </w:r>
      <w:proofErr w:type="gramEnd"/>
      <w:r>
        <w:rPr>
          <w:rFonts w:ascii="思源黑体 CN Normal" w:eastAsia="思源黑体 CN Normal" w:hAnsi="思源黑体 CN Normal" w:cs="思源黑体 CN Light" w:hint="eastAsia"/>
          <w:sz w:val="18"/>
          <w:szCs w:val="18"/>
        </w:rPr>
        <w:t>和</w:t>
      </w:r>
      <w:proofErr w:type="gramStart"/>
      <w:r>
        <w:rPr>
          <w:rFonts w:ascii="思源黑体 CN Normal" w:eastAsia="思源黑体 CN Normal" w:hAnsi="思源黑体 CN Normal" w:cs="思源黑体 CN Light" w:hint="eastAsia"/>
          <w:sz w:val="18"/>
          <w:szCs w:val="18"/>
        </w:rPr>
        <w:t>特泊替尼用于</w:t>
      </w:r>
      <w:proofErr w:type="gramEnd"/>
      <w:r>
        <w:rPr>
          <w:rFonts w:ascii="思源黑体 CN Normal" w:eastAsia="思源黑体 CN Normal" w:hAnsi="思源黑体 CN Normal" w:cs="思源黑体 CN Light" w:hint="eastAsia"/>
          <w:sz w:val="18"/>
          <w:szCs w:val="18"/>
        </w:rPr>
        <w:t>一线治疗；并认为特定条件下的患者可使用克</w:t>
      </w:r>
      <w:proofErr w:type="gramStart"/>
      <w:r>
        <w:rPr>
          <w:rFonts w:ascii="思源黑体 CN Normal" w:eastAsia="思源黑体 CN Normal" w:hAnsi="思源黑体 CN Normal" w:cs="思源黑体 CN Light" w:hint="eastAsia"/>
          <w:sz w:val="18"/>
          <w:szCs w:val="18"/>
        </w:rPr>
        <w:t>唑替尼</w:t>
      </w:r>
      <w:proofErr w:type="gramEnd"/>
      <w:r>
        <w:rPr>
          <w:rFonts w:ascii="思源黑体 CN Normal" w:eastAsia="思源黑体 CN Normal" w:hAnsi="思源黑体 CN Normal" w:cs="思源黑体 CN Light" w:hint="eastAsia"/>
          <w:sz w:val="18"/>
          <w:szCs w:val="18"/>
        </w:rPr>
        <w:t>进行治疗。</w:t>
      </w:r>
      <w:r>
        <w:rPr>
          <w:rFonts w:ascii="思源黑体 CN Bold" w:eastAsia="思源黑体 CN Bold" w:hAnsi="思源黑体 CN Bold" w:cs="思源黑体 CN Light"/>
          <w:b/>
          <w:bCs/>
          <w:i/>
          <w:iCs/>
          <w:color w:val="000000" w:themeColor="text1"/>
          <w:sz w:val="24"/>
          <w:szCs w:val="24"/>
        </w:rPr>
        <w:br w:type="page"/>
      </w:r>
    </w:p>
    <w:tbl>
      <w:tblPr>
        <w:tblW w:w="0" w:type="auto"/>
        <w:tblBorders>
          <w:bottom w:val="single" w:sz="18" w:space="0" w:color="00653B"/>
        </w:tblBorders>
        <w:tblLook w:val="04A0" w:firstRow="1" w:lastRow="0" w:firstColumn="1" w:lastColumn="0" w:noHBand="0" w:noVBand="1"/>
      </w:tblPr>
      <w:tblGrid>
        <w:gridCol w:w="10332"/>
      </w:tblGrid>
      <w:tr w:rsidR="00AF54E1" w14:paraId="5FB9BB22" w14:textId="77777777">
        <w:tc>
          <w:tcPr>
            <w:tcW w:w="10332" w:type="dxa"/>
          </w:tcPr>
          <w:p w14:paraId="16413C79" w14:textId="77777777" w:rsidR="00AF54E1" w:rsidRDefault="00C648E0">
            <w:pPr>
              <w:widowControl/>
              <w:jc w:val="left"/>
              <w:rPr>
                <w:rFonts w:ascii="思源黑体 CN Bold" w:eastAsia="思源黑体 CN Bold" w:hAnsi="思源黑体 CN Bold" w:cs="思源黑体 CN Light"/>
                <w:color w:val="000000" w:themeColor="text1"/>
                <w:sz w:val="24"/>
                <w:szCs w:val="24"/>
              </w:rPr>
            </w:pPr>
            <w:bookmarkStart w:id="34" w:name="_Hlk134695331"/>
            <w:bookmarkEnd w:id="30"/>
            <w:r>
              <w:rPr>
                <w:rFonts w:ascii="思源黑体 CN Bold" w:eastAsia="思源黑体 CN Bold" w:hAnsi="思源黑体 CN Bold" w:cs="思源黑体 CN Light"/>
                <w:i/>
                <w:iCs/>
                <w:color w:val="000000" w:themeColor="text1"/>
                <w:sz w:val="24"/>
                <w:szCs w:val="24"/>
              </w:rPr>
              <w:lastRenderedPageBreak/>
              <w:t xml:space="preserve">ERBB2 </w:t>
            </w:r>
            <w:r>
              <w:rPr>
                <w:rFonts w:ascii="思源黑体 CN Bold" w:eastAsia="思源黑体 CN Bold" w:hAnsi="思源黑体 CN Bold" w:cs="思源黑体 CN Light" w:hint="eastAsia"/>
                <w:i/>
                <w:iCs/>
                <w:color w:val="000000" w:themeColor="text1"/>
                <w:sz w:val="24"/>
                <w:szCs w:val="24"/>
              </w:rPr>
              <w:t>（</w:t>
            </w:r>
            <w:r>
              <w:rPr>
                <w:rFonts w:ascii="思源黑体 CN Bold" w:eastAsia="思源黑体 CN Bold" w:hAnsi="思源黑体 CN Bold" w:cs="思源黑体 CN Light"/>
                <w:i/>
                <w:iCs/>
                <w:color w:val="000000" w:themeColor="text1"/>
                <w:sz w:val="24"/>
                <w:szCs w:val="24"/>
              </w:rPr>
              <w:t>HER2</w:t>
            </w:r>
            <w:r>
              <w:rPr>
                <w:rFonts w:ascii="思源黑体 CN Bold" w:eastAsia="思源黑体 CN Bold" w:hAnsi="思源黑体 CN Bold" w:cs="思源黑体 CN Light" w:hint="eastAsia"/>
                <w:i/>
                <w:iCs/>
                <w:color w:val="000000" w:themeColor="text1"/>
                <w:sz w:val="24"/>
                <w:szCs w:val="24"/>
              </w:rPr>
              <w:t>）</w:t>
            </w:r>
          </w:p>
        </w:tc>
      </w:tr>
    </w:tbl>
    <w:bookmarkEnd w:id="34"/>
    <w:p w14:paraId="734CE4A2"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HER2</w:t>
      </w:r>
      <w:r>
        <w:rPr>
          <w:rFonts w:ascii="思源黑体 CN Normal" w:eastAsia="思源黑体 CN Normal" w:hAnsi="思源黑体 CN Normal" w:cs="思源黑体 CN Light" w:hint="eastAsia"/>
          <w:color w:val="000000" w:themeColor="text1"/>
          <w:sz w:val="18"/>
          <w:szCs w:val="18"/>
        </w:rPr>
        <w:t>基因同</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一样同属于酪氨酸激酶（RTK）家族成员，它可以通过与表皮生长因子（EGF）结合而激活其下游的多种信号途径，包括PI3K-AKT-mTOR信号通路、RAS-RAF-MEK-ERK信号通路等，因而在细胞的存活与增殖中起着重要作用。</w:t>
      </w:r>
      <w:r>
        <w:rPr>
          <w:rFonts w:ascii="思源黑体 CN Normal" w:eastAsia="思源黑体 CN Normal" w:hAnsi="思源黑体 CN Normal" w:cs="思源黑体 CN Light" w:hint="eastAsia"/>
          <w:i/>
          <w:iCs/>
          <w:color w:val="000000" w:themeColor="text1"/>
          <w:sz w:val="18"/>
          <w:szCs w:val="18"/>
        </w:rPr>
        <w:t>HER2</w:t>
      </w:r>
      <w:r>
        <w:rPr>
          <w:rFonts w:ascii="思源黑体 CN Normal" w:eastAsia="思源黑体 CN Normal" w:hAnsi="思源黑体 CN Normal" w:cs="思源黑体 CN Light" w:hint="eastAsia"/>
          <w:color w:val="000000" w:themeColor="text1"/>
          <w:sz w:val="18"/>
          <w:szCs w:val="18"/>
        </w:rPr>
        <w:t xml:space="preserve">基因的扩增或突变参与多种肿瘤的发生与发展，包括乳腺癌、胃癌和肺癌等（PMID: </w:t>
      </w:r>
      <w:bookmarkStart w:id="35" w:name="OLE_LINK11"/>
      <w:r>
        <w:rPr>
          <w:rFonts w:ascii="思源黑体 CN Normal" w:eastAsia="思源黑体 CN Normal" w:hAnsi="思源黑体 CN Normal" w:cs="思源黑体 CN Light" w:hint="eastAsia"/>
          <w:color w:val="000000" w:themeColor="text1"/>
          <w:sz w:val="18"/>
          <w:szCs w:val="18"/>
        </w:rPr>
        <w:t>16988931</w:t>
      </w:r>
      <w:bookmarkEnd w:id="35"/>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color w:val="000000" w:themeColor="text1"/>
          <w:sz w:val="18"/>
          <w:szCs w:val="18"/>
        </w:rPr>
        <w:t>PMID: 17471238</w:t>
      </w:r>
      <w:r>
        <w:rPr>
          <w:rFonts w:ascii="思源黑体 CN Normal" w:eastAsia="思源黑体 CN Normal" w:hAnsi="思源黑体 CN Normal" w:cs="思源黑体 CN Light" w:hint="eastAsia"/>
          <w:color w:val="000000" w:themeColor="text1"/>
          <w:sz w:val="18"/>
          <w:szCs w:val="18"/>
        </w:rPr>
        <w:t>），是一种重要的肿瘤驱动基因。</w:t>
      </w:r>
    </w:p>
    <w:p w14:paraId="67EC2086"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HER2</w:t>
      </w:r>
      <w:r>
        <w:rPr>
          <w:rFonts w:ascii="思源黑体 CN Normal" w:eastAsia="思源黑体 CN Normal" w:hAnsi="思源黑体 CN Normal" w:cs="思源黑体 CN Light" w:hint="eastAsia"/>
          <w:color w:val="000000" w:themeColor="text1"/>
          <w:sz w:val="18"/>
          <w:szCs w:val="18"/>
        </w:rPr>
        <w:t>基因突变在肺腺癌中的发生概率较低，约</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 xml:space="preserve">–4%（PMID: </w:t>
      </w:r>
      <w:bookmarkStart w:id="36" w:name="OLE_LINK12"/>
      <w:r>
        <w:rPr>
          <w:rFonts w:ascii="思源黑体 CN Normal" w:eastAsia="思源黑体 CN Normal" w:hAnsi="思源黑体 CN Normal" w:cs="思源黑体 CN Light" w:hint="eastAsia"/>
          <w:sz w:val="18"/>
          <w:szCs w:val="18"/>
        </w:rPr>
        <w:t>22325357</w:t>
      </w:r>
      <w:bookmarkEnd w:id="36"/>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color w:val="000000" w:themeColor="text1"/>
          <w:sz w:val="18"/>
          <w:szCs w:val="18"/>
        </w:rPr>
        <w:t>其中绝大部分为</w:t>
      </w:r>
      <w:r>
        <w:rPr>
          <w:rFonts w:ascii="思源黑体 CN Normal" w:eastAsia="思源黑体 CN Normal" w:hAnsi="思源黑体 CN Normal" w:cs="思源黑体 CN Light" w:hint="eastAsia"/>
          <w:i/>
          <w:iCs/>
          <w:color w:val="000000" w:themeColor="text1"/>
          <w:sz w:val="18"/>
          <w:szCs w:val="18"/>
        </w:rPr>
        <w:t>HER2</w:t>
      </w:r>
      <w:r>
        <w:rPr>
          <w:rFonts w:ascii="思源黑体 CN Normal" w:eastAsia="思源黑体 CN Normal" w:hAnsi="思源黑体 CN Normal" w:cs="思源黑体 CN Light" w:hint="eastAsia"/>
          <w:color w:val="000000" w:themeColor="text1"/>
          <w:sz w:val="18"/>
          <w:szCs w:val="18"/>
        </w:rPr>
        <w:t xml:space="preserve"> Exon20插入突变 （PMID: </w:t>
      </w:r>
      <w:bookmarkStart w:id="37" w:name="OLE_LINK1"/>
      <w:r>
        <w:rPr>
          <w:rFonts w:ascii="思源黑体 CN Normal" w:eastAsia="思源黑体 CN Normal" w:hAnsi="思源黑体 CN Normal" w:cs="思源黑体 CN Light" w:hint="eastAsia"/>
          <w:sz w:val="18"/>
          <w:szCs w:val="18"/>
        </w:rPr>
        <w:t>22325357</w:t>
      </w:r>
      <w:bookmarkEnd w:id="37"/>
      <w:r>
        <w:rPr>
          <w:rFonts w:ascii="思源黑体 CN Normal" w:eastAsia="思源黑体 CN Normal" w:hAnsi="思源黑体 CN Normal" w:cs="思源黑体 CN Light" w:hint="eastAsia"/>
          <w:sz w:val="18"/>
          <w:szCs w:val="18"/>
        </w:rPr>
        <w:t xml:space="preserve">, PMID: </w:t>
      </w:r>
      <w:bookmarkStart w:id="38" w:name="OLE_LINK13"/>
      <w:r>
        <w:rPr>
          <w:rFonts w:ascii="思源黑体 CN Normal" w:eastAsia="思源黑体 CN Normal" w:hAnsi="思源黑体 CN Normal" w:cs="思源黑体 CN Light" w:hint="eastAsia"/>
          <w:sz w:val="18"/>
          <w:szCs w:val="18"/>
        </w:rPr>
        <w:t>23610105</w:t>
      </w:r>
      <w:bookmarkEnd w:id="38"/>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highlight w:val="yellow"/>
          <w:vertAlign w:val="superscript"/>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aWRlcj48bGFuZ3VhZ2U+ZW5nPC9sYW5ndWFnZT48L3JlY29yZD48L0NpdGU+PC9FbmROb3RlPnAA
</w:fldData>
        </w:fldChar>
      </w:r>
      <w:r>
        <w:rPr>
          <w:rFonts w:ascii="思源黑体 CN Normal" w:eastAsia="思源黑体 CN Normal" w:hAnsi="思源黑体 CN Normal" w:cs="思源黑体 CN Light" w:hint="eastAsia"/>
          <w:sz w:val="18"/>
          <w:szCs w:val="18"/>
          <w:highlight w:val="yellow"/>
          <w:vertAlign w:val="superscript"/>
        </w:rPr>
        <w:instrText xml:space="preserve"> ADDIN EN.CITE </w:instrText>
      </w:r>
      <w:r>
        <w:rPr>
          <w:rFonts w:ascii="思源黑体 CN Normal" w:eastAsia="思源黑体 CN Normal" w:hAnsi="思源黑体 CN Normal" w:cs="思源黑体 CN Light" w:hint="eastAsia"/>
          <w:sz w:val="18"/>
          <w:szCs w:val="18"/>
          <w:highlight w:val="yellow"/>
          <w:vertAlign w:val="superscript"/>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aWRlcj48bGFuZ3VhZ2U+ZW5nPC9sYW5ndWFnZT48L3JlY29yZD48L0NpdGU+PC9FbmROb3RlPnAA
</w:fldData>
        </w:fldChar>
      </w:r>
      <w:r>
        <w:rPr>
          <w:rFonts w:ascii="思源黑体 CN Normal" w:eastAsia="思源黑体 CN Normal" w:hAnsi="思源黑体 CN Normal" w:cs="思源黑体 CN Light" w:hint="eastAsia"/>
          <w:sz w:val="18"/>
          <w:szCs w:val="18"/>
          <w:highlight w:val="yellow"/>
          <w:vertAlign w:val="superscript"/>
        </w:rPr>
        <w:instrText xml:space="preserve"> ADDIN EN.CITE.DATA </w:instrText>
      </w:r>
      <w:r>
        <w:rPr>
          <w:rFonts w:ascii="思源黑体 CN Normal" w:eastAsia="思源黑体 CN Normal" w:hAnsi="思源黑体 CN Normal" w:cs="思源黑体 CN Light" w:hint="eastAsia"/>
          <w:sz w:val="18"/>
          <w:szCs w:val="18"/>
          <w:highlight w:val="yellow"/>
          <w:vertAlign w:val="superscript"/>
        </w:rPr>
      </w:r>
      <w:r>
        <w:rPr>
          <w:rFonts w:ascii="思源黑体 CN Normal" w:eastAsia="思源黑体 CN Normal" w:hAnsi="思源黑体 CN Normal" w:cs="思源黑体 CN Light" w:hint="eastAsia"/>
          <w:sz w:val="18"/>
          <w:szCs w:val="18"/>
          <w:highlight w:val="yellow"/>
          <w:vertAlign w:val="superscript"/>
        </w:rPr>
        <w:fldChar w:fldCharType="end"/>
      </w:r>
      <w:r>
        <w:rPr>
          <w:rFonts w:ascii="思源黑体 CN Normal" w:eastAsia="思源黑体 CN Normal" w:hAnsi="思源黑体 CN Normal" w:cs="思源黑体 CN Light" w:hint="eastAsia"/>
          <w:sz w:val="18"/>
          <w:szCs w:val="18"/>
          <w:highlight w:val="yellow"/>
          <w:vertAlign w:val="superscript"/>
        </w:rPr>
      </w:r>
      <w:r>
        <w:rPr>
          <w:rFonts w:ascii="思源黑体 CN Normal" w:eastAsia="思源黑体 CN Normal" w:hAnsi="思源黑体 CN Normal" w:cs="思源黑体 CN Light" w:hint="eastAsia"/>
          <w:sz w:val="18"/>
          <w:szCs w:val="18"/>
          <w:highlight w:val="yellow"/>
          <w:vertAlign w:val="superscript"/>
        </w:rPr>
        <w:fldChar w:fldCharType="end"/>
      </w:r>
      <w:r>
        <w:rPr>
          <w:rFonts w:ascii="思源黑体 CN Normal" w:eastAsia="思源黑体 CN Normal" w:hAnsi="思源黑体 CN Normal" w:cs="思源黑体 CN Light" w:hint="eastAsia"/>
          <w:sz w:val="18"/>
          <w:szCs w:val="18"/>
        </w:rPr>
        <w:t xml:space="preserve"> 。</w:t>
      </w:r>
      <w:r>
        <w:rPr>
          <w:rFonts w:ascii="思源黑体 CN Normal" w:eastAsia="思源黑体 CN Normal" w:hAnsi="思源黑体 CN Normal" w:cs="思源黑体 CN Light" w:hint="eastAsia"/>
          <w:i/>
          <w:iCs/>
          <w:sz w:val="18"/>
          <w:szCs w:val="18"/>
        </w:rPr>
        <w:t>HER2</w:t>
      </w:r>
      <w:r>
        <w:rPr>
          <w:rFonts w:ascii="思源黑体 CN Normal" w:eastAsia="思源黑体 CN Normal" w:hAnsi="思源黑体 CN Normal" w:cs="思源黑体 CN Light" w:hint="eastAsia"/>
          <w:sz w:val="18"/>
          <w:szCs w:val="18"/>
        </w:rPr>
        <w:t>基因的20号外显子正好处于蛋白激酶结构域，该区域的异常可能导致下游多种信号通路的激活。</w:t>
      </w:r>
    </w:p>
    <w:p w14:paraId="68A89051"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5A1B6A75" wp14:editId="68CFE444">
            <wp:extent cx="5399405" cy="2760980"/>
            <wp:effectExtent l="0" t="0" r="0" b="0"/>
            <wp:docPr id="26067999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79992" name="Picture 1015"/>
                    <pic:cNvPicPr>
                      <a:picLocks noChangeAspect="1"/>
                    </pic:cNvPicPr>
                  </pic:nvPicPr>
                  <pic:blipFill>
                    <a:blip r:embed="rId25"/>
                    <a:stretch>
                      <a:fillRect/>
                    </a:stretch>
                  </pic:blipFill>
                  <pic:spPr>
                    <a:xfrm>
                      <a:off x="0" y="0"/>
                      <a:ext cx="5400000" cy="2761457"/>
                    </a:xfrm>
                    <a:prstGeom prst="rect">
                      <a:avLst/>
                    </a:prstGeom>
                  </pic:spPr>
                </pic:pic>
              </a:graphicData>
            </a:graphic>
          </wp:inline>
        </w:drawing>
      </w:r>
    </w:p>
    <w:p w14:paraId="25B552E3" w14:textId="77777777" w:rsidR="00AF54E1" w:rsidRDefault="00C648E0">
      <w:pPr>
        <w:spacing w:line="380" w:lineRule="exact"/>
        <w:ind w:right="-113" w:firstLineChars="1200" w:firstLine="21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肺癌中常见的几种</w:t>
      </w:r>
      <w:r>
        <w:rPr>
          <w:rFonts w:ascii="思源黑体 CN Normal" w:eastAsia="思源黑体 CN Normal" w:hAnsi="思源黑体 CN Normal" w:cs="思源黑体 CN Light" w:hint="eastAsia"/>
          <w:i/>
          <w:iCs/>
          <w:color w:val="000000" w:themeColor="text1"/>
          <w:sz w:val="18"/>
          <w:szCs w:val="18"/>
        </w:rPr>
        <w:t>HER2</w:t>
      </w:r>
      <w:r>
        <w:rPr>
          <w:rFonts w:ascii="思源黑体 CN Normal" w:eastAsia="思源黑体 CN Normal" w:hAnsi="思源黑体 CN Normal" w:cs="思源黑体 CN Light" w:hint="eastAsia"/>
          <w:color w:val="000000" w:themeColor="text1"/>
          <w:sz w:val="18"/>
          <w:szCs w:val="18"/>
        </w:rPr>
        <w:t xml:space="preserve"> Exon20插入突变类型（PMID: 22325357）</w:t>
      </w:r>
    </w:p>
    <w:p w14:paraId="383991AD"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color w:val="000000" w:themeColor="text1"/>
          <w:sz w:val="18"/>
          <w:szCs w:val="18"/>
        </w:rPr>
        <w:t>NCCN非小细胞肺癌指南推荐恩美</w:t>
      </w:r>
      <w:proofErr w:type="gramStart"/>
      <w:r>
        <w:rPr>
          <w:rFonts w:ascii="思源黑体 CN Normal" w:eastAsia="思源黑体 CN Normal" w:hAnsi="思源黑体 CN Normal" w:cs="思源黑体 CN Light"/>
          <w:color w:val="000000" w:themeColor="text1"/>
          <w:sz w:val="18"/>
          <w:szCs w:val="18"/>
        </w:rPr>
        <w:t>曲妥珠单</w:t>
      </w:r>
      <w:proofErr w:type="gramEnd"/>
      <w:r>
        <w:rPr>
          <w:rFonts w:ascii="思源黑体 CN Normal" w:eastAsia="思源黑体 CN Normal" w:hAnsi="思源黑体 CN Normal" w:cs="思源黑体 CN Light"/>
          <w:color w:val="000000" w:themeColor="text1"/>
          <w:sz w:val="18"/>
          <w:szCs w:val="18"/>
        </w:rPr>
        <w:t>抗（Ado-trastuzumab emtansine）和德</w:t>
      </w:r>
      <w:proofErr w:type="gramStart"/>
      <w:r>
        <w:rPr>
          <w:rFonts w:ascii="思源黑体 CN Normal" w:eastAsia="思源黑体 CN Normal" w:hAnsi="思源黑体 CN Normal" w:cs="思源黑体 CN Light"/>
          <w:color w:val="000000" w:themeColor="text1"/>
          <w:sz w:val="18"/>
          <w:szCs w:val="18"/>
        </w:rPr>
        <w:t>曲妥珠单</w:t>
      </w:r>
      <w:proofErr w:type="gramEnd"/>
      <w:r>
        <w:rPr>
          <w:rFonts w:ascii="思源黑体 CN Normal" w:eastAsia="思源黑体 CN Normal" w:hAnsi="思源黑体 CN Normal" w:cs="思源黑体 CN Light"/>
          <w:color w:val="000000" w:themeColor="text1"/>
          <w:sz w:val="18"/>
          <w:szCs w:val="18"/>
        </w:rPr>
        <w:t>抗</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color w:val="000000" w:themeColor="text1"/>
          <w:sz w:val="18"/>
          <w:szCs w:val="18"/>
        </w:rPr>
        <w:t xml:space="preserve">Fam-trastuzumab </w:t>
      </w:r>
      <w:proofErr w:type="spellStart"/>
      <w:r>
        <w:rPr>
          <w:rFonts w:ascii="思源黑体 CN Normal" w:eastAsia="思源黑体 CN Normal" w:hAnsi="思源黑体 CN Normal" w:cs="思源黑体 CN Light"/>
          <w:color w:val="000000" w:themeColor="text1"/>
          <w:sz w:val="18"/>
          <w:szCs w:val="18"/>
        </w:rPr>
        <w:t>deruxtecan-nxki</w:t>
      </w:r>
      <w:proofErr w:type="spellEnd"/>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color w:val="000000" w:themeColor="text1"/>
          <w:sz w:val="18"/>
          <w:szCs w:val="18"/>
        </w:rPr>
        <w:t>，用于携带</w:t>
      </w:r>
      <w:r>
        <w:rPr>
          <w:rFonts w:ascii="思源黑体 CN Normal" w:eastAsia="思源黑体 CN Normal" w:hAnsi="思源黑体 CN Normal" w:cs="思源黑体 CN Light"/>
          <w:i/>
          <w:iCs/>
          <w:color w:val="000000" w:themeColor="text1"/>
          <w:sz w:val="18"/>
          <w:szCs w:val="18"/>
        </w:rPr>
        <w:t>HER2</w:t>
      </w:r>
      <w:r>
        <w:rPr>
          <w:rFonts w:ascii="思源黑体 CN Normal" w:eastAsia="思源黑体 CN Normal" w:hAnsi="思源黑体 CN Normal" w:cs="思源黑体 CN Light"/>
          <w:color w:val="000000" w:themeColor="text1"/>
          <w:sz w:val="18"/>
          <w:szCs w:val="18"/>
        </w:rPr>
        <w:t>基因突变的非小细胞肺癌患者的治疗。</w:t>
      </w:r>
    </w:p>
    <w:p w14:paraId="13967111"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color w:val="000000" w:themeColor="text1"/>
          <w:sz w:val="18"/>
          <w:szCs w:val="18"/>
        </w:rPr>
        <w:t>FDA批准</w:t>
      </w:r>
      <w:bookmarkStart w:id="39" w:name="OLE_LINK15"/>
      <w:r>
        <w:rPr>
          <w:rFonts w:ascii="思源黑体 CN Normal" w:eastAsia="思源黑体 CN Normal" w:hAnsi="思源黑体 CN Normal" w:cs="思源黑体 CN Light"/>
          <w:color w:val="000000" w:themeColor="text1"/>
          <w:sz w:val="18"/>
          <w:szCs w:val="18"/>
        </w:rPr>
        <w:t>德</w:t>
      </w:r>
      <w:proofErr w:type="gramStart"/>
      <w:r>
        <w:rPr>
          <w:rFonts w:ascii="思源黑体 CN Normal" w:eastAsia="思源黑体 CN Normal" w:hAnsi="思源黑体 CN Normal" w:cs="思源黑体 CN Light"/>
          <w:color w:val="000000" w:themeColor="text1"/>
          <w:sz w:val="18"/>
          <w:szCs w:val="18"/>
        </w:rPr>
        <w:t>曲妥珠单</w:t>
      </w:r>
      <w:proofErr w:type="gramEnd"/>
      <w:r>
        <w:rPr>
          <w:rFonts w:ascii="思源黑体 CN Normal" w:eastAsia="思源黑体 CN Normal" w:hAnsi="思源黑体 CN Normal" w:cs="思源黑体 CN Light"/>
          <w:color w:val="000000" w:themeColor="text1"/>
          <w:sz w:val="18"/>
          <w:szCs w:val="18"/>
        </w:rPr>
        <w:t>抗</w:t>
      </w:r>
      <w:bookmarkEnd w:id="39"/>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color w:val="000000" w:themeColor="text1"/>
          <w:sz w:val="18"/>
          <w:szCs w:val="18"/>
        </w:rPr>
        <w:t xml:space="preserve">Fam-trastuzumab </w:t>
      </w:r>
      <w:proofErr w:type="spellStart"/>
      <w:r>
        <w:rPr>
          <w:rFonts w:ascii="思源黑体 CN Normal" w:eastAsia="思源黑体 CN Normal" w:hAnsi="思源黑体 CN Normal" w:cs="思源黑体 CN Light"/>
          <w:color w:val="000000" w:themeColor="text1"/>
          <w:sz w:val="18"/>
          <w:szCs w:val="18"/>
        </w:rPr>
        <w:t>deruxtecan-nxki</w:t>
      </w:r>
      <w:proofErr w:type="spellEnd"/>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color w:val="000000" w:themeColor="text1"/>
          <w:sz w:val="18"/>
          <w:szCs w:val="18"/>
        </w:rPr>
        <w:t>用于既往接受过</w:t>
      </w:r>
      <w:proofErr w:type="gramStart"/>
      <w:r>
        <w:rPr>
          <w:rFonts w:ascii="思源黑体 CN Normal" w:eastAsia="思源黑体 CN Normal" w:hAnsi="思源黑体 CN Normal" w:cs="思源黑体 CN Light"/>
          <w:color w:val="000000" w:themeColor="text1"/>
          <w:sz w:val="18"/>
          <w:szCs w:val="18"/>
        </w:rPr>
        <w:t>曲妥珠单</w:t>
      </w:r>
      <w:proofErr w:type="gramEnd"/>
      <w:r>
        <w:rPr>
          <w:rFonts w:ascii="思源黑体 CN Normal" w:eastAsia="思源黑体 CN Normal" w:hAnsi="思源黑体 CN Normal" w:cs="思源黑体 CN Light"/>
          <w:color w:val="000000" w:themeColor="text1"/>
          <w:sz w:val="18"/>
          <w:szCs w:val="18"/>
        </w:rPr>
        <w:t>抗治疗的局部晚期或转移性</w:t>
      </w:r>
      <w:r>
        <w:rPr>
          <w:rFonts w:ascii="思源黑体 CN Normal" w:eastAsia="思源黑体 CN Normal" w:hAnsi="思源黑体 CN Normal" w:cs="思源黑体 CN Light"/>
          <w:i/>
          <w:iCs/>
          <w:color w:val="000000" w:themeColor="text1"/>
          <w:sz w:val="18"/>
          <w:szCs w:val="18"/>
        </w:rPr>
        <w:t>HER2</w:t>
      </w:r>
      <w:r>
        <w:rPr>
          <w:rFonts w:ascii="思源黑体 CN Normal" w:eastAsia="思源黑体 CN Normal" w:hAnsi="思源黑体 CN Normal" w:cs="思源黑体 CN Light"/>
          <w:color w:val="000000" w:themeColor="text1"/>
          <w:sz w:val="18"/>
          <w:szCs w:val="18"/>
        </w:rPr>
        <w:t>阳性胃或胃食管交界（GEJ）腺癌的成人患者的治疗</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color w:val="000000" w:themeColor="text1"/>
          <w:sz w:val="18"/>
          <w:szCs w:val="18"/>
        </w:rPr>
        <w:t>批准德</w:t>
      </w:r>
      <w:proofErr w:type="gramStart"/>
      <w:r>
        <w:rPr>
          <w:rFonts w:ascii="思源黑体 CN Normal" w:eastAsia="思源黑体 CN Normal" w:hAnsi="思源黑体 CN Normal" w:cs="思源黑体 CN Light"/>
          <w:color w:val="000000" w:themeColor="text1"/>
          <w:sz w:val="18"/>
          <w:szCs w:val="18"/>
        </w:rPr>
        <w:t>曲妥珠单抗用于</w:t>
      </w:r>
      <w:proofErr w:type="gramEnd"/>
      <w:r>
        <w:rPr>
          <w:rFonts w:ascii="思源黑体 CN Normal" w:eastAsia="思源黑体 CN Normal" w:hAnsi="思源黑体 CN Normal" w:cs="思源黑体 CN Light"/>
          <w:color w:val="000000" w:themeColor="text1"/>
          <w:sz w:val="18"/>
          <w:szCs w:val="18"/>
        </w:rPr>
        <w:t>治疗携带</w:t>
      </w:r>
      <w:r>
        <w:rPr>
          <w:rFonts w:ascii="思源黑体 CN Normal" w:eastAsia="思源黑体 CN Normal" w:hAnsi="思源黑体 CN Normal" w:cs="思源黑体 CN Light"/>
          <w:i/>
          <w:iCs/>
          <w:color w:val="000000" w:themeColor="text1"/>
          <w:sz w:val="18"/>
          <w:szCs w:val="18"/>
        </w:rPr>
        <w:t>HER2</w:t>
      </w:r>
      <w:r>
        <w:rPr>
          <w:rFonts w:ascii="思源黑体 CN Normal" w:eastAsia="思源黑体 CN Normal" w:hAnsi="思源黑体 CN Normal" w:cs="思源黑体 CN Light"/>
          <w:color w:val="000000" w:themeColor="text1"/>
          <w:sz w:val="18"/>
          <w:szCs w:val="18"/>
        </w:rPr>
        <w:t>激活突变的经过全身性治疗的不可切除或转移性非小细胞肺癌患者</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color w:val="000000" w:themeColor="text1"/>
          <w:sz w:val="18"/>
          <w:szCs w:val="18"/>
        </w:rPr>
        <w:t>NMPA批准德</w:t>
      </w:r>
      <w:proofErr w:type="gramStart"/>
      <w:r>
        <w:rPr>
          <w:rFonts w:ascii="思源黑体 CN Normal" w:eastAsia="思源黑体 CN Normal" w:hAnsi="思源黑体 CN Normal" w:cs="思源黑体 CN Light"/>
          <w:color w:val="000000" w:themeColor="text1"/>
          <w:sz w:val="18"/>
          <w:szCs w:val="18"/>
        </w:rPr>
        <w:t>曲妥珠单抗单</w:t>
      </w:r>
      <w:proofErr w:type="gramEnd"/>
      <w:r>
        <w:rPr>
          <w:rFonts w:ascii="思源黑体 CN Normal" w:eastAsia="思源黑体 CN Normal" w:hAnsi="思源黑体 CN Normal" w:cs="思源黑体 CN Light"/>
          <w:color w:val="000000" w:themeColor="text1"/>
          <w:sz w:val="18"/>
          <w:szCs w:val="18"/>
        </w:rPr>
        <w:t>药用于治疗既往接受过一种或一种</w:t>
      </w:r>
      <w:proofErr w:type="gramStart"/>
      <w:r>
        <w:rPr>
          <w:rFonts w:ascii="思源黑体 CN Normal" w:eastAsia="思源黑体 CN Normal" w:hAnsi="思源黑体 CN Normal" w:cs="思源黑体 CN Light"/>
          <w:color w:val="000000" w:themeColor="text1"/>
          <w:sz w:val="18"/>
          <w:szCs w:val="18"/>
        </w:rPr>
        <w:t>以上抗</w:t>
      </w:r>
      <w:proofErr w:type="gramEnd"/>
      <w:r>
        <w:rPr>
          <w:rFonts w:ascii="思源黑体 CN Normal" w:eastAsia="思源黑体 CN Normal" w:hAnsi="思源黑体 CN Normal" w:cs="思源黑体 CN Light"/>
          <w:i/>
          <w:iCs/>
          <w:color w:val="000000" w:themeColor="text1"/>
          <w:sz w:val="18"/>
          <w:szCs w:val="18"/>
        </w:rPr>
        <w:t>HER2</w:t>
      </w:r>
      <w:r>
        <w:rPr>
          <w:rFonts w:ascii="思源黑体 CN Normal" w:eastAsia="思源黑体 CN Normal" w:hAnsi="思源黑体 CN Normal" w:cs="思源黑体 CN Light"/>
          <w:color w:val="000000" w:themeColor="text1"/>
          <w:sz w:val="18"/>
          <w:szCs w:val="18"/>
        </w:rPr>
        <w:t>药物治疗的不可切除或转移性</w:t>
      </w:r>
      <w:r>
        <w:rPr>
          <w:rFonts w:ascii="思源黑体 CN Normal" w:eastAsia="思源黑体 CN Normal" w:hAnsi="思源黑体 CN Normal" w:cs="思源黑体 CN Light"/>
          <w:i/>
          <w:iCs/>
          <w:color w:val="000000" w:themeColor="text1"/>
          <w:sz w:val="18"/>
          <w:szCs w:val="18"/>
        </w:rPr>
        <w:t>HER2</w:t>
      </w:r>
      <w:r>
        <w:rPr>
          <w:rFonts w:ascii="思源黑体 CN Normal" w:eastAsia="思源黑体 CN Normal" w:hAnsi="思源黑体 CN Normal" w:cs="思源黑体 CN Light"/>
          <w:color w:val="000000" w:themeColor="text1"/>
          <w:sz w:val="18"/>
          <w:szCs w:val="18"/>
        </w:rPr>
        <w:t>阳性成人乳腺癌患者。</w:t>
      </w:r>
    </w:p>
    <w:p w14:paraId="0D7C5D24"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结直肠癌NCCN指南推荐</w:t>
      </w:r>
      <w:r>
        <w:rPr>
          <w:rFonts w:ascii="思源黑体 CN Normal" w:eastAsia="思源黑体 CN Normal" w:hAnsi="思源黑体 CN Normal" w:cs="思源黑体 CN Light" w:hint="eastAsia"/>
          <w:i/>
          <w:iCs/>
          <w:color w:val="000000" w:themeColor="text1"/>
          <w:sz w:val="18"/>
          <w:szCs w:val="18"/>
        </w:rPr>
        <w:t>ERBB2</w:t>
      </w:r>
      <w:r>
        <w:rPr>
          <w:rFonts w:ascii="思源黑体 CN Normal" w:eastAsia="思源黑体 CN Normal" w:hAnsi="思源黑体 CN Normal" w:cs="思源黑体 CN Light" w:hint="eastAsia"/>
          <w:color w:val="000000" w:themeColor="text1"/>
          <w:sz w:val="18"/>
          <w:szCs w:val="18"/>
        </w:rPr>
        <w:t>扩增且</w:t>
      </w:r>
      <w:r>
        <w:rPr>
          <w:rFonts w:ascii="思源黑体 CN Normal" w:eastAsia="思源黑体 CN Normal" w:hAnsi="思源黑体 CN Normal" w:cs="思源黑体 CN Light" w:hint="eastAsia"/>
          <w:i/>
          <w:iCs/>
          <w:color w:val="000000" w:themeColor="text1"/>
          <w:sz w:val="18"/>
          <w:szCs w:val="18"/>
        </w:rPr>
        <w:t>RAS/BRA</w:t>
      </w:r>
      <w:r>
        <w:rPr>
          <w:rFonts w:ascii="思源黑体 CN Normal" w:eastAsia="思源黑体 CN Normal" w:hAnsi="思源黑体 CN Normal" w:cs="思源黑体 CN Light" w:hint="eastAsia"/>
          <w:color w:val="000000" w:themeColor="text1"/>
          <w:sz w:val="18"/>
          <w:szCs w:val="18"/>
        </w:rPr>
        <w:t>F野生型的结直肠癌患者使用</w:t>
      </w:r>
      <w:proofErr w:type="gramStart"/>
      <w:r>
        <w:rPr>
          <w:rFonts w:ascii="思源黑体 CN Normal" w:eastAsia="思源黑体 CN Normal" w:hAnsi="思源黑体 CN Normal" w:cs="思源黑体 CN Light" w:hint="eastAsia"/>
          <w:color w:val="000000" w:themeColor="text1"/>
          <w:sz w:val="18"/>
          <w:szCs w:val="18"/>
        </w:rPr>
        <w:t>曲妥珠单</w:t>
      </w:r>
      <w:proofErr w:type="gramEnd"/>
      <w:r>
        <w:rPr>
          <w:rFonts w:ascii="思源黑体 CN Normal" w:eastAsia="思源黑体 CN Normal" w:hAnsi="思源黑体 CN Normal" w:cs="思源黑体 CN Light" w:hint="eastAsia"/>
          <w:color w:val="000000" w:themeColor="text1"/>
          <w:sz w:val="18"/>
          <w:szCs w:val="18"/>
        </w:rPr>
        <w:t>抗+</w:t>
      </w:r>
      <w:proofErr w:type="gramStart"/>
      <w:r>
        <w:rPr>
          <w:rFonts w:ascii="思源黑体 CN Normal" w:eastAsia="思源黑体 CN Normal" w:hAnsi="思源黑体 CN Normal" w:cs="思源黑体 CN Light" w:hint="eastAsia"/>
          <w:color w:val="000000" w:themeColor="text1"/>
          <w:sz w:val="18"/>
          <w:szCs w:val="18"/>
        </w:rPr>
        <w:t>帕妥珠单</w:t>
      </w:r>
      <w:proofErr w:type="gramEnd"/>
      <w:r>
        <w:rPr>
          <w:rFonts w:ascii="思源黑体 CN Normal" w:eastAsia="思源黑体 CN Normal" w:hAnsi="思源黑体 CN Normal" w:cs="思源黑体 CN Light" w:hint="eastAsia"/>
          <w:color w:val="000000" w:themeColor="text1"/>
          <w:sz w:val="18"/>
          <w:szCs w:val="18"/>
        </w:rPr>
        <w:t>抗/拉</w:t>
      </w:r>
      <w:proofErr w:type="gramStart"/>
      <w:r>
        <w:rPr>
          <w:rFonts w:ascii="思源黑体 CN Normal" w:eastAsia="思源黑体 CN Normal" w:hAnsi="思源黑体 CN Normal" w:cs="思源黑体 CN Light" w:hint="eastAsia"/>
          <w:color w:val="000000" w:themeColor="text1"/>
          <w:sz w:val="18"/>
          <w:szCs w:val="18"/>
        </w:rPr>
        <w:t>帕替尼</w:t>
      </w:r>
      <w:proofErr w:type="gramEnd"/>
      <w:r>
        <w:rPr>
          <w:rFonts w:ascii="思源黑体 CN Normal" w:eastAsia="思源黑体 CN Normal" w:hAnsi="思源黑体 CN Normal" w:cs="思源黑体 CN Light" w:hint="eastAsia"/>
          <w:color w:val="000000" w:themeColor="text1"/>
          <w:sz w:val="18"/>
          <w:szCs w:val="18"/>
        </w:rPr>
        <w:t>/妥</w:t>
      </w:r>
      <w:proofErr w:type="gramStart"/>
      <w:r>
        <w:rPr>
          <w:rFonts w:ascii="思源黑体 CN Normal" w:eastAsia="思源黑体 CN Normal" w:hAnsi="思源黑体 CN Normal" w:cs="思源黑体 CN Light" w:hint="eastAsia"/>
          <w:color w:val="000000" w:themeColor="text1"/>
          <w:sz w:val="18"/>
          <w:szCs w:val="18"/>
        </w:rPr>
        <w:t>卡替尼</w:t>
      </w:r>
      <w:proofErr w:type="gramEnd"/>
      <w:r>
        <w:rPr>
          <w:rFonts w:ascii="思源黑体 CN Normal" w:eastAsia="思源黑体 CN Normal" w:hAnsi="思源黑体 CN Normal" w:cs="思源黑体 CN Light" w:hint="eastAsia"/>
          <w:color w:val="000000" w:themeColor="text1"/>
          <w:sz w:val="18"/>
          <w:szCs w:val="18"/>
        </w:rPr>
        <w:t xml:space="preserve">、Fam-trastuzumab </w:t>
      </w:r>
      <w:proofErr w:type="spellStart"/>
      <w:r>
        <w:rPr>
          <w:rFonts w:ascii="思源黑体 CN Normal" w:eastAsia="思源黑体 CN Normal" w:hAnsi="思源黑体 CN Normal" w:cs="思源黑体 CN Light" w:hint="eastAsia"/>
          <w:color w:val="000000" w:themeColor="text1"/>
          <w:sz w:val="18"/>
          <w:szCs w:val="18"/>
        </w:rPr>
        <w:t>deruxtecan-nxki</w:t>
      </w:r>
      <w:proofErr w:type="spellEnd"/>
      <w:r>
        <w:rPr>
          <w:rFonts w:ascii="思源黑体 CN Normal" w:eastAsia="思源黑体 CN Normal" w:hAnsi="思源黑体 CN Normal" w:cs="思源黑体 CN Light" w:hint="eastAsia"/>
          <w:color w:val="000000" w:themeColor="text1"/>
          <w:sz w:val="18"/>
          <w:szCs w:val="18"/>
        </w:rPr>
        <w:t>进行治疗。</w:t>
      </w:r>
      <w:r>
        <w:rPr>
          <w:rFonts w:ascii="思源黑体 CN Bold" w:eastAsia="思源黑体 CN Bold" w:hAnsi="思源黑体 CN Bold" w:cs="思源黑体 CN Light"/>
          <w:b/>
          <w:bCs/>
          <w:i/>
          <w:iCs/>
          <w:color w:val="000000" w:themeColor="text1"/>
          <w:sz w:val="24"/>
          <w:szCs w:val="24"/>
        </w:rPr>
        <w:br w:type="page"/>
      </w:r>
    </w:p>
    <w:tbl>
      <w:tblPr>
        <w:tblW w:w="0" w:type="auto"/>
        <w:tblBorders>
          <w:bottom w:val="single" w:sz="18" w:space="0" w:color="00653B"/>
        </w:tblBorders>
        <w:tblLook w:val="04A0" w:firstRow="1" w:lastRow="0" w:firstColumn="1" w:lastColumn="0" w:noHBand="0" w:noVBand="1"/>
      </w:tblPr>
      <w:tblGrid>
        <w:gridCol w:w="10332"/>
      </w:tblGrid>
      <w:tr w:rsidR="00AF54E1" w14:paraId="692006F0" w14:textId="77777777">
        <w:tc>
          <w:tcPr>
            <w:tcW w:w="10332" w:type="dxa"/>
          </w:tcPr>
          <w:p w14:paraId="770DD7E3" w14:textId="77777777" w:rsidR="00AF54E1" w:rsidRDefault="00C648E0">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hint="eastAsia"/>
                <w:i/>
                <w:iCs/>
                <w:color w:val="000000" w:themeColor="text1"/>
                <w:sz w:val="24"/>
                <w:szCs w:val="24"/>
              </w:rPr>
              <w:lastRenderedPageBreak/>
              <w:t>NRAS</w:t>
            </w:r>
          </w:p>
        </w:tc>
      </w:tr>
    </w:tbl>
    <w:p w14:paraId="0CB71F8D"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基因同</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HRAS</w:t>
      </w:r>
      <w:r>
        <w:rPr>
          <w:rFonts w:ascii="思源黑体 CN Normal" w:eastAsia="思源黑体 CN Normal" w:hAnsi="思源黑体 CN Normal" w:cs="思源黑体 CN Light" w:hint="eastAsia"/>
          <w:color w:val="000000" w:themeColor="text1"/>
          <w:sz w:val="18"/>
          <w:szCs w:val="18"/>
        </w:rPr>
        <w:t>基因一样隶属于RAS基因家族，其负责编码的RAS蛋白在多种细胞信号通路中起着信号转导作用，在细胞的生存与增殖等活动中处于重要位置。多种肿瘤中均发现存在</w:t>
      </w: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基因突变，包括黑色素瘤、结直肠癌、甲状腺癌等，是一种常见的原癌基因。</w:t>
      </w:r>
    </w:p>
    <w:p w14:paraId="68420916"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突变在NSCLC中发生频率较低，仅为1%左右（PMID: 12460918），且主要发生在Exon2或3的第12及61号密码子上，这一区域属于GTP结合结构域。</w:t>
      </w:r>
    </w:p>
    <w:p w14:paraId="486378EB"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0A74F5C6" wp14:editId="44056414">
            <wp:extent cx="5399405" cy="3723005"/>
            <wp:effectExtent l="0" t="0" r="0" b="0"/>
            <wp:docPr id="165183282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32825" name="Picture 1015"/>
                    <pic:cNvPicPr>
                      <a:picLocks noChangeAspect="1"/>
                    </pic:cNvPicPr>
                  </pic:nvPicPr>
                  <pic:blipFill>
                    <a:blip r:embed="rId26"/>
                    <a:stretch>
                      <a:fillRect/>
                    </a:stretch>
                  </pic:blipFill>
                  <pic:spPr>
                    <a:xfrm>
                      <a:off x="0" y="0"/>
                      <a:ext cx="5400000" cy="3723415"/>
                    </a:xfrm>
                    <a:prstGeom prst="rect">
                      <a:avLst/>
                    </a:prstGeom>
                  </pic:spPr>
                </pic:pic>
              </a:graphicData>
            </a:graphic>
          </wp:inline>
        </w:drawing>
      </w:r>
    </w:p>
    <w:p w14:paraId="2B22A6BD" w14:textId="77777777" w:rsidR="00AF54E1" w:rsidRDefault="00C648E0">
      <w:pPr>
        <w:spacing w:line="380" w:lineRule="exact"/>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RAS参与的信号通路（</w:t>
      </w:r>
      <w:r>
        <w:rPr>
          <w:rFonts w:ascii="思源黑体 CN Normal" w:eastAsia="思源黑体 CN Normal" w:hAnsi="思源黑体 CN Normal" w:cs="思源黑体 CN Light"/>
          <w:color w:val="000000" w:themeColor="text1"/>
          <w:sz w:val="18"/>
          <w:szCs w:val="18"/>
        </w:rPr>
        <w:t>PMID: 34117852</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color w:val="000000" w:themeColor="text1"/>
          <w:sz w:val="18"/>
          <w:szCs w:val="18"/>
        </w:rPr>
        <w:t xml:space="preserve"> </w:t>
      </w:r>
    </w:p>
    <w:p w14:paraId="6B63728E"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虽然</w:t>
      </w: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与</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同源，但并没有证据证明肺癌中发生</w:t>
      </w: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突变可导致患者对</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-TKI耐药。目前在临床上也没有可用于</w:t>
      </w: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阳性肺癌的靶向药物。</w:t>
      </w:r>
    </w:p>
    <w:p w14:paraId="612E9FE1"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在结直肠癌患者中的突变率约为</w:t>
      </w:r>
      <w:r>
        <w:rPr>
          <w:rFonts w:ascii="思源黑体 CN Normal" w:eastAsia="思源黑体 CN Normal" w:hAnsi="思源黑体 CN Normal" w:cs="思源黑体 CN Light"/>
          <w:color w:val="000000" w:themeColor="text1"/>
          <w:sz w:val="18"/>
          <w:szCs w:val="18"/>
        </w:rPr>
        <w:t>4%（PMID: 28078112, PMID: 26691448）。</w:t>
      </w:r>
      <w:r>
        <w:t xml:space="preserve"> </w:t>
      </w:r>
      <w:r>
        <w:rPr>
          <w:rFonts w:ascii="思源黑体 CN Normal" w:eastAsia="思源黑体 CN Normal" w:hAnsi="思源黑体 CN Normal" w:cs="思源黑体 CN Light"/>
          <w:i/>
          <w:iCs/>
          <w:color w:val="000000" w:themeColor="text1"/>
          <w:sz w:val="18"/>
          <w:szCs w:val="18"/>
        </w:rPr>
        <w:t>NRAS</w:t>
      </w:r>
      <w:r>
        <w:rPr>
          <w:rFonts w:ascii="思源黑体 CN Normal" w:eastAsia="思源黑体 CN Normal" w:hAnsi="思源黑体 CN Normal" w:cs="思源黑体 CN Light"/>
          <w:color w:val="000000" w:themeColor="text1"/>
          <w:sz w:val="18"/>
          <w:szCs w:val="18"/>
        </w:rPr>
        <w:t>突变主要发生在2/3/4号外显子，NCCN结直肠癌指南中认为，所有转移性结直肠癌患者均应进行RAS基因（</w:t>
      </w:r>
      <w:r>
        <w:rPr>
          <w:rFonts w:ascii="思源黑体 CN Normal" w:eastAsia="思源黑体 CN Normal" w:hAnsi="思源黑体 CN Normal" w:cs="思源黑体 CN Light"/>
          <w:i/>
          <w:iCs/>
          <w:color w:val="000000" w:themeColor="text1"/>
          <w:sz w:val="18"/>
          <w:szCs w:val="18"/>
        </w:rPr>
        <w:t>KRAS</w:t>
      </w:r>
      <w:r>
        <w:rPr>
          <w:rFonts w:ascii="思源黑体 CN Normal" w:eastAsia="思源黑体 CN Normal" w:hAnsi="思源黑体 CN Normal" w:cs="思源黑体 CN Light"/>
          <w:color w:val="000000" w:themeColor="text1"/>
          <w:sz w:val="18"/>
          <w:szCs w:val="18"/>
        </w:rPr>
        <w:t>和</w:t>
      </w:r>
      <w:r>
        <w:rPr>
          <w:rFonts w:ascii="思源黑体 CN Normal" w:eastAsia="思源黑体 CN Normal" w:hAnsi="思源黑体 CN Normal" w:cs="思源黑体 CN Light"/>
          <w:i/>
          <w:iCs/>
          <w:color w:val="000000" w:themeColor="text1"/>
          <w:sz w:val="18"/>
          <w:szCs w:val="18"/>
        </w:rPr>
        <w:t>NRAS</w:t>
      </w:r>
      <w:r>
        <w:rPr>
          <w:rFonts w:ascii="思源黑体 CN Normal" w:eastAsia="思源黑体 CN Normal" w:hAnsi="思源黑体 CN Normal" w:cs="思源黑体 CN Light"/>
          <w:color w:val="000000" w:themeColor="text1"/>
          <w:sz w:val="18"/>
          <w:szCs w:val="18"/>
        </w:rPr>
        <w:t>）及</w:t>
      </w:r>
      <w:r>
        <w:rPr>
          <w:rFonts w:ascii="思源黑体 CN Normal" w:eastAsia="思源黑体 CN Normal" w:hAnsi="思源黑体 CN Normal" w:cs="思源黑体 CN Light"/>
          <w:i/>
          <w:iCs/>
          <w:color w:val="000000" w:themeColor="text1"/>
          <w:sz w:val="18"/>
          <w:szCs w:val="18"/>
        </w:rPr>
        <w:t>BRAF</w:t>
      </w:r>
      <w:r>
        <w:rPr>
          <w:rFonts w:ascii="思源黑体 CN Normal" w:eastAsia="思源黑体 CN Normal" w:hAnsi="思源黑体 CN Normal" w:cs="思源黑体 CN Light"/>
          <w:color w:val="000000" w:themeColor="text1"/>
          <w:sz w:val="18"/>
          <w:szCs w:val="18"/>
        </w:rPr>
        <w:t>基因突变检测；并指出，</w:t>
      </w:r>
      <w:r>
        <w:rPr>
          <w:rFonts w:ascii="思源黑体 CN Normal" w:eastAsia="思源黑体 CN Normal" w:hAnsi="思源黑体 CN Normal" w:cs="思源黑体 CN Light"/>
          <w:i/>
          <w:iCs/>
          <w:color w:val="000000" w:themeColor="text1"/>
          <w:sz w:val="18"/>
          <w:szCs w:val="18"/>
        </w:rPr>
        <w:t>KRAS</w:t>
      </w:r>
      <w:r>
        <w:rPr>
          <w:rFonts w:ascii="思源黑体 CN Normal" w:eastAsia="思源黑体 CN Normal" w:hAnsi="思源黑体 CN Normal" w:cs="思源黑体 CN Light"/>
          <w:color w:val="000000" w:themeColor="text1"/>
          <w:sz w:val="18"/>
          <w:szCs w:val="18"/>
        </w:rPr>
        <w:t>、</w:t>
      </w:r>
      <w:r>
        <w:rPr>
          <w:rFonts w:ascii="思源黑体 CN Normal" w:eastAsia="思源黑体 CN Normal" w:hAnsi="思源黑体 CN Normal" w:cs="思源黑体 CN Light"/>
          <w:i/>
          <w:iCs/>
          <w:color w:val="000000" w:themeColor="text1"/>
          <w:sz w:val="18"/>
          <w:szCs w:val="18"/>
        </w:rPr>
        <w:t>NRAS</w:t>
      </w:r>
      <w:r>
        <w:rPr>
          <w:rFonts w:ascii="思源黑体 CN Normal" w:eastAsia="思源黑体 CN Normal" w:hAnsi="思源黑体 CN Normal" w:cs="思源黑体 CN Light"/>
          <w:color w:val="000000" w:themeColor="text1"/>
          <w:sz w:val="18"/>
          <w:szCs w:val="18"/>
        </w:rPr>
        <w:t>基因突变（2/3/4号外显子中）的结直肠癌患者不能用</w:t>
      </w:r>
      <w:proofErr w:type="gramStart"/>
      <w:r>
        <w:rPr>
          <w:rFonts w:ascii="思源黑体 CN Normal" w:eastAsia="思源黑体 CN Normal" w:hAnsi="思源黑体 CN Normal" w:cs="思源黑体 CN Light"/>
          <w:color w:val="000000" w:themeColor="text1"/>
          <w:sz w:val="18"/>
          <w:szCs w:val="18"/>
        </w:rPr>
        <w:t>西妥昔单抗或帕尼单抗进行</w:t>
      </w:r>
      <w:proofErr w:type="gramEnd"/>
      <w:r>
        <w:rPr>
          <w:rFonts w:ascii="思源黑体 CN Normal" w:eastAsia="思源黑体 CN Normal" w:hAnsi="思源黑体 CN Normal" w:cs="思源黑体 CN Light"/>
          <w:color w:val="000000" w:themeColor="text1"/>
          <w:sz w:val="18"/>
          <w:szCs w:val="18"/>
        </w:rPr>
        <w:t>治疗。CSCO结直肠癌指南（2022）中，对</w:t>
      </w:r>
      <w:r>
        <w:rPr>
          <w:rFonts w:ascii="思源黑体 CN Normal" w:eastAsia="思源黑体 CN Normal" w:hAnsi="思源黑体 CN Normal" w:cs="思源黑体 CN Light"/>
          <w:i/>
          <w:iCs/>
          <w:color w:val="000000" w:themeColor="text1"/>
          <w:sz w:val="18"/>
          <w:szCs w:val="18"/>
        </w:rPr>
        <w:t>RAS</w:t>
      </w:r>
      <w:r>
        <w:rPr>
          <w:rFonts w:ascii="思源黑体 CN Normal" w:eastAsia="思源黑体 CN Normal" w:hAnsi="思源黑体 CN Normal" w:cs="思源黑体 CN Light"/>
          <w:color w:val="000000" w:themeColor="text1"/>
          <w:sz w:val="18"/>
          <w:szCs w:val="18"/>
        </w:rPr>
        <w:t>和</w:t>
      </w:r>
      <w:r>
        <w:rPr>
          <w:rFonts w:ascii="思源黑体 CN Normal" w:eastAsia="思源黑体 CN Normal" w:hAnsi="思源黑体 CN Normal" w:cs="思源黑体 CN Light"/>
          <w:i/>
          <w:iCs/>
          <w:color w:val="000000" w:themeColor="text1"/>
          <w:sz w:val="18"/>
          <w:szCs w:val="18"/>
        </w:rPr>
        <w:t>BRAF</w:t>
      </w:r>
      <w:r>
        <w:rPr>
          <w:rFonts w:ascii="思源黑体 CN Normal" w:eastAsia="思源黑体 CN Normal" w:hAnsi="思源黑体 CN Normal" w:cs="思源黑体 CN Light"/>
          <w:color w:val="000000" w:themeColor="text1"/>
          <w:sz w:val="18"/>
          <w:szCs w:val="18"/>
        </w:rPr>
        <w:t>均野生型的患者，推荐使用</w:t>
      </w:r>
      <w:proofErr w:type="gramStart"/>
      <w:r>
        <w:rPr>
          <w:rFonts w:ascii="思源黑体 CN Normal" w:eastAsia="思源黑体 CN Normal" w:hAnsi="思源黑体 CN Normal" w:cs="思源黑体 CN Light"/>
          <w:color w:val="000000" w:themeColor="text1"/>
          <w:sz w:val="18"/>
          <w:szCs w:val="18"/>
        </w:rPr>
        <w:t>西妥昔单</w:t>
      </w:r>
      <w:proofErr w:type="gramEnd"/>
      <w:r>
        <w:rPr>
          <w:rFonts w:ascii="思源黑体 CN Normal" w:eastAsia="思源黑体 CN Normal" w:hAnsi="思源黑体 CN Normal" w:cs="思源黑体 CN Light"/>
          <w:color w:val="000000" w:themeColor="text1"/>
          <w:sz w:val="18"/>
          <w:szCs w:val="18"/>
        </w:rPr>
        <w:t>抗和</w:t>
      </w:r>
      <w:proofErr w:type="gramStart"/>
      <w:r>
        <w:rPr>
          <w:rFonts w:ascii="思源黑体 CN Normal" w:eastAsia="思源黑体 CN Normal" w:hAnsi="思源黑体 CN Normal" w:cs="思源黑体 CN Light"/>
          <w:color w:val="000000" w:themeColor="text1"/>
          <w:sz w:val="18"/>
          <w:szCs w:val="18"/>
        </w:rPr>
        <w:t>贝伐珠单抗联合不同</w:t>
      </w:r>
      <w:proofErr w:type="gramEnd"/>
      <w:r>
        <w:rPr>
          <w:rFonts w:ascii="思源黑体 CN Normal" w:eastAsia="思源黑体 CN Normal" w:hAnsi="思源黑体 CN Normal" w:cs="思源黑体 CN Light"/>
          <w:color w:val="000000" w:themeColor="text1"/>
          <w:sz w:val="18"/>
          <w:szCs w:val="18"/>
        </w:rPr>
        <w:t>化疗；对</w:t>
      </w:r>
      <w:r>
        <w:rPr>
          <w:rFonts w:ascii="思源黑体 CN Normal" w:eastAsia="思源黑体 CN Normal" w:hAnsi="思源黑体 CN Normal" w:cs="思源黑体 CN Light"/>
          <w:i/>
          <w:iCs/>
          <w:color w:val="000000" w:themeColor="text1"/>
          <w:sz w:val="18"/>
          <w:szCs w:val="18"/>
        </w:rPr>
        <w:t>RAS</w:t>
      </w:r>
      <w:r>
        <w:rPr>
          <w:rFonts w:ascii="思源黑体 CN Normal" w:eastAsia="思源黑体 CN Normal" w:hAnsi="思源黑体 CN Normal" w:cs="思源黑体 CN Light"/>
          <w:color w:val="000000" w:themeColor="text1"/>
          <w:sz w:val="18"/>
          <w:szCs w:val="18"/>
        </w:rPr>
        <w:t>或</w:t>
      </w:r>
      <w:r>
        <w:rPr>
          <w:rFonts w:ascii="思源黑体 CN Normal" w:eastAsia="思源黑体 CN Normal" w:hAnsi="思源黑体 CN Normal" w:cs="思源黑体 CN Light"/>
          <w:i/>
          <w:iCs/>
          <w:color w:val="000000" w:themeColor="text1"/>
          <w:sz w:val="18"/>
          <w:szCs w:val="18"/>
        </w:rPr>
        <w:t>BRAF</w:t>
      </w:r>
      <w:r>
        <w:rPr>
          <w:rFonts w:ascii="思源黑体 CN Normal" w:eastAsia="思源黑体 CN Normal" w:hAnsi="思源黑体 CN Normal" w:cs="思源黑体 CN Light"/>
          <w:color w:val="000000" w:themeColor="text1"/>
          <w:sz w:val="18"/>
          <w:szCs w:val="18"/>
        </w:rPr>
        <w:t>突变的患者，推荐贝</w:t>
      </w:r>
      <w:proofErr w:type="gramStart"/>
      <w:r>
        <w:rPr>
          <w:rFonts w:ascii="思源黑体 CN Normal" w:eastAsia="思源黑体 CN Normal" w:hAnsi="思源黑体 CN Normal" w:cs="思源黑体 CN Light"/>
          <w:color w:val="000000" w:themeColor="text1"/>
          <w:sz w:val="18"/>
          <w:szCs w:val="18"/>
        </w:rPr>
        <w:t>伐珠单抗联合不同</w:t>
      </w:r>
      <w:proofErr w:type="gramEnd"/>
      <w:r>
        <w:rPr>
          <w:rFonts w:ascii="思源黑体 CN Normal" w:eastAsia="思源黑体 CN Normal" w:hAnsi="思源黑体 CN Normal" w:cs="思源黑体 CN Light"/>
          <w:color w:val="000000" w:themeColor="text1"/>
          <w:sz w:val="18"/>
          <w:szCs w:val="18"/>
        </w:rPr>
        <w:t>化疗；对</w:t>
      </w:r>
      <w:r>
        <w:rPr>
          <w:rFonts w:ascii="思源黑体 CN Normal" w:eastAsia="思源黑体 CN Normal" w:hAnsi="思源黑体 CN Normal" w:cs="思源黑体 CN Light"/>
          <w:i/>
          <w:iCs/>
          <w:color w:val="000000" w:themeColor="text1"/>
          <w:sz w:val="18"/>
          <w:szCs w:val="18"/>
        </w:rPr>
        <w:t>RAS</w:t>
      </w:r>
      <w:r>
        <w:rPr>
          <w:rFonts w:ascii="思源黑体 CN Normal" w:eastAsia="思源黑体 CN Normal" w:hAnsi="思源黑体 CN Normal" w:cs="思源黑体 CN Light"/>
          <w:color w:val="000000" w:themeColor="text1"/>
          <w:sz w:val="18"/>
          <w:szCs w:val="18"/>
        </w:rPr>
        <w:t>野生、</w:t>
      </w:r>
      <w:r>
        <w:rPr>
          <w:rFonts w:ascii="思源黑体 CN Normal" w:eastAsia="思源黑体 CN Normal" w:hAnsi="思源黑体 CN Normal" w:cs="思源黑体 CN Light"/>
          <w:i/>
          <w:iCs/>
          <w:color w:val="000000" w:themeColor="text1"/>
          <w:sz w:val="18"/>
          <w:szCs w:val="18"/>
        </w:rPr>
        <w:t>BRAF</w:t>
      </w:r>
      <w:r>
        <w:rPr>
          <w:rFonts w:ascii="思源黑体 CN Normal" w:eastAsia="思源黑体 CN Normal" w:hAnsi="思源黑体 CN Normal" w:cs="思源黑体 CN Light"/>
          <w:color w:val="000000" w:themeColor="text1"/>
          <w:sz w:val="18"/>
          <w:szCs w:val="18"/>
        </w:rPr>
        <w:t xml:space="preserve"> V600E突变的患者，推荐</w:t>
      </w:r>
      <w:proofErr w:type="gramStart"/>
      <w:r>
        <w:rPr>
          <w:rFonts w:ascii="思源黑体 CN Normal" w:eastAsia="思源黑体 CN Normal" w:hAnsi="思源黑体 CN Normal" w:cs="思源黑体 CN Light"/>
          <w:color w:val="000000" w:themeColor="text1"/>
          <w:sz w:val="18"/>
          <w:szCs w:val="18"/>
        </w:rPr>
        <w:t>伊立替康+西妥昔单</w:t>
      </w:r>
      <w:proofErr w:type="gramEnd"/>
      <w:r>
        <w:rPr>
          <w:rFonts w:ascii="思源黑体 CN Normal" w:eastAsia="思源黑体 CN Normal" w:hAnsi="思源黑体 CN Normal" w:cs="思源黑体 CN Light"/>
          <w:color w:val="000000" w:themeColor="text1"/>
          <w:sz w:val="18"/>
          <w:szCs w:val="18"/>
        </w:rPr>
        <w:t>抗+维莫非尼、</w:t>
      </w:r>
      <w:r>
        <w:rPr>
          <w:rFonts w:ascii="思源黑体 CN Normal" w:eastAsia="思源黑体 CN Normal" w:hAnsi="思源黑体 CN Normal" w:cs="思源黑体 CN Light"/>
          <w:i/>
          <w:iCs/>
          <w:color w:val="000000" w:themeColor="text1"/>
          <w:sz w:val="18"/>
          <w:szCs w:val="18"/>
        </w:rPr>
        <w:t>BRAF</w:t>
      </w:r>
      <w:r>
        <w:rPr>
          <w:rFonts w:ascii="思源黑体 CN Normal" w:eastAsia="思源黑体 CN Normal" w:hAnsi="思源黑体 CN Normal" w:cs="思源黑体 CN Light"/>
          <w:color w:val="000000" w:themeColor="text1"/>
          <w:sz w:val="18"/>
          <w:szCs w:val="18"/>
        </w:rPr>
        <w:t>抑制剂+</w:t>
      </w:r>
      <w:proofErr w:type="gramStart"/>
      <w:r>
        <w:rPr>
          <w:rFonts w:ascii="思源黑体 CN Normal" w:eastAsia="思源黑体 CN Normal" w:hAnsi="思源黑体 CN Normal" w:cs="思源黑体 CN Light"/>
          <w:color w:val="000000" w:themeColor="text1"/>
          <w:sz w:val="18"/>
          <w:szCs w:val="18"/>
        </w:rPr>
        <w:t>西妥昔单</w:t>
      </w:r>
      <w:proofErr w:type="gramEnd"/>
      <w:r>
        <w:rPr>
          <w:rFonts w:ascii="思源黑体 CN Normal" w:eastAsia="思源黑体 CN Normal" w:hAnsi="思源黑体 CN Normal" w:cs="思源黑体 CN Light"/>
          <w:color w:val="000000" w:themeColor="text1"/>
          <w:sz w:val="18"/>
          <w:szCs w:val="18"/>
        </w:rPr>
        <w:t>抗±MEK抑制剂。</w:t>
      </w:r>
      <w:r>
        <w:rPr>
          <w:rFonts w:ascii="思源黑体 CN Normal" w:eastAsia="思源黑体 CN Normal" w:hAnsi="思源黑体 CN Normal" w:cs="思源黑体 CN Light" w:hint="eastAsia"/>
          <w:color w:val="000000" w:themeColor="text1"/>
          <w:sz w:val="18"/>
          <w:szCs w:val="18"/>
        </w:rPr>
        <w:t>同</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基因一样，</w:t>
      </w: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突变也可能导致结直肠癌患者对</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抗体类药物耐药（PMID: 25088940）。</w:t>
      </w:r>
      <w:r>
        <w:rPr>
          <w:rFonts w:ascii="思源黑体 CN Bold" w:eastAsia="思源黑体 CN Bold" w:hAnsi="思源黑体 CN Bold" w:cs="思源黑体 CN Light"/>
          <w:b/>
          <w:bCs/>
          <w:i/>
          <w:iCs/>
          <w:color w:val="000000" w:themeColor="text1"/>
          <w:sz w:val="24"/>
          <w:szCs w:val="24"/>
        </w:rPr>
        <w:br w:type="page"/>
      </w:r>
    </w:p>
    <w:tbl>
      <w:tblPr>
        <w:tblW w:w="0" w:type="auto"/>
        <w:tblBorders>
          <w:bottom w:val="single" w:sz="18" w:space="0" w:color="00653B"/>
        </w:tblBorders>
        <w:tblLook w:val="04A0" w:firstRow="1" w:lastRow="0" w:firstColumn="1" w:lastColumn="0" w:noHBand="0" w:noVBand="1"/>
      </w:tblPr>
      <w:tblGrid>
        <w:gridCol w:w="10332"/>
      </w:tblGrid>
      <w:tr w:rsidR="00AF54E1" w14:paraId="40B96A9B" w14:textId="77777777">
        <w:tc>
          <w:tcPr>
            <w:tcW w:w="10332" w:type="dxa"/>
          </w:tcPr>
          <w:p w14:paraId="54B862F6" w14:textId="77777777" w:rsidR="00AF54E1" w:rsidRDefault="00C648E0">
            <w:pPr>
              <w:spacing w:line="240" w:lineRule="atLeas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hint="eastAsia"/>
                <w:i/>
                <w:iCs/>
                <w:color w:val="000000" w:themeColor="text1"/>
                <w:sz w:val="24"/>
                <w:szCs w:val="24"/>
              </w:rPr>
              <w:lastRenderedPageBreak/>
              <w:t>PIK3CA</w:t>
            </w:r>
          </w:p>
        </w:tc>
      </w:tr>
    </w:tbl>
    <w:p w14:paraId="243BA416"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PIK3CA</w:t>
      </w:r>
      <w:r>
        <w:rPr>
          <w:rFonts w:ascii="思源黑体 CN Normal" w:eastAsia="思源黑体 CN Normal" w:hAnsi="思源黑体 CN Normal" w:cs="思源黑体 CN Light" w:hint="eastAsia"/>
          <w:color w:val="000000" w:themeColor="text1"/>
          <w:sz w:val="18"/>
          <w:szCs w:val="18"/>
        </w:rPr>
        <w:t>基因编码I类磷脂酰肌醇-3-激酶的p110催化亚单位，属于脂类激酶家族成员。它参与细胞内的多种信号通路，在细胞生长、增殖、分化等生物进程中扮演重要角色。</w:t>
      </w:r>
      <w:r>
        <w:rPr>
          <w:rFonts w:ascii="思源黑体 CN Normal" w:eastAsia="思源黑体 CN Normal" w:hAnsi="思源黑体 CN Normal" w:cs="思源黑体 CN Light" w:hint="eastAsia"/>
          <w:i/>
          <w:iCs/>
          <w:color w:val="000000" w:themeColor="text1"/>
          <w:sz w:val="18"/>
          <w:szCs w:val="18"/>
        </w:rPr>
        <w:t>PIK3CA</w:t>
      </w:r>
      <w:r>
        <w:rPr>
          <w:rFonts w:ascii="思源黑体 CN Normal" w:eastAsia="思源黑体 CN Normal" w:hAnsi="思源黑体 CN Normal" w:cs="思源黑体 CN Light" w:hint="eastAsia"/>
          <w:color w:val="000000" w:themeColor="text1"/>
          <w:sz w:val="18"/>
          <w:szCs w:val="18"/>
        </w:rPr>
        <w:t>突变在多种肿瘤中都有发生，包括乳腺癌、胃癌、结直肠癌、肺癌等，是一种常见的原癌基因。</w:t>
      </w:r>
    </w:p>
    <w:p w14:paraId="1F12A96D" w14:textId="77777777" w:rsidR="00AF54E1" w:rsidRDefault="00C648E0">
      <w:pPr>
        <w:spacing w:line="380" w:lineRule="exact"/>
        <w:ind w:firstLineChars="200" w:firstLine="360"/>
        <w:rPr>
          <w:rFonts w:ascii="思源黑体 CN Bold" w:eastAsia="思源黑体 CN Bold" w:hAnsi="思源黑体 CN Bold"/>
          <w:b/>
          <w:bCs/>
          <w:color w:val="D45704"/>
          <w:sz w:val="18"/>
          <w:szCs w:val="18"/>
        </w:rPr>
      </w:pP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在中国非小细胞肺癌（NSCLC）中鳞癌和腺癌的突变频率分别为3.9%和2.7%。</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突变约80%发生在螺旋区（Helical）和激酶区（Kinase），其中最常见的三个突变是外显子20上的H1047R，外显子9上的E542K和E545K。有文献认为</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扩增/突变是</w:t>
      </w:r>
      <w:r>
        <w:rPr>
          <w:rFonts w:ascii="思源黑体 CN Normal" w:eastAsia="思源黑体 CN Normal" w:hAnsi="思源黑体 CN Normal" w:cs="思源黑体 CN Light"/>
          <w:i/>
          <w:iCs/>
          <w:color w:val="000000" w:themeColor="text1"/>
          <w:sz w:val="18"/>
          <w:szCs w:val="18"/>
        </w:rPr>
        <w:t>EGFR</w:t>
      </w:r>
      <w:r>
        <w:rPr>
          <w:rFonts w:ascii="思源黑体 CN Normal" w:eastAsia="思源黑体 CN Normal" w:hAnsi="思源黑体 CN Normal" w:cs="思源黑体 CN Light"/>
          <w:color w:val="000000" w:themeColor="text1"/>
          <w:sz w:val="18"/>
          <w:szCs w:val="18"/>
        </w:rPr>
        <w:t>-TKI类药物治疗的继发耐药机制之一（PMID: 32642198, PMID: 21430269, PMID: 29068003, PMID: 35122001），也有文献认为</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突变与</w:t>
      </w:r>
      <w:r>
        <w:rPr>
          <w:rFonts w:ascii="思源黑体 CN Normal" w:eastAsia="思源黑体 CN Normal" w:hAnsi="思源黑体 CN Normal" w:cs="思源黑体 CN Light"/>
          <w:i/>
          <w:iCs/>
          <w:color w:val="000000" w:themeColor="text1"/>
          <w:sz w:val="18"/>
          <w:szCs w:val="18"/>
        </w:rPr>
        <w:t>EGFR</w:t>
      </w:r>
      <w:r>
        <w:rPr>
          <w:rFonts w:ascii="思源黑体 CN Normal" w:eastAsia="思源黑体 CN Normal" w:hAnsi="思源黑体 CN Normal" w:cs="思源黑体 CN Light"/>
          <w:color w:val="000000" w:themeColor="text1"/>
          <w:sz w:val="18"/>
          <w:szCs w:val="18"/>
        </w:rPr>
        <w:t>-TKI原发耐药无关（PMID: 27734950）；另外，有研究认为</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突变与预后较差相关（PMID: 32908885, PMID: 34249454, PMID: 24533074）。</w:t>
      </w:r>
    </w:p>
    <w:p w14:paraId="29FA6E60"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1DDD211E" wp14:editId="474C4B2C">
            <wp:extent cx="4679950" cy="3567430"/>
            <wp:effectExtent l="0" t="0" r="0" b="0"/>
            <wp:docPr id="54960508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05080" name="Picture 1015"/>
                    <pic:cNvPicPr>
                      <a:picLocks noChangeAspect="1"/>
                    </pic:cNvPicPr>
                  </pic:nvPicPr>
                  <pic:blipFill>
                    <a:blip r:embed="rId27"/>
                    <a:stretch>
                      <a:fillRect/>
                    </a:stretch>
                  </pic:blipFill>
                  <pic:spPr>
                    <a:xfrm>
                      <a:off x="0" y="0"/>
                      <a:ext cx="4680000" cy="3568053"/>
                    </a:xfrm>
                    <a:prstGeom prst="rect">
                      <a:avLst/>
                    </a:prstGeom>
                  </pic:spPr>
                </pic:pic>
              </a:graphicData>
            </a:graphic>
          </wp:inline>
        </w:drawing>
      </w:r>
    </w:p>
    <w:p w14:paraId="07692010" w14:textId="77777777" w:rsidR="00AF54E1" w:rsidRDefault="00C648E0">
      <w:pPr>
        <w:spacing w:line="380" w:lineRule="exact"/>
        <w:ind w:firstLineChars="200" w:firstLine="36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肺癌中几种</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-TKI可能的获得性耐药机制（PMID: 29462254）</w:t>
      </w:r>
    </w:p>
    <w:p w14:paraId="66FFA85A"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目前</w:t>
      </w:r>
      <w:r>
        <w:rPr>
          <w:rFonts w:ascii="思源黑体 CN Normal" w:eastAsia="思源黑体 CN Normal" w:hAnsi="思源黑体 CN Normal" w:cs="思源黑体 CN Light"/>
          <w:color w:val="000000" w:themeColor="text1"/>
          <w:sz w:val="18"/>
          <w:szCs w:val="18"/>
        </w:rPr>
        <w:t>FDA已批准</w:t>
      </w:r>
      <w:proofErr w:type="spellStart"/>
      <w:r>
        <w:rPr>
          <w:rFonts w:ascii="思源黑体 CN Normal" w:eastAsia="思源黑体 CN Normal" w:hAnsi="思源黑体 CN Normal" w:cs="思源黑体 CN Light"/>
          <w:color w:val="000000" w:themeColor="text1"/>
          <w:sz w:val="18"/>
          <w:szCs w:val="18"/>
        </w:rPr>
        <w:t>Alpelisib</w:t>
      </w:r>
      <w:proofErr w:type="spellEnd"/>
      <w:r>
        <w:rPr>
          <w:rFonts w:ascii="思源黑体 CN Normal" w:eastAsia="思源黑体 CN Normal" w:hAnsi="思源黑体 CN Normal" w:cs="思源黑体 CN Light"/>
          <w:color w:val="000000" w:themeColor="text1"/>
          <w:sz w:val="18"/>
          <w:szCs w:val="18"/>
        </w:rPr>
        <w:t>联合</w:t>
      </w:r>
      <w:proofErr w:type="gramStart"/>
      <w:r>
        <w:rPr>
          <w:rFonts w:ascii="思源黑体 CN Normal" w:eastAsia="思源黑体 CN Normal" w:hAnsi="思源黑体 CN Normal" w:cs="思源黑体 CN Light"/>
          <w:color w:val="000000" w:themeColor="text1"/>
          <w:sz w:val="18"/>
          <w:szCs w:val="18"/>
        </w:rPr>
        <w:t>氟维司群</w:t>
      </w:r>
      <w:proofErr w:type="gramEnd"/>
      <w:r>
        <w:rPr>
          <w:rFonts w:ascii="思源黑体 CN Normal" w:eastAsia="思源黑体 CN Normal" w:hAnsi="思源黑体 CN Normal" w:cs="思源黑体 CN Light"/>
          <w:color w:val="000000" w:themeColor="text1"/>
          <w:sz w:val="18"/>
          <w:szCs w:val="18"/>
        </w:rPr>
        <w:t>、</w:t>
      </w:r>
      <w:proofErr w:type="spellStart"/>
      <w:r>
        <w:rPr>
          <w:rFonts w:ascii="思源黑体 CN Normal" w:eastAsia="思源黑体 CN Normal" w:hAnsi="思源黑体 CN Normal" w:cs="思源黑体 CN Light"/>
          <w:color w:val="000000" w:themeColor="text1"/>
          <w:sz w:val="18"/>
          <w:szCs w:val="18"/>
        </w:rPr>
        <w:t>Capivasertib</w:t>
      </w:r>
      <w:proofErr w:type="spellEnd"/>
      <w:r>
        <w:rPr>
          <w:rFonts w:ascii="思源黑体 CN Normal" w:eastAsia="思源黑体 CN Normal" w:hAnsi="思源黑体 CN Normal" w:cs="思源黑体 CN Light"/>
          <w:color w:val="000000" w:themeColor="text1"/>
          <w:sz w:val="18"/>
          <w:szCs w:val="18"/>
        </w:rPr>
        <w:t>联合</w:t>
      </w:r>
      <w:proofErr w:type="gramStart"/>
      <w:r>
        <w:rPr>
          <w:rFonts w:ascii="思源黑体 CN Normal" w:eastAsia="思源黑体 CN Normal" w:hAnsi="思源黑体 CN Normal" w:cs="思源黑体 CN Light"/>
          <w:color w:val="000000" w:themeColor="text1"/>
          <w:sz w:val="18"/>
          <w:szCs w:val="18"/>
        </w:rPr>
        <w:t>氟维司群</w:t>
      </w:r>
      <w:proofErr w:type="gramEnd"/>
      <w:r>
        <w:rPr>
          <w:rFonts w:ascii="思源黑体 CN Normal" w:eastAsia="思源黑体 CN Normal" w:hAnsi="思源黑体 CN Normal" w:cs="思源黑体 CN Light"/>
          <w:color w:val="000000" w:themeColor="text1"/>
          <w:sz w:val="18"/>
          <w:szCs w:val="18"/>
        </w:rPr>
        <w:t>等治疗携带</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基因突变乳腺癌患者。</w:t>
      </w:r>
    </w:p>
    <w:p w14:paraId="78EA7AC7"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乳腺癌NCCN推荐，针对携带</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激活突变的HR+/HER2-复发性不可切除（局部或区域）或转移性乳腺癌患者，优先推荐阿培利司+</w:t>
      </w:r>
      <w:proofErr w:type="gramStart"/>
      <w:r>
        <w:rPr>
          <w:rFonts w:ascii="思源黑体 CN Normal" w:eastAsia="思源黑体 CN Normal" w:hAnsi="思源黑体 CN Normal" w:cs="思源黑体 CN Light"/>
          <w:color w:val="000000" w:themeColor="text1"/>
          <w:sz w:val="18"/>
          <w:szCs w:val="18"/>
        </w:rPr>
        <w:t>氟维司群</w:t>
      </w:r>
      <w:proofErr w:type="gramEnd"/>
      <w:r>
        <w:rPr>
          <w:rFonts w:ascii="思源黑体 CN Normal" w:eastAsia="思源黑体 CN Normal" w:hAnsi="思源黑体 CN Normal" w:cs="思源黑体 CN Light"/>
          <w:color w:val="000000" w:themeColor="text1"/>
          <w:sz w:val="18"/>
          <w:szCs w:val="18"/>
        </w:rPr>
        <w:t>作为二线或后线治疗方案</w:t>
      </w:r>
      <w:r>
        <w:rPr>
          <w:rFonts w:ascii="思源黑体 CN Normal" w:eastAsia="思源黑体 CN Normal" w:hAnsi="思源黑体 CN Normal" w:cs="思源黑体 CN Light" w:hint="eastAsia"/>
          <w:color w:val="000000" w:themeColor="text1"/>
          <w:sz w:val="18"/>
          <w:szCs w:val="18"/>
        </w:rPr>
        <w:t>。</w:t>
      </w:r>
    </w:p>
    <w:p w14:paraId="78B658F6" w14:textId="3F24AD25" w:rsidR="00AF54E1" w:rsidRPr="005A208F" w:rsidRDefault="00C648E0" w:rsidP="005A208F">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hint="eastAsia"/>
          <w:color w:val="000000" w:themeColor="text1"/>
          <w:sz w:val="18"/>
          <w:szCs w:val="18"/>
        </w:rPr>
        <w:t>在结直肠癌患者中的发生率约为1</w:t>
      </w:r>
      <w:r>
        <w:rPr>
          <w:rFonts w:ascii="思源黑体 CN Normal" w:eastAsia="思源黑体 CN Normal" w:hAnsi="思源黑体 CN Normal" w:cs="思源黑体 CN Light"/>
          <w:color w:val="000000" w:themeColor="text1"/>
          <w:sz w:val="18"/>
          <w:szCs w:val="18"/>
        </w:rPr>
        <w:t>3.4%</w:t>
      </w:r>
      <w:r>
        <w:rPr>
          <w:rFonts w:ascii="思源黑体 CN Normal" w:eastAsia="思源黑体 CN Normal" w:hAnsi="思源黑体 CN Normal" w:cs="思源黑体 CN Light" w:hint="eastAsia"/>
          <w:color w:val="000000" w:themeColor="text1"/>
          <w:sz w:val="18"/>
          <w:szCs w:val="18"/>
        </w:rPr>
        <w:t>，主要发生在9或2</w:t>
      </w:r>
      <w:r>
        <w:rPr>
          <w:rFonts w:ascii="思源黑体 CN Normal" w:eastAsia="思源黑体 CN Normal" w:hAnsi="思源黑体 CN Normal" w:cs="思源黑体 CN Light"/>
          <w:color w:val="000000" w:themeColor="text1"/>
          <w:sz w:val="18"/>
          <w:szCs w:val="18"/>
        </w:rPr>
        <w:t>0</w:t>
      </w:r>
      <w:r>
        <w:rPr>
          <w:rFonts w:ascii="思源黑体 CN Normal" w:eastAsia="思源黑体 CN Normal" w:hAnsi="思源黑体 CN Normal" w:cs="思源黑体 CN Light" w:hint="eastAsia"/>
          <w:color w:val="000000" w:themeColor="text1"/>
          <w:sz w:val="18"/>
          <w:szCs w:val="18"/>
        </w:rPr>
        <w:t>号外显子（</w:t>
      </w:r>
      <w:r>
        <w:rPr>
          <w:rFonts w:ascii="思源黑体 CN Normal" w:eastAsia="思源黑体 CN Normal" w:hAnsi="思源黑体 CN Normal" w:cs="思源黑体 CN Light"/>
          <w:color w:val="000000" w:themeColor="text1"/>
          <w:sz w:val="18"/>
          <w:szCs w:val="18"/>
        </w:rPr>
        <w:t>PMID: 33842311）。</w:t>
      </w:r>
      <w:r>
        <w:rPr>
          <w:rFonts w:ascii="思源黑体 CN Normal" w:eastAsia="思源黑体 CN Normal" w:hAnsi="思源黑体 CN Normal" w:cs="思源黑体 CN Light" w:hint="eastAsia"/>
          <w:color w:val="000000" w:themeColor="text1"/>
          <w:sz w:val="18"/>
          <w:szCs w:val="18"/>
        </w:rPr>
        <w:t>一项回顾性研究发现（</w:t>
      </w:r>
      <w:r>
        <w:rPr>
          <w:rFonts w:ascii="思源黑体 CN Normal" w:eastAsia="思源黑体 CN Normal" w:hAnsi="思源黑体 CN Normal" w:cs="思源黑体 CN Light"/>
          <w:color w:val="000000" w:themeColor="text1"/>
          <w:sz w:val="18"/>
          <w:szCs w:val="18"/>
        </w:rPr>
        <w:t>PMID: 23094721），</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突变的结直肠癌患者，与未使用阿司匹林治疗的患者相比，在确诊后常规使用阿司匹林作为辅助治疗的患者具有更长的生存期，但是在</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野生型的患者中未观察到这一差别。一项回顾性研究（PMID: 19223544），分析了110例用抗</w:t>
      </w:r>
      <w:r>
        <w:rPr>
          <w:rFonts w:ascii="思源黑体 CN Normal" w:eastAsia="思源黑体 CN Normal" w:hAnsi="思源黑体 CN Normal" w:cs="思源黑体 CN Light"/>
          <w:i/>
          <w:iCs/>
          <w:color w:val="000000" w:themeColor="text1"/>
          <w:sz w:val="18"/>
          <w:szCs w:val="18"/>
        </w:rPr>
        <w:t>EGFR</w:t>
      </w:r>
      <w:r>
        <w:rPr>
          <w:rFonts w:ascii="思源黑体 CN Normal" w:eastAsia="思源黑体 CN Normal" w:hAnsi="思源黑体 CN Normal" w:cs="思源黑体 CN Light"/>
          <w:color w:val="000000" w:themeColor="text1"/>
          <w:sz w:val="18"/>
          <w:szCs w:val="18"/>
        </w:rPr>
        <w:t>单克隆抗体治疗的mCRC患者中的PTEN蛋白状态、</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和</w:t>
      </w:r>
      <w:r>
        <w:rPr>
          <w:rFonts w:ascii="思源黑体 CN Normal" w:eastAsia="思源黑体 CN Normal" w:hAnsi="思源黑体 CN Normal" w:cs="思源黑体 CN Light"/>
          <w:i/>
          <w:iCs/>
          <w:color w:val="000000" w:themeColor="text1"/>
          <w:sz w:val="18"/>
          <w:szCs w:val="18"/>
        </w:rPr>
        <w:t>KRAS</w:t>
      </w:r>
      <w:r>
        <w:rPr>
          <w:rFonts w:ascii="思源黑体 CN Normal" w:eastAsia="思源黑体 CN Normal" w:hAnsi="思源黑体 CN Normal" w:cs="思源黑体 CN Light"/>
          <w:color w:val="000000" w:themeColor="text1"/>
          <w:sz w:val="18"/>
          <w:szCs w:val="18"/>
        </w:rPr>
        <w:t>的突变。观察到有15例（13.6%）患者携带</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突变，32例患者（29.0%）携带</w:t>
      </w:r>
      <w:r>
        <w:rPr>
          <w:rFonts w:ascii="思源黑体 CN Normal" w:eastAsia="思源黑体 CN Normal" w:hAnsi="思源黑体 CN Normal" w:cs="思源黑体 CN Light"/>
          <w:i/>
          <w:iCs/>
          <w:color w:val="000000" w:themeColor="text1"/>
          <w:sz w:val="18"/>
          <w:szCs w:val="18"/>
        </w:rPr>
        <w:t>KRAS</w:t>
      </w:r>
      <w:r>
        <w:rPr>
          <w:rFonts w:ascii="思源黑体 CN Normal" w:eastAsia="思源黑体 CN Normal" w:hAnsi="思源黑体 CN Normal" w:cs="思源黑体 CN Light"/>
          <w:color w:val="000000" w:themeColor="text1"/>
          <w:sz w:val="18"/>
          <w:szCs w:val="18"/>
        </w:rPr>
        <w:t>突变。</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突变与</w:t>
      </w:r>
      <w:proofErr w:type="gramStart"/>
      <w:r>
        <w:rPr>
          <w:rFonts w:ascii="思源黑体 CN Normal" w:eastAsia="思源黑体 CN Normal" w:hAnsi="思源黑体 CN Normal" w:cs="思源黑体 CN Light"/>
          <w:color w:val="000000" w:themeColor="text1"/>
          <w:sz w:val="18"/>
          <w:szCs w:val="18"/>
        </w:rPr>
        <w:t>帕尼单抗</w:t>
      </w:r>
      <w:proofErr w:type="gramEnd"/>
      <w:r>
        <w:rPr>
          <w:rFonts w:ascii="思源黑体 CN Normal" w:eastAsia="思源黑体 CN Normal" w:hAnsi="思源黑体 CN Normal" w:cs="思源黑体 CN Light"/>
          <w:color w:val="000000" w:themeColor="text1"/>
          <w:sz w:val="18"/>
          <w:szCs w:val="18"/>
        </w:rPr>
        <w:t>或</w:t>
      </w:r>
      <w:proofErr w:type="gramStart"/>
      <w:r>
        <w:rPr>
          <w:rFonts w:ascii="思源黑体 CN Normal" w:eastAsia="思源黑体 CN Normal" w:hAnsi="思源黑体 CN Normal" w:cs="思源黑体 CN Light"/>
          <w:color w:val="000000" w:themeColor="text1"/>
          <w:sz w:val="18"/>
          <w:szCs w:val="18"/>
        </w:rPr>
        <w:t>西妥昔单</w:t>
      </w:r>
      <w:proofErr w:type="gramEnd"/>
      <w:r>
        <w:rPr>
          <w:rFonts w:ascii="思源黑体 CN Normal" w:eastAsia="思源黑体 CN Normal" w:hAnsi="思源黑体 CN Normal" w:cs="思源黑体 CN Light" w:hint="eastAsia"/>
          <w:color w:val="000000" w:themeColor="text1"/>
          <w:sz w:val="18"/>
          <w:szCs w:val="18"/>
        </w:rPr>
        <w:t>抗的临床耐药显著相关，没有一个突变患者达到客观反应（</w:t>
      </w:r>
      <w:r>
        <w:rPr>
          <w:rFonts w:ascii="思源黑体 CN Normal" w:eastAsia="思源黑体 CN Normal" w:hAnsi="思源黑体 CN Normal" w:cs="思源黑体 CN Light"/>
          <w:i/>
          <w:iCs/>
          <w:color w:val="000000" w:themeColor="text1"/>
          <w:sz w:val="18"/>
          <w:szCs w:val="18"/>
        </w:rPr>
        <w:t>p</w:t>
      </w:r>
      <w:r>
        <w:rPr>
          <w:rFonts w:ascii="思源黑体 CN Normal" w:eastAsia="思源黑体 CN Normal" w:hAnsi="思源黑体 CN Normal" w:cs="思源黑体 CN Light"/>
          <w:color w:val="000000" w:themeColor="text1"/>
          <w:sz w:val="18"/>
          <w:szCs w:val="18"/>
        </w:rPr>
        <w:t xml:space="preserve"> = 0.038），</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突变患者的无进展生存期也显示出更差的临床结果（</w:t>
      </w:r>
      <w:r>
        <w:rPr>
          <w:rFonts w:ascii="思源黑体 CN Normal" w:eastAsia="思源黑体 CN Normal" w:hAnsi="思源黑体 CN Normal" w:cs="思源黑体 CN Light"/>
          <w:i/>
          <w:iCs/>
          <w:color w:val="000000" w:themeColor="text1"/>
          <w:sz w:val="18"/>
          <w:szCs w:val="18"/>
        </w:rPr>
        <w:t>p</w:t>
      </w:r>
      <w:r>
        <w:rPr>
          <w:rFonts w:ascii="思源黑体 CN Normal" w:eastAsia="思源黑体 CN Normal" w:hAnsi="思源黑体 CN Normal" w:cs="思源黑体 CN Light"/>
          <w:color w:val="000000" w:themeColor="text1"/>
          <w:sz w:val="18"/>
          <w:szCs w:val="18"/>
        </w:rPr>
        <w:t xml:space="preserve"> = 0.035）。</w:t>
      </w:r>
    </w:p>
    <w:sectPr w:rsidR="00AF54E1" w:rsidRPr="005A208F">
      <w:headerReference w:type="default" r:id="rId28"/>
      <w:footerReference w:type="default" r:id="rId29"/>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C9C8FF" w14:textId="77777777" w:rsidR="00096BBA" w:rsidRDefault="00096BBA">
      <w:r>
        <w:separator/>
      </w:r>
    </w:p>
  </w:endnote>
  <w:endnote w:type="continuationSeparator" w:id="0">
    <w:p w14:paraId="2F703C8B" w14:textId="77777777" w:rsidR="00096BBA" w:rsidRDefault="00096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27935" w14:textId="77777777" w:rsidR="00A626F7" w:rsidRDefault="00A626F7" w:rsidP="00A626F7">
    <w:pPr>
      <w:pStyle w:val="a7"/>
      <w:pBdr>
        <w:top w:val="single" w:sz="4" w:space="0" w:color="D9D9D9" w:themeColor="background1" w:themeShade="D9"/>
      </w:pBdr>
      <w:ind w:right="180"/>
      <w:rPr>
        <w:rFonts w:ascii="微软雅黑" w:eastAsia="微软雅黑" w:hAnsi="微软雅黑" w:cs="微软雅黑"/>
      </w:rPr>
    </w:pPr>
    <w:r>
      <w:rPr>
        <w:rFonts w:ascii="微软雅黑" w:eastAsia="微软雅黑" w:hAnsi="微软雅黑" w:cs="微软雅黑" w:hint="eastAsia"/>
      </w:rPr>
      <w:t>此报告经病理科医生签字方可生效，涂改无效。如对此报告有任何疑问，请立即与病理科联系</w:t>
    </w:r>
    <w:r w:rsidRPr="00CD0C69">
      <w:rPr>
        <w:rFonts w:ascii="微软雅黑" w:eastAsia="微软雅黑" w:hAnsi="微软雅黑" w:cs="微软雅黑" w:hint="eastAsia"/>
      </w:rPr>
      <w:t>（029-84777744）</w:t>
    </w:r>
    <w:r>
      <w:rPr>
        <w:rFonts w:ascii="微软雅黑" w:eastAsia="微软雅黑" w:hAnsi="微软雅黑" w:cs="微软雅黑" w:hint="eastAsia"/>
      </w:rPr>
      <w:t>。</w:t>
    </w:r>
  </w:p>
  <w:p w14:paraId="46FEA1E2" w14:textId="7F36B13F" w:rsidR="00A626F7" w:rsidRPr="00A626F7" w:rsidRDefault="00A626F7" w:rsidP="00A626F7">
    <w:pPr>
      <w:pStyle w:val="a7"/>
      <w:pBdr>
        <w:top w:val="single" w:sz="4" w:space="0" w:color="D9D9D9" w:themeColor="background1" w:themeShade="D9"/>
      </w:pBdr>
      <w:ind w:right="180"/>
      <w:rPr>
        <w:rFonts w:ascii="思源黑体 CN Light" w:eastAsia="思源黑体 CN Light" w:hAnsi="思源黑体 CN Light" w:hint="eastAsia"/>
        <w:b/>
        <w:bCs/>
      </w:rPr>
    </w:pPr>
    <w:r>
      <w:rPr>
        <w:rFonts w:ascii="微软雅黑" w:eastAsia="微软雅黑" w:hAnsi="微软雅黑" w:cs="微软雅黑"/>
        <w:noProof/>
      </w:rPr>
      <mc:AlternateContent>
        <mc:Choice Requires="wps">
          <w:drawing>
            <wp:anchor distT="0" distB="0" distL="114300" distR="114300" simplePos="0" relativeHeight="251659264" behindDoc="0" locked="0" layoutInCell="1" allowOverlap="1" wp14:anchorId="6D8F8CD8" wp14:editId="371B3BCC">
              <wp:simplePos x="0" y="0"/>
              <wp:positionH relativeFrom="margin">
                <wp:posOffset>5777481</wp:posOffset>
              </wp:positionH>
              <wp:positionV relativeFrom="paragraph">
                <wp:posOffset>40225</wp:posOffset>
              </wp:positionV>
              <wp:extent cx="583006" cy="1828800"/>
              <wp:effectExtent l="0" t="0" r="7620" b="6985"/>
              <wp:wrapNone/>
              <wp:docPr id="1582157636" name="文本框 1582157636"/>
              <wp:cNvGraphicFramePr/>
              <a:graphic xmlns:a="http://schemas.openxmlformats.org/drawingml/2006/main">
                <a:graphicData uri="http://schemas.microsoft.com/office/word/2010/wordprocessingShape">
                  <wps:wsp>
                    <wps:cNvSpPr txBox="1"/>
                    <wps:spPr>
                      <a:xfrm>
                        <a:off x="0" y="0"/>
                        <a:ext cx="583006"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C25EFB" w14:textId="4D4C90FF" w:rsidR="00A626F7" w:rsidRPr="002F3DFB" w:rsidRDefault="00A626F7" w:rsidP="00A626F7">
                          <w:pPr>
                            <w:pStyle w:val="a7"/>
                            <w:rPr>
                              <w:rFonts w:ascii="微软雅黑" w:eastAsia="微软雅黑" w:hAnsi="微软雅黑" w:cs="微软雅黑"/>
                            </w:rPr>
                          </w:pPr>
                          <w:r w:rsidRPr="002F3DFB">
                            <w:rPr>
                              <w:rFonts w:ascii="微软雅黑" w:eastAsia="微软雅黑" w:hAnsi="微软雅黑" w:cs="微软雅黑"/>
                            </w:rPr>
                            <w:fldChar w:fldCharType="begin"/>
                          </w:r>
                          <w:r w:rsidRPr="002F3DFB">
                            <w:rPr>
                              <w:rFonts w:ascii="微软雅黑" w:eastAsia="微软雅黑" w:hAnsi="微软雅黑" w:cs="微软雅黑"/>
                            </w:rPr>
                            <w:instrText xml:space="preserve"> PAGE  \* MERGEFORMAT </w:instrText>
                          </w:r>
                          <w:r w:rsidRPr="002F3DFB">
                            <w:rPr>
                              <w:rFonts w:ascii="微软雅黑" w:eastAsia="微软雅黑" w:hAnsi="微软雅黑" w:cs="微软雅黑"/>
                            </w:rPr>
                            <w:fldChar w:fldCharType="separate"/>
                          </w:r>
                          <w:r w:rsidRPr="002F3DFB">
                            <w:rPr>
                              <w:rFonts w:ascii="微软雅黑" w:eastAsia="微软雅黑" w:hAnsi="微软雅黑" w:cs="微软雅黑"/>
                            </w:rPr>
                            <w:t>1</w:t>
                          </w:r>
                          <w:r w:rsidRPr="002F3DFB">
                            <w:rPr>
                              <w:rFonts w:ascii="微软雅黑" w:eastAsia="微软雅黑" w:hAnsi="微软雅黑" w:cs="微软雅黑"/>
                            </w:rPr>
                            <w:fldChar w:fldCharType="end"/>
                          </w:r>
                          <w:r w:rsidRPr="002F3DFB">
                            <w:rPr>
                              <w:rFonts w:ascii="微软雅黑" w:eastAsia="微软雅黑" w:hAnsi="微软雅黑" w:cs="微软雅黑"/>
                            </w:rPr>
                            <w:t xml:space="preserve"> / </w:t>
                          </w:r>
                          <w:r>
                            <w:rPr>
                              <w:rFonts w:ascii="微软雅黑" w:eastAsia="微软雅黑" w:hAnsi="微软雅黑" w:cs="微软雅黑"/>
                            </w:rPr>
                            <w:fldChar w:fldCharType="begin"/>
                          </w:r>
                          <w:r>
                            <w:rPr>
                              <w:rFonts w:ascii="微软雅黑" w:eastAsia="微软雅黑" w:hAnsi="微软雅黑" w:cs="微软雅黑"/>
                            </w:rPr>
                            <w:instrText xml:space="preserve"> SECTIONPAGES  </w:instrText>
                          </w:r>
                          <w:r>
                            <w:rPr>
                              <w:rFonts w:ascii="微软雅黑" w:eastAsia="微软雅黑" w:hAnsi="微软雅黑" w:cs="微软雅黑"/>
                            </w:rPr>
                            <w:fldChar w:fldCharType="separate"/>
                          </w:r>
                          <w:r w:rsidR="00F67940">
                            <w:rPr>
                              <w:rFonts w:ascii="微软雅黑" w:eastAsia="微软雅黑" w:hAnsi="微软雅黑" w:cs="微软雅黑"/>
                              <w:noProof/>
                            </w:rPr>
                            <w:t>15</w:t>
                          </w:r>
                          <w:r>
                            <w:rPr>
                              <w:rFonts w:ascii="微软雅黑" w:eastAsia="微软雅黑" w:hAnsi="微软雅黑" w:cs="微软雅黑"/>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6D8F8CD8" id="_x0000_t202" coordsize="21600,21600" o:spt="202" path="m,l,21600r21600,l21600,xe">
              <v:stroke joinstyle="miter"/>
              <v:path gradientshapeok="t" o:connecttype="rect"/>
            </v:shapetype>
            <v:shape id="文本框 1582157636" o:spid="_x0000_s1026" type="#_x0000_t202" style="position:absolute;margin-left:454.9pt;margin-top:3.15pt;width:45.9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" filled="f" stroked="f" strokeweight=".5pt">
              <v:textbox style="mso-fit-shape-to-text:t" inset="0,0,0,0">
                <w:txbxContent>
                  <w:p w14:paraId="20C25EFB" w14:textId="4D4C90FF" w:rsidR="00A626F7" w:rsidRPr="002F3DFB" w:rsidRDefault="00A626F7" w:rsidP="00A626F7">
                    <w:pPr>
                      <w:pStyle w:val="a7"/>
                      <w:rPr>
                        <w:rFonts w:ascii="微软雅黑" w:eastAsia="微软雅黑" w:hAnsi="微软雅黑" w:cs="微软雅黑"/>
                      </w:rPr>
                    </w:pPr>
                    <w:r w:rsidRPr="002F3DFB">
                      <w:rPr>
                        <w:rFonts w:ascii="微软雅黑" w:eastAsia="微软雅黑" w:hAnsi="微软雅黑" w:cs="微软雅黑"/>
                      </w:rPr>
                      <w:fldChar w:fldCharType="begin"/>
                    </w:r>
                    <w:r w:rsidRPr="002F3DFB">
                      <w:rPr>
                        <w:rFonts w:ascii="微软雅黑" w:eastAsia="微软雅黑" w:hAnsi="微软雅黑" w:cs="微软雅黑"/>
                      </w:rPr>
                      <w:instrText xml:space="preserve"> PAGE  \* MERGEFORMAT </w:instrText>
                    </w:r>
                    <w:r w:rsidRPr="002F3DFB">
                      <w:rPr>
                        <w:rFonts w:ascii="微软雅黑" w:eastAsia="微软雅黑" w:hAnsi="微软雅黑" w:cs="微软雅黑"/>
                      </w:rPr>
                      <w:fldChar w:fldCharType="separate"/>
                    </w:r>
                    <w:r w:rsidRPr="002F3DFB">
                      <w:rPr>
                        <w:rFonts w:ascii="微软雅黑" w:eastAsia="微软雅黑" w:hAnsi="微软雅黑" w:cs="微软雅黑"/>
                      </w:rPr>
                      <w:t>1</w:t>
                    </w:r>
                    <w:r w:rsidRPr="002F3DFB">
                      <w:rPr>
                        <w:rFonts w:ascii="微软雅黑" w:eastAsia="微软雅黑" w:hAnsi="微软雅黑" w:cs="微软雅黑"/>
                      </w:rPr>
                      <w:fldChar w:fldCharType="end"/>
                    </w:r>
                    <w:r w:rsidRPr="002F3DFB">
                      <w:rPr>
                        <w:rFonts w:ascii="微软雅黑" w:eastAsia="微软雅黑" w:hAnsi="微软雅黑" w:cs="微软雅黑"/>
                      </w:rPr>
                      <w:t xml:space="preserve"> / </w:t>
                    </w:r>
                    <w:r>
                      <w:rPr>
                        <w:rFonts w:ascii="微软雅黑" w:eastAsia="微软雅黑" w:hAnsi="微软雅黑" w:cs="微软雅黑"/>
                      </w:rPr>
                      <w:fldChar w:fldCharType="begin"/>
                    </w:r>
                    <w:r>
                      <w:rPr>
                        <w:rFonts w:ascii="微软雅黑" w:eastAsia="微软雅黑" w:hAnsi="微软雅黑" w:cs="微软雅黑"/>
                      </w:rPr>
                      <w:instrText xml:space="preserve"> SECTIONPAGES  </w:instrText>
                    </w:r>
                    <w:r>
                      <w:rPr>
                        <w:rFonts w:ascii="微软雅黑" w:eastAsia="微软雅黑" w:hAnsi="微软雅黑" w:cs="微软雅黑"/>
                      </w:rPr>
                      <w:fldChar w:fldCharType="separate"/>
                    </w:r>
                    <w:r w:rsidR="00F67940">
                      <w:rPr>
                        <w:rFonts w:ascii="微软雅黑" w:eastAsia="微软雅黑" w:hAnsi="微软雅黑" w:cs="微软雅黑"/>
                        <w:noProof/>
                      </w:rPr>
                      <w:t>15</w:t>
                    </w:r>
                    <w:r>
                      <w:rPr>
                        <w:rFonts w:ascii="微软雅黑" w:eastAsia="微软雅黑" w:hAnsi="微软雅黑" w:cs="微软雅黑"/>
                      </w:rPr>
                      <w:fldChar w:fldCharType="end"/>
                    </w:r>
                  </w:p>
                </w:txbxContent>
              </v:textbox>
              <w10:wrap anchorx="margin"/>
            </v:shape>
          </w:pict>
        </mc:Fallback>
      </mc:AlternateContent>
    </w:r>
    <w:r>
      <w:rPr>
        <w:rFonts w:ascii="微软雅黑" w:eastAsia="微软雅黑" w:hAnsi="微软雅黑" w:cs="微软雅黑" w:hint="eastAsia"/>
      </w:rPr>
      <w:t>此报告仅此一份，请妥善保管，遗失不补。</w:t>
    </w:r>
    <w:r w:rsidRPr="002F3DFB">
      <w:rPr>
        <w:rFonts w:ascii="微软雅黑" w:eastAsia="微软雅黑" w:hAnsi="微软雅黑" w:cs="微软雅黑" w:hint="eastAsia"/>
        <w:sz w:val="15"/>
        <w:szCs w:val="15"/>
      </w:rPr>
      <w:t xml:space="preserve"> </w:t>
    </w:r>
    <w:r>
      <w:rPr>
        <w:rFonts w:ascii="思源黑体 CN Light" w:eastAsia="思源黑体 CN Light" w:hAnsi="思源黑体 CN Light"/>
        <w:sz w:val="15"/>
        <w:szCs w:val="15"/>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2F87E" w14:textId="0DC0A294" w:rsidR="00CD0C69" w:rsidRDefault="00CD0C69">
    <w:pPr>
      <w:pStyle w:val="a7"/>
      <w:pBdr>
        <w:top w:val="single" w:sz="4" w:space="0" w:color="D9D9D9" w:themeColor="background1" w:themeShade="D9"/>
      </w:pBdr>
      <w:ind w:right="180"/>
      <w:rPr>
        <w:rFonts w:ascii="思源黑体 CN Light" w:eastAsia="思源黑体 CN Light" w:hAnsi="思源黑体 CN Ligh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9F94C6" w14:textId="77777777" w:rsidR="00096BBA" w:rsidRDefault="00096BBA">
      <w:r>
        <w:separator/>
      </w:r>
    </w:p>
  </w:footnote>
  <w:footnote w:type="continuationSeparator" w:id="0">
    <w:p w14:paraId="64D1D849" w14:textId="77777777" w:rsidR="00096BBA" w:rsidRDefault="00096B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ED472" w14:textId="77777777" w:rsidR="00A626F7" w:rsidRDefault="00A626F7" w:rsidP="00A626F7">
    <w:pPr>
      <w:pStyle w:val="a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ab/>
    </w:r>
    <w:r>
      <w:rPr>
        <w:rFonts w:ascii="思源黑体 CN Normal" w:eastAsia="思源黑体 CN Normal" w:hAnsi="思源黑体 CN Normal" w:hint="eastAsia"/>
        <w:sz w:val="16"/>
        <w:szCs w:val="16"/>
      </w:rPr>
      <w:tab/>
    </w:r>
  </w:p>
  <w:p w14:paraId="10AB947A" w14:textId="1898863B" w:rsidR="00A626F7" w:rsidRDefault="00A626F7" w:rsidP="00A626F7">
    <w:pPr>
      <w:pStyle w:val="a9"/>
      <w:ind w:firstLine="51"/>
      <w:jc w:val="right"/>
      <w:rPr>
        <w:rFonts w:hint="eastAsia"/>
      </w:rPr>
    </w:pPr>
    <w:r>
      <w:rPr>
        <w:rFonts w:ascii="思源黑体 CN Normal" w:eastAsia="思源黑体 CN Normal" w:hAnsi="思源黑体 CN Normal" w:hint="eastAsia"/>
        <w:sz w:val="16"/>
        <w:szCs w:val="16"/>
      </w:rPr>
      <w:t>病理号</w:t>
    </w:r>
    <w:r>
      <w:rPr>
        <w:rFonts w:ascii="思源黑体 CN Normal" w:eastAsia="思源黑体 CN Normal" w:hAnsi="思源黑体 CN Normal"/>
        <w:sz w:val="16"/>
        <w:szCs w:val="16"/>
      </w:rPr>
      <w:t>：</w:t>
    </w:r>
    <w:r w:rsidRPr="00E31CEA">
      <w:rPr>
        <w:rFonts w:ascii="思源黑体 CN Normal" w:eastAsia="思源黑体 CN Normal" w:hAnsi="思源黑体 CN Normal"/>
        <w:sz w:val="16"/>
        <w:szCs w:val="16"/>
      </w:rPr>
      <w:t>{{</w:t>
    </w:r>
    <w:proofErr w:type="spellStart"/>
    <w:r w:rsidRPr="00E31CEA">
      <w:rPr>
        <w:rFonts w:ascii="思源黑体 CN Normal" w:eastAsia="思源黑体 CN Normal" w:hAnsi="思源黑体 CN Normal"/>
        <w:sz w:val="16"/>
        <w:szCs w:val="16"/>
      </w:rPr>
      <w:t>sample.pathological_id</w:t>
    </w:r>
    <w:proofErr w:type="spellEnd"/>
    <w:r w:rsidRPr="00E31CE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E31CEA">
      <w:rPr>
        <w:rFonts w:ascii="思源黑体 CN Normal" w:eastAsia="思源黑体 CN Normal" w:hAnsi="思源黑体 CN Normal"/>
        <w:sz w:val="16"/>
        <w:szCs w:val="16"/>
      </w:rPr>
      <w:t>{{</w:t>
    </w:r>
    <w:proofErr w:type="spellStart"/>
    <w:r w:rsidRPr="00E31CEA">
      <w:rPr>
        <w:rFonts w:ascii="思源黑体 CN Normal" w:eastAsia="思源黑体 CN Normal" w:hAnsi="思源黑体 CN Normal"/>
        <w:sz w:val="16"/>
        <w:szCs w:val="16"/>
      </w:rPr>
      <w:t>sample.patient_name</w:t>
    </w:r>
    <w:proofErr w:type="spellEnd"/>
    <w:r w:rsidRPr="00E31CE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Pr>
        <w:rFonts w:ascii="思源黑体 CN Normal" w:eastAsia="思源黑体 CN Normal" w:hAnsi="思源黑体 CN Normal" w:hint="eastAsia"/>
        <w:sz w:val="16"/>
        <w:szCs w:val="16"/>
      </w:rPr>
      <w:t>{{</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hint="eastAsia"/>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664A7" w14:textId="77777777" w:rsidR="00AF54E1" w:rsidRDefault="00AF54E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C5B82B"/>
    <w:multiLevelType w:val="singleLevel"/>
    <w:tmpl w:val="A1C5B82B"/>
    <w:lvl w:ilvl="0">
      <w:start w:val="1"/>
      <w:numFmt w:val="decimal"/>
      <w:lvlText w:val="%1."/>
      <w:lvlJc w:val="left"/>
      <w:pPr>
        <w:ind w:left="425" w:hanging="425"/>
      </w:pPr>
      <w:rPr>
        <w:rFonts w:hint="default"/>
        <w:color w:val="auto"/>
      </w:r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0909"/>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C74"/>
    <w:rsid w:val="00013FFD"/>
    <w:rsid w:val="00014426"/>
    <w:rsid w:val="00015D75"/>
    <w:rsid w:val="00015F77"/>
    <w:rsid w:val="000161B3"/>
    <w:rsid w:val="00020EE3"/>
    <w:rsid w:val="00021791"/>
    <w:rsid w:val="0002183E"/>
    <w:rsid w:val="000246DB"/>
    <w:rsid w:val="00025614"/>
    <w:rsid w:val="00025971"/>
    <w:rsid w:val="0002646A"/>
    <w:rsid w:val="00026948"/>
    <w:rsid w:val="00026EAB"/>
    <w:rsid w:val="00026F8A"/>
    <w:rsid w:val="00027721"/>
    <w:rsid w:val="00027940"/>
    <w:rsid w:val="00027BA3"/>
    <w:rsid w:val="0003050F"/>
    <w:rsid w:val="00031659"/>
    <w:rsid w:val="00031D91"/>
    <w:rsid w:val="00033A19"/>
    <w:rsid w:val="00034082"/>
    <w:rsid w:val="0003499F"/>
    <w:rsid w:val="00034D7F"/>
    <w:rsid w:val="00034E04"/>
    <w:rsid w:val="00035682"/>
    <w:rsid w:val="00035783"/>
    <w:rsid w:val="00035E03"/>
    <w:rsid w:val="00035EA2"/>
    <w:rsid w:val="000361D8"/>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6BC4"/>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9D1"/>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A33"/>
    <w:rsid w:val="00091E53"/>
    <w:rsid w:val="00092150"/>
    <w:rsid w:val="000925C7"/>
    <w:rsid w:val="00093150"/>
    <w:rsid w:val="000932CB"/>
    <w:rsid w:val="00093763"/>
    <w:rsid w:val="0009555D"/>
    <w:rsid w:val="00095798"/>
    <w:rsid w:val="0009616E"/>
    <w:rsid w:val="00096869"/>
    <w:rsid w:val="0009689C"/>
    <w:rsid w:val="00096BBA"/>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2E4"/>
    <w:rsid w:val="000A6B9C"/>
    <w:rsid w:val="000A7893"/>
    <w:rsid w:val="000A7DD5"/>
    <w:rsid w:val="000B05EE"/>
    <w:rsid w:val="000B0689"/>
    <w:rsid w:val="000B094B"/>
    <w:rsid w:val="000B1846"/>
    <w:rsid w:val="000B2AEB"/>
    <w:rsid w:val="000B318F"/>
    <w:rsid w:val="000B3CFD"/>
    <w:rsid w:val="000B4DE1"/>
    <w:rsid w:val="000B4E3B"/>
    <w:rsid w:val="000B5759"/>
    <w:rsid w:val="000B57C7"/>
    <w:rsid w:val="000B5B82"/>
    <w:rsid w:val="000B64E3"/>
    <w:rsid w:val="000B7371"/>
    <w:rsid w:val="000B7383"/>
    <w:rsid w:val="000B75D7"/>
    <w:rsid w:val="000B7EB4"/>
    <w:rsid w:val="000B7EE7"/>
    <w:rsid w:val="000C0868"/>
    <w:rsid w:val="000C0CD0"/>
    <w:rsid w:val="000C1008"/>
    <w:rsid w:val="000C1034"/>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1E48"/>
    <w:rsid w:val="00112370"/>
    <w:rsid w:val="0011238C"/>
    <w:rsid w:val="00112DE5"/>
    <w:rsid w:val="001133E0"/>
    <w:rsid w:val="0011429B"/>
    <w:rsid w:val="00114E6F"/>
    <w:rsid w:val="0011504F"/>
    <w:rsid w:val="00115A09"/>
    <w:rsid w:val="00115B23"/>
    <w:rsid w:val="00115C88"/>
    <w:rsid w:val="00116216"/>
    <w:rsid w:val="001167E2"/>
    <w:rsid w:val="001168EF"/>
    <w:rsid w:val="00116F80"/>
    <w:rsid w:val="001171AC"/>
    <w:rsid w:val="00117679"/>
    <w:rsid w:val="00117ACA"/>
    <w:rsid w:val="00117BD0"/>
    <w:rsid w:val="00117DA0"/>
    <w:rsid w:val="001206A9"/>
    <w:rsid w:val="0012120B"/>
    <w:rsid w:val="00121FBF"/>
    <w:rsid w:val="0012238D"/>
    <w:rsid w:val="00123142"/>
    <w:rsid w:val="001238B2"/>
    <w:rsid w:val="00124BA6"/>
    <w:rsid w:val="00124DDB"/>
    <w:rsid w:val="0012578E"/>
    <w:rsid w:val="00126AD5"/>
    <w:rsid w:val="00126FF6"/>
    <w:rsid w:val="00127042"/>
    <w:rsid w:val="001272D6"/>
    <w:rsid w:val="0012767B"/>
    <w:rsid w:val="001305A7"/>
    <w:rsid w:val="001317C0"/>
    <w:rsid w:val="00131818"/>
    <w:rsid w:val="00131A4C"/>
    <w:rsid w:val="00131BCA"/>
    <w:rsid w:val="00132414"/>
    <w:rsid w:val="001339C7"/>
    <w:rsid w:val="0013500F"/>
    <w:rsid w:val="001353B4"/>
    <w:rsid w:val="0013593D"/>
    <w:rsid w:val="001365C9"/>
    <w:rsid w:val="001367DC"/>
    <w:rsid w:val="00136E86"/>
    <w:rsid w:val="0014096C"/>
    <w:rsid w:val="00140E88"/>
    <w:rsid w:val="00140FC5"/>
    <w:rsid w:val="001411DE"/>
    <w:rsid w:val="0014142A"/>
    <w:rsid w:val="00141552"/>
    <w:rsid w:val="00142659"/>
    <w:rsid w:val="00142E64"/>
    <w:rsid w:val="00143621"/>
    <w:rsid w:val="00143F11"/>
    <w:rsid w:val="001451E9"/>
    <w:rsid w:val="0014588E"/>
    <w:rsid w:val="0014664C"/>
    <w:rsid w:val="00146B19"/>
    <w:rsid w:val="00146EC4"/>
    <w:rsid w:val="0014710F"/>
    <w:rsid w:val="0014797C"/>
    <w:rsid w:val="00150101"/>
    <w:rsid w:val="0015089B"/>
    <w:rsid w:val="00151C00"/>
    <w:rsid w:val="001535FC"/>
    <w:rsid w:val="00153718"/>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77"/>
    <w:rsid w:val="001706B4"/>
    <w:rsid w:val="00170761"/>
    <w:rsid w:val="001707CD"/>
    <w:rsid w:val="00170B12"/>
    <w:rsid w:val="00171187"/>
    <w:rsid w:val="00171886"/>
    <w:rsid w:val="00172297"/>
    <w:rsid w:val="00172621"/>
    <w:rsid w:val="0017262F"/>
    <w:rsid w:val="001726F5"/>
    <w:rsid w:val="00172B0B"/>
    <w:rsid w:val="001744B6"/>
    <w:rsid w:val="0017572A"/>
    <w:rsid w:val="001758AF"/>
    <w:rsid w:val="00176351"/>
    <w:rsid w:val="00176C13"/>
    <w:rsid w:val="00176E09"/>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97183"/>
    <w:rsid w:val="001A2101"/>
    <w:rsid w:val="001A2D8B"/>
    <w:rsid w:val="001A3609"/>
    <w:rsid w:val="001A3768"/>
    <w:rsid w:val="001A3FC3"/>
    <w:rsid w:val="001A4E79"/>
    <w:rsid w:val="001A633D"/>
    <w:rsid w:val="001A649E"/>
    <w:rsid w:val="001A6F24"/>
    <w:rsid w:val="001A70A5"/>
    <w:rsid w:val="001A7674"/>
    <w:rsid w:val="001A7C0E"/>
    <w:rsid w:val="001B2C03"/>
    <w:rsid w:val="001B2FF8"/>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1E26"/>
    <w:rsid w:val="001C1EEE"/>
    <w:rsid w:val="001C2667"/>
    <w:rsid w:val="001C2AAB"/>
    <w:rsid w:val="001C2D32"/>
    <w:rsid w:val="001C3831"/>
    <w:rsid w:val="001C42F2"/>
    <w:rsid w:val="001C4924"/>
    <w:rsid w:val="001C5493"/>
    <w:rsid w:val="001C5794"/>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1E6"/>
    <w:rsid w:val="001D7647"/>
    <w:rsid w:val="001E06CC"/>
    <w:rsid w:val="001E0E11"/>
    <w:rsid w:val="001E13F7"/>
    <w:rsid w:val="001E1457"/>
    <w:rsid w:val="001E26FB"/>
    <w:rsid w:val="001E4991"/>
    <w:rsid w:val="001E58C4"/>
    <w:rsid w:val="001E5ED4"/>
    <w:rsid w:val="001E62B2"/>
    <w:rsid w:val="001E6E53"/>
    <w:rsid w:val="001E6F5C"/>
    <w:rsid w:val="001E750D"/>
    <w:rsid w:val="001E771D"/>
    <w:rsid w:val="001F0B47"/>
    <w:rsid w:val="001F18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43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25EE"/>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583"/>
    <w:rsid w:val="002239C1"/>
    <w:rsid w:val="00223DAA"/>
    <w:rsid w:val="00224897"/>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0991"/>
    <w:rsid w:val="00252280"/>
    <w:rsid w:val="00252504"/>
    <w:rsid w:val="002536FB"/>
    <w:rsid w:val="00253CE0"/>
    <w:rsid w:val="00253F77"/>
    <w:rsid w:val="0025418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467B"/>
    <w:rsid w:val="00275776"/>
    <w:rsid w:val="0027777B"/>
    <w:rsid w:val="002779D0"/>
    <w:rsid w:val="00277DB7"/>
    <w:rsid w:val="002809CF"/>
    <w:rsid w:val="002817C5"/>
    <w:rsid w:val="00281AF2"/>
    <w:rsid w:val="0028212A"/>
    <w:rsid w:val="002828B2"/>
    <w:rsid w:val="00282F79"/>
    <w:rsid w:val="002831C4"/>
    <w:rsid w:val="00285DC0"/>
    <w:rsid w:val="00286B1B"/>
    <w:rsid w:val="00287EFF"/>
    <w:rsid w:val="002901D1"/>
    <w:rsid w:val="002929F7"/>
    <w:rsid w:val="00292AB9"/>
    <w:rsid w:val="00292B78"/>
    <w:rsid w:val="00292DB7"/>
    <w:rsid w:val="00294340"/>
    <w:rsid w:val="002955EB"/>
    <w:rsid w:val="00297AC9"/>
    <w:rsid w:val="002A13B3"/>
    <w:rsid w:val="002A2BF0"/>
    <w:rsid w:val="002A343D"/>
    <w:rsid w:val="002A3689"/>
    <w:rsid w:val="002A3694"/>
    <w:rsid w:val="002A453C"/>
    <w:rsid w:val="002A4907"/>
    <w:rsid w:val="002A4CA4"/>
    <w:rsid w:val="002A4D0A"/>
    <w:rsid w:val="002A5A1A"/>
    <w:rsid w:val="002B0EE9"/>
    <w:rsid w:val="002B100F"/>
    <w:rsid w:val="002B1630"/>
    <w:rsid w:val="002B2A33"/>
    <w:rsid w:val="002B36FD"/>
    <w:rsid w:val="002B3CFB"/>
    <w:rsid w:val="002B4FE5"/>
    <w:rsid w:val="002B6125"/>
    <w:rsid w:val="002B6F84"/>
    <w:rsid w:val="002B774D"/>
    <w:rsid w:val="002B7817"/>
    <w:rsid w:val="002B7CD1"/>
    <w:rsid w:val="002C10C9"/>
    <w:rsid w:val="002C1C5A"/>
    <w:rsid w:val="002C2138"/>
    <w:rsid w:val="002C2AE3"/>
    <w:rsid w:val="002C30A6"/>
    <w:rsid w:val="002C30F3"/>
    <w:rsid w:val="002C3352"/>
    <w:rsid w:val="002C3B6E"/>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DCD"/>
    <w:rsid w:val="002D3E26"/>
    <w:rsid w:val="002D3F04"/>
    <w:rsid w:val="002D4714"/>
    <w:rsid w:val="002D5D26"/>
    <w:rsid w:val="002D6155"/>
    <w:rsid w:val="002D76B9"/>
    <w:rsid w:val="002D7E97"/>
    <w:rsid w:val="002E129C"/>
    <w:rsid w:val="002E1AC9"/>
    <w:rsid w:val="002E2443"/>
    <w:rsid w:val="002E25A3"/>
    <w:rsid w:val="002E3BD3"/>
    <w:rsid w:val="002E400A"/>
    <w:rsid w:val="002E441E"/>
    <w:rsid w:val="002E6071"/>
    <w:rsid w:val="002E6EB5"/>
    <w:rsid w:val="002E7669"/>
    <w:rsid w:val="002E7D65"/>
    <w:rsid w:val="002F21E8"/>
    <w:rsid w:val="002F3A11"/>
    <w:rsid w:val="002F3DD8"/>
    <w:rsid w:val="002F3DF1"/>
    <w:rsid w:val="002F3DFB"/>
    <w:rsid w:val="002F3F8B"/>
    <w:rsid w:val="002F4C7E"/>
    <w:rsid w:val="002F5B6A"/>
    <w:rsid w:val="002F5CE2"/>
    <w:rsid w:val="003001F8"/>
    <w:rsid w:val="00300DF7"/>
    <w:rsid w:val="00301974"/>
    <w:rsid w:val="00301C9E"/>
    <w:rsid w:val="00301D03"/>
    <w:rsid w:val="00302259"/>
    <w:rsid w:val="00303200"/>
    <w:rsid w:val="00304783"/>
    <w:rsid w:val="003047C7"/>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70D"/>
    <w:rsid w:val="0033196B"/>
    <w:rsid w:val="0033280A"/>
    <w:rsid w:val="00332A97"/>
    <w:rsid w:val="00332C46"/>
    <w:rsid w:val="00332D91"/>
    <w:rsid w:val="003333CB"/>
    <w:rsid w:val="00333613"/>
    <w:rsid w:val="00333B5E"/>
    <w:rsid w:val="00334B4F"/>
    <w:rsid w:val="00334BEF"/>
    <w:rsid w:val="00336A2D"/>
    <w:rsid w:val="00336C05"/>
    <w:rsid w:val="00336FCF"/>
    <w:rsid w:val="003376AA"/>
    <w:rsid w:val="00340083"/>
    <w:rsid w:val="00340237"/>
    <w:rsid w:val="00340D03"/>
    <w:rsid w:val="00341361"/>
    <w:rsid w:val="003414A6"/>
    <w:rsid w:val="00341682"/>
    <w:rsid w:val="00341691"/>
    <w:rsid w:val="0034193A"/>
    <w:rsid w:val="00341EEC"/>
    <w:rsid w:val="0034246F"/>
    <w:rsid w:val="00342900"/>
    <w:rsid w:val="003429D4"/>
    <w:rsid w:val="00342C5D"/>
    <w:rsid w:val="00343838"/>
    <w:rsid w:val="003442B5"/>
    <w:rsid w:val="00345656"/>
    <w:rsid w:val="0034596D"/>
    <w:rsid w:val="003463B0"/>
    <w:rsid w:val="00346694"/>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4A80"/>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3B7F"/>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2C3A"/>
    <w:rsid w:val="003930D9"/>
    <w:rsid w:val="003932FC"/>
    <w:rsid w:val="00393D26"/>
    <w:rsid w:val="00393F8B"/>
    <w:rsid w:val="00394B56"/>
    <w:rsid w:val="00395228"/>
    <w:rsid w:val="0039578A"/>
    <w:rsid w:val="00396EE9"/>
    <w:rsid w:val="003970B3"/>
    <w:rsid w:val="003977A0"/>
    <w:rsid w:val="00397F1B"/>
    <w:rsid w:val="003A0599"/>
    <w:rsid w:val="003A092F"/>
    <w:rsid w:val="003A103C"/>
    <w:rsid w:val="003A2DFB"/>
    <w:rsid w:val="003A3B4E"/>
    <w:rsid w:val="003A3D4A"/>
    <w:rsid w:val="003A40B1"/>
    <w:rsid w:val="003A4D0E"/>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B7D55"/>
    <w:rsid w:val="003C0A76"/>
    <w:rsid w:val="003C12CC"/>
    <w:rsid w:val="003C13AA"/>
    <w:rsid w:val="003C3292"/>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3083"/>
    <w:rsid w:val="003E4082"/>
    <w:rsid w:val="003E5A81"/>
    <w:rsid w:val="003E64E9"/>
    <w:rsid w:val="003E65C3"/>
    <w:rsid w:val="003E6AF4"/>
    <w:rsid w:val="003E6E0B"/>
    <w:rsid w:val="003E75EA"/>
    <w:rsid w:val="003E7B2D"/>
    <w:rsid w:val="003F05C0"/>
    <w:rsid w:val="003F0D98"/>
    <w:rsid w:val="003F1080"/>
    <w:rsid w:val="003F2242"/>
    <w:rsid w:val="003F2F10"/>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17CAD"/>
    <w:rsid w:val="00421FA5"/>
    <w:rsid w:val="00422257"/>
    <w:rsid w:val="004229DA"/>
    <w:rsid w:val="004234CD"/>
    <w:rsid w:val="00423971"/>
    <w:rsid w:val="00423F59"/>
    <w:rsid w:val="0042589A"/>
    <w:rsid w:val="00425BB1"/>
    <w:rsid w:val="00425EDD"/>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03D"/>
    <w:rsid w:val="00480B02"/>
    <w:rsid w:val="004816DB"/>
    <w:rsid w:val="0048247F"/>
    <w:rsid w:val="0048262A"/>
    <w:rsid w:val="004826CE"/>
    <w:rsid w:val="00482E50"/>
    <w:rsid w:val="00483A91"/>
    <w:rsid w:val="00483DB4"/>
    <w:rsid w:val="00483F3E"/>
    <w:rsid w:val="0048414C"/>
    <w:rsid w:val="00484C45"/>
    <w:rsid w:val="00484F5A"/>
    <w:rsid w:val="004860FE"/>
    <w:rsid w:val="0048668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436"/>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D73"/>
    <w:rsid w:val="004D11A4"/>
    <w:rsid w:val="004D146D"/>
    <w:rsid w:val="004D14CE"/>
    <w:rsid w:val="004D1DF8"/>
    <w:rsid w:val="004D2E5D"/>
    <w:rsid w:val="004D34C8"/>
    <w:rsid w:val="004D4269"/>
    <w:rsid w:val="004D5685"/>
    <w:rsid w:val="004D5F59"/>
    <w:rsid w:val="004D69FE"/>
    <w:rsid w:val="004D7E01"/>
    <w:rsid w:val="004D7F57"/>
    <w:rsid w:val="004E02EB"/>
    <w:rsid w:val="004E158B"/>
    <w:rsid w:val="004E1EA4"/>
    <w:rsid w:val="004E2480"/>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279E"/>
    <w:rsid w:val="004F30B3"/>
    <w:rsid w:val="004F3D18"/>
    <w:rsid w:val="004F3DEF"/>
    <w:rsid w:val="004F435B"/>
    <w:rsid w:val="004F48A8"/>
    <w:rsid w:val="004F5A4F"/>
    <w:rsid w:val="004F64C6"/>
    <w:rsid w:val="004F65A7"/>
    <w:rsid w:val="004F6695"/>
    <w:rsid w:val="004F7858"/>
    <w:rsid w:val="00500138"/>
    <w:rsid w:val="00500C82"/>
    <w:rsid w:val="00500E38"/>
    <w:rsid w:val="0050218A"/>
    <w:rsid w:val="00502CAF"/>
    <w:rsid w:val="005043C5"/>
    <w:rsid w:val="00506861"/>
    <w:rsid w:val="00506C99"/>
    <w:rsid w:val="00506D24"/>
    <w:rsid w:val="005125C2"/>
    <w:rsid w:val="00513E61"/>
    <w:rsid w:val="00515356"/>
    <w:rsid w:val="00517378"/>
    <w:rsid w:val="0051773E"/>
    <w:rsid w:val="00517D9F"/>
    <w:rsid w:val="005201C1"/>
    <w:rsid w:val="0052131D"/>
    <w:rsid w:val="0052164A"/>
    <w:rsid w:val="00522803"/>
    <w:rsid w:val="00522C0A"/>
    <w:rsid w:val="005234FB"/>
    <w:rsid w:val="0052362E"/>
    <w:rsid w:val="00523E52"/>
    <w:rsid w:val="005244E6"/>
    <w:rsid w:val="00524CE0"/>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371A0"/>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0240"/>
    <w:rsid w:val="0055194E"/>
    <w:rsid w:val="00551BCF"/>
    <w:rsid w:val="00552383"/>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05A"/>
    <w:rsid w:val="00572B1C"/>
    <w:rsid w:val="00572F49"/>
    <w:rsid w:val="00573458"/>
    <w:rsid w:val="00573933"/>
    <w:rsid w:val="00573B8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08F"/>
    <w:rsid w:val="005A231F"/>
    <w:rsid w:val="005A28D4"/>
    <w:rsid w:val="005A2B53"/>
    <w:rsid w:val="005A2C48"/>
    <w:rsid w:val="005A2FDC"/>
    <w:rsid w:val="005A4DF7"/>
    <w:rsid w:val="005A5416"/>
    <w:rsid w:val="005A553A"/>
    <w:rsid w:val="005A59AA"/>
    <w:rsid w:val="005A64DF"/>
    <w:rsid w:val="005A7CF6"/>
    <w:rsid w:val="005B0714"/>
    <w:rsid w:val="005B0A0E"/>
    <w:rsid w:val="005B1407"/>
    <w:rsid w:val="005B2242"/>
    <w:rsid w:val="005B271E"/>
    <w:rsid w:val="005B2952"/>
    <w:rsid w:val="005B314F"/>
    <w:rsid w:val="005B3752"/>
    <w:rsid w:val="005B3938"/>
    <w:rsid w:val="005B416C"/>
    <w:rsid w:val="005B479F"/>
    <w:rsid w:val="005B5648"/>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E36"/>
    <w:rsid w:val="005C5F45"/>
    <w:rsid w:val="005C75FC"/>
    <w:rsid w:val="005C7A71"/>
    <w:rsid w:val="005C7AD5"/>
    <w:rsid w:val="005C7D12"/>
    <w:rsid w:val="005D14AF"/>
    <w:rsid w:val="005D22BC"/>
    <w:rsid w:val="005D23B2"/>
    <w:rsid w:val="005D3C45"/>
    <w:rsid w:val="005D3CEF"/>
    <w:rsid w:val="005D44AE"/>
    <w:rsid w:val="005D45F6"/>
    <w:rsid w:val="005D4994"/>
    <w:rsid w:val="005D5CAC"/>
    <w:rsid w:val="005D6BC1"/>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1829"/>
    <w:rsid w:val="005F2692"/>
    <w:rsid w:val="005F2E4D"/>
    <w:rsid w:val="005F343F"/>
    <w:rsid w:val="005F3949"/>
    <w:rsid w:val="005F4C61"/>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4E9F"/>
    <w:rsid w:val="0061544D"/>
    <w:rsid w:val="00615630"/>
    <w:rsid w:val="006159C3"/>
    <w:rsid w:val="00616301"/>
    <w:rsid w:val="00616C9A"/>
    <w:rsid w:val="006171C9"/>
    <w:rsid w:val="006174A0"/>
    <w:rsid w:val="006179AE"/>
    <w:rsid w:val="006203A0"/>
    <w:rsid w:val="00620796"/>
    <w:rsid w:val="0062080A"/>
    <w:rsid w:val="006209F2"/>
    <w:rsid w:val="00622095"/>
    <w:rsid w:val="006223ED"/>
    <w:rsid w:val="00622468"/>
    <w:rsid w:val="00622CCD"/>
    <w:rsid w:val="00623C0F"/>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4ECE"/>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23F"/>
    <w:rsid w:val="00647849"/>
    <w:rsid w:val="00647A6B"/>
    <w:rsid w:val="00650139"/>
    <w:rsid w:val="00651232"/>
    <w:rsid w:val="006512FA"/>
    <w:rsid w:val="006519B9"/>
    <w:rsid w:val="006519D9"/>
    <w:rsid w:val="00651D94"/>
    <w:rsid w:val="00651E3D"/>
    <w:rsid w:val="0065293F"/>
    <w:rsid w:val="00653A55"/>
    <w:rsid w:val="00654581"/>
    <w:rsid w:val="00654F52"/>
    <w:rsid w:val="0065553D"/>
    <w:rsid w:val="0065693C"/>
    <w:rsid w:val="00656E8D"/>
    <w:rsid w:val="00657D61"/>
    <w:rsid w:val="006602C0"/>
    <w:rsid w:val="00660A54"/>
    <w:rsid w:val="00660F1C"/>
    <w:rsid w:val="00660FA1"/>
    <w:rsid w:val="006622F9"/>
    <w:rsid w:val="00662337"/>
    <w:rsid w:val="006633D9"/>
    <w:rsid w:val="00664370"/>
    <w:rsid w:val="00664AD5"/>
    <w:rsid w:val="00664D72"/>
    <w:rsid w:val="006659E7"/>
    <w:rsid w:val="00665D2F"/>
    <w:rsid w:val="00666712"/>
    <w:rsid w:val="00666877"/>
    <w:rsid w:val="00666F9D"/>
    <w:rsid w:val="006671FD"/>
    <w:rsid w:val="00667BBA"/>
    <w:rsid w:val="00670608"/>
    <w:rsid w:val="0067092C"/>
    <w:rsid w:val="006719DA"/>
    <w:rsid w:val="00672B2F"/>
    <w:rsid w:val="00672CD2"/>
    <w:rsid w:val="0067363E"/>
    <w:rsid w:val="006750C9"/>
    <w:rsid w:val="00677316"/>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A3F"/>
    <w:rsid w:val="00694C4D"/>
    <w:rsid w:val="00694DD3"/>
    <w:rsid w:val="00695315"/>
    <w:rsid w:val="00695373"/>
    <w:rsid w:val="006955A5"/>
    <w:rsid w:val="006961C0"/>
    <w:rsid w:val="00696A16"/>
    <w:rsid w:val="00696D57"/>
    <w:rsid w:val="006A0B8C"/>
    <w:rsid w:val="006A18B4"/>
    <w:rsid w:val="006A24AC"/>
    <w:rsid w:val="006A24FF"/>
    <w:rsid w:val="006A271F"/>
    <w:rsid w:val="006A2979"/>
    <w:rsid w:val="006A3598"/>
    <w:rsid w:val="006A387C"/>
    <w:rsid w:val="006A3C46"/>
    <w:rsid w:val="006A4BAD"/>
    <w:rsid w:val="006A5161"/>
    <w:rsid w:val="006A5F74"/>
    <w:rsid w:val="006A6183"/>
    <w:rsid w:val="006A7504"/>
    <w:rsid w:val="006A75D7"/>
    <w:rsid w:val="006A7A9C"/>
    <w:rsid w:val="006A7BFC"/>
    <w:rsid w:val="006B00B9"/>
    <w:rsid w:val="006B09D7"/>
    <w:rsid w:val="006B2295"/>
    <w:rsid w:val="006B232C"/>
    <w:rsid w:val="006B2A07"/>
    <w:rsid w:val="006B31CC"/>
    <w:rsid w:val="006B4C0B"/>
    <w:rsid w:val="006B55AE"/>
    <w:rsid w:val="006B56CB"/>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1C7C"/>
    <w:rsid w:val="006D299C"/>
    <w:rsid w:val="006D3EBE"/>
    <w:rsid w:val="006D4473"/>
    <w:rsid w:val="006D451E"/>
    <w:rsid w:val="006D46BC"/>
    <w:rsid w:val="006D48DF"/>
    <w:rsid w:val="006D569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353"/>
    <w:rsid w:val="006E558F"/>
    <w:rsid w:val="006E5DD3"/>
    <w:rsid w:val="006E5E66"/>
    <w:rsid w:val="006E6943"/>
    <w:rsid w:val="006E7E07"/>
    <w:rsid w:val="006F0C50"/>
    <w:rsid w:val="006F16EB"/>
    <w:rsid w:val="006F1713"/>
    <w:rsid w:val="006F1F7B"/>
    <w:rsid w:val="006F2491"/>
    <w:rsid w:val="006F29D0"/>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C78"/>
    <w:rsid w:val="00715867"/>
    <w:rsid w:val="00715B05"/>
    <w:rsid w:val="00715D51"/>
    <w:rsid w:val="00716EC8"/>
    <w:rsid w:val="00717401"/>
    <w:rsid w:val="00717FD9"/>
    <w:rsid w:val="0072040D"/>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BDF"/>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05BF"/>
    <w:rsid w:val="007717BF"/>
    <w:rsid w:val="00772022"/>
    <w:rsid w:val="007729B8"/>
    <w:rsid w:val="0077305B"/>
    <w:rsid w:val="007733A1"/>
    <w:rsid w:val="00773EAB"/>
    <w:rsid w:val="00773FB9"/>
    <w:rsid w:val="0077405A"/>
    <w:rsid w:val="007744C1"/>
    <w:rsid w:val="00774741"/>
    <w:rsid w:val="00774F1F"/>
    <w:rsid w:val="00775148"/>
    <w:rsid w:val="00775DC5"/>
    <w:rsid w:val="007773E7"/>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50B"/>
    <w:rsid w:val="007A0D62"/>
    <w:rsid w:val="007A0F00"/>
    <w:rsid w:val="007A10A3"/>
    <w:rsid w:val="007A2467"/>
    <w:rsid w:val="007A2B01"/>
    <w:rsid w:val="007A4562"/>
    <w:rsid w:val="007A4DB3"/>
    <w:rsid w:val="007A4F35"/>
    <w:rsid w:val="007A6B87"/>
    <w:rsid w:val="007A7D7E"/>
    <w:rsid w:val="007A7F78"/>
    <w:rsid w:val="007B165A"/>
    <w:rsid w:val="007B2B89"/>
    <w:rsid w:val="007B4364"/>
    <w:rsid w:val="007B43F4"/>
    <w:rsid w:val="007B7581"/>
    <w:rsid w:val="007C057A"/>
    <w:rsid w:val="007C223B"/>
    <w:rsid w:val="007C4BB0"/>
    <w:rsid w:val="007C5795"/>
    <w:rsid w:val="007C5967"/>
    <w:rsid w:val="007C5A8B"/>
    <w:rsid w:val="007C5FFF"/>
    <w:rsid w:val="007C6559"/>
    <w:rsid w:val="007C7232"/>
    <w:rsid w:val="007C7F9F"/>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89A"/>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0E6"/>
    <w:rsid w:val="00847299"/>
    <w:rsid w:val="00850074"/>
    <w:rsid w:val="0085032C"/>
    <w:rsid w:val="0085111B"/>
    <w:rsid w:val="00851FBD"/>
    <w:rsid w:val="008525E9"/>
    <w:rsid w:val="00852933"/>
    <w:rsid w:val="00853467"/>
    <w:rsid w:val="0085439D"/>
    <w:rsid w:val="00854594"/>
    <w:rsid w:val="008548BD"/>
    <w:rsid w:val="0085658E"/>
    <w:rsid w:val="0085751C"/>
    <w:rsid w:val="00857BFE"/>
    <w:rsid w:val="008612B5"/>
    <w:rsid w:val="008617A5"/>
    <w:rsid w:val="008619E4"/>
    <w:rsid w:val="00862263"/>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1B7D"/>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ACC"/>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29E9"/>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52A"/>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10D"/>
    <w:rsid w:val="008F76C5"/>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4A3"/>
    <w:rsid w:val="0091683B"/>
    <w:rsid w:val="00917D76"/>
    <w:rsid w:val="009208B9"/>
    <w:rsid w:val="00921C3E"/>
    <w:rsid w:val="009222E4"/>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58D8"/>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269E"/>
    <w:rsid w:val="0095457D"/>
    <w:rsid w:val="00955313"/>
    <w:rsid w:val="00955ADA"/>
    <w:rsid w:val="00955B83"/>
    <w:rsid w:val="00955D7C"/>
    <w:rsid w:val="00955DF5"/>
    <w:rsid w:val="00956C13"/>
    <w:rsid w:val="0095755F"/>
    <w:rsid w:val="0095775D"/>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427"/>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4F33"/>
    <w:rsid w:val="009C5391"/>
    <w:rsid w:val="009C5A68"/>
    <w:rsid w:val="009C5DAE"/>
    <w:rsid w:val="009C6A84"/>
    <w:rsid w:val="009C6AAE"/>
    <w:rsid w:val="009C6F2F"/>
    <w:rsid w:val="009C70B9"/>
    <w:rsid w:val="009D03E7"/>
    <w:rsid w:val="009D06A2"/>
    <w:rsid w:val="009D0AA1"/>
    <w:rsid w:val="009D0C49"/>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B00"/>
    <w:rsid w:val="009E4D47"/>
    <w:rsid w:val="009E4EA0"/>
    <w:rsid w:val="009E5693"/>
    <w:rsid w:val="009E5753"/>
    <w:rsid w:val="009E59A3"/>
    <w:rsid w:val="009E5AC0"/>
    <w:rsid w:val="009E65AD"/>
    <w:rsid w:val="009E6B41"/>
    <w:rsid w:val="009E6DC1"/>
    <w:rsid w:val="009E7E19"/>
    <w:rsid w:val="009F0907"/>
    <w:rsid w:val="009F10D8"/>
    <w:rsid w:val="009F1E4F"/>
    <w:rsid w:val="009F24C4"/>
    <w:rsid w:val="009F26CC"/>
    <w:rsid w:val="009F5260"/>
    <w:rsid w:val="009F590A"/>
    <w:rsid w:val="009F62A1"/>
    <w:rsid w:val="009F6CD4"/>
    <w:rsid w:val="009F6EEB"/>
    <w:rsid w:val="00A00636"/>
    <w:rsid w:val="00A006F1"/>
    <w:rsid w:val="00A00E40"/>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562E"/>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37E8A"/>
    <w:rsid w:val="00A400DE"/>
    <w:rsid w:val="00A40A87"/>
    <w:rsid w:val="00A410B9"/>
    <w:rsid w:val="00A41527"/>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6F7"/>
    <w:rsid w:val="00A6293F"/>
    <w:rsid w:val="00A63194"/>
    <w:rsid w:val="00A636E7"/>
    <w:rsid w:val="00A64598"/>
    <w:rsid w:val="00A64A6E"/>
    <w:rsid w:val="00A64F46"/>
    <w:rsid w:val="00A65049"/>
    <w:rsid w:val="00A65799"/>
    <w:rsid w:val="00A65FDF"/>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79F"/>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4EAC"/>
    <w:rsid w:val="00AA5633"/>
    <w:rsid w:val="00AA56A6"/>
    <w:rsid w:val="00AA596F"/>
    <w:rsid w:val="00AA6098"/>
    <w:rsid w:val="00AA7037"/>
    <w:rsid w:val="00AB036A"/>
    <w:rsid w:val="00AB0BEF"/>
    <w:rsid w:val="00AB1440"/>
    <w:rsid w:val="00AB2862"/>
    <w:rsid w:val="00AB2955"/>
    <w:rsid w:val="00AB2D35"/>
    <w:rsid w:val="00AB339C"/>
    <w:rsid w:val="00AB33F1"/>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0F9"/>
    <w:rsid w:val="00AD1178"/>
    <w:rsid w:val="00AD147D"/>
    <w:rsid w:val="00AD16A1"/>
    <w:rsid w:val="00AD1E11"/>
    <w:rsid w:val="00AD2629"/>
    <w:rsid w:val="00AD27E3"/>
    <w:rsid w:val="00AD28E4"/>
    <w:rsid w:val="00AD47A9"/>
    <w:rsid w:val="00AD4E8B"/>
    <w:rsid w:val="00AD59CA"/>
    <w:rsid w:val="00AD646F"/>
    <w:rsid w:val="00AD6BB2"/>
    <w:rsid w:val="00AE08D7"/>
    <w:rsid w:val="00AE09E1"/>
    <w:rsid w:val="00AE0B17"/>
    <w:rsid w:val="00AE0C5C"/>
    <w:rsid w:val="00AE1223"/>
    <w:rsid w:val="00AE1909"/>
    <w:rsid w:val="00AE1E6D"/>
    <w:rsid w:val="00AE1F0D"/>
    <w:rsid w:val="00AE47A9"/>
    <w:rsid w:val="00AE4F47"/>
    <w:rsid w:val="00AE6040"/>
    <w:rsid w:val="00AE6093"/>
    <w:rsid w:val="00AE73E2"/>
    <w:rsid w:val="00AE7772"/>
    <w:rsid w:val="00AF033F"/>
    <w:rsid w:val="00AF0D44"/>
    <w:rsid w:val="00AF0D92"/>
    <w:rsid w:val="00AF13AF"/>
    <w:rsid w:val="00AF14DE"/>
    <w:rsid w:val="00AF159B"/>
    <w:rsid w:val="00AF1D06"/>
    <w:rsid w:val="00AF1D4B"/>
    <w:rsid w:val="00AF2EAD"/>
    <w:rsid w:val="00AF4B46"/>
    <w:rsid w:val="00AF51DB"/>
    <w:rsid w:val="00AF54E1"/>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2E33"/>
    <w:rsid w:val="00B139C2"/>
    <w:rsid w:val="00B13C87"/>
    <w:rsid w:val="00B143C2"/>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741"/>
    <w:rsid w:val="00B4193F"/>
    <w:rsid w:val="00B41C07"/>
    <w:rsid w:val="00B41FCF"/>
    <w:rsid w:val="00B43815"/>
    <w:rsid w:val="00B44C05"/>
    <w:rsid w:val="00B45D5B"/>
    <w:rsid w:val="00B46137"/>
    <w:rsid w:val="00B4620D"/>
    <w:rsid w:val="00B47054"/>
    <w:rsid w:val="00B4715C"/>
    <w:rsid w:val="00B47633"/>
    <w:rsid w:val="00B50254"/>
    <w:rsid w:val="00B50E3B"/>
    <w:rsid w:val="00B510CB"/>
    <w:rsid w:val="00B51E03"/>
    <w:rsid w:val="00B5254E"/>
    <w:rsid w:val="00B535DB"/>
    <w:rsid w:val="00B54028"/>
    <w:rsid w:val="00B54500"/>
    <w:rsid w:val="00B54FC6"/>
    <w:rsid w:val="00B55AA5"/>
    <w:rsid w:val="00B55B54"/>
    <w:rsid w:val="00B56087"/>
    <w:rsid w:val="00B56220"/>
    <w:rsid w:val="00B56A97"/>
    <w:rsid w:val="00B56B95"/>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67FD6"/>
    <w:rsid w:val="00B70365"/>
    <w:rsid w:val="00B7131D"/>
    <w:rsid w:val="00B72A74"/>
    <w:rsid w:val="00B72F98"/>
    <w:rsid w:val="00B7360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4413"/>
    <w:rsid w:val="00B948B1"/>
    <w:rsid w:val="00B95201"/>
    <w:rsid w:val="00B95B28"/>
    <w:rsid w:val="00B95E92"/>
    <w:rsid w:val="00B968DF"/>
    <w:rsid w:val="00B9769E"/>
    <w:rsid w:val="00BA0C83"/>
    <w:rsid w:val="00BA16DA"/>
    <w:rsid w:val="00BA2625"/>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68C2"/>
    <w:rsid w:val="00BB7233"/>
    <w:rsid w:val="00BB745F"/>
    <w:rsid w:val="00BC006C"/>
    <w:rsid w:val="00BC0388"/>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4964"/>
    <w:rsid w:val="00BE51CE"/>
    <w:rsid w:val="00BE5739"/>
    <w:rsid w:val="00BE5B1B"/>
    <w:rsid w:val="00BE6D41"/>
    <w:rsid w:val="00BE7193"/>
    <w:rsid w:val="00BE7880"/>
    <w:rsid w:val="00BE7CA0"/>
    <w:rsid w:val="00BF0B76"/>
    <w:rsid w:val="00BF2C30"/>
    <w:rsid w:val="00BF34E7"/>
    <w:rsid w:val="00BF3571"/>
    <w:rsid w:val="00BF3649"/>
    <w:rsid w:val="00BF522D"/>
    <w:rsid w:val="00BF54BF"/>
    <w:rsid w:val="00BF5A09"/>
    <w:rsid w:val="00BF65A2"/>
    <w:rsid w:val="00BF6712"/>
    <w:rsid w:val="00BF7B2D"/>
    <w:rsid w:val="00C01094"/>
    <w:rsid w:val="00C01637"/>
    <w:rsid w:val="00C02169"/>
    <w:rsid w:val="00C02C65"/>
    <w:rsid w:val="00C032AD"/>
    <w:rsid w:val="00C034CE"/>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261FB"/>
    <w:rsid w:val="00C26ED9"/>
    <w:rsid w:val="00C30104"/>
    <w:rsid w:val="00C30929"/>
    <w:rsid w:val="00C30FCE"/>
    <w:rsid w:val="00C3170A"/>
    <w:rsid w:val="00C31BA3"/>
    <w:rsid w:val="00C32684"/>
    <w:rsid w:val="00C32AA6"/>
    <w:rsid w:val="00C32EF0"/>
    <w:rsid w:val="00C33834"/>
    <w:rsid w:val="00C33D06"/>
    <w:rsid w:val="00C33EEA"/>
    <w:rsid w:val="00C34646"/>
    <w:rsid w:val="00C35740"/>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48E0"/>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CF0"/>
    <w:rsid w:val="00C771B6"/>
    <w:rsid w:val="00C77A82"/>
    <w:rsid w:val="00C77DAE"/>
    <w:rsid w:val="00C8015C"/>
    <w:rsid w:val="00C81F05"/>
    <w:rsid w:val="00C81FA5"/>
    <w:rsid w:val="00C82BDF"/>
    <w:rsid w:val="00C83E7F"/>
    <w:rsid w:val="00C844D4"/>
    <w:rsid w:val="00C84869"/>
    <w:rsid w:val="00C84C97"/>
    <w:rsid w:val="00C86192"/>
    <w:rsid w:val="00C87466"/>
    <w:rsid w:val="00C9080F"/>
    <w:rsid w:val="00C9089A"/>
    <w:rsid w:val="00C9106A"/>
    <w:rsid w:val="00C912A1"/>
    <w:rsid w:val="00C91F93"/>
    <w:rsid w:val="00C92DB4"/>
    <w:rsid w:val="00C92F1E"/>
    <w:rsid w:val="00C9372D"/>
    <w:rsid w:val="00C94333"/>
    <w:rsid w:val="00C95193"/>
    <w:rsid w:val="00C973FD"/>
    <w:rsid w:val="00C97B79"/>
    <w:rsid w:val="00CA0072"/>
    <w:rsid w:val="00CA02F7"/>
    <w:rsid w:val="00CA1540"/>
    <w:rsid w:val="00CA29ED"/>
    <w:rsid w:val="00CA36AD"/>
    <w:rsid w:val="00CA57B3"/>
    <w:rsid w:val="00CA5D51"/>
    <w:rsid w:val="00CA5FD8"/>
    <w:rsid w:val="00CA678D"/>
    <w:rsid w:val="00CA6DD1"/>
    <w:rsid w:val="00CA7060"/>
    <w:rsid w:val="00CA734A"/>
    <w:rsid w:val="00CA7905"/>
    <w:rsid w:val="00CA7C8A"/>
    <w:rsid w:val="00CB016B"/>
    <w:rsid w:val="00CB0872"/>
    <w:rsid w:val="00CB09A3"/>
    <w:rsid w:val="00CB178F"/>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69"/>
    <w:rsid w:val="00CD0CE6"/>
    <w:rsid w:val="00CD30C4"/>
    <w:rsid w:val="00CD343D"/>
    <w:rsid w:val="00CD502C"/>
    <w:rsid w:val="00CD54B5"/>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28"/>
    <w:rsid w:val="00D03B91"/>
    <w:rsid w:val="00D0458D"/>
    <w:rsid w:val="00D05758"/>
    <w:rsid w:val="00D05EB8"/>
    <w:rsid w:val="00D060DC"/>
    <w:rsid w:val="00D063C7"/>
    <w:rsid w:val="00D06837"/>
    <w:rsid w:val="00D1091D"/>
    <w:rsid w:val="00D11859"/>
    <w:rsid w:val="00D11B23"/>
    <w:rsid w:val="00D12862"/>
    <w:rsid w:val="00D12916"/>
    <w:rsid w:val="00D12B42"/>
    <w:rsid w:val="00D14AC6"/>
    <w:rsid w:val="00D14AE9"/>
    <w:rsid w:val="00D16D9F"/>
    <w:rsid w:val="00D1760B"/>
    <w:rsid w:val="00D177C8"/>
    <w:rsid w:val="00D20B57"/>
    <w:rsid w:val="00D215D6"/>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E88"/>
    <w:rsid w:val="00D27D14"/>
    <w:rsid w:val="00D301FD"/>
    <w:rsid w:val="00D3082C"/>
    <w:rsid w:val="00D30A89"/>
    <w:rsid w:val="00D30CDC"/>
    <w:rsid w:val="00D312C1"/>
    <w:rsid w:val="00D3294A"/>
    <w:rsid w:val="00D32B40"/>
    <w:rsid w:val="00D3324D"/>
    <w:rsid w:val="00D3385A"/>
    <w:rsid w:val="00D33CE2"/>
    <w:rsid w:val="00D341C6"/>
    <w:rsid w:val="00D348C5"/>
    <w:rsid w:val="00D348FF"/>
    <w:rsid w:val="00D34D23"/>
    <w:rsid w:val="00D359CC"/>
    <w:rsid w:val="00D37462"/>
    <w:rsid w:val="00D40417"/>
    <w:rsid w:val="00D412AE"/>
    <w:rsid w:val="00D4222E"/>
    <w:rsid w:val="00D432B6"/>
    <w:rsid w:val="00D466D9"/>
    <w:rsid w:val="00D4798F"/>
    <w:rsid w:val="00D50162"/>
    <w:rsid w:val="00D51FA4"/>
    <w:rsid w:val="00D522E6"/>
    <w:rsid w:val="00D547A6"/>
    <w:rsid w:val="00D54D07"/>
    <w:rsid w:val="00D54F6B"/>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16E6"/>
    <w:rsid w:val="00D8201A"/>
    <w:rsid w:val="00D84EFF"/>
    <w:rsid w:val="00D84F7C"/>
    <w:rsid w:val="00D850AA"/>
    <w:rsid w:val="00D85171"/>
    <w:rsid w:val="00D8558B"/>
    <w:rsid w:val="00D86CDB"/>
    <w:rsid w:val="00D878E6"/>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2DB4"/>
    <w:rsid w:val="00DB31C1"/>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AAF"/>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AE2"/>
    <w:rsid w:val="00DD47CF"/>
    <w:rsid w:val="00DD5089"/>
    <w:rsid w:val="00DD5426"/>
    <w:rsid w:val="00DD5855"/>
    <w:rsid w:val="00DD5BA9"/>
    <w:rsid w:val="00DD66C6"/>
    <w:rsid w:val="00DD6803"/>
    <w:rsid w:val="00DD6BBE"/>
    <w:rsid w:val="00DD706F"/>
    <w:rsid w:val="00DD70D2"/>
    <w:rsid w:val="00DD7154"/>
    <w:rsid w:val="00DD7473"/>
    <w:rsid w:val="00DD7D1E"/>
    <w:rsid w:val="00DD7D31"/>
    <w:rsid w:val="00DD7F09"/>
    <w:rsid w:val="00DE0A19"/>
    <w:rsid w:val="00DE1775"/>
    <w:rsid w:val="00DE31C2"/>
    <w:rsid w:val="00DE3963"/>
    <w:rsid w:val="00DE3F2C"/>
    <w:rsid w:val="00DE4033"/>
    <w:rsid w:val="00DE4DCD"/>
    <w:rsid w:val="00DE603B"/>
    <w:rsid w:val="00DE653C"/>
    <w:rsid w:val="00DE76CF"/>
    <w:rsid w:val="00DE7967"/>
    <w:rsid w:val="00DE7A0F"/>
    <w:rsid w:val="00DF0984"/>
    <w:rsid w:val="00DF0F29"/>
    <w:rsid w:val="00DF1C84"/>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BB5"/>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2D95"/>
    <w:rsid w:val="00E23908"/>
    <w:rsid w:val="00E239F4"/>
    <w:rsid w:val="00E23ACE"/>
    <w:rsid w:val="00E25D53"/>
    <w:rsid w:val="00E261D8"/>
    <w:rsid w:val="00E26C0B"/>
    <w:rsid w:val="00E26D0A"/>
    <w:rsid w:val="00E26FE0"/>
    <w:rsid w:val="00E27601"/>
    <w:rsid w:val="00E30932"/>
    <w:rsid w:val="00E30A06"/>
    <w:rsid w:val="00E30F7A"/>
    <w:rsid w:val="00E31156"/>
    <w:rsid w:val="00E31CEA"/>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1F7F"/>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0ABA"/>
    <w:rsid w:val="00E6105C"/>
    <w:rsid w:val="00E6128B"/>
    <w:rsid w:val="00E61CB5"/>
    <w:rsid w:val="00E61D4C"/>
    <w:rsid w:val="00E62228"/>
    <w:rsid w:val="00E630A6"/>
    <w:rsid w:val="00E6320D"/>
    <w:rsid w:val="00E6337F"/>
    <w:rsid w:val="00E63C32"/>
    <w:rsid w:val="00E63D3C"/>
    <w:rsid w:val="00E6486C"/>
    <w:rsid w:val="00E6502F"/>
    <w:rsid w:val="00E65758"/>
    <w:rsid w:val="00E658E3"/>
    <w:rsid w:val="00E66890"/>
    <w:rsid w:val="00E67BB9"/>
    <w:rsid w:val="00E70664"/>
    <w:rsid w:val="00E7089A"/>
    <w:rsid w:val="00E70E06"/>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2F5"/>
    <w:rsid w:val="00E814D5"/>
    <w:rsid w:val="00E8157B"/>
    <w:rsid w:val="00E81676"/>
    <w:rsid w:val="00E818A1"/>
    <w:rsid w:val="00E818FE"/>
    <w:rsid w:val="00E81C8A"/>
    <w:rsid w:val="00E81CF6"/>
    <w:rsid w:val="00E820DC"/>
    <w:rsid w:val="00E82221"/>
    <w:rsid w:val="00E823EB"/>
    <w:rsid w:val="00E830AB"/>
    <w:rsid w:val="00E83115"/>
    <w:rsid w:val="00E837C0"/>
    <w:rsid w:val="00E84359"/>
    <w:rsid w:val="00E85220"/>
    <w:rsid w:val="00E85BB4"/>
    <w:rsid w:val="00E86E9A"/>
    <w:rsid w:val="00E8712A"/>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3F83"/>
    <w:rsid w:val="00EA51CD"/>
    <w:rsid w:val="00EA563A"/>
    <w:rsid w:val="00EA60FE"/>
    <w:rsid w:val="00EA64F2"/>
    <w:rsid w:val="00EA6B03"/>
    <w:rsid w:val="00EB0644"/>
    <w:rsid w:val="00EB095B"/>
    <w:rsid w:val="00EB2508"/>
    <w:rsid w:val="00EB3172"/>
    <w:rsid w:val="00EB39BD"/>
    <w:rsid w:val="00EB42F1"/>
    <w:rsid w:val="00EB47FF"/>
    <w:rsid w:val="00EB4D76"/>
    <w:rsid w:val="00EB5A4D"/>
    <w:rsid w:val="00EB5D50"/>
    <w:rsid w:val="00EB621C"/>
    <w:rsid w:val="00EB66D1"/>
    <w:rsid w:val="00EB6F85"/>
    <w:rsid w:val="00EB70B9"/>
    <w:rsid w:val="00EB7CA0"/>
    <w:rsid w:val="00EB7CF2"/>
    <w:rsid w:val="00EC0896"/>
    <w:rsid w:val="00EC155A"/>
    <w:rsid w:val="00EC1590"/>
    <w:rsid w:val="00EC24FC"/>
    <w:rsid w:val="00EC2890"/>
    <w:rsid w:val="00EC2922"/>
    <w:rsid w:val="00EC3143"/>
    <w:rsid w:val="00EC3885"/>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2E"/>
    <w:rsid w:val="00ED2FFA"/>
    <w:rsid w:val="00ED31FB"/>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5F85"/>
    <w:rsid w:val="00EF6488"/>
    <w:rsid w:val="00EF722E"/>
    <w:rsid w:val="00EF773F"/>
    <w:rsid w:val="00F008DC"/>
    <w:rsid w:val="00F012BD"/>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8F9"/>
    <w:rsid w:val="00F36CD3"/>
    <w:rsid w:val="00F36F12"/>
    <w:rsid w:val="00F36F1D"/>
    <w:rsid w:val="00F36F20"/>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0FD6"/>
    <w:rsid w:val="00F5117A"/>
    <w:rsid w:val="00F5182D"/>
    <w:rsid w:val="00F51B87"/>
    <w:rsid w:val="00F51E1A"/>
    <w:rsid w:val="00F52883"/>
    <w:rsid w:val="00F52AE1"/>
    <w:rsid w:val="00F52B54"/>
    <w:rsid w:val="00F52E40"/>
    <w:rsid w:val="00F537E3"/>
    <w:rsid w:val="00F53EC7"/>
    <w:rsid w:val="00F54EF2"/>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464"/>
    <w:rsid w:val="00F66D8B"/>
    <w:rsid w:val="00F67860"/>
    <w:rsid w:val="00F6794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031"/>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602"/>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93C"/>
    <w:rsid w:val="00FB5EE6"/>
    <w:rsid w:val="00FB6D95"/>
    <w:rsid w:val="00FC029A"/>
    <w:rsid w:val="00FC1ABB"/>
    <w:rsid w:val="00FC3905"/>
    <w:rsid w:val="00FC46D1"/>
    <w:rsid w:val="00FC4AA3"/>
    <w:rsid w:val="00FC521B"/>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70"/>
    <w:rsid w:val="01CA63A7"/>
    <w:rsid w:val="020016E9"/>
    <w:rsid w:val="020549E0"/>
    <w:rsid w:val="0273635F"/>
    <w:rsid w:val="031511C4"/>
    <w:rsid w:val="031B2C7F"/>
    <w:rsid w:val="03975914"/>
    <w:rsid w:val="039C5442"/>
    <w:rsid w:val="0402799B"/>
    <w:rsid w:val="06BD229F"/>
    <w:rsid w:val="08A52FEB"/>
    <w:rsid w:val="09D044A5"/>
    <w:rsid w:val="0A0E500A"/>
    <w:rsid w:val="0AA572D2"/>
    <w:rsid w:val="0D1F336B"/>
    <w:rsid w:val="0DBD4932"/>
    <w:rsid w:val="0E7771D7"/>
    <w:rsid w:val="11B06C88"/>
    <w:rsid w:val="13A24CF6"/>
    <w:rsid w:val="14EA425F"/>
    <w:rsid w:val="153B2D0D"/>
    <w:rsid w:val="1585042C"/>
    <w:rsid w:val="15C5749F"/>
    <w:rsid w:val="16013F56"/>
    <w:rsid w:val="16504438"/>
    <w:rsid w:val="185145F5"/>
    <w:rsid w:val="19C51D2B"/>
    <w:rsid w:val="1A6B5DA4"/>
    <w:rsid w:val="1A98475D"/>
    <w:rsid w:val="1ABD2416"/>
    <w:rsid w:val="1B102545"/>
    <w:rsid w:val="1D7768AC"/>
    <w:rsid w:val="1DBB7BBC"/>
    <w:rsid w:val="1F2E743E"/>
    <w:rsid w:val="1FDE2C12"/>
    <w:rsid w:val="227E692E"/>
    <w:rsid w:val="22A04AF7"/>
    <w:rsid w:val="23C06F33"/>
    <w:rsid w:val="2483022C"/>
    <w:rsid w:val="28A349F9"/>
    <w:rsid w:val="29220014"/>
    <w:rsid w:val="2B852ADC"/>
    <w:rsid w:val="2BC453B2"/>
    <w:rsid w:val="2E530C6F"/>
    <w:rsid w:val="309F1F4A"/>
    <w:rsid w:val="32E427DE"/>
    <w:rsid w:val="32FA7647"/>
    <w:rsid w:val="3333106F"/>
    <w:rsid w:val="3390201E"/>
    <w:rsid w:val="339A4C4A"/>
    <w:rsid w:val="341C1B03"/>
    <w:rsid w:val="35301D0A"/>
    <w:rsid w:val="357E2A76"/>
    <w:rsid w:val="39681A1F"/>
    <w:rsid w:val="39CD19C0"/>
    <w:rsid w:val="3B457B92"/>
    <w:rsid w:val="3BDD229D"/>
    <w:rsid w:val="3C5A141B"/>
    <w:rsid w:val="3C8C1F1C"/>
    <w:rsid w:val="3D257C7B"/>
    <w:rsid w:val="3D263653"/>
    <w:rsid w:val="3EC23263"/>
    <w:rsid w:val="3F827606"/>
    <w:rsid w:val="3F890995"/>
    <w:rsid w:val="3FFA53EF"/>
    <w:rsid w:val="4205007B"/>
    <w:rsid w:val="42240501"/>
    <w:rsid w:val="422B7AE1"/>
    <w:rsid w:val="428E1E1E"/>
    <w:rsid w:val="436112E1"/>
    <w:rsid w:val="453E18DA"/>
    <w:rsid w:val="464411A7"/>
    <w:rsid w:val="46DC75FC"/>
    <w:rsid w:val="492B6619"/>
    <w:rsid w:val="4D6D5452"/>
    <w:rsid w:val="4FBA3692"/>
    <w:rsid w:val="501222E0"/>
    <w:rsid w:val="52751777"/>
    <w:rsid w:val="52EC2C9F"/>
    <w:rsid w:val="531719BC"/>
    <w:rsid w:val="53997AAA"/>
    <w:rsid w:val="539A6875"/>
    <w:rsid w:val="54104D89"/>
    <w:rsid w:val="54D9161F"/>
    <w:rsid w:val="565D1DDC"/>
    <w:rsid w:val="589C4E3D"/>
    <w:rsid w:val="5AB0697E"/>
    <w:rsid w:val="5AF96577"/>
    <w:rsid w:val="5B636986"/>
    <w:rsid w:val="5BF705DC"/>
    <w:rsid w:val="5C961BA3"/>
    <w:rsid w:val="5D42054C"/>
    <w:rsid w:val="5EFD0600"/>
    <w:rsid w:val="6171498D"/>
    <w:rsid w:val="64393E88"/>
    <w:rsid w:val="64B27796"/>
    <w:rsid w:val="664A7C0A"/>
    <w:rsid w:val="6C152AE5"/>
    <w:rsid w:val="6C41527C"/>
    <w:rsid w:val="6E292877"/>
    <w:rsid w:val="6E7F06E9"/>
    <w:rsid w:val="6F9B1553"/>
    <w:rsid w:val="73D53028"/>
    <w:rsid w:val="73F676A0"/>
    <w:rsid w:val="74E03EAC"/>
    <w:rsid w:val="75466405"/>
    <w:rsid w:val="75EF25F8"/>
    <w:rsid w:val="76094B8F"/>
    <w:rsid w:val="76593F16"/>
    <w:rsid w:val="774F79E4"/>
    <w:rsid w:val="78E74094"/>
    <w:rsid w:val="7A044199"/>
    <w:rsid w:val="7B62561B"/>
    <w:rsid w:val="7D3E470B"/>
    <w:rsid w:val="7ED1262C"/>
    <w:rsid w:val="7EDC03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274BC8B"/>
  <w15:docId w15:val="{6DC573E9-06BE-41BC-8675-2680286A9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7">
    <w:name w:val="Revision"/>
    <w:hidden/>
    <w:uiPriority w:val="99"/>
    <w:unhideWhenUsed/>
    <w:rsid w:val="00DB2DB4"/>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2.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32</Pages>
  <Words>3610</Words>
  <Characters>20578</Characters>
  <Application>Microsoft Office Word</Application>
  <DocSecurity>0</DocSecurity>
  <Lines>171</Lines>
  <Paragraphs>48</Paragraphs>
  <ScaleCrop>false</ScaleCrop>
  <Company>Microsoft</Company>
  <LinksUpToDate>false</LinksUpToDate>
  <CharactersWithSpaces>24140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50</cp:revision>
  <cp:lastPrinted>2021-11-24T02:17:00Z</cp:lastPrinted>
  <dcterms:created xsi:type="dcterms:W3CDTF">2025-07-10T02:44:00Z</dcterms:created>
  <dcterms:modified xsi:type="dcterms:W3CDTF">2025-11-21T08:06:00Z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eyJoZGlkIjoiZDIxMjI0NDFhMmI1ODI3YjFkMTk5ZmEyMTE4ZjkxZTciLCJ1c2VySWQiOiIzMDIxNDA5MCJ9</vt:lpwstr>
  </property>
  <property fmtid="{D5CDD505-2E9C-101B-9397-08002B2CF9AE}" pid="3" name="KSOProductBuildVer">
    <vt:lpwstr>2052-12.1.0.21915</vt:lpwstr>
  </property>
  <property fmtid="{D5CDD505-2E9C-101B-9397-08002B2CF9AE}" pid="4" name="ICV">
    <vt:lpwstr>ADB599F09CF84E37A92A4CF68522F4F4_12</vt:lpwstr>
  </property>
</Properties>
</file>