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3C8F3" w14:textId="77777777" w:rsidR="005A4F16" w:rsidRDefault="005A4F16" w:rsidP="005A4F16">
      <w:pPr>
        <w:spacing w:before="156" w:after="156"/>
        <w:jc w:val="center"/>
        <w:rPr>
          <w:b/>
          <w:bCs/>
          <w:sz w:val="72"/>
          <w:szCs w:val="72"/>
        </w:rPr>
      </w:pPr>
    </w:p>
    <w:p w14:paraId="1180E394" w14:textId="77777777" w:rsidR="005A4F16" w:rsidRDefault="005A4F16" w:rsidP="005A4F16">
      <w:pPr>
        <w:spacing w:before="156" w:after="156"/>
        <w:rPr>
          <w:b/>
          <w:bCs/>
          <w:sz w:val="72"/>
          <w:szCs w:val="72"/>
        </w:rPr>
      </w:pPr>
    </w:p>
    <w:p w14:paraId="18A75B51" w14:textId="77777777" w:rsidR="005A4F16" w:rsidRDefault="005A4F16" w:rsidP="005A4F16">
      <w:pPr>
        <w:spacing w:before="156" w:after="156"/>
        <w:jc w:val="center"/>
        <w:rPr>
          <w:rFonts w:ascii="微软雅黑" w:eastAsia="微软雅黑" w:hAnsi="微软雅黑" w:cs="微软雅黑"/>
          <w:b/>
          <w:bCs/>
          <w:sz w:val="72"/>
          <w:szCs w:val="72"/>
        </w:rPr>
      </w:pPr>
      <w:r>
        <w:rPr>
          <w:rFonts w:ascii="微软雅黑" w:eastAsia="微软雅黑" w:hAnsi="微软雅黑" w:cs="微软雅黑" w:hint="eastAsia"/>
          <w:b/>
          <w:bCs/>
          <w:sz w:val="72"/>
          <w:szCs w:val="72"/>
        </w:rPr>
        <w:t>南昌大学第一附属医院</w:t>
      </w:r>
    </w:p>
    <w:p w14:paraId="6766EEE4" w14:textId="77777777" w:rsidR="005A4F16" w:rsidRDefault="005A4F16" w:rsidP="005A4F16">
      <w:pPr>
        <w:jc w:val="center"/>
        <w:rPr>
          <w:rFonts w:ascii="微软雅黑" w:eastAsia="微软雅黑" w:hAnsi="微软雅黑" w:cs="微软雅黑"/>
          <w:sz w:val="48"/>
          <w:szCs w:val="48"/>
        </w:rPr>
      </w:pPr>
      <w:r>
        <w:rPr>
          <w:rFonts w:ascii="微软雅黑" w:eastAsia="微软雅黑" w:hAnsi="微软雅黑" w:cs="微软雅黑" w:hint="eastAsia"/>
          <w:b/>
          <w:bCs/>
          <w:sz w:val="48"/>
          <w:szCs w:val="48"/>
        </w:rPr>
        <w:t>分子诊断与精准医疗中心</w:t>
      </w:r>
    </w:p>
    <w:p w14:paraId="72E79111" w14:textId="1C538349" w:rsidR="005A4F16" w:rsidRDefault="005A4F16" w:rsidP="005A4F16">
      <w:pPr>
        <w:jc w:val="center"/>
        <w:rPr>
          <w:rFonts w:ascii="微软雅黑" w:eastAsia="微软雅黑" w:hAnsi="微软雅黑" w:cs="微软雅黑"/>
          <w:sz w:val="48"/>
          <w:szCs w:val="48"/>
        </w:rPr>
      </w:pPr>
      <w:r>
        <w:rPr>
          <w:rFonts w:ascii="微软雅黑" w:eastAsia="微软雅黑" w:hAnsi="微软雅黑" w:cs="微软雅黑" w:hint="eastAsia"/>
          <w:sz w:val="48"/>
          <w:szCs w:val="48"/>
        </w:rPr>
        <w:t>肺癌、肠癌1</w:t>
      </w:r>
      <w:r>
        <w:rPr>
          <w:rFonts w:ascii="微软雅黑" w:eastAsia="微软雅黑" w:hAnsi="微软雅黑" w:cs="微软雅黑"/>
          <w:sz w:val="48"/>
          <w:szCs w:val="48"/>
        </w:rPr>
        <w:t>0</w:t>
      </w:r>
      <w:r>
        <w:rPr>
          <w:rFonts w:ascii="微软雅黑" w:eastAsia="微软雅黑" w:hAnsi="微软雅黑" w:cs="微软雅黑" w:hint="eastAsia"/>
          <w:sz w:val="48"/>
          <w:szCs w:val="48"/>
        </w:rPr>
        <w:t>基因检测</w:t>
      </w:r>
      <w:r w:rsidR="007559B9">
        <w:rPr>
          <w:rFonts w:ascii="微软雅黑" w:eastAsia="微软雅黑" w:hAnsi="微软雅黑" w:cs="微软雅黑" w:hint="eastAsia"/>
          <w:sz w:val="48"/>
          <w:szCs w:val="48"/>
        </w:rPr>
        <w:t>报告</w:t>
      </w:r>
    </w:p>
    <w:p w14:paraId="38B53D20" w14:textId="77777777" w:rsidR="005A4F16" w:rsidRPr="003A2AF4" w:rsidRDefault="005A4F16" w:rsidP="005A4F16">
      <w:pPr>
        <w:jc w:val="center"/>
        <w:rPr>
          <w:rFonts w:ascii="微软雅黑" w:eastAsia="微软雅黑" w:hAnsi="微软雅黑" w:cs="微软雅黑"/>
          <w:sz w:val="48"/>
          <w:szCs w:val="48"/>
        </w:rPr>
      </w:pPr>
    </w:p>
    <w:p w14:paraId="1BF6C985"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tbl>
      <w:tblPr>
        <w:tblStyle w:val="ad"/>
        <w:tblpPr w:leftFromText="180" w:rightFromText="180" w:vertAnchor="text" w:horzAnchor="page" w:tblpX="4276" w:tblpY="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5A4F16" w14:paraId="19B48E8B" w14:textId="77777777" w:rsidTr="00FF26DC">
        <w:trPr>
          <w:trHeight w:val="391"/>
        </w:trPr>
        <w:tc>
          <w:tcPr>
            <w:tcW w:w="1879" w:type="dxa"/>
          </w:tcPr>
          <w:p w14:paraId="659DC570" w14:textId="77777777"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70AC3685" w14:textId="61CAC948"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sidRPr="005A4F16">
              <w:rPr>
                <w:rFonts w:ascii="微软雅黑" w:eastAsia="微软雅黑" w:hAnsi="微软雅黑"/>
                <w:color w:val="262626"/>
                <w:kern w:val="2"/>
                <w:sz w:val="32"/>
                <w:szCs w:val="32"/>
              </w:rPr>
              <w:t>{{</w:t>
            </w:r>
            <w:proofErr w:type="spellStart"/>
            <w:r w:rsidRPr="005A4F16">
              <w:rPr>
                <w:rFonts w:ascii="微软雅黑" w:eastAsia="微软雅黑" w:hAnsi="微软雅黑"/>
                <w:color w:val="262626"/>
                <w:kern w:val="2"/>
                <w:sz w:val="32"/>
                <w:szCs w:val="32"/>
              </w:rPr>
              <w:t>sample.patient_name</w:t>
            </w:r>
            <w:proofErr w:type="spellEnd"/>
            <w:r w:rsidRPr="005A4F16">
              <w:rPr>
                <w:rFonts w:ascii="微软雅黑" w:eastAsia="微软雅黑" w:hAnsi="微软雅黑"/>
                <w:color w:val="262626"/>
                <w:kern w:val="2"/>
                <w:sz w:val="32"/>
                <w:szCs w:val="32"/>
              </w:rPr>
              <w:t>}}</w:t>
            </w:r>
          </w:p>
        </w:tc>
      </w:tr>
      <w:tr w:rsidR="005A4F16" w14:paraId="27B42B75" w14:textId="77777777" w:rsidTr="00FF26DC">
        <w:trPr>
          <w:trHeight w:val="397"/>
        </w:trPr>
        <w:tc>
          <w:tcPr>
            <w:tcW w:w="1879" w:type="dxa"/>
          </w:tcPr>
          <w:p w14:paraId="3ECD38A6" w14:textId="77777777"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6202FD16" w14:textId="526159AD"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sidRPr="005A4F16">
              <w:rPr>
                <w:rFonts w:ascii="微软雅黑" w:eastAsia="微软雅黑" w:hAnsi="微软雅黑"/>
                <w:color w:val="262626"/>
                <w:kern w:val="2"/>
                <w:sz w:val="32"/>
                <w:szCs w:val="32"/>
              </w:rPr>
              <w:t>{{</w:t>
            </w:r>
            <w:proofErr w:type="spellStart"/>
            <w:r w:rsidRPr="005A4F16">
              <w:rPr>
                <w:rFonts w:ascii="微软雅黑" w:eastAsia="微软雅黑" w:hAnsi="微软雅黑"/>
                <w:color w:val="262626"/>
                <w:kern w:val="2"/>
                <w:sz w:val="32"/>
                <w:szCs w:val="32"/>
              </w:rPr>
              <w:t>sample.submission_department</w:t>
            </w:r>
            <w:proofErr w:type="spellEnd"/>
            <w:r w:rsidRPr="005A4F16">
              <w:rPr>
                <w:rFonts w:ascii="微软雅黑" w:eastAsia="微软雅黑" w:hAnsi="微软雅黑"/>
                <w:color w:val="262626"/>
                <w:kern w:val="2"/>
                <w:sz w:val="32"/>
                <w:szCs w:val="32"/>
              </w:rPr>
              <w:t>}}</w:t>
            </w:r>
          </w:p>
        </w:tc>
      </w:tr>
      <w:tr w:rsidR="005A4F16" w14:paraId="69B69B37" w14:textId="77777777" w:rsidTr="00FF26DC">
        <w:trPr>
          <w:trHeight w:val="397"/>
        </w:trPr>
        <w:tc>
          <w:tcPr>
            <w:tcW w:w="1879" w:type="dxa"/>
          </w:tcPr>
          <w:p w14:paraId="45F3E1A6" w14:textId="77777777"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38247559" w14:textId="47E7BE96"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sidRPr="005A4F16">
              <w:rPr>
                <w:rFonts w:ascii="微软雅黑" w:eastAsia="微软雅黑" w:hAnsi="微软雅黑"/>
                <w:color w:val="262626"/>
                <w:kern w:val="2"/>
                <w:sz w:val="32"/>
                <w:szCs w:val="32"/>
              </w:rPr>
              <w:t>{{</w:t>
            </w:r>
            <w:proofErr w:type="spellStart"/>
            <w:r w:rsidRPr="005A4F16">
              <w:rPr>
                <w:rFonts w:ascii="微软雅黑" w:eastAsia="微软雅黑" w:hAnsi="微软雅黑"/>
                <w:color w:val="262626"/>
                <w:kern w:val="2"/>
                <w:sz w:val="32"/>
                <w:szCs w:val="32"/>
              </w:rPr>
              <w:t>sample.report_date</w:t>
            </w:r>
            <w:proofErr w:type="spellEnd"/>
            <w:r w:rsidRPr="005A4F16">
              <w:rPr>
                <w:rFonts w:ascii="微软雅黑" w:eastAsia="微软雅黑" w:hAnsi="微软雅黑"/>
                <w:color w:val="262626"/>
                <w:kern w:val="2"/>
                <w:sz w:val="32"/>
                <w:szCs w:val="32"/>
              </w:rPr>
              <w:t>}}</w:t>
            </w:r>
          </w:p>
        </w:tc>
      </w:tr>
    </w:tbl>
    <w:p w14:paraId="1D6D7C8D"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0C4FF276"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7215460C"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352D2881"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14CA81F7" w14:textId="77777777" w:rsidR="00D973B2" w:rsidRDefault="00D973B2" w:rsidP="005A4F16">
      <w:pPr>
        <w:adjustRightInd w:val="0"/>
        <w:snapToGrid w:val="0"/>
        <w:spacing w:after="0" w:line="240" w:lineRule="auto"/>
        <w:jc w:val="left"/>
        <w:rPr>
          <w:rFonts w:ascii="微软雅黑" w:eastAsia="微软雅黑" w:hAnsi="微软雅黑" w:cs="微软雅黑"/>
          <w:sz w:val="32"/>
          <w:szCs w:val="32"/>
        </w:rPr>
      </w:pPr>
    </w:p>
    <w:p w14:paraId="2BBFE808"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61445C67" w14:textId="77777777" w:rsidR="00F16425" w:rsidRPr="00F16425" w:rsidRDefault="00F16425" w:rsidP="00F16425">
      <w:pPr>
        <w:widowControl w:val="0"/>
        <w:adjustRightInd w:val="0"/>
        <w:snapToGrid w:val="0"/>
        <w:spacing w:after="0" w:line="240" w:lineRule="auto"/>
        <w:rPr>
          <w:rFonts w:ascii="微软雅黑" w:eastAsia="微软雅黑" w:hAnsi="微软雅黑" w:cs="微软雅黑"/>
          <w:kern w:val="2"/>
          <w:sz w:val="21"/>
          <w:szCs w:val="21"/>
        </w:rPr>
      </w:pPr>
      <w:r w:rsidRPr="00F16425">
        <w:rPr>
          <w:rFonts w:ascii="微软雅黑" w:eastAsia="微软雅黑" w:hAnsi="微软雅黑" w:cs="微软雅黑" w:hint="eastAsia"/>
          <w:b/>
          <w:bCs/>
          <w:kern w:val="2"/>
          <w:sz w:val="21"/>
          <w:szCs w:val="21"/>
        </w:rPr>
        <w:t>联系地址：</w:t>
      </w:r>
      <w:r w:rsidRPr="00F16425">
        <w:rPr>
          <w:rFonts w:ascii="微软雅黑" w:eastAsia="微软雅黑" w:hAnsi="微软雅黑" w:cs="微软雅黑" w:hint="eastAsia"/>
          <w:kern w:val="2"/>
          <w:sz w:val="21"/>
          <w:szCs w:val="21"/>
        </w:rPr>
        <w:t>江西省南昌市南昌县东岳大道1519号南昌大学第一附属医院（象湖院区）</w:t>
      </w:r>
    </w:p>
    <w:p w14:paraId="1699BC27" w14:textId="77777777" w:rsidR="00F16425" w:rsidRPr="00F16425" w:rsidRDefault="00F16425" w:rsidP="00F16425">
      <w:pPr>
        <w:widowControl w:val="0"/>
        <w:adjustRightInd w:val="0"/>
        <w:snapToGrid w:val="0"/>
        <w:spacing w:after="0" w:line="240" w:lineRule="auto"/>
        <w:ind w:firstLineChars="500" w:firstLine="1050"/>
        <w:rPr>
          <w:rFonts w:ascii="微软雅黑" w:eastAsia="微软雅黑" w:hAnsi="微软雅黑" w:cs="微软雅黑"/>
          <w:kern w:val="2"/>
          <w:sz w:val="22"/>
          <w:szCs w:val="22"/>
        </w:rPr>
      </w:pPr>
      <w:r w:rsidRPr="00F16425">
        <w:rPr>
          <w:rFonts w:ascii="微软雅黑" w:eastAsia="微软雅黑" w:hAnsi="微软雅黑" w:cs="微软雅黑" w:hint="eastAsia"/>
          <w:kern w:val="2"/>
          <w:sz w:val="21"/>
          <w:szCs w:val="21"/>
        </w:rPr>
        <w:t>3号楼二楼分子诊断与精准医疗中心</w:t>
      </w:r>
    </w:p>
    <w:p w14:paraId="22D3EAC1" w14:textId="77777777" w:rsidR="00F16425" w:rsidRPr="00F16425" w:rsidRDefault="00F16425" w:rsidP="00F16425">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sidRPr="00F16425">
        <w:rPr>
          <w:rFonts w:ascii="微软雅黑" w:eastAsia="微软雅黑" w:hAnsi="微软雅黑" w:cs="微软雅黑" w:hint="eastAsia"/>
          <w:b/>
          <w:bCs/>
          <w:kern w:val="2"/>
          <w:sz w:val="21"/>
          <w:szCs w:val="21"/>
        </w:rPr>
        <w:t>联系方式：</w:t>
      </w:r>
      <w:r w:rsidRPr="00F16425">
        <w:rPr>
          <w:rFonts w:ascii="微软雅黑" w:eastAsia="微软雅黑" w:hAnsi="微软雅黑" w:cs="微软雅黑" w:hint="eastAsia"/>
          <w:kern w:val="2"/>
          <w:sz w:val="21"/>
          <w:szCs w:val="21"/>
        </w:rPr>
        <w:t>0791-86319838/9836</w:t>
      </w:r>
    </w:p>
    <w:p w14:paraId="36E1A5A3" w14:textId="77777777" w:rsidR="00F16425" w:rsidRPr="00F16425" w:rsidRDefault="00F16425" w:rsidP="00F16425">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sidRPr="00F16425">
        <w:rPr>
          <w:rFonts w:ascii="微软雅黑" w:eastAsia="微软雅黑" w:hAnsi="微软雅黑" w:cs="微软雅黑" w:hint="eastAsia"/>
          <w:b/>
          <w:bCs/>
          <w:kern w:val="2"/>
          <w:sz w:val="21"/>
          <w:szCs w:val="21"/>
        </w:rPr>
        <w:t>门诊自助打印报告区：</w:t>
      </w:r>
      <w:r w:rsidRPr="00F16425">
        <w:rPr>
          <w:rFonts w:ascii="微软雅黑" w:eastAsia="微软雅黑" w:hAnsi="微软雅黑" w:cs="微软雅黑" w:hint="eastAsia"/>
          <w:kern w:val="2"/>
          <w:sz w:val="21"/>
          <w:szCs w:val="21"/>
        </w:rPr>
        <w:t>（1）东湖院区：门诊医技楼一楼病理检验报告打印自助区；</w:t>
      </w:r>
    </w:p>
    <w:p w14:paraId="099C288C" w14:textId="60F62EAB" w:rsidR="00F16425" w:rsidRPr="00F16425" w:rsidRDefault="00F16425" w:rsidP="00F16425">
      <w:pPr>
        <w:widowControl w:val="0"/>
        <w:adjustRightInd w:val="0"/>
        <w:snapToGrid w:val="0"/>
        <w:spacing w:beforeLines="50" w:before="120" w:after="0" w:line="240" w:lineRule="auto"/>
        <w:ind w:firstLineChars="1000" w:firstLine="2100"/>
        <w:rPr>
          <w:rFonts w:ascii="微软雅黑" w:eastAsia="微软雅黑" w:hAnsi="微软雅黑" w:cs="微软雅黑"/>
          <w:kern w:val="2"/>
          <w:sz w:val="21"/>
          <w:szCs w:val="21"/>
        </w:rPr>
      </w:pPr>
      <w:r w:rsidRPr="00F16425">
        <w:rPr>
          <w:rFonts w:ascii="微软雅黑" w:eastAsia="微软雅黑" w:hAnsi="微软雅黑" w:cs="微软雅黑" w:hint="eastAsia"/>
          <w:kern w:val="2"/>
          <w:sz w:val="21"/>
          <w:szCs w:val="21"/>
        </w:rPr>
        <w:t>(2</w:t>
      </w:r>
      <w:r w:rsidRPr="00F16425">
        <w:rPr>
          <w:rFonts w:ascii="微软雅黑" w:eastAsia="微软雅黑" w:hAnsi="微软雅黑" w:cs="微软雅黑"/>
          <w:kern w:val="2"/>
          <w:sz w:val="21"/>
          <w:szCs w:val="21"/>
        </w:rPr>
        <w:t>）</w:t>
      </w:r>
      <w:r w:rsidRPr="00F16425">
        <w:rPr>
          <w:rFonts w:ascii="微软雅黑" w:eastAsia="微软雅黑" w:hAnsi="微软雅黑" w:cs="微软雅黑" w:hint="eastAsia"/>
          <w:kern w:val="2"/>
          <w:sz w:val="21"/>
          <w:szCs w:val="21"/>
        </w:rPr>
        <w:t>象湖院区</w:t>
      </w:r>
      <w:r>
        <w:rPr>
          <w:rFonts w:ascii="微软雅黑" w:eastAsia="微软雅黑" w:hAnsi="微软雅黑" w:cs="微软雅黑" w:hint="eastAsia"/>
          <w:kern w:val="2"/>
          <w:sz w:val="21"/>
          <w:szCs w:val="21"/>
        </w:rPr>
        <w:t>：</w:t>
      </w:r>
      <w:r w:rsidRPr="00F16425">
        <w:rPr>
          <w:rFonts w:ascii="微软雅黑" w:eastAsia="微软雅黑" w:hAnsi="微软雅黑" w:cs="微软雅黑" w:hint="eastAsia"/>
          <w:spacing w:val="-4"/>
          <w:kern w:val="2"/>
          <w:sz w:val="21"/>
          <w:szCs w:val="21"/>
        </w:rPr>
        <w:t>3号楼二楼分子诊断与精准医疗中心报告打印自助区。</w:t>
      </w:r>
    </w:p>
    <w:p w14:paraId="46CC3D87" w14:textId="77777777" w:rsidR="00F16425" w:rsidRPr="00F16425" w:rsidRDefault="00F16425" w:rsidP="00F16425">
      <w:pPr>
        <w:widowControl w:val="0"/>
        <w:adjustRightInd w:val="0"/>
        <w:snapToGrid w:val="0"/>
        <w:spacing w:beforeLines="50" w:before="120" w:after="0" w:line="240" w:lineRule="auto"/>
        <w:rPr>
          <w:rFonts w:ascii="宋体" w:hAnsi="宋体" w:cs="微软雅黑"/>
          <w:kern w:val="2"/>
          <w:sz w:val="32"/>
          <w:szCs w:val="32"/>
        </w:rPr>
      </w:pPr>
      <w:r w:rsidRPr="00F16425">
        <w:rPr>
          <w:rFonts w:ascii="微软雅黑" w:eastAsia="微软雅黑" w:hAnsi="微软雅黑" w:cs="微软雅黑" w:hint="eastAsia"/>
          <w:kern w:val="2"/>
          <w:sz w:val="21"/>
          <w:szCs w:val="21"/>
        </w:rPr>
        <w:t>*电子报告可通过手机关注“南昌大学第一附属医院”微信公众号查看。</w:t>
      </w:r>
    </w:p>
    <w:p w14:paraId="14F7EB09" w14:textId="5B3DD55D" w:rsidR="005A4F16" w:rsidRDefault="005A4F16" w:rsidP="000C4B05">
      <w:pPr>
        <w:jc w:val="left"/>
        <w:rPr>
          <w:b/>
          <w:sz w:val="36"/>
          <w:szCs w:val="36"/>
        </w:rPr>
        <w:sectPr w:rsidR="005A4F16" w:rsidSect="005A10DB">
          <w:headerReference w:type="default" r:id="rId9"/>
          <w:pgSz w:w="11906" w:h="16838"/>
          <w:pgMar w:top="1440" w:right="1797" w:bottom="1440" w:left="1797" w:header="567" w:footer="567" w:gutter="0"/>
          <w:pgNumType w:start="1"/>
          <w:cols w:space="0"/>
          <w:docGrid w:linePitch="360"/>
        </w:sectPr>
      </w:pPr>
    </w:p>
    <w:p w14:paraId="060066E1" w14:textId="77777777" w:rsidR="00B43D7F" w:rsidRDefault="001747E5">
      <w:pPr>
        <w:pStyle w:val="1f4"/>
        <w:widowControl w:val="0"/>
        <w:adjustRightInd w:val="0"/>
        <w:snapToGrid w:val="0"/>
        <w:spacing w:before="120" w:after="120" w:line="240" w:lineRule="auto"/>
        <w:rPr>
          <w:rFonts w:ascii="微软雅黑" w:eastAsia="微软雅黑" w:hAnsi="微软雅黑"/>
          <w:kern w:val="2"/>
          <w:szCs w:val="22"/>
        </w:rPr>
      </w:pPr>
      <w:r>
        <w:rPr>
          <w:rFonts w:ascii="微软雅黑" w:eastAsia="微软雅黑" w:hAnsi="微软雅黑" w:hint="eastAsia"/>
          <w:kern w:val="2"/>
          <w:szCs w:val="22"/>
        </w:rPr>
        <w:lastRenderedPageBreak/>
        <w:t>报告正文</w:t>
      </w:r>
    </w:p>
    <w:p w14:paraId="58777877" w14:textId="77777777" w:rsidR="00B43D7F" w:rsidRDefault="001747E5" w:rsidP="001C1EBD">
      <w:pPr>
        <w:pStyle w:val="1"/>
        <w:numPr>
          <w:ilvl w:val="0"/>
          <w:numId w:val="1"/>
        </w:numPr>
        <w:spacing w:before="156" w:after="156" w:line="240" w:lineRule="auto"/>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基本信息</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77"/>
        <w:gridCol w:w="3543"/>
      </w:tblGrid>
      <w:tr w:rsidR="00B43D7F" w14:paraId="13BDDBC9" w14:textId="77777777" w:rsidTr="00E04E7E">
        <w:trPr>
          <w:trHeight w:val="229"/>
          <w:jc w:val="center"/>
        </w:trPr>
        <w:tc>
          <w:tcPr>
            <w:tcW w:w="3119" w:type="dxa"/>
            <w:shd w:val="clear" w:color="auto" w:fill="DAEEF3"/>
            <w:tcMar>
              <w:top w:w="28" w:type="dxa"/>
              <w:left w:w="108" w:type="dxa"/>
              <w:bottom w:w="28" w:type="dxa"/>
              <w:right w:w="108" w:type="dxa"/>
            </w:tcMar>
            <w:vAlign w:val="center"/>
          </w:tcPr>
          <w:p w14:paraId="7A5545F1" w14:textId="7A1AF57D"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bookmarkStart w:id="0" w:name="_Hlk16792570"/>
            <w:r>
              <w:rPr>
                <w:rFonts w:ascii="微软雅黑" w:eastAsia="微软雅黑" w:hAnsi="微软雅黑" w:hint="eastAsia"/>
                <w:color w:val="262626"/>
                <w:kern w:val="2"/>
                <w:szCs w:val="22"/>
              </w:rPr>
              <w:t>姓名：</w:t>
            </w:r>
            <w:r w:rsidR="0021147C" w:rsidRPr="0021147C">
              <w:rPr>
                <w:rFonts w:ascii="微软雅黑" w:eastAsia="微软雅黑" w:hAnsi="微软雅黑"/>
                <w:color w:val="262626"/>
                <w:kern w:val="2"/>
                <w:szCs w:val="22"/>
              </w:rPr>
              <w:t>{{</w:t>
            </w:r>
            <w:proofErr w:type="spellStart"/>
            <w:r w:rsidR="0021147C" w:rsidRPr="0021147C">
              <w:rPr>
                <w:rFonts w:ascii="微软雅黑" w:eastAsia="微软雅黑" w:hAnsi="微软雅黑"/>
                <w:color w:val="262626"/>
                <w:kern w:val="2"/>
                <w:szCs w:val="22"/>
              </w:rPr>
              <w:t>sample.patient_name</w:t>
            </w:r>
            <w:proofErr w:type="spellEnd"/>
            <w:r w:rsidR="0021147C" w:rsidRPr="0021147C">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34693127" w14:textId="44A1C5E9"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样本编号：</w:t>
            </w:r>
            <w:r w:rsidR="0021147C">
              <w:rPr>
                <w:rFonts w:ascii="微软雅黑" w:eastAsia="微软雅黑" w:hAnsi="微软雅黑" w:hint="eastAsia"/>
                <w:color w:val="262626"/>
                <w:kern w:val="2"/>
                <w:szCs w:val="22"/>
              </w:rPr>
              <w:t>{</w:t>
            </w:r>
            <w:r w:rsidR="0021147C">
              <w:rPr>
                <w:rFonts w:ascii="微软雅黑" w:eastAsia="微软雅黑" w:hAnsi="微软雅黑"/>
                <w:color w:val="262626"/>
                <w:kern w:val="2"/>
                <w:szCs w:val="22"/>
              </w:rPr>
              <w:t>{</w:t>
            </w:r>
            <w:proofErr w:type="spellStart"/>
            <w:r w:rsidR="0021147C">
              <w:rPr>
                <w:rFonts w:ascii="微软雅黑" w:eastAsia="微软雅黑" w:hAnsi="微软雅黑"/>
                <w:color w:val="262626"/>
                <w:kern w:val="2"/>
                <w:szCs w:val="22"/>
              </w:rPr>
              <w:t>sample.sample_id</w:t>
            </w:r>
            <w:proofErr w:type="spellEnd"/>
            <w:r w:rsidR="0021147C">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428F6FB9" w14:textId="394F093D" w:rsidR="00B43D7F" w:rsidRPr="0021147C"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门诊/住院号：</w:t>
            </w:r>
            <w:r w:rsidR="0021147C">
              <w:rPr>
                <w:rFonts w:ascii="微软雅黑" w:eastAsia="微软雅黑" w:hAnsi="微软雅黑" w:hint="eastAsia"/>
                <w:color w:val="262626"/>
                <w:kern w:val="2"/>
                <w:szCs w:val="22"/>
              </w:rPr>
              <w:t>{{</w:t>
            </w:r>
            <w:proofErr w:type="spellStart"/>
            <w:r w:rsidR="0021147C">
              <w:rPr>
                <w:rFonts w:ascii="微软雅黑" w:eastAsia="微软雅黑" w:hAnsi="微软雅黑" w:hint="eastAsia"/>
                <w:color w:val="262626"/>
                <w:kern w:val="2"/>
                <w:szCs w:val="22"/>
              </w:rPr>
              <w:t>sample</w:t>
            </w:r>
            <w:r w:rsidR="0021147C">
              <w:rPr>
                <w:rFonts w:ascii="微软雅黑" w:eastAsia="微软雅黑" w:hAnsi="微软雅黑"/>
                <w:color w:val="262626"/>
                <w:kern w:val="2"/>
                <w:szCs w:val="22"/>
              </w:rPr>
              <w:t>.</w:t>
            </w:r>
            <w:r w:rsidR="0021147C" w:rsidRPr="0021147C">
              <w:rPr>
                <w:rFonts w:ascii="微软雅黑" w:eastAsia="微软雅黑" w:hAnsi="微软雅黑"/>
                <w:color w:val="262626"/>
                <w:kern w:val="2"/>
                <w:szCs w:val="22"/>
              </w:rPr>
              <w:t>outpatient_hospitalization_no</w:t>
            </w:r>
            <w:proofErr w:type="spellEnd"/>
            <w:r w:rsidR="0021147C">
              <w:rPr>
                <w:rFonts w:ascii="微软雅黑" w:eastAsia="微软雅黑" w:hAnsi="微软雅黑" w:hint="eastAsia"/>
                <w:color w:val="262626"/>
                <w:kern w:val="2"/>
                <w:szCs w:val="22"/>
              </w:rPr>
              <w:t>}}</w:t>
            </w:r>
          </w:p>
        </w:tc>
      </w:tr>
      <w:tr w:rsidR="00B43D7F" w14:paraId="0158B0F2" w14:textId="77777777" w:rsidTr="00E04E7E">
        <w:trPr>
          <w:trHeight w:val="229"/>
          <w:jc w:val="center"/>
        </w:trPr>
        <w:tc>
          <w:tcPr>
            <w:tcW w:w="3119" w:type="dxa"/>
            <w:shd w:val="clear" w:color="auto" w:fill="DAEEF3"/>
            <w:tcMar>
              <w:top w:w="28" w:type="dxa"/>
              <w:left w:w="108" w:type="dxa"/>
              <w:bottom w:w="28" w:type="dxa"/>
              <w:right w:w="108" w:type="dxa"/>
            </w:tcMar>
            <w:vAlign w:val="center"/>
          </w:tcPr>
          <w:p w14:paraId="75A55DBF" w14:textId="15C91BBE"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性别：</w:t>
            </w:r>
            <w:r w:rsidR="0021147C" w:rsidRPr="0021147C">
              <w:rPr>
                <w:rFonts w:ascii="微软雅黑" w:eastAsia="微软雅黑" w:hAnsi="微软雅黑"/>
                <w:color w:val="262626"/>
                <w:kern w:val="2"/>
                <w:szCs w:val="22"/>
              </w:rPr>
              <w:t>{{</w:t>
            </w:r>
            <w:proofErr w:type="spellStart"/>
            <w:r w:rsidR="0021147C" w:rsidRPr="0021147C">
              <w:rPr>
                <w:rFonts w:ascii="微软雅黑" w:eastAsia="微软雅黑" w:hAnsi="微软雅黑"/>
                <w:color w:val="262626"/>
                <w:kern w:val="2"/>
                <w:szCs w:val="22"/>
              </w:rPr>
              <w:t>sample.gender</w:t>
            </w:r>
            <w:proofErr w:type="spellEnd"/>
            <w:r w:rsidR="0021147C" w:rsidRPr="0021147C">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640A5D46" w14:textId="541B5C9C"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样本类型：</w:t>
            </w:r>
            <w:r w:rsidR="0021147C" w:rsidRPr="0021147C">
              <w:rPr>
                <w:rFonts w:ascii="微软雅黑" w:eastAsia="微软雅黑" w:hAnsi="微软雅黑"/>
                <w:color w:val="262626"/>
                <w:kern w:val="2"/>
                <w:szCs w:val="22"/>
              </w:rPr>
              <w:t>{{</w:t>
            </w:r>
            <w:proofErr w:type="spellStart"/>
            <w:r w:rsidR="0021147C" w:rsidRPr="0021147C">
              <w:rPr>
                <w:rFonts w:ascii="微软雅黑" w:eastAsia="微软雅黑" w:hAnsi="微软雅黑"/>
                <w:color w:val="262626"/>
                <w:kern w:val="2"/>
                <w:szCs w:val="22"/>
              </w:rPr>
              <w:t>sample.sample_type</w:t>
            </w:r>
            <w:proofErr w:type="spellEnd"/>
            <w:r w:rsidR="0021147C" w:rsidRPr="0021147C">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7CA92E0D" w14:textId="25935CBC"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送检项目：</w:t>
            </w:r>
            <w:r w:rsidR="001A7B5E" w:rsidRPr="001A7B5E">
              <w:rPr>
                <w:rFonts w:ascii="微软雅黑" w:eastAsia="微软雅黑" w:hAnsi="微软雅黑" w:hint="eastAsia"/>
                <w:color w:val="262626"/>
                <w:kern w:val="2"/>
                <w:szCs w:val="22"/>
              </w:rPr>
              <w:t>肺癌、肠癌10基因检测</w:t>
            </w:r>
          </w:p>
        </w:tc>
      </w:tr>
      <w:tr w:rsidR="00B43D7F" w14:paraId="7F580449" w14:textId="77777777" w:rsidTr="00E04E7E">
        <w:trPr>
          <w:trHeight w:val="235"/>
          <w:jc w:val="center"/>
        </w:trPr>
        <w:tc>
          <w:tcPr>
            <w:tcW w:w="3119" w:type="dxa"/>
            <w:shd w:val="clear" w:color="auto" w:fill="DAEEF3"/>
            <w:tcMar>
              <w:top w:w="28" w:type="dxa"/>
              <w:left w:w="108" w:type="dxa"/>
              <w:bottom w:w="28" w:type="dxa"/>
              <w:right w:w="108" w:type="dxa"/>
            </w:tcMar>
            <w:vAlign w:val="center"/>
          </w:tcPr>
          <w:p w14:paraId="4288F015" w14:textId="6371693B"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年龄：</w:t>
            </w:r>
            <w:r w:rsidR="00443801">
              <w:rPr>
                <w:rFonts w:ascii="微软雅黑" w:eastAsia="微软雅黑" w:hAnsi="微软雅黑" w:hint="eastAsia"/>
                <w:color w:val="262626"/>
                <w:kern w:val="2"/>
                <w:szCs w:val="22"/>
              </w:rPr>
              <w:t>{%</w:t>
            </w:r>
            <w:r w:rsidR="00443801">
              <w:rPr>
                <w:rFonts w:ascii="微软雅黑" w:eastAsia="微软雅黑" w:hAnsi="微软雅黑"/>
                <w:color w:val="262626"/>
                <w:kern w:val="2"/>
                <w:szCs w:val="22"/>
              </w:rPr>
              <w:t xml:space="preserve">if </w:t>
            </w:r>
            <w:proofErr w:type="spellStart"/>
            <w:r w:rsidR="00443801">
              <w:rPr>
                <w:rFonts w:ascii="微软雅黑" w:eastAsia="微软雅黑" w:hAnsi="微软雅黑"/>
                <w:color w:val="262626"/>
                <w:kern w:val="2"/>
                <w:szCs w:val="22"/>
              </w:rPr>
              <w:t>sample.age</w:t>
            </w:r>
            <w:proofErr w:type="spellEnd"/>
            <w:r w:rsidR="00443801">
              <w:rPr>
                <w:rFonts w:ascii="微软雅黑" w:eastAsia="微软雅黑" w:hAnsi="微软雅黑" w:hint="eastAsia"/>
                <w:color w:val="262626"/>
                <w:kern w:val="2"/>
                <w:szCs w:val="22"/>
              </w:rPr>
              <w:t>%}</w:t>
            </w:r>
            <w:r w:rsidR="0021147C" w:rsidRPr="0021147C">
              <w:rPr>
                <w:rFonts w:ascii="微软雅黑" w:eastAsia="微软雅黑" w:hAnsi="微软雅黑"/>
                <w:color w:val="262626"/>
                <w:kern w:val="2"/>
                <w:szCs w:val="22"/>
              </w:rPr>
              <w:t>{{</w:t>
            </w:r>
            <w:proofErr w:type="spellStart"/>
            <w:r w:rsidR="0021147C" w:rsidRPr="0021147C">
              <w:rPr>
                <w:rFonts w:ascii="微软雅黑" w:eastAsia="微软雅黑" w:hAnsi="微软雅黑"/>
                <w:color w:val="262626"/>
                <w:kern w:val="2"/>
                <w:szCs w:val="22"/>
              </w:rPr>
              <w:t>sample.age</w:t>
            </w:r>
            <w:proofErr w:type="spellEnd"/>
            <w:r w:rsidR="0021147C" w:rsidRPr="0021147C">
              <w:rPr>
                <w:rFonts w:ascii="微软雅黑" w:eastAsia="微软雅黑" w:hAnsi="微软雅黑"/>
                <w:color w:val="262626"/>
                <w:kern w:val="2"/>
                <w:szCs w:val="22"/>
              </w:rPr>
              <w:t>}}</w:t>
            </w:r>
            <w:r w:rsidR="00443801">
              <w:rPr>
                <w:rFonts w:ascii="微软雅黑" w:eastAsia="微软雅黑" w:hAnsi="微软雅黑" w:hint="eastAsia"/>
                <w:color w:val="262626"/>
                <w:kern w:val="2"/>
                <w:szCs w:val="22"/>
              </w:rPr>
              <w:t>岁{%endif%}</w:t>
            </w:r>
          </w:p>
        </w:tc>
        <w:tc>
          <w:tcPr>
            <w:tcW w:w="2977" w:type="dxa"/>
            <w:shd w:val="clear" w:color="auto" w:fill="DAEEF3"/>
            <w:tcMar>
              <w:top w:w="28" w:type="dxa"/>
              <w:left w:w="108" w:type="dxa"/>
              <w:bottom w:w="28" w:type="dxa"/>
              <w:right w:w="108" w:type="dxa"/>
            </w:tcMar>
            <w:vAlign w:val="center"/>
          </w:tcPr>
          <w:p w14:paraId="1A6F2A00" w14:textId="68AA96D5"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病理号：</w:t>
            </w:r>
            <w:r w:rsidR="0021147C" w:rsidRPr="0021147C">
              <w:rPr>
                <w:rFonts w:ascii="微软雅黑" w:eastAsia="微软雅黑" w:hAnsi="微软雅黑"/>
                <w:color w:val="262626"/>
                <w:kern w:val="2"/>
                <w:szCs w:val="22"/>
              </w:rPr>
              <w:t>{{</w:t>
            </w:r>
            <w:proofErr w:type="spellStart"/>
            <w:r w:rsidR="0021147C" w:rsidRPr="0021147C">
              <w:rPr>
                <w:rFonts w:ascii="微软雅黑" w:eastAsia="微软雅黑" w:hAnsi="微软雅黑"/>
                <w:color w:val="262626"/>
                <w:kern w:val="2"/>
                <w:szCs w:val="22"/>
              </w:rPr>
              <w:t>sample.pathological_id</w:t>
            </w:r>
            <w:proofErr w:type="spellEnd"/>
            <w:r w:rsidR="0021147C" w:rsidRPr="0021147C">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35AB152C" w14:textId="641FC26B" w:rsidR="00B43D7F" w:rsidRDefault="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送检科室：</w:t>
            </w:r>
            <w:r w:rsidRPr="00720BFA">
              <w:rPr>
                <w:rFonts w:ascii="微软雅黑" w:eastAsia="微软雅黑" w:hAnsi="微软雅黑"/>
                <w:color w:val="262626"/>
                <w:kern w:val="2"/>
                <w:szCs w:val="22"/>
              </w:rPr>
              <w:t>{{</w:t>
            </w:r>
            <w:proofErr w:type="spellStart"/>
            <w:r w:rsidRPr="00720BFA">
              <w:rPr>
                <w:rFonts w:ascii="微软雅黑" w:eastAsia="微软雅黑" w:hAnsi="微软雅黑"/>
                <w:color w:val="262626"/>
                <w:kern w:val="2"/>
                <w:szCs w:val="22"/>
              </w:rPr>
              <w:t>sample.submission_department</w:t>
            </w:r>
            <w:proofErr w:type="spellEnd"/>
            <w:r w:rsidRPr="00720BFA">
              <w:rPr>
                <w:rFonts w:ascii="微软雅黑" w:eastAsia="微软雅黑" w:hAnsi="微软雅黑"/>
                <w:color w:val="262626"/>
                <w:kern w:val="2"/>
                <w:szCs w:val="22"/>
              </w:rPr>
              <w:t>}}</w:t>
            </w:r>
          </w:p>
        </w:tc>
      </w:tr>
      <w:tr w:rsidR="00874CE3" w14:paraId="0CCE3C53" w14:textId="77777777" w:rsidTr="00E04E7E">
        <w:trPr>
          <w:trHeight w:val="241"/>
          <w:jc w:val="center"/>
        </w:trPr>
        <w:tc>
          <w:tcPr>
            <w:tcW w:w="3119" w:type="dxa"/>
            <w:shd w:val="clear" w:color="auto" w:fill="DAEEF3"/>
            <w:tcMar>
              <w:top w:w="28" w:type="dxa"/>
              <w:left w:w="108" w:type="dxa"/>
              <w:bottom w:w="28" w:type="dxa"/>
              <w:right w:w="108" w:type="dxa"/>
            </w:tcMar>
            <w:vAlign w:val="center"/>
          </w:tcPr>
          <w:p w14:paraId="6EA95369" w14:textId="339B36C3" w:rsidR="00874CE3" w:rsidRDefault="00874CE3" w:rsidP="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送检医生：{</w:t>
            </w:r>
            <w:r>
              <w:rPr>
                <w:rFonts w:ascii="微软雅黑" w:eastAsia="微软雅黑" w:hAnsi="微软雅黑"/>
                <w:color w:val="262626"/>
                <w:kern w:val="2"/>
                <w:szCs w:val="22"/>
              </w:rPr>
              <w:t>{</w:t>
            </w:r>
            <w:proofErr w:type="spell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submission_doctor</w:t>
            </w:r>
            <w:proofErr w:type="spellEnd"/>
            <w:r>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70F1DCC0" w14:textId="6490B1F3" w:rsidR="00874CE3" w:rsidRDefault="00874CE3" w:rsidP="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送检时间：{</w:t>
            </w:r>
            <w:r>
              <w:rPr>
                <w:rFonts w:ascii="微软雅黑" w:eastAsia="微软雅黑" w:hAnsi="微软雅黑"/>
                <w:color w:val="262626"/>
                <w:kern w:val="2"/>
                <w:szCs w:val="22"/>
              </w:rPr>
              <w:t>{</w:t>
            </w:r>
            <w:proofErr w:type="spell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submission_date</w:t>
            </w:r>
            <w:proofErr w:type="spellEnd"/>
            <w:r>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09AEAA77" w14:textId="2F691951" w:rsidR="00874CE3" w:rsidRDefault="00874CE3" w:rsidP="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临床诊断：{</w:t>
            </w:r>
            <w:r>
              <w:rPr>
                <w:rFonts w:ascii="微软雅黑" w:eastAsia="微软雅黑" w:hAnsi="微软雅黑"/>
                <w:color w:val="262626"/>
                <w:kern w:val="2"/>
                <w:szCs w:val="22"/>
              </w:rPr>
              <w:t>{</w:t>
            </w:r>
            <w:proofErr w:type="spell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clinical_diagnosis</w:t>
            </w:r>
            <w:proofErr w:type="spellEnd"/>
            <w:r>
              <w:rPr>
                <w:rFonts w:ascii="微软雅黑" w:eastAsia="微软雅黑" w:hAnsi="微软雅黑"/>
                <w:color w:val="262626"/>
                <w:kern w:val="2"/>
                <w:szCs w:val="22"/>
              </w:rPr>
              <w:t>}}</w:t>
            </w:r>
          </w:p>
        </w:tc>
      </w:tr>
    </w:tbl>
    <w:bookmarkEnd w:id="0"/>
    <w:p w14:paraId="5684F234" w14:textId="160B5C84" w:rsidR="00B43D7F" w:rsidRDefault="001747E5"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检测小结</w:t>
      </w:r>
    </w:p>
    <w:p w14:paraId="454C989F" w14:textId="6572DB2E" w:rsidR="00B43D7F" w:rsidRPr="00531DB6" w:rsidRDefault="001747E5" w:rsidP="00531DB6">
      <w:pPr>
        <w:widowControl w:val="0"/>
        <w:adjustRightInd w:val="0"/>
        <w:snapToGrid w:val="0"/>
        <w:spacing w:afterLines="50" w:after="120" w:line="240" w:lineRule="auto"/>
        <w:jc w:val="left"/>
        <w:rPr>
          <w:rFonts w:ascii="微软雅黑" w:eastAsia="微软雅黑" w:hAnsi="微软雅黑"/>
          <w:b/>
          <w:bCs/>
          <w:color w:val="31849B"/>
          <w:kern w:val="2"/>
        </w:rPr>
      </w:pPr>
      <w:r w:rsidRPr="00531DB6">
        <w:rPr>
          <w:rFonts w:ascii="微软雅黑" w:eastAsia="微软雅黑" w:hAnsi="微软雅黑" w:hint="eastAsia"/>
          <w:b/>
          <w:bCs/>
          <w:color w:val="31849B"/>
          <w:kern w:val="2"/>
        </w:rPr>
        <w:t>基于二代测序技术平台，检测10个基因</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hint="eastAsia"/>
          <w:b/>
          <w:bCs/>
          <w:i/>
          <w:iCs/>
          <w:color w:val="31849B"/>
          <w:kern w:val="2"/>
        </w:rPr>
        <w:t>A</w:t>
      </w:r>
      <w:r w:rsidR="0079069E" w:rsidRPr="00F63746">
        <w:rPr>
          <w:rFonts w:ascii="微软雅黑" w:eastAsia="微软雅黑" w:hAnsi="微软雅黑"/>
          <w:b/>
          <w:bCs/>
          <w:i/>
          <w:iCs/>
          <w:color w:val="31849B"/>
          <w:kern w:val="2"/>
        </w:rPr>
        <w:t>LK</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BRAF</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EGFR</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ERBB2</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KRAS</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MET</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NRAS</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PIK3CA</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RET</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ROS1</w:t>
      </w:r>
      <w:r w:rsidR="0079069E" w:rsidRPr="00531DB6">
        <w:rPr>
          <w:rFonts w:ascii="微软雅黑" w:eastAsia="微软雅黑" w:hAnsi="微软雅黑" w:hint="eastAsia"/>
          <w:b/>
          <w:bCs/>
          <w:color w:val="31849B"/>
          <w:kern w:val="2"/>
        </w:rPr>
        <w:t>）</w:t>
      </w:r>
      <w:r w:rsidRPr="00531DB6">
        <w:rPr>
          <w:rFonts w:ascii="微软雅黑" w:eastAsia="微软雅黑" w:hAnsi="微软雅黑" w:hint="eastAsia"/>
          <w:b/>
          <w:bCs/>
          <w:color w:val="31849B"/>
          <w:kern w:val="2"/>
        </w:rPr>
        <w:t>的外显子、内含子、剪切区域、常见融合断点区域，检测变异包含目标区域范围内的点突变、小片段插入缺失、基因融合</w:t>
      </w:r>
      <w:r w:rsidR="00034F19" w:rsidRPr="00034F19">
        <w:rPr>
          <w:rFonts w:ascii="微软雅黑" w:eastAsia="微软雅黑" w:hAnsi="微软雅黑" w:hint="eastAsia"/>
          <w:b/>
          <w:bCs/>
          <w:color w:val="31849B"/>
          <w:kern w:val="2"/>
          <w:highlight w:val="yellow"/>
        </w:rPr>
        <w:t xml:space="preserve">{%if “组织”in </w:t>
      </w:r>
      <w:proofErr w:type="spellStart"/>
      <w:r w:rsidR="00034F19" w:rsidRPr="00034F19">
        <w:rPr>
          <w:rFonts w:ascii="微软雅黑" w:eastAsia="微软雅黑" w:hAnsi="微软雅黑" w:hint="eastAsia"/>
          <w:b/>
          <w:bCs/>
          <w:color w:val="31849B"/>
          <w:kern w:val="2"/>
          <w:highlight w:val="yellow"/>
        </w:rPr>
        <w:t>sample.prod_names</w:t>
      </w:r>
      <w:proofErr w:type="spellEnd"/>
      <w:r w:rsidR="00034F19" w:rsidRPr="00034F19">
        <w:rPr>
          <w:rFonts w:ascii="微软雅黑" w:eastAsia="微软雅黑" w:hAnsi="微软雅黑" w:hint="eastAsia"/>
          <w:b/>
          <w:bCs/>
          <w:color w:val="31849B"/>
          <w:kern w:val="2"/>
          <w:highlight w:val="yellow"/>
        </w:rPr>
        <w:t>%}</w:t>
      </w:r>
      <w:r w:rsidRPr="00034F19">
        <w:rPr>
          <w:rFonts w:ascii="微软雅黑" w:eastAsia="微软雅黑" w:hAnsi="微软雅黑" w:hint="eastAsia"/>
          <w:b/>
          <w:bCs/>
          <w:color w:val="31849B"/>
          <w:kern w:val="2"/>
        </w:rPr>
        <w:t>及</w:t>
      </w:r>
      <w:r w:rsidRPr="001C50F4">
        <w:rPr>
          <w:rFonts w:ascii="微软雅黑" w:eastAsia="微软雅黑" w:hAnsi="微软雅黑" w:hint="eastAsia"/>
          <w:b/>
          <w:bCs/>
          <w:i/>
          <w:iCs/>
          <w:color w:val="31849B"/>
          <w:kern w:val="2"/>
        </w:rPr>
        <w:t>MET</w:t>
      </w:r>
      <w:r w:rsidRPr="00034F19">
        <w:rPr>
          <w:rFonts w:ascii="微软雅黑" w:eastAsia="微软雅黑" w:hAnsi="微软雅黑" w:hint="eastAsia"/>
          <w:b/>
          <w:bCs/>
          <w:color w:val="31849B"/>
          <w:kern w:val="2"/>
        </w:rPr>
        <w:t>基因拷贝数变异</w:t>
      </w:r>
      <w:r w:rsidR="00034F19" w:rsidRPr="00034F19">
        <w:rPr>
          <w:rFonts w:ascii="微软雅黑" w:eastAsia="微软雅黑" w:hAnsi="微软雅黑" w:hint="eastAsia"/>
          <w:b/>
          <w:bCs/>
          <w:color w:val="31849B"/>
          <w:kern w:val="2"/>
          <w:highlight w:val="yellow"/>
        </w:rPr>
        <w:t>{%endif%}</w:t>
      </w:r>
      <w:r w:rsidRPr="00034F19">
        <w:rPr>
          <w:rFonts w:ascii="微软雅黑" w:eastAsia="微软雅黑" w:hAnsi="微软雅黑" w:hint="eastAsia"/>
          <w:b/>
          <w:bCs/>
          <w:color w:val="31849B"/>
          <w:kern w:val="2"/>
        </w:rPr>
        <w:t>。</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242A7B" w14:paraId="743AC2A9" w14:textId="77777777" w:rsidTr="0029301F">
        <w:trPr>
          <w:jc w:val="center"/>
        </w:trPr>
        <w:tc>
          <w:tcPr>
            <w:tcW w:w="1134" w:type="dxa"/>
            <w:tcBorders>
              <w:top w:val="single" w:sz="12" w:space="0" w:color="31849B"/>
              <w:bottom w:val="single" w:sz="4" w:space="0" w:color="31849B"/>
            </w:tcBorders>
            <w:shd w:val="clear" w:color="auto" w:fill="DAEEF3"/>
            <w:noWrap/>
            <w:vAlign w:val="center"/>
          </w:tcPr>
          <w:p w14:paraId="661EC622"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bookmarkStart w:id="1" w:name="_Toc27139153"/>
            <w:bookmarkStart w:id="2" w:name="OLE_LINK135"/>
            <w:bookmarkStart w:id="3" w:name="OLE_LINK136"/>
            <w:bookmarkStart w:id="4" w:name="_Hlk529200468"/>
            <w:bookmarkEnd w:id="1"/>
            <w:r w:rsidRPr="00531DB6">
              <w:rPr>
                <w:rFonts w:ascii="微软雅黑" w:eastAsia="微软雅黑" w:hAnsi="微软雅黑" w:hint="eastAsia"/>
                <w:b/>
                <w:bCs/>
                <w:color w:val="31849B"/>
              </w:rPr>
              <w:t>基因</w:t>
            </w:r>
          </w:p>
        </w:tc>
        <w:tc>
          <w:tcPr>
            <w:tcW w:w="1134" w:type="dxa"/>
            <w:tcBorders>
              <w:top w:val="single" w:sz="12" w:space="0" w:color="31849B"/>
              <w:bottom w:val="single" w:sz="4" w:space="0" w:color="31849B"/>
            </w:tcBorders>
            <w:shd w:val="clear" w:color="auto" w:fill="DAEEF3"/>
            <w:vAlign w:val="center"/>
          </w:tcPr>
          <w:p w14:paraId="45A3F279"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转录本</w:t>
            </w:r>
          </w:p>
        </w:tc>
        <w:tc>
          <w:tcPr>
            <w:tcW w:w="1418" w:type="dxa"/>
            <w:tcBorders>
              <w:top w:val="single" w:sz="12" w:space="0" w:color="31849B"/>
              <w:bottom w:val="single" w:sz="4" w:space="0" w:color="31849B"/>
            </w:tcBorders>
            <w:shd w:val="clear" w:color="auto" w:fill="DAEEF3"/>
            <w:vAlign w:val="center"/>
          </w:tcPr>
          <w:p w14:paraId="3D99E9EB"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碱基改变</w:t>
            </w:r>
          </w:p>
        </w:tc>
        <w:tc>
          <w:tcPr>
            <w:tcW w:w="1276" w:type="dxa"/>
            <w:tcBorders>
              <w:top w:val="single" w:sz="12" w:space="0" w:color="31849B"/>
              <w:bottom w:val="single" w:sz="4" w:space="0" w:color="31849B"/>
            </w:tcBorders>
            <w:shd w:val="clear" w:color="auto" w:fill="DAEEF3"/>
            <w:vAlign w:val="center"/>
          </w:tcPr>
          <w:p w14:paraId="54AFADAB"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氨基酸改变</w:t>
            </w:r>
          </w:p>
        </w:tc>
        <w:tc>
          <w:tcPr>
            <w:tcW w:w="992" w:type="dxa"/>
            <w:tcBorders>
              <w:top w:val="single" w:sz="12" w:space="0" w:color="31849B"/>
              <w:bottom w:val="single" w:sz="4" w:space="0" w:color="31849B"/>
            </w:tcBorders>
            <w:shd w:val="clear" w:color="auto" w:fill="DAEEF3"/>
            <w:vAlign w:val="center"/>
          </w:tcPr>
          <w:p w14:paraId="62187AF5" w14:textId="77777777" w:rsidR="0029301F"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功能</w:t>
            </w:r>
          </w:p>
          <w:p w14:paraId="72A65608" w14:textId="6FA9D9E1"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区域</w:t>
            </w:r>
          </w:p>
        </w:tc>
        <w:tc>
          <w:tcPr>
            <w:tcW w:w="992" w:type="dxa"/>
            <w:tcBorders>
              <w:top w:val="single" w:sz="12" w:space="0" w:color="31849B"/>
              <w:bottom w:val="single" w:sz="4" w:space="0" w:color="31849B"/>
            </w:tcBorders>
            <w:shd w:val="clear" w:color="auto" w:fill="DAEEF3"/>
            <w:vAlign w:val="center"/>
          </w:tcPr>
          <w:p w14:paraId="7F9AFE58" w14:textId="77777777" w:rsidR="0029301F"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突变</w:t>
            </w:r>
          </w:p>
          <w:p w14:paraId="723F53BC" w14:textId="0791CE10" w:rsidR="009A2A54" w:rsidRPr="00531DB6" w:rsidDel="00A3050A"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丰度</w:t>
            </w:r>
          </w:p>
        </w:tc>
        <w:tc>
          <w:tcPr>
            <w:tcW w:w="2693" w:type="dxa"/>
            <w:tcBorders>
              <w:top w:val="single" w:sz="12" w:space="0" w:color="31849B"/>
              <w:bottom w:val="single" w:sz="4" w:space="0" w:color="31849B"/>
            </w:tcBorders>
            <w:shd w:val="clear" w:color="auto" w:fill="DAEEF3"/>
            <w:vAlign w:val="center"/>
          </w:tcPr>
          <w:p w14:paraId="790E7F3F" w14:textId="77777777" w:rsidR="00C319A2"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靶向药物</w:t>
            </w:r>
          </w:p>
          <w:p w14:paraId="027C439E" w14:textId="3A61AB33"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（敏感性，证据等级</w:t>
            </w:r>
            <w:r w:rsidR="00CD35FC">
              <w:rPr>
                <w:rFonts w:ascii="微软雅黑" w:eastAsia="微软雅黑" w:hAnsi="微软雅黑" w:hint="eastAsia"/>
                <w:b/>
                <w:bCs/>
                <w:color w:val="31849B"/>
                <w:sz w:val="18"/>
                <w:szCs w:val="18"/>
              </w:rPr>
              <w:t>，证据来源</w:t>
            </w:r>
            <w:r w:rsidRPr="00531DB6">
              <w:rPr>
                <w:rFonts w:ascii="微软雅黑" w:eastAsia="微软雅黑" w:hAnsi="微软雅黑" w:hint="eastAsia"/>
                <w:b/>
                <w:bCs/>
                <w:color w:val="31849B"/>
              </w:rPr>
              <w:t>）</w:t>
            </w:r>
          </w:p>
        </w:tc>
      </w:tr>
      <w:tr w:rsidR="004F64B6" w14:paraId="44C2AEB1" w14:textId="77777777" w:rsidTr="00ED7C25">
        <w:trPr>
          <w:jc w:val="center"/>
        </w:trPr>
        <w:tc>
          <w:tcPr>
            <w:tcW w:w="9639" w:type="dxa"/>
            <w:gridSpan w:val="7"/>
            <w:tcBorders>
              <w:top w:val="single" w:sz="4" w:space="0" w:color="31849B"/>
            </w:tcBorders>
            <w:shd w:val="clear" w:color="auto" w:fill="auto"/>
            <w:vAlign w:val="center"/>
          </w:tcPr>
          <w:p w14:paraId="255EE6A3" w14:textId="60E17BDB" w:rsidR="004F64B6" w:rsidRPr="002B0ADB"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{%tr if </w:t>
            </w:r>
            <w:proofErr w:type="spellStart"/>
            <w:r w:rsidRPr="004F64B6">
              <w:rPr>
                <w:rFonts w:ascii="微软雅黑" w:eastAsia="微软雅黑" w:hAnsi="微软雅黑" w:cs="Arial"/>
                <w:color w:val="3B3838"/>
              </w:rPr>
              <w:t>var.knb</w:t>
            </w:r>
            <w:proofErr w:type="spellEnd"/>
            <w:r w:rsidRPr="004F64B6">
              <w:rPr>
                <w:rFonts w:ascii="微软雅黑" w:eastAsia="微软雅黑" w:hAnsi="微软雅黑" w:cs="Arial"/>
                <w:color w:val="3B3838"/>
              </w:rPr>
              <w:t>%}</w:t>
            </w:r>
          </w:p>
        </w:tc>
      </w:tr>
      <w:tr w:rsidR="004F64B6" w14:paraId="59728F22" w14:textId="77777777" w:rsidTr="0029301F">
        <w:trPr>
          <w:jc w:val="center"/>
        </w:trPr>
        <w:tc>
          <w:tcPr>
            <w:tcW w:w="1134" w:type="dxa"/>
            <w:tcBorders>
              <w:top w:val="single" w:sz="4" w:space="0" w:color="31849B"/>
            </w:tcBorders>
            <w:shd w:val="clear" w:color="auto" w:fill="auto"/>
            <w:vAlign w:val="center"/>
          </w:tcPr>
          <w:p w14:paraId="5112D3AB"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KRAS/</w:t>
            </w:r>
          </w:p>
          <w:p w14:paraId="5A4F3171"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NRAS/</w:t>
            </w:r>
          </w:p>
          <w:p w14:paraId="62CC63CB" w14:textId="2B28B297" w:rsidR="004F64B6" w:rsidRPr="002B0ADB" w:rsidRDefault="004F64B6" w:rsidP="004F64B6">
            <w:pPr>
              <w:spacing w:after="0" w:line="240" w:lineRule="auto"/>
              <w:jc w:val="center"/>
              <w:rPr>
                <w:rFonts w:ascii="微软雅黑" w:eastAsia="微软雅黑" w:hAnsi="微软雅黑" w:cs="Arial"/>
                <w:color w:val="3B3838"/>
              </w:rPr>
            </w:pPr>
            <w:r w:rsidRPr="00DA19C1">
              <w:rPr>
                <w:rFonts w:ascii="微软雅黑" w:eastAsia="微软雅黑" w:hAnsi="微软雅黑" w:cs="Arial"/>
                <w:i/>
                <w:iCs/>
                <w:color w:val="3B3838"/>
              </w:rPr>
              <w:t>BRAF</w:t>
            </w:r>
            <w:r w:rsidRPr="00170BDB">
              <w:rPr>
                <w:rFonts w:ascii="微软雅黑" w:eastAsia="微软雅黑" w:hAnsi="微软雅黑" w:cs="Arial"/>
                <w:color w:val="3B3838"/>
              </w:rPr>
              <w:t xml:space="preserve"> </w:t>
            </w:r>
            <w:r w:rsidRPr="004F64B6">
              <w:rPr>
                <w:rFonts w:ascii="微软雅黑" w:eastAsia="微软雅黑" w:hAnsi="微软雅黑" w:cs="Arial"/>
                <w:color w:val="3B3838"/>
              </w:rPr>
              <w:t>p.(V600E)</w:t>
            </w:r>
          </w:p>
        </w:tc>
        <w:tc>
          <w:tcPr>
            <w:tcW w:w="1134" w:type="dxa"/>
            <w:tcBorders>
              <w:top w:val="single" w:sz="4" w:space="0" w:color="31849B"/>
            </w:tcBorders>
            <w:vAlign w:val="center"/>
          </w:tcPr>
          <w:p w14:paraId="561D59CE" w14:textId="0071F94C"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color w:val="3B3838"/>
              </w:rPr>
              <w:t>-</w:t>
            </w:r>
          </w:p>
        </w:tc>
        <w:tc>
          <w:tcPr>
            <w:tcW w:w="1418" w:type="dxa"/>
            <w:tcBorders>
              <w:top w:val="single" w:sz="4" w:space="0" w:color="31849B"/>
            </w:tcBorders>
            <w:shd w:val="clear" w:color="auto" w:fill="auto"/>
            <w:vAlign w:val="center"/>
          </w:tcPr>
          <w:p w14:paraId="3F0B25BA" w14:textId="45919571" w:rsidR="004F64B6" w:rsidRPr="002B0ADB" w:rsidRDefault="004F64B6" w:rsidP="00520352">
            <w:pPr>
              <w:spacing w:after="0" w:line="240" w:lineRule="auto"/>
              <w:jc w:val="center"/>
              <w:rPr>
                <w:rFonts w:ascii="微软雅黑" w:eastAsia="微软雅黑" w:hAnsi="微软雅黑"/>
                <w:bCs/>
              </w:rPr>
            </w:pPr>
            <w:r w:rsidRPr="004F64B6">
              <w:rPr>
                <w:rFonts w:ascii="微软雅黑" w:eastAsia="微软雅黑" w:hAnsi="微软雅黑" w:hint="eastAsia"/>
                <w:bCs/>
              </w:rPr>
              <w:t>野生型</w:t>
            </w:r>
          </w:p>
        </w:tc>
        <w:tc>
          <w:tcPr>
            <w:tcW w:w="1276" w:type="dxa"/>
            <w:tcBorders>
              <w:top w:val="single" w:sz="4" w:space="0" w:color="31849B"/>
            </w:tcBorders>
            <w:shd w:val="clear" w:color="auto" w:fill="auto"/>
            <w:vAlign w:val="center"/>
          </w:tcPr>
          <w:p w14:paraId="29B32E02" w14:textId="78067374" w:rsidR="004F64B6" w:rsidRPr="002B0ADB" w:rsidRDefault="004F64B6" w:rsidP="00520352">
            <w:pPr>
              <w:spacing w:after="0" w:line="240" w:lineRule="auto"/>
              <w:jc w:val="center"/>
              <w:rPr>
                <w:rFonts w:ascii="微软雅黑" w:eastAsia="微软雅黑" w:hAnsi="微软雅黑"/>
                <w:bCs/>
              </w:rPr>
            </w:pPr>
            <w:r>
              <w:rPr>
                <w:rFonts w:ascii="微软雅黑" w:eastAsia="微软雅黑" w:hAnsi="微软雅黑" w:hint="eastAsia"/>
                <w:bCs/>
              </w:rPr>
              <w:t>-</w:t>
            </w:r>
          </w:p>
        </w:tc>
        <w:tc>
          <w:tcPr>
            <w:tcW w:w="992" w:type="dxa"/>
            <w:tcBorders>
              <w:top w:val="single" w:sz="4" w:space="0" w:color="31849B"/>
            </w:tcBorders>
            <w:shd w:val="clear" w:color="auto" w:fill="auto"/>
            <w:vAlign w:val="center"/>
          </w:tcPr>
          <w:p w14:paraId="59F8C99C" w14:textId="4DC5200F" w:rsidR="004F64B6" w:rsidRPr="002B0ADB" w:rsidRDefault="004F64B6" w:rsidP="00520352">
            <w:pPr>
              <w:spacing w:after="0" w:line="240" w:lineRule="auto"/>
              <w:jc w:val="center"/>
              <w:rPr>
                <w:rFonts w:ascii="微软雅黑" w:eastAsia="微软雅黑" w:hAnsi="微软雅黑"/>
                <w:bCs/>
              </w:rPr>
            </w:pPr>
            <w:r>
              <w:rPr>
                <w:rFonts w:ascii="微软雅黑" w:eastAsia="微软雅黑" w:hAnsi="微软雅黑" w:hint="eastAsia"/>
                <w:bCs/>
              </w:rPr>
              <w:t>-</w:t>
            </w:r>
          </w:p>
        </w:tc>
        <w:tc>
          <w:tcPr>
            <w:tcW w:w="992" w:type="dxa"/>
            <w:tcBorders>
              <w:top w:val="single" w:sz="4" w:space="0" w:color="31849B"/>
            </w:tcBorders>
            <w:vAlign w:val="center"/>
          </w:tcPr>
          <w:p w14:paraId="385B3911" w14:textId="1E6BBA01"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t>-</w:t>
            </w:r>
          </w:p>
        </w:tc>
        <w:tc>
          <w:tcPr>
            <w:tcW w:w="2693" w:type="dxa"/>
            <w:tcBorders>
              <w:top w:val="single" w:sz="4" w:space="0" w:color="31849B"/>
            </w:tcBorders>
            <w:vAlign w:val="center"/>
          </w:tcPr>
          <w:p w14:paraId="3F8E6D8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var.knb.evi_sum.evi_split.Predictive</w:t>
            </w:r>
            <w:proofErr w:type="spellEnd"/>
            <w:r w:rsidRPr="004F64B6">
              <w:rPr>
                <w:rFonts w:ascii="微软雅黑" w:eastAsia="微软雅黑" w:hAnsi="微软雅黑" w:cs="Arial"/>
                <w:color w:val="3B3838"/>
              </w:rPr>
              <w:t>%}</w:t>
            </w:r>
          </w:p>
          <w:p w14:paraId="560CD90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var.knb.evi_sum.evi_split.Predictive</w:t>
            </w:r>
            <w:proofErr w:type="spellEnd"/>
            <w:r w:rsidRPr="004F64B6">
              <w:rPr>
                <w:rFonts w:ascii="微软雅黑" w:eastAsia="微软雅黑" w:hAnsi="微软雅黑" w:cs="Arial"/>
                <w:color w:val="3B3838"/>
              </w:rPr>
              <w:t>%}</w:t>
            </w:r>
          </w:p>
          <w:p w14:paraId="45EF3E48" w14:textId="0834E52E"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b.regimen_name</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}}级</w:t>
            </w:r>
            <w:r w:rsidR="00BC238F">
              <w:rPr>
                <w:rFonts w:ascii="微软雅黑" w:eastAsia="微软雅黑" w:hAnsi="微软雅黑" w:cs="Arial" w:hint="eastAsia"/>
                <w:color w:val="3B3838"/>
              </w:rPr>
              <w:t>，</w:t>
            </w:r>
            <w:r w:rsidR="00BC238F" w:rsidRPr="00AF2AA4">
              <w:rPr>
                <w:rFonts w:ascii="微软雅黑" w:eastAsia="微软雅黑" w:hAnsi="微软雅黑" w:cs="Arial" w:hint="eastAsia"/>
                <w:color w:val="3B3838"/>
                <w:highlight w:val="yellow"/>
              </w:rPr>
              <w:t>{</w:t>
            </w:r>
            <w:r w:rsidR="00BC238F" w:rsidRPr="00AF2AA4">
              <w:rPr>
                <w:rFonts w:ascii="微软雅黑" w:eastAsia="微软雅黑" w:hAnsi="微软雅黑" w:cs="Arial"/>
                <w:color w:val="3B3838"/>
                <w:highlight w:val="yellow"/>
              </w:rPr>
              <w:t xml:space="preserve">%if </w:t>
            </w:r>
            <w:proofErr w:type="spellStart"/>
            <w:r w:rsidR="00BC238F" w:rsidRPr="00AF2AA4">
              <w:rPr>
                <w:rFonts w:ascii="微软雅黑" w:eastAsia="微软雅黑" w:hAnsi="微软雅黑" w:cs="Arial"/>
                <w:color w:val="3B3838"/>
                <w:highlight w:val="yellow"/>
              </w:rPr>
              <w:t>b.refer_agency</w:t>
            </w:r>
            <w:proofErr w:type="spellEnd"/>
            <w:r w:rsidR="00BC238F" w:rsidRPr="00AF2AA4">
              <w:rPr>
                <w:rFonts w:ascii="微软雅黑" w:eastAsia="微软雅黑" w:hAnsi="微软雅黑" w:cs="Arial"/>
                <w:color w:val="3B3838"/>
                <w:highlight w:val="yellow"/>
              </w:rPr>
              <w:t xml:space="preserve"> %</w:t>
            </w:r>
            <w:r w:rsidR="00BC238F" w:rsidRPr="00AF2AA4">
              <w:rPr>
                <w:rFonts w:ascii="微软雅黑" w:eastAsia="微软雅黑" w:hAnsi="微软雅黑" w:cs="Arial" w:hint="eastAsia"/>
                <w:color w:val="3B3838"/>
                <w:highlight w:val="yellow"/>
              </w:rPr>
              <w:t>}</w:t>
            </w:r>
            <w:r w:rsidR="00BC238F">
              <w:rPr>
                <w:rFonts w:ascii="微软雅黑" w:eastAsia="微软雅黑" w:hAnsi="微软雅黑" w:cs="Arial"/>
                <w:color w:val="3B3838"/>
              </w:rPr>
              <w:t xml:space="preserve">{{ </w:t>
            </w:r>
            <w:proofErr w:type="spellStart"/>
            <w:r w:rsidR="00BC238F">
              <w:rPr>
                <w:rFonts w:ascii="微软雅黑" w:eastAsia="微软雅黑" w:hAnsi="微软雅黑" w:cs="Arial"/>
                <w:color w:val="3B3838"/>
              </w:rPr>
              <w:t>b.</w:t>
            </w:r>
            <w:r w:rsidR="00BC238F" w:rsidRPr="00BC238F">
              <w:rPr>
                <w:rFonts w:ascii="微软雅黑" w:eastAsia="微软雅黑" w:hAnsi="微软雅黑" w:cs="Arial"/>
                <w:color w:val="3B3838"/>
              </w:rPr>
              <w:t>refer_agency</w:t>
            </w:r>
            <w:r w:rsidR="00BC238F">
              <w:rPr>
                <w:rFonts w:ascii="微软雅黑" w:eastAsia="微软雅黑" w:hAnsi="微软雅黑" w:cs="Arial"/>
                <w:color w:val="3B3838"/>
              </w:rPr>
              <w:t>|replace</w:t>
            </w:r>
            <w:proofErr w:type="spellEnd"/>
            <w:r w:rsidR="00BC238F">
              <w:rPr>
                <w:rFonts w:ascii="微软雅黑" w:eastAsia="微软雅黑" w:hAnsi="微软雅黑" w:cs="Arial"/>
                <w:color w:val="3B3838"/>
              </w:rPr>
              <w:t>(“,”, “/”) }}</w:t>
            </w:r>
            <w:r w:rsidR="00BC238F" w:rsidRPr="00AF2AA4">
              <w:rPr>
                <w:rFonts w:ascii="微软雅黑" w:eastAsia="微软雅黑" w:hAnsi="微软雅黑" w:cs="Arial" w:hint="eastAsia"/>
                <w:color w:val="3B3838"/>
                <w:highlight w:val="yellow"/>
              </w:rPr>
              <w:t>{</w:t>
            </w:r>
            <w:r w:rsidR="00BC238F" w:rsidRPr="00AF2AA4">
              <w:rPr>
                <w:rFonts w:ascii="微软雅黑" w:eastAsia="微软雅黑" w:hAnsi="微软雅黑" w:cs="Arial"/>
                <w:color w:val="3B3838"/>
                <w:highlight w:val="yellow"/>
              </w:rPr>
              <w:t>%else%}</w:t>
            </w:r>
            <w:r w:rsidR="00FD4BAE" w:rsidRPr="00FD4BAE">
              <w:rPr>
                <w:rFonts w:ascii="微软雅黑" w:eastAsia="微软雅黑" w:hAnsi="微软雅黑" w:cs="Arial" w:hint="eastAsia"/>
                <w:color w:val="3B3838"/>
              </w:rPr>
              <w:t>{{</w:t>
            </w:r>
            <w:r w:rsidR="00FD4BAE" w:rsidRPr="00FD4BAE">
              <w:rPr>
                <w:rFonts w:ascii="微软雅黑" w:eastAsia="微软雅黑" w:hAnsi="微软雅黑" w:cs="Arial"/>
                <w:color w:val="3B3838"/>
              </w:rPr>
              <w:t>b.evide</w:t>
            </w:r>
            <w:r w:rsidR="00FD4BAE" w:rsidRPr="00FD4BAE">
              <w:rPr>
                <w:rFonts w:ascii="微软雅黑" w:eastAsia="微软雅黑" w:hAnsi="微软雅黑" w:cs="Arial"/>
                <w:color w:val="3B3838"/>
              </w:rPr>
              <w:lastRenderedPageBreak/>
              <w:t>nce_level</w:t>
            </w:r>
            <w:r w:rsidR="00FD4BAE" w:rsidRPr="00FD4BAE">
              <w:rPr>
                <w:rFonts w:ascii="微软雅黑" w:eastAsia="微软雅黑" w:hAnsi="微软雅黑" w:cs="Arial"/>
                <w:color w:val="3B3838"/>
              </w:rPr>
              <w:t>|</w:t>
            </w:r>
            <w:r w:rsidR="00FD4BAE" w:rsidRPr="00FD4BAE">
              <w:rPr>
                <w:rFonts w:ascii="微软雅黑" w:eastAsia="微软雅黑" w:hAnsi="微软雅黑" w:cs="Arial"/>
                <w:color w:val="3B3838"/>
              </w:rPr>
              <w:t>ncfy_evidence_level_stran</w:t>
            </w:r>
            <w:r w:rsidR="00FD4BAE" w:rsidRPr="00FD4BAE">
              <w:rPr>
                <w:rFonts w:ascii="微软雅黑" w:eastAsia="微软雅黑" w:hAnsi="微软雅黑" w:cs="Arial" w:hint="eastAsia"/>
                <w:color w:val="3B3838"/>
              </w:rPr>
              <w:t>}}</w:t>
            </w:r>
            <w:r w:rsidR="00BC238F" w:rsidRPr="00AF2AA4">
              <w:rPr>
                <w:rFonts w:ascii="微软雅黑" w:eastAsia="微软雅黑" w:hAnsi="微软雅黑" w:cs="Arial"/>
                <w:color w:val="3B3838"/>
                <w:highlight w:val="yellow"/>
              </w:rPr>
              <w:t>{%endif%}</w:t>
            </w:r>
            <w:r w:rsidRPr="004F64B6">
              <w:rPr>
                <w:rFonts w:ascii="微软雅黑" w:eastAsia="微软雅黑" w:hAnsi="微软雅黑" w:cs="Arial" w:hint="eastAsia"/>
                <w:color w:val="3B3838"/>
              </w:rPr>
              <w:t>）</w:t>
            </w:r>
          </w:p>
          <w:p w14:paraId="06352E5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413FA5C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41C8C6B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var.knb.evi_sum.evi_split.Prognostic</w:t>
            </w:r>
            <w:proofErr w:type="spellEnd"/>
            <w:r w:rsidRPr="004F64B6">
              <w:rPr>
                <w:rFonts w:ascii="微软雅黑" w:eastAsia="微软雅黑" w:hAnsi="微软雅黑" w:cs="Arial"/>
                <w:color w:val="3B3838"/>
              </w:rPr>
              <w:t>%}</w:t>
            </w:r>
          </w:p>
          <w:p w14:paraId="4E7D715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var.knb.evi_sum.evi_split.Prognostic</w:t>
            </w:r>
            <w:proofErr w:type="spellEnd"/>
            <w:r w:rsidRPr="004F64B6">
              <w:rPr>
                <w:rFonts w:ascii="微软雅黑" w:eastAsia="微软雅黑" w:hAnsi="微软雅黑" w:cs="Arial"/>
                <w:color w:val="3B3838"/>
              </w:rPr>
              <w:t xml:space="preserve"> %}</w:t>
            </w:r>
          </w:p>
          <w:p w14:paraId="3D71FC49" w14:textId="1D1A90DB"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预后{{</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 xml:space="preserve"> }}（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r w:rsidR="00A55E66">
              <w:rPr>
                <w:rFonts w:ascii="微软雅黑" w:eastAsia="微软雅黑" w:hAnsi="微软雅黑" w:cs="Arial" w:hint="eastAsia"/>
                <w:color w:val="3B3838"/>
              </w:rPr>
              <w:t>，</w:t>
            </w:r>
            <w:r w:rsidR="004A347E" w:rsidRPr="00AF2AA4">
              <w:rPr>
                <w:rFonts w:ascii="微软雅黑" w:eastAsia="微软雅黑" w:hAnsi="微软雅黑" w:cs="Arial" w:hint="eastAsia"/>
                <w:color w:val="3B3838"/>
                <w:highlight w:val="yellow"/>
              </w:rPr>
              <w:t>{</w:t>
            </w:r>
            <w:r w:rsidR="004A347E" w:rsidRPr="00AF2AA4">
              <w:rPr>
                <w:rFonts w:ascii="微软雅黑" w:eastAsia="微软雅黑" w:hAnsi="微软雅黑" w:cs="Arial"/>
                <w:color w:val="3B3838"/>
                <w:highlight w:val="yellow"/>
              </w:rPr>
              <w:t xml:space="preserve">%if </w:t>
            </w:r>
            <w:proofErr w:type="spellStart"/>
            <w:r w:rsidR="004A347E" w:rsidRPr="00AF2AA4">
              <w:rPr>
                <w:rFonts w:ascii="微软雅黑" w:eastAsia="微软雅黑" w:hAnsi="微软雅黑" w:cs="Arial"/>
                <w:color w:val="3B3838"/>
                <w:highlight w:val="yellow"/>
              </w:rPr>
              <w:t>b.refer_agency</w:t>
            </w:r>
            <w:proofErr w:type="spellEnd"/>
            <w:r w:rsidR="004A347E" w:rsidRPr="00AF2AA4">
              <w:rPr>
                <w:rFonts w:ascii="微软雅黑" w:eastAsia="微软雅黑" w:hAnsi="微软雅黑" w:cs="Arial"/>
                <w:color w:val="3B3838"/>
                <w:highlight w:val="yellow"/>
              </w:rPr>
              <w:t xml:space="preserve"> %</w:t>
            </w:r>
            <w:r w:rsidR="004A347E" w:rsidRPr="00AF2AA4">
              <w:rPr>
                <w:rFonts w:ascii="微软雅黑" w:eastAsia="微软雅黑" w:hAnsi="微软雅黑" w:cs="Arial" w:hint="eastAsia"/>
                <w:color w:val="3B3838"/>
                <w:highlight w:val="yellow"/>
              </w:rPr>
              <w:t>}</w:t>
            </w:r>
            <w:r w:rsidR="004A347E">
              <w:rPr>
                <w:rFonts w:ascii="微软雅黑" w:eastAsia="微软雅黑" w:hAnsi="微软雅黑" w:cs="Arial"/>
                <w:color w:val="3B3838"/>
              </w:rPr>
              <w:t xml:space="preserve">{{ </w:t>
            </w:r>
            <w:proofErr w:type="spellStart"/>
            <w:r w:rsidR="004A347E">
              <w:rPr>
                <w:rFonts w:ascii="微软雅黑" w:eastAsia="微软雅黑" w:hAnsi="微软雅黑" w:cs="Arial"/>
                <w:color w:val="3B3838"/>
              </w:rPr>
              <w:t>b.</w:t>
            </w:r>
            <w:r w:rsidR="004A347E" w:rsidRPr="00BC238F">
              <w:rPr>
                <w:rFonts w:ascii="微软雅黑" w:eastAsia="微软雅黑" w:hAnsi="微软雅黑" w:cs="Arial"/>
                <w:color w:val="3B3838"/>
              </w:rPr>
              <w:t>refer_agency</w:t>
            </w:r>
            <w:r w:rsidR="004A347E">
              <w:rPr>
                <w:rFonts w:ascii="微软雅黑" w:eastAsia="微软雅黑" w:hAnsi="微软雅黑" w:cs="Arial"/>
                <w:color w:val="3B3838"/>
              </w:rPr>
              <w:t>|replace</w:t>
            </w:r>
            <w:proofErr w:type="spellEnd"/>
            <w:r w:rsidR="004A347E">
              <w:rPr>
                <w:rFonts w:ascii="微软雅黑" w:eastAsia="微软雅黑" w:hAnsi="微软雅黑" w:cs="Arial"/>
                <w:color w:val="3B3838"/>
              </w:rPr>
              <w:t>(“,”, “/”) }}</w:t>
            </w:r>
            <w:r w:rsidR="004A347E" w:rsidRPr="00AF2AA4">
              <w:rPr>
                <w:rFonts w:ascii="微软雅黑" w:eastAsia="微软雅黑" w:hAnsi="微软雅黑" w:cs="Arial" w:hint="eastAsia"/>
                <w:color w:val="3B3838"/>
                <w:highlight w:val="yellow"/>
              </w:rPr>
              <w:t>{</w:t>
            </w:r>
            <w:r w:rsidR="004A347E" w:rsidRPr="00AF2AA4">
              <w:rPr>
                <w:rFonts w:ascii="微软雅黑" w:eastAsia="微软雅黑" w:hAnsi="微软雅黑" w:cs="Arial"/>
                <w:color w:val="3B3838"/>
                <w:highlight w:val="yellow"/>
              </w:rPr>
              <w:t>%else%}</w:t>
            </w:r>
            <w:r w:rsidR="004A347E" w:rsidRPr="00FD4BAE">
              <w:rPr>
                <w:rFonts w:ascii="微软雅黑" w:eastAsia="微软雅黑" w:hAnsi="微软雅黑" w:cs="Arial" w:hint="eastAsia"/>
                <w:color w:val="3B3838"/>
              </w:rPr>
              <w:t>{{</w:t>
            </w:r>
            <w:r w:rsidR="004A347E" w:rsidRPr="00FD4BAE">
              <w:rPr>
                <w:rFonts w:ascii="微软雅黑" w:eastAsia="微软雅黑" w:hAnsi="微软雅黑" w:cs="Arial"/>
                <w:color w:val="3B3838"/>
              </w:rPr>
              <w:t>b.evidence_level|ncfy_evidence_level_stran</w:t>
            </w:r>
            <w:r w:rsidR="004A347E" w:rsidRPr="00FD4BAE">
              <w:rPr>
                <w:rFonts w:ascii="微软雅黑" w:eastAsia="微软雅黑" w:hAnsi="微软雅黑" w:cs="Arial" w:hint="eastAsia"/>
                <w:color w:val="3B3838"/>
              </w:rPr>
              <w:t>}}</w:t>
            </w:r>
            <w:r w:rsidR="004A347E" w:rsidRPr="00AF2AA4">
              <w:rPr>
                <w:rFonts w:ascii="微软雅黑" w:eastAsia="微软雅黑" w:hAnsi="微软雅黑" w:cs="Arial"/>
                <w:color w:val="3B3838"/>
                <w:highlight w:val="yellow"/>
              </w:rPr>
              <w:t>{%endif%}</w:t>
            </w:r>
            <w:r w:rsidRPr="004F64B6">
              <w:rPr>
                <w:rFonts w:ascii="微软雅黑" w:eastAsia="微软雅黑" w:hAnsi="微软雅黑" w:cs="Arial" w:hint="eastAsia"/>
                <w:color w:val="3B3838"/>
              </w:rPr>
              <w:t>）</w:t>
            </w:r>
          </w:p>
          <w:p w14:paraId="58E842A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6151DB1B"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1C4F7DD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var.knb.evi_sum.evi_split.Diagnostic</w:t>
            </w:r>
            <w:proofErr w:type="spellEnd"/>
            <w:r w:rsidRPr="004F64B6">
              <w:rPr>
                <w:rFonts w:ascii="微软雅黑" w:eastAsia="微软雅黑" w:hAnsi="微软雅黑" w:cs="Arial"/>
                <w:color w:val="3B3838"/>
              </w:rPr>
              <w:t>%}</w:t>
            </w:r>
          </w:p>
          <w:p w14:paraId="309C6612"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var.knb.evi_sum.evi_split.Diagnostic</w:t>
            </w:r>
            <w:proofErr w:type="spellEnd"/>
            <w:r w:rsidRPr="004F64B6">
              <w:rPr>
                <w:rFonts w:ascii="微软雅黑" w:eastAsia="微软雅黑" w:hAnsi="微软雅黑" w:cs="Arial"/>
                <w:color w:val="3B3838"/>
              </w:rPr>
              <w:t xml:space="preserve"> %}</w:t>
            </w:r>
          </w:p>
          <w:p w14:paraId="7B0491C2" w14:textId="6BACC445"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辅助诊断（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r w:rsidR="00A55E66">
              <w:rPr>
                <w:rFonts w:ascii="微软雅黑" w:eastAsia="微软雅黑" w:hAnsi="微软雅黑" w:cs="Arial" w:hint="eastAsia"/>
                <w:color w:val="3B3838"/>
              </w:rPr>
              <w:t>，</w:t>
            </w:r>
            <w:r w:rsidR="004A347E" w:rsidRPr="00AF2AA4">
              <w:rPr>
                <w:rFonts w:ascii="微软雅黑" w:eastAsia="微软雅黑" w:hAnsi="微软雅黑" w:cs="Arial" w:hint="eastAsia"/>
                <w:color w:val="3B3838"/>
                <w:highlight w:val="yellow"/>
              </w:rPr>
              <w:t>{</w:t>
            </w:r>
            <w:r w:rsidR="004A347E" w:rsidRPr="00AF2AA4">
              <w:rPr>
                <w:rFonts w:ascii="微软雅黑" w:eastAsia="微软雅黑" w:hAnsi="微软雅黑" w:cs="Arial"/>
                <w:color w:val="3B3838"/>
                <w:highlight w:val="yellow"/>
              </w:rPr>
              <w:t xml:space="preserve">%if </w:t>
            </w:r>
            <w:proofErr w:type="spellStart"/>
            <w:r w:rsidR="004A347E" w:rsidRPr="00AF2AA4">
              <w:rPr>
                <w:rFonts w:ascii="微软雅黑" w:eastAsia="微软雅黑" w:hAnsi="微软雅黑" w:cs="Arial"/>
                <w:color w:val="3B3838"/>
                <w:highlight w:val="yellow"/>
              </w:rPr>
              <w:t>b.refer_agency</w:t>
            </w:r>
            <w:proofErr w:type="spellEnd"/>
            <w:r w:rsidR="004A347E" w:rsidRPr="00AF2AA4">
              <w:rPr>
                <w:rFonts w:ascii="微软雅黑" w:eastAsia="微软雅黑" w:hAnsi="微软雅黑" w:cs="Arial"/>
                <w:color w:val="3B3838"/>
                <w:highlight w:val="yellow"/>
              </w:rPr>
              <w:t xml:space="preserve"> %</w:t>
            </w:r>
            <w:r w:rsidR="004A347E" w:rsidRPr="00AF2AA4">
              <w:rPr>
                <w:rFonts w:ascii="微软雅黑" w:eastAsia="微软雅黑" w:hAnsi="微软雅黑" w:cs="Arial" w:hint="eastAsia"/>
                <w:color w:val="3B3838"/>
                <w:highlight w:val="yellow"/>
              </w:rPr>
              <w:t>}</w:t>
            </w:r>
            <w:r w:rsidR="004A347E">
              <w:rPr>
                <w:rFonts w:ascii="微软雅黑" w:eastAsia="微软雅黑" w:hAnsi="微软雅黑" w:cs="Arial"/>
                <w:color w:val="3B3838"/>
              </w:rPr>
              <w:t xml:space="preserve">{{ </w:t>
            </w:r>
            <w:proofErr w:type="spellStart"/>
            <w:r w:rsidR="004A347E">
              <w:rPr>
                <w:rFonts w:ascii="微软雅黑" w:eastAsia="微软雅黑" w:hAnsi="微软雅黑" w:cs="Arial"/>
                <w:color w:val="3B3838"/>
              </w:rPr>
              <w:t>b.</w:t>
            </w:r>
            <w:r w:rsidR="004A347E" w:rsidRPr="00BC238F">
              <w:rPr>
                <w:rFonts w:ascii="微软雅黑" w:eastAsia="微软雅黑" w:hAnsi="微软雅黑" w:cs="Arial"/>
                <w:color w:val="3B3838"/>
              </w:rPr>
              <w:t>refer_agency</w:t>
            </w:r>
            <w:r w:rsidR="004A347E">
              <w:rPr>
                <w:rFonts w:ascii="微软雅黑" w:eastAsia="微软雅黑" w:hAnsi="微软雅黑" w:cs="Arial"/>
                <w:color w:val="3B3838"/>
              </w:rPr>
              <w:t>|replace</w:t>
            </w:r>
            <w:proofErr w:type="spellEnd"/>
            <w:r w:rsidR="004A347E">
              <w:rPr>
                <w:rFonts w:ascii="微软雅黑" w:eastAsia="微软雅黑" w:hAnsi="微软雅黑" w:cs="Arial"/>
                <w:color w:val="3B3838"/>
              </w:rPr>
              <w:t>(“,”, “/”) }}</w:t>
            </w:r>
            <w:r w:rsidR="004A347E" w:rsidRPr="00AF2AA4">
              <w:rPr>
                <w:rFonts w:ascii="微软雅黑" w:eastAsia="微软雅黑" w:hAnsi="微软雅黑" w:cs="Arial" w:hint="eastAsia"/>
                <w:color w:val="3B3838"/>
                <w:highlight w:val="yellow"/>
              </w:rPr>
              <w:t>{</w:t>
            </w:r>
            <w:r w:rsidR="004A347E" w:rsidRPr="00AF2AA4">
              <w:rPr>
                <w:rFonts w:ascii="微软雅黑" w:eastAsia="微软雅黑" w:hAnsi="微软雅黑" w:cs="Arial"/>
                <w:color w:val="3B3838"/>
                <w:highlight w:val="yellow"/>
              </w:rPr>
              <w:t>%else%}</w:t>
            </w:r>
            <w:r w:rsidR="004A347E" w:rsidRPr="00FD4BAE">
              <w:rPr>
                <w:rFonts w:ascii="微软雅黑" w:eastAsia="微软雅黑" w:hAnsi="微软雅黑" w:cs="Arial" w:hint="eastAsia"/>
                <w:color w:val="3B3838"/>
              </w:rPr>
              <w:t>{{</w:t>
            </w:r>
            <w:r w:rsidR="004A347E" w:rsidRPr="00FD4BAE">
              <w:rPr>
                <w:rFonts w:ascii="微软雅黑" w:eastAsia="微软雅黑" w:hAnsi="微软雅黑" w:cs="Arial"/>
                <w:color w:val="3B3838"/>
              </w:rPr>
              <w:t>b.evidence_level|ncfy_evidence_level_stran</w:t>
            </w:r>
            <w:r w:rsidR="004A347E" w:rsidRPr="00FD4BAE">
              <w:rPr>
                <w:rFonts w:ascii="微软雅黑" w:eastAsia="微软雅黑" w:hAnsi="微软雅黑" w:cs="Arial" w:hint="eastAsia"/>
                <w:color w:val="3B3838"/>
              </w:rPr>
              <w:t>}}</w:t>
            </w:r>
            <w:r w:rsidR="004A347E" w:rsidRPr="00AF2AA4">
              <w:rPr>
                <w:rFonts w:ascii="微软雅黑" w:eastAsia="微软雅黑" w:hAnsi="微软雅黑" w:cs="Arial"/>
                <w:color w:val="3B3838"/>
                <w:highlight w:val="yellow"/>
              </w:rPr>
              <w:t>{%endif%}</w:t>
            </w:r>
            <w:r w:rsidRPr="004F64B6">
              <w:rPr>
                <w:rFonts w:ascii="微软雅黑" w:eastAsia="微软雅黑" w:hAnsi="微软雅黑" w:cs="Arial" w:hint="eastAsia"/>
                <w:color w:val="3B3838"/>
              </w:rPr>
              <w:t>）</w:t>
            </w:r>
          </w:p>
          <w:p w14:paraId="7958BBC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1EA92163" w14:textId="5C28CEAE"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r>
      <w:tr w:rsidR="004F64B6" w14:paraId="743EFACC" w14:textId="77777777" w:rsidTr="00C2541A">
        <w:trPr>
          <w:jc w:val="center"/>
        </w:trPr>
        <w:tc>
          <w:tcPr>
            <w:tcW w:w="9639" w:type="dxa"/>
            <w:gridSpan w:val="7"/>
            <w:tcBorders>
              <w:top w:val="single" w:sz="4" w:space="0" w:color="31849B"/>
            </w:tcBorders>
            <w:shd w:val="clear" w:color="auto" w:fill="auto"/>
            <w:vAlign w:val="center"/>
          </w:tcPr>
          <w:p w14:paraId="15DDACE8" w14:textId="476D50B9" w:rsidR="004F64B6" w:rsidRPr="002B0ADB"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{%tr endif%}</w:t>
            </w:r>
          </w:p>
        </w:tc>
      </w:tr>
      <w:tr w:rsidR="004F64B6" w14:paraId="4B35B963" w14:textId="77777777" w:rsidTr="00C2541A">
        <w:trPr>
          <w:jc w:val="center"/>
        </w:trPr>
        <w:tc>
          <w:tcPr>
            <w:tcW w:w="9639" w:type="dxa"/>
            <w:gridSpan w:val="7"/>
            <w:tcBorders>
              <w:top w:val="single" w:sz="4" w:space="0" w:color="31849B"/>
            </w:tcBorders>
            <w:shd w:val="clear" w:color="auto" w:fill="auto"/>
            <w:vAlign w:val="center"/>
          </w:tcPr>
          <w:p w14:paraId="6DC8CB8C" w14:textId="59F8977F" w:rsidR="004F64B6" w:rsidRPr="004F64B6"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{%tr for a in </w:t>
            </w:r>
            <w:proofErr w:type="spellStart"/>
            <w:r w:rsidRPr="004F64B6">
              <w:rPr>
                <w:rFonts w:ascii="微软雅黑" w:eastAsia="微软雅黑" w:hAnsi="微软雅黑" w:cs="Arial"/>
                <w:color w:val="3B3838"/>
              </w:rPr>
              <w:t>var.var_somatic.level_I</w:t>
            </w:r>
            <w:proofErr w:type="spellEnd"/>
            <w:r w:rsidRPr="004F64B6">
              <w:rPr>
                <w:rFonts w:ascii="微软雅黑" w:eastAsia="微软雅黑" w:hAnsi="微软雅黑" w:cs="Arial"/>
                <w:color w:val="3B3838"/>
              </w:rPr>
              <w:t xml:space="preserve"> + </w:t>
            </w:r>
            <w:proofErr w:type="spellStart"/>
            <w:r w:rsidRPr="004F64B6">
              <w:rPr>
                <w:rFonts w:ascii="微软雅黑" w:eastAsia="微软雅黑" w:hAnsi="微软雅黑" w:cs="Arial"/>
                <w:color w:val="3B3838"/>
              </w:rPr>
              <w:t>var.var_somatic.level_II</w:t>
            </w:r>
            <w:proofErr w:type="spellEnd"/>
            <w:r w:rsidRPr="004F64B6">
              <w:rPr>
                <w:rFonts w:ascii="微软雅黑" w:eastAsia="微软雅黑" w:hAnsi="微软雅黑" w:cs="Arial"/>
                <w:color w:val="3B3838"/>
              </w:rPr>
              <w:t xml:space="preserve"> %}</w:t>
            </w:r>
          </w:p>
        </w:tc>
      </w:tr>
      <w:tr w:rsidR="004F64B6" w14:paraId="773DE755" w14:textId="77777777" w:rsidTr="0029301F">
        <w:trPr>
          <w:jc w:val="center"/>
        </w:trPr>
        <w:tc>
          <w:tcPr>
            <w:tcW w:w="1134" w:type="dxa"/>
            <w:tcBorders>
              <w:top w:val="single" w:sz="4" w:space="0" w:color="31849B"/>
            </w:tcBorders>
            <w:shd w:val="clear" w:color="auto" w:fill="auto"/>
            <w:vAlign w:val="center"/>
          </w:tcPr>
          <w:p w14:paraId="5CE093C0"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lastRenderedPageBreak/>
              <w:t xml:space="preserve">{%p if </w:t>
            </w:r>
            <w:proofErr w:type="spellStart"/>
            <w:r w:rsidRPr="00170BDB">
              <w:rPr>
                <w:rFonts w:ascii="微软雅黑" w:eastAsia="微软雅黑" w:hAnsi="微软雅黑" w:cs="Arial"/>
                <w:color w:val="3B3838"/>
              </w:rPr>
              <w:t>a.bio_category</w:t>
            </w:r>
            <w:proofErr w:type="spellEnd"/>
            <w:r w:rsidRPr="00170BDB">
              <w:rPr>
                <w:rFonts w:ascii="微软雅黑" w:eastAsia="微软雅黑" w:hAnsi="微软雅黑" w:cs="Arial"/>
                <w:color w:val="3B3838"/>
              </w:rPr>
              <w:t>==”</w:t>
            </w:r>
            <w:proofErr w:type="spellStart"/>
            <w:r w:rsidRPr="00170BDB">
              <w:rPr>
                <w:rFonts w:ascii="微软雅黑" w:eastAsia="微软雅黑" w:hAnsi="微软雅黑" w:cs="Arial"/>
                <w:color w:val="3B3838"/>
              </w:rPr>
              <w:t>Sv</w:t>
            </w:r>
            <w:proofErr w:type="spellEnd"/>
            <w:r w:rsidRPr="00170BDB">
              <w:rPr>
                <w:rFonts w:ascii="微软雅黑" w:eastAsia="微软雅黑" w:hAnsi="微软雅黑" w:cs="Arial"/>
                <w:color w:val="3B3838"/>
              </w:rPr>
              <w:t>”%}</w:t>
            </w:r>
          </w:p>
          <w:p w14:paraId="2E91114E"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 xml:space="preserve">{%p if </w:t>
            </w:r>
            <w:proofErr w:type="spellStart"/>
            <w:r w:rsidRPr="00170BDB">
              <w:rPr>
                <w:rFonts w:ascii="微软雅黑" w:eastAsia="微软雅黑" w:hAnsi="微软雅黑" w:cs="Arial"/>
                <w:color w:val="3B3838"/>
              </w:rPr>
              <w:t>a.five_prime_gene</w:t>
            </w:r>
            <w:proofErr w:type="spellEnd"/>
            <w:r w:rsidRPr="00170BDB">
              <w:rPr>
                <w:rFonts w:ascii="微软雅黑" w:eastAsia="微软雅黑" w:hAnsi="微软雅黑" w:cs="Arial"/>
                <w:color w:val="3B3838"/>
              </w:rPr>
              <w:t xml:space="preserve"> != </w:t>
            </w:r>
            <w:proofErr w:type="spellStart"/>
            <w:r w:rsidRPr="00170BDB">
              <w:rPr>
                <w:rFonts w:ascii="微软雅黑" w:eastAsia="微软雅黑" w:hAnsi="微软雅黑" w:cs="Arial"/>
                <w:color w:val="3B3838"/>
              </w:rPr>
              <w:t>a.three_prime_gene</w:t>
            </w:r>
            <w:proofErr w:type="spellEnd"/>
            <w:r w:rsidRPr="00170BDB">
              <w:rPr>
                <w:rFonts w:ascii="微软雅黑" w:eastAsia="微软雅黑" w:hAnsi="微软雅黑" w:cs="Arial"/>
                <w:color w:val="3B3838"/>
              </w:rPr>
              <w:t xml:space="preserve"> %}</w:t>
            </w:r>
          </w:p>
          <w:p w14:paraId="6E8E5ACB" w14:textId="08904D36" w:rsidR="004F64B6" w:rsidRPr="00170BDB" w:rsidRDefault="004F64B6" w:rsidP="004F64B6">
            <w:pPr>
              <w:spacing w:after="0" w:line="240" w:lineRule="auto"/>
              <w:jc w:val="center"/>
              <w:rPr>
                <w:rFonts w:ascii="微软雅黑" w:eastAsia="微软雅黑" w:hAnsi="微软雅黑" w:cs="Arial"/>
                <w:color w:val="3B3838"/>
              </w:rPr>
            </w:pPr>
            <w:r w:rsidRPr="00DA19C1">
              <w:rPr>
                <w:rFonts w:ascii="微软雅黑" w:eastAsia="微软雅黑" w:hAnsi="微软雅黑" w:cs="Arial"/>
                <w:i/>
                <w:iCs/>
                <w:color w:val="3B3838"/>
              </w:rPr>
              <w:t>{{</w:t>
            </w:r>
            <w:proofErr w:type="spellStart"/>
            <w:r w:rsidRPr="00DA19C1">
              <w:rPr>
                <w:rFonts w:ascii="微软雅黑" w:eastAsia="微软雅黑" w:hAnsi="微软雅黑" w:cs="Arial"/>
                <w:i/>
                <w:iCs/>
                <w:color w:val="3B3838"/>
              </w:rPr>
              <w:t>a.five_prime_gene</w:t>
            </w:r>
            <w:proofErr w:type="spellEnd"/>
            <w:r w:rsidRPr="00DA19C1">
              <w:rPr>
                <w:rFonts w:ascii="微软雅黑" w:eastAsia="微软雅黑" w:hAnsi="微软雅黑" w:cs="Arial"/>
                <w:i/>
                <w:iCs/>
                <w:color w:val="3B3838"/>
              </w:rPr>
              <w:t>}}</w:t>
            </w:r>
            <w:r w:rsidR="00CE4058" w:rsidRPr="00DA19C1">
              <w:rPr>
                <w:rFonts w:ascii="微软雅黑" w:eastAsia="微软雅黑" w:hAnsi="微软雅黑" w:cs="Arial" w:hint="eastAsia"/>
                <w:i/>
                <w:iCs/>
                <w:color w:val="3B3838"/>
              </w:rPr>
              <w:t>-</w:t>
            </w:r>
            <w:r w:rsidRPr="00DA19C1">
              <w:rPr>
                <w:rFonts w:ascii="微软雅黑" w:eastAsia="微软雅黑" w:hAnsi="微软雅黑" w:cs="Arial"/>
                <w:i/>
                <w:iCs/>
                <w:color w:val="3B3838"/>
              </w:rPr>
              <w:t>{{</w:t>
            </w:r>
            <w:proofErr w:type="spellStart"/>
            <w:r w:rsidRPr="00DA19C1">
              <w:rPr>
                <w:rFonts w:ascii="微软雅黑" w:eastAsia="微软雅黑" w:hAnsi="微软雅黑" w:cs="Arial"/>
                <w:i/>
                <w:iCs/>
                <w:color w:val="3B3838"/>
              </w:rPr>
              <w:t>a.three_prime_gene</w:t>
            </w:r>
            <w:proofErr w:type="spellEnd"/>
            <w:r w:rsidRPr="00DA19C1">
              <w:rPr>
                <w:rFonts w:ascii="微软雅黑" w:eastAsia="微软雅黑" w:hAnsi="微软雅黑" w:cs="Arial"/>
                <w:i/>
                <w:iCs/>
                <w:color w:val="3B3838"/>
              </w:rPr>
              <w:t>}}</w:t>
            </w:r>
            <w:r w:rsidR="00CE4058" w:rsidRPr="00170BDB">
              <w:rPr>
                <w:rFonts w:ascii="微软雅黑" w:eastAsia="微软雅黑" w:hAnsi="微软雅黑" w:cs="Arial" w:hint="eastAsia"/>
                <w:color w:val="3B3838"/>
              </w:rPr>
              <w:t>融合</w:t>
            </w:r>
          </w:p>
          <w:p w14:paraId="663E218B"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else%}</w:t>
            </w:r>
          </w:p>
          <w:p w14:paraId="7899BED0"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w:t>
            </w:r>
            <w:proofErr w:type="spellStart"/>
            <w:r w:rsidRPr="00DA19C1">
              <w:rPr>
                <w:rFonts w:ascii="微软雅黑" w:eastAsia="微软雅黑" w:hAnsi="微软雅黑" w:cs="Arial"/>
                <w:i/>
                <w:iCs/>
                <w:color w:val="3B3838"/>
              </w:rPr>
              <w:t>a.five_prime_gene</w:t>
            </w:r>
            <w:proofErr w:type="spellEnd"/>
            <w:r w:rsidRPr="00DA19C1">
              <w:rPr>
                <w:rFonts w:ascii="微软雅黑" w:eastAsia="微软雅黑" w:hAnsi="微软雅黑" w:cs="Arial"/>
                <w:i/>
                <w:iCs/>
                <w:color w:val="3B3838"/>
              </w:rPr>
              <w:t>}}</w:t>
            </w:r>
          </w:p>
          <w:p w14:paraId="3D3A324A"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endif%}</w:t>
            </w:r>
          </w:p>
          <w:p w14:paraId="7CA81D1E"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else%}</w:t>
            </w:r>
          </w:p>
          <w:p w14:paraId="5871F8BD"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w:t>
            </w:r>
            <w:proofErr w:type="spellStart"/>
            <w:r w:rsidRPr="00DA19C1">
              <w:rPr>
                <w:rFonts w:ascii="微软雅黑" w:eastAsia="微软雅黑" w:hAnsi="微软雅黑" w:cs="Arial"/>
                <w:i/>
                <w:iCs/>
                <w:color w:val="3B3838"/>
              </w:rPr>
              <w:t>a.gene_symbol</w:t>
            </w:r>
            <w:proofErr w:type="spellEnd"/>
            <w:r w:rsidRPr="00DA19C1">
              <w:rPr>
                <w:rFonts w:ascii="微软雅黑" w:eastAsia="微软雅黑" w:hAnsi="微软雅黑" w:cs="Arial"/>
                <w:i/>
                <w:iCs/>
                <w:color w:val="3B3838"/>
              </w:rPr>
              <w:t>}}</w:t>
            </w:r>
          </w:p>
          <w:p w14:paraId="427F829A" w14:textId="276059C8"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endif%}</w:t>
            </w:r>
          </w:p>
        </w:tc>
        <w:tc>
          <w:tcPr>
            <w:tcW w:w="1134" w:type="dxa"/>
            <w:tcBorders>
              <w:top w:val="single" w:sz="4" w:space="0" w:color="31849B"/>
            </w:tcBorders>
            <w:vAlign w:val="center"/>
          </w:tcPr>
          <w:p w14:paraId="51F68E10"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Sv</w:t>
            </w:r>
            <w:proofErr w:type="spellEnd"/>
            <w:r w:rsidRPr="004F64B6">
              <w:rPr>
                <w:rFonts w:ascii="微软雅黑" w:eastAsia="微软雅黑" w:hAnsi="微软雅黑" w:cs="Arial"/>
                <w:color w:val="3B3838"/>
              </w:rPr>
              <w:t>”%}</w:t>
            </w:r>
          </w:p>
          <w:p w14:paraId="7AB4EC6D"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a.five_prime_gene</w:t>
            </w:r>
            <w:proofErr w:type="spellEnd"/>
            <w:r w:rsidRPr="004F64B6">
              <w:rPr>
                <w:rFonts w:ascii="微软雅黑" w:eastAsia="微软雅黑" w:hAnsi="微软雅黑" w:cs="Arial"/>
                <w:color w:val="3B3838"/>
              </w:rPr>
              <w:t xml:space="preserve"> != </w:t>
            </w:r>
            <w:proofErr w:type="spellStart"/>
            <w:r w:rsidRPr="004F64B6">
              <w:rPr>
                <w:rFonts w:ascii="微软雅黑" w:eastAsia="微软雅黑" w:hAnsi="微软雅黑" w:cs="Arial"/>
                <w:color w:val="3B3838"/>
              </w:rPr>
              <w:t>a.three_prime_gene</w:t>
            </w:r>
            <w:proofErr w:type="spellEnd"/>
            <w:r w:rsidRPr="004F64B6">
              <w:rPr>
                <w:rFonts w:ascii="微软雅黑" w:eastAsia="微软雅黑" w:hAnsi="微软雅黑" w:cs="Arial"/>
                <w:color w:val="3B3838"/>
              </w:rPr>
              <w:t xml:space="preserve"> %}</w:t>
            </w:r>
          </w:p>
          <w:p w14:paraId="4DC356E8" w14:textId="6BF961B8"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a.five_prime_transcript</w:t>
            </w:r>
            <w:proofErr w:type="spellEnd"/>
            <w:r w:rsidRPr="004F64B6">
              <w:rPr>
                <w:rFonts w:ascii="微软雅黑" w:eastAsia="微软雅黑" w:hAnsi="微软雅黑" w:cs="Arial"/>
                <w:color w:val="3B3838"/>
              </w:rPr>
              <w:t>}}</w:t>
            </w:r>
            <w:r w:rsidR="00DA19C1">
              <w:rPr>
                <w:rFonts w:ascii="微软雅黑" w:eastAsia="微软雅黑" w:hAnsi="微软雅黑" w:cs="Arial" w:hint="eastAsia"/>
                <w:color w:val="3B3838"/>
              </w:rPr>
              <w:t>/</w:t>
            </w: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a.three_prime_transcript</w:t>
            </w:r>
            <w:proofErr w:type="spellEnd"/>
            <w:r w:rsidRPr="004F64B6">
              <w:rPr>
                <w:rFonts w:ascii="微软雅黑" w:eastAsia="微软雅黑" w:hAnsi="微软雅黑" w:cs="Arial"/>
                <w:color w:val="3B3838"/>
              </w:rPr>
              <w:t>}}</w:t>
            </w:r>
          </w:p>
          <w:p w14:paraId="59E9DD3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else%}</w:t>
            </w:r>
          </w:p>
          <w:p w14:paraId="7BD980F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a.five_prime_transcript</w:t>
            </w:r>
            <w:proofErr w:type="spellEnd"/>
            <w:r w:rsidRPr="004F64B6">
              <w:rPr>
                <w:rFonts w:ascii="微软雅黑" w:eastAsia="微软雅黑" w:hAnsi="微软雅黑" w:cs="Arial"/>
                <w:color w:val="3B3838"/>
              </w:rPr>
              <w:t>}}</w:t>
            </w:r>
          </w:p>
          <w:p w14:paraId="62367892"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5EBC733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elif</w:t>
            </w:r>
            <w:proofErr w:type="spellEnd"/>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Snvindel</w:t>
            </w:r>
            <w:proofErr w:type="spellEnd"/>
            <w:r w:rsidRPr="004F64B6">
              <w:rPr>
                <w:rFonts w:ascii="微软雅黑" w:eastAsia="微软雅黑" w:hAnsi="微软雅黑" w:cs="Arial"/>
                <w:color w:val="3B3838"/>
              </w:rPr>
              <w:t>”%}</w:t>
            </w:r>
          </w:p>
          <w:p w14:paraId="7E9E1B8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a.transcript_primary</w:t>
            </w:r>
            <w:proofErr w:type="spellEnd"/>
            <w:r w:rsidRPr="004F64B6">
              <w:rPr>
                <w:rFonts w:ascii="微软雅黑" w:eastAsia="微软雅黑" w:hAnsi="微软雅黑" w:cs="Arial"/>
                <w:color w:val="3B3838"/>
              </w:rPr>
              <w:t>}}</w:t>
            </w:r>
          </w:p>
          <w:p w14:paraId="12936D4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else%}</w:t>
            </w:r>
          </w:p>
          <w:p w14:paraId="3CD4F9A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
          <w:p w14:paraId="30C21E45" w14:textId="517ACEAA"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c>
          <w:tcPr>
            <w:tcW w:w="1418" w:type="dxa"/>
            <w:tcBorders>
              <w:top w:val="single" w:sz="4" w:space="0" w:color="31849B"/>
            </w:tcBorders>
            <w:shd w:val="clear" w:color="auto" w:fill="auto"/>
            <w:vAlign w:val="center"/>
          </w:tcPr>
          <w:p w14:paraId="211114A4"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highlight w:val="yellow"/>
              </w:rPr>
              <w:t xml:space="preserve">{%p if </w:t>
            </w:r>
            <w:proofErr w:type="spellStart"/>
            <w:r w:rsidRPr="004F64B6">
              <w:rPr>
                <w:rFonts w:ascii="微软雅黑" w:eastAsia="微软雅黑" w:hAnsi="微软雅黑"/>
                <w:bCs/>
                <w:highlight w:val="yellow"/>
              </w:rPr>
              <w:t>a.bio_category</w:t>
            </w:r>
            <w:proofErr w:type="spellEnd"/>
            <w:r w:rsidRPr="004F64B6">
              <w:rPr>
                <w:rFonts w:ascii="微软雅黑" w:eastAsia="微软雅黑" w:hAnsi="微软雅黑"/>
                <w:bCs/>
                <w:highlight w:val="yellow"/>
              </w:rPr>
              <w:t>==”</w:t>
            </w:r>
            <w:proofErr w:type="spellStart"/>
            <w:r w:rsidRPr="004F64B6">
              <w:rPr>
                <w:rFonts w:ascii="微软雅黑" w:eastAsia="微软雅黑" w:hAnsi="微软雅黑"/>
                <w:bCs/>
                <w:highlight w:val="yellow"/>
              </w:rPr>
              <w:t>Snvindel</w:t>
            </w:r>
            <w:proofErr w:type="spellEnd"/>
            <w:r w:rsidRPr="004F64B6">
              <w:rPr>
                <w:rFonts w:ascii="微软雅黑" w:eastAsia="微软雅黑" w:hAnsi="微软雅黑"/>
                <w:bCs/>
                <w:highlight w:val="yellow"/>
              </w:rPr>
              <w:t>”%}</w:t>
            </w:r>
          </w:p>
          <w:p w14:paraId="2751A9C7"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roofErr w:type="spellStart"/>
            <w:r w:rsidRPr="004F64B6">
              <w:rPr>
                <w:rFonts w:ascii="微软雅黑" w:eastAsia="微软雅黑" w:hAnsi="微软雅黑"/>
                <w:bCs/>
              </w:rPr>
              <w:t>a.hgvs_c</w:t>
            </w:r>
            <w:proofErr w:type="spellEnd"/>
            <w:r w:rsidRPr="004F64B6">
              <w:rPr>
                <w:rFonts w:ascii="微软雅黑" w:eastAsia="微软雅黑" w:hAnsi="微软雅黑"/>
                <w:bCs/>
              </w:rPr>
              <w:t>}}</w:t>
            </w:r>
          </w:p>
          <w:p w14:paraId="02EAF4BD"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{%p if </w:t>
            </w:r>
            <w:proofErr w:type="spellStart"/>
            <w:r w:rsidRPr="004F64B6">
              <w:rPr>
                <w:rFonts w:ascii="微软雅黑" w:eastAsia="微软雅黑" w:hAnsi="微软雅黑"/>
                <w:bCs/>
              </w:rPr>
              <w:t>a.judge_mergeMET</w:t>
            </w:r>
            <w:proofErr w:type="spellEnd"/>
            <w:r w:rsidRPr="004F64B6">
              <w:rPr>
                <w:rFonts w:ascii="微软雅黑" w:eastAsia="微软雅黑" w:hAnsi="微软雅黑"/>
                <w:bCs/>
              </w:rPr>
              <w:t>%}</w:t>
            </w:r>
          </w:p>
          <w:p w14:paraId="0ABBA80B"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hint="eastAsia"/>
                <w:bCs/>
              </w:rPr>
              <w:t>（</w:t>
            </w:r>
            <w:r w:rsidRPr="002B65C6">
              <w:rPr>
                <w:rFonts w:ascii="微软雅黑" w:eastAsia="微软雅黑" w:hAnsi="微软雅黑" w:hint="eastAsia"/>
                <w:bCs/>
                <w:i/>
                <w:iCs/>
              </w:rPr>
              <w:t>MET</w:t>
            </w:r>
            <w:r w:rsidRPr="004F64B6">
              <w:rPr>
                <w:rFonts w:ascii="微软雅黑" w:eastAsia="微软雅黑" w:hAnsi="微软雅黑" w:hint="eastAsia"/>
                <w:bCs/>
              </w:rPr>
              <w:t xml:space="preserve"> exon14 skipping）</w:t>
            </w:r>
          </w:p>
          <w:p w14:paraId="5C2A5602"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endif%}</w:t>
            </w:r>
          </w:p>
          <w:p w14:paraId="5F327B68" w14:textId="65A138D7" w:rsid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highlight w:val="yellow"/>
              </w:rPr>
              <w:t xml:space="preserve">{%p </w:t>
            </w:r>
            <w:proofErr w:type="spellStart"/>
            <w:r w:rsidRPr="004F64B6">
              <w:rPr>
                <w:rFonts w:ascii="微软雅黑" w:eastAsia="微软雅黑" w:hAnsi="微软雅黑" w:hint="eastAsia"/>
                <w:bCs/>
                <w:highlight w:val="yellow"/>
              </w:rPr>
              <w:t>elif</w:t>
            </w:r>
            <w:proofErr w:type="spellEnd"/>
            <w:r w:rsidRPr="004F64B6">
              <w:rPr>
                <w:rFonts w:ascii="微软雅黑" w:eastAsia="微软雅黑" w:hAnsi="微软雅黑"/>
                <w:bCs/>
                <w:highlight w:val="yellow"/>
              </w:rPr>
              <w:t xml:space="preserve"> </w:t>
            </w:r>
            <w:proofErr w:type="spellStart"/>
            <w:r w:rsidRPr="004F64B6">
              <w:rPr>
                <w:rFonts w:ascii="微软雅黑" w:eastAsia="微软雅黑" w:hAnsi="微软雅黑"/>
                <w:bCs/>
                <w:highlight w:val="yellow"/>
              </w:rPr>
              <w:t>a.bio_category</w:t>
            </w:r>
            <w:proofErr w:type="spellEnd"/>
            <w:r w:rsidRPr="004F64B6">
              <w:rPr>
                <w:rFonts w:ascii="微软雅黑" w:eastAsia="微软雅黑" w:hAnsi="微软雅黑"/>
                <w:bCs/>
                <w:highlight w:val="yellow"/>
              </w:rPr>
              <w:t xml:space="preserve"> == “</w:t>
            </w:r>
            <w:proofErr w:type="spellStart"/>
            <w:r w:rsidRPr="004F64B6">
              <w:rPr>
                <w:rFonts w:ascii="微软雅黑" w:eastAsia="微软雅黑" w:hAnsi="微软雅黑"/>
                <w:bCs/>
                <w:highlight w:val="yellow"/>
              </w:rPr>
              <w:t>C</w:t>
            </w:r>
            <w:r w:rsidR="00F552AE">
              <w:rPr>
                <w:rFonts w:ascii="微软雅黑" w:eastAsia="微软雅黑" w:hAnsi="微软雅黑" w:hint="eastAsia"/>
                <w:bCs/>
                <w:highlight w:val="yellow"/>
              </w:rPr>
              <w:t>nv</w:t>
            </w:r>
            <w:proofErr w:type="spellEnd"/>
            <w:r w:rsidRPr="004F64B6">
              <w:rPr>
                <w:rFonts w:ascii="微软雅黑" w:eastAsia="微软雅黑" w:hAnsi="微软雅黑"/>
                <w:bCs/>
                <w:highlight w:val="yellow"/>
              </w:rPr>
              <w:t>”%}</w:t>
            </w:r>
          </w:p>
          <w:p w14:paraId="169B5375" w14:textId="284A538B" w:rsidR="004F64B6" w:rsidRDefault="004F64B6" w:rsidP="004F64B6">
            <w:pPr>
              <w:spacing w:after="0" w:line="240" w:lineRule="auto"/>
              <w:jc w:val="center"/>
              <w:rPr>
                <w:rFonts w:ascii="微软雅黑" w:eastAsia="微软雅黑" w:hAnsi="微软雅黑"/>
                <w:bCs/>
              </w:rPr>
            </w:pPr>
            <w:r>
              <w:rPr>
                <w:rFonts w:ascii="微软雅黑" w:eastAsia="微软雅黑" w:hAnsi="微软雅黑" w:hint="eastAsia"/>
                <w:bCs/>
              </w:rPr>
              <w:t>扩增</w:t>
            </w:r>
          </w:p>
          <w:p w14:paraId="4673C381" w14:textId="3778F9FA"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hint="eastAsia"/>
                <w:bCs/>
                <w:highlight w:val="yellow"/>
              </w:rPr>
              <w:t>{%</w:t>
            </w:r>
            <w:r w:rsidRPr="004F64B6">
              <w:rPr>
                <w:rFonts w:ascii="微软雅黑" w:eastAsia="微软雅黑" w:hAnsi="微软雅黑"/>
                <w:bCs/>
                <w:highlight w:val="yellow"/>
              </w:rPr>
              <w:t xml:space="preserve">p </w:t>
            </w:r>
            <w:proofErr w:type="spellStart"/>
            <w:r w:rsidRPr="004F64B6">
              <w:rPr>
                <w:rFonts w:ascii="微软雅黑" w:eastAsia="微软雅黑" w:hAnsi="微软雅黑"/>
                <w:bCs/>
                <w:highlight w:val="yellow"/>
              </w:rPr>
              <w:t>elif</w:t>
            </w:r>
            <w:proofErr w:type="spellEnd"/>
            <w:r w:rsidRPr="004F64B6">
              <w:rPr>
                <w:rFonts w:ascii="微软雅黑" w:eastAsia="微软雅黑" w:hAnsi="微软雅黑"/>
                <w:bCs/>
                <w:highlight w:val="yellow"/>
              </w:rPr>
              <w:t xml:space="preserve"> </w:t>
            </w:r>
            <w:proofErr w:type="spellStart"/>
            <w:r w:rsidRPr="004F64B6">
              <w:rPr>
                <w:rFonts w:ascii="微软雅黑" w:eastAsia="微软雅黑" w:hAnsi="微软雅黑"/>
                <w:bCs/>
                <w:highlight w:val="yellow"/>
              </w:rPr>
              <w:t>a.bio_category</w:t>
            </w:r>
            <w:proofErr w:type="spellEnd"/>
            <w:r w:rsidRPr="004F64B6">
              <w:rPr>
                <w:rFonts w:ascii="微软雅黑" w:eastAsia="微软雅黑" w:hAnsi="微软雅黑"/>
                <w:bCs/>
                <w:highlight w:val="yellow"/>
              </w:rPr>
              <w:t xml:space="preserve"> == “</w:t>
            </w:r>
            <w:proofErr w:type="spellStart"/>
            <w:r w:rsidRPr="004F64B6">
              <w:rPr>
                <w:rFonts w:ascii="微软雅黑" w:eastAsia="微软雅黑" w:hAnsi="微软雅黑"/>
                <w:bCs/>
                <w:highlight w:val="yellow"/>
              </w:rPr>
              <w:t>Sv</w:t>
            </w:r>
            <w:proofErr w:type="spellEnd"/>
            <w:r w:rsidRPr="004F64B6">
              <w:rPr>
                <w:rFonts w:ascii="微软雅黑" w:eastAsia="微软雅黑" w:hAnsi="微软雅黑"/>
                <w:bCs/>
                <w:highlight w:val="yellow"/>
              </w:rPr>
              <w:t>”</w:t>
            </w:r>
            <w:r w:rsidRPr="004F64B6">
              <w:rPr>
                <w:rFonts w:ascii="微软雅黑" w:eastAsia="微软雅黑" w:hAnsi="微软雅黑" w:hint="eastAsia"/>
                <w:bCs/>
                <w:highlight w:val="yellow"/>
              </w:rPr>
              <w:t>%}</w:t>
            </w:r>
          </w:p>
          <w:p w14:paraId="2EB53CE5" w14:textId="09133CB8" w:rsidR="004F64B6" w:rsidRPr="004F64B6" w:rsidRDefault="00CE4058" w:rsidP="004F64B6">
            <w:pPr>
              <w:spacing w:after="0" w:line="240" w:lineRule="auto"/>
              <w:jc w:val="center"/>
              <w:rPr>
                <w:rFonts w:ascii="微软雅黑" w:eastAsia="微软雅黑" w:hAnsi="微软雅黑"/>
                <w:bCs/>
              </w:rPr>
            </w:pPr>
            <w:r>
              <w:rPr>
                <w:rFonts w:ascii="微软雅黑" w:eastAsia="微软雅黑" w:hAnsi="微软雅黑" w:hint="eastAsia"/>
                <w:bCs/>
              </w:rPr>
              <w:t>-</w:t>
            </w:r>
          </w:p>
          <w:p w14:paraId="22100C1E" w14:textId="79EDD72F" w:rsidR="004F64B6" w:rsidRPr="002B0ADB"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highlight w:val="yellow"/>
              </w:rPr>
              <w:t>{%p endif%}</w:t>
            </w:r>
          </w:p>
        </w:tc>
        <w:tc>
          <w:tcPr>
            <w:tcW w:w="1276" w:type="dxa"/>
            <w:tcBorders>
              <w:top w:val="single" w:sz="4" w:space="0" w:color="31849B"/>
            </w:tcBorders>
            <w:shd w:val="clear" w:color="auto" w:fill="auto"/>
            <w:vAlign w:val="center"/>
          </w:tcPr>
          <w:p w14:paraId="18E2D233"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{%p if </w:t>
            </w:r>
            <w:proofErr w:type="spellStart"/>
            <w:r w:rsidRPr="004F64B6">
              <w:rPr>
                <w:rFonts w:ascii="微软雅黑" w:eastAsia="微软雅黑" w:hAnsi="微软雅黑"/>
                <w:bCs/>
              </w:rPr>
              <w:t>a.bio_category</w:t>
            </w:r>
            <w:proofErr w:type="spellEnd"/>
            <w:r w:rsidRPr="004F64B6">
              <w:rPr>
                <w:rFonts w:ascii="微软雅黑" w:eastAsia="微软雅黑" w:hAnsi="微软雅黑"/>
                <w:bCs/>
              </w:rPr>
              <w:t>==”</w:t>
            </w:r>
            <w:proofErr w:type="spellStart"/>
            <w:r w:rsidRPr="004F64B6">
              <w:rPr>
                <w:rFonts w:ascii="微软雅黑" w:eastAsia="微软雅黑" w:hAnsi="微软雅黑"/>
                <w:bCs/>
              </w:rPr>
              <w:t>Snvindel</w:t>
            </w:r>
            <w:proofErr w:type="spellEnd"/>
            <w:r w:rsidRPr="004F64B6">
              <w:rPr>
                <w:rFonts w:ascii="微软雅黑" w:eastAsia="微软雅黑" w:hAnsi="微软雅黑"/>
                <w:bCs/>
              </w:rPr>
              <w:t>”%}</w:t>
            </w:r>
          </w:p>
          <w:p w14:paraId="50A6AC9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{%if </w:t>
            </w:r>
            <w:proofErr w:type="spellStart"/>
            <w:r w:rsidRPr="004F64B6">
              <w:rPr>
                <w:rFonts w:ascii="微软雅黑" w:eastAsia="微软雅黑" w:hAnsi="微软雅黑"/>
                <w:bCs/>
              </w:rPr>
              <w:t>a.hgvs_p</w:t>
            </w:r>
            <w:proofErr w:type="spellEnd"/>
            <w:r w:rsidRPr="004F64B6">
              <w:rPr>
                <w:rFonts w:ascii="微软雅黑" w:eastAsia="微软雅黑" w:hAnsi="微软雅黑"/>
                <w:bCs/>
              </w:rPr>
              <w:t>!=”p.?”%}{{</w:t>
            </w:r>
            <w:proofErr w:type="spellStart"/>
            <w:r w:rsidRPr="004F64B6">
              <w:rPr>
                <w:rFonts w:ascii="微软雅黑" w:eastAsia="微软雅黑" w:hAnsi="微软雅黑"/>
                <w:bCs/>
              </w:rPr>
              <w:t>a.hgvs_p</w:t>
            </w:r>
            <w:proofErr w:type="spellEnd"/>
            <w:r w:rsidRPr="004F64B6">
              <w:rPr>
                <w:rFonts w:ascii="微软雅黑" w:eastAsia="微软雅黑" w:hAnsi="微软雅黑"/>
                <w:bCs/>
              </w:rPr>
              <w:t>}}{%else%}-{%endif%}</w:t>
            </w:r>
          </w:p>
          <w:p w14:paraId="25371FCD"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else%}</w:t>
            </w:r>
          </w:p>
          <w:p w14:paraId="4ECBCF3E"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
          <w:p w14:paraId="5CADA693" w14:textId="7BDA5A35" w:rsidR="004F64B6" w:rsidRPr="002B0ADB"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endif%}</w:t>
            </w:r>
          </w:p>
        </w:tc>
        <w:tc>
          <w:tcPr>
            <w:tcW w:w="992" w:type="dxa"/>
            <w:tcBorders>
              <w:top w:val="single" w:sz="4" w:space="0" w:color="31849B"/>
            </w:tcBorders>
            <w:shd w:val="clear" w:color="auto" w:fill="auto"/>
            <w:vAlign w:val="center"/>
          </w:tcPr>
          <w:p w14:paraId="69EBCA7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{%p if </w:t>
            </w:r>
            <w:proofErr w:type="spellStart"/>
            <w:r w:rsidRPr="004F64B6">
              <w:rPr>
                <w:rFonts w:ascii="微软雅黑" w:eastAsia="微软雅黑" w:hAnsi="微软雅黑"/>
                <w:bCs/>
              </w:rPr>
              <w:t>a.bio_category</w:t>
            </w:r>
            <w:proofErr w:type="spellEnd"/>
            <w:r w:rsidRPr="004F64B6">
              <w:rPr>
                <w:rFonts w:ascii="微软雅黑" w:eastAsia="微软雅黑" w:hAnsi="微软雅黑"/>
                <w:bCs/>
              </w:rPr>
              <w:t>==”</w:t>
            </w:r>
            <w:proofErr w:type="spellStart"/>
            <w:r w:rsidRPr="004F64B6">
              <w:rPr>
                <w:rFonts w:ascii="微软雅黑" w:eastAsia="微软雅黑" w:hAnsi="微软雅黑"/>
                <w:bCs/>
              </w:rPr>
              <w:t>Snvindel</w:t>
            </w:r>
            <w:proofErr w:type="spellEnd"/>
            <w:r w:rsidRPr="004F64B6">
              <w:rPr>
                <w:rFonts w:ascii="微软雅黑" w:eastAsia="微软雅黑" w:hAnsi="微软雅黑"/>
                <w:bCs/>
              </w:rPr>
              <w:t>”%}</w:t>
            </w:r>
          </w:p>
          <w:p w14:paraId="15C2392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roofErr w:type="spellStart"/>
            <w:r w:rsidRPr="004F64B6">
              <w:rPr>
                <w:rFonts w:ascii="微软雅黑" w:eastAsia="微软雅黑" w:hAnsi="微软雅黑"/>
                <w:bCs/>
              </w:rPr>
              <w:t>a.gene_region</w:t>
            </w:r>
            <w:proofErr w:type="spellEnd"/>
            <w:r w:rsidRPr="004F64B6">
              <w:rPr>
                <w:rFonts w:ascii="微软雅黑" w:eastAsia="微软雅黑" w:hAnsi="微软雅黑"/>
                <w:bCs/>
              </w:rPr>
              <w:t>}}</w:t>
            </w:r>
          </w:p>
          <w:p w14:paraId="571665ED"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{%p </w:t>
            </w:r>
            <w:proofErr w:type="spellStart"/>
            <w:r w:rsidRPr="004F64B6">
              <w:rPr>
                <w:rFonts w:ascii="微软雅黑" w:eastAsia="微软雅黑" w:hAnsi="微软雅黑"/>
                <w:bCs/>
              </w:rPr>
              <w:t>elif</w:t>
            </w:r>
            <w:proofErr w:type="spellEnd"/>
            <w:r w:rsidRPr="004F64B6">
              <w:rPr>
                <w:rFonts w:ascii="微软雅黑" w:eastAsia="微软雅黑" w:hAnsi="微软雅黑"/>
                <w:bCs/>
              </w:rPr>
              <w:t xml:space="preserve"> </w:t>
            </w:r>
            <w:proofErr w:type="spellStart"/>
            <w:r w:rsidRPr="004F64B6">
              <w:rPr>
                <w:rFonts w:ascii="微软雅黑" w:eastAsia="微软雅黑" w:hAnsi="微软雅黑"/>
                <w:bCs/>
              </w:rPr>
              <w:t>a.bio_category</w:t>
            </w:r>
            <w:proofErr w:type="spellEnd"/>
            <w:r w:rsidRPr="004F64B6">
              <w:rPr>
                <w:rFonts w:ascii="微软雅黑" w:eastAsia="微软雅黑" w:hAnsi="微软雅黑"/>
                <w:bCs/>
              </w:rPr>
              <w:t>==”</w:t>
            </w:r>
            <w:proofErr w:type="spellStart"/>
            <w:r w:rsidRPr="004F64B6">
              <w:rPr>
                <w:rFonts w:ascii="微软雅黑" w:eastAsia="微软雅黑" w:hAnsi="微软雅黑"/>
                <w:bCs/>
              </w:rPr>
              <w:t>Sv</w:t>
            </w:r>
            <w:proofErr w:type="spellEnd"/>
            <w:r w:rsidRPr="004F64B6">
              <w:rPr>
                <w:rFonts w:ascii="微软雅黑" w:eastAsia="微软雅黑" w:hAnsi="微软雅黑"/>
                <w:bCs/>
              </w:rPr>
              <w:t>”%}</w:t>
            </w:r>
          </w:p>
          <w:p w14:paraId="7109B894" w14:textId="7A93E8FE"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roofErr w:type="spellStart"/>
            <w:r w:rsidRPr="004F64B6">
              <w:rPr>
                <w:rFonts w:ascii="微软雅黑" w:eastAsia="微软雅黑" w:hAnsi="微软雅黑"/>
                <w:bCs/>
              </w:rPr>
              <w:t>a.five_prime_cds</w:t>
            </w:r>
            <w:proofErr w:type="spellEnd"/>
            <w:r w:rsidRPr="004F64B6">
              <w:rPr>
                <w:rFonts w:ascii="微软雅黑" w:eastAsia="微软雅黑" w:hAnsi="微软雅黑"/>
                <w:bCs/>
              </w:rPr>
              <w:t>}}</w:t>
            </w:r>
            <w:r w:rsidR="00DA19C1">
              <w:rPr>
                <w:rFonts w:ascii="微软雅黑" w:eastAsia="微软雅黑" w:hAnsi="微软雅黑" w:hint="eastAsia"/>
                <w:bCs/>
              </w:rPr>
              <w:t>/</w:t>
            </w:r>
            <w:r w:rsidRPr="004F64B6">
              <w:rPr>
                <w:rFonts w:ascii="微软雅黑" w:eastAsia="微软雅黑" w:hAnsi="微软雅黑"/>
                <w:bCs/>
              </w:rPr>
              <w:t>{{</w:t>
            </w:r>
            <w:proofErr w:type="spellStart"/>
            <w:r w:rsidRPr="004F64B6">
              <w:rPr>
                <w:rFonts w:ascii="微软雅黑" w:eastAsia="微软雅黑" w:hAnsi="微软雅黑"/>
                <w:bCs/>
              </w:rPr>
              <w:t>a.three_prime_cds</w:t>
            </w:r>
            <w:proofErr w:type="spellEnd"/>
            <w:r w:rsidRPr="004F64B6">
              <w:rPr>
                <w:rFonts w:ascii="微软雅黑" w:eastAsia="微软雅黑" w:hAnsi="微软雅黑"/>
                <w:bCs/>
              </w:rPr>
              <w:t>}}</w:t>
            </w:r>
          </w:p>
          <w:p w14:paraId="1CFAE6F3"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else%}</w:t>
            </w:r>
          </w:p>
          <w:p w14:paraId="607AC26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
          <w:p w14:paraId="0CDC40C7" w14:textId="607FF5BA" w:rsidR="004F64B6" w:rsidRPr="002B0ADB"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endif%}</w:t>
            </w:r>
          </w:p>
        </w:tc>
        <w:tc>
          <w:tcPr>
            <w:tcW w:w="992" w:type="dxa"/>
            <w:tcBorders>
              <w:top w:val="single" w:sz="4" w:space="0" w:color="31849B"/>
            </w:tcBorders>
            <w:vAlign w:val="center"/>
          </w:tcPr>
          <w:p w14:paraId="250AB47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Snvindel</w:t>
            </w:r>
            <w:proofErr w:type="spellEnd"/>
            <w:r w:rsidRPr="004F64B6">
              <w:rPr>
                <w:rFonts w:ascii="微软雅黑" w:eastAsia="微软雅黑" w:hAnsi="微软雅黑" w:cs="Arial"/>
                <w:color w:val="3B3838"/>
              </w:rPr>
              <w:t>”%}</w:t>
            </w:r>
          </w:p>
          <w:p w14:paraId="26BA813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a.freq_str</w:t>
            </w:r>
            <w:proofErr w:type="spellEnd"/>
            <w:r w:rsidRPr="004F64B6">
              <w:rPr>
                <w:rFonts w:ascii="微软雅黑" w:eastAsia="微软雅黑" w:hAnsi="微软雅黑" w:cs="Arial"/>
                <w:color w:val="3B3838"/>
              </w:rPr>
              <w:t>}}</w:t>
            </w:r>
          </w:p>
          <w:p w14:paraId="5BFBED1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a.judge_mergeMET</w:t>
            </w:r>
            <w:proofErr w:type="spellEnd"/>
            <w:r w:rsidRPr="004F64B6">
              <w:rPr>
                <w:rFonts w:ascii="微软雅黑" w:eastAsia="微软雅黑" w:hAnsi="微软雅黑" w:cs="Arial"/>
                <w:color w:val="3B3838"/>
              </w:rPr>
              <w:t>%}</w:t>
            </w:r>
          </w:p>
          <w:p w14:paraId="6AC3DB4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（{{a.freq_2}}）</w:t>
            </w:r>
          </w:p>
          <w:p w14:paraId="76C03504"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46BECED1"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elif</w:t>
            </w:r>
            <w:proofErr w:type="spellEnd"/>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Cnv</w:t>
            </w:r>
            <w:proofErr w:type="spellEnd"/>
            <w:r w:rsidRPr="004F64B6">
              <w:rPr>
                <w:rFonts w:ascii="微软雅黑" w:eastAsia="微软雅黑" w:hAnsi="微软雅黑" w:cs="Arial"/>
                <w:color w:val="3B3838"/>
              </w:rPr>
              <w:t>”%}</w:t>
            </w:r>
          </w:p>
          <w:p w14:paraId="2111053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a.cn_mean</w:t>
            </w:r>
            <w:proofErr w:type="spellEnd"/>
            <w:r w:rsidRPr="004F64B6">
              <w:rPr>
                <w:rFonts w:ascii="微软雅黑" w:eastAsia="微软雅黑" w:hAnsi="微软雅黑" w:cs="Arial"/>
                <w:color w:val="3B3838"/>
              </w:rPr>
              <w:t>}}</w:t>
            </w:r>
          </w:p>
          <w:p w14:paraId="2501C7E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elif</w:t>
            </w:r>
            <w:proofErr w:type="spellEnd"/>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Sv</w:t>
            </w:r>
            <w:proofErr w:type="spellEnd"/>
            <w:r w:rsidRPr="004F64B6">
              <w:rPr>
                <w:rFonts w:ascii="微软雅黑" w:eastAsia="微软雅黑" w:hAnsi="微软雅黑" w:cs="Arial"/>
                <w:color w:val="3B3838"/>
              </w:rPr>
              <w:t>”%}</w:t>
            </w:r>
          </w:p>
          <w:p w14:paraId="505FAABC"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a.freq_str</w:t>
            </w:r>
            <w:proofErr w:type="spellEnd"/>
            <w:r w:rsidRPr="004F64B6">
              <w:rPr>
                <w:rFonts w:ascii="微软雅黑" w:eastAsia="微软雅黑" w:hAnsi="微软雅黑" w:cs="Arial"/>
                <w:color w:val="3B3838"/>
              </w:rPr>
              <w:t>}}</w:t>
            </w:r>
          </w:p>
          <w:p w14:paraId="78ADD0EE" w14:textId="0125CDC2"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c>
          <w:tcPr>
            <w:tcW w:w="2693" w:type="dxa"/>
            <w:tcBorders>
              <w:top w:val="single" w:sz="4" w:space="0" w:color="31849B"/>
            </w:tcBorders>
            <w:vAlign w:val="center"/>
          </w:tcPr>
          <w:p w14:paraId="7E0FC43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a.evi_sum.evi_split.Predictive</w:t>
            </w:r>
            <w:proofErr w:type="spellEnd"/>
            <w:r w:rsidRPr="004F64B6">
              <w:rPr>
                <w:rFonts w:ascii="微软雅黑" w:eastAsia="微软雅黑" w:hAnsi="微软雅黑" w:cs="Arial"/>
                <w:color w:val="3B3838"/>
              </w:rPr>
              <w:t>%}</w:t>
            </w:r>
          </w:p>
          <w:p w14:paraId="3DE89CEC"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a.evi_sum.evi_split.Predictive</w:t>
            </w:r>
            <w:proofErr w:type="spellEnd"/>
            <w:r w:rsidRPr="004F64B6">
              <w:rPr>
                <w:rFonts w:ascii="微软雅黑" w:eastAsia="微软雅黑" w:hAnsi="微软雅黑" w:cs="Arial"/>
                <w:color w:val="3B3838"/>
              </w:rPr>
              <w:t>%}</w:t>
            </w:r>
          </w:p>
          <w:p w14:paraId="1FD8E347" w14:textId="0CC7CD44"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b.regimen_name</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}}级</w:t>
            </w:r>
            <w:r w:rsidR="00A55E66">
              <w:rPr>
                <w:rFonts w:ascii="微软雅黑" w:eastAsia="微软雅黑" w:hAnsi="微软雅黑" w:cs="Arial" w:hint="eastAsia"/>
                <w:color w:val="3B3838"/>
              </w:rPr>
              <w:t>，</w:t>
            </w:r>
            <w:r w:rsidR="005247D3" w:rsidRPr="00AF2AA4">
              <w:rPr>
                <w:rFonts w:ascii="微软雅黑" w:eastAsia="微软雅黑" w:hAnsi="微软雅黑" w:cs="Arial" w:hint="eastAsia"/>
                <w:color w:val="3B3838"/>
                <w:highlight w:val="yellow"/>
              </w:rPr>
              <w:t>{</w:t>
            </w:r>
            <w:r w:rsidR="005247D3" w:rsidRPr="00AF2AA4">
              <w:rPr>
                <w:rFonts w:ascii="微软雅黑" w:eastAsia="微软雅黑" w:hAnsi="微软雅黑" w:cs="Arial"/>
                <w:color w:val="3B3838"/>
                <w:highlight w:val="yellow"/>
              </w:rPr>
              <w:t xml:space="preserve">%if </w:t>
            </w:r>
            <w:proofErr w:type="spellStart"/>
            <w:r w:rsidR="005247D3" w:rsidRPr="00AF2AA4">
              <w:rPr>
                <w:rFonts w:ascii="微软雅黑" w:eastAsia="微软雅黑" w:hAnsi="微软雅黑" w:cs="Arial"/>
                <w:color w:val="3B3838"/>
                <w:highlight w:val="yellow"/>
              </w:rPr>
              <w:t>b.refer_agency</w:t>
            </w:r>
            <w:proofErr w:type="spellEnd"/>
            <w:r w:rsidR="005247D3" w:rsidRPr="00AF2AA4">
              <w:rPr>
                <w:rFonts w:ascii="微软雅黑" w:eastAsia="微软雅黑" w:hAnsi="微软雅黑" w:cs="Arial"/>
                <w:color w:val="3B3838"/>
                <w:highlight w:val="yellow"/>
              </w:rPr>
              <w:t xml:space="preserve"> %</w:t>
            </w:r>
            <w:r w:rsidR="005247D3" w:rsidRPr="00AF2AA4">
              <w:rPr>
                <w:rFonts w:ascii="微软雅黑" w:eastAsia="微软雅黑" w:hAnsi="微软雅黑" w:cs="Arial" w:hint="eastAsia"/>
                <w:color w:val="3B3838"/>
                <w:highlight w:val="yellow"/>
              </w:rPr>
              <w:t>}</w:t>
            </w:r>
            <w:r w:rsidR="005247D3">
              <w:rPr>
                <w:rFonts w:ascii="微软雅黑" w:eastAsia="微软雅黑" w:hAnsi="微软雅黑" w:cs="Arial"/>
                <w:color w:val="3B3838"/>
              </w:rPr>
              <w:t xml:space="preserve">{{ </w:t>
            </w:r>
            <w:proofErr w:type="spellStart"/>
            <w:r w:rsidR="005247D3">
              <w:rPr>
                <w:rFonts w:ascii="微软雅黑" w:eastAsia="微软雅黑" w:hAnsi="微软雅黑" w:cs="Arial"/>
                <w:color w:val="3B3838"/>
              </w:rPr>
              <w:t>b.</w:t>
            </w:r>
            <w:r w:rsidR="005247D3" w:rsidRPr="00BC238F">
              <w:rPr>
                <w:rFonts w:ascii="微软雅黑" w:eastAsia="微软雅黑" w:hAnsi="微软雅黑" w:cs="Arial"/>
                <w:color w:val="3B3838"/>
              </w:rPr>
              <w:t>refer_agency</w:t>
            </w:r>
            <w:r w:rsidR="005247D3">
              <w:rPr>
                <w:rFonts w:ascii="微软雅黑" w:eastAsia="微软雅黑" w:hAnsi="微软雅黑" w:cs="Arial"/>
                <w:color w:val="3B3838"/>
              </w:rPr>
              <w:t>|replace</w:t>
            </w:r>
            <w:proofErr w:type="spellEnd"/>
            <w:r w:rsidR="005247D3">
              <w:rPr>
                <w:rFonts w:ascii="微软雅黑" w:eastAsia="微软雅黑" w:hAnsi="微软雅黑" w:cs="Arial"/>
                <w:color w:val="3B3838"/>
              </w:rPr>
              <w:t>(“,”, “/”) }}</w:t>
            </w:r>
            <w:r w:rsidR="005247D3" w:rsidRPr="00AF2AA4">
              <w:rPr>
                <w:rFonts w:ascii="微软雅黑" w:eastAsia="微软雅黑" w:hAnsi="微软雅黑" w:cs="Arial" w:hint="eastAsia"/>
                <w:color w:val="3B3838"/>
                <w:highlight w:val="yellow"/>
              </w:rPr>
              <w:t>{</w:t>
            </w:r>
            <w:r w:rsidR="005247D3" w:rsidRPr="00AF2AA4">
              <w:rPr>
                <w:rFonts w:ascii="微软雅黑" w:eastAsia="微软雅黑" w:hAnsi="微软雅黑" w:cs="Arial"/>
                <w:color w:val="3B3838"/>
                <w:highlight w:val="yellow"/>
              </w:rPr>
              <w:t>%else%}</w:t>
            </w:r>
            <w:r w:rsidR="005247D3" w:rsidRPr="00FD4BAE">
              <w:rPr>
                <w:rFonts w:ascii="微软雅黑" w:eastAsia="微软雅黑" w:hAnsi="微软雅黑" w:cs="Arial" w:hint="eastAsia"/>
                <w:color w:val="3B3838"/>
              </w:rPr>
              <w:t>{{</w:t>
            </w:r>
            <w:r w:rsidR="005247D3" w:rsidRPr="00FD4BAE">
              <w:rPr>
                <w:rFonts w:ascii="微软雅黑" w:eastAsia="微软雅黑" w:hAnsi="微软雅黑" w:cs="Arial"/>
                <w:color w:val="3B3838"/>
              </w:rPr>
              <w:t>b.evidence_level|ncfy_evidence_level_stran</w:t>
            </w:r>
            <w:r w:rsidR="005247D3" w:rsidRPr="00FD4BAE">
              <w:rPr>
                <w:rFonts w:ascii="微软雅黑" w:eastAsia="微软雅黑" w:hAnsi="微软雅黑" w:cs="Arial" w:hint="eastAsia"/>
                <w:color w:val="3B3838"/>
              </w:rPr>
              <w:t>}}</w:t>
            </w:r>
            <w:r w:rsidR="005247D3" w:rsidRPr="00AF2AA4">
              <w:rPr>
                <w:rFonts w:ascii="微软雅黑" w:eastAsia="微软雅黑" w:hAnsi="微软雅黑" w:cs="Arial"/>
                <w:color w:val="3B3838"/>
                <w:highlight w:val="yellow"/>
              </w:rPr>
              <w:t>{%endif%}</w:t>
            </w:r>
            <w:r w:rsidRPr="004F64B6">
              <w:rPr>
                <w:rFonts w:ascii="微软雅黑" w:eastAsia="微软雅黑" w:hAnsi="微软雅黑" w:cs="Arial" w:hint="eastAsia"/>
                <w:color w:val="3B3838"/>
              </w:rPr>
              <w:t>）</w:t>
            </w:r>
          </w:p>
          <w:p w14:paraId="5E93D09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67B61AB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502C44A9"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a.evi_sum.evi_split.Prognostic</w:t>
            </w:r>
            <w:proofErr w:type="spellEnd"/>
            <w:r w:rsidRPr="004F64B6">
              <w:rPr>
                <w:rFonts w:ascii="微软雅黑" w:eastAsia="微软雅黑" w:hAnsi="微软雅黑" w:cs="Arial"/>
                <w:color w:val="3B3838"/>
              </w:rPr>
              <w:t>%}</w:t>
            </w:r>
          </w:p>
          <w:p w14:paraId="4D52E13C"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a.evi_sum.evi_split.Prognostic</w:t>
            </w:r>
            <w:proofErr w:type="spellEnd"/>
            <w:r w:rsidRPr="004F64B6">
              <w:rPr>
                <w:rFonts w:ascii="微软雅黑" w:eastAsia="微软雅黑" w:hAnsi="微软雅黑" w:cs="Arial"/>
                <w:color w:val="3B3838"/>
              </w:rPr>
              <w:t xml:space="preserve"> %}</w:t>
            </w:r>
          </w:p>
          <w:p w14:paraId="7F978C77" w14:textId="67BECC9C"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预后{{</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 xml:space="preserve"> }}（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r w:rsidR="00A55E66">
              <w:rPr>
                <w:rFonts w:ascii="微软雅黑" w:eastAsia="微软雅黑" w:hAnsi="微软雅黑" w:cs="Arial" w:hint="eastAsia"/>
                <w:color w:val="3B3838"/>
              </w:rPr>
              <w:t>，</w:t>
            </w:r>
            <w:r w:rsidR="005247D3" w:rsidRPr="00AF2AA4">
              <w:rPr>
                <w:rFonts w:ascii="微软雅黑" w:eastAsia="微软雅黑" w:hAnsi="微软雅黑" w:cs="Arial" w:hint="eastAsia"/>
                <w:color w:val="3B3838"/>
                <w:highlight w:val="yellow"/>
              </w:rPr>
              <w:t>{</w:t>
            </w:r>
            <w:r w:rsidR="005247D3" w:rsidRPr="00AF2AA4">
              <w:rPr>
                <w:rFonts w:ascii="微软雅黑" w:eastAsia="微软雅黑" w:hAnsi="微软雅黑" w:cs="Arial"/>
                <w:color w:val="3B3838"/>
                <w:highlight w:val="yellow"/>
              </w:rPr>
              <w:t xml:space="preserve">%if </w:t>
            </w:r>
            <w:proofErr w:type="spellStart"/>
            <w:r w:rsidR="005247D3" w:rsidRPr="00AF2AA4">
              <w:rPr>
                <w:rFonts w:ascii="微软雅黑" w:eastAsia="微软雅黑" w:hAnsi="微软雅黑" w:cs="Arial"/>
                <w:color w:val="3B3838"/>
                <w:highlight w:val="yellow"/>
              </w:rPr>
              <w:t>b.refer_agency</w:t>
            </w:r>
            <w:proofErr w:type="spellEnd"/>
            <w:r w:rsidR="005247D3" w:rsidRPr="00AF2AA4">
              <w:rPr>
                <w:rFonts w:ascii="微软雅黑" w:eastAsia="微软雅黑" w:hAnsi="微软雅黑" w:cs="Arial"/>
                <w:color w:val="3B3838"/>
                <w:highlight w:val="yellow"/>
              </w:rPr>
              <w:t xml:space="preserve"> %</w:t>
            </w:r>
            <w:r w:rsidR="005247D3" w:rsidRPr="00AF2AA4">
              <w:rPr>
                <w:rFonts w:ascii="微软雅黑" w:eastAsia="微软雅黑" w:hAnsi="微软雅黑" w:cs="Arial" w:hint="eastAsia"/>
                <w:color w:val="3B3838"/>
                <w:highlight w:val="yellow"/>
              </w:rPr>
              <w:t>}</w:t>
            </w:r>
            <w:r w:rsidR="005247D3">
              <w:rPr>
                <w:rFonts w:ascii="微软雅黑" w:eastAsia="微软雅黑" w:hAnsi="微软雅黑" w:cs="Arial"/>
                <w:color w:val="3B3838"/>
              </w:rPr>
              <w:t xml:space="preserve">{{ </w:t>
            </w:r>
            <w:proofErr w:type="spellStart"/>
            <w:r w:rsidR="005247D3">
              <w:rPr>
                <w:rFonts w:ascii="微软雅黑" w:eastAsia="微软雅黑" w:hAnsi="微软雅黑" w:cs="Arial"/>
                <w:color w:val="3B3838"/>
              </w:rPr>
              <w:t>b.</w:t>
            </w:r>
            <w:r w:rsidR="005247D3" w:rsidRPr="00BC238F">
              <w:rPr>
                <w:rFonts w:ascii="微软雅黑" w:eastAsia="微软雅黑" w:hAnsi="微软雅黑" w:cs="Arial"/>
                <w:color w:val="3B3838"/>
              </w:rPr>
              <w:t>refer_agency</w:t>
            </w:r>
            <w:r w:rsidR="005247D3">
              <w:rPr>
                <w:rFonts w:ascii="微软雅黑" w:eastAsia="微软雅黑" w:hAnsi="微软雅黑" w:cs="Arial"/>
                <w:color w:val="3B3838"/>
              </w:rPr>
              <w:t>|replace</w:t>
            </w:r>
            <w:proofErr w:type="spellEnd"/>
            <w:r w:rsidR="005247D3">
              <w:rPr>
                <w:rFonts w:ascii="微软雅黑" w:eastAsia="微软雅黑" w:hAnsi="微软雅黑" w:cs="Arial"/>
                <w:color w:val="3B3838"/>
              </w:rPr>
              <w:t>(“,”, “/”) }}</w:t>
            </w:r>
            <w:r w:rsidR="005247D3" w:rsidRPr="00AF2AA4">
              <w:rPr>
                <w:rFonts w:ascii="微软雅黑" w:eastAsia="微软雅黑" w:hAnsi="微软雅黑" w:cs="Arial" w:hint="eastAsia"/>
                <w:color w:val="3B3838"/>
                <w:highlight w:val="yellow"/>
              </w:rPr>
              <w:t>{</w:t>
            </w:r>
            <w:r w:rsidR="005247D3" w:rsidRPr="00AF2AA4">
              <w:rPr>
                <w:rFonts w:ascii="微软雅黑" w:eastAsia="微软雅黑" w:hAnsi="微软雅黑" w:cs="Arial"/>
                <w:color w:val="3B3838"/>
                <w:highlight w:val="yellow"/>
              </w:rPr>
              <w:t>%else%}</w:t>
            </w:r>
            <w:r w:rsidR="005247D3" w:rsidRPr="00FD4BAE">
              <w:rPr>
                <w:rFonts w:ascii="微软雅黑" w:eastAsia="微软雅黑" w:hAnsi="微软雅黑" w:cs="Arial" w:hint="eastAsia"/>
                <w:color w:val="3B3838"/>
              </w:rPr>
              <w:t>{{</w:t>
            </w:r>
            <w:r w:rsidR="005247D3" w:rsidRPr="00FD4BAE">
              <w:rPr>
                <w:rFonts w:ascii="微软雅黑" w:eastAsia="微软雅黑" w:hAnsi="微软雅黑" w:cs="Arial"/>
                <w:color w:val="3B3838"/>
              </w:rPr>
              <w:t>b.evidence_level|ncfy_evidence_level_stran</w:t>
            </w:r>
            <w:r w:rsidR="005247D3" w:rsidRPr="00FD4BAE">
              <w:rPr>
                <w:rFonts w:ascii="微软雅黑" w:eastAsia="微软雅黑" w:hAnsi="微软雅黑" w:cs="Arial" w:hint="eastAsia"/>
                <w:color w:val="3B3838"/>
              </w:rPr>
              <w:t>}}</w:t>
            </w:r>
            <w:r w:rsidR="005247D3" w:rsidRPr="00AF2AA4">
              <w:rPr>
                <w:rFonts w:ascii="微软雅黑" w:eastAsia="微软雅黑" w:hAnsi="微软雅黑" w:cs="Arial"/>
                <w:color w:val="3B3838"/>
                <w:highlight w:val="yellow"/>
              </w:rPr>
              <w:t>{%endif%}</w:t>
            </w:r>
            <w:r w:rsidRPr="004F64B6">
              <w:rPr>
                <w:rFonts w:ascii="微软雅黑" w:eastAsia="微软雅黑" w:hAnsi="微软雅黑" w:cs="Arial" w:hint="eastAsia"/>
                <w:color w:val="3B3838"/>
              </w:rPr>
              <w:t>）</w:t>
            </w:r>
          </w:p>
          <w:p w14:paraId="73F4B0FB"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0D3681D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7F2034A0"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a.evi_sum.evi_split.Diagnostic</w:t>
            </w:r>
            <w:proofErr w:type="spellEnd"/>
            <w:r w:rsidRPr="004F64B6">
              <w:rPr>
                <w:rFonts w:ascii="微软雅黑" w:eastAsia="微软雅黑" w:hAnsi="微软雅黑" w:cs="Arial"/>
                <w:color w:val="3B3838"/>
              </w:rPr>
              <w:t>%}</w:t>
            </w:r>
          </w:p>
          <w:p w14:paraId="118FD351"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for b in </w:t>
            </w:r>
            <w:proofErr w:type="spellStart"/>
            <w:r w:rsidRPr="004F64B6">
              <w:rPr>
                <w:rFonts w:ascii="微软雅黑" w:eastAsia="微软雅黑" w:hAnsi="微软雅黑" w:cs="Arial"/>
                <w:color w:val="3B3838"/>
              </w:rPr>
              <w:t>a.evi_sum.evi_split.Diagnostic</w:t>
            </w:r>
            <w:proofErr w:type="spellEnd"/>
            <w:r w:rsidRPr="004F64B6">
              <w:rPr>
                <w:rFonts w:ascii="微软雅黑" w:eastAsia="微软雅黑" w:hAnsi="微软雅黑" w:cs="Arial"/>
                <w:color w:val="3B3838"/>
              </w:rPr>
              <w:t xml:space="preserve"> %}</w:t>
            </w:r>
          </w:p>
          <w:p w14:paraId="55AA8133" w14:textId="47947871"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辅助诊断（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r w:rsidR="00A55E66">
              <w:rPr>
                <w:rFonts w:ascii="微软雅黑" w:eastAsia="微软雅黑" w:hAnsi="微软雅黑" w:cs="Arial" w:hint="eastAsia"/>
                <w:color w:val="3B3838"/>
              </w:rPr>
              <w:t>，</w:t>
            </w:r>
            <w:r w:rsidR="005247D3" w:rsidRPr="00AF2AA4">
              <w:rPr>
                <w:rFonts w:ascii="微软雅黑" w:eastAsia="微软雅黑" w:hAnsi="微软雅黑" w:cs="Arial" w:hint="eastAsia"/>
                <w:color w:val="3B3838"/>
                <w:highlight w:val="yellow"/>
              </w:rPr>
              <w:t>{</w:t>
            </w:r>
            <w:r w:rsidR="005247D3" w:rsidRPr="00AF2AA4">
              <w:rPr>
                <w:rFonts w:ascii="微软雅黑" w:eastAsia="微软雅黑" w:hAnsi="微软雅黑" w:cs="Arial"/>
                <w:color w:val="3B3838"/>
                <w:highlight w:val="yellow"/>
              </w:rPr>
              <w:t xml:space="preserve">%if </w:t>
            </w:r>
            <w:proofErr w:type="spellStart"/>
            <w:r w:rsidR="005247D3" w:rsidRPr="00AF2AA4">
              <w:rPr>
                <w:rFonts w:ascii="微软雅黑" w:eastAsia="微软雅黑" w:hAnsi="微软雅黑" w:cs="Arial"/>
                <w:color w:val="3B3838"/>
                <w:highlight w:val="yellow"/>
              </w:rPr>
              <w:t>b.refer_agency</w:t>
            </w:r>
            <w:proofErr w:type="spellEnd"/>
            <w:r w:rsidR="005247D3" w:rsidRPr="00AF2AA4">
              <w:rPr>
                <w:rFonts w:ascii="微软雅黑" w:eastAsia="微软雅黑" w:hAnsi="微软雅黑" w:cs="Arial"/>
                <w:color w:val="3B3838"/>
                <w:highlight w:val="yellow"/>
              </w:rPr>
              <w:t xml:space="preserve"> %</w:t>
            </w:r>
            <w:r w:rsidR="005247D3" w:rsidRPr="00AF2AA4">
              <w:rPr>
                <w:rFonts w:ascii="微软雅黑" w:eastAsia="微软雅黑" w:hAnsi="微软雅黑" w:cs="Arial" w:hint="eastAsia"/>
                <w:color w:val="3B3838"/>
                <w:highlight w:val="yellow"/>
              </w:rPr>
              <w:t>}</w:t>
            </w:r>
            <w:r w:rsidR="005247D3">
              <w:rPr>
                <w:rFonts w:ascii="微软雅黑" w:eastAsia="微软雅黑" w:hAnsi="微软雅黑" w:cs="Arial"/>
                <w:color w:val="3B3838"/>
              </w:rPr>
              <w:t xml:space="preserve">{{ </w:t>
            </w:r>
            <w:proofErr w:type="spellStart"/>
            <w:r w:rsidR="005247D3">
              <w:rPr>
                <w:rFonts w:ascii="微软雅黑" w:eastAsia="微软雅黑" w:hAnsi="微软雅黑" w:cs="Arial"/>
                <w:color w:val="3B3838"/>
              </w:rPr>
              <w:t>b.</w:t>
            </w:r>
            <w:r w:rsidR="005247D3" w:rsidRPr="00BC238F">
              <w:rPr>
                <w:rFonts w:ascii="微软雅黑" w:eastAsia="微软雅黑" w:hAnsi="微软雅黑" w:cs="Arial"/>
                <w:color w:val="3B3838"/>
              </w:rPr>
              <w:t>refer_agency</w:t>
            </w:r>
            <w:r w:rsidR="005247D3">
              <w:rPr>
                <w:rFonts w:ascii="微软雅黑" w:eastAsia="微软雅黑" w:hAnsi="微软雅黑" w:cs="Arial"/>
                <w:color w:val="3B3838"/>
              </w:rPr>
              <w:t>|replace</w:t>
            </w:r>
            <w:proofErr w:type="spellEnd"/>
            <w:r w:rsidR="005247D3">
              <w:rPr>
                <w:rFonts w:ascii="微软雅黑" w:eastAsia="微软雅黑" w:hAnsi="微软雅黑" w:cs="Arial"/>
                <w:color w:val="3B3838"/>
              </w:rPr>
              <w:t>(“,”, “/”) }}</w:t>
            </w:r>
            <w:r w:rsidR="005247D3" w:rsidRPr="00AF2AA4">
              <w:rPr>
                <w:rFonts w:ascii="微软雅黑" w:eastAsia="微软雅黑" w:hAnsi="微软雅黑" w:cs="Arial" w:hint="eastAsia"/>
                <w:color w:val="3B3838"/>
                <w:highlight w:val="yellow"/>
              </w:rPr>
              <w:t>{</w:t>
            </w:r>
            <w:r w:rsidR="005247D3" w:rsidRPr="00AF2AA4">
              <w:rPr>
                <w:rFonts w:ascii="微软雅黑" w:eastAsia="微软雅黑" w:hAnsi="微软雅黑" w:cs="Arial"/>
                <w:color w:val="3B3838"/>
                <w:highlight w:val="yellow"/>
              </w:rPr>
              <w:t>%else%}</w:t>
            </w:r>
            <w:r w:rsidR="005247D3" w:rsidRPr="00FD4BAE">
              <w:rPr>
                <w:rFonts w:ascii="微软雅黑" w:eastAsia="微软雅黑" w:hAnsi="微软雅黑" w:cs="Arial" w:hint="eastAsia"/>
                <w:color w:val="3B3838"/>
              </w:rPr>
              <w:t>{{</w:t>
            </w:r>
            <w:r w:rsidR="005247D3" w:rsidRPr="00FD4BAE">
              <w:rPr>
                <w:rFonts w:ascii="微软雅黑" w:eastAsia="微软雅黑" w:hAnsi="微软雅黑" w:cs="Arial"/>
                <w:color w:val="3B3838"/>
              </w:rPr>
              <w:t>b.evidence_level|ncfy_evidence_level_stran</w:t>
            </w:r>
            <w:r w:rsidR="005247D3" w:rsidRPr="00FD4BAE">
              <w:rPr>
                <w:rFonts w:ascii="微软雅黑" w:eastAsia="微软雅黑" w:hAnsi="微软雅黑" w:cs="Arial" w:hint="eastAsia"/>
                <w:color w:val="3B3838"/>
              </w:rPr>
              <w:t>}}</w:t>
            </w:r>
            <w:r w:rsidR="005247D3" w:rsidRPr="00AF2AA4">
              <w:rPr>
                <w:rFonts w:ascii="微软雅黑" w:eastAsia="微软雅黑" w:hAnsi="微软雅黑" w:cs="Arial"/>
                <w:color w:val="3B3838"/>
                <w:highlight w:val="yellow"/>
              </w:rPr>
              <w:t>{%endif%}</w:t>
            </w:r>
            <w:r w:rsidRPr="004F64B6">
              <w:rPr>
                <w:rFonts w:ascii="微软雅黑" w:eastAsia="微软雅黑" w:hAnsi="微软雅黑" w:cs="Arial" w:hint="eastAsia"/>
                <w:color w:val="3B3838"/>
              </w:rPr>
              <w:t>）</w:t>
            </w:r>
          </w:p>
          <w:p w14:paraId="092B52E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3F3534F8" w14:textId="5E18256F"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r>
      <w:tr w:rsidR="004F64B6" w14:paraId="4CD19811" w14:textId="77777777" w:rsidTr="004E0CEA">
        <w:trPr>
          <w:jc w:val="center"/>
        </w:trPr>
        <w:tc>
          <w:tcPr>
            <w:tcW w:w="9639" w:type="dxa"/>
            <w:gridSpan w:val="7"/>
            <w:tcBorders>
              <w:top w:val="single" w:sz="4" w:space="0" w:color="31849B"/>
            </w:tcBorders>
            <w:shd w:val="clear" w:color="auto" w:fill="auto"/>
            <w:vAlign w:val="center"/>
          </w:tcPr>
          <w:p w14:paraId="716F104F" w14:textId="0091FB47"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lastRenderedPageBreak/>
              <w:t>{</w:t>
            </w:r>
            <w:r>
              <w:rPr>
                <w:rFonts w:ascii="微软雅黑" w:eastAsia="微软雅黑" w:hAnsi="微软雅黑" w:cs="Arial"/>
                <w:color w:val="3B3838"/>
              </w:rPr>
              <w:t xml:space="preserve">%tr </w:t>
            </w:r>
            <w:proofErr w:type="spellStart"/>
            <w:r>
              <w:rPr>
                <w:rFonts w:ascii="微软雅黑" w:eastAsia="微软雅黑" w:hAnsi="微软雅黑" w:cs="Arial"/>
                <w:color w:val="3B3838"/>
              </w:rPr>
              <w:t>endfor</w:t>
            </w:r>
            <w:proofErr w:type="spellEnd"/>
            <w:r>
              <w:rPr>
                <w:rFonts w:ascii="微软雅黑" w:eastAsia="微软雅黑" w:hAnsi="微软雅黑" w:cs="Arial"/>
                <w:color w:val="3B3838"/>
              </w:rPr>
              <w:t>%}</w:t>
            </w:r>
          </w:p>
        </w:tc>
      </w:tr>
      <w:tr w:rsidR="004F64B6" w14:paraId="18CE0396" w14:textId="77777777" w:rsidTr="004E0CEA">
        <w:trPr>
          <w:jc w:val="center"/>
        </w:trPr>
        <w:tc>
          <w:tcPr>
            <w:tcW w:w="9639" w:type="dxa"/>
            <w:gridSpan w:val="7"/>
            <w:tcBorders>
              <w:top w:val="single" w:sz="4" w:space="0" w:color="31849B"/>
            </w:tcBorders>
            <w:shd w:val="clear" w:color="auto" w:fill="auto"/>
            <w:vAlign w:val="center"/>
          </w:tcPr>
          <w:p w14:paraId="65F8E74B" w14:textId="050FE732" w:rsidR="004F64B6"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{%tr </w:t>
            </w:r>
            <w:r>
              <w:rPr>
                <w:rFonts w:ascii="微软雅黑" w:eastAsia="微软雅黑" w:hAnsi="微软雅黑" w:cs="Arial"/>
                <w:color w:val="3B3838"/>
              </w:rPr>
              <w:t>if not</w:t>
            </w:r>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var.var_somatic.level_I</w:t>
            </w:r>
            <w:proofErr w:type="spellEnd"/>
            <w:r w:rsidRPr="004F64B6">
              <w:rPr>
                <w:rFonts w:ascii="微软雅黑" w:eastAsia="微软雅黑" w:hAnsi="微软雅黑" w:cs="Arial"/>
                <w:color w:val="3B3838"/>
              </w:rPr>
              <w:t xml:space="preserve"> + </w:t>
            </w:r>
            <w:proofErr w:type="spellStart"/>
            <w:r w:rsidRPr="004F64B6">
              <w:rPr>
                <w:rFonts w:ascii="微软雅黑" w:eastAsia="微软雅黑" w:hAnsi="微软雅黑" w:cs="Arial"/>
                <w:color w:val="3B3838"/>
              </w:rPr>
              <w:t>var.var_somatic.level_II</w:t>
            </w:r>
            <w:proofErr w:type="spellEnd"/>
            <w:r w:rsidRPr="004F64B6">
              <w:rPr>
                <w:rFonts w:ascii="微软雅黑" w:eastAsia="微软雅黑" w:hAnsi="微软雅黑" w:cs="Arial"/>
                <w:color w:val="3B3838"/>
              </w:rPr>
              <w:t xml:space="preserve"> </w:t>
            </w:r>
            <w:r>
              <w:rPr>
                <w:rFonts w:ascii="微软雅黑" w:eastAsia="微软雅黑" w:hAnsi="微软雅黑" w:cs="Arial"/>
                <w:color w:val="3B3838"/>
              </w:rPr>
              <w:t xml:space="preserve">and not </w:t>
            </w:r>
            <w:proofErr w:type="spellStart"/>
            <w:r>
              <w:rPr>
                <w:rFonts w:ascii="微软雅黑" w:eastAsia="微软雅黑" w:hAnsi="微软雅黑" w:cs="Arial"/>
                <w:color w:val="3B3838"/>
              </w:rPr>
              <w:t>var.knb</w:t>
            </w:r>
            <w:proofErr w:type="spellEnd"/>
            <w:r w:rsidRPr="004F64B6">
              <w:rPr>
                <w:rFonts w:ascii="微软雅黑" w:eastAsia="微软雅黑" w:hAnsi="微软雅黑" w:cs="Arial"/>
                <w:color w:val="3B3838"/>
              </w:rPr>
              <w:t>%}</w:t>
            </w:r>
          </w:p>
        </w:tc>
      </w:tr>
      <w:tr w:rsidR="004F64B6" w14:paraId="139D7864" w14:textId="77777777" w:rsidTr="00580CCB">
        <w:trPr>
          <w:jc w:val="center"/>
        </w:trPr>
        <w:tc>
          <w:tcPr>
            <w:tcW w:w="9639" w:type="dxa"/>
            <w:gridSpan w:val="7"/>
            <w:tcBorders>
              <w:top w:val="single" w:sz="4" w:space="0" w:color="31849B"/>
            </w:tcBorders>
            <w:shd w:val="clear" w:color="auto" w:fill="auto"/>
            <w:vAlign w:val="center"/>
          </w:tcPr>
          <w:p w14:paraId="3313A493" w14:textId="08E982FA"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t>未检测到具有临床意义的变异</w:t>
            </w:r>
          </w:p>
        </w:tc>
      </w:tr>
      <w:tr w:rsidR="004F64B6" w14:paraId="5F2A4EB4" w14:textId="77777777" w:rsidTr="00A223F6">
        <w:trPr>
          <w:jc w:val="center"/>
        </w:trPr>
        <w:tc>
          <w:tcPr>
            <w:tcW w:w="9639" w:type="dxa"/>
            <w:gridSpan w:val="7"/>
            <w:tcBorders>
              <w:top w:val="single" w:sz="4" w:space="0" w:color="31849B"/>
            </w:tcBorders>
            <w:shd w:val="clear" w:color="auto" w:fill="auto"/>
            <w:vAlign w:val="center"/>
          </w:tcPr>
          <w:p w14:paraId="04FC53DF" w14:textId="29E719B9"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t>{</w:t>
            </w:r>
            <w:r>
              <w:rPr>
                <w:rFonts w:ascii="微软雅黑" w:eastAsia="微软雅黑" w:hAnsi="微软雅黑" w:cs="Arial"/>
                <w:color w:val="3B3838"/>
              </w:rPr>
              <w:t>%tr endif%}</w:t>
            </w:r>
          </w:p>
        </w:tc>
      </w:tr>
    </w:tbl>
    <w:bookmarkEnd w:id="2"/>
    <w:bookmarkEnd w:id="3"/>
    <w:p w14:paraId="58D624BE"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注：</w:t>
      </w:r>
    </w:p>
    <w:p w14:paraId="2A4C6238" w14:textId="6D995F18" w:rsidR="009A2A54" w:rsidRPr="009A2A54"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变异与药物敏感性的证据等级根据AMP/ASCO/CAP发布的癌症变异解读指南（PMID: 27993330）共分为四个等级：</w:t>
      </w:r>
    </w:p>
    <w:p w14:paraId="4F60C5F9"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A级，被FDA批准于特定癌症类型或收录入专业临床指南；</w:t>
      </w:r>
    </w:p>
    <w:p w14:paraId="4E97D42C"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B级，较大规模的临床研究结果证实，且取得临床专家共识；</w:t>
      </w:r>
    </w:p>
    <w:p w14:paraId="31B37959"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C级，FDA或其他专业机构批准于其他癌症类型；或已作为临床试验的筛选入组标准；或者有多个小型研究支持；</w:t>
      </w:r>
    </w:p>
    <w:p w14:paraId="4D430B3F"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D级，临床前研究、或者是少数案例报道支持。</w:t>
      </w:r>
    </w:p>
    <w:p w14:paraId="77502AC6" w14:textId="307D4455" w:rsidR="00B43D7F"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报告所列举的药物或基因变异并未按照基因或者药物的重要性排序，具体决策需参照临床实际。</w:t>
      </w:r>
    </w:p>
    <w:p w14:paraId="7E997631" w14:textId="16C559CF" w:rsidR="009A2A54" w:rsidRPr="004F64B6"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突变丰度：该位点所有等位基因中，突变等位基因的具体占比。</w:t>
      </w:r>
    </w:p>
    <w:tbl>
      <w:tblPr>
        <w:tblStyle w:val="ad"/>
        <w:tblpPr w:leftFromText="181" w:rightFromText="181" w:vertAnchor="page" w:horzAnchor="margin" w:tblpY="1446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5A4F16" w:rsidRPr="00E066AC" w14:paraId="10810CE6" w14:textId="77777777" w:rsidTr="00E11939">
        <w:trPr>
          <w:trHeight w:hRule="exact" w:val="510"/>
        </w:trPr>
        <w:tc>
          <w:tcPr>
            <w:tcW w:w="811" w:type="pct"/>
            <w:noWrap/>
          </w:tcPr>
          <w:p w14:paraId="0ADCE875" w14:textId="77777777" w:rsidR="005A4F16" w:rsidRPr="00FF26DC" w:rsidRDefault="005A4F16" w:rsidP="00E11939">
            <w:pPr>
              <w:jc w:val="right"/>
              <w:rPr>
                <w:rFonts w:ascii="微软雅黑" w:eastAsia="微软雅黑" w:hAnsi="微软雅黑"/>
                <w:sz w:val="28"/>
                <w:szCs w:val="28"/>
              </w:rPr>
            </w:pPr>
            <w:r w:rsidRPr="00FF26DC">
              <w:rPr>
                <w:rFonts w:ascii="微软雅黑" w:eastAsia="微软雅黑" w:hAnsi="微软雅黑"/>
                <w:noProof/>
              </w:rPr>
              <w:drawing>
                <wp:anchor distT="0" distB="0" distL="114300" distR="114300" simplePos="0" relativeHeight="251659264" behindDoc="0" locked="0" layoutInCell="1" allowOverlap="1" wp14:anchorId="2D694013" wp14:editId="39CBF344">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57CE7F8F" w14:textId="77777777" w:rsidR="005A4F16" w:rsidRPr="00FF26DC" w:rsidRDefault="005A4F16" w:rsidP="00E11939">
            <w:pPr>
              <w:rPr>
                <w:rFonts w:ascii="微软雅黑" w:eastAsia="微软雅黑" w:hAnsi="微软雅黑"/>
                <w:sz w:val="28"/>
                <w:szCs w:val="28"/>
              </w:rPr>
            </w:pPr>
          </w:p>
        </w:tc>
        <w:tc>
          <w:tcPr>
            <w:tcW w:w="985" w:type="pct"/>
            <w:gridSpan w:val="2"/>
            <w:noWrap/>
          </w:tcPr>
          <w:p w14:paraId="28006D7D" w14:textId="77777777" w:rsidR="005A4F16" w:rsidRPr="00FF26DC" w:rsidRDefault="005A4F16" w:rsidP="00E11939">
            <w:pPr>
              <w:jc w:val="right"/>
              <w:rPr>
                <w:rFonts w:ascii="微软雅黑" w:eastAsia="微软雅黑" w:hAnsi="微软雅黑"/>
                <w:sz w:val="28"/>
                <w:szCs w:val="28"/>
              </w:rPr>
            </w:pPr>
          </w:p>
        </w:tc>
        <w:tc>
          <w:tcPr>
            <w:tcW w:w="671" w:type="pct"/>
            <w:noWrap/>
          </w:tcPr>
          <w:p w14:paraId="33751466" w14:textId="77777777" w:rsidR="005A4F16" w:rsidRPr="00FF26DC" w:rsidRDefault="005A4F16" w:rsidP="00E11939">
            <w:pPr>
              <w:rPr>
                <w:rFonts w:ascii="微软雅黑" w:eastAsia="微软雅黑" w:hAnsi="微软雅黑"/>
                <w:sz w:val="28"/>
                <w:szCs w:val="28"/>
              </w:rPr>
            </w:pPr>
          </w:p>
        </w:tc>
        <w:tc>
          <w:tcPr>
            <w:tcW w:w="828" w:type="pct"/>
            <w:noWrap/>
          </w:tcPr>
          <w:p w14:paraId="2D9C6B8A" w14:textId="77777777" w:rsidR="005A4F16" w:rsidRPr="00FF26DC" w:rsidRDefault="005A4F16" w:rsidP="00E11939">
            <w:pPr>
              <w:jc w:val="right"/>
              <w:rPr>
                <w:rFonts w:ascii="微软雅黑" w:eastAsia="微软雅黑" w:hAnsi="微软雅黑"/>
                <w:sz w:val="28"/>
                <w:szCs w:val="28"/>
              </w:rPr>
            </w:pPr>
          </w:p>
        </w:tc>
        <w:tc>
          <w:tcPr>
            <w:tcW w:w="827" w:type="pct"/>
            <w:noWrap/>
          </w:tcPr>
          <w:p w14:paraId="64D668D8" w14:textId="77777777" w:rsidR="005A4F16" w:rsidRPr="00FF26DC" w:rsidRDefault="005A4F16" w:rsidP="00E11939">
            <w:pPr>
              <w:rPr>
                <w:rFonts w:ascii="微软雅黑" w:eastAsia="微软雅黑" w:hAnsi="微软雅黑"/>
                <w:sz w:val="28"/>
                <w:szCs w:val="28"/>
              </w:rPr>
            </w:pPr>
          </w:p>
        </w:tc>
      </w:tr>
      <w:tr w:rsidR="005A4F16" w:rsidRPr="00E066AC" w14:paraId="146CCFB6" w14:textId="77777777" w:rsidTr="00E11939">
        <w:trPr>
          <w:trHeight w:hRule="exact" w:val="510"/>
        </w:trPr>
        <w:tc>
          <w:tcPr>
            <w:tcW w:w="811" w:type="pct"/>
            <w:noWrap/>
            <w:vAlign w:val="center"/>
          </w:tcPr>
          <w:p w14:paraId="41D892A5" w14:textId="77777777" w:rsidR="005A4F16" w:rsidRPr="00FF26DC" w:rsidRDefault="005A4F16" w:rsidP="00E11939">
            <w:pPr>
              <w:jc w:val="center"/>
              <w:rPr>
                <w:rFonts w:ascii="微软雅黑" w:eastAsia="微软雅黑" w:hAnsi="微软雅黑"/>
                <w:sz w:val="24"/>
                <w:szCs w:val="24"/>
              </w:rPr>
            </w:pPr>
            <w:r w:rsidRPr="00FF26DC">
              <w:rPr>
                <w:rFonts w:ascii="微软雅黑" w:eastAsia="微软雅黑" w:hAnsi="微软雅黑" w:hint="eastAsia"/>
                <w:sz w:val="24"/>
                <w:szCs w:val="24"/>
              </w:rPr>
              <w:t>检测医生：</w:t>
            </w:r>
          </w:p>
        </w:tc>
        <w:tc>
          <w:tcPr>
            <w:tcW w:w="1145" w:type="pct"/>
            <w:gridSpan w:val="2"/>
            <w:noWrap/>
            <w:vAlign w:val="center"/>
          </w:tcPr>
          <w:p w14:paraId="2C7E9B89" w14:textId="77777777" w:rsidR="005A4F16" w:rsidRPr="00FF26DC" w:rsidRDefault="005A4F16" w:rsidP="00E11939">
            <w:pPr>
              <w:jc w:val="center"/>
              <w:rPr>
                <w:rFonts w:ascii="微软雅黑" w:eastAsia="微软雅黑" w:hAnsi="微软雅黑"/>
                <w:sz w:val="24"/>
                <w:szCs w:val="24"/>
              </w:rPr>
            </w:pPr>
            <w:r w:rsidRPr="00FF26DC">
              <w:rPr>
                <w:rFonts w:ascii="微软雅黑" w:eastAsia="微软雅黑" w:hAnsi="微软雅黑"/>
                <w:noProof/>
                <w:sz w:val="28"/>
                <w:szCs w:val="28"/>
              </w:rPr>
              <w:drawing>
                <wp:anchor distT="0" distB="0" distL="114300" distR="114300" simplePos="0" relativeHeight="251660288" behindDoc="0" locked="0" layoutInCell="1" allowOverlap="1" wp14:anchorId="604053CA" wp14:editId="1EDB4F4A">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0219736" w14:textId="77777777" w:rsidR="005A4F16" w:rsidRPr="00FF26DC" w:rsidRDefault="005A4F16" w:rsidP="00E11939">
            <w:pPr>
              <w:jc w:val="center"/>
              <w:rPr>
                <w:rFonts w:ascii="微软雅黑" w:eastAsia="微软雅黑" w:hAnsi="微软雅黑"/>
                <w:sz w:val="24"/>
                <w:szCs w:val="24"/>
              </w:rPr>
            </w:pPr>
            <w:r w:rsidRPr="00FF26DC">
              <w:rPr>
                <w:rFonts w:ascii="微软雅黑" w:eastAsia="微软雅黑" w:hAnsi="微软雅黑" w:hint="eastAsia"/>
                <w:sz w:val="24"/>
                <w:szCs w:val="24"/>
              </w:rPr>
              <w:t>审核医生：</w:t>
            </w:r>
          </w:p>
        </w:tc>
        <w:tc>
          <w:tcPr>
            <w:tcW w:w="671" w:type="pct"/>
            <w:noWrap/>
            <w:vAlign w:val="center"/>
          </w:tcPr>
          <w:p w14:paraId="73B2AE2F" w14:textId="77777777" w:rsidR="005A4F16" w:rsidRPr="00FF26DC" w:rsidRDefault="005A4F16" w:rsidP="00E11939">
            <w:pPr>
              <w:jc w:val="center"/>
              <w:rPr>
                <w:rFonts w:ascii="微软雅黑" w:eastAsia="微软雅黑" w:hAnsi="微软雅黑"/>
                <w:sz w:val="24"/>
                <w:szCs w:val="24"/>
              </w:rPr>
            </w:pPr>
            <w:r w:rsidRPr="00FF26DC">
              <w:rPr>
                <w:rFonts w:ascii="微软雅黑" w:eastAsia="微软雅黑" w:hAnsi="微软雅黑"/>
                <w:noProof/>
                <w:sz w:val="24"/>
                <w:szCs w:val="24"/>
              </w:rPr>
              <w:drawing>
                <wp:anchor distT="0" distB="0" distL="114300" distR="114300" simplePos="0" relativeHeight="251661312" behindDoc="0" locked="0" layoutInCell="1" allowOverlap="1" wp14:anchorId="5E7D9ABB" wp14:editId="13A5D167">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28D12A6D" w14:textId="77777777" w:rsidR="005A4F16" w:rsidRPr="00FF26DC" w:rsidRDefault="005A4F16" w:rsidP="00E11939">
            <w:pPr>
              <w:jc w:val="center"/>
              <w:rPr>
                <w:rFonts w:ascii="微软雅黑" w:eastAsia="微软雅黑" w:hAnsi="微软雅黑"/>
                <w:sz w:val="24"/>
                <w:szCs w:val="24"/>
              </w:rPr>
            </w:pPr>
            <w:r w:rsidRPr="00FF26DC">
              <w:rPr>
                <w:rFonts w:ascii="微软雅黑" w:eastAsia="微软雅黑" w:hAnsi="微软雅黑" w:hint="eastAsia"/>
                <w:sz w:val="24"/>
                <w:szCs w:val="24"/>
              </w:rPr>
              <w:t>报告日期：</w:t>
            </w:r>
          </w:p>
        </w:tc>
        <w:tc>
          <w:tcPr>
            <w:tcW w:w="827" w:type="pct"/>
            <w:noWrap/>
            <w:vAlign w:val="center"/>
          </w:tcPr>
          <w:p w14:paraId="7B555A0E" w14:textId="41366060" w:rsidR="005A4F16" w:rsidRPr="00FF26DC" w:rsidRDefault="005A4F16" w:rsidP="00E11939">
            <w:pPr>
              <w:spacing w:line="260" w:lineRule="auto"/>
              <w:ind w:rightChars="-37" w:right="-74"/>
              <w:rPr>
                <w:rFonts w:ascii="微软雅黑" w:eastAsia="微软雅黑" w:hAnsi="微软雅黑"/>
                <w:sz w:val="24"/>
                <w:szCs w:val="24"/>
              </w:rPr>
            </w:pPr>
            <w:r w:rsidRPr="005A4F16">
              <w:rPr>
                <w:rFonts w:ascii="微软雅黑" w:eastAsia="微软雅黑" w:hAnsi="微软雅黑" w:cs="Malgun Gothic Semilight"/>
                <w:noProof/>
                <w:sz w:val="24"/>
                <w:szCs w:val="32"/>
              </w:rPr>
              <w:t>{{sample.report_date}}</w:t>
            </w:r>
          </w:p>
        </w:tc>
      </w:tr>
    </w:tbl>
    <w:p w14:paraId="42CC696C" w14:textId="2235A38C" w:rsidR="00B43D7F" w:rsidRDefault="001747E5">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36F53C29" w14:textId="77777777" w:rsidR="00B43D7F" w:rsidRDefault="001747E5"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lastRenderedPageBreak/>
        <w:t>检测结果及解析</w:t>
      </w: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B43D7F" w14:paraId="3A3C843D" w14:textId="77777777" w:rsidTr="00130977">
        <w:trPr>
          <w:trHeight w:val="454"/>
        </w:trPr>
        <w:tc>
          <w:tcPr>
            <w:tcW w:w="9639" w:type="dxa"/>
            <w:gridSpan w:val="2"/>
            <w:tcBorders>
              <w:top w:val="nil"/>
              <w:left w:val="nil"/>
              <w:bottom w:val="single" w:sz="12" w:space="0" w:color="498298"/>
              <w:right w:val="nil"/>
            </w:tcBorders>
            <w:shd w:val="clear" w:color="auto" w:fill="auto"/>
            <w:vAlign w:val="center"/>
          </w:tcPr>
          <w:p w14:paraId="7911C842" w14:textId="77777777" w:rsidR="00B43D7F" w:rsidRPr="00A701E7" w:rsidRDefault="001747E5">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Ⅰ: 具有明确临床意义的变异</w:t>
            </w:r>
          </w:p>
        </w:tc>
      </w:tr>
      <w:tr w:rsidR="00130977" w14:paraId="09771CE6" w14:textId="77777777" w:rsidTr="005A4F16">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16099A74" w14:textId="00F51089" w:rsidR="00130977" w:rsidRPr="002477D1" w:rsidRDefault="00130977" w:rsidP="00130977">
            <w:pPr>
              <w:widowControl w:val="0"/>
              <w:adjustRightInd w:val="0"/>
              <w:snapToGrid w:val="0"/>
              <w:spacing w:after="0" w:line="240" w:lineRule="auto"/>
              <w:jc w:val="center"/>
              <w:rPr>
                <w:rFonts w:ascii="微软雅黑" w:eastAsia="微软雅黑" w:hAnsi="微软雅黑"/>
                <w:sz w:val="18"/>
                <w:szCs w:val="18"/>
              </w:rPr>
            </w:pPr>
            <w:r w:rsidRPr="00130977">
              <w:rPr>
                <w:rFonts w:ascii="微软雅黑" w:eastAsia="微软雅黑" w:hAnsi="微软雅黑"/>
                <w:sz w:val="18"/>
                <w:szCs w:val="18"/>
              </w:rPr>
              <w:t xml:space="preserve">{%tr if </w:t>
            </w:r>
            <w:proofErr w:type="spellStart"/>
            <w:r w:rsidRPr="00130977">
              <w:rPr>
                <w:rFonts w:ascii="微软雅黑" w:eastAsia="微软雅黑" w:hAnsi="微软雅黑"/>
                <w:sz w:val="18"/>
                <w:szCs w:val="18"/>
              </w:rPr>
              <w:t>var.knb</w:t>
            </w:r>
            <w:proofErr w:type="spellEnd"/>
            <w:r w:rsidRPr="00130977">
              <w:rPr>
                <w:rFonts w:ascii="微软雅黑" w:eastAsia="微软雅黑" w:hAnsi="微软雅黑"/>
                <w:sz w:val="18"/>
                <w:szCs w:val="18"/>
              </w:rPr>
              <w:t>%}</w:t>
            </w:r>
          </w:p>
        </w:tc>
      </w:tr>
      <w:tr w:rsidR="00130977" w14:paraId="06AC1343"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6B6E1232" w14:textId="4A8C1671"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78BD066A" w14:textId="32C74572" w:rsidR="00130977" w:rsidRPr="002477D1" w:rsidRDefault="00130977" w:rsidP="00130977">
            <w:pPr>
              <w:widowControl w:val="0"/>
              <w:adjustRightInd w:val="0"/>
              <w:snapToGrid w:val="0"/>
              <w:spacing w:after="0" w:line="240" w:lineRule="auto"/>
              <w:jc w:val="left"/>
              <w:rPr>
                <w:rFonts w:ascii="微软雅黑" w:eastAsia="微软雅黑" w:hAnsi="微软雅黑"/>
                <w:sz w:val="18"/>
                <w:szCs w:val="18"/>
              </w:rPr>
            </w:pPr>
            <w:r w:rsidRPr="00B65DB3">
              <w:rPr>
                <w:rFonts w:ascii="微软雅黑" w:eastAsia="微软雅黑" w:hAnsi="微软雅黑" w:hint="eastAsia"/>
                <w:i/>
                <w:iCs/>
                <w:sz w:val="18"/>
                <w:szCs w:val="18"/>
              </w:rPr>
              <w:t>KRAS/NRAS/BRAF</w:t>
            </w:r>
            <w:r w:rsidRPr="00130977">
              <w:rPr>
                <w:rFonts w:ascii="微软雅黑" w:eastAsia="微软雅黑" w:hAnsi="微软雅黑" w:hint="eastAsia"/>
                <w:sz w:val="18"/>
                <w:szCs w:val="18"/>
              </w:rPr>
              <w:t xml:space="preserve"> p.(V600E) 野生型</w:t>
            </w:r>
          </w:p>
        </w:tc>
      </w:tr>
      <w:tr w:rsidR="00130977" w14:paraId="5B56CB45"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399C6558" w14:textId="77777777"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E8A6E1" w14:textId="2CE923A8" w:rsidR="00130977" w:rsidRPr="002477D1" w:rsidRDefault="00130977" w:rsidP="00130977">
            <w:pPr>
              <w:widowControl w:val="0"/>
              <w:adjustRightInd w:val="0"/>
              <w:snapToGrid w:val="0"/>
              <w:spacing w:after="0" w:line="240" w:lineRule="auto"/>
              <w:rPr>
                <w:rFonts w:ascii="微软雅黑" w:eastAsia="微软雅黑" w:hAnsi="微软雅黑"/>
                <w:sz w:val="18"/>
                <w:szCs w:val="18"/>
              </w:rPr>
            </w:pPr>
            <w:r>
              <w:rPr>
                <w:rFonts w:ascii="微软雅黑" w:eastAsia="微软雅黑" w:hAnsi="微软雅黑" w:hint="eastAsia"/>
                <w:sz w:val="18"/>
                <w:szCs w:val="18"/>
              </w:rPr>
              <w:t>-</w:t>
            </w:r>
          </w:p>
        </w:tc>
      </w:tr>
      <w:tr w:rsidR="00130977" w14:paraId="434E0967"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2BC1057D" w14:textId="77777777"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4033170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var.knb.evi_sum.evi_split</w:t>
            </w:r>
            <w:proofErr w:type="spellEnd"/>
            <w:r w:rsidRPr="00130977">
              <w:rPr>
                <w:rFonts w:ascii="微软雅黑" w:eastAsia="微软雅黑" w:hAnsi="微软雅黑"/>
                <w:sz w:val="18"/>
                <w:szCs w:val="18"/>
              </w:rPr>
              <w:t>%}</w:t>
            </w:r>
          </w:p>
          <w:p w14:paraId="03081C1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var.knb.evi_sum.evi_split.Predictive_merge</w:t>
            </w:r>
            <w:proofErr w:type="spellEnd"/>
            <w:r w:rsidRPr="00130977">
              <w:rPr>
                <w:rFonts w:ascii="微软雅黑" w:eastAsia="微软雅黑" w:hAnsi="微软雅黑"/>
                <w:sz w:val="18"/>
                <w:szCs w:val="18"/>
              </w:rPr>
              <w:t>%}</w:t>
            </w:r>
          </w:p>
          <w:p w14:paraId="692AC4C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var.knb.evi_sum.evi_split.Predictive_merge</w:t>
            </w:r>
            <w:proofErr w:type="spellEnd"/>
            <w:r w:rsidRPr="00130977">
              <w:rPr>
                <w:rFonts w:ascii="微软雅黑" w:eastAsia="微软雅黑" w:hAnsi="微软雅黑"/>
                <w:sz w:val="18"/>
                <w:szCs w:val="18"/>
              </w:rPr>
              <w:t>%}</w:t>
            </w:r>
          </w:p>
          <w:p w14:paraId="28CBA3AB"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w:t>
            </w:r>
            <w:proofErr w:type="spellStart"/>
            <w:r w:rsidRPr="00130977">
              <w:rPr>
                <w:rFonts w:ascii="微软雅黑" w:eastAsia="微软雅黑" w:hAnsi="微软雅黑" w:hint="eastAsia"/>
                <w:b/>
                <w:bCs/>
                <w:sz w:val="18"/>
                <w:szCs w:val="18"/>
              </w:rPr>
              <w:t>b.regimen_name</w:t>
            </w:r>
            <w:proofErr w:type="spellEnd"/>
            <w:r w:rsidRPr="00130977">
              <w:rPr>
                <w:rFonts w:ascii="微软雅黑" w:eastAsia="微软雅黑" w:hAnsi="微软雅黑" w:hint="eastAsia"/>
                <w:b/>
                <w:bCs/>
                <w:sz w:val="18"/>
                <w:szCs w:val="18"/>
              </w:rPr>
              <w:t>}}：</w:t>
            </w:r>
          </w:p>
          <w:p w14:paraId="2752A96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29394C1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629551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4AB13BE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var.knb.evi_sum.evi_split.Prognostic</w:t>
            </w:r>
            <w:proofErr w:type="spellEnd"/>
            <w:r w:rsidRPr="00130977">
              <w:rPr>
                <w:rFonts w:ascii="微软雅黑" w:eastAsia="微软雅黑" w:hAnsi="微软雅黑"/>
                <w:sz w:val="18"/>
                <w:szCs w:val="18"/>
              </w:rPr>
              <w:t>%}</w:t>
            </w:r>
          </w:p>
          <w:p w14:paraId="0C54C94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var.knb.evi_sum.evi_split.Prognostic</w:t>
            </w:r>
            <w:proofErr w:type="spellEnd"/>
            <w:r w:rsidRPr="00130977">
              <w:rPr>
                <w:rFonts w:ascii="微软雅黑" w:eastAsia="微软雅黑" w:hAnsi="微软雅黑"/>
                <w:sz w:val="18"/>
                <w:szCs w:val="18"/>
              </w:rPr>
              <w:t xml:space="preserve"> %}</w:t>
            </w:r>
          </w:p>
          <w:p w14:paraId="2BBA0B33"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预后相关：</w:t>
            </w:r>
          </w:p>
          <w:p w14:paraId="1B4C60AC"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5C25625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213AF58F"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6DEB20C6"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var.knb.evi_sum.evi_split.Diagnostic</w:t>
            </w:r>
            <w:proofErr w:type="spellEnd"/>
            <w:r w:rsidRPr="00130977">
              <w:rPr>
                <w:rFonts w:ascii="微软雅黑" w:eastAsia="微软雅黑" w:hAnsi="微软雅黑"/>
                <w:sz w:val="18"/>
                <w:szCs w:val="18"/>
              </w:rPr>
              <w:t>%}</w:t>
            </w:r>
          </w:p>
          <w:p w14:paraId="7055441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var.knb.evi_sum.evi_split.Diagnostic</w:t>
            </w:r>
            <w:proofErr w:type="spellEnd"/>
            <w:r w:rsidRPr="00130977">
              <w:rPr>
                <w:rFonts w:ascii="微软雅黑" w:eastAsia="微软雅黑" w:hAnsi="微软雅黑"/>
                <w:sz w:val="18"/>
                <w:szCs w:val="18"/>
              </w:rPr>
              <w:t xml:space="preserve"> %}</w:t>
            </w:r>
          </w:p>
          <w:p w14:paraId="1222F3DD"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辅助诊断相关：</w:t>
            </w:r>
          </w:p>
          <w:p w14:paraId="61F22B57"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2275A27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5E589D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21E6C1B2"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else%}</w:t>
            </w:r>
          </w:p>
          <w:p w14:paraId="2CA19E69"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
          <w:p w14:paraId="7AFFD2FC" w14:textId="4F46E654"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0D8221CA" w14:textId="77777777" w:rsidTr="00130977">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04B777F8" w14:textId="6887FA41" w:rsidR="00130977" w:rsidRPr="002477D1"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{%tr endif%}</w:t>
            </w:r>
          </w:p>
        </w:tc>
      </w:tr>
      <w:tr w:rsidR="00130977" w14:paraId="656ABDB2"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0D21D165" w14:textId="33026384" w:rsidR="00130977" w:rsidRPr="00130977"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for a in </w:t>
            </w:r>
            <w:proofErr w:type="spellStart"/>
            <w:r w:rsidRPr="00130977">
              <w:rPr>
                <w:rFonts w:ascii="微软雅黑" w:eastAsia="微软雅黑" w:hAnsi="微软雅黑"/>
                <w:b/>
                <w:bCs/>
                <w:sz w:val="18"/>
                <w:szCs w:val="18"/>
              </w:rPr>
              <w:t>var.var_somatic.level_I</w:t>
            </w:r>
            <w:proofErr w:type="spellEnd"/>
            <w:r w:rsidRPr="00130977">
              <w:rPr>
                <w:rFonts w:ascii="微软雅黑" w:eastAsia="微软雅黑" w:hAnsi="微软雅黑"/>
                <w:b/>
                <w:bCs/>
                <w:sz w:val="18"/>
                <w:szCs w:val="18"/>
              </w:rPr>
              <w:t>%}</w:t>
            </w:r>
          </w:p>
        </w:tc>
      </w:tr>
      <w:tr w:rsidR="00130977" w14:paraId="773611CF"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6AEA4F64" w14:textId="2A7BDAAD"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08D0EBB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Snvindel</w:t>
            </w:r>
            <w:proofErr w:type="spellEnd"/>
            <w:r w:rsidRPr="00130977">
              <w:rPr>
                <w:rFonts w:ascii="微软雅黑" w:eastAsia="微软雅黑" w:hAnsi="微软雅黑"/>
                <w:sz w:val="18"/>
                <w:szCs w:val="18"/>
              </w:rPr>
              <w:t>”%}</w:t>
            </w:r>
          </w:p>
          <w:p w14:paraId="51F07C4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B65DB3">
              <w:rPr>
                <w:rFonts w:ascii="微软雅黑" w:eastAsia="微软雅黑" w:hAnsi="微软雅黑"/>
                <w:i/>
                <w:iCs/>
                <w:sz w:val="18"/>
                <w:szCs w:val="18"/>
              </w:rPr>
              <w:t>{{</w:t>
            </w:r>
            <w:proofErr w:type="spellStart"/>
            <w:r w:rsidRPr="00B65DB3">
              <w:rPr>
                <w:rFonts w:ascii="微软雅黑" w:eastAsia="微软雅黑" w:hAnsi="微软雅黑"/>
                <w:i/>
                <w:iCs/>
                <w:sz w:val="18"/>
                <w:szCs w:val="18"/>
              </w:rPr>
              <w:t>a.gene_symbol</w:t>
            </w:r>
            <w:proofErr w:type="spellEnd"/>
            <w:r w:rsidRPr="00B65DB3">
              <w:rPr>
                <w:rFonts w:ascii="微软雅黑" w:eastAsia="微软雅黑" w:hAnsi="微软雅黑"/>
                <w:i/>
                <w:iCs/>
                <w:sz w:val="18"/>
                <w:szCs w:val="18"/>
              </w:rPr>
              <w:t>}}</w:t>
            </w:r>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a.hgvs_c</w:t>
            </w:r>
            <w:proofErr w:type="spellEnd"/>
            <w:r w:rsidRPr="00130977">
              <w:rPr>
                <w:rFonts w:ascii="微软雅黑" w:eastAsia="微软雅黑" w:hAnsi="微软雅黑"/>
                <w:sz w:val="18"/>
                <w:szCs w:val="18"/>
              </w:rPr>
              <w:t xml:space="preserve">}}{%if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!=”p.?”%}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}}{%endif%}</w:t>
            </w:r>
          </w:p>
          <w:p w14:paraId="11DCF96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Cnv</w:t>
            </w:r>
            <w:proofErr w:type="spellEnd"/>
            <w:r w:rsidRPr="00130977">
              <w:rPr>
                <w:rFonts w:ascii="微软雅黑" w:eastAsia="微软雅黑" w:hAnsi="微软雅黑"/>
                <w:sz w:val="18"/>
                <w:szCs w:val="18"/>
              </w:rPr>
              <w:t>”%}</w:t>
            </w:r>
          </w:p>
          <w:p w14:paraId="65599C9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B65DB3">
              <w:rPr>
                <w:rFonts w:ascii="微软雅黑" w:eastAsia="微软雅黑" w:hAnsi="微软雅黑" w:hint="eastAsia"/>
                <w:i/>
                <w:iCs/>
                <w:sz w:val="18"/>
                <w:szCs w:val="18"/>
              </w:rPr>
              <w:t>{{</w:t>
            </w:r>
            <w:proofErr w:type="spellStart"/>
            <w:r w:rsidRPr="00B65DB3">
              <w:rPr>
                <w:rFonts w:ascii="微软雅黑" w:eastAsia="微软雅黑" w:hAnsi="微软雅黑" w:hint="eastAsia"/>
                <w:i/>
                <w:iCs/>
                <w:sz w:val="18"/>
                <w:szCs w:val="18"/>
              </w:rPr>
              <w:t>a.gene_symbol</w:t>
            </w:r>
            <w:proofErr w:type="spellEnd"/>
            <w:r w:rsidRPr="00B65DB3">
              <w:rPr>
                <w:rFonts w:ascii="微软雅黑" w:eastAsia="微软雅黑" w:hAnsi="微软雅黑" w:hint="eastAsia"/>
                <w:i/>
                <w:iCs/>
                <w:sz w:val="18"/>
                <w:szCs w:val="18"/>
              </w:rPr>
              <w:t>}}</w:t>
            </w:r>
            <w:r w:rsidRPr="00130977">
              <w:rPr>
                <w:rFonts w:ascii="微软雅黑" w:eastAsia="微软雅黑" w:hAnsi="微软雅黑" w:hint="eastAsia"/>
                <w:sz w:val="18"/>
                <w:szCs w:val="18"/>
              </w:rPr>
              <w:t xml:space="preserve"> 扩增</w:t>
            </w:r>
          </w:p>
          <w:p w14:paraId="39D85BF0"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Sv</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PSeqRnaSv</w:t>
            </w:r>
            <w:proofErr w:type="spellEnd"/>
            <w:r w:rsidRPr="00130977">
              <w:rPr>
                <w:rFonts w:ascii="微软雅黑" w:eastAsia="微软雅黑" w:hAnsi="微软雅黑"/>
                <w:sz w:val="18"/>
                <w:szCs w:val="18"/>
              </w:rPr>
              <w:t>”%}</w:t>
            </w:r>
          </w:p>
          <w:p w14:paraId="3C4BEA4B" w14:textId="0F9E67FE"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B65DB3">
              <w:rPr>
                <w:rFonts w:ascii="微软雅黑" w:eastAsia="微软雅黑" w:hAnsi="微软雅黑" w:hint="eastAsia"/>
                <w:i/>
                <w:iCs/>
                <w:sz w:val="18"/>
                <w:szCs w:val="18"/>
              </w:rPr>
              <w:t>{{</w:t>
            </w:r>
            <w:proofErr w:type="spellStart"/>
            <w:r w:rsidRPr="00B65DB3">
              <w:rPr>
                <w:rFonts w:ascii="微软雅黑" w:eastAsia="微软雅黑" w:hAnsi="微软雅黑" w:hint="eastAsia"/>
                <w:i/>
                <w:iCs/>
                <w:sz w:val="18"/>
                <w:szCs w:val="18"/>
              </w:rPr>
              <w:t>a.five_prime_gene</w:t>
            </w:r>
            <w:proofErr w:type="spellEnd"/>
            <w:r w:rsidRPr="00B65DB3">
              <w:rPr>
                <w:rFonts w:ascii="微软雅黑" w:eastAsia="微软雅黑" w:hAnsi="微软雅黑" w:hint="eastAsia"/>
                <w:i/>
                <w:iCs/>
                <w:sz w:val="18"/>
                <w:szCs w:val="18"/>
              </w:rPr>
              <w:t>}}</w:t>
            </w:r>
            <w:r w:rsidR="00B65DB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B65DB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a.five_prime_cds</w:t>
            </w:r>
            <w:proofErr w:type="spellEnd"/>
            <w:r w:rsidRPr="00130977">
              <w:rPr>
                <w:rFonts w:ascii="微软雅黑" w:eastAsia="微软雅黑" w:hAnsi="微软雅黑" w:hint="eastAsia"/>
                <w:sz w:val="18"/>
                <w:szCs w:val="18"/>
              </w:rPr>
              <w:t>}}-</w:t>
            </w:r>
            <w:r w:rsidRPr="00B65DB3">
              <w:rPr>
                <w:rFonts w:ascii="微软雅黑" w:eastAsia="微软雅黑" w:hAnsi="微软雅黑" w:hint="eastAsia"/>
                <w:i/>
                <w:iCs/>
                <w:sz w:val="18"/>
                <w:szCs w:val="18"/>
              </w:rPr>
              <w:t>{{</w:t>
            </w:r>
            <w:proofErr w:type="spellStart"/>
            <w:r w:rsidRPr="00B65DB3">
              <w:rPr>
                <w:rFonts w:ascii="微软雅黑" w:eastAsia="微软雅黑" w:hAnsi="微软雅黑" w:hint="eastAsia"/>
                <w:i/>
                <w:iCs/>
                <w:sz w:val="18"/>
                <w:szCs w:val="18"/>
              </w:rPr>
              <w:t>a.three_prime_gene</w:t>
            </w:r>
            <w:proofErr w:type="spellEnd"/>
            <w:r w:rsidRPr="00B65DB3">
              <w:rPr>
                <w:rFonts w:ascii="微软雅黑" w:eastAsia="微软雅黑" w:hAnsi="微软雅黑" w:hint="eastAsia"/>
                <w:i/>
                <w:iCs/>
                <w:sz w:val="18"/>
                <w:szCs w:val="18"/>
              </w:rPr>
              <w:t>}}</w:t>
            </w:r>
            <w:r w:rsidR="00B65DB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B65DB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a.three_prime_cds</w:t>
            </w:r>
            <w:proofErr w:type="spellEnd"/>
            <w:r w:rsidRPr="00130977">
              <w:rPr>
                <w:rFonts w:ascii="微软雅黑" w:eastAsia="微软雅黑" w:hAnsi="微软雅黑" w:hint="eastAsia"/>
                <w:sz w:val="18"/>
                <w:szCs w:val="18"/>
              </w:rPr>
              <w:t>}} 融合</w:t>
            </w:r>
          </w:p>
          <w:p w14:paraId="39F49648" w14:textId="47680C7F"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106BBD68"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64F68520" w14:textId="6C80EE45"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05DFACF" w14:textId="1C0BEFE0"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a.variant_desc_cn|e</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a.variant_interpret_cn|e</w:t>
            </w:r>
            <w:proofErr w:type="spellEnd"/>
            <w:r w:rsidRPr="00130977">
              <w:rPr>
                <w:rFonts w:ascii="微软雅黑" w:eastAsia="微软雅黑" w:hAnsi="微软雅黑"/>
                <w:sz w:val="18"/>
                <w:szCs w:val="18"/>
              </w:rPr>
              <w:t>}}</w:t>
            </w:r>
          </w:p>
        </w:tc>
      </w:tr>
      <w:tr w:rsidR="00130977" w14:paraId="32BC2D0D"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3BA86FC2" w14:textId="2941BB96"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06BCF310"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w:t>
            </w:r>
            <w:proofErr w:type="spellEnd"/>
            <w:r w:rsidRPr="00130977">
              <w:rPr>
                <w:rFonts w:ascii="微软雅黑" w:eastAsia="微软雅黑" w:hAnsi="微软雅黑"/>
                <w:sz w:val="18"/>
                <w:szCs w:val="18"/>
              </w:rPr>
              <w:t xml:space="preserve"> and (</w:t>
            </w:r>
            <w:proofErr w:type="spellStart"/>
            <w:r w:rsidRPr="00130977">
              <w:rPr>
                <w:rFonts w:ascii="微软雅黑" w:eastAsia="微软雅黑" w:hAnsi="微软雅黑"/>
                <w:sz w:val="18"/>
                <w:szCs w:val="18"/>
              </w:rPr>
              <w:t>a.evi_sum.evi_split.Predictive_merge</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a.evi_sum.evi_split.Prognostic</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a.evi_sum.evi_split.Diagnostic</w:t>
            </w:r>
            <w:proofErr w:type="spellEnd"/>
            <w:r w:rsidRPr="00130977">
              <w:rPr>
                <w:rFonts w:ascii="微软雅黑" w:eastAsia="微软雅黑" w:hAnsi="微软雅黑"/>
                <w:sz w:val="18"/>
                <w:szCs w:val="18"/>
              </w:rPr>
              <w:t>) %}</w:t>
            </w:r>
          </w:p>
          <w:p w14:paraId="19C5516B"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a.evi_sum.evi_split.Predictive_merge</w:t>
            </w:r>
            <w:proofErr w:type="spellEnd"/>
            <w:r w:rsidRPr="00130977">
              <w:rPr>
                <w:rFonts w:ascii="微软雅黑" w:eastAsia="微软雅黑" w:hAnsi="微软雅黑"/>
                <w:sz w:val="18"/>
                <w:szCs w:val="18"/>
              </w:rPr>
              <w:t>%}</w:t>
            </w:r>
          </w:p>
          <w:p w14:paraId="41D1323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a.evi_sum.evi_split.Predictive_merge</w:t>
            </w:r>
            <w:proofErr w:type="spellEnd"/>
            <w:r w:rsidRPr="00130977">
              <w:rPr>
                <w:rFonts w:ascii="微软雅黑" w:eastAsia="微软雅黑" w:hAnsi="微软雅黑"/>
                <w:sz w:val="18"/>
                <w:szCs w:val="18"/>
              </w:rPr>
              <w:t>%}</w:t>
            </w:r>
          </w:p>
          <w:p w14:paraId="1180ADAF"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w:t>
            </w:r>
            <w:proofErr w:type="spellStart"/>
            <w:r w:rsidRPr="00130977">
              <w:rPr>
                <w:rFonts w:ascii="微软雅黑" w:eastAsia="微软雅黑" w:hAnsi="微软雅黑" w:hint="eastAsia"/>
                <w:b/>
                <w:bCs/>
                <w:sz w:val="18"/>
                <w:szCs w:val="18"/>
              </w:rPr>
              <w:t>b.regimen_name</w:t>
            </w:r>
            <w:proofErr w:type="spellEnd"/>
            <w:r w:rsidRPr="00130977">
              <w:rPr>
                <w:rFonts w:ascii="微软雅黑" w:eastAsia="微软雅黑" w:hAnsi="微软雅黑" w:hint="eastAsia"/>
                <w:b/>
                <w:bCs/>
                <w:sz w:val="18"/>
                <w:szCs w:val="18"/>
              </w:rPr>
              <w:t>}}：</w:t>
            </w:r>
          </w:p>
          <w:p w14:paraId="1093BCD6"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lastRenderedPageBreak/>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0EC0224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7BF0C587"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5ED6B8E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a.evi_sum.evi_split.Prognostic</w:t>
            </w:r>
            <w:proofErr w:type="spellEnd"/>
            <w:r w:rsidRPr="00130977">
              <w:rPr>
                <w:rFonts w:ascii="微软雅黑" w:eastAsia="微软雅黑" w:hAnsi="微软雅黑"/>
                <w:sz w:val="18"/>
                <w:szCs w:val="18"/>
              </w:rPr>
              <w:t>%}</w:t>
            </w:r>
          </w:p>
          <w:p w14:paraId="6E80BFFF"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a.evi_sum.evi_split.Prognostic</w:t>
            </w:r>
            <w:proofErr w:type="spellEnd"/>
            <w:r w:rsidRPr="00130977">
              <w:rPr>
                <w:rFonts w:ascii="微软雅黑" w:eastAsia="微软雅黑" w:hAnsi="微软雅黑"/>
                <w:sz w:val="18"/>
                <w:szCs w:val="18"/>
              </w:rPr>
              <w:t xml:space="preserve"> %}</w:t>
            </w:r>
          </w:p>
          <w:p w14:paraId="5C52956B"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预后相关：</w:t>
            </w:r>
          </w:p>
          <w:p w14:paraId="673B0668"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5E71AA22"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4998B8D6"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02F7C57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a.evi_sum.evi_split.Diagnostic</w:t>
            </w:r>
            <w:proofErr w:type="spellEnd"/>
            <w:r w:rsidRPr="00130977">
              <w:rPr>
                <w:rFonts w:ascii="微软雅黑" w:eastAsia="微软雅黑" w:hAnsi="微软雅黑"/>
                <w:sz w:val="18"/>
                <w:szCs w:val="18"/>
              </w:rPr>
              <w:t>%}</w:t>
            </w:r>
          </w:p>
          <w:p w14:paraId="765ED99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a.evi_sum.evi_split.Diagnostic</w:t>
            </w:r>
            <w:proofErr w:type="spellEnd"/>
            <w:r w:rsidRPr="00130977">
              <w:rPr>
                <w:rFonts w:ascii="微软雅黑" w:eastAsia="微软雅黑" w:hAnsi="微软雅黑"/>
                <w:sz w:val="18"/>
                <w:szCs w:val="18"/>
              </w:rPr>
              <w:t xml:space="preserve"> %}</w:t>
            </w:r>
          </w:p>
          <w:p w14:paraId="2FCD7522"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辅助诊断相关：</w:t>
            </w:r>
          </w:p>
          <w:p w14:paraId="781361A7"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1A964EB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35760EF"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1A2E741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else%}</w:t>
            </w:r>
          </w:p>
          <w:p w14:paraId="0329345C"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
          <w:p w14:paraId="47D4332D" w14:textId="5ECA6D42"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3446D355" w14:textId="77777777" w:rsidTr="00130977">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72C96C26" w14:textId="554E2CB7" w:rsidR="00130977" w:rsidRPr="002477D1"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proofErr w:type="spellStart"/>
            <w:r w:rsidRPr="00130977">
              <w:rPr>
                <w:rFonts w:ascii="微软雅黑" w:eastAsia="微软雅黑" w:hAnsi="微软雅黑"/>
                <w:b/>
                <w:bCs/>
                <w:sz w:val="18"/>
                <w:szCs w:val="18"/>
              </w:rPr>
              <w:t>endfor</w:t>
            </w:r>
            <w:proofErr w:type="spellEnd"/>
            <w:r w:rsidRPr="00130977">
              <w:rPr>
                <w:rFonts w:ascii="微软雅黑" w:eastAsia="微软雅黑" w:hAnsi="微软雅黑"/>
                <w:b/>
                <w:bCs/>
                <w:sz w:val="18"/>
                <w:szCs w:val="18"/>
              </w:rPr>
              <w:t>%}</w:t>
            </w:r>
          </w:p>
        </w:tc>
      </w:tr>
      <w:tr w:rsidR="00130977" w14:paraId="512CC852"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1E80E062" w14:textId="7D15A077" w:rsidR="00130977" w:rsidRPr="00130977"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if not </w:t>
            </w:r>
            <w:proofErr w:type="spellStart"/>
            <w:r w:rsidRPr="00130977">
              <w:rPr>
                <w:rFonts w:ascii="微软雅黑" w:eastAsia="微软雅黑" w:hAnsi="微软雅黑"/>
                <w:b/>
                <w:bCs/>
                <w:sz w:val="18"/>
                <w:szCs w:val="18"/>
              </w:rPr>
              <w:t>var.knb</w:t>
            </w:r>
            <w:proofErr w:type="spellEnd"/>
            <w:r w:rsidRPr="00130977">
              <w:rPr>
                <w:rFonts w:ascii="微软雅黑" w:eastAsia="微软雅黑" w:hAnsi="微软雅黑"/>
                <w:b/>
                <w:bCs/>
                <w:sz w:val="18"/>
                <w:szCs w:val="18"/>
              </w:rPr>
              <w:t xml:space="preserve"> and not </w:t>
            </w:r>
            <w:proofErr w:type="spellStart"/>
            <w:r w:rsidRPr="00130977">
              <w:rPr>
                <w:rFonts w:ascii="微软雅黑" w:eastAsia="微软雅黑" w:hAnsi="微软雅黑"/>
                <w:b/>
                <w:bCs/>
                <w:sz w:val="18"/>
                <w:szCs w:val="18"/>
              </w:rPr>
              <w:t>var.var_somatic.level_I</w:t>
            </w:r>
            <w:proofErr w:type="spellEnd"/>
            <w:r w:rsidRPr="00130977">
              <w:rPr>
                <w:rFonts w:ascii="微软雅黑" w:eastAsia="微软雅黑" w:hAnsi="微软雅黑"/>
                <w:b/>
                <w:bCs/>
                <w:sz w:val="18"/>
                <w:szCs w:val="18"/>
              </w:rPr>
              <w:t xml:space="preserve"> %}</w:t>
            </w:r>
          </w:p>
        </w:tc>
      </w:tr>
      <w:tr w:rsidR="00130977" w14:paraId="7FEEBB05"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26544E33" w14:textId="470FB797"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0B48B905" w14:textId="441EF975" w:rsidR="00130977" w:rsidRPr="002477D1" w:rsidRDefault="00130977" w:rsidP="00130977">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6807B8E3"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06E3FC52" w14:textId="410303A2"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35391A7" w14:textId="47C78B2D" w:rsidR="00130977" w:rsidRPr="002477D1" w:rsidRDefault="00130977" w:rsidP="00130977">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369F7DB"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6ACB96A8" w14:textId="2BAF2748"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1F5FA5D7" w14:textId="28B4867D" w:rsidR="00130977" w:rsidRPr="002477D1" w:rsidRDefault="00130977" w:rsidP="00130977">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CBB4BFC" w14:textId="77777777" w:rsidTr="00130977">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59FC3CF4" w14:textId="040246DB" w:rsidR="00130977" w:rsidRPr="002477D1"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{%tr endif%}</w:t>
            </w:r>
          </w:p>
        </w:tc>
      </w:tr>
    </w:tbl>
    <w:p w14:paraId="2C797086" w14:textId="4EE11BDF" w:rsidR="00B43D7F" w:rsidRDefault="00B43D7F">
      <w:pPr>
        <w:widowControl w:val="0"/>
        <w:autoSpaceDE w:val="0"/>
        <w:autoSpaceDN w:val="0"/>
        <w:adjustRightInd w:val="0"/>
        <w:spacing w:after="0" w:line="240" w:lineRule="auto"/>
      </w:pP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130977" w14:paraId="7A3AA71E" w14:textId="77777777" w:rsidTr="003E28FD">
        <w:trPr>
          <w:trHeight w:val="454"/>
        </w:trPr>
        <w:tc>
          <w:tcPr>
            <w:tcW w:w="9639" w:type="dxa"/>
            <w:gridSpan w:val="2"/>
            <w:tcBorders>
              <w:top w:val="nil"/>
              <w:left w:val="nil"/>
              <w:bottom w:val="single" w:sz="12" w:space="0" w:color="498298"/>
              <w:right w:val="nil"/>
            </w:tcBorders>
            <w:shd w:val="clear" w:color="auto" w:fill="auto"/>
            <w:vAlign w:val="center"/>
          </w:tcPr>
          <w:p w14:paraId="694E41AE" w14:textId="3E0952D6" w:rsidR="00130977" w:rsidRPr="00A701E7" w:rsidRDefault="00130977" w:rsidP="003E28FD">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Ⅱ: 具有潜在临床意义的变异</w:t>
            </w:r>
          </w:p>
        </w:tc>
      </w:tr>
      <w:tr w:rsidR="00130977" w14:paraId="26758709"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4E0EBD00" w14:textId="37D62D2F" w:rsidR="00130977" w:rsidRPr="002477D1"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if</w:t>
            </w:r>
            <w:r w:rsidRPr="00130977">
              <w:rPr>
                <w:rFonts w:ascii="微软雅黑" w:eastAsia="微软雅黑" w:hAnsi="微软雅黑"/>
                <w:b/>
                <w:bCs/>
                <w:sz w:val="18"/>
                <w:szCs w:val="18"/>
              </w:rPr>
              <w:t xml:space="preserve"> </w:t>
            </w:r>
            <w:proofErr w:type="spellStart"/>
            <w:r w:rsidRPr="00130977">
              <w:rPr>
                <w:rFonts w:ascii="微软雅黑" w:eastAsia="微软雅黑" w:hAnsi="微软雅黑"/>
                <w:b/>
                <w:bCs/>
                <w:sz w:val="18"/>
                <w:szCs w:val="18"/>
              </w:rPr>
              <w:t>var.var_somatic.level_I</w:t>
            </w:r>
            <w:r>
              <w:rPr>
                <w:rFonts w:ascii="微软雅黑" w:eastAsia="微软雅黑" w:hAnsi="微软雅黑" w:hint="eastAsia"/>
                <w:b/>
                <w:bCs/>
                <w:sz w:val="18"/>
                <w:szCs w:val="18"/>
              </w:rPr>
              <w:t>I</w:t>
            </w:r>
            <w:proofErr w:type="spellEnd"/>
            <w:r w:rsidRPr="00130977">
              <w:rPr>
                <w:rFonts w:ascii="微软雅黑" w:eastAsia="微软雅黑" w:hAnsi="微软雅黑"/>
                <w:b/>
                <w:bCs/>
                <w:sz w:val="18"/>
                <w:szCs w:val="18"/>
              </w:rPr>
              <w:t>%}</w:t>
            </w:r>
          </w:p>
        </w:tc>
      </w:tr>
      <w:tr w:rsidR="00130977" w14:paraId="3A812C8F"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05CA3C8A" w14:textId="06BBA2DA" w:rsidR="00130977" w:rsidRPr="00130977"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for a in </w:t>
            </w:r>
            <w:proofErr w:type="spellStart"/>
            <w:r w:rsidRPr="00130977">
              <w:rPr>
                <w:rFonts w:ascii="微软雅黑" w:eastAsia="微软雅黑" w:hAnsi="微软雅黑"/>
                <w:b/>
                <w:bCs/>
                <w:sz w:val="18"/>
                <w:szCs w:val="18"/>
              </w:rPr>
              <w:t>var.var_somatic.level_I</w:t>
            </w:r>
            <w:r>
              <w:rPr>
                <w:rFonts w:ascii="微软雅黑" w:eastAsia="微软雅黑" w:hAnsi="微软雅黑" w:hint="eastAsia"/>
                <w:b/>
                <w:bCs/>
                <w:sz w:val="18"/>
                <w:szCs w:val="18"/>
              </w:rPr>
              <w:t>I</w:t>
            </w:r>
            <w:proofErr w:type="spellEnd"/>
            <w:r w:rsidRPr="00130977">
              <w:rPr>
                <w:rFonts w:ascii="微软雅黑" w:eastAsia="微软雅黑" w:hAnsi="微软雅黑"/>
                <w:b/>
                <w:bCs/>
                <w:sz w:val="18"/>
                <w:szCs w:val="18"/>
              </w:rPr>
              <w:t>%}</w:t>
            </w:r>
          </w:p>
        </w:tc>
      </w:tr>
      <w:tr w:rsidR="00130977" w14:paraId="62F50B31"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08974D28"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F77BDE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Snvindel</w:t>
            </w:r>
            <w:proofErr w:type="spellEnd"/>
            <w:r w:rsidRPr="00130977">
              <w:rPr>
                <w:rFonts w:ascii="微软雅黑" w:eastAsia="微软雅黑" w:hAnsi="微软雅黑"/>
                <w:sz w:val="18"/>
                <w:szCs w:val="18"/>
              </w:rPr>
              <w:t>”%}</w:t>
            </w:r>
          </w:p>
          <w:p w14:paraId="1FBC9CD0"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871E33">
              <w:rPr>
                <w:rFonts w:ascii="微软雅黑" w:eastAsia="微软雅黑" w:hAnsi="微软雅黑"/>
                <w:i/>
                <w:iCs/>
                <w:sz w:val="18"/>
                <w:szCs w:val="18"/>
              </w:rPr>
              <w:t>{{</w:t>
            </w:r>
            <w:proofErr w:type="spellStart"/>
            <w:r w:rsidRPr="00871E33">
              <w:rPr>
                <w:rFonts w:ascii="微软雅黑" w:eastAsia="微软雅黑" w:hAnsi="微软雅黑"/>
                <w:i/>
                <w:iCs/>
                <w:sz w:val="18"/>
                <w:szCs w:val="18"/>
              </w:rPr>
              <w:t>a.gene_symbol</w:t>
            </w:r>
            <w:proofErr w:type="spellEnd"/>
            <w:r w:rsidRPr="00871E33">
              <w:rPr>
                <w:rFonts w:ascii="微软雅黑" w:eastAsia="微软雅黑" w:hAnsi="微软雅黑"/>
                <w:i/>
                <w:iCs/>
                <w:sz w:val="18"/>
                <w:szCs w:val="18"/>
              </w:rPr>
              <w:t>}}</w:t>
            </w:r>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a.hgvs_c</w:t>
            </w:r>
            <w:proofErr w:type="spellEnd"/>
            <w:r w:rsidRPr="00130977">
              <w:rPr>
                <w:rFonts w:ascii="微软雅黑" w:eastAsia="微软雅黑" w:hAnsi="微软雅黑"/>
                <w:sz w:val="18"/>
                <w:szCs w:val="18"/>
              </w:rPr>
              <w:t xml:space="preserve">}}{%if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!=”p.?”%}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}}{%endif%}</w:t>
            </w:r>
          </w:p>
          <w:p w14:paraId="21D887E5"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Cnv</w:t>
            </w:r>
            <w:proofErr w:type="spellEnd"/>
            <w:r w:rsidRPr="00130977">
              <w:rPr>
                <w:rFonts w:ascii="微软雅黑" w:eastAsia="微软雅黑" w:hAnsi="微软雅黑"/>
                <w:sz w:val="18"/>
                <w:szCs w:val="18"/>
              </w:rPr>
              <w:t>”%}</w:t>
            </w:r>
          </w:p>
          <w:p w14:paraId="0AE215BD"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871E33">
              <w:rPr>
                <w:rFonts w:ascii="微软雅黑" w:eastAsia="微软雅黑" w:hAnsi="微软雅黑" w:hint="eastAsia"/>
                <w:i/>
                <w:iCs/>
                <w:sz w:val="18"/>
                <w:szCs w:val="18"/>
              </w:rPr>
              <w:t>{{</w:t>
            </w:r>
            <w:proofErr w:type="spellStart"/>
            <w:r w:rsidRPr="00871E33">
              <w:rPr>
                <w:rFonts w:ascii="微软雅黑" w:eastAsia="微软雅黑" w:hAnsi="微软雅黑" w:hint="eastAsia"/>
                <w:i/>
                <w:iCs/>
                <w:sz w:val="18"/>
                <w:szCs w:val="18"/>
              </w:rPr>
              <w:t>a.gene_symbol</w:t>
            </w:r>
            <w:proofErr w:type="spellEnd"/>
            <w:r w:rsidRPr="00871E33">
              <w:rPr>
                <w:rFonts w:ascii="微软雅黑" w:eastAsia="微软雅黑" w:hAnsi="微软雅黑" w:hint="eastAsia"/>
                <w:i/>
                <w:iCs/>
                <w:sz w:val="18"/>
                <w:szCs w:val="18"/>
              </w:rPr>
              <w:t>}}</w:t>
            </w:r>
            <w:r w:rsidRPr="00130977">
              <w:rPr>
                <w:rFonts w:ascii="微软雅黑" w:eastAsia="微软雅黑" w:hAnsi="微软雅黑" w:hint="eastAsia"/>
                <w:sz w:val="18"/>
                <w:szCs w:val="18"/>
              </w:rPr>
              <w:t xml:space="preserve"> 扩增</w:t>
            </w:r>
          </w:p>
          <w:p w14:paraId="1E68BA52"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Sv</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PSeqRnaSv</w:t>
            </w:r>
            <w:proofErr w:type="spellEnd"/>
            <w:r w:rsidRPr="00130977">
              <w:rPr>
                <w:rFonts w:ascii="微软雅黑" w:eastAsia="微软雅黑" w:hAnsi="微软雅黑"/>
                <w:sz w:val="18"/>
                <w:szCs w:val="18"/>
              </w:rPr>
              <w:t>”%}</w:t>
            </w:r>
          </w:p>
          <w:p w14:paraId="32C09A48" w14:textId="31B9FB4C"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871E33">
              <w:rPr>
                <w:rFonts w:ascii="微软雅黑" w:eastAsia="微软雅黑" w:hAnsi="微软雅黑" w:hint="eastAsia"/>
                <w:i/>
                <w:iCs/>
                <w:sz w:val="18"/>
                <w:szCs w:val="18"/>
              </w:rPr>
              <w:t>{{</w:t>
            </w:r>
            <w:proofErr w:type="spellStart"/>
            <w:r w:rsidRPr="00871E33">
              <w:rPr>
                <w:rFonts w:ascii="微软雅黑" w:eastAsia="微软雅黑" w:hAnsi="微软雅黑" w:hint="eastAsia"/>
                <w:i/>
                <w:iCs/>
                <w:sz w:val="18"/>
                <w:szCs w:val="18"/>
              </w:rPr>
              <w:t>a.five_prime_gene</w:t>
            </w:r>
            <w:proofErr w:type="spellEnd"/>
            <w:r w:rsidRPr="00871E33">
              <w:rPr>
                <w:rFonts w:ascii="微软雅黑" w:eastAsia="微软雅黑" w:hAnsi="微软雅黑" w:hint="eastAsia"/>
                <w:i/>
                <w:iCs/>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a.five_prime_cds</w:t>
            </w:r>
            <w:proofErr w:type="spellEnd"/>
            <w:r w:rsidRPr="00130977">
              <w:rPr>
                <w:rFonts w:ascii="微软雅黑" w:eastAsia="微软雅黑" w:hAnsi="微软雅黑" w:hint="eastAsia"/>
                <w:sz w:val="18"/>
                <w:szCs w:val="18"/>
              </w:rPr>
              <w:t>}}-</w:t>
            </w:r>
            <w:r w:rsidRPr="00871E33">
              <w:rPr>
                <w:rFonts w:ascii="微软雅黑" w:eastAsia="微软雅黑" w:hAnsi="微软雅黑" w:hint="eastAsia"/>
                <w:i/>
                <w:iCs/>
                <w:sz w:val="18"/>
                <w:szCs w:val="18"/>
              </w:rPr>
              <w:t>{{</w:t>
            </w:r>
            <w:proofErr w:type="spellStart"/>
            <w:r w:rsidRPr="00871E33">
              <w:rPr>
                <w:rFonts w:ascii="微软雅黑" w:eastAsia="微软雅黑" w:hAnsi="微软雅黑" w:hint="eastAsia"/>
                <w:i/>
                <w:iCs/>
                <w:sz w:val="18"/>
                <w:szCs w:val="18"/>
              </w:rPr>
              <w:t>a.three_prime_gene</w:t>
            </w:r>
            <w:proofErr w:type="spellEnd"/>
            <w:r w:rsidRPr="00871E33">
              <w:rPr>
                <w:rFonts w:ascii="微软雅黑" w:eastAsia="微软雅黑" w:hAnsi="微软雅黑" w:hint="eastAsia"/>
                <w:i/>
                <w:iCs/>
                <w:sz w:val="18"/>
                <w:szCs w:val="18"/>
              </w:rPr>
              <w:t>}}</w:t>
            </w:r>
            <w:r w:rsidR="00871E3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a.three_prime_cds</w:t>
            </w:r>
            <w:proofErr w:type="spellEnd"/>
            <w:r w:rsidRPr="00130977">
              <w:rPr>
                <w:rFonts w:ascii="微软雅黑" w:eastAsia="微软雅黑" w:hAnsi="微软雅黑" w:hint="eastAsia"/>
                <w:sz w:val="18"/>
                <w:szCs w:val="18"/>
              </w:rPr>
              <w:t>}} 融合</w:t>
            </w:r>
          </w:p>
          <w:p w14:paraId="21EB825E"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79C6F25A" w14:textId="77777777" w:rsidTr="003E28FD">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6DBB35BC"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2094C75"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a.variant_desc_cn|e</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a.variant_interpret_cn|e</w:t>
            </w:r>
            <w:proofErr w:type="spellEnd"/>
            <w:r w:rsidRPr="00130977">
              <w:rPr>
                <w:rFonts w:ascii="微软雅黑" w:eastAsia="微软雅黑" w:hAnsi="微软雅黑"/>
                <w:sz w:val="18"/>
                <w:szCs w:val="18"/>
              </w:rPr>
              <w:t>}}</w:t>
            </w:r>
          </w:p>
        </w:tc>
      </w:tr>
      <w:tr w:rsidR="00130977" w14:paraId="02FE7FFD"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604C5C55"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6C7F099C"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w:t>
            </w:r>
            <w:proofErr w:type="spellEnd"/>
            <w:r w:rsidRPr="00130977">
              <w:rPr>
                <w:rFonts w:ascii="微软雅黑" w:eastAsia="微软雅黑" w:hAnsi="微软雅黑"/>
                <w:sz w:val="18"/>
                <w:szCs w:val="18"/>
              </w:rPr>
              <w:t xml:space="preserve"> and (</w:t>
            </w:r>
            <w:proofErr w:type="spellStart"/>
            <w:r w:rsidRPr="00130977">
              <w:rPr>
                <w:rFonts w:ascii="微软雅黑" w:eastAsia="微软雅黑" w:hAnsi="微软雅黑"/>
                <w:sz w:val="18"/>
                <w:szCs w:val="18"/>
              </w:rPr>
              <w:t>a.evi_sum.evi_split.Predictive_merge</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a.evi_sum.evi_split.Prognostic</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a.evi_sum.evi_split.Diagnostic</w:t>
            </w:r>
            <w:proofErr w:type="spellEnd"/>
            <w:r w:rsidRPr="00130977">
              <w:rPr>
                <w:rFonts w:ascii="微软雅黑" w:eastAsia="微软雅黑" w:hAnsi="微软雅黑"/>
                <w:sz w:val="18"/>
                <w:szCs w:val="18"/>
              </w:rPr>
              <w:t>) %}</w:t>
            </w:r>
          </w:p>
          <w:p w14:paraId="60A0929E"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a.evi_sum.evi_split.Predictive_merge</w:t>
            </w:r>
            <w:proofErr w:type="spellEnd"/>
            <w:r w:rsidRPr="00130977">
              <w:rPr>
                <w:rFonts w:ascii="微软雅黑" w:eastAsia="微软雅黑" w:hAnsi="微软雅黑"/>
                <w:sz w:val="18"/>
                <w:szCs w:val="18"/>
              </w:rPr>
              <w:t>%}</w:t>
            </w:r>
          </w:p>
          <w:p w14:paraId="0B259570"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a.evi_sum.evi_split.Predictive_merge</w:t>
            </w:r>
            <w:proofErr w:type="spellEnd"/>
            <w:r w:rsidRPr="00130977">
              <w:rPr>
                <w:rFonts w:ascii="微软雅黑" w:eastAsia="微软雅黑" w:hAnsi="微软雅黑"/>
                <w:sz w:val="18"/>
                <w:szCs w:val="18"/>
              </w:rPr>
              <w:t>%}</w:t>
            </w:r>
          </w:p>
          <w:p w14:paraId="3BE29B97" w14:textId="77777777" w:rsidR="00130977" w:rsidRPr="00130977" w:rsidRDefault="00130977" w:rsidP="003E28FD">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w:t>
            </w:r>
            <w:proofErr w:type="spellStart"/>
            <w:r w:rsidRPr="00130977">
              <w:rPr>
                <w:rFonts w:ascii="微软雅黑" w:eastAsia="微软雅黑" w:hAnsi="微软雅黑" w:hint="eastAsia"/>
                <w:b/>
                <w:bCs/>
                <w:sz w:val="18"/>
                <w:szCs w:val="18"/>
              </w:rPr>
              <w:t>b.regimen_name</w:t>
            </w:r>
            <w:proofErr w:type="spellEnd"/>
            <w:r w:rsidRPr="00130977">
              <w:rPr>
                <w:rFonts w:ascii="微软雅黑" w:eastAsia="微软雅黑" w:hAnsi="微软雅黑" w:hint="eastAsia"/>
                <w:b/>
                <w:bCs/>
                <w:sz w:val="18"/>
                <w:szCs w:val="18"/>
              </w:rPr>
              <w:t>}}：</w:t>
            </w:r>
          </w:p>
          <w:p w14:paraId="7F77C8A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31594526"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lastRenderedPageBreak/>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48BE892A"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50A0D93D"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a.evi_sum.evi_split.Prognostic</w:t>
            </w:r>
            <w:proofErr w:type="spellEnd"/>
            <w:r w:rsidRPr="00130977">
              <w:rPr>
                <w:rFonts w:ascii="微软雅黑" w:eastAsia="微软雅黑" w:hAnsi="微软雅黑"/>
                <w:sz w:val="18"/>
                <w:szCs w:val="18"/>
              </w:rPr>
              <w:t>%}</w:t>
            </w:r>
          </w:p>
          <w:p w14:paraId="45BACFDA"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a.evi_sum.evi_split.Prognostic</w:t>
            </w:r>
            <w:proofErr w:type="spellEnd"/>
            <w:r w:rsidRPr="00130977">
              <w:rPr>
                <w:rFonts w:ascii="微软雅黑" w:eastAsia="微软雅黑" w:hAnsi="微软雅黑"/>
                <w:sz w:val="18"/>
                <w:szCs w:val="18"/>
              </w:rPr>
              <w:t xml:space="preserve"> %}</w:t>
            </w:r>
          </w:p>
          <w:p w14:paraId="2AC4BE1B" w14:textId="77777777" w:rsidR="00130977" w:rsidRPr="00130977" w:rsidRDefault="00130977" w:rsidP="003E28FD">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预后相关：</w:t>
            </w:r>
          </w:p>
          <w:p w14:paraId="58BDD877"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06263216"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025C3C3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277E51F0"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a.evi_sum.evi_split.Diagnostic</w:t>
            </w:r>
            <w:proofErr w:type="spellEnd"/>
            <w:r w:rsidRPr="00130977">
              <w:rPr>
                <w:rFonts w:ascii="微软雅黑" w:eastAsia="微软雅黑" w:hAnsi="微软雅黑"/>
                <w:sz w:val="18"/>
                <w:szCs w:val="18"/>
              </w:rPr>
              <w:t>%}</w:t>
            </w:r>
          </w:p>
          <w:p w14:paraId="341A1CC3"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a.evi_sum.evi_split.Diagnostic</w:t>
            </w:r>
            <w:proofErr w:type="spellEnd"/>
            <w:r w:rsidRPr="00130977">
              <w:rPr>
                <w:rFonts w:ascii="微软雅黑" w:eastAsia="微软雅黑" w:hAnsi="微软雅黑"/>
                <w:sz w:val="18"/>
                <w:szCs w:val="18"/>
              </w:rPr>
              <w:t xml:space="preserve"> %}</w:t>
            </w:r>
          </w:p>
          <w:p w14:paraId="68CE34A3" w14:textId="77777777" w:rsidR="00130977" w:rsidRPr="00130977" w:rsidRDefault="00130977" w:rsidP="003E28FD">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辅助诊断相关：</w:t>
            </w:r>
          </w:p>
          <w:p w14:paraId="49C63C36"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5500CC2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AA469D5"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307CC14F"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else%}</w:t>
            </w:r>
          </w:p>
          <w:p w14:paraId="3D10BEA1"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
          <w:p w14:paraId="466DF28A"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7CF737EE"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7880B6F1" w14:textId="77777777" w:rsidR="00130977" w:rsidRPr="002477D1"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proofErr w:type="spellStart"/>
            <w:r w:rsidRPr="00130977">
              <w:rPr>
                <w:rFonts w:ascii="微软雅黑" w:eastAsia="微软雅黑" w:hAnsi="微软雅黑"/>
                <w:b/>
                <w:bCs/>
                <w:sz w:val="18"/>
                <w:szCs w:val="18"/>
              </w:rPr>
              <w:t>endfor</w:t>
            </w:r>
            <w:proofErr w:type="spellEnd"/>
            <w:r w:rsidRPr="00130977">
              <w:rPr>
                <w:rFonts w:ascii="微软雅黑" w:eastAsia="微软雅黑" w:hAnsi="微软雅黑"/>
                <w:b/>
                <w:bCs/>
                <w:sz w:val="18"/>
                <w:szCs w:val="18"/>
              </w:rPr>
              <w:t>%}</w:t>
            </w:r>
          </w:p>
        </w:tc>
      </w:tr>
      <w:tr w:rsidR="00130977" w14:paraId="607D343A"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3329AA76" w14:textId="6C65258B" w:rsidR="00130977" w:rsidRPr="00130977"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else</w:t>
            </w:r>
            <w:r w:rsidRPr="00130977">
              <w:rPr>
                <w:rFonts w:ascii="微软雅黑" w:eastAsia="微软雅黑" w:hAnsi="微软雅黑"/>
                <w:b/>
                <w:bCs/>
                <w:sz w:val="18"/>
                <w:szCs w:val="18"/>
              </w:rPr>
              <w:t xml:space="preserve"> %}</w:t>
            </w:r>
          </w:p>
        </w:tc>
      </w:tr>
      <w:tr w:rsidR="00130977" w14:paraId="4CBE1C4E"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3E497A39"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3E2BECA" w14:textId="77777777" w:rsidR="00130977" w:rsidRPr="002477D1" w:rsidRDefault="00130977"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47A3596" w14:textId="77777777" w:rsidTr="003E28FD">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3450BCC5"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866A2A4" w14:textId="77777777" w:rsidR="00130977" w:rsidRPr="002477D1" w:rsidRDefault="00130977"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49AA86F"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4F668452"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2AEF2CE9" w14:textId="77777777" w:rsidR="00130977" w:rsidRPr="002477D1" w:rsidRDefault="00130977"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25AA7355" w14:textId="77777777" w:rsidTr="003E28FD">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2C3C703C" w14:textId="77777777" w:rsidR="00130977" w:rsidRPr="002477D1"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{%tr endif%}</w:t>
            </w:r>
          </w:p>
        </w:tc>
      </w:tr>
    </w:tbl>
    <w:p w14:paraId="34041C89" w14:textId="77777777" w:rsidR="00702DBD" w:rsidRDefault="00702DBD">
      <w:pPr>
        <w:widowControl w:val="0"/>
        <w:autoSpaceDE w:val="0"/>
        <w:autoSpaceDN w:val="0"/>
        <w:adjustRightInd w:val="0"/>
        <w:spacing w:after="0" w:line="240" w:lineRule="auto"/>
        <w:rPr>
          <w:rFonts w:ascii="微软雅黑" w:eastAsia="微软雅黑" w:hAnsi="微软雅黑" w:cs="微软雅黑"/>
          <w:color w:val="3B3838"/>
          <w:sz w:val="18"/>
          <w:szCs w:val="18"/>
          <w:lang w:val="en-CA"/>
        </w:rPr>
      </w:pP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702DBD" w14:paraId="3CBDAEFC" w14:textId="77777777" w:rsidTr="003E28FD">
        <w:trPr>
          <w:trHeight w:val="454"/>
        </w:trPr>
        <w:tc>
          <w:tcPr>
            <w:tcW w:w="9639" w:type="dxa"/>
            <w:gridSpan w:val="2"/>
            <w:tcBorders>
              <w:top w:val="nil"/>
              <w:left w:val="nil"/>
              <w:bottom w:val="single" w:sz="12" w:space="0" w:color="498298"/>
              <w:right w:val="nil"/>
            </w:tcBorders>
            <w:shd w:val="clear" w:color="auto" w:fill="auto"/>
            <w:vAlign w:val="center"/>
          </w:tcPr>
          <w:p w14:paraId="136FA29A" w14:textId="3DA22AA2" w:rsidR="00702DBD" w:rsidRPr="00A701E7" w:rsidRDefault="00702DBD" w:rsidP="003E28FD">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Ⅲ: 临床意义不明的变异</w:t>
            </w:r>
          </w:p>
        </w:tc>
      </w:tr>
      <w:tr w:rsidR="00702DBD" w14:paraId="0A41E4E2"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53EEC67F" w14:textId="18D30489" w:rsidR="00702DBD" w:rsidRPr="002477D1"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702DBD">
              <w:rPr>
                <w:rFonts w:ascii="微软雅黑" w:eastAsia="微软雅黑" w:hAnsi="微软雅黑"/>
                <w:b/>
                <w:bCs/>
                <w:sz w:val="18"/>
                <w:szCs w:val="18"/>
              </w:rPr>
              <w:t xml:space="preserve">{%tr if </w:t>
            </w:r>
            <w:proofErr w:type="spellStart"/>
            <w:r w:rsidRPr="00702DBD">
              <w:rPr>
                <w:rFonts w:ascii="微软雅黑" w:eastAsia="微软雅黑" w:hAnsi="微软雅黑"/>
                <w:b/>
                <w:bCs/>
                <w:sz w:val="18"/>
                <w:szCs w:val="18"/>
              </w:rPr>
              <w:t>var.var_somatic.level_onco_nodrug</w:t>
            </w:r>
            <w:proofErr w:type="spellEnd"/>
            <w:r w:rsidRPr="00702DBD">
              <w:rPr>
                <w:rFonts w:ascii="微软雅黑" w:eastAsia="微软雅黑" w:hAnsi="微软雅黑"/>
                <w:b/>
                <w:bCs/>
                <w:sz w:val="18"/>
                <w:szCs w:val="18"/>
              </w:rPr>
              <w:t xml:space="preserve"> + </w:t>
            </w:r>
            <w:proofErr w:type="spellStart"/>
            <w:r w:rsidRPr="00702DBD">
              <w:rPr>
                <w:rFonts w:ascii="微软雅黑" w:eastAsia="微软雅黑" w:hAnsi="微软雅黑"/>
                <w:b/>
                <w:bCs/>
                <w:sz w:val="18"/>
                <w:szCs w:val="18"/>
              </w:rPr>
              <w:t>var.var_somatic.level_III</w:t>
            </w:r>
            <w:proofErr w:type="spellEnd"/>
            <w:r w:rsidRPr="00702DBD">
              <w:rPr>
                <w:rFonts w:ascii="微软雅黑" w:eastAsia="微软雅黑" w:hAnsi="微软雅黑"/>
                <w:b/>
                <w:bCs/>
                <w:sz w:val="18"/>
                <w:szCs w:val="18"/>
              </w:rPr>
              <w:t xml:space="preserve"> %}</w:t>
            </w:r>
          </w:p>
        </w:tc>
      </w:tr>
      <w:tr w:rsidR="00702DBD" w14:paraId="364FD1A9"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1CF6776A" w14:textId="30D0E2A1" w:rsidR="00702DBD" w:rsidRPr="00130977"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702DBD">
              <w:rPr>
                <w:rFonts w:ascii="微软雅黑" w:eastAsia="微软雅黑" w:hAnsi="微软雅黑"/>
                <w:b/>
                <w:bCs/>
                <w:sz w:val="18"/>
                <w:szCs w:val="18"/>
              </w:rPr>
              <w:t xml:space="preserve">{%tr for a in </w:t>
            </w:r>
            <w:proofErr w:type="spellStart"/>
            <w:r w:rsidRPr="00702DBD">
              <w:rPr>
                <w:rFonts w:ascii="微软雅黑" w:eastAsia="微软雅黑" w:hAnsi="微软雅黑"/>
                <w:b/>
                <w:bCs/>
                <w:sz w:val="18"/>
                <w:szCs w:val="18"/>
              </w:rPr>
              <w:t>var.var_somatic.level_onco_nodrug</w:t>
            </w:r>
            <w:proofErr w:type="spellEnd"/>
            <w:r w:rsidRPr="00702DBD">
              <w:rPr>
                <w:rFonts w:ascii="微软雅黑" w:eastAsia="微软雅黑" w:hAnsi="微软雅黑"/>
                <w:b/>
                <w:bCs/>
                <w:sz w:val="18"/>
                <w:szCs w:val="18"/>
              </w:rPr>
              <w:t xml:space="preserve"> + </w:t>
            </w:r>
            <w:proofErr w:type="spellStart"/>
            <w:r w:rsidRPr="00702DBD">
              <w:rPr>
                <w:rFonts w:ascii="微软雅黑" w:eastAsia="微软雅黑" w:hAnsi="微软雅黑"/>
                <w:b/>
                <w:bCs/>
                <w:sz w:val="18"/>
                <w:szCs w:val="18"/>
              </w:rPr>
              <w:t>var.var_somatic.level_III</w:t>
            </w:r>
            <w:proofErr w:type="spellEnd"/>
            <w:r w:rsidRPr="00702DBD">
              <w:rPr>
                <w:rFonts w:ascii="微软雅黑" w:eastAsia="微软雅黑" w:hAnsi="微软雅黑"/>
                <w:b/>
                <w:bCs/>
                <w:sz w:val="18"/>
                <w:szCs w:val="18"/>
              </w:rPr>
              <w:t xml:space="preserve"> %}</w:t>
            </w:r>
          </w:p>
        </w:tc>
      </w:tr>
      <w:tr w:rsidR="00702DBD" w14:paraId="2DBB3001"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2F2B040E"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04767C0"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Snvindel</w:t>
            </w:r>
            <w:proofErr w:type="spellEnd"/>
            <w:r w:rsidRPr="00130977">
              <w:rPr>
                <w:rFonts w:ascii="微软雅黑" w:eastAsia="微软雅黑" w:hAnsi="微软雅黑"/>
                <w:sz w:val="18"/>
                <w:szCs w:val="18"/>
              </w:rPr>
              <w:t>”%}</w:t>
            </w:r>
          </w:p>
          <w:p w14:paraId="6E640258"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4562F6">
              <w:rPr>
                <w:rFonts w:ascii="微软雅黑" w:eastAsia="微软雅黑" w:hAnsi="微软雅黑"/>
                <w:i/>
                <w:iCs/>
                <w:sz w:val="18"/>
                <w:szCs w:val="18"/>
              </w:rPr>
              <w:t>{{</w:t>
            </w:r>
            <w:proofErr w:type="spellStart"/>
            <w:r w:rsidRPr="004562F6">
              <w:rPr>
                <w:rFonts w:ascii="微软雅黑" w:eastAsia="微软雅黑" w:hAnsi="微软雅黑"/>
                <w:i/>
                <w:iCs/>
                <w:sz w:val="18"/>
                <w:szCs w:val="18"/>
              </w:rPr>
              <w:t>a.gene_symbol</w:t>
            </w:r>
            <w:proofErr w:type="spellEnd"/>
            <w:r w:rsidRPr="004562F6">
              <w:rPr>
                <w:rFonts w:ascii="微软雅黑" w:eastAsia="微软雅黑" w:hAnsi="微软雅黑"/>
                <w:i/>
                <w:iCs/>
                <w:sz w:val="18"/>
                <w:szCs w:val="18"/>
              </w:rPr>
              <w:t>}}</w:t>
            </w:r>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a.hgvs_c</w:t>
            </w:r>
            <w:proofErr w:type="spellEnd"/>
            <w:r w:rsidRPr="00130977">
              <w:rPr>
                <w:rFonts w:ascii="微软雅黑" w:eastAsia="微软雅黑" w:hAnsi="微软雅黑"/>
                <w:sz w:val="18"/>
                <w:szCs w:val="18"/>
              </w:rPr>
              <w:t xml:space="preserve">}}{%if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!=”p.?”%}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}}{%endif%}</w:t>
            </w:r>
          </w:p>
          <w:p w14:paraId="0DBAE2C2"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Cnv</w:t>
            </w:r>
            <w:proofErr w:type="spellEnd"/>
            <w:r w:rsidRPr="00130977">
              <w:rPr>
                <w:rFonts w:ascii="微软雅黑" w:eastAsia="微软雅黑" w:hAnsi="微软雅黑"/>
                <w:sz w:val="18"/>
                <w:szCs w:val="18"/>
              </w:rPr>
              <w:t>”%}</w:t>
            </w:r>
          </w:p>
          <w:p w14:paraId="5599D875"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4562F6">
              <w:rPr>
                <w:rFonts w:ascii="微软雅黑" w:eastAsia="微软雅黑" w:hAnsi="微软雅黑" w:hint="eastAsia"/>
                <w:i/>
                <w:iCs/>
                <w:sz w:val="18"/>
                <w:szCs w:val="18"/>
              </w:rPr>
              <w:t>{{</w:t>
            </w:r>
            <w:proofErr w:type="spellStart"/>
            <w:r w:rsidRPr="004562F6">
              <w:rPr>
                <w:rFonts w:ascii="微软雅黑" w:eastAsia="微软雅黑" w:hAnsi="微软雅黑" w:hint="eastAsia"/>
                <w:i/>
                <w:iCs/>
                <w:sz w:val="18"/>
                <w:szCs w:val="18"/>
              </w:rPr>
              <w:t>a.gene_symbol</w:t>
            </w:r>
            <w:proofErr w:type="spellEnd"/>
            <w:r w:rsidRPr="004562F6">
              <w:rPr>
                <w:rFonts w:ascii="微软雅黑" w:eastAsia="微软雅黑" w:hAnsi="微软雅黑" w:hint="eastAsia"/>
                <w:i/>
                <w:iCs/>
                <w:sz w:val="18"/>
                <w:szCs w:val="18"/>
              </w:rPr>
              <w:t>}}</w:t>
            </w:r>
            <w:r w:rsidRPr="00130977">
              <w:rPr>
                <w:rFonts w:ascii="微软雅黑" w:eastAsia="微软雅黑" w:hAnsi="微软雅黑" w:hint="eastAsia"/>
                <w:sz w:val="18"/>
                <w:szCs w:val="18"/>
              </w:rPr>
              <w:t xml:space="preserve"> 扩增</w:t>
            </w:r>
          </w:p>
          <w:p w14:paraId="0A11F240"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Sv</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PSeqRnaSv</w:t>
            </w:r>
            <w:proofErr w:type="spellEnd"/>
            <w:r w:rsidRPr="00130977">
              <w:rPr>
                <w:rFonts w:ascii="微软雅黑" w:eastAsia="微软雅黑" w:hAnsi="微软雅黑"/>
                <w:sz w:val="18"/>
                <w:szCs w:val="18"/>
              </w:rPr>
              <w:t>”%}</w:t>
            </w:r>
          </w:p>
          <w:p w14:paraId="6D872A62" w14:textId="5578DA2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4562F6">
              <w:rPr>
                <w:rFonts w:ascii="微软雅黑" w:eastAsia="微软雅黑" w:hAnsi="微软雅黑" w:hint="eastAsia"/>
                <w:i/>
                <w:iCs/>
                <w:sz w:val="18"/>
                <w:szCs w:val="18"/>
              </w:rPr>
              <w:t>{{</w:t>
            </w:r>
            <w:proofErr w:type="spellStart"/>
            <w:r w:rsidRPr="004562F6">
              <w:rPr>
                <w:rFonts w:ascii="微软雅黑" w:eastAsia="微软雅黑" w:hAnsi="微软雅黑" w:hint="eastAsia"/>
                <w:i/>
                <w:iCs/>
                <w:sz w:val="18"/>
                <w:szCs w:val="18"/>
              </w:rPr>
              <w:t>a.five_prime_gene</w:t>
            </w:r>
            <w:proofErr w:type="spellEnd"/>
            <w:r w:rsidRPr="004562F6">
              <w:rPr>
                <w:rFonts w:ascii="微软雅黑" w:eastAsia="微软雅黑" w:hAnsi="微软雅黑" w:hint="eastAsia"/>
                <w:i/>
                <w:iCs/>
                <w:sz w:val="18"/>
                <w:szCs w:val="18"/>
              </w:rPr>
              <w:t>}}</w:t>
            </w:r>
            <w:r w:rsidR="004562F6">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a.five_prime_cds</w:t>
            </w:r>
            <w:proofErr w:type="spellEnd"/>
            <w:r w:rsidRPr="00130977">
              <w:rPr>
                <w:rFonts w:ascii="微软雅黑" w:eastAsia="微软雅黑" w:hAnsi="微软雅黑" w:hint="eastAsia"/>
                <w:sz w:val="18"/>
                <w:szCs w:val="18"/>
              </w:rPr>
              <w:t>}}-</w:t>
            </w:r>
            <w:r w:rsidRPr="004562F6">
              <w:rPr>
                <w:rFonts w:ascii="微软雅黑" w:eastAsia="微软雅黑" w:hAnsi="微软雅黑" w:hint="eastAsia"/>
                <w:i/>
                <w:iCs/>
                <w:sz w:val="18"/>
                <w:szCs w:val="18"/>
              </w:rPr>
              <w:t>{{</w:t>
            </w:r>
            <w:proofErr w:type="spellStart"/>
            <w:r w:rsidRPr="004562F6">
              <w:rPr>
                <w:rFonts w:ascii="微软雅黑" w:eastAsia="微软雅黑" w:hAnsi="微软雅黑" w:hint="eastAsia"/>
                <w:i/>
                <w:iCs/>
                <w:sz w:val="18"/>
                <w:szCs w:val="18"/>
              </w:rPr>
              <w:t>a.three_prime_gene</w:t>
            </w:r>
            <w:proofErr w:type="spellEnd"/>
            <w:r w:rsidRPr="004562F6">
              <w:rPr>
                <w:rFonts w:ascii="微软雅黑" w:eastAsia="微软雅黑" w:hAnsi="微软雅黑" w:hint="eastAsia"/>
                <w:i/>
                <w:iCs/>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a.three_prime_cds</w:t>
            </w:r>
            <w:proofErr w:type="spellEnd"/>
            <w:r w:rsidRPr="00130977">
              <w:rPr>
                <w:rFonts w:ascii="微软雅黑" w:eastAsia="微软雅黑" w:hAnsi="微软雅黑" w:hint="eastAsia"/>
                <w:sz w:val="18"/>
                <w:szCs w:val="18"/>
              </w:rPr>
              <w:t>}} 融合</w:t>
            </w:r>
          </w:p>
          <w:p w14:paraId="7571E716"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702DBD" w14:paraId="05D2B602" w14:textId="77777777" w:rsidTr="00702DB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012D5755"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437BF780"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a.variant_desc_cn|e</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a.variant_interpret_cn|e</w:t>
            </w:r>
            <w:proofErr w:type="spellEnd"/>
            <w:r w:rsidRPr="00130977">
              <w:rPr>
                <w:rFonts w:ascii="微软雅黑" w:eastAsia="微软雅黑" w:hAnsi="微软雅黑"/>
                <w:sz w:val="18"/>
                <w:szCs w:val="18"/>
              </w:rPr>
              <w:t>}}</w:t>
            </w:r>
          </w:p>
        </w:tc>
      </w:tr>
      <w:tr w:rsidR="00702DBD" w14:paraId="2C2CC584" w14:textId="77777777" w:rsidTr="00702DB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46A11198" w14:textId="77777777" w:rsidR="00702DBD" w:rsidRPr="002477D1"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proofErr w:type="spellStart"/>
            <w:r w:rsidRPr="00130977">
              <w:rPr>
                <w:rFonts w:ascii="微软雅黑" w:eastAsia="微软雅黑" w:hAnsi="微软雅黑"/>
                <w:b/>
                <w:bCs/>
                <w:sz w:val="18"/>
                <w:szCs w:val="18"/>
              </w:rPr>
              <w:t>endfor</w:t>
            </w:r>
            <w:proofErr w:type="spellEnd"/>
            <w:r w:rsidRPr="00130977">
              <w:rPr>
                <w:rFonts w:ascii="微软雅黑" w:eastAsia="微软雅黑" w:hAnsi="微软雅黑"/>
                <w:b/>
                <w:bCs/>
                <w:sz w:val="18"/>
                <w:szCs w:val="18"/>
              </w:rPr>
              <w:t>%}</w:t>
            </w:r>
          </w:p>
        </w:tc>
      </w:tr>
      <w:tr w:rsidR="00702DBD" w14:paraId="05F9421F"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4CA235DD" w14:textId="77777777" w:rsidR="00702DBD" w:rsidRPr="00130977"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else</w:t>
            </w:r>
            <w:r w:rsidRPr="00130977">
              <w:rPr>
                <w:rFonts w:ascii="微软雅黑" w:eastAsia="微软雅黑" w:hAnsi="微软雅黑"/>
                <w:b/>
                <w:bCs/>
                <w:sz w:val="18"/>
                <w:szCs w:val="18"/>
              </w:rPr>
              <w:t xml:space="preserve"> %}</w:t>
            </w:r>
          </w:p>
        </w:tc>
      </w:tr>
      <w:tr w:rsidR="00702DBD" w14:paraId="49D1F18F"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466A42C7"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7590A9E0" w14:textId="77777777" w:rsidR="00702DBD" w:rsidRPr="002477D1" w:rsidRDefault="00702DBD"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702DBD" w14:paraId="4E221259"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1F5BCBCE" w14:textId="68EF42D6" w:rsidR="00702DBD" w:rsidRPr="00A701E7" w:rsidRDefault="00702DBD" w:rsidP="00702DB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1FA6694B" w14:textId="6B64115E" w:rsidR="00702DBD" w:rsidRPr="002477D1" w:rsidRDefault="00702DBD" w:rsidP="00702DB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702DBD" w14:paraId="4847930C" w14:textId="77777777" w:rsidTr="003E28FD">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0C26D1B4" w14:textId="77777777" w:rsidR="00702DBD" w:rsidRPr="002477D1" w:rsidRDefault="00702DBD" w:rsidP="00702DB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lastRenderedPageBreak/>
              <w:t>{%tr endif%}</w:t>
            </w:r>
          </w:p>
        </w:tc>
      </w:tr>
    </w:tbl>
    <w:p w14:paraId="75ADAE94" w14:textId="1CC77BA1" w:rsidR="00B43D7F" w:rsidRPr="0072384A" w:rsidRDefault="001747E5">
      <w:pPr>
        <w:widowControl w:val="0"/>
        <w:autoSpaceDE w:val="0"/>
        <w:autoSpaceDN w:val="0"/>
        <w:adjustRightInd w:val="0"/>
        <w:spacing w:after="0" w:line="240" w:lineRule="auto"/>
        <w:rPr>
          <w:rFonts w:cs="Arial"/>
          <w:color w:val="3B3838"/>
          <w:sz w:val="16"/>
          <w:szCs w:val="16"/>
          <w:lang w:val="en-CA"/>
        </w:rPr>
      </w:pPr>
      <w:r w:rsidRPr="0072384A">
        <w:rPr>
          <w:rFonts w:ascii="微软雅黑" w:eastAsia="微软雅黑" w:hAnsi="微软雅黑" w:cs="微软雅黑" w:hint="eastAsia"/>
          <w:color w:val="3B3838"/>
          <w:sz w:val="18"/>
          <w:szCs w:val="18"/>
          <w:lang w:val="en-CA"/>
        </w:rPr>
        <w:t>注：本报告中参考药物并非按照疗效排序，相关药物可能在不同病人身上产生不同程度的疗效，仅供参考。</w:t>
      </w:r>
      <w:r w:rsidRPr="0072384A">
        <w:br w:type="page"/>
      </w:r>
    </w:p>
    <w:p w14:paraId="230F4FE4" w14:textId="059DAB9F" w:rsidR="00B43D7F" w:rsidRDefault="001747E5" w:rsidP="000C3D32">
      <w:pPr>
        <w:pStyle w:val="1"/>
        <w:numPr>
          <w:ilvl w:val="0"/>
          <w:numId w:val="1"/>
        </w:numPr>
        <w:spacing w:beforeLines="50" w:before="120" w:afterLines="50" w:after="120" w:line="240" w:lineRule="auto"/>
        <w:rPr>
          <w:rFonts w:ascii="微软雅黑" w:eastAsia="微软雅黑" w:hAnsi="微软雅黑"/>
          <w:b/>
          <w:bCs/>
          <w:smallCaps w:val="0"/>
          <w:color w:val="31849B"/>
          <w:spacing w:val="0"/>
          <w:kern w:val="44"/>
          <w:sz w:val="24"/>
          <w:szCs w:val="44"/>
          <w:lang w:val="en-US"/>
        </w:rPr>
      </w:pPr>
      <w:r w:rsidRPr="0072384A">
        <w:rPr>
          <w:rFonts w:ascii="微软雅黑" w:eastAsia="微软雅黑" w:hAnsi="微软雅黑" w:hint="eastAsia"/>
          <w:b/>
          <w:bCs/>
          <w:smallCaps w:val="0"/>
          <w:color w:val="31849B"/>
          <w:spacing w:val="0"/>
          <w:kern w:val="44"/>
          <w:sz w:val="24"/>
          <w:szCs w:val="44"/>
          <w:lang w:val="en-US"/>
        </w:rPr>
        <w:lastRenderedPageBreak/>
        <w:t>样本质控信息</w:t>
      </w:r>
    </w:p>
    <w:p w14:paraId="0CCD9F46" w14:textId="38509487" w:rsidR="00034F19" w:rsidRPr="00DC18E6" w:rsidRDefault="00034F19" w:rsidP="00DC18E6">
      <w:pPr>
        <w:widowControl w:val="0"/>
        <w:autoSpaceDE w:val="0"/>
        <w:autoSpaceDN w:val="0"/>
        <w:adjustRightInd w:val="0"/>
        <w:spacing w:after="0" w:line="240" w:lineRule="auto"/>
        <w:rPr>
          <w:rFonts w:ascii="微软雅黑" w:eastAsia="微软雅黑" w:hAnsi="微软雅黑" w:cs="微软雅黑"/>
          <w:bCs/>
          <w:color w:val="3B3838"/>
          <w:sz w:val="18"/>
          <w:szCs w:val="18"/>
          <w:highlight w:val="yellow"/>
        </w:rPr>
      </w:pPr>
      <w:r w:rsidRPr="00DC18E6">
        <w:rPr>
          <w:rFonts w:ascii="微软雅黑" w:eastAsia="微软雅黑" w:hAnsi="微软雅黑" w:cs="微软雅黑" w:hint="eastAsia"/>
          <w:bCs/>
          <w:color w:val="3B3838"/>
          <w:sz w:val="18"/>
          <w:szCs w:val="18"/>
          <w:highlight w:val="yellow"/>
        </w:rPr>
        <w:t xml:space="preserve">{%p if “组织”in </w:t>
      </w:r>
      <w:proofErr w:type="spellStart"/>
      <w:r w:rsidRPr="00DC18E6">
        <w:rPr>
          <w:rFonts w:ascii="微软雅黑" w:eastAsia="微软雅黑" w:hAnsi="微软雅黑" w:cs="微软雅黑" w:hint="eastAsia"/>
          <w:bCs/>
          <w:color w:val="3B3838"/>
          <w:sz w:val="18"/>
          <w:szCs w:val="18"/>
          <w:highlight w:val="yellow"/>
        </w:rPr>
        <w:t>sample.prod_names</w:t>
      </w:r>
      <w:proofErr w:type="spellEnd"/>
      <w:r w:rsidRPr="00DC18E6">
        <w:rPr>
          <w:rFonts w:ascii="微软雅黑" w:eastAsia="微软雅黑" w:hAnsi="微软雅黑" w:cs="微软雅黑" w:hint="eastAsia"/>
          <w:bCs/>
          <w:color w:val="3B3838"/>
          <w:sz w:val="18"/>
          <w:szCs w:val="18"/>
          <w:highlight w:val="yellow"/>
        </w:rPr>
        <w:t>%}</w:t>
      </w:r>
    </w:p>
    <w:tbl>
      <w:tblPr>
        <w:tblW w:w="0" w:type="auto"/>
        <w:jc w:val="center"/>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3686"/>
        <w:gridCol w:w="2633"/>
        <w:gridCol w:w="3433"/>
      </w:tblGrid>
      <w:tr w:rsidR="00F55315" w:rsidRPr="00F905B8" w14:paraId="2E361DD6" w14:textId="77777777" w:rsidTr="008352A1">
        <w:trPr>
          <w:trHeight w:val="272"/>
          <w:jc w:val="center"/>
        </w:trPr>
        <w:tc>
          <w:tcPr>
            <w:tcW w:w="3686" w:type="dxa"/>
            <w:shd w:val="clear" w:color="auto" w:fill="DAEEF3"/>
            <w:noWrap/>
            <w:vAlign w:val="center"/>
          </w:tcPr>
          <w:p w14:paraId="1346A9A5" w14:textId="77777777" w:rsidR="00F55315" w:rsidRPr="00F905B8" w:rsidRDefault="00F55315" w:rsidP="00FF26DC">
            <w:pPr>
              <w:spacing w:after="0" w:line="320" w:lineRule="exact"/>
              <w:jc w:val="center"/>
              <w:rPr>
                <w:rFonts w:ascii="微软雅黑" w:eastAsia="微软雅黑" w:hAnsi="微软雅黑"/>
                <w:b/>
                <w:bCs/>
                <w:color w:val="31849B"/>
              </w:rPr>
            </w:pPr>
            <w:r>
              <w:rPr>
                <w:rFonts w:hint="eastAsia"/>
                <w:b/>
                <w:bCs/>
                <w:color w:val="31849B"/>
              </w:rPr>
              <w:t>质控内容</w:t>
            </w:r>
          </w:p>
        </w:tc>
        <w:tc>
          <w:tcPr>
            <w:tcW w:w="2633" w:type="dxa"/>
            <w:shd w:val="clear" w:color="auto" w:fill="DAEEF3"/>
            <w:vAlign w:val="center"/>
          </w:tcPr>
          <w:p w14:paraId="18E6CB9A" w14:textId="77777777" w:rsidR="00F55315" w:rsidRPr="00F905B8" w:rsidRDefault="00F55315" w:rsidP="00FF26DC">
            <w:pPr>
              <w:spacing w:after="0" w:line="320" w:lineRule="exact"/>
              <w:jc w:val="center"/>
              <w:rPr>
                <w:rFonts w:ascii="微软雅黑" w:eastAsia="微软雅黑" w:hAnsi="微软雅黑"/>
                <w:b/>
                <w:bCs/>
                <w:color w:val="31849B"/>
              </w:rPr>
            </w:pPr>
            <w:r>
              <w:rPr>
                <w:rFonts w:hint="eastAsia"/>
                <w:b/>
                <w:bCs/>
                <w:color w:val="31849B"/>
              </w:rPr>
              <w:t>质控数值</w:t>
            </w:r>
          </w:p>
        </w:tc>
        <w:tc>
          <w:tcPr>
            <w:tcW w:w="3433" w:type="dxa"/>
            <w:shd w:val="clear" w:color="auto" w:fill="DAEEF3"/>
            <w:vAlign w:val="center"/>
          </w:tcPr>
          <w:p w14:paraId="691D904F" w14:textId="77777777" w:rsidR="00F55315" w:rsidRPr="00F905B8" w:rsidRDefault="00F55315" w:rsidP="00FF26DC">
            <w:pPr>
              <w:spacing w:after="0" w:line="320" w:lineRule="exact"/>
              <w:jc w:val="center"/>
              <w:rPr>
                <w:rFonts w:ascii="微软雅黑" w:eastAsia="微软雅黑" w:hAnsi="微软雅黑"/>
                <w:b/>
                <w:bCs/>
                <w:color w:val="31849B"/>
              </w:rPr>
            </w:pPr>
            <w:r>
              <w:rPr>
                <w:rFonts w:hint="eastAsia"/>
                <w:b/>
                <w:bCs/>
                <w:color w:val="31849B"/>
              </w:rPr>
              <w:t>参考值</w:t>
            </w:r>
          </w:p>
        </w:tc>
      </w:tr>
      <w:tr w:rsidR="00F55315" w:rsidRPr="00F905B8" w14:paraId="7A8B36A3" w14:textId="77777777" w:rsidTr="008352A1">
        <w:trPr>
          <w:trHeight w:val="272"/>
          <w:jc w:val="center"/>
        </w:trPr>
        <w:tc>
          <w:tcPr>
            <w:tcW w:w="3686" w:type="dxa"/>
            <w:shd w:val="clear" w:color="auto" w:fill="auto"/>
            <w:noWrap/>
            <w:vAlign w:val="center"/>
          </w:tcPr>
          <w:p w14:paraId="6D236D3C" w14:textId="77777777" w:rsidR="00F55315" w:rsidRPr="00002708" w:rsidRDefault="00F55315"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DNA总量（ng</w:t>
            </w:r>
            <w:proofErr w:type="spellEnd"/>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[1]</w:t>
            </w:r>
          </w:p>
        </w:tc>
        <w:tc>
          <w:tcPr>
            <w:tcW w:w="2633" w:type="dxa"/>
            <w:shd w:val="clear" w:color="auto" w:fill="auto"/>
            <w:vAlign w:val="center"/>
          </w:tcPr>
          <w:p w14:paraId="0322967B" w14:textId="68FACE76"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lib_quality_control.lib_dna_qc.dna_qty%}{{lib_quality_control.lib_dna_qc.dna_qty|replace(“.00”,””)}}{%else%}{%endif%}</w:t>
            </w:r>
          </w:p>
        </w:tc>
        <w:tc>
          <w:tcPr>
            <w:tcW w:w="3433" w:type="dxa"/>
            <w:vAlign w:val="center"/>
          </w:tcPr>
          <w:p w14:paraId="60F38D93"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&gt;100</w:t>
            </w:r>
          </w:p>
        </w:tc>
      </w:tr>
      <w:tr w:rsidR="00F55315" w:rsidRPr="00F905B8" w14:paraId="1ED6B46A" w14:textId="77777777" w:rsidTr="008352A1">
        <w:trPr>
          <w:trHeight w:val="272"/>
          <w:jc w:val="center"/>
        </w:trPr>
        <w:tc>
          <w:tcPr>
            <w:tcW w:w="3686" w:type="dxa"/>
            <w:shd w:val="clear" w:color="auto" w:fill="auto"/>
            <w:noWrap/>
            <w:vAlign w:val="center"/>
          </w:tcPr>
          <w:p w14:paraId="49BC142F" w14:textId="77777777" w:rsidR="00F55315" w:rsidRPr="00002708" w:rsidRDefault="00F55315"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文库总量（ng</w:t>
            </w:r>
            <w:proofErr w:type="spellEnd"/>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[2]</w:t>
            </w:r>
          </w:p>
        </w:tc>
        <w:tc>
          <w:tcPr>
            <w:tcW w:w="2633" w:type="dxa"/>
            <w:shd w:val="clear" w:color="auto" w:fill="auto"/>
            <w:vAlign w:val="center"/>
          </w:tcPr>
          <w:p w14:paraId="4F5F2A69" w14:textId="70FE1261"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lib_quality_control.lib_dna_qc.library_qty%}{{lib_quality_control.lib_dna_qc.library_qty|replace(“.00”,””)}}{%else%}{%endif%}</w:t>
            </w:r>
          </w:p>
        </w:tc>
        <w:tc>
          <w:tcPr>
            <w:tcW w:w="3433" w:type="dxa"/>
            <w:vAlign w:val="center"/>
          </w:tcPr>
          <w:p w14:paraId="10EAE819"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&gt;500</w:t>
            </w:r>
          </w:p>
        </w:tc>
      </w:tr>
      <w:tr w:rsidR="00F55315" w:rsidRPr="00F905B8" w14:paraId="148D2A30" w14:textId="77777777" w:rsidTr="008352A1">
        <w:trPr>
          <w:trHeight w:val="272"/>
          <w:jc w:val="center"/>
        </w:trPr>
        <w:tc>
          <w:tcPr>
            <w:tcW w:w="3686" w:type="dxa"/>
            <w:shd w:val="clear" w:color="auto" w:fill="auto"/>
            <w:noWrap/>
            <w:vAlign w:val="center"/>
          </w:tcPr>
          <w:p w14:paraId="2DD41C3A"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color w:val="3B3835"/>
                <w:lang w:eastAsia="en-US"/>
              </w:rPr>
              <w:t>Q30（%）</w:t>
            </w:r>
            <w:r w:rsidRPr="00002708">
              <w:rPr>
                <w:rFonts w:ascii="微软雅黑" w:eastAsia="微软雅黑" w:hAnsi="微软雅黑" w:cs="Arial"/>
                <w:color w:val="3B3835"/>
                <w:vertAlign w:val="superscript"/>
                <w:lang w:eastAsia="en-US"/>
              </w:rPr>
              <w:t>[3]</w:t>
            </w:r>
          </w:p>
        </w:tc>
        <w:tc>
          <w:tcPr>
            <w:tcW w:w="2633" w:type="dxa"/>
            <w:shd w:val="clear" w:color="auto" w:fill="auto"/>
            <w:vAlign w:val="center"/>
          </w:tcPr>
          <w:p w14:paraId="3D4BAF1E" w14:textId="14298DD5"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{{qc.dna_data_qc.cleandata_q30|replace(“%”, “”)}}</w:t>
            </w:r>
          </w:p>
        </w:tc>
        <w:tc>
          <w:tcPr>
            <w:tcW w:w="3433" w:type="dxa"/>
            <w:vAlign w:val="center"/>
          </w:tcPr>
          <w:p w14:paraId="1B89E7C5"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&gt;75</w:t>
            </w:r>
          </w:p>
        </w:tc>
      </w:tr>
      <w:tr w:rsidR="00F55315" w:rsidRPr="00F905B8" w14:paraId="5F7424EF" w14:textId="77777777" w:rsidTr="008352A1">
        <w:trPr>
          <w:trHeight w:val="272"/>
          <w:jc w:val="center"/>
        </w:trPr>
        <w:tc>
          <w:tcPr>
            <w:tcW w:w="3686" w:type="dxa"/>
            <w:shd w:val="clear" w:color="auto" w:fill="auto"/>
            <w:noWrap/>
            <w:vAlign w:val="center"/>
          </w:tcPr>
          <w:p w14:paraId="06984111"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覆盖度</w:t>
            </w:r>
            <w:r w:rsidRPr="00002708">
              <w:rPr>
                <w:rFonts w:ascii="微软雅黑" w:eastAsia="微软雅黑" w:hAnsi="微软雅黑" w:cs="Arial"/>
                <w:color w:val="3B3835"/>
                <w:lang w:eastAsia="en-US"/>
              </w:rPr>
              <w:t>（</w:t>
            </w:r>
            <w:r w:rsidRPr="00002708">
              <w:rPr>
                <w:rFonts w:ascii="微软雅黑" w:eastAsia="微软雅黑" w:hAnsi="微软雅黑" w:cs="Arial" w:hint="eastAsia"/>
                <w:color w:val="3B3835"/>
              </w:rPr>
              <w:t>%</w:t>
            </w:r>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[4]</w:t>
            </w:r>
          </w:p>
        </w:tc>
        <w:tc>
          <w:tcPr>
            <w:tcW w:w="2633" w:type="dxa"/>
            <w:shd w:val="clear" w:color="auto" w:fill="auto"/>
            <w:vAlign w:val="center"/>
          </w:tcPr>
          <w:p w14:paraId="1A04E38C" w14:textId="3EC68BD6"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qc.dna_data_qc.cover_ratio|replace</w:t>
            </w:r>
            <w:proofErr w:type="spellEnd"/>
            <w:r w:rsidRPr="00002708">
              <w:rPr>
                <w:rFonts w:ascii="微软雅黑" w:eastAsia="微软雅黑" w:hAnsi="微软雅黑"/>
                <w:color w:val="3B3835"/>
              </w:rPr>
              <w:t>(“%”, “”)|replace(“.00”, “”)}}</w:t>
            </w:r>
          </w:p>
        </w:tc>
        <w:tc>
          <w:tcPr>
            <w:tcW w:w="3433" w:type="dxa"/>
            <w:vAlign w:val="center"/>
          </w:tcPr>
          <w:p w14:paraId="489A3871"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&gt;98</w:t>
            </w:r>
          </w:p>
        </w:tc>
      </w:tr>
      <w:tr w:rsidR="00F55315" w:rsidRPr="00F905B8" w14:paraId="1BCC52C4" w14:textId="77777777" w:rsidTr="008352A1">
        <w:trPr>
          <w:trHeight w:val="272"/>
          <w:jc w:val="center"/>
        </w:trPr>
        <w:tc>
          <w:tcPr>
            <w:tcW w:w="3686" w:type="dxa"/>
            <w:shd w:val="clear" w:color="auto" w:fill="auto"/>
            <w:noWrap/>
            <w:vAlign w:val="center"/>
          </w:tcPr>
          <w:p w14:paraId="05B9D585"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平均有效深度（X）</w:t>
            </w:r>
            <w:r w:rsidRPr="00002708">
              <w:rPr>
                <w:rFonts w:ascii="微软雅黑" w:eastAsia="微软雅黑" w:hAnsi="微软雅黑" w:cs="Arial"/>
                <w:color w:val="3B3835"/>
                <w:vertAlign w:val="superscript"/>
                <w:lang w:eastAsia="en-US"/>
              </w:rPr>
              <w:t>[5]</w:t>
            </w:r>
          </w:p>
        </w:tc>
        <w:tc>
          <w:tcPr>
            <w:tcW w:w="2633" w:type="dxa"/>
            <w:shd w:val="clear" w:color="auto" w:fill="auto"/>
            <w:vAlign w:val="center"/>
          </w:tcPr>
          <w:p w14:paraId="454109FC" w14:textId="43FEB06B"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qc.dna_data_qc.depth_ssbc</w:t>
            </w:r>
            <w:proofErr w:type="spellEnd"/>
            <w:r w:rsidRPr="00002708">
              <w:rPr>
                <w:rFonts w:ascii="微软雅黑" w:eastAsia="微软雅黑" w:hAnsi="微软雅黑"/>
                <w:color w:val="3B3835"/>
              </w:rPr>
              <w:t>}}</w:t>
            </w:r>
          </w:p>
        </w:tc>
        <w:tc>
          <w:tcPr>
            <w:tcW w:w="3433" w:type="dxa"/>
            <w:vAlign w:val="center"/>
          </w:tcPr>
          <w:p w14:paraId="6B28EB00"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&gt;500</w:t>
            </w:r>
          </w:p>
        </w:tc>
      </w:tr>
      <w:tr w:rsidR="00F55315" w:rsidRPr="00F905B8" w14:paraId="3E321FD9" w14:textId="77777777" w:rsidTr="008352A1">
        <w:trPr>
          <w:trHeight w:val="272"/>
          <w:jc w:val="center"/>
        </w:trPr>
        <w:tc>
          <w:tcPr>
            <w:tcW w:w="3686" w:type="dxa"/>
            <w:shd w:val="clear" w:color="auto" w:fill="DAEEF3"/>
            <w:vAlign w:val="center"/>
          </w:tcPr>
          <w:p w14:paraId="088FF51C" w14:textId="77777777" w:rsidR="00F55315" w:rsidRPr="00F905B8" w:rsidRDefault="00F55315" w:rsidP="00FF26DC">
            <w:pPr>
              <w:spacing w:after="0" w:line="320" w:lineRule="exact"/>
              <w:jc w:val="center"/>
              <w:rPr>
                <w:rFonts w:ascii="微软雅黑" w:eastAsia="微软雅黑" w:hAnsi="微软雅黑"/>
                <w:b/>
                <w:bCs/>
                <w:color w:val="31849B"/>
              </w:rPr>
            </w:pPr>
            <w:r w:rsidRPr="00F905B8">
              <w:rPr>
                <w:rFonts w:ascii="微软雅黑" w:eastAsia="微软雅黑" w:hAnsi="微软雅黑" w:hint="eastAsia"/>
                <w:b/>
                <w:bCs/>
                <w:color w:val="31849B"/>
              </w:rPr>
              <w:t>综合评估</w:t>
            </w:r>
            <w:r w:rsidRPr="00F905B8">
              <w:rPr>
                <w:rFonts w:ascii="微软雅黑" w:eastAsia="微软雅黑" w:hAnsi="微软雅黑"/>
                <w:b/>
                <w:bCs/>
                <w:color w:val="31849B"/>
                <w:vertAlign w:val="superscript"/>
              </w:rPr>
              <w:t>[</w:t>
            </w:r>
            <w:r>
              <w:rPr>
                <w:rFonts w:ascii="微软雅黑" w:eastAsia="微软雅黑" w:hAnsi="微软雅黑"/>
                <w:b/>
                <w:bCs/>
                <w:color w:val="31849B"/>
                <w:vertAlign w:val="superscript"/>
              </w:rPr>
              <w:t>6</w:t>
            </w:r>
            <w:r w:rsidRPr="00F905B8">
              <w:rPr>
                <w:rFonts w:ascii="微软雅黑" w:eastAsia="微软雅黑" w:hAnsi="微软雅黑"/>
                <w:b/>
                <w:bCs/>
                <w:color w:val="31849B"/>
                <w:vertAlign w:val="superscript"/>
              </w:rPr>
              <w:t>]</w:t>
            </w:r>
          </w:p>
        </w:tc>
        <w:tc>
          <w:tcPr>
            <w:tcW w:w="6066" w:type="dxa"/>
            <w:gridSpan w:val="2"/>
            <w:shd w:val="clear" w:color="auto" w:fill="DAEEF3"/>
            <w:vAlign w:val="center"/>
          </w:tcPr>
          <w:p w14:paraId="47A52695"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b/>
                <w:bCs/>
                <w:color w:val="31849B"/>
              </w:rPr>
              <w:t xml:space="preserve">{%p if </w:t>
            </w:r>
            <w:proofErr w:type="spellStart"/>
            <w:r w:rsidRPr="00F55315">
              <w:rPr>
                <w:rFonts w:ascii="微软雅黑" w:eastAsia="微软雅黑" w:hAnsi="微软雅黑"/>
                <w:b/>
                <w:bCs/>
                <w:color w:val="31849B"/>
              </w:rPr>
              <w:t>qc.dna_data_qc.depth_ssbc_num</w:t>
            </w:r>
            <w:proofErr w:type="spellEnd"/>
            <w:r w:rsidRPr="00F55315">
              <w:rPr>
                <w:rFonts w:ascii="微软雅黑" w:eastAsia="微软雅黑" w:hAnsi="微软雅黑"/>
                <w:b/>
                <w:bCs/>
                <w:color w:val="31849B"/>
              </w:rPr>
              <w:t xml:space="preserve"> &gt; 500 and </w:t>
            </w:r>
            <w:proofErr w:type="spellStart"/>
            <w:r w:rsidRPr="00F55315">
              <w:rPr>
                <w:rFonts w:ascii="微软雅黑" w:eastAsia="微软雅黑" w:hAnsi="微软雅黑"/>
                <w:b/>
                <w:bCs/>
                <w:color w:val="31849B"/>
              </w:rPr>
              <w:t>qc.dna_data_qc.cover_ratio_num</w:t>
            </w:r>
            <w:proofErr w:type="spellEnd"/>
            <w:r w:rsidRPr="00F55315">
              <w:rPr>
                <w:rFonts w:ascii="微软雅黑" w:eastAsia="微软雅黑" w:hAnsi="微软雅黑"/>
                <w:b/>
                <w:bCs/>
                <w:color w:val="31849B"/>
              </w:rPr>
              <w:t xml:space="preserve"> &gt; 0.98 and qc.dna_data_qc.cleandata_q30_num &gt; 0.75%}</w:t>
            </w:r>
          </w:p>
          <w:p w14:paraId="25C60303"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hint="eastAsia"/>
                <w:b/>
                <w:bCs/>
                <w:color w:val="31849B"/>
              </w:rPr>
              <w:t>合格</w:t>
            </w:r>
          </w:p>
          <w:p w14:paraId="386E5E9C"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b/>
                <w:bCs/>
                <w:color w:val="31849B"/>
              </w:rPr>
              <w:t>{%p else%}</w:t>
            </w:r>
          </w:p>
          <w:p w14:paraId="7D305C50"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hint="eastAsia"/>
                <w:b/>
                <w:bCs/>
                <w:color w:val="31849B"/>
              </w:rPr>
              <w:t>风险</w:t>
            </w:r>
          </w:p>
          <w:p w14:paraId="15BAE6BA" w14:textId="43525A81" w:rsid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b/>
                <w:bCs/>
                <w:color w:val="31849B"/>
              </w:rPr>
              <w:t>{%p endif%}</w:t>
            </w:r>
          </w:p>
        </w:tc>
      </w:tr>
    </w:tbl>
    <w:p w14:paraId="67623C6F" w14:textId="77777777" w:rsidR="00F55315" w:rsidRPr="00F905B8" w:rsidRDefault="00F55315" w:rsidP="00F55315">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F905B8">
        <w:rPr>
          <w:rFonts w:ascii="微软雅黑" w:eastAsia="微软雅黑" w:hAnsi="微软雅黑" w:cs="微软雅黑" w:hint="eastAsia"/>
          <w:bCs/>
          <w:color w:val="3B3838"/>
          <w:sz w:val="18"/>
          <w:szCs w:val="18"/>
        </w:rPr>
        <w:t>注：</w:t>
      </w:r>
    </w:p>
    <w:p w14:paraId="3EB550DB"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DNA总量：送检样本提取的DNA总量。</w:t>
      </w:r>
    </w:p>
    <w:p w14:paraId="4CEBB5ED"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文库总量：文库构建结束后的总量。</w:t>
      </w:r>
    </w:p>
    <w:p w14:paraId="09AF332C" w14:textId="77777777" w:rsidR="00F55315" w:rsidRPr="00202976" w:rsidRDefault="00F55315" w:rsidP="00F55315">
      <w:pPr>
        <w:widowControl w:val="0"/>
        <w:numPr>
          <w:ilvl w:val="0"/>
          <w:numId w:val="5"/>
        </w:numPr>
        <w:adjustRightInd w:val="0"/>
        <w:snapToGrid w:val="0"/>
        <w:spacing w:after="0" w:line="240" w:lineRule="auto"/>
        <w:jc w:val="left"/>
        <w:rPr>
          <w:rFonts w:ascii="微软雅黑" w:eastAsia="微软雅黑" w:hAnsi="微软雅黑" w:cs="微软雅黑"/>
          <w:bCs/>
          <w:color w:val="3B3838"/>
          <w:sz w:val="18"/>
          <w:szCs w:val="18"/>
        </w:rPr>
      </w:pPr>
      <w:r w:rsidRPr="00202976">
        <w:rPr>
          <w:rFonts w:ascii="微软雅黑" w:eastAsia="微软雅黑" w:hAnsi="微软雅黑" w:cs="微软雅黑"/>
          <w:bCs/>
          <w:color w:val="3B3838"/>
          <w:sz w:val="18"/>
          <w:szCs w:val="18"/>
        </w:rPr>
        <w:t>Q30：碱基质量Q30占比，测序的准确率高于99.9%的碱基的比例。</w:t>
      </w:r>
    </w:p>
    <w:p w14:paraId="214ACBF2"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lastRenderedPageBreak/>
        <w:t>覆盖度：检测到的区域占目标区域的比例。</w:t>
      </w:r>
    </w:p>
    <w:p w14:paraId="4D7EB5CA"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平均有效深度：通过分子标签校正后的平均测序深度。</w:t>
      </w:r>
    </w:p>
    <w:p w14:paraId="1110ED0A" w14:textId="77777777" w:rsidR="00F55315"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202976">
        <w:rPr>
          <w:rFonts w:ascii="微软雅黑" w:eastAsia="微软雅黑" w:hAnsi="微软雅黑" w:cs="微软雅黑" w:hint="eastAsia"/>
          <w:bCs/>
          <w:color w:val="3B3838"/>
          <w:sz w:val="18"/>
          <w:szCs w:val="18"/>
        </w:rPr>
        <w:t>综合评估：</w:t>
      </w:r>
      <w:r w:rsidRPr="0072384A">
        <w:rPr>
          <w:rFonts w:ascii="微软雅黑" w:eastAsia="微软雅黑" w:hAnsi="微软雅黑" w:cs="微软雅黑" w:hint="eastAsia"/>
          <w:bCs/>
          <w:color w:val="3B3838"/>
          <w:sz w:val="18"/>
          <w:szCs w:val="18"/>
        </w:rPr>
        <w:t>依据</w:t>
      </w:r>
      <w:r w:rsidRPr="00202976">
        <w:rPr>
          <w:rFonts w:ascii="微软雅黑" w:eastAsia="微软雅黑" w:hAnsi="微软雅黑" w:cs="微软雅黑" w:hint="eastAsia"/>
          <w:bCs/>
          <w:color w:val="3B3838"/>
          <w:sz w:val="18"/>
          <w:szCs w:val="18"/>
        </w:rPr>
        <w:t>Q30、覆盖度、平均有效测序深度进行综合评估，分为合格和风险两个等级。样本质控评估为风险可能会影响此次检测的灵敏度和特异性。</w:t>
      </w:r>
    </w:p>
    <w:p w14:paraId="52385643" w14:textId="42130B86" w:rsidR="00034F19" w:rsidRDefault="00034F19" w:rsidP="00034F19">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DC18E6">
        <w:rPr>
          <w:rFonts w:ascii="微软雅黑" w:eastAsia="微软雅黑" w:hAnsi="微软雅黑" w:cs="微软雅黑" w:hint="eastAsia"/>
          <w:bCs/>
          <w:color w:val="3B3838"/>
          <w:sz w:val="18"/>
          <w:szCs w:val="18"/>
          <w:highlight w:val="yellow"/>
        </w:rPr>
        <w:t>{%p</w:t>
      </w:r>
      <w:r w:rsidRPr="00DC18E6">
        <w:rPr>
          <w:rFonts w:ascii="微软雅黑" w:eastAsia="微软雅黑" w:hAnsi="微软雅黑" w:cs="微软雅黑"/>
          <w:bCs/>
          <w:color w:val="3B3838"/>
          <w:sz w:val="18"/>
          <w:szCs w:val="18"/>
          <w:highlight w:val="yellow"/>
        </w:rPr>
        <w:t xml:space="preserve"> else</w:t>
      </w:r>
      <w:r w:rsidRPr="00DC18E6">
        <w:rPr>
          <w:rFonts w:ascii="微软雅黑" w:eastAsia="微软雅黑" w:hAnsi="微软雅黑" w:cs="微软雅黑" w:hint="eastAsia"/>
          <w:bCs/>
          <w:color w:val="3B3838"/>
          <w:sz w:val="18"/>
          <w:szCs w:val="18"/>
          <w:highlight w:val="yellow"/>
        </w:rPr>
        <w:t>%}</w:t>
      </w:r>
    </w:p>
    <w:tbl>
      <w:tblPr>
        <w:tblW w:w="0" w:type="auto"/>
        <w:jc w:val="center"/>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3686"/>
        <w:gridCol w:w="2633"/>
        <w:gridCol w:w="3433"/>
      </w:tblGrid>
      <w:tr w:rsidR="005A4F16" w:rsidRPr="00F905B8" w14:paraId="7B25421B" w14:textId="77777777" w:rsidTr="008352A1">
        <w:trPr>
          <w:trHeight w:val="272"/>
          <w:jc w:val="center"/>
        </w:trPr>
        <w:tc>
          <w:tcPr>
            <w:tcW w:w="3686" w:type="dxa"/>
            <w:shd w:val="clear" w:color="auto" w:fill="DAEEF3"/>
            <w:noWrap/>
            <w:vAlign w:val="center"/>
          </w:tcPr>
          <w:p w14:paraId="6961CAF3" w14:textId="77777777" w:rsidR="005A4F16" w:rsidRPr="00F905B8" w:rsidRDefault="005A4F16" w:rsidP="00FF26DC">
            <w:pPr>
              <w:spacing w:after="0" w:line="320" w:lineRule="exact"/>
              <w:jc w:val="center"/>
              <w:rPr>
                <w:rFonts w:ascii="微软雅黑" w:eastAsia="微软雅黑" w:hAnsi="微软雅黑"/>
                <w:b/>
                <w:bCs/>
                <w:color w:val="31849B"/>
              </w:rPr>
            </w:pPr>
            <w:r>
              <w:rPr>
                <w:rFonts w:hint="eastAsia"/>
                <w:b/>
                <w:bCs/>
                <w:color w:val="31849B"/>
              </w:rPr>
              <w:t>质控内容</w:t>
            </w:r>
          </w:p>
        </w:tc>
        <w:tc>
          <w:tcPr>
            <w:tcW w:w="2633" w:type="dxa"/>
            <w:shd w:val="clear" w:color="auto" w:fill="DAEEF3"/>
            <w:vAlign w:val="center"/>
          </w:tcPr>
          <w:p w14:paraId="67B3B985" w14:textId="77777777" w:rsidR="005A4F16" w:rsidRPr="00F905B8" w:rsidRDefault="005A4F16" w:rsidP="00FF26DC">
            <w:pPr>
              <w:spacing w:after="0" w:line="320" w:lineRule="exact"/>
              <w:jc w:val="center"/>
              <w:rPr>
                <w:rFonts w:ascii="微软雅黑" w:eastAsia="微软雅黑" w:hAnsi="微软雅黑"/>
                <w:b/>
                <w:bCs/>
                <w:color w:val="31849B"/>
              </w:rPr>
            </w:pPr>
            <w:r>
              <w:rPr>
                <w:rFonts w:hint="eastAsia"/>
                <w:b/>
                <w:bCs/>
                <w:color w:val="31849B"/>
              </w:rPr>
              <w:t>质控数值</w:t>
            </w:r>
          </w:p>
        </w:tc>
        <w:tc>
          <w:tcPr>
            <w:tcW w:w="3433" w:type="dxa"/>
            <w:shd w:val="clear" w:color="auto" w:fill="DAEEF3"/>
            <w:vAlign w:val="center"/>
          </w:tcPr>
          <w:p w14:paraId="74E11D12" w14:textId="77777777" w:rsidR="005A4F16" w:rsidRPr="00F905B8" w:rsidRDefault="005A4F16" w:rsidP="00FF26DC">
            <w:pPr>
              <w:spacing w:after="0" w:line="320" w:lineRule="exact"/>
              <w:jc w:val="center"/>
              <w:rPr>
                <w:rFonts w:ascii="微软雅黑" w:eastAsia="微软雅黑" w:hAnsi="微软雅黑"/>
                <w:b/>
                <w:bCs/>
                <w:color w:val="31849B"/>
              </w:rPr>
            </w:pPr>
            <w:r>
              <w:rPr>
                <w:rFonts w:hint="eastAsia"/>
                <w:b/>
                <w:bCs/>
                <w:color w:val="31849B"/>
              </w:rPr>
              <w:t>参考值</w:t>
            </w:r>
          </w:p>
        </w:tc>
      </w:tr>
      <w:tr w:rsidR="005A4F16" w:rsidRPr="00F905B8" w14:paraId="6D317311" w14:textId="77777777" w:rsidTr="008352A1">
        <w:trPr>
          <w:trHeight w:val="272"/>
          <w:jc w:val="center"/>
        </w:trPr>
        <w:tc>
          <w:tcPr>
            <w:tcW w:w="3686" w:type="dxa"/>
            <w:shd w:val="clear" w:color="auto" w:fill="auto"/>
            <w:noWrap/>
            <w:vAlign w:val="center"/>
          </w:tcPr>
          <w:p w14:paraId="5F660EB3" w14:textId="77777777" w:rsidR="005A4F16" w:rsidRPr="00002708" w:rsidRDefault="005A4F16"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DNA总量（ng</w:t>
            </w:r>
            <w:proofErr w:type="spellEnd"/>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[1]</w:t>
            </w:r>
          </w:p>
        </w:tc>
        <w:tc>
          <w:tcPr>
            <w:tcW w:w="2633" w:type="dxa"/>
            <w:shd w:val="clear" w:color="auto" w:fill="auto"/>
            <w:vAlign w:val="center"/>
          </w:tcPr>
          <w:p w14:paraId="694EE3D5" w14:textId="796CB059"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lib_quality_control.lib_dna_qc.dna_qty%}{{lib_quality_control.lib_dna_qc.dna_qty|replace(“.00”,””)}}{%else%}{%endif%}</w:t>
            </w:r>
          </w:p>
        </w:tc>
        <w:tc>
          <w:tcPr>
            <w:tcW w:w="3433" w:type="dxa"/>
            <w:vAlign w:val="center"/>
          </w:tcPr>
          <w:p w14:paraId="1287576C"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w:t>
            </w:r>
            <w:r w:rsidRPr="00002708">
              <w:rPr>
                <w:rFonts w:ascii="微软雅黑" w:eastAsia="微软雅黑" w:hAnsi="微软雅黑"/>
                <w:color w:val="3B3835"/>
                <w:kern w:val="2"/>
                <w:szCs w:val="22"/>
              </w:rPr>
              <w:t>10</w:t>
            </w:r>
          </w:p>
        </w:tc>
      </w:tr>
      <w:tr w:rsidR="005A4F16" w:rsidRPr="00F905B8" w14:paraId="23D8B3E3" w14:textId="77777777" w:rsidTr="008352A1">
        <w:trPr>
          <w:trHeight w:val="272"/>
          <w:jc w:val="center"/>
        </w:trPr>
        <w:tc>
          <w:tcPr>
            <w:tcW w:w="3686" w:type="dxa"/>
            <w:shd w:val="clear" w:color="auto" w:fill="auto"/>
            <w:noWrap/>
            <w:vAlign w:val="center"/>
          </w:tcPr>
          <w:p w14:paraId="1D185328" w14:textId="77777777" w:rsidR="005A4F16" w:rsidRPr="00002708" w:rsidRDefault="005A4F16"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文库总量（ng</w:t>
            </w:r>
            <w:proofErr w:type="spellEnd"/>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[2]</w:t>
            </w:r>
          </w:p>
        </w:tc>
        <w:tc>
          <w:tcPr>
            <w:tcW w:w="2633" w:type="dxa"/>
            <w:shd w:val="clear" w:color="auto" w:fill="auto"/>
            <w:vAlign w:val="center"/>
          </w:tcPr>
          <w:p w14:paraId="493AE24C" w14:textId="14EB62AC"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lib_quality_control.lib_dna_qc.library_qty%}{{lib_quality_control.lib_dna_qc.library_qty|replace(“.00”,””)}}{%else%}{%endif%}</w:t>
            </w:r>
          </w:p>
        </w:tc>
        <w:tc>
          <w:tcPr>
            <w:tcW w:w="3433" w:type="dxa"/>
            <w:vAlign w:val="center"/>
          </w:tcPr>
          <w:p w14:paraId="7308635C"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&gt;500</w:t>
            </w:r>
          </w:p>
        </w:tc>
      </w:tr>
      <w:tr w:rsidR="005A4F16" w:rsidRPr="00F905B8" w14:paraId="1A473CCD" w14:textId="77777777" w:rsidTr="008352A1">
        <w:trPr>
          <w:trHeight w:val="272"/>
          <w:jc w:val="center"/>
        </w:trPr>
        <w:tc>
          <w:tcPr>
            <w:tcW w:w="3686" w:type="dxa"/>
            <w:shd w:val="clear" w:color="auto" w:fill="auto"/>
            <w:noWrap/>
            <w:vAlign w:val="center"/>
          </w:tcPr>
          <w:p w14:paraId="4B79E1DB"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color w:val="3B3835"/>
                <w:lang w:eastAsia="en-US"/>
              </w:rPr>
              <w:t>Q30（%）</w:t>
            </w:r>
            <w:r w:rsidRPr="00002708">
              <w:rPr>
                <w:rFonts w:ascii="微软雅黑" w:eastAsia="微软雅黑" w:hAnsi="微软雅黑" w:cs="Arial"/>
                <w:color w:val="3B3835"/>
                <w:vertAlign w:val="superscript"/>
                <w:lang w:eastAsia="en-US"/>
              </w:rPr>
              <w:t>[3]</w:t>
            </w:r>
          </w:p>
        </w:tc>
        <w:tc>
          <w:tcPr>
            <w:tcW w:w="2633" w:type="dxa"/>
            <w:shd w:val="clear" w:color="auto" w:fill="auto"/>
            <w:vAlign w:val="center"/>
          </w:tcPr>
          <w:p w14:paraId="1DDA78F6" w14:textId="6FBCF975"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{{qc.dna_data_qc.cleandata_q30|replace(“%”, “”)}}</w:t>
            </w:r>
          </w:p>
        </w:tc>
        <w:tc>
          <w:tcPr>
            <w:tcW w:w="3433" w:type="dxa"/>
            <w:vAlign w:val="center"/>
          </w:tcPr>
          <w:p w14:paraId="615F2625"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&gt;75</w:t>
            </w:r>
          </w:p>
        </w:tc>
      </w:tr>
      <w:tr w:rsidR="005A4F16" w:rsidRPr="00F905B8" w14:paraId="50E1FC57" w14:textId="77777777" w:rsidTr="008352A1">
        <w:trPr>
          <w:trHeight w:val="272"/>
          <w:jc w:val="center"/>
        </w:trPr>
        <w:tc>
          <w:tcPr>
            <w:tcW w:w="3686" w:type="dxa"/>
            <w:shd w:val="clear" w:color="auto" w:fill="auto"/>
            <w:noWrap/>
            <w:vAlign w:val="center"/>
          </w:tcPr>
          <w:p w14:paraId="39F43268"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覆盖度</w:t>
            </w:r>
            <w:r w:rsidRPr="00002708">
              <w:rPr>
                <w:rFonts w:ascii="微软雅黑" w:eastAsia="微软雅黑" w:hAnsi="微软雅黑" w:cs="Arial"/>
                <w:color w:val="3B3835"/>
                <w:lang w:eastAsia="en-US"/>
              </w:rPr>
              <w:t>（</w:t>
            </w:r>
            <w:r w:rsidRPr="00002708">
              <w:rPr>
                <w:rFonts w:ascii="微软雅黑" w:eastAsia="微软雅黑" w:hAnsi="微软雅黑" w:cs="Arial" w:hint="eastAsia"/>
                <w:color w:val="3B3835"/>
              </w:rPr>
              <w:t>%</w:t>
            </w:r>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[4]</w:t>
            </w:r>
          </w:p>
        </w:tc>
        <w:tc>
          <w:tcPr>
            <w:tcW w:w="2633" w:type="dxa"/>
            <w:shd w:val="clear" w:color="auto" w:fill="auto"/>
            <w:vAlign w:val="center"/>
          </w:tcPr>
          <w:p w14:paraId="683E8084" w14:textId="0EEF365E"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qc.dna_data_qc.cover_ratio|replace</w:t>
            </w:r>
            <w:proofErr w:type="spellEnd"/>
            <w:r w:rsidRPr="00002708">
              <w:rPr>
                <w:rFonts w:ascii="微软雅黑" w:eastAsia="微软雅黑" w:hAnsi="微软雅黑"/>
                <w:color w:val="3B3835"/>
              </w:rPr>
              <w:t>(“%”, “”)|replace(“.00”, “”)}}</w:t>
            </w:r>
          </w:p>
        </w:tc>
        <w:tc>
          <w:tcPr>
            <w:tcW w:w="3433" w:type="dxa"/>
            <w:vAlign w:val="center"/>
          </w:tcPr>
          <w:p w14:paraId="40D545C2"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&gt;98</w:t>
            </w:r>
          </w:p>
        </w:tc>
      </w:tr>
      <w:tr w:rsidR="005A4F16" w:rsidRPr="00F905B8" w14:paraId="2A34C508" w14:textId="77777777" w:rsidTr="008352A1">
        <w:trPr>
          <w:trHeight w:val="272"/>
          <w:jc w:val="center"/>
        </w:trPr>
        <w:tc>
          <w:tcPr>
            <w:tcW w:w="3686" w:type="dxa"/>
            <w:shd w:val="clear" w:color="auto" w:fill="auto"/>
            <w:noWrap/>
            <w:vAlign w:val="center"/>
          </w:tcPr>
          <w:p w14:paraId="089A7FC8"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平均有效深度（X）</w:t>
            </w:r>
            <w:r w:rsidRPr="00002708">
              <w:rPr>
                <w:rFonts w:ascii="微软雅黑" w:eastAsia="微软雅黑" w:hAnsi="微软雅黑" w:cs="Arial"/>
                <w:color w:val="3B3835"/>
                <w:vertAlign w:val="superscript"/>
                <w:lang w:eastAsia="en-US"/>
              </w:rPr>
              <w:t>[5]</w:t>
            </w:r>
          </w:p>
        </w:tc>
        <w:tc>
          <w:tcPr>
            <w:tcW w:w="2633" w:type="dxa"/>
            <w:shd w:val="clear" w:color="auto" w:fill="auto"/>
            <w:vAlign w:val="center"/>
          </w:tcPr>
          <w:p w14:paraId="2A24DDE5" w14:textId="165AAA12"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qc.dna_data_qc.depth_ssbc</w:t>
            </w:r>
            <w:proofErr w:type="spellEnd"/>
            <w:r w:rsidRPr="00002708">
              <w:rPr>
                <w:rFonts w:ascii="微软雅黑" w:eastAsia="微软雅黑" w:hAnsi="微软雅黑"/>
                <w:color w:val="3B3835"/>
              </w:rPr>
              <w:t>}}</w:t>
            </w:r>
          </w:p>
        </w:tc>
        <w:tc>
          <w:tcPr>
            <w:tcW w:w="3433" w:type="dxa"/>
            <w:vAlign w:val="center"/>
          </w:tcPr>
          <w:p w14:paraId="6361638B"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w:t>
            </w:r>
            <w:r w:rsidRPr="00002708">
              <w:rPr>
                <w:rFonts w:ascii="微软雅黑" w:eastAsia="微软雅黑" w:hAnsi="微软雅黑" w:hint="eastAsia"/>
                <w:color w:val="3B3835"/>
              </w:rPr>
              <w:t>1</w:t>
            </w:r>
            <w:r w:rsidRPr="00002708">
              <w:rPr>
                <w:rFonts w:ascii="微软雅黑" w:eastAsia="微软雅黑" w:hAnsi="微软雅黑"/>
                <w:color w:val="3B3835"/>
              </w:rPr>
              <w:t>500</w:t>
            </w:r>
          </w:p>
        </w:tc>
      </w:tr>
      <w:tr w:rsidR="005A4F16" w:rsidRPr="00F905B8" w14:paraId="0B5A2C0E" w14:textId="77777777" w:rsidTr="008352A1">
        <w:trPr>
          <w:trHeight w:val="272"/>
          <w:jc w:val="center"/>
        </w:trPr>
        <w:tc>
          <w:tcPr>
            <w:tcW w:w="3686" w:type="dxa"/>
            <w:shd w:val="clear" w:color="auto" w:fill="DAEEF3"/>
            <w:vAlign w:val="center"/>
          </w:tcPr>
          <w:p w14:paraId="45778F36" w14:textId="77777777" w:rsidR="005A4F16" w:rsidRPr="00F905B8" w:rsidRDefault="005A4F16" w:rsidP="00FF26DC">
            <w:pPr>
              <w:spacing w:after="0" w:line="320" w:lineRule="exact"/>
              <w:jc w:val="center"/>
              <w:rPr>
                <w:rFonts w:ascii="微软雅黑" w:eastAsia="微软雅黑" w:hAnsi="微软雅黑"/>
                <w:b/>
                <w:bCs/>
                <w:color w:val="31849B"/>
              </w:rPr>
            </w:pPr>
            <w:r w:rsidRPr="00F905B8">
              <w:rPr>
                <w:rFonts w:ascii="微软雅黑" w:eastAsia="微软雅黑" w:hAnsi="微软雅黑" w:hint="eastAsia"/>
                <w:b/>
                <w:bCs/>
                <w:color w:val="31849B"/>
              </w:rPr>
              <w:t>综合评估</w:t>
            </w:r>
            <w:r w:rsidRPr="00F905B8">
              <w:rPr>
                <w:rFonts w:ascii="微软雅黑" w:eastAsia="微软雅黑" w:hAnsi="微软雅黑"/>
                <w:b/>
                <w:bCs/>
                <w:color w:val="31849B"/>
                <w:vertAlign w:val="superscript"/>
              </w:rPr>
              <w:t>[</w:t>
            </w:r>
            <w:r>
              <w:rPr>
                <w:rFonts w:ascii="微软雅黑" w:eastAsia="微软雅黑" w:hAnsi="微软雅黑"/>
                <w:b/>
                <w:bCs/>
                <w:color w:val="31849B"/>
                <w:vertAlign w:val="superscript"/>
              </w:rPr>
              <w:t>6</w:t>
            </w:r>
            <w:r w:rsidRPr="00F905B8">
              <w:rPr>
                <w:rFonts w:ascii="微软雅黑" w:eastAsia="微软雅黑" w:hAnsi="微软雅黑"/>
                <w:b/>
                <w:bCs/>
                <w:color w:val="31849B"/>
                <w:vertAlign w:val="superscript"/>
              </w:rPr>
              <w:t>]</w:t>
            </w:r>
          </w:p>
        </w:tc>
        <w:tc>
          <w:tcPr>
            <w:tcW w:w="6066" w:type="dxa"/>
            <w:gridSpan w:val="2"/>
            <w:shd w:val="clear" w:color="auto" w:fill="DAEEF3"/>
            <w:vAlign w:val="center"/>
          </w:tcPr>
          <w:p w14:paraId="16BDD327" w14:textId="4827F9C8" w:rsidR="005A4F16" w:rsidRDefault="005A4F16" w:rsidP="00FF26DC">
            <w:pPr>
              <w:spacing w:after="0" w:line="320" w:lineRule="exact"/>
              <w:jc w:val="center"/>
              <w:rPr>
                <w:rFonts w:ascii="微软雅黑" w:eastAsia="微软雅黑" w:hAnsi="微软雅黑"/>
                <w:b/>
                <w:bCs/>
                <w:color w:val="31849B"/>
              </w:rPr>
            </w:pPr>
            <w:r w:rsidRPr="005A4F16">
              <w:rPr>
                <w:rFonts w:ascii="微软雅黑" w:eastAsia="微软雅黑" w:hAnsi="微软雅黑" w:hint="eastAsia"/>
                <w:b/>
                <w:bCs/>
                <w:color w:val="31849B"/>
              </w:rPr>
              <w:t xml:space="preserve">{%if qc.dna_data_qc.cleandata_q30_num &gt; 0.75 and </w:t>
            </w:r>
            <w:proofErr w:type="spellStart"/>
            <w:r w:rsidRPr="005A4F16">
              <w:rPr>
                <w:rFonts w:ascii="微软雅黑" w:eastAsia="微软雅黑" w:hAnsi="微软雅黑" w:hint="eastAsia"/>
                <w:b/>
                <w:bCs/>
                <w:color w:val="31849B"/>
              </w:rPr>
              <w:t>qc.dna_data_qc.cover_ratio_num</w:t>
            </w:r>
            <w:proofErr w:type="spellEnd"/>
            <w:r w:rsidRPr="005A4F16">
              <w:rPr>
                <w:rFonts w:ascii="微软雅黑" w:eastAsia="微软雅黑" w:hAnsi="微软雅黑" w:hint="eastAsia"/>
                <w:b/>
                <w:bCs/>
                <w:color w:val="31849B"/>
              </w:rPr>
              <w:t xml:space="preserve"> &gt; 0.98 and </w:t>
            </w:r>
            <w:proofErr w:type="spellStart"/>
            <w:r w:rsidRPr="005A4F16">
              <w:rPr>
                <w:rFonts w:ascii="微软雅黑" w:eastAsia="微软雅黑" w:hAnsi="微软雅黑" w:hint="eastAsia"/>
                <w:b/>
                <w:bCs/>
                <w:color w:val="31849B"/>
              </w:rPr>
              <w:t>qc.dna_data_qc.depth_ssbc_num</w:t>
            </w:r>
            <w:proofErr w:type="spellEnd"/>
            <w:r w:rsidRPr="005A4F16">
              <w:rPr>
                <w:rFonts w:ascii="微软雅黑" w:eastAsia="微软雅黑" w:hAnsi="微软雅黑" w:hint="eastAsia"/>
                <w:b/>
                <w:bCs/>
                <w:color w:val="31849B"/>
              </w:rPr>
              <w:t xml:space="preserve"> &gt;= 1500%}合格{%else%}风险{%endif%}</w:t>
            </w:r>
          </w:p>
        </w:tc>
      </w:tr>
    </w:tbl>
    <w:p w14:paraId="160C86F0" w14:textId="77777777" w:rsidR="005A4F16" w:rsidRPr="00034F19" w:rsidRDefault="005A4F16" w:rsidP="005A4F16">
      <w:pPr>
        <w:widowControl w:val="0"/>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注：</w:t>
      </w:r>
    </w:p>
    <w:p w14:paraId="79A15776"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bCs/>
          <w:color w:val="3B3838"/>
          <w:sz w:val="16"/>
          <w:szCs w:val="16"/>
        </w:rPr>
        <w:t>DNA总量：送检样本提取的DNA总量。</w:t>
      </w:r>
    </w:p>
    <w:p w14:paraId="3DA54580"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文库总量：文库构建结束后的总量</w:t>
      </w:r>
      <w:r w:rsidRPr="00034F19">
        <w:rPr>
          <w:rFonts w:ascii="微软雅黑" w:eastAsia="微软雅黑" w:hAnsi="微软雅黑" w:cs="微软雅黑"/>
          <w:bCs/>
          <w:color w:val="3B3838"/>
          <w:sz w:val="16"/>
          <w:szCs w:val="16"/>
        </w:rPr>
        <w:t>。</w:t>
      </w:r>
    </w:p>
    <w:p w14:paraId="08680E41"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bCs/>
          <w:color w:val="3B3838"/>
          <w:sz w:val="16"/>
          <w:szCs w:val="16"/>
        </w:rPr>
        <w:t>Q30：碱基质量Q30占比，测序的准确率高于99.9%的碱基的比例。</w:t>
      </w:r>
    </w:p>
    <w:p w14:paraId="1AF7836C"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覆盖度：检测到的区域占目标区域的比例</w:t>
      </w:r>
      <w:r w:rsidRPr="00034F19">
        <w:rPr>
          <w:rFonts w:ascii="微软雅黑" w:eastAsia="微软雅黑" w:hAnsi="微软雅黑" w:cs="微软雅黑"/>
          <w:bCs/>
          <w:color w:val="3B3838"/>
          <w:sz w:val="16"/>
          <w:szCs w:val="16"/>
        </w:rPr>
        <w:t>。</w:t>
      </w:r>
    </w:p>
    <w:p w14:paraId="2479755E"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lastRenderedPageBreak/>
        <w:t>平均有效深度：通过分子标签校正后的平均测序深度。</w:t>
      </w:r>
    </w:p>
    <w:p w14:paraId="75DCC24E" w14:textId="4C3FD88C" w:rsidR="005A4F16" w:rsidRPr="005A4F16"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综合评估：依据</w:t>
      </w:r>
      <w:r w:rsidRPr="00034F19">
        <w:rPr>
          <w:rFonts w:ascii="微软雅黑" w:eastAsia="微软雅黑" w:hAnsi="微软雅黑" w:cs="微软雅黑"/>
          <w:bCs/>
          <w:color w:val="3B3838"/>
          <w:sz w:val="16"/>
          <w:szCs w:val="16"/>
        </w:rPr>
        <w:t>Q30、覆盖度、平均有效测序深度进行综合评估，分为合格和风险两个等级。样本质控评估为风险可能会影响此次检测的灵敏度和特异性</w:t>
      </w:r>
      <w:r w:rsidRPr="00034F19">
        <w:rPr>
          <w:rFonts w:ascii="微软雅黑" w:eastAsia="微软雅黑" w:hAnsi="微软雅黑" w:cs="微软雅黑" w:hint="eastAsia"/>
          <w:bCs/>
          <w:color w:val="3B3838"/>
          <w:sz w:val="16"/>
          <w:szCs w:val="16"/>
        </w:rPr>
        <w:t>。</w:t>
      </w:r>
    </w:p>
    <w:p w14:paraId="776A06C1" w14:textId="15453205" w:rsidR="00034F19" w:rsidRPr="00034F19" w:rsidRDefault="00034F19" w:rsidP="00034F19">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DC18E6">
        <w:rPr>
          <w:rFonts w:ascii="微软雅黑" w:eastAsia="微软雅黑" w:hAnsi="微软雅黑" w:cs="微软雅黑" w:hint="eastAsia"/>
          <w:bCs/>
          <w:color w:val="3B3838"/>
          <w:sz w:val="18"/>
          <w:szCs w:val="18"/>
          <w:highlight w:val="yellow"/>
        </w:rPr>
        <w:t>{</w:t>
      </w:r>
      <w:r w:rsidRPr="00DC18E6">
        <w:rPr>
          <w:rFonts w:ascii="微软雅黑" w:eastAsia="微软雅黑" w:hAnsi="微软雅黑" w:cs="微软雅黑"/>
          <w:bCs/>
          <w:color w:val="3B3838"/>
          <w:sz w:val="18"/>
          <w:szCs w:val="18"/>
          <w:highlight w:val="yellow"/>
        </w:rPr>
        <w:t>%p endif%}</w:t>
      </w:r>
    </w:p>
    <w:p w14:paraId="685934DA" w14:textId="77777777" w:rsidR="00B43D7F" w:rsidRDefault="001747E5"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检测局限性及说明</w:t>
      </w:r>
    </w:p>
    <w:p w14:paraId="414D7F37" w14:textId="77777777" w:rsidR="00B43D7F" w:rsidRPr="0072384A"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sidRPr="0072384A">
        <w:rPr>
          <w:rFonts w:ascii="微软雅黑" w:eastAsia="微软雅黑" w:hAnsi="微软雅黑" w:hint="eastAsia"/>
          <w:color w:val="262626"/>
          <w:kern w:val="2"/>
          <w:szCs w:val="22"/>
        </w:rPr>
        <w:t>本检测只适用于检测特定肿瘤基因的DNA水平变异，不涉及蛋白质水平和RNA水平。不同基因检测的变异类型范围可能不同，超出其相应范围的变异类型无法检出。</w:t>
      </w:r>
    </w:p>
    <w:p w14:paraId="551629A9"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E491993"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由于肿瘤细胞含量不足、核酸过度降解或扩增体系中突变基因含量低于检测限等因素影响，可导致实验结果出现小概率的假阴性。</w:t>
      </w:r>
    </w:p>
    <w:p w14:paraId="65670CCB"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血浆中循环肿瘤DNA（</w:t>
      </w:r>
      <w:proofErr w:type="spellStart"/>
      <w:r>
        <w:rPr>
          <w:rFonts w:ascii="微软雅黑" w:eastAsia="微软雅黑" w:hAnsi="微软雅黑" w:hint="eastAsia"/>
          <w:color w:val="262626"/>
          <w:kern w:val="2"/>
          <w:szCs w:val="22"/>
        </w:rPr>
        <w:t>ctDNA</w:t>
      </w:r>
      <w:proofErr w:type="spellEnd"/>
      <w:r>
        <w:rPr>
          <w:rFonts w:ascii="微软雅黑" w:eastAsia="微软雅黑" w:hAnsi="微软雅黑" w:hint="eastAsia"/>
          <w:color w:val="262626"/>
          <w:kern w:val="2"/>
          <w:szCs w:val="22"/>
        </w:rPr>
        <w:t>）源自病灶部位细胞释放入血液，但并非所有病变细胞的变异都能释放入血。</w:t>
      </w:r>
      <w:proofErr w:type="spellStart"/>
      <w:r>
        <w:rPr>
          <w:rFonts w:ascii="微软雅黑" w:eastAsia="微软雅黑" w:hAnsi="微软雅黑" w:hint="eastAsia"/>
          <w:color w:val="262626"/>
          <w:kern w:val="2"/>
          <w:szCs w:val="22"/>
        </w:rPr>
        <w:t>ctDNA</w:t>
      </w:r>
      <w:proofErr w:type="spellEnd"/>
      <w:r>
        <w:rPr>
          <w:rFonts w:ascii="微软雅黑" w:eastAsia="微软雅黑" w:hAnsi="微软雅黑" w:hint="eastAsia"/>
          <w:color w:val="262626"/>
          <w:kern w:val="2"/>
          <w:szCs w:val="22"/>
        </w:rPr>
        <w:t>在血液中的释放受多种因素影响，如肿瘤种类、肿瘤分期、进展程度、末次用药时间及目前进展中主要病灶部位（如脑部）等。因此，样品类型为血浆的检测中，检测到的变异可能无法完全反映病灶部位全部细胞变异情况。</w:t>
      </w:r>
    </w:p>
    <w:p w14:paraId="3D62B345"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对于送检肿瘤样本，无基因变异的情况不能排除存在低于现有检测方法检测下限的低丰度变异的可能。因为肿瘤生物学机制的复杂性，肿瘤的基因异常可出现在基因组、转录组、蛋白质组和表观遗传等多个层面，因此无基因变异的情况是客观存在的、不能完全避免的。无基因变异并不能证明治疗方法完全有效或完全无效，基因未发生变异同样能够为临床科研提供参考和帮助。不承诺肿瘤基因变异信息中一定存在明确的可用药或治疗相关的基因变异。</w:t>
      </w:r>
    </w:p>
    <w:p w14:paraId="0E842AA5"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本报告中对于变异位点的解读，是基于当前已发表的文献、指南、公共数据库及临床研究结果，随着研究的发展，特定位点的解读可能发生变更。</w:t>
      </w:r>
    </w:p>
    <w:p w14:paraId="58538362" w14:textId="0A3F8576" w:rsidR="00B43D7F" w:rsidRDefault="001747E5" w:rsidP="00702DBD">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本报告仅对送检样本负责，报告结果仅供参考，不代表临床决策意见，临床决策和诊断需要临床医生根据检测者各项检测结果进行综合评判。</w:t>
      </w:r>
      <w:bookmarkStart w:id="5" w:name="_Toc486705895"/>
      <w:bookmarkEnd w:id="4"/>
    </w:p>
    <w:p w14:paraId="16E41F3F" w14:textId="77777777" w:rsidR="00B43D7F" w:rsidRDefault="001747E5">
      <w:pPr>
        <w:pStyle w:val="1"/>
        <w:keepNext/>
        <w:keepLines/>
        <w:widowControl w:val="0"/>
        <w:adjustRightInd w:val="0"/>
        <w:snapToGrid w:val="0"/>
        <w:spacing w:beforeLines="50" w:before="120" w:afterLines="50" w:after="120" w:line="240" w:lineRule="auto"/>
        <w:rPr>
          <w:rFonts w:ascii="微软雅黑" w:eastAsia="微软雅黑" w:hAnsi="微软雅黑"/>
          <w:b/>
          <w:bCs/>
          <w:smallCaps w:val="0"/>
          <w:color w:val="31849B"/>
          <w:spacing w:val="0"/>
          <w:kern w:val="44"/>
          <w:sz w:val="24"/>
          <w:szCs w:val="44"/>
          <w:lang w:val="en-CA"/>
        </w:rPr>
      </w:pPr>
      <w:r>
        <w:rPr>
          <w:rFonts w:ascii="微软雅黑" w:eastAsia="微软雅黑" w:hAnsi="微软雅黑" w:hint="eastAsia"/>
          <w:b/>
          <w:bCs/>
          <w:smallCaps w:val="0"/>
          <w:color w:val="31849B"/>
          <w:spacing w:val="0"/>
          <w:kern w:val="44"/>
          <w:sz w:val="24"/>
          <w:szCs w:val="44"/>
          <w:lang w:val="en-CA"/>
        </w:rPr>
        <w:t>附表：</w:t>
      </w:r>
      <w:bookmarkEnd w:id="5"/>
      <w:r>
        <w:rPr>
          <w:rFonts w:ascii="微软雅黑" w:eastAsia="微软雅黑" w:hAnsi="微软雅黑" w:hint="eastAsia"/>
          <w:b/>
          <w:bCs/>
          <w:smallCaps w:val="0"/>
          <w:color w:val="31849B"/>
          <w:spacing w:val="0"/>
          <w:kern w:val="44"/>
          <w:sz w:val="24"/>
          <w:szCs w:val="44"/>
          <w:lang w:val="en-CA"/>
        </w:rPr>
        <w:t>基因检测释义</w:t>
      </w:r>
    </w:p>
    <w:tbl>
      <w:tblPr>
        <w:tblW w:w="0" w:type="auto"/>
        <w:jc w:val="center"/>
        <w:tblBorders>
          <w:top w:val="single" w:sz="8" w:space="0" w:color="498298"/>
          <w:left w:val="single" w:sz="8" w:space="0" w:color="498298"/>
          <w:bottom w:val="single" w:sz="8" w:space="0" w:color="498298"/>
          <w:right w:val="single" w:sz="8" w:space="0" w:color="498298"/>
          <w:insideH w:val="single" w:sz="8" w:space="0" w:color="498298"/>
          <w:insideV w:val="single" w:sz="8" w:space="0" w:color="498298"/>
        </w:tblBorders>
        <w:tblLook w:val="04A0" w:firstRow="1" w:lastRow="0" w:firstColumn="1" w:lastColumn="0" w:noHBand="0" w:noVBand="1"/>
      </w:tblPr>
      <w:tblGrid>
        <w:gridCol w:w="1124"/>
        <w:gridCol w:w="8608"/>
      </w:tblGrid>
      <w:tr w:rsidR="00D77748" w:rsidRPr="00D77748" w14:paraId="566B930D" w14:textId="77777777" w:rsidTr="00D77748">
        <w:trPr>
          <w:tblHeader/>
          <w:jc w:val="center"/>
        </w:trPr>
        <w:tc>
          <w:tcPr>
            <w:tcW w:w="1124" w:type="dxa"/>
            <w:shd w:val="clear" w:color="auto" w:fill="DAEEF3"/>
          </w:tcPr>
          <w:p w14:paraId="56246A11" w14:textId="77777777" w:rsidR="00D77748" w:rsidRPr="00D77748" w:rsidRDefault="00D77748" w:rsidP="00D77748">
            <w:pPr>
              <w:widowControl w:val="0"/>
              <w:adjustRightInd w:val="0"/>
              <w:snapToGrid w:val="0"/>
              <w:spacing w:after="0" w:line="240" w:lineRule="auto"/>
              <w:jc w:val="center"/>
              <w:rPr>
                <w:rFonts w:ascii="微软雅黑" w:eastAsia="微软雅黑" w:hAnsi="微软雅黑"/>
                <w:b/>
                <w:bCs/>
                <w:color w:val="31849B"/>
              </w:rPr>
            </w:pPr>
            <w:bookmarkStart w:id="6" w:name="_Hlk150242991"/>
            <w:r w:rsidRPr="00D77748">
              <w:rPr>
                <w:rFonts w:ascii="微软雅黑" w:eastAsia="微软雅黑" w:hAnsi="微软雅黑"/>
                <w:b/>
                <w:bCs/>
                <w:color w:val="31849B"/>
              </w:rPr>
              <w:t>突变基因</w:t>
            </w:r>
          </w:p>
        </w:tc>
        <w:tc>
          <w:tcPr>
            <w:tcW w:w="8608" w:type="dxa"/>
            <w:shd w:val="clear" w:color="auto" w:fill="DAEEF3"/>
          </w:tcPr>
          <w:p w14:paraId="4E05FA99" w14:textId="77777777" w:rsidR="00D77748" w:rsidRPr="00D77748" w:rsidRDefault="00D77748" w:rsidP="00D77748">
            <w:pPr>
              <w:widowControl w:val="0"/>
              <w:adjustRightInd w:val="0"/>
              <w:snapToGrid w:val="0"/>
              <w:spacing w:after="0" w:line="240" w:lineRule="auto"/>
              <w:jc w:val="center"/>
              <w:rPr>
                <w:rFonts w:ascii="微软雅黑" w:eastAsia="微软雅黑" w:hAnsi="微软雅黑"/>
                <w:b/>
                <w:bCs/>
                <w:color w:val="31849B"/>
              </w:rPr>
            </w:pPr>
            <w:r w:rsidRPr="00D77748">
              <w:rPr>
                <w:rFonts w:ascii="微软雅黑" w:eastAsia="微软雅黑" w:hAnsi="微软雅黑" w:hint="eastAsia"/>
                <w:b/>
                <w:bCs/>
                <w:color w:val="31849B"/>
              </w:rPr>
              <w:t>基因及其临床意义简介</w:t>
            </w:r>
          </w:p>
        </w:tc>
      </w:tr>
      <w:tr w:rsidR="00D77748" w:rsidRPr="00D77748" w14:paraId="01D0F97A" w14:textId="77777777" w:rsidTr="00D77748">
        <w:trPr>
          <w:jc w:val="center"/>
        </w:trPr>
        <w:tc>
          <w:tcPr>
            <w:tcW w:w="1124" w:type="dxa"/>
            <w:shd w:val="clear" w:color="auto" w:fill="auto"/>
            <w:vAlign w:val="center"/>
          </w:tcPr>
          <w:p w14:paraId="77F540E5"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ALK</w:t>
            </w:r>
          </w:p>
        </w:tc>
        <w:tc>
          <w:tcPr>
            <w:tcW w:w="8608" w:type="dxa"/>
            <w:shd w:val="clear" w:color="auto" w:fill="auto"/>
          </w:tcPr>
          <w:p w14:paraId="16C795F8"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ALK基因编码间变性淋巴瘤激酶(</w:t>
            </w:r>
            <w:proofErr w:type="spellStart"/>
            <w:r w:rsidRPr="00D77748">
              <w:rPr>
                <w:rFonts w:ascii="微软雅黑" w:eastAsia="微软雅黑" w:hAnsi="微软雅黑" w:cs="Arial"/>
                <w:color w:val="262626"/>
                <w:kern w:val="2"/>
                <w:sz w:val="18"/>
                <w:szCs w:val="18"/>
                <w:lang w:val="en-CA"/>
              </w:rPr>
              <w:t>anaplasticlymphoma</w:t>
            </w:r>
            <w:proofErr w:type="spellEnd"/>
            <w:r w:rsidRPr="00D77748">
              <w:rPr>
                <w:rFonts w:ascii="微软雅黑" w:eastAsia="微软雅黑" w:hAnsi="微软雅黑" w:cs="Arial"/>
                <w:color w:val="262626"/>
                <w:kern w:val="2"/>
                <w:sz w:val="18"/>
                <w:szCs w:val="18"/>
                <w:lang w:val="en-CA"/>
              </w:rPr>
              <w:t xml:space="preserve"> kinase, ALK)，包括胞外区域、疏水性跨膜区域以及胞内激酶区域。ALK基因突变（融合、突变等）发生于一系列癌症中，包括大细胞淋巴瘤、神经母细胞瘤以及非小细胞肺癌等。FDA已批准包括克唑替尼（</w:t>
            </w:r>
            <w:proofErr w:type="spellStart"/>
            <w:r w:rsidRPr="00D77748">
              <w:rPr>
                <w:rFonts w:ascii="微软雅黑" w:eastAsia="微软雅黑" w:hAnsi="微软雅黑" w:cs="Arial"/>
                <w:color w:val="262626"/>
                <w:kern w:val="2"/>
                <w:sz w:val="18"/>
                <w:szCs w:val="18"/>
                <w:lang w:val="en-CA"/>
              </w:rPr>
              <w:t>Crizotinib</w:t>
            </w:r>
            <w:proofErr w:type="spellEnd"/>
            <w:r w:rsidRPr="00D77748">
              <w:rPr>
                <w:rFonts w:ascii="微软雅黑" w:eastAsia="微软雅黑" w:hAnsi="微软雅黑" w:cs="Arial"/>
                <w:color w:val="262626"/>
                <w:kern w:val="2"/>
                <w:sz w:val="18"/>
                <w:szCs w:val="18"/>
                <w:lang w:val="en-CA"/>
              </w:rPr>
              <w:t>）、塞瑞替尼（</w:t>
            </w:r>
            <w:proofErr w:type="spellStart"/>
            <w:r w:rsidRPr="00D77748">
              <w:rPr>
                <w:rFonts w:ascii="微软雅黑" w:eastAsia="微软雅黑" w:hAnsi="微软雅黑" w:cs="Arial"/>
                <w:color w:val="262626"/>
                <w:kern w:val="2"/>
                <w:sz w:val="18"/>
                <w:szCs w:val="18"/>
                <w:lang w:val="en-CA"/>
              </w:rPr>
              <w:t>Ceritinib</w:t>
            </w:r>
            <w:proofErr w:type="spellEnd"/>
            <w:r w:rsidRPr="00D77748">
              <w:rPr>
                <w:rFonts w:ascii="微软雅黑" w:eastAsia="微软雅黑" w:hAnsi="微软雅黑" w:cs="Arial"/>
                <w:color w:val="262626"/>
                <w:kern w:val="2"/>
                <w:sz w:val="18"/>
                <w:szCs w:val="18"/>
                <w:lang w:val="en-CA"/>
              </w:rPr>
              <w:t>）、阿来替尼（</w:t>
            </w:r>
            <w:proofErr w:type="spellStart"/>
            <w:r w:rsidRPr="00D77748">
              <w:rPr>
                <w:rFonts w:ascii="微软雅黑" w:eastAsia="微软雅黑" w:hAnsi="微软雅黑" w:cs="Arial"/>
                <w:color w:val="262626"/>
                <w:kern w:val="2"/>
                <w:sz w:val="18"/>
                <w:szCs w:val="18"/>
                <w:lang w:val="en-CA"/>
              </w:rPr>
              <w:t>Alectinib</w:t>
            </w:r>
            <w:proofErr w:type="spellEnd"/>
            <w:r w:rsidRPr="00D77748">
              <w:rPr>
                <w:rFonts w:ascii="微软雅黑" w:eastAsia="微软雅黑" w:hAnsi="微软雅黑" w:cs="Arial"/>
                <w:color w:val="262626"/>
                <w:kern w:val="2"/>
                <w:sz w:val="18"/>
                <w:szCs w:val="18"/>
                <w:lang w:val="en-CA"/>
              </w:rPr>
              <w:t>）、布格替尼（</w:t>
            </w:r>
            <w:proofErr w:type="spellStart"/>
            <w:r w:rsidRPr="00D77748">
              <w:rPr>
                <w:rFonts w:ascii="微软雅黑" w:eastAsia="微软雅黑" w:hAnsi="微软雅黑" w:cs="Arial"/>
                <w:color w:val="262626"/>
                <w:kern w:val="2"/>
                <w:sz w:val="18"/>
                <w:szCs w:val="18"/>
                <w:lang w:val="en-CA"/>
              </w:rPr>
              <w:t>Brigatinib</w:t>
            </w:r>
            <w:proofErr w:type="spellEnd"/>
            <w:r w:rsidRPr="00D77748">
              <w:rPr>
                <w:rFonts w:ascii="微软雅黑" w:eastAsia="微软雅黑" w:hAnsi="微软雅黑" w:cs="Arial"/>
                <w:color w:val="262626"/>
                <w:kern w:val="2"/>
                <w:sz w:val="18"/>
                <w:szCs w:val="18"/>
                <w:lang w:val="en-CA"/>
              </w:rPr>
              <w:t>）和洛拉替尼（</w:t>
            </w:r>
            <w:proofErr w:type="spellStart"/>
            <w:r w:rsidRPr="00D77748">
              <w:rPr>
                <w:rFonts w:ascii="微软雅黑" w:eastAsia="微软雅黑" w:hAnsi="微软雅黑" w:cs="Arial"/>
                <w:color w:val="262626"/>
                <w:kern w:val="2"/>
                <w:sz w:val="18"/>
                <w:szCs w:val="18"/>
                <w:lang w:val="en-CA"/>
              </w:rPr>
              <w:t>Lorlatinib</w:t>
            </w:r>
            <w:proofErr w:type="spellEnd"/>
            <w:r w:rsidRPr="00D77748">
              <w:rPr>
                <w:rFonts w:ascii="微软雅黑" w:eastAsia="微软雅黑" w:hAnsi="微软雅黑" w:cs="Arial"/>
                <w:color w:val="262626"/>
                <w:kern w:val="2"/>
                <w:sz w:val="18"/>
                <w:szCs w:val="18"/>
                <w:lang w:val="en-CA"/>
              </w:rPr>
              <w:t>）在内的多种靶向药物用于ALK融合阳性非小细胞肺癌的治疗。上述药物在国内也均已获批上市，此外</w:t>
            </w:r>
            <w:r w:rsidRPr="00D77748">
              <w:rPr>
                <w:rFonts w:ascii="微软雅黑" w:eastAsia="微软雅黑" w:hAnsi="微软雅黑" w:cs="Arial" w:hint="eastAsia"/>
                <w:color w:val="262626"/>
                <w:kern w:val="2"/>
                <w:sz w:val="18"/>
                <w:szCs w:val="18"/>
                <w:lang w:val="en-CA"/>
              </w:rPr>
              <w:t>，</w:t>
            </w:r>
            <w:r w:rsidRPr="00D77748">
              <w:rPr>
                <w:rFonts w:ascii="微软雅黑" w:eastAsia="微软雅黑" w:hAnsi="微软雅黑" w:cs="Arial"/>
                <w:color w:val="262626"/>
                <w:kern w:val="2"/>
                <w:sz w:val="18"/>
                <w:szCs w:val="18"/>
                <w:lang w:val="en-CA"/>
              </w:rPr>
              <w:t>NMPA批准还恩沙替尼和伊鲁阿克用于此前接受过克唑替尼治疗后进展或对克唑替尼不耐受的ALK阳性，局部晚期或转移性NSCLC患者的治疗。</w:t>
            </w:r>
          </w:p>
        </w:tc>
      </w:tr>
      <w:tr w:rsidR="00D77748" w:rsidRPr="00D77748" w14:paraId="70350DAA" w14:textId="77777777" w:rsidTr="00D77748">
        <w:trPr>
          <w:jc w:val="center"/>
        </w:trPr>
        <w:tc>
          <w:tcPr>
            <w:tcW w:w="1124" w:type="dxa"/>
            <w:shd w:val="clear" w:color="auto" w:fill="auto"/>
            <w:vAlign w:val="center"/>
          </w:tcPr>
          <w:p w14:paraId="48FF8181"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BRAF</w:t>
            </w:r>
          </w:p>
        </w:tc>
        <w:tc>
          <w:tcPr>
            <w:tcW w:w="8608" w:type="dxa"/>
            <w:shd w:val="clear" w:color="auto" w:fill="auto"/>
          </w:tcPr>
          <w:p w14:paraId="0D1816F3"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BRAF基因编码</w:t>
            </w:r>
            <w:proofErr w:type="spellStart"/>
            <w:r w:rsidRPr="00D77748">
              <w:rPr>
                <w:rFonts w:ascii="微软雅黑" w:eastAsia="微软雅黑" w:hAnsi="微软雅黑" w:cs="Arial"/>
                <w:color w:val="262626"/>
                <w:kern w:val="2"/>
                <w:sz w:val="18"/>
                <w:szCs w:val="18"/>
                <w:lang w:val="en-CA"/>
              </w:rPr>
              <w:t>raf</w:t>
            </w:r>
            <w:proofErr w:type="spellEnd"/>
            <w:r w:rsidRPr="00D77748">
              <w:rPr>
                <w:rFonts w:ascii="微软雅黑" w:eastAsia="微软雅黑" w:hAnsi="微软雅黑" w:cs="Arial"/>
                <w:color w:val="262626"/>
                <w:kern w:val="2"/>
                <w:sz w:val="18"/>
                <w:szCs w:val="18"/>
                <w:lang w:val="en-CA"/>
              </w:rPr>
              <w:t>家族之一的丝氨酸/苏氨酸蛋白激酶。BRAF参与调控RAS/RAF/MAP/ERK信号通路，从而影响细胞分裂、分化和分泌。FDA批准达拉非尼+曲美替尼用于携带BRAF V600E突变的非小细胞肺癌及结直肠癌之外其他实体瘤患者的治疗；FDA已批准达拉非尼+曲美替尼、康奈非尼+比美替尼、维莫非尼+考比替尼、曲美替尼用于BRAF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V600突变阳性的不可切除或转移性黑色素瘤患者。FDA还批准达拉非尼+曲美替尼用于携带BRAF V600E突变的局部晚期或转移性未分化甲状腺癌患者的治疗。FDA批准康奈非尼+西妥昔单抗用于携带BRAF V600E突变的转移性结直肠癌患者的治疗。结直肠癌GIST NCCN指南（2021.Version1）指出，在KIT和PDGFRA野生型的胃肠道间质瘤</w:t>
            </w:r>
            <w:r w:rsidRPr="00D77748">
              <w:rPr>
                <w:rFonts w:ascii="微软雅黑" w:eastAsia="微软雅黑" w:hAnsi="微软雅黑" w:cs="Arial"/>
                <w:color w:val="262626"/>
                <w:kern w:val="2"/>
                <w:sz w:val="18"/>
                <w:szCs w:val="18"/>
                <w:lang w:val="en-CA"/>
              </w:rPr>
              <w:lastRenderedPageBreak/>
              <w:t>中，只有一小部分转移性胃肠道间质瘤患者会从伊马替尼中获益，SDH缺陷</w:t>
            </w:r>
            <w:r w:rsidRPr="00D77748">
              <w:rPr>
                <w:rFonts w:ascii="微软雅黑" w:eastAsia="微软雅黑" w:hAnsi="微软雅黑" w:cs="Arial" w:hint="eastAsia"/>
                <w:color w:val="262626"/>
                <w:kern w:val="2"/>
                <w:sz w:val="18"/>
                <w:szCs w:val="18"/>
                <w:lang w:val="en-CA"/>
              </w:rPr>
              <w:t>型或携带其他驱动基因突变（如</w:t>
            </w:r>
            <w:r w:rsidRPr="00D77748">
              <w:rPr>
                <w:rFonts w:ascii="微软雅黑" w:eastAsia="微软雅黑" w:hAnsi="微软雅黑" w:cs="Arial"/>
                <w:color w:val="262626"/>
                <w:kern w:val="2"/>
                <w:sz w:val="18"/>
                <w:szCs w:val="18"/>
                <w:lang w:val="en-CA"/>
              </w:rPr>
              <w:t>NF1、BRAF）不太可能从伊马替尼中获益。</w:t>
            </w:r>
          </w:p>
        </w:tc>
      </w:tr>
      <w:tr w:rsidR="00D77748" w:rsidRPr="00D77748" w14:paraId="04F367FF" w14:textId="77777777" w:rsidTr="00D77748">
        <w:trPr>
          <w:jc w:val="center"/>
        </w:trPr>
        <w:tc>
          <w:tcPr>
            <w:tcW w:w="1124" w:type="dxa"/>
            <w:shd w:val="clear" w:color="auto" w:fill="auto"/>
            <w:vAlign w:val="center"/>
          </w:tcPr>
          <w:p w14:paraId="3E5A2519"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EGFR</w:t>
            </w:r>
          </w:p>
        </w:tc>
        <w:tc>
          <w:tcPr>
            <w:tcW w:w="8608" w:type="dxa"/>
            <w:shd w:val="clear" w:color="auto" w:fill="auto"/>
          </w:tcPr>
          <w:p w14:paraId="234E111E"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EGFR编码表皮生长因子受体酪氨酸激酶，包括胞外区域、疏水性跨膜区域以及胞内激酶区域。EGFR参与调控Ras/RAF/MAPK、PI3K/AKT和STAT等信号通路，从而促进细胞增殖、肿瘤血管新生等。FDA和NMPA已经批准奥希替尼（Osimertinib）、吉非替尼（Gefitinib）、阿法替尼（</w:t>
            </w:r>
            <w:proofErr w:type="spellStart"/>
            <w:r w:rsidRPr="00D77748">
              <w:rPr>
                <w:rFonts w:ascii="微软雅黑" w:eastAsia="微软雅黑" w:hAnsi="微软雅黑" w:cs="Arial"/>
                <w:color w:val="262626"/>
                <w:kern w:val="2"/>
                <w:sz w:val="18"/>
                <w:szCs w:val="18"/>
                <w:lang w:val="en-CA"/>
              </w:rPr>
              <w:t>Afatinib</w:t>
            </w:r>
            <w:proofErr w:type="spellEnd"/>
            <w:r w:rsidRPr="00D77748">
              <w:rPr>
                <w:rFonts w:ascii="微软雅黑" w:eastAsia="微软雅黑" w:hAnsi="微软雅黑" w:cs="Arial"/>
                <w:color w:val="262626"/>
                <w:kern w:val="2"/>
                <w:sz w:val="18"/>
                <w:szCs w:val="18"/>
                <w:lang w:val="en-CA"/>
              </w:rPr>
              <w:t>）、厄洛替尼（Erlotinib）、达可替尼（Dacomitinib）、埃克替尼（</w:t>
            </w:r>
            <w:proofErr w:type="spellStart"/>
            <w:r w:rsidRPr="00D77748">
              <w:rPr>
                <w:rFonts w:ascii="微软雅黑" w:eastAsia="微软雅黑" w:hAnsi="微软雅黑" w:cs="Arial"/>
                <w:color w:val="262626"/>
                <w:kern w:val="2"/>
                <w:sz w:val="18"/>
                <w:szCs w:val="18"/>
                <w:lang w:val="en-CA"/>
              </w:rPr>
              <w:t>Icotinib</w:t>
            </w:r>
            <w:proofErr w:type="spellEnd"/>
            <w:r w:rsidRPr="00D77748">
              <w:rPr>
                <w:rFonts w:ascii="微软雅黑" w:eastAsia="微软雅黑" w:hAnsi="微软雅黑" w:cs="Arial"/>
                <w:color w:val="262626"/>
                <w:kern w:val="2"/>
                <w:sz w:val="18"/>
                <w:szCs w:val="18"/>
                <w:lang w:val="en-CA"/>
              </w:rPr>
              <w:t>）、阿美替尼、伏美替尼等用于EGFR突变(主要是EGFR L858R、EGFR exon19 del)的肺癌患者的治疗。NSCLC NCCN指南中也指出，EGFR 19号外显子插入、L861Q、G719X、S768I等突变为EGFR基因的少见突变，约占EGFR阳性NSCLC患者的10％；并认为这些突变也与EGFR TKI治疗响应相关。FDA批准</w:t>
            </w:r>
            <w:proofErr w:type="spellStart"/>
            <w:r w:rsidRPr="00D77748">
              <w:rPr>
                <w:rFonts w:ascii="微软雅黑" w:eastAsia="微软雅黑" w:hAnsi="微软雅黑" w:cs="Arial"/>
                <w:color w:val="262626"/>
                <w:kern w:val="2"/>
                <w:sz w:val="18"/>
                <w:szCs w:val="18"/>
                <w:lang w:val="en-CA"/>
              </w:rPr>
              <w:t>Amivantamab-vmjw</w:t>
            </w:r>
            <w:proofErr w:type="spellEnd"/>
            <w:r w:rsidRPr="00D77748">
              <w:rPr>
                <w:rFonts w:ascii="微软雅黑" w:eastAsia="微软雅黑" w:hAnsi="微软雅黑" w:cs="Arial"/>
                <w:color w:val="262626"/>
                <w:kern w:val="2"/>
                <w:sz w:val="18"/>
                <w:szCs w:val="18"/>
                <w:lang w:val="en-CA"/>
              </w:rPr>
              <w:t>（JNJ-6372）用于携带EGFR基因20外显子插入（exon20ins）突变且经含铂化疗期间或之后疾病进展的非小细胞肺癌（NSCLC）患者治疗，NCCN NSCLC（2021 Version6）指南中也基于该获批适应症进行了推</w:t>
            </w:r>
            <w:r w:rsidRPr="00D77748">
              <w:rPr>
                <w:rFonts w:ascii="微软雅黑" w:eastAsia="微软雅黑" w:hAnsi="微软雅黑" w:cs="Arial" w:hint="eastAsia"/>
                <w:color w:val="262626"/>
                <w:kern w:val="2"/>
                <w:sz w:val="18"/>
                <w:szCs w:val="18"/>
                <w:lang w:val="en-CA"/>
              </w:rPr>
              <w:t>荐。</w:t>
            </w:r>
          </w:p>
        </w:tc>
      </w:tr>
      <w:tr w:rsidR="00D77748" w:rsidRPr="00D77748" w14:paraId="2CA58B95" w14:textId="77777777" w:rsidTr="00D77748">
        <w:trPr>
          <w:jc w:val="center"/>
        </w:trPr>
        <w:tc>
          <w:tcPr>
            <w:tcW w:w="1124" w:type="dxa"/>
            <w:shd w:val="clear" w:color="auto" w:fill="auto"/>
            <w:vAlign w:val="center"/>
          </w:tcPr>
          <w:p w14:paraId="08E948AE"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ERBB2</w:t>
            </w:r>
          </w:p>
        </w:tc>
        <w:tc>
          <w:tcPr>
            <w:tcW w:w="8608" w:type="dxa"/>
            <w:shd w:val="clear" w:color="auto" w:fill="auto"/>
          </w:tcPr>
          <w:p w14:paraId="7895E0AC"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 xml:space="preserve">ERBB2(HER2)基因编码表皮生长因子受体酪氨酸激酶，包括胞外区域、疏水性跨膜区域以及胞内激酶区域。HER2参与调控Ras/RAF/MAPK、PI3K/AKT和STAT等信号通路，从而促进细胞增殖、肿瘤血管新生等。FDA已批准Fam-trastuzumab </w:t>
            </w:r>
            <w:proofErr w:type="spellStart"/>
            <w:r w:rsidRPr="00D77748">
              <w:rPr>
                <w:rFonts w:ascii="微软雅黑" w:eastAsia="微软雅黑" w:hAnsi="微软雅黑" w:cs="Arial"/>
                <w:color w:val="262626"/>
                <w:kern w:val="2"/>
                <w:sz w:val="18"/>
                <w:szCs w:val="18"/>
                <w:lang w:val="en-CA"/>
              </w:rPr>
              <w:t>deruxtecan-nxki</w:t>
            </w:r>
            <w:proofErr w:type="spellEnd"/>
            <w:r w:rsidRPr="00D77748">
              <w:rPr>
                <w:rFonts w:ascii="微软雅黑" w:eastAsia="微软雅黑" w:hAnsi="微软雅黑" w:cs="Arial"/>
                <w:color w:val="262626"/>
                <w:kern w:val="2"/>
                <w:sz w:val="18"/>
                <w:szCs w:val="18"/>
                <w:lang w:val="en-CA"/>
              </w:rPr>
              <w:t>用于HER2阳性且前线接受过曲妥珠单抗为基础的治疗的局部晚期或转移性胃腺癌或胃食管腺癌患者的治疗;批准曲妥珠单抗用于HER2过表达的转移性胃腺癌或胃食管腺癌的患者的治疗。NMPA批准维迪西妥单抗（</w:t>
            </w:r>
            <w:proofErr w:type="spellStart"/>
            <w:r w:rsidRPr="00D77748">
              <w:rPr>
                <w:rFonts w:ascii="微软雅黑" w:eastAsia="微软雅黑" w:hAnsi="微软雅黑" w:cs="Arial"/>
                <w:color w:val="262626"/>
                <w:kern w:val="2"/>
                <w:sz w:val="18"/>
                <w:szCs w:val="18"/>
                <w:lang w:val="en-CA"/>
              </w:rPr>
              <w:t>Disitamab</w:t>
            </w:r>
            <w:proofErr w:type="spellEnd"/>
            <w:r w:rsidRPr="00D77748">
              <w:rPr>
                <w:rFonts w:ascii="微软雅黑" w:eastAsia="微软雅黑" w:hAnsi="微软雅黑" w:cs="Arial"/>
                <w:color w:val="262626"/>
                <w:kern w:val="2"/>
                <w:sz w:val="18"/>
                <w:szCs w:val="18"/>
                <w:lang w:val="en-CA"/>
              </w:rPr>
              <w:t xml:space="preserve"> </w:t>
            </w:r>
            <w:proofErr w:type="spellStart"/>
            <w:r w:rsidRPr="00D77748">
              <w:rPr>
                <w:rFonts w:ascii="微软雅黑" w:eastAsia="微软雅黑" w:hAnsi="微软雅黑" w:cs="Arial"/>
                <w:color w:val="262626"/>
                <w:kern w:val="2"/>
                <w:sz w:val="18"/>
                <w:szCs w:val="18"/>
                <w:lang w:val="en-CA"/>
              </w:rPr>
              <w:t>vedotin</w:t>
            </w:r>
            <w:proofErr w:type="spellEnd"/>
            <w:r w:rsidRPr="00D77748">
              <w:rPr>
                <w:rFonts w:ascii="微软雅黑" w:eastAsia="微软雅黑" w:hAnsi="微软雅黑" w:cs="Arial"/>
                <w:color w:val="262626"/>
                <w:kern w:val="2"/>
                <w:sz w:val="18"/>
                <w:szCs w:val="18"/>
                <w:lang w:val="en-CA"/>
              </w:rPr>
              <w:t xml:space="preserve">）用于至少接受过2种系统化疗的HER2过表达局部晚期或转移性胃癌（包括胃食管结合部腺癌）患者的治疗。胃癌NCCN指南优先推荐曲妥珠单抗+化疗用于HER2过表达的胃腺癌患者的一线治疗，其他推荐用于一线治疗的方案还有曲妥珠单抗+帕博利珠单抗+化疗。推荐Fam-trastuzumab </w:t>
            </w:r>
            <w:proofErr w:type="spellStart"/>
            <w:r w:rsidRPr="00D77748">
              <w:rPr>
                <w:rFonts w:ascii="微软雅黑" w:eastAsia="微软雅黑" w:hAnsi="微软雅黑" w:cs="Arial"/>
                <w:color w:val="262626"/>
                <w:kern w:val="2"/>
                <w:sz w:val="18"/>
                <w:szCs w:val="18"/>
                <w:lang w:val="en-CA"/>
              </w:rPr>
              <w:t>deruxtecan-nxki</w:t>
            </w:r>
            <w:proofErr w:type="spellEnd"/>
            <w:r w:rsidRPr="00D77748">
              <w:rPr>
                <w:rFonts w:ascii="微软雅黑" w:eastAsia="微软雅黑" w:hAnsi="微软雅黑" w:cs="Arial"/>
                <w:color w:val="262626"/>
                <w:kern w:val="2"/>
                <w:sz w:val="18"/>
                <w:szCs w:val="18"/>
                <w:lang w:val="en-CA"/>
              </w:rPr>
              <w:t>用于HER2过表达的腺癌患者的二线治疗。</w:t>
            </w:r>
          </w:p>
          <w:p w14:paraId="28D91FCC"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hint="eastAsia"/>
                <w:color w:val="262626"/>
                <w:kern w:val="2"/>
                <w:sz w:val="18"/>
                <w:szCs w:val="18"/>
                <w:lang w:val="en-CA"/>
              </w:rPr>
              <w:t>结直肠癌</w:t>
            </w:r>
            <w:r w:rsidRPr="00D77748">
              <w:rPr>
                <w:rFonts w:ascii="微软雅黑" w:eastAsia="微软雅黑" w:hAnsi="微软雅黑" w:cs="Arial"/>
                <w:color w:val="262626"/>
                <w:kern w:val="2"/>
                <w:sz w:val="18"/>
                <w:szCs w:val="18"/>
                <w:lang w:val="en-CA"/>
              </w:rPr>
              <w:t>NCCN指南推荐ERBB2扩增且RAS/BRAF野生型的结直肠癌患者使用曲妥珠单抗+帕妥珠单抗/拉帕替尼进行治疗。FDA已批准曲妥珠单抗、恩美曲妥珠单抗（T-DM1）、曲妥珠单抗+帕妥珠单抗+多西他赛等用于ERBB2阳性（过表达或扩增）的转移性乳腺癌患者的治疗。</w:t>
            </w:r>
          </w:p>
        </w:tc>
      </w:tr>
      <w:tr w:rsidR="00D77748" w:rsidRPr="00D77748" w14:paraId="7ED80420" w14:textId="77777777" w:rsidTr="00D77748">
        <w:trPr>
          <w:jc w:val="center"/>
        </w:trPr>
        <w:tc>
          <w:tcPr>
            <w:tcW w:w="1124" w:type="dxa"/>
            <w:shd w:val="clear" w:color="auto" w:fill="auto"/>
            <w:vAlign w:val="center"/>
          </w:tcPr>
          <w:p w14:paraId="65E8AEFD"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KRAS</w:t>
            </w:r>
          </w:p>
        </w:tc>
        <w:tc>
          <w:tcPr>
            <w:tcW w:w="8608" w:type="dxa"/>
            <w:shd w:val="clear" w:color="auto" w:fill="auto"/>
          </w:tcPr>
          <w:p w14:paraId="2A8E1447"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FDA已批准</w:t>
            </w:r>
            <w:proofErr w:type="spellStart"/>
            <w:r w:rsidRPr="00D77748">
              <w:rPr>
                <w:rFonts w:ascii="微软雅黑" w:eastAsia="微软雅黑" w:hAnsi="微软雅黑" w:cs="Arial"/>
                <w:color w:val="262626"/>
                <w:kern w:val="2"/>
                <w:sz w:val="18"/>
                <w:szCs w:val="18"/>
                <w:lang w:val="en-CA"/>
              </w:rPr>
              <w:t>Sotorasib</w:t>
            </w:r>
            <w:proofErr w:type="spellEnd"/>
            <w:r w:rsidRPr="00D77748">
              <w:rPr>
                <w:rFonts w:ascii="微软雅黑" w:eastAsia="微软雅黑" w:hAnsi="微软雅黑" w:cs="Arial"/>
                <w:color w:val="262626"/>
                <w:kern w:val="2"/>
                <w:sz w:val="18"/>
                <w:szCs w:val="18"/>
                <w:lang w:val="en-CA"/>
              </w:rPr>
              <w:t>（AMG 510）、</w:t>
            </w:r>
            <w:proofErr w:type="spellStart"/>
            <w:r w:rsidRPr="00D77748">
              <w:rPr>
                <w:rFonts w:ascii="微软雅黑" w:eastAsia="微软雅黑" w:hAnsi="微软雅黑" w:cs="Arial"/>
                <w:color w:val="262626"/>
                <w:kern w:val="2"/>
                <w:sz w:val="18"/>
                <w:szCs w:val="18"/>
                <w:lang w:val="en-CA"/>
              </w:rPr>
              <w:t>Adagrasib</w:t>
            </w:r>
            <w:proofErr w:type="spellEnd"/>
            <w:r w:rsidRPr="00D77748">
              <w:rPr>
                <w:rFonts w:ascii="微软雅黑" w:eastAsia="微软雅黑" w:hAnsi="微软雅黑" w:cs="Arial"/>
                <w:color w:val="262626"/>
                <w:kern w:val="2"/>
                <w:sz w:val="18"/>
                <w:szCs w:val="18"/>
                <w:lang w:val="en-CA"/>
              </w:rPr>
              <w:t>上市，用于治疗既往至少接受过一次系统治疗的携带KRAS G12C突变的局部晚期或转移性非小细胞肺癌(NSCLC)患者。</w:t>
            </w:r>
          </w:p>
          <w:p w14:paraId="27AC9EA4"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NCCN NSCLC指南认为，与没有KRAS突变的患者相比，KRAS突变的患者预后较差；并且KRAS突变与EGFR-TKI治疗响应降低相关。</w:t>
            </w:r>
          </w:p>
          <w:p w14:paraId="244ED1EC"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NCCN结直肠癌指南认为，携带KRAS或NRAS基因的2/3/4号外显子突变的结直肠癌患者不能使用西妥昔单抗或帕尼单抗进行治疗。</w:t>
            </w:r>
          </w:p>
        </w:tc>
      </w:tr>
      <w:tr w:rsidR="00D77748" w:rsidRPr="00D77748" w14:paraId="2211028C" w14:textId="77777777" w:rsidTr="00D77748">
        <w:trPr>
          <w:jc w:val="center"/>
        </w:trPr>
        <w:tc>
          <w:tcPr>
            <w:tcW w:w="1124" w:type="dxa"/>
            <w:shd w:val="clear" w:color="auto" w:fill="auto"/>
            <w:vAlign w:val="center"/>
          </w:tcPr>
          <w:p w14:paraId="40234513"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MET</w:t>
            </w:r>
          </w:p>
        </w:tc>
        <w:tc>
          <w:tcPr>
            <w:tcW w:w="8608" w:type="dxa"/>
            <w:shd w:val="clear" w:color="auto" w:fill="auto"/>
          </w:tcPr>
          <w:p w14:paraId="241DB0B6"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MET基因编码肝细胞生长因子(hepatocyte growth factor, HGF)受体酪氨酸激酶。MET与同源配体HGF结合致受体磷酸化，进而激活下游信号传导通路，在细胞生存、转移和侵入等过程中起重要作用。MET基因突变主要为扩增和14外显子跳跃突变。FDA批准卡马替尼和特泊替尼、NMPA批准赛沃替尼、谷美替尼用于MET基因外显子14跳跃性突变的转移性非小细胞肺癌（NSCLC）患者的治疗。对于MET 14号外显子跳跃缺失突变的患者 ，肺癌NCCN指南也优先推荐卡马替尼和特泊替尼用于一线治疗；并认为特</w:t>
            </w:r>
            <w:r w:rsidRPr="00D77748">
              <w:rPr>
                <w:rFonts w:ascii="微软雅黑" w:eastAsia="微软雅黑" w:hAnsi="微软雅黑" w:cs="Arial" w:hint="eastAsia"/>
                <w:color w:val="262626"/>
                <w:kern w:val="2"/>
                <w:sz w:val="18"/>
                <w:szCs w:val="18"/>
                <w:lang w:val="en-CA"/>
              </w:rPr>
              <w:t>定条件下的患者可使用克唑替尼进行治疗。</w:t>
            </w:r>
            <w:r w:rsidRPr="00D77748">
              <w:rPr>
                <w:rFonts w:ascii="微软雅黑" w:eastAsia="微软雅黑" w:hAnsi="微软雅黑" w:cs="Arial"/>
                <w:color w:val="262626"/>
                <w:kern w:val="2"/>
                <w:sz w:val="18"/>
                <w:szCs w:val="18"/>
                <w:lang w:val="en-CA"/>
              </w:rPr>
              <w:t>MET基因扩增是EGFR-TKI的耐药机制之一，NCCN指南指出，对于携带EGFR敏感突变且经EGFR-TKI治疗后出现进展的患者，应进行T790M、MET扩增、HER2扩增等耐药机制的检测；对于高水平MET扩增的转移性NSCLC患者，推荐使用克唑替尼、卡马替尼、特泊替尼进行治疗。</w:t>
            </w:r>
          </w:p>
        </w:tc>
      </w:tr>
      <w:tr w:rsidR="00D77748" w:rsidRPr="00D77748" w14:paraId="298CDF18" w14:textId="77777777" w:rsidTr="00D77748">
        <w:trPr>
          <w:jc w:val="center"/>
        </w:trPr>
        <w:tc>
          <w:tcPr>
            <w:tcW w:w="1124" w:type="dxa"/>
            <w:shd w:val="clear" w:color="auto" w:fill="auto"/>
            <w:vAlign w:val="center"/>
          </w:tcPr>
          <w:p w14:paraId="019B72D4"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NRAS</w:t>
            </w:r>
          </w:p>
        </w:tc>
        <w:tc>
          <w:tcPr>
            <w:tcW w:w="8608" w:type="dxa"/>
            <w:shd w:val="clear" w:color="auto" w:fill="auto"/>
          </w:tcPr>
          <w:p w14:paraId="4390EACF"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NRAS基因是GDP/GTP结合蛋白，比较重要的同家族基因还包括KRAS和HRAS。NRAS与GTP结合呈激活状态，与GDP结合呈关闭状态，该基因的突变与黑色素瘤密切相关，机制为该基因的突变导致其下游基因的如Raf激酶的异常持续激活。结直肠癌NCCN指南认为，携带KRAS或NRAS基因的2/3/4号外显子突变的结直肠癌患者不能使用西妥昔单抗或帕尼单抗进行治疗。黑色素瘤NCCN指南指出，MEK抑制剂可能在少数NRAS突变的皮肤黑色素瘤患者中产生应答(PMID: 28284557)。</w:t>
            </w:r>
          </w:p>
        </w:tc>
      </w:tr>
      <w:tr w:rsidR="00D77748" w:rsidRPr="00D77748" w14:paraId="3B5094CC" w14:textId="77777777" w:rsidTr="00D77748">
        <w:trPr>
          <w:jc w:val="center"/>
        </w:trPr>
        <w:tc>
          <w:tcPr>
            <w:tcW w:w="1124" w:type="dxa"/>
            <w:shd w:val="clear" w:color="auto" w:fill="auto"/>
            <w:vAlign w:val="center"/>
          </w:tcPr>
          <w:p w14:paraId="1C575D22"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PIK3CA</w:t>
            </w:r>
          </w:p>
        </w:tc>
        <w:tc>
          <w:tcPr>
            <w:tcW w:w="8608" w:type="dxa"/>
            <w:shd w:val="clear" w:color="auto" w:fill="auto"/>
          </w:tcPr>
          <w:p w14:paraId="5E9CAAC8"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PIK3CA基因编码的蛋白是PI3Ks的催化亚单位，PI3Ks是一种脂激酶家族，能特异性磷酸化磷脂酰肌醇的3位羟基，产生第二信使肌醇类物质。PI3Ks家族分I型、II型和III型，其中I型又分为IA和IB两个亚型，PIK3CA则是IA型的催化亚单位。PIK3CA基因的突变可以导致PI3Ks的催化活性异常增强，促使细胞发生癌</w:t>
            </w:r>
            <w:r w:rsidRPr="00D77748">
              <w:rPr>
                <w:rFonts w:ascii="微软雅黑" w:eastAsia="微软雅黑" w:hAnsi="微软雅黑" w:cs="Arial"/>
                <w:color w:val="262626"/>
                <w:kern w:val="2"/>
                <w:sz w:val="18"/>
                <w:szCs w:val="18"/>
                <w:lang w:val="en-CA"/>
              </w:rPr>
              <w:lastRenderedPageBreak/>
              <w:t>变，与结直肠癌、成胶质细胞瘤、胃癌、乳腺癌和肺癌相关。FDA已批准</w:t>
            </w:r>
            <w:proofErr w:type="spellStart"/>
            <w:r w:rsidRPr="00D77748">
              <w:rPr>
                <w:rFonts w:ascii="微软雅黑" w:eastAsia="微软雅黑" w:hAnsi="微软雅黑" w:cs="Arial"/>
                <w:color w:val="262626"/>
                <w:kern w:val="2"/>
                <w:sz w:val="18"/>
                <w:szCs w:val="18"/>
                <w:lang w:val="en-CA"/>
              </w:rPr>
              <w:t>Alpelisib</w:t>
            </w:r>
            <w:proofErr w:type="spellEnd"/>
            <w:r w:rsidRPr="00D77748">
              <w:rPr>
                <w:rFonts w:ascii="微软雅黑" w:eastAsia="微软雅黑" w:hAnsi="微软雅黑" w:cs="Arial"/>
                <w:color w:val="262626"/>
                <w:kern w:val="2"/>
                <w:sz w:val="18"/>
                <w:szCs w:val="18"/>
                <w:lang w:val="en-CA"/>
              </w:rPr>
              <w:t>联合氟维司群（</w:t>
            </w:r>
            <w:proofErr w:type="spellStart"/>
            <w:r w:rsidRPr="00D77748">
              <w:rPr>
                <w:rFonts w:ascii="微软雅黑" w:eastAsia="微软雅黑" w:hAnsi="微软雅黑" w:cs="Arial"/>
                <w:color w:val="262626"/>
                <w:kern w:val="2"/>
                <w:sz w:val="18"/>
                <w:szCs w:val="18"/>
                <w:lang w:val="en-CA"/>
              </w:rPr>
              <w:t>Fulvestrant</w:t>
            </w:r>
            <w:proofErr w:type="spellEnd"/>
            <w:r w:rsidRPr="00D77748">
              <w:rPr>
                <w:rFonts w:ascii="微软雅黑" w:eastAsia="微软雅黑" w:hAnsi="微软雅黑" w:cs="Arial"/>
                <w:color w:val="262626"/>
                <w:kern w:val="2"/>
                <w:sz w:val="18"/>
                <w:szCs w:val="18"/>
                <w:lang w:val="en-CA"/>
              </w:rPr>
              <w:t>）治疗携带PIK3CA基因突变的HR+/HER2-晚期或转移性乳腺癌</w:t>
            </w:r>
            <w:r w:rsidRPr="00D77748">
              <w:rPr>
                <w:rFonts w:ascii="微软雅黑" w:eastAsia="微软雅黑" w:hAnsi="微软雅黑" w:cs="Arial" w:hint="eastAsia"/>
                <w:color w:val="262626"/>
                <w:kern w:val="2"/>
                <w:sz w:val="18"/>
                <w:szCs w:val="18"/>
                <w:lang w:val="en-CA"/>
              </w:rPr>
              <w:t>患者。</w:t>
            </w:r>
          </w:p>
        </w:tc>
      </w:tr>
      <w:tr w:rsidR="00D77748" w:rsidRPr="00D77748" w14:paraId="58A19AE4" w14:textId="77777777" w:rsidTr="00D77748">
        <w:trPr>
          <w:jc w:val="center"/>
        </w:trPr>
        <w:tc>
          <w:tcPr>
            <w:tcW w:w="1124" w:type="dxa"/>
            <w:shd w:val="clear" w:color="auto" w:fill="auto"/>
            <w:vAlign w:val="center"/>
          </w:tcPr>
          <w:p w14:paraId="1D691D4B"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RET</w:t>
            </w:r>
          </w:p>
        </w:tc>
        <w:tc>
          <w:tcPr>
            <w:tcW w:w="8608" w:type="dxa"/>
            <w:shd w:val="clear" w:color="auto" w:fill="auto"/>
          </w:tcPr>
          <w:p w14:paraId="64958F26"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RET基因为原癌基因，编码受体酪氨酸激酶。RET参与调控PI3K/AKT和RAS/MAPK信号通路，在细胞增殖、迁移、分化等过程中起重要作用。FDA已批准塞普替尼(</w:t>
            </w:r>
            <w:proofErr w:type="spellStart"/>
            <w:r w:rsidRPr="00D77748">
              <w:rPr>
                <w:rFonts w:ascii="微软雅黑" w:eastAsia="微软雅黑" w:hAnsi="微软雅黑" w:cs="Arial"/>
                <w:color w:val="262626"/>
                <w:kern w:val="2"/>
                <w:sz w:val="18"/>
                <w:szCs w:val="18"/>
                <w:lang w:val="en-CA"/>
              </w:rPr>
              <w:t>Selpercatinib</w:t>
            </w:r>
            <w:proofErr w:type="spellEnd"/>
            <w:r w:rsidRPr="00D77748">
              <w:rPr>
                <w:rFonts w:ascii="微软雅黑" w:eastAsia="微软雅黑" w:hAnsi="微软雅黑" w:cs="Arial"/>
                <w:color w:val="262626"/>
                <w:kern w:val="2"/>
                <w:sz w:val="18"/>
                <w:szCs w:val="18"/>
                <w:lang w:val="en-CA"/>
              </w:rPr>
              <w:t>)、普拉替尼(</w:t>
            </w:r>
            <w:proofErr w:type="spellStart"/>
            <w:r w:rsidRPr="00D77748">
              <w:rPr>
                <w:rFonts w:ascii="微软雅黑" w:eastAsia="微软雅黑" w:hAnsi="微软雅黑" w:cs="Arial"/>
                <w:color w:val="262626"/>
                <w:kern w:val="2"/>
                <w:sz w:val="18"/>
                <w:szCs w:val="18"/>
                <w:lang w:val="en-CA"/>
              </w:rPr>
              <w:t>Pralsetinib</w:t>
            </w:r>
            <w:proofErr w:type="spellEnd"/>
            <w:r w:rsidRPr="00D77748">
              <w:rPr>
                <w:rFonts w:ascii="微软雅黑" w:eastAsia="微软雅黑" w:hAnsi="微软雅黑" w:cs="Arial"/>
                <w:color w:val="262626"/>
                <w:kern w:val="2"/>
                <w:sz w:val="18"/>
                <w:szCs w:val="18"/>
                <w:lang w:val="en-CA"/>
              </w:rPr>
              <w:t>)用于治疗携带RET基因融合阳性的转移性非小细胞肺癌（NSCLC）的成人患者。NCCN NSCLC指南中也建议将RET融合作为用于用药选择指导的重要分子标志之一，优先推荐塞尔帕替尼和普拉替尼用于一线治疗，并认为特定条件下可以使用卡博替尼（</w:t>
            </w:r>
            <w:proofErr w:type="spellStart"/>
            <w:r w:rsidRPr="00D77748">
              <w:rPr>
                <w:rFonts w:ascii="微软雅黑" w:eastAsia="微软雅黑" w:hAnsi="微软雅黑" w:cs="Arial"/>
                <w:color w:val="262626"/>
                <w:kern w:val="2"/>
                <w:sz w:val="18"/>
                <w:szCs w:val="18"/>
                <w:lang w:val="en-CA"/>
              </w:rPr>
              <w:t>Cabozantinib</w:t>
            </w:r>
            <w:proofErr w:type="spellEnd"/>
            <w:r w:rsidRPr="00D77748">
              <w:rPr>
                <w:rFonts w:ascii="微软雅黑" w:eastAsia="微软雅黑" w:hAnsi="微软雅黑" w:cs="Arial"/>
                <w:color w:val="262626"/>
                <w:kern w:val="2"/>
                <w:sz w:val="18"/>
                <w:szCs w:val="18"/>
                <w:lang w:val="en-CA"/>
              </w:rPr>
              <w:t>）治疗。此外，FDA还批</w:t>
            </w:r>
            <w:r w:rsidRPr="00D77748">
              <w:rPr>
                <w:rFonts w:ascii="微软雅黑" w:eastAsia="微软雅黑" w:hAnsi="微软雅黑" w:cs="Arial" w:hint="eastAsia"/>
                <w:color w:val="262626"/>
                <w:kern w:val="2"/>
                <w:sz w:val="18"/>
                <w:szCs w:val="18"/>
                <w:lang w:val="en-CA"/>
              </w:rPr>
              <w:t>准塞普替尼用于治疗携带</w:t>
            </w:r>
            <w:r w:rsidRPr="00D77748">
              <w:rPr>
                <w:rFonts w:ascii="微软雅黑" w:eastAsia="微软雅黑" w:hAnsi="微软雅黑" w:cs="Arial"/>
                <w:color w:val="262626"/>
                <w:kern w:val="2"/>
                <w:sz w:val="18"/>
                <w:szCs w:val="18"/>
                <w:lang w:val="en-CA"/>
              </w:rPr>
              <w:t>RET基因融合的局部晚期或转移性实体瘤患者；普拉替尼在临床试验中也表现出对多种RET融合阳性肿瘤的抗性。</w:t>
            </w:r>
          </w:p>
        </w:tc>
      </w:tr>
      <w:tr w:rsidR="00D77748" w:rsidRPr="00D77748" w14:paraId="35A6B944" w14:textId="77777777" w:rsidTr="00D77748">
        <w:trPr>
          <w:jc w:val="center"/>
        </w:trPr>
        <w:tc>
          <w:tcPr>
            <w:tcW w:w="1124" w:type="dxa"/>
            <w:shd w:val="clear" w:color="auto" w:fill="auto"/>
            <w:vAlign w:val="center"/>
          </w:tcPr>
          <w:p w14:paraId="4AC000DB"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ROS1</w:t>
            </w:r>
          </w:p>
        </w:tc>
        <w:tc>
          <w:tcPr>
            <w:tcW w:w="8608" w:type="dxa"/>
            <w:shd w:val="clear" w:color="auto" w:fill="auto"/>
          </w:tcPr>
          <w:p w14:paraId="42EDBE34"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ROS1基因为原癌基因，编码受体酪氨酸激酶。ROS1参与调控PI3K/AKT和RAS/MAPK信号通路，在细胞生长、增殖、分化、生存等过程中起重要作用。FDA和NMPA已经批准靶向药物克唑替尼（</w:t>
            </w:r>
            <w:proofErr w:type="spellStart"/>
            <w:r w:rsidRPr="00D77748">
              <w:rPr>
                <w:rFonts w:ascii="微软雅黑" w:eastAsia="微软雅黑" w:hAnsi="微软雅黑" w:cs="Arial"/>
                <w:color w:val="262626"/>
                <w:kern w:val="2"/>
                <w:sz w:val="18"/>
                <w:szCs w:val="18"/>
                <w:lang w:val="en-CA"/>
              </w:rPr>
              <w:t>Crizotinib</w:t>
            </w:r>
            <w:proofErr w:type="spellEnd"/>
            <w:r w:rsidRPr="00D77748">
              <w:rPr>
                <w:rFonts w:ascii="微软雅黑" w:eastAsia="微软雅黑" w:hAnsi="微软雅黑" w:cs="Arial"/>
                <w:color w:val="262626"/>
                <w:kern w:val="2"/>
                <w:sz w:val="18"/>
                <w:szCs w:val="18"/>
                <w:lang w:val="en-CA"/>
              </w:rPr>
              <w:t>）和恩曲替尼（</w:t>
            </w:r>
            <w:proofErr w:type="spellStart"/>
            <w:r w:rsidRPr="00D77748">
              <w:rPr>
                <w:rFonts w:ascii="微软雅黑" w:eastAsia="微软雅黑" w:hAnsi="微软雅黑" w:cs="Arial"/>
                <w:color w:val="262626"/>
                <w:kern w:val="2"/>
                <w:sz w:val="18"/>
                <w:szCs w:val="18"/>
                <w:lang w:val="en-CA"/>
              </w:rPr>
              <w:t>Entrectinib</w:t>
            </w:r>
            <w:proofErr w:type="spellEnd"/>
            <w:r w:rsidRPr="00D77748">
              <w:rPr>
                <w:rFonts w:ascii="微软雅黑" w:eastAsia="微软雅黑" w:hAnsi="微软雅黑" w:cs="Arial"/>
                <w:color w:val="262626"/>
                <w:kern w:val="2"/>
                <w:sz w:val="18"/>
                <w:szCs w:val="18"/>
                <w:lang w:val="en-CA"/>
              </w:rPr>
              <w:t>）用于ROS1融合阳性的晚期非小细胞肺癌患者的治疗。另外，对于ROS1重排阳性的患者，NCCN指南优先推荐克唑替尼（</w:t>
            </w:r>
            <w:proofErr w:type="spellStart"/>
            <w:r w:rsidRPr="00D77748">
              <w:rPr>
                <w:rFonts w:ascii="微软雅黑" w:eastAsia="微软雅黑" w:hAnsi="微软雅黑" w:cs="Arial"/>
                <w:color w:val="262626"/>
                <w:kern w:val="2"/>
                <w:sz w:val="18"/>
                <w:szCs w:val="18"/>
                <w:lang w:val="en-CA"/>
              </w:rPr>
              <w:t>Crizotinib</w:t>
            </w:r>
            <w:proofErr w:type="spellEnd"/>
            <w:r w:rsidRPr="00D77748">
              <w:rPr>
                <w:rFonts w:ascii="微软雅黑" w:eastAsia="微软雅黑" w:hAnsi="微软雅黑" w:cs="Arial"/>
                <w:color w:val="262626"/>
                <w:kern w:val="2"/>
                <w:sz w:val="18"/>
                <w:szCs w:val="18"/>
                <w:lang w:val="en-CA"/>
              </w:rPr>
              <w:t>）或恩曲替尼（</w:t>
            </w:r>
            <w:proofErr w:type="spellStart"/>
            <w:r w:rsidRPr="00D77748">
              <w:rPr>
                <w:rFonts w:ascii="微软雅黑" w:eastAsia="微软雅黑" w:hAnsi="微软雅黑" w:cs="Arial"/>
                <w:color w:val="262626"/>
                <w:kern w:val="2"/>
                <w:sz w:val="18"/>
                <w:szCs w:val="18"/>
                <w:lang w:val="en-CA"/>
              </w:rPr>
              <w:t>Entrectinib</w:t>
            </w:r>
            <w:proofErr w:type="spellEnd"/>
            <w:r w:rsidRPr="00D77748">
              <w:rPr>
                <w:rFonts w:ascii="微软雅黑" w:eastAsia="微软雅黑" w:hAnsi="微软雅黑" w:cs="Arial"/>
                <w:color w:val="262626"/>
                <w:kern w:val="2"/>
                <w:sz w:val="18"/>
                <w:szCs w:val="18"/>
                <w:lang w:val="en-CA"/>
              </w:rPr>
              <w:t>）用于治疗，其他推荐用于一线治疗的药物还有塞瑞替尼（</w:t>
            </w:r>
            <w:proofErr w:type="spellStart"/>
            <w:r w:rsidRPr="00D77748">
              <w:rPr>
                <w:rFonts w:ascii="微软雅黑" w:eastAsia="微软雅黑" w:hAnsi="微软雅黑" w:cs="Arial"/>
                <w:color w:val="262626"/>
                <w:kern w:val="2"/>
                <w:sz w:val="18"/>
                <w:szCs w:val="18"/>
                <w:lang w:val="en-CA"/>
              </w:rPr>
              <w:t>Ceritinib</w:t>
            </w:r>
            <w:proofErr w:type="spellEnd"/>
            <w:r w:rsidRPr="00D77748">
              <w:rPr>
                <w:rFonts w:ascii="微软雅黑" w:eastAsia="微软雅黑" w:hAnsi="微软雅黑" w:cs="Arial"/>
                <w:color w:val="262626"/>
                <w:kern w:val="2"/>
                <w:sz w:val="18"/>
                <w:szCs w:val="18"/>
                <w:lang w:val="en-CA"/>
              </w:rPr>
              <w:t>）；治疗进展后可考虑</w:t>
            </w:r>
            <w:r w:rsidRPr="00D77748">
              <w:rPr>
                <w:rFonts w:ascii="微软雅黑" w:eastAsia="微软雅黑" w:hAnsi="微软雅黑" w:cs="Arial" w:hint="eastAsia"/>
                <w:color w:val="262626"/>
                <w:kern w:val="2"/>
                <w:sz w:val="18"/>
                <w:szCs w:val="18"/>
                <w:lang w:val="en-CA"/>
              </w:rPr>
              <w:t>使用洛拉替尼（</w:t>
            </w:r>
            <w:proofErr w:type="spellStart"/>
            <w:r w:rsidRPr="00D77748">
              <w:rPr>
                <w:rFonts w:ascii="微软雅黑" w:eastAsia="微软雅黑" w:hAnsi="微软雅黑" w:cs="Arial"/>
                <w:color w:val="262626"/>
                <w:kern w:val="2"/>
                <w:sz w:val="18"/>
                <w:szCs w:val="18"/>
                <w:lang w:val="en-CA"/>
              </w:rPr>
              <w:t>Lorlatinib</w:t>
            </w:r>
            <w:proofErr w:type="spellEnd"/>
            <w:r w:rsidRPr="00D77748">
              <w:rPr>
                <w:rFonts w:ascii="微软雅黑" w:eastAsia="微软雅黑" w:hAnsi="微软雅黑" w:cs="Arial"/>
                <w:color w:val="262626"/>
                <w:kern w:val="2"/>
                <w:sz w:val="18"/>
                <w:szCs w:val="18"/>
                <w:lang w:val="en-CA"/>
              </w:rPr>
              <w:t>）进行治疗。</w:t>
            </w:r>
          </w:p>
        </w:tc>
      </w:tr>
      <w:bookmarkEnd w:id="6"/>
    </w:tbl>
    <w:p w14:paraId="26BBE010" w14:textId="77777777" w:rsidR="00B43D7F" w:rsidRPr="00D77748" w:rsidRDefault="00B43D7F" w:rsidP="00D77748">
      <w:pPr>
        <w:spacing w:after="0" w:line="240" w:lineRule="auto"/>
        <w:rPr>
          <w:rFonts w:ascii="微软雅黑" w:eastAsia="微软雅黑" w:hAnsi="微软雅黑"/>
          <w:sz w:val="18"/>
          <w:szCs w:val="18"/>
        </w:rPr>
      </w:pPr>
    </w:p>
    <w:sectPr w:rsidR="00B43D7F" w:rsidRPr="00D77748" w:rsidSect="005A10DB">
      <w:footerReference w:type="default" r:id="rId13"/>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F10F7" w14:textId="77777777" w:rsidR="006D0B76" w:rsidRDefault="006D0B76">
      <w:pPr>
        <w:spacing w:line="240" w:lineRule="auto"/>
      </w:pPr>
      <w:r>
        <w:separator/>
      </w:r>
    </w:p>
  </w:endnote>
  <w:endnote w:type="continuationSeparator" w:id="0">
    <w:p w14:paraId="5431157B" w14:textId="77777777" w:rsidR="006D0B76" w:rsidRDefault="006D0B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default"/>
    <w:sig w:usb0="900002AF" w:usb1="01D77CFB" w:usb2="00000012" w:usb3="00000000" w:csb0="203E01BD" w:csb1="D7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1D43D" w14:textId="1D1C5D49" w:rsidR="00240212" w:rsidRDefault="00DA3F54" w:rsidP="00DA3F54">
    <w:pPr>
      <w:pStyle w:val="a6"/>
      <w:jc w:val="center"/>
      <w:rPr>
        <w:b w:val="0"/>
        <w:bCs/>
        <w:color w:val="000000" w:themeColor="text1"/>
        <w:sz w:val="15"/>
        <w:szCs w:val="15"/>
      </w:rPr>
    </w:pPr>
    <w:r w:rsidRPr="00DA3F54">
      <w:rPr>
        <w:rFonts w:hint="eastAsia"/>
        <w:b w:val="0"/>
        <w:bCs/>
        <w:color w:val="000000" w:themeColor="text1"/>
        <w:sz w:val="15"/>
        <w:szCs w:val="15"/>
      </w:rPr>
      <w:t>肺癌、肠癌10基因检测（二代测序法）   门诊/住院号：{{</w:t>
    </w:r>
    <w:proofErr w:type="spellStart"/>
    <w:r w:rsidRPr="00DA3F54">
      <w:rPr>
        <w:rFonts w:hint="eastAsia"/>
        <w:b w:val="0"/>
        <w:bCs/>
        <w:color w:val="000000" w:themeColor="text1"/>
        <w:sz w:val="15"/>
        <w:szCs w:val="15"/>
      </w:rPr>
      <w:t>sample.outpatient_hospitalization_no</w:t>
    </w:r>
    <w:proofErr w:type="spellEnd"/>
    <w:r w:rsidRPr="00DA3F54">
      <w:rPr>
        <w:rFonts w:hint="eastAsia"/>
        <w:b w:val="0"/>
        <w:bCs/>
        <w:color w:val="000000" w:themeColor="text1"/>
        <w:sz w:val="15"/>
        <w:szCs w:val="15"/>
      </w:rPr>
      <w:t>}}   姓名：{{</w:t>
    </w:r>
    <w:proofErr w:type="spellStart"/>
    <w:r w:rsidRPr="00DA3F54">
      <w:rPr>
        <w:rFonts w:hint="eastAsia"/>
        <w:b w:val="0"/>
        <w:bCs/>
        <w:color w:val="000000" w:themeColor="text1"/>
        <w:sz w:val="15"/>
        <w:szCs w:val="15"/>
      </w:rPr>
      <w:t>sample.patient_name</w:t>
    </w:r>
    <w:proofErr w:type="spellEnd"/>
    <w:r w:rsidRPr="00DA3F54">
      <w:rPr>
        <w:rFonts w:hint="eastAsia"/>
        <w:b w:val="0"/>
        <w:bCs/>
        <w:color w:val="000000" w:themeColor="text1"/>
        <w:sz w:val="15"/>
        <w:szCs w:val="15"/>
      </w:rPr>
      <w:t>}}</w:t>
    </w:r>
  </w:p>
  <w:p w14:paraId="64336A98" w14:textId="0C3DF304" w:rsidR="00E11939" w:rsidRPr="00DA3F54" w:rsidRDefault="00E11939" w:rsidP="00DA3F54">
    <w:pPr>
      <w:pStyle w:val="a6"/>
      <w:jc w:val="center"/>
      <w:rPr>
        <w:b w:val="0"/>
        <w:bCs/>
        <w:color w:val="000000" w:themeColor="text1"/>
        <w:sz w:val="15"/>
        <w:szCs w:val="15"/>
      </w:rPr>
    </w:pPr>
    <w:r w:rsidRPr="00DA3F54">
      <w:rPr>
        <w:rFonts w:hint="eastAsia"/>
        <w:b w:val="0"/>
        <w:bCs/>
        <w:color w:val="000000" w:themeColor="text1"/>
        <w:sz w:val="15"/>
        <w:szCs w:val="15"/>
      </w:rPr>
      <w:t xml:space="preserve">第 </w:t>
    </w:r>
    <w:r w:rsidRPr="00DA3F54">
      <w:rPr>
        <w:b w:val="0"/>
        <w:bCs/>
        <w:color w:val="000000" w:themeColor="text1"/>
        <w:sz w:val="15"/>
        <w:szCs w:val="15"/>
      </w:rPr>
      <w:fldChar w:fldCharType="begin"/>
    </w:r>
    <w:r w:rsidRPr="00DA3F54">
      <w:rPr>
        <w:b w:val="0"/>
        <w:bCs/>
        <w:color w:val="000000" w:themeColor="text1"/>
        <w:sz w:val="15"/>
        <w:szCs w:val="15"/>
      </w:rPr>
      <w:instrText>PAGE  \* Arabic  \* MERGEFORMAT</w:instrText>
    </w:r>
    <w:r w:rsidRPr="00DA3F54">
      <w:rPr>
        <w:b w:val="0"/>
        <w:bCs/>
        <w:color w:val="000000" w:themeColor="text1"/>
        <w:sz w:val="15"/>
        <w:szCs w:val="15"/>
      </w:rPr>
      <w:fldChar w:fldCharType="separate"/>
    </w:r>
    <w:r>
      <w:rPr>
        <w:b w:val="0"/>
        <w:bCs/>
        <w:color w:val="000000" w:themeColor="text1"/>
        <w:sz w:val="15"/>
        <w:szCs w:val="15"/>
      </w:rPr>
      <w:t>1</w:t>
    </w:r>
    <w:r w:rsidRPr="00DA3F54">
      <w:rPr>
        <w:b w:val="0"/>
        <w:bCs/>
        <w:color w:val="000000" w:themeColor="text1"/>
        <w:sz w:val="15"/>
        <w:szCs w:val="15"/>
      </w:rPr>
      <w:fldChar w:fldCharType="end"/>
    </w:r>
    <w:r w:rsidRPr="00DA3F54">
      <w:rPr>
        <w:b w:val="0"/>
        <w:bCs/>
        <w:color w:val="000000" w:themeColor="text1"/>
        <w:sz w:val="15"/>
        <w:szCs w:val="15"/>
        <w:lang w:val="zh-CN"/>
      </w:rPr>
      <w:t xml:space="preserve"> </w:t>
    </w:r>
    <w:r w:rsidRPr="00DA3F54">
      <w:rPr>
        <w:rFonts w:hint="eastAsia"/>
        <w:b w:val="0"/>
        <w:bCs/>
        <w:color w:val="000000" w:themeColor="text1"/>
        <w:sz w:val="15"/>
        <w:szCs w:val="15"/>
        <w:lang w:val="zh-CN"/>
      </w:rPr>
      <w:t>页 共</w:t>
    </w:r>
    <w:r w:rsidRPr="00DA3F54">
      <w:rPr>
        <w:b w:val="0"/>
        <w:bCs/>
        <w:color w:val="000000" w:themeColor="text1"/>
        <w:sz w:val="15"/>
        <w:szCs w:val="15"/>
        <w:lang w:val="zh-CN"/>
      </w:rPr>
      <w:t xml:space="preserve"> </w:t>
    </w:r>
    <w:r w:rsidRPr="00DA3F54">
      <w:rPr>
        <w:b w:val="0"/>
        <w:bCs/>
        <w:color w:val="000000" w:themeColor="text1"/>
        <w:sz w:val="15"/>
        <w:szCs w:val="15"/>
      </w:rPr>
      <w:fldChar w:fldCharType="begin"/>
    </w:r>
    <w:r w:rsidRPr="00DA3F54">
      <w:rPr>
        <w:b w:val="0"/>
        <w:bCs/>
        <w:color w:val="000000" w:themeColor="text1"/>
        <w:sz w:val="15"/>
        <w:szCs w:val="15"/>
      </w:rPr>
      <w:instrText xml:space="preserve"> SECTIONPAGES   \* MERGEFORMAT </w:instrText>
    </w:r>
    <w:r w:rsidRPr="00DA3F54">
      <w:rPr>
        <w:b w:val="0"/>
        <w:bCs/>
        <w:color w:val="000000" w:themeColor="text1"/>
        <w:sz w:val="15"/>
        <w:szCs w:val="15"/>
      </w:rPr>
      <w:fldChar w:fldCharType="separate"/>
    </w:r>
    <w:r w:rsidR="005247D3">
      <w:rPr>
        <w:b w:val="0"/>
        <w:bCs/>
        <w:noProof/>
        <w:color w:val="000000" w:themeColor="text1"/>
        <w:sz w:val="15"/>
        <w:szCs w:val="15"/>
      </w:rPr>
      <w:t>13</w:t>
    </w:r>
    <w:r w:rsidRPr="00DA3F54">
      <w:rPr>
        <w:b w:val="0"/>
        <w:bCs/>
        <w:color w:val="000000" w:themeColor="text1"/>
        <w:sz w:val="15"/>
        <w:szCs w:val="15"/>
      </w:rPr>
      <w:fldChar w:fldCharType="end"/>
    </w:r>
    <w:r w:rsidRPr="00DA3F54">
      <w:rPr>
        <w:b w:val="0"/>
        <w:bCs/>
        <w:color w:val="000000" w:themeColor="text1"/>
        <w:sz w:val="15"/>
        <w:szCs w:val="15"/>
      </w:rPr>
      <w:t xml:space="preserve"> </w:t>
    </w:r>
    <w:r w:rsidRPr="00DA3F54">
      <w:rPr>
        <w:rFonts w:hint="eastAsia"/>
        <w:b w:val="0"/>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CCE21" w14:textId="77777777" w:rsidR="006D0B76" w:rsidRDefault="006D0B76">
      <w:pPr>
        <w:spacing w:after="0"/>
      </w:pPr>
      <w:r>
        <w:separator/>
      </w:r>
    </w:p>
  </w:footnote>
  <w:footnote w:type="continuationSeparator" w:id="0">
    <w:p w14:paraId="118ECD48" w14:textId="77777777" w:rsidR="006D0B76" w:rsidRDefault="006D0B7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F0B9A" w14:textId="77777777" w:rsidR="00B43D7F" w:rsidRDefault="001747E5">
    <w:pPr>
      <w:pStyle w:val="a7"/>
    </w:pPr>
    <w:r>
      <w:rPr>
        <w:noProof/>
      </w:rPr>
      <w:drawing>
        <wp:anchor distT="0" distB="0" distL="114300" distR="114300" simplePos="0" relativeHeight="251659264" behindDoc="0" locked="0" layoutInCell="1" allowOverlap="1" wp14:anchorId="07CBDFA8" wp14:editId="334FE0F6">
          <wp:simplePos x="0" y="0"/>
          <wp:positionH relativeFrom="column">
            <wp:posOffset>29422</wp:posOffset>
          </wp:positionH>
          <wp:positionV relativeFrom="paragraph">
            <wp:posOffset>-281940</wp:posOffset>
          </wp:positionV>
          <wp:extent cx="3132455" cy="572770"/>
          <wp:effectExtent l="0" t="0" r="6985" b="6350"/>
          <wp:wrapNone/>
          <wp:docPr id="5574"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1" w15:restartNumberingAfterBreak="0">
    <w:nsid w:val="09AC37A6"/>
    <w:multiLevelType w:val="hybridMultilevel"/>
    <w:tmpl w:val="D5CEE12A"/>
    <w:lvl w:ilvl="0" w:tplc="FF9EEE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0187039"/>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27D4F93"/>
    <w:multiLevelType w:val="hybridMultilevel"/>
    <w:tmpl w:val="07FCA86A"/>
    <w:lvl w:ilvl="0" w:tplc="8DEE56B4">
      <w:start w:val="1"/>
      <w:numFmt w:val="decimal"/>
      <w:lvlText w:val="%1."/>
      <w:lvlJc w:val="left"/>
      <w:pPr>
        <w:ind w:left="420" w:hanging="42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4" w15:restartNumberingAfterBreak="0">
    <w:nsid w:val="241325E7"/>
    <w:multiLevelType w:val="hybridMultilevel"/>
    <w:tmpl w:val="7DA6DCD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C038FB7"/>
    <w:multiLevelType w:val="singleLevel"/>
    <w:tmpl w:val="2C038FB7"/>
    <w:lvl w:ilvl="0">
      <w:start w:val="4"/>
      <w:numFmt w:val="chineseCounting"/>
      <w:suff w:val="nothing"/>
      <w:lvlText w:val="%1、"/>
      <w:lvlJc w:val="left"/>
      <w:rPr>
        <w:rFonts w:hint="eastAsia"/>
      </w:rPr>
    </w:lvl>
  </w:abstractNum>
  <w:abstractNum w:abstractNumId="6" w15:restartNumberingAfterBreak="0">
    <w:nsid w:val="3B711BDB"/>
    <w:multiLevelType w:val="hybridMultilevel"/>
    <w:tmpl w:val="944219D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8413F1"/>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86B4A95"/>
    <w:multiLevelType w:val="hybridMultilevel"/>
    <w:tmpl w:val="196E174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7FB295E"/>
    <w:multiLevelType w:val="multilevel"/>
    <w:tmpl w:val="786C5EB4"/>
    <w:lvl w:ilvl="0">
      <w:start w:val="1"/>
      <w:numFmt w:val="decimal"/>
      <w:lvlText w:val="%1."/>
      <w:lvlJc w:val="left"/>
      <w:pPr>
        <w:ind w:left="420" w:hanging="420"/>
      </w:pPr>
      <w:rPr>
        <w:i w:val="0"/>
        <w:i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9"/>
  </w:num>
  <w:num w:numId="3">
    <w:abstractNumId w:val="5"/>
  </w:num>
  <w:num w:numId="4">
    <w:abstractNumId w:val="8"/>
  </w:num>
  <w:num w:numId="5">
    <w:abstractNumId w:val="6"/>
  </w:num>
  <w:num w:numId="6">
    <w:abstractNumId w:val="1"/>
  </w:num>
  <w:num w:numId="7">
    <w:abstractNumId w:val="3"/>
  </w:num>
  <w:num w:numId="8">
    <w:abstractNumId w:val="7"/>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2708"/>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2EDC"/>
    <w:rsid w:val="00033906"/>
    <w:rsid w:val="00034F19"/>
    <w:rsid w:val="00035983"/>
    <w:rsid w:val="00035C78"/>
    <w:rsid w:val="0003711F"/>
    <w:rsid w:val="00037A77"/>
    <w:rsid w:val="000403B9"/>
    <w:rsid w:val="00041883"/>
    <w:rsid w:val="00041A04"/>
    <w:rsid w:val="00041CB3"/>
    <w:rsid w:val="0004326F"/>
    <w:rsid w:val="000438D1"/>
    <w:rsid w:val="000442FD"/>
    <w:rsid w:val="000447A6"/>
    <w:rsid w:val="0004578D"/>
    <w:rsid w:val="00047047"/>
    <w:rsid w:val="0004774F"/>
    <w:rsid w:val="00047C87"/>
    <w:rsid w:val="00051667"/>
    <w:rsid w:val="00053282"/>
    <w:rsid w:val="000539E8"/>
    <w:rsid w:val="00053BF1"/>
    <w:rsid w:val="00055235"/>
    <w:rsid w:val="00055D3C"/>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6546"/>
    <w:rsid w:val="00067668"/>
    <w:rsid w:val="0007344B"/>
    <w:rsid w:val="000736FB"/>
    <w:rsid w:val="00074A9C"/>
    <w:rsid w:val="00074DBD"/>
    <w:rsid w:val="000757F6"/>
    <w:rsid w:val="00076224"/>
    <w:rsid w:val="00076DAA"/>
    <w:rsid w:val="00076FE7"/>
    <w:rsid w:val="00077484"/>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1F3"/>
    <w:rsid w:val="000952AB"/>
    <w:rsid w:val="0009530C"/>
    <w:rsid w:val="000971DE"/>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37"/>
    <w:rsid w:val="000B167F"/>
    <w:rsid w:val="000B2D3B"/>
    <w:rsid w:val="000B3706"/>
    <w:rsid w:val="000B38D8"/>
    <w:rsid w:val="000B4820"/>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4B05"/>
    <w:rsid w:val="000C52CC"/>
    <w:rsid w:val="000C5F17"/>
    <w:rsid w:val="000C6018"/>
    <w:rsid w:val="000C61D2"/>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582"/>
    <w:rsid w:val="000E3871"/>
    <w:rsid w:val="000E42E7"/>
    <w:rsid w:val="000E43F3"/>
    <w:rsid w:val="000E5E49"/>
    <w:rsid w:val="000F252C"/>
    <w:rsid w:val="000F355F"/>
    <w:rsid w:val="000F3868"/>
    <w:rsid w:val="000F46C2"/>
    <w:rsid w:val="000F48A3"/>
    <w:rsid w:val="000F4B87"/>
    <w:rsid w:val="000F528E"/>
    <w:rsid w:val="000F5636"/>
    <w:rsid w:val="000F5927"/>
    <w:rsid w:val="000F5DB8"/>
    <w:rsid w:val="000F76C0"/>
    <w:rsid w:val="000F78C2"/>
    <w:rsid w:val="000F7AC0"/>
    <w:rsid w:val="000F7D73"/>
    <w:rsid w:val="00100334"/>
    <w:rsid w:val="00100459"/>
    <w:rsid w:val="001015AC"/>
    <w:rsid w:val="00101628"/>
    <w:rsid w:val="00102D4F"/>
    <w:rsid w:val="001035D6"/>
    <w:rsid w:val="00104EF6"/>
    <w:rsid w:val="0010527A"/>
    <w:rsid w:val="0010611D"/>
    <w:rsid w:val="00110058"/>
    <w:rsid w:val="00112E25"/>
    <w:rsid w:val="00113263"/>
    <w:rsid w:val="0011422C"/>
    <w:rsid w:val="00114941"/>
    <w:rsid w:val="00115513"/>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48F"/>
    <w:rsid w:val="00132CE3"/>
    <w:rsid w:val="001342C2"/>
    <w:rsid w:val="001351EF"/>
    <w:rsid w:val="00135368"/>
    <w:rsid w:val="00135D61"/>
    <w:rsid w:val="00135D85"/>
    <w:rsid w:val="001361AD"/>
    <w:rsid w:val="0013627A"/>
    <w:rsid w:val="00137698"/>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576"/>
    <w:rsid w:val="00153978"/>
    <w:rsid w:val="00154664"/>
    <w:rsid w:val="00154D3D"/>
    <w:rsid w:val="0015525F"/>
    <w:rsid w:val="001564D1"/>
    <w:rsid w:val="00156E4B"/>
    <w:rsid w:val="001579EF"/>
    <w:rsid w:val="00157CB9"/>
    <w:rsid w:val="00160CA4"/>
    <w:rsid w:val="0016174F"/>
    <w:rsid w:val="001635C0"/>
    <w:rsid w:val="00164818"/>
    <w:rsid w:val="001661B7"/>
    <w:rsid w:val="0016719B"/>
    <w:rsid w:val="00167971"/>
    <w:rsid w:val="00167C24"/>
    <w:rsid w:val="00170391"/>
    <w:rsid w:val="0017079F"/>
    <w:rsid w:val="00170BDB"/>
    <w:rsid w:val="00170F32"/>
    <w:rsid w:val="001716F7"/>
    <w:rsid w:val="001719A8"/>
    <w:rsid w:val="00172706"/>
    <w:rsid w:val="0017293C"/>
    <w:rsid w:val="00172A27"/>
    <w:rsid w:val="00173873"/>
    <w:rsid w:val="001738A5"/>
    <w:rsid w:val="001740DD"/>
    <w:rsid w:val="0017425D"/>
    <w:rsid w:val="001747E5"/>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193B"/>
    <w:rsid w:val="001A19C8"/>
    <w:rsid w:val="001A2248"/>
    <w:rsid w:val="001A270E"/>
    <w:rsid w:val="001A28E4"/>
    <w:rsid w:val="001A3AF6"/>
    <w:rsid w:val="001A3E97"/>
    <w:rsid w:val="001A403B"/>
    <w:rsid w:val="001A4C5B"/>
    <w:rsid w:val="001A523F"/>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0F4"/>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5FAB"/>
    <w:rsid w:val="001F631F"/>
    <w:rsid w:val="001F6CF5"/>
    <w:rsid w:val="001F7739"/>
    <w:rsid w:val="00201C96"/>
    <w:rsid w:val="0020223D"/>
    <w:rsid w:val="002026DC"/>
    <w:rsid w:val="00202976"/>
    <w:rsid w:val="002041F4"/>
    <w:rsid w:val="00205F3F"/>
    <w:rsid w:val="00206A91"/>
    <w:rsid w:val="00206DF7"/>
    <w:rsid w:val="00211292"/>
    <w:rsid w:val="0021147C"/>
    <w:rsid w:val="0021668E"/>
    <w:rsid w:val="00216839"/>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CC5"/>
    <w:rsid w:val="00231523"/>
    <w:rsid w:val="00231933"/>
    <w:rsid w:val="00231975"/>
    <w:rsid w:val="00231AE8"/>
    <w:rsid w:val="00231C8A"/>
    <w:rsid w:val="002342B7"/>
    <w:rsid w:val="00234368"/>
    <w:rsid w:val="00235F49"/>
    <w:rsid w:val="00236753"/>
    <w:rsid w:val="0024008D"/>
    <w:rsid w:val="00240212"/>
    <w:rsid w:val="002407D1"/>
    <w:rsid w:val="00240F5E"/>
    <w:rsid w:val="002414DA"/>
    <w:rsid w:val="00241A25"/>
    <w:rsid w:val="0024204F"/>
    <w:rsid w:val="0024217F"/>
    <w:rsid w:val="0024226F"/>
    <w:rsid w:val="002427FB"/>
    <w:rsid w:val="00242A7B"/>
    <w:rsid w:val="00242B95"/>
    <w:rsid w:val="00246019"/>
    <w:rsid w:val="00246F60"/>
    <w:rsid w:val="00246F8C"/>
    <w:rsid w:val="002477D1"/>
    <w:rsid w:val="002512A6"/>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AC7"/>
    <w:rsid w:val="00271FBD"/>
    <w:rsid w:val="00271FCD"/>
    <w:rsid w:val="0027305A"/>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0654"/>
    <w:rsid w:val="0029301F"/>
    <w:rsid w:val="00293E27"/>
    <w:rsid w:val="00294E95"/>
    <w:rsid w:val="00295634"/>
    <w:rsid w:val="00295A75"/>
    <w:rsid w:val="002A0398"/>
    <w:rsid w:val="002A06E4"/>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584D"/>
    <w:rsid w:val="002B65C6"/>
    <w:rsid w:val="002B6C46"/>
    <w:rsid w:val="002C0CC2"/>
    <w:rsid w:val="002C104B"/>
    <w:rsid w:val="002C1137"/>
    <w:rsid w:val="002C1218"/>
    <w:rsid w:val="002C2784"/>
    <w:rsid w:val="002C50E6"/>
    <w:rsid w:val="002C51A0"/>
    <w:rsid w:val="002C642B"/>
    <w:rsid w:val="002C6831"/>
    <w:rsid w:val="002C6F66"/>
    <w:rsid w:val="002C71B1"/>
    <w:rsid w:val="002C75A2"/>
    <w:rsid w:val="002C78A9"/>
    <w:rsid w:val="002D00DF"/>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666"/>
    <w:rsid w:val="002E6685"/>
    <w:rsid w:val="002E69BF"/>
    <w:rsid w:val="002E75F8"/>
    <w:rsid w:val="002F0663"/>
    <w:rsid w:val="002F11CB"/>
    <w:rsid w:val="002F166A"/>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95C"/>
    <w:rsid w:val="00322346"/>
    <w:rsid w:val="00322756"/>
    <w:rsid w:val="003230AF"/>
    <w:rsid w:val="00323594"/>
    <w:rsid w:val="0032558B"/>
    <w:rsid w:val="00325E31"/>
    <w:rsid w:val="003306BA"/>
    <w:rsid w:val="00330DAE"/>
    <w:rsid w:val="003315DD"/>
    <w:rsid w:val="00332195"/>
    <w:rsid w:val="00332275"/>
    <w:rsid w:val="00333399"/>
    <w:rsid w:val="003337BB"/>
    <w:rsid w:val="00333937"/>
    <w:rsid w:val="00333B26"/>
    <w:rsid w:val="00333DE5"/>
    <w:rsid w:val="00334218"/>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299"/>
    <w:rsid w:val="0036142A"/>
    <w:rsid w:val="003614A5"/>
    <w:rsid w:val="003636DE"/>
    <w:rsid w:val="00365277"/>
    <w:rsid w:val="00366A85"/>
    <w:rsid w:val="00366AB9"/>
    <w:rsid w:val="003675D4"/>
    <w:rsid w:val="00367998"/>
    <w:rsid w:val="00367A2B"/>
    <w:rsid w:val="003700E7"/>
    <w:rsid w:val="00370561"/>
    <w:rsid w:val="00371280"/>
    <w:rsid w:val="00371809"/>
    <w:rsid w:val="003718C2"/>
    <w:rsid w:val="003722FF"/>
    <w:rsid w:val="003724FB"/>
    <w:rsid w:val="00372A14"/>
    <w:rsid w:val="00372F15"/>
    <w:rsid w:val="00373B06"/>
    <w:rsid w:val="00374EC5"/>
    <w:rsid w:val="00374F56"/>
    <w:rsid w:val="003750CC"/>
    <w:rsid w:val="003751EE"/>
    <w:rsid w:val="00376880"/>
    <w:rsid w:val="003778C7"/>
    <w:rsid w:val="003833E2"/>
    <w:rsid w:val="00384491"/>
    <w:rsid w:val="00384E35"/>
    <w:rsid w:val="003850EB"/>
    <w:rsid w:val="003857F0"/>
    <w:rsid w:val="00385B8E"/>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E89"/>
    <w:rsid w:val="003F3076"/>
    <w:rsid w:val="003F33F2"/>
    <w:rsid w:val="003F3B1D"/>
    <w:rsid w:val="003F40C8"/>
    <w:rsid w:val="003F4100"/>
    <w:rsid w:val="003F47B2"/>
    <w:rsid w:val="003F50AD"/>
    <w:rsid w:val="003F62F4"/>
    <w:rsid w:val="003F680C"/>
    <w:rsid w:val="003F68BB"/>
    <w:rsid w:val="003F71B2"/>
    <w:rsid w:val="00400854"/>
    <w:rsid w:val="004011EC"/>
    <w:rsid w:val="00401510"/>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9F0"/>
    <w:rsid w:val="00412441"/>
    <w:rsid w:val="0041295B"/>
    <w:rsid w:val="0041328B"/>
    <w:rsid w:val="0041370D"/>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2F48"/>
    <w:rsid w:val="00433123"/>
    <w:rsid w:val="0043481C"/>
    <w:rsid w:val="00434B5A"/>
    <w:rsid w:val="004353B1"/>
    <w:rsid w:val="00435F91"/>
    <w:rsid w:val="004376A2"/>
    <w:rsid w:val="00440777"/>
    <w:rsid w:val="00440E86"/>
    <w:rsid w:val="0044173B"/>
    <w:rsid w:val="004423F5"/>
    <w:rsid w:val="00442E64"/>
    <w:rsid w:val="004434E7"/>
    <w:rsid w:val="00443801"/>
    <w:rsid w:val="00443EFA"/>
    <w:rsid w:val="0044442B"/>
    <w:rsid w:val="004449D4"/>
    <w:rsid w:val="00445B46"/>
    <w:rsid w:val="004461CD"/>
    <w:rsid w:val="00447095"/>
    <w:rsid w:val="004509F2"/>
    <w:rsid w:val="00450E28"/>
    <w:rsid w:val="0045281D"/>
    <w:rsid w:val="00452D85"/>
    <w:rsid w:val="00453917"/>
    <w:rsid w:val="00453E1E"/>
    <w:rsid w:val="00454FB0"/>
    <w:rsid w:val="00455076"/>
    <w:rsid w:val="00455D2A"/>
    <w:rsid w:val="004562F6"/>
    <w:rsid w:val="0045667A"/>
    <w:rsid w:val="00456812"/>
    <w:rsid w:val="004575DA"/>
    <w:rsid w:val="00460396"/>
    <w:rsid w:val="00461663"/>
    <w:rsid w:val="00461DBB"/>
    <w:rsid w:val="00462879"/>
    <w:rsid w:val="004633D2"/>
    <w:rsid w:val="00464708"/>
    <w:rsid w:val="004667C5"/>
    <w:rsid w:val="00466EDD"/>
    <w:rsid w:val="00466FDE"/>
    <w:rsid w:val="00467B84"/>
    <w:rsid w:val="004708D0"/>
    <w:rsid w:val="00471900"/>
    <w:rsid w:val="0047295B"/>
    <w:rsid w:val="00472AD3"/>
    <w:rsid w:val="004734E0"/>
    <w:rsid w:val="00474A97"/>
    <w:rsid w:val="004805B3"/>
    <w:rsid w:val="00480659"/>
    <w:rsid w:val="00480D70"/>
    <w:rsid w:val="004818D4"/>
    <w:rsid w:val="00481D6B"/>
    <w:rsid w:val="0048279A"/>
    <w:rsid w:val="004828DF"/>
    <w:rsid w:val="00482A02"/>
    <w:rsid w:val="00482A71"/>
    <w:rsid w:val="0048368B"/>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0EB"/>
    <w:rsid w:val="004A186D"/>
    <w:rsid w:val="004A1A43"/>
    <w:rsid w:val="004A20E1"/>
    <w:rsid w:val="004A21E0"/>
    <w:rsid w:val="004A2DC2"/>
    <w:rsid w:val="004A2F1F"/>
    <w:rsid w:val="004A347E"/>
    <w:rsid w:val="004A46DE"/>
    <w:rsid w:val="004A5C23"/>
    <w:rsid w:val="004A6F4F"/>
    <w:rsid w:val="004A745C"/>
    <w:rsid w:val="004A7481"/>
    <w:rsid w:val="004B08F0"/>
    <w:rsid w:val="004B1194"/>
    <w:rsid w:val="004B2C5C"/>
    <w:rsid w:val="004B357A"/>
    <w:rsid w:val="004B364E"/>
    <w:rsid w:val="004B4738"/>
    <w:rsid w:val="004B4C05"/>
    <w:rsid w:val="004B4E84"/>
    <w:rsid w:val="004B5542"/>
    <w:rsid w:val="004B5A0C"/>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4B6"/>
    <w:rsid w:val="004F65E3"/>
    <w:rsid w:val="004F7110"/>
    <w:rsid w:val="004F7D15"/>
    <w:rsid w:val="00500449"/>
    <w:rsid w:val="0050060C"/>
    <w:rsid w:val="00503441"/>
    <w:rsid w:val="00503767"/>
    <w:rsid w:val="0050394A"/>
    <w:rsid w:val="005041AD"/>
    <w:rsid w:val="00504289"/>
    <w:rsid w:val="00504658"/>
    <w:rsid w:val="0050566A"/>
    <w:rsid w:val="00506552"/>
    <w:rsid w:val="00506577"/>
    <w:rsid w:val="00506DA8"/>
    <w:rsid w:val="00507FC4"/>
    <w:rsid w:val="00510356"/>
    <w:rsid w:val="00511B0D"/>
    <w:rsid w:val="00511D3A"/>
    <w:rsid w:val="00512099"/>
    <w:rsid w:val="005123E1"/>
    <w:rsid w:val="0051346A"/>
    <w:rsid w:val="00514070"/>
    <w:rsid w:val="00515700"/>
    <w:rsid w:val="00516CD2"/>
    <w:rsid w:val="00516DFB"/>
    <w:rsid w:val="00516E17"/>
    <w:rsid w:val="00517A78"/>
    <w:rsid w:val="00517F5A"/>
    <w:rsid w:val="00520352"/>
    <w:rsid w:val="00520940"/>
    <w:rsid w:val="005219C6"/>
    <w:rsid w:val="00522CC8"/>
    <w:rsid w:val="00523227"/>
    <w:rsid w:val="00523AF8"/>
    <w:rsid w:val="00523AFA"/>
    <w:rsid w:val="00524313"/>
    <w:rsid w:val="005247D3"/>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804"/>
    <w:rsid w:val="005556DD"/>
    <w:rsid w:val="005559A7"/>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DB9"/>
    <w:rsid w:val="00586962"/>
    <w:rsid w:val="00586C4C"/>
    <w:rsid w:val="00587AAD"/>
    <w:rsid w:val="00590084"/>
    <w:rsid w:val="00590C56"/>
    <w:rsid w:val="00591135"/>
    <w:rsid w:val="00591989"/>
    <w:rsid w:val="005919D3"/>
    <w:rsid w:val="00592B90"/>
    <w:rsid w:val="00592C8A"/>
    <w:rsid w:val="0059519F"/>
    <w:rsid w:val="00595724"/>
    <w:rsid w:val="00595AE3"/>
    <w:rsid w:val="00595B70"/>
    <w:rsid w:val="00595E25"/>
    <w:rsid w:val="00596C85"/>
    <w:rsid w:val="00597327"/>
    <w:rsid w:val="005A10DB"/>
    <w:rsid w:val="005A12D5"/>
    <w:rsid w:val="005A1470"/>
    <w:rsid w:val="005A1C0A"/>
    <w:rsid w:val="005A2AB8"/>
    <w:rsid w:val="005A31AF"/>
    <w:rsid w:val="005A36A2"/>
    <w:rsid w:val="005A4F16"/>
    <w:rsid w:val="005A5D8C"/>
    <w:rsid w:val="005A5F44"/>
    <w:rsid w:val="005A6749"/>
    <w:rsid w:val="005A77B6"/>
    <w:rsid w:val="005B0984"/>
    <w:rsid w:val="005B0F1C"/>
    <w:rsid w:val="005B15F9"/>
    <w:rsid w:val="005C0910"/>
    <w:rsid w:val="005C0DDB"/>
    <w:rsid w:val="005C124A"/>
    <w:rsid w:val="005C3311"/>
    <w:rsid w:val="005C3519"/>
    <w:rsid w:val="005C4CC7"/>
    <w:rsid w:val="005C4D3B"/>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FF4"/>
    <w:rsid w:val="00617916"/>
    <w:rsid w:val="00620193"/>
    <w:rsid w:val="00620874"/>
    <w:rsid w:val="006219F3"/>
    <w:rsid w:val="00621D50"/>
    <w:rsid w:val="00622152"/>
    <w:rsid w:val="00622ADF"/>
    <w:rsid w:val="00622B33"/>
    <w:rsid w:val="00622FBA"/>
    <w:rsid w:val="00623878"/>
    <w:rsid w:val="00624A25"/>
    <w:rsid w:val="006260A1"/>
    <w:rsid w:val="0062738A"/>
    <w:rsid w:val="0063167E"/>
    <w:rsid w:val="006329D0"/>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646"/>
    <w:rsid w:val="00652044"/>
    <w:rsid w:val="00652540"/>
    <w:rsid w:val="00652CD5"/>
    <w:rsid w:val="0065369C"/>
    <w:rsid w:val="00653A55"/>
    <w:rsid w:val="00653C6E"/>
    <w:rsid w:val="00654595"/>
    <w:rsid w:val="006549FE"/>
    <w:rsid w:val="00654F72"/>
    <w:rsid w:val="00656687"/>
    <w:rsid w:val="0065688F"/>
    <w:rsid w:val="00656EAD"/>
    <w:rsid w:val="00656F6B"/>
    <w:rsid w:val="006616AA"/>
    <w:rsid w:val="00661CA9"/>
    <w:rsid w:val="00661CAE"/>
    <w:rsid w:val="00662C4A"/>
    <w:rsid w:val="0066333D"/>
    <w:rsid w:val="00663679"/>
    <w:rsid w:val="006667BB"/>
    <w:rsid w:val="006674A4"/>
    <w:rsid w:val="0067300F"/>
    <w:rsid w:val="0067466E"/>
    <w:rsid w:val="00674A3A"/>
    <w:rsid w:val="006766AF"/>
    <w:rsid w:val="006768F8"/>
    <w:rsid w:val="006769C8"/>
    <w:rsid w:val="00677BCF"/>
    <w:rsid w:val="00677FE7"/>
    <w:rsid w:val="00680423"/>
    <w:rsid w:val="006808E1"/>
    <w:rsid w:val="00680C56"/>
    <w:rsid w:val="00681053"/>
    <w:rsid w:val="00681414"/>
    <w:rsid w:val="006814C1"/>
    <w:rsid w:val="00681584"/>
    <w:rsid w:val="00682767"/>
    <w:rsid w:val="00682D36"/>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B6F"/>
    <w:rsid w:val="006A2D38"/>
    <w:rsid w:val="006A306C"/>
    <w:rsid w:val="006A3942"/>
    <w:rsid w:val="006A45AA"/>
    <w:rsid w:val="006A4CFC"/>
    <w:rsid w:val="006A567C"/>
    <w:rsid w:val="006A69F2"/>
    <w:rsid w:val="006B1642"/>
    <w:rsid w:val="006B194E"/>
    <w:rsid w:val="006B2709"/>
    <w:rsid w:val="006B4D4C"/>
    <w:rsid w:val="006B4D55"/>
    <w:rsid w:val="006B524D"/>
    <w:rsid w:val="006B570C"/>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0B76"/>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648"/>
    <w:rsid w:val="006F6DE1"/>
    <w:rsid w:val="006F774C"/>
    <w:rsid w:val="0070083B"/>
    <w:rsid w:val="007017AA"/>
    <w:rsid w:val="007017BB"/>
    <w:rsid w:val="00702772"/>
    <w:rsid w:val="00702DBD"/>
    <w:rsid w:val="00703A03"/>
    <w:rsid w:val="00704EA2"/>
    <w:rsid w:val="007057C3"/>
    <w:rsid w:val="00705A44"/>
    <w:rsid w:val="007069FC"/>
    <w:rsid w:val="00706A40"/>
    <w:rsid w:val="00706F22"/>
    <w:rsid w:val="00710189"/>
    <w:rsid w:val="00710E37"/>
    <w:rsid w:val="00711838"/>
    <w:rsid w:val="007119E2"/>
    <w:rsid w:val="007119FB"/>
    <w:rsid w:val="00712773"/>
    <w:rsid w:val="00713006"/>
    <w:rsid w:val="00713742"/>
    <w:rsid w:val="0071394F"/>
    <w:rsid w:val="0071398F"/>
    <w:rsid w:val="00715D35"/>
    <w:rsid w:val="00717148"/>
    <w:rsid w:val="007176C0"/>
    <w:rsid w:val="00717A98"/>
    <w:rsid w:val="00720002"/>
    <w:rsid w:val="00720BFA"/>
    <w:rsid w:val="00720C3F"/>
    <w:rsid w:val="00721905"/>
    <w:rsid w:val="00721AFD"/>
    <w:rsid w:val="00721B00"/>
    <w:rsid w:val="00722E86"/>
    <w:rsid w:val="0072304B"/>
    <w:rsid w:val="0072359F"/>
    <w:rsid w:val="0072384A"/>
    <w:rsid w:val="00723AD0"/>
    <w:rsid w:val="00725297"/>
    <w:rsid w:val="007258E7"/>
    <w:rsid w:val="00726E0E"/>
    <w:rsid w:val="00726E18"/>
    <w:rsid w:val="00727D57"/>
    <w:rsid w:val="0073192E"/>
    <w:rsid w:val="00735003"/>
    <w:rsid w:val="0073527A"/>
    <w:rsid w:val="007359A4"/>
    <w:rsid w:val="00736959"/>
    <w:rsid w:val="00736FE2"/>
    <w:rsid w:val="0074047E"/>
    <w:rsid w:val="007407CA"/>
    <w:rsid w:val="0074182E"/>
    <w:rsid w:val="0074194F"/>
    <w:rsid w:val="00742EC1"/>
    <w:rsid w:val="00743548"/>
    <w:rsid w:val="00745024"/>
    <w:rsid w:val="007454F4"/>
    <w:rsid w:val="007457D5"/>
    <w:rsid w:val="00746021"/>
    <w:rsid w:val="00746E65"/>
    <w:rsid w:val="0074776D"/>
    <w:rsid w:val="00747CF5"/>
    <w:rsid w:val="007506A4"/>
    <w:rsid w:val="00750755"/>
    <w:rsid w:val="007511AE"/>
    <w:rsid w:val="00751392"/>
    <w:rsid w:val="00751C0C"/>
    <w:rsid w:val="00752043"/>
    <w:rsid w:val="00753055"/>
    <w:rsid w:val="007531FE"/>
    <w:rsid w:val="00753722"/>
    <w:rsid w:val="007559B9"/>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59AB"/>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275"/>
    <w:rsid w:val="00787310"/>
    <w:rsid w:val="0079069E"/>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54F"/>
    <w:rsid w:val="007B78D8"/>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760D"/>
    <w:rsid w:val="00800CA0"/>
    <w:rsid w:val="00802784"/>
    <w:rsid w:val="008031B8"/>
    <w:rsid w:val="008043A1"/>
    <w:rsid w:val="0080456D"/>
    <w:rsid w:val="00804669"/>
    <w:rsid w:val="00806A96"/>
    <w:rsid w:val="00810369"/>
    <w:rsid w:val="0081118D"/>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4204"/>
    <w:rsid w:val="00834615"/>
    <w:rsid w:val="00835202"/>
    <w:rsid w:val="008352A1"/>
    <w:rsid w:val="0083682C"/>
    <w:rsid w:val="008369FE"/>
    <w:rsid w:val="00836F9A"/>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1E33"/>
    <w:rsid w:val="008724DE"/>
    <w:rsid w:val="0087304B"/>
    <w:rsid w:val="00874264"/>
    <w:rsid w:val="00874544"/>
    <w:rsid w:val="00874CE3"/>
    <w:rsid w:val="00875CE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644E"/>
    <w:rsid w:val="008C78DD"/>
    <w:rsid w:val="008D1BE9"/>
    <w:rsid w:val="008D301A"/>
    <w:rsid w:val="008D3635"/>
    <w:rsid w:val="008D37FC"/>
    <w:rsid w:val="008D49B3"/>
    <w:rsid w:val="008D6D67"/>
    <w:rsid w:val="008D74BD"/>
    <w:rsid w:val="008D79D3"/>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5B1"/>
    <w:rsid w:val="008F6F22"/>
    <w:rsid w:val="008F7424"/>
    <w:rsid w:val="009002EA"/>
    <w:rsid w:val="0090053D"/>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7A42"/>
    <w:rsid w:val="00920172"/>
    <w:rsid w:val="00921454"/>
    <w:rsid w:val="00922C17"/>
    <w:rsid w:val="00923D3A"/>
    <w:rsid w:val="009240A3"/>
    <w:rsid w:val="009244DC"/>
    <w:rsid w:val="0092559D"/>
    <w:rsid w:val="00925C97"/>
    <w:rsid w:val="009263CA"/>
    <w:rsid w:val="00927024"/>
    <w:rsid w:val="00927D2B"/>
    <w:rsid w:val="0093022A"/>
    <w:rsid w:val="00931593"/>
    <w:rsid w:val="00932119"/>
    <w:rsid w:val="00932336"/>
    <w:rsid w:val="00933240"/>
    <w:rsid w:val="009337A0"/>
    <w:rsid w:val="00933F08"/>
    <w:rsid w:val="00934A4A"/>
    <w:rsid w:val="00934CA0"/>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963"/>
    <w:rsid w:val="009526E3"/>
    <w:rsid w:val="009528DD"/>
    <w:rsid w:val="00952BEE"/>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40E5"/>
    <w:rsid w:val="00974263"/>
    <w:rsid w:val="009779D8"/>
    <w:rsid w:val="00982505"/>
    <w:rsid w:val="00983E71"/>
    <w:rsid w:val="00984F09"/>
    <w:rsid w:val="00985209"/>
    <w:rsid w:val="00986BB7"/>
    <w:rsid w:val="00987CF8"/>
    <w:rsid w:val="00987EEE"/>
    <w:rsid w:val="00990E68"/>
    <w:rsid w:val="0099245F"/>
    <w:rsid w:val="0099367B"/>
    <w:rsid w:val="0099381F"/>
    <w:rsid w:val="00994228"/>
    <w:rsid w:val="00994368"/>
    <w:rsid w:val="009945B2"/>
    <w:rsid w:val="009959F6"/>
    <w:rsid w:val="009962FF"/>
    <w:rsid w:val="00997548"/>
    <w:rsid w:val="00997B71"/>
    <w:rsid w:val="009A0F47"/>
    <w:rsid w:val="009A1038"/>
    <w:rsid w:val="009A1EB2"/>
    <w:rsid w:val="009A1FD2"/>
    <w:rsid w:val="009A2A54"/>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B7D72"/>
    <w:rsid w:val="009C0168"/>
    <w:rsid w:val="009C0D11"/>
    <w:rsid w:val="009C14BC"/>
    <w:rsid w:val="009C2556"/>
    <w:rsid w:val="009C2EE6"/>
    <w:rsid w:val="009C3330"/>
    <w:rsid w:val="009C3779"/>
    <w:rsid w:val="009C4454"/>
    <w:rsid w:val="009C4692"/>
    <w:rsid w:val="009C5517"/>
    <w:rsid w:val="009C59F5"/>
    <w:rsid w:val="009C5D08"/>
    <w:rsid w:val="009C6A33"/>
    <w:rsid w:val="009C7395"/>
    <w:rsid w:val="009C79C6"/>
    <w:rsid w:val="009D09D2"/>
    <w:rsid w:val="009D1957"/>
    <w:rsid w:val="009D1E3E"/>
    <w:rsid w:val="009D251D"/>
    <w:rsid w:val="009D2737"/>
    <w:rsid w:val="009D2EAB"/>
    <w:rsid w:val="009D3F45"/>
    <w:rsid w:val="009D3FC6"/>
    <w:rsid w:val="009D46EF"/>
    <w:rsid w:val="009D5D4B"/>
    <w:rsid w:val="009D7264"/>
    <w:rsid w:val="009E128F"/>
    <w:rsid w:val="009E1D5B"/>
    <w:rsid w:val="009E1DAC"/>
    <w:rsid w:val="009E1E16"/>
    <w:rsid w:val="009E20D5"/>
    <w:rsid w:val="009E28B7"/>
    <w:rsid w:val="009E46D3"/>
    <w:rsid w:val="009E4C1A"/>
    <w:rsid w:val="009E50A7"/>
    <w:rsid w:val="009E5388"/>
    <w:rsid w:val="009E5B44"/>
    <w:rsid w:val="009E66F0"/>
    <w:rsid w:val="009E68F4"/>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6E30"/>
    <w:rsid w:val="00A001B1"/>
    <w:rsid w:val="00A00500"/>
    <w:rsid w:val="00A01242"/>
    <w:rsid w:val="00A01FE5"/>
    <w:rsid w:val="00A020C2"/>
    <w:rsid w:val="00A027FC"/>
    <w:rsid w:val="00A052D1"/>
    <w:rsid w:val="00A0773D"/>
    <w:rsid w:val="00A108F9"/>
    <w:rsid w:val="00A115CD"/>
    <w:rsid w:val="00A11D67"/>
    <w:rsid w:val="00A14021"/>
    <w:rsid w:val="00A14372"/>
    <w:rsid w:val="00A151F8"/>
    <w:rsid w:val="00A157E9"/>
    <w:rsid w:val="00A15973"/>
    <w:rsid w:val="00A17BE2"/>
    <w:rsid w:val="00A213C4"/>
    <w:rsid w:val="00A2285D"/>
    <w:rsid w:val="00A23517"/>
    <w:rsid w:val="00A2364B"/>
    <w:rsid w:val="00A237C3"/>
    <w:rsid w:val="00A2425E"/>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41B8"/>
    <w:rsid w:val="00A44319"/>
    <w:rsid w:val="00A4447C"/>
    <w:rsid w:val="00A44A35"/>
    <w:rsid w:val="00A45321"/>
    <w:rsid w:val="00A47F72"/>
    <w:rsid w:val="00A51C7B"/>
    <w:rsid w:val="00A5216E"/>
    <w:rsid w:val="00A52AAF"/>
    <w:rsid w:val="00A52CE0"/>
    <w:rsid w:val="00A536FA"/>
    <w:rsid w:val="00A53E5E"/>
    <w:rsid w:val="00A54EB2"/>
    <w:rsid w:val="00A55E66"/>
    <w:rsid w:val="00A55FCC"/>
    <w:rsid w:val="00A55FE2"/>
    <w:rsid w:val="00A57AB3"/>
    <w:rsid w:val="00A61480"/>
    <w:rsid w:val="00A61D1A"/>
    <w:rsid w:val="00A61F23"/>
    <w:rsid w:val="00A61FA8"/>
    <w:rsid w:val="00A6316B"/>
    <w:rsid w:val="00A63BE5"/>
    <w:rsid w:val="00A65173"/>
    <w:rsid w:val="00A6547E"/>
    <w:rsid w:val="00A65CAB"/>
    <w:rsid w:val="00A65CF0"/>
    <w:rsid w:val="00A65DBD"/>
    <w:rsid w:val="00A66178"/>
    <w:rsid w:val="00A6691E"/>
    <w:rsid w:val="00A66BE1"/>
    <w:rsid w:val="00A671E7"/>
    <w:rsid w:val="00A701E7"/>
    <w:rsid w:val="00A7037B"/>
    <w:rsid w:val="00A70820"/>
    <w:rsid w:val="00A70BFE"/>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C19"/>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7324"/>
    <w:rsid w:val="00AC064C"/>
    <w:rsid w:val="00AC1024"/>
    <w:rsid w:val="00AC1D91"/>
    <w:rsid w:val="00AC233E"/>
    <w:rsid w:val="00AC24EF"/>
    <w:rsid w:val="00AC2590"/>
    <w:rsid w:val="00AC25D6"/>
    <w:rsid w:val="00AC2FB3"/>
    <w:rsid w:val="00AC3F35"/>
    <w:rsid w:val="00AC3FDD"/>
    <w:rsid w:val="00AC466A"/>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2AA4"/>
    <w:rsid w:val="00AF3664"/>
    <w:rsid w:val="00AF4099"/>
    <w:rsid w:val="00AF7286"/>
    <w:rsid w:val="00B022B1"/>
    <w:rsid w:val="00B02D89"/>
    <w:rsid w:val="00B038EE"/>
    <w:rsid w:val="00B03C27"/>
    <w:rsid w:val="00B042BD"/>
    <w:rsid w:val="00B048C8"/>
    <w:rsid w:val="00B0640F"/>
    <w:rsid w:val="00B06B81"/>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587"/>
    <w:rsid w:val="00B23A29"/>
    <w:rsid w:val="00B24138"/>
    <w:rsid w:val="00B24517"/>
    <w:rsid w:val="00B25701"/>
    <w:rsid w:val="00B259F6"/>
    <w:rsid w:val="00B259F9"/>
    <w:rsid w:val="00B27589"/>
    <w:rsid w:val="00B2775C"/>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424B"/>
    <w:rsid w:val="00B64812"/>
    <w:rsid w:val="00B65025"/>
    <w:rsid w:val="00B65DB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6B3B"/>
    <w:rsid w:val="00B976AD"/>
    <w:rsid w:val="00BA0B81"/>
    <w:rsid w:val="00BA1AC7"/>
    <w:rsid w:val="00BA391D"/>
    <w:rsid w:val="00BA4B08"/>
    <w:rsid w:val="00BA69A6"/>
    <w:rsid w:val="00BA7CC9"/>
    <w:rsid w:val="00BA7E7D"/>
    <w:rsid w:val="00BB03C3"/>
    <w:rsid w:val="00BB29F0"/>
    <w:rsid w:val="00BB303E"/>
    <w:rsid w:val="00BB4343"/>
    <w:rsid w:val="00BB5846"/>
    <w:rsid w:val="00BB5BEB"/>
    <w:rsid w:val="00BB6EEE"/>
    <w:rsid w:val="00BB7E80"/>
    <w:rsid w:val="00BC06D6"/>
    <w:rsid w:val="00BC238F"/>
    <w:rsid w:val="00BC2C00"/>
    <w:rsid w:val="00BC386E"/>
    <w:rsid w:val="00BC39CA"/>
    <w:rsid w:val="00BC3EB0"/>
    <w:rsid w:val="00BC4D5C"/>
    <w:rsid w:val="00BC4E06"/>
    <w:rsid w:val="00BC58F2"/>
    <w:rsid w:val="00BC60EC"/>
    <w:rsid w:val="00BC6259"/>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696"/>
    <w:rsid w:val="00BF627E"/>
    <w:rsid w:val="00BF671E"/>
    <w:rsid w:val="00BF68A3"/>
    <w:rsid w:val="00C0163B"/>
    <w:rsid w:val="00C02149"/>
    <w:rsid w:val="00C02657"/>
    <w:rsid w:val="00C031A0"/>
    <w:rsid w:val="00C0439F"/>
    <w:rsid w:val="00C05042"/>
    <w:rsid w:val="00C053A4"/>
    <w:rsid w:val="00C0591A"/>
    <w:rsid w:val="00C05FBF"/>
    <w:rsid w:val="00C068E1"/>
    <w:rsid w:val="00C06FD0"/>
    <w:rsid w:val="00C072E5"/>
    <w:rsid w:val="00C07BA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2683"/>
    <w:rsid w:val="00C24126"/>
    <w:rsid w:val="00C2531F"/>
    <w:rsid w:val="00C2548A"/>
    <w:rsid w:val="00C25743"/>
    <w:rsid w:val="00C26B2D"/>
    <w:rsid w:val="00C26C86"/>
    <w:rsid w:val="00C30982"/>
    <w:rsid w:val="00C30C09"/>
    <w:rsid w:val="00C30E12"/>
    <w:rsid w:val="00C319A2"/>
    <w:rsid w:val="00C3314D"/>
    <w:rsid w:val="00C336C9"/>
    <w:rsid w:val="00C336D8"/>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E83"/>
    <w:rsid w:val="00C44F9F"/>
    <w:rsid w:val="00C451AA"/>
    <w:rsid w:val="00C46BA9"/>
    <w:rsid w:val="00C470C6"/>
    <w:rsid w:val="00C4716F"/>
    <w:rsid w:val="00C473C0"/>
    <w:rsid w:val="00C477EE"/>
    <w:rsid w:val="00C47D99"/>
    <w:rsid w:val="00C47E0C"/>
    <w:rsid w:val="00C501F8"/>
    <w:rsid w:val="00C50D6A"/>
    <w:rsid w:val="00C5203C"/>
    <w:rsid w:val="00C5246C"/>
    <w:rsid w:val="00C52740"/>
    <w:rsid w:val="00C52863"/>
    <w:rsid w:val="00C52FE7"/>
    <w:rsid w:val="00C53B57"/>
    <w:rsid w:val="00C5641E"/>
    <w:rsid w:val="00C573BC"/>
    <w:rsid w:val="00C57CA0"/>
    <w:rsid w:val="00C6083D"/>
    <w:rsid w:val="00C609A3"/>
    <w:rsid w:val="00C618CB"/>
    <w:rsid w:val="00C61A19"/>
    <w:rsid w:val="00C61F14"/>
    <w:rsid w:val="00C623E3"/>
    <w:rsid w:val="00C62C89"/>
    <w:rsid w:val="00C62DA8"/>
    <w:rsid w:val="00C62FB0"/>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3ECA"/>
    <w:rsid w:val="00C74E76"/>
    <w:rsid w:val="00C75852"/>
    <w:rsid w:val="00C758F9"/>
    <w:rsid w:val="00C7615D"/>
    <w:rsid w:val="00C76AF5"/>
    <w:rsid w:val="00C80478"/>
    <w:rsid w:val="00C81232"/>
    <w:rsid w:val="00C81CE4"/>
    <w:rsid w:val="00C82854"/>
    <w:rsid w:val="00C82F1B"/>
    <w:rsid w:val="00C83957"/>
    <w:rsid w:val="00C83A3F"/>
    <w:rsid w:val="00C84C11"/>
    <w:rsid w:val="00C85A43"/>
    <w:rsid w:val="00C85FEA"/>
    <w:rsid w:val="00C8688D"/>
    <w:rsid w:val="00C86B6D"/>
    <w:rsid w:val="00C8718D"/>
    <w:rsid w:val="00C87C59"/>
    <w:rsid w:val="00C87EA3"/>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B1964"/>
    <w:rsid w:val="00CB1A48"/>
    <w:rsid w:val="00CB2799"/>
    <w:rsid w:val="00CB3A7E"/>
    <w:rsid w:val="00CB3F4A"/>
    <w:rsid w:val="00CB4E6D"/>
    <w:rsid w:val="00CB6026"/>
    <w:rsid w:val="00CB6C79"/>
    <w:rsid w:val="00CB7208"/>
    <w:rsid w:val="00CB759D"/>
    <w:rsid w:val="00CC12DD"/>
    <w:rsid w:val="00CC2176"/>
    <w:rsid w:val="00CC2387"/>
    <w:rsid w:val="00CC24F6"/>
    <w:rsid w:val="00CC2E6A"/>
    <w:rsid w:val="00CC3829"/>
    <w:rsid w:val="00CC43F6"/>
    <w:rsid w:val="00CC4859"/>
    <w:rsid w:val="00CC5049"/>
    <w:rsid w:val="00CC508F"/>
    <w:rsid w:val="00CC5440"/>
    <w:rsid w:val="00CC63A9"/>
    <w:rsid w:val="00CC6519"/>
    <w:rsid w:val="00CC653F"/>
    <w:rsid w:val="00CC6A46"/>
    <w:rsid w:val="00CC6C9A"/>
    <w:rsid w:val="00CC6E6A"/>
    <w:rsid w:val="00CC70F2"/>
    <w:rsid w:val="00CC78C2"/>
    <w:rsid w:val="00CD08CC"/>
    <w:rsid w:val="00CD0E6C"/>
    <w:rsid w:val="00CD24E6"/>
    <w:rsid w:val="00CD35FC"/>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058"/>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725"/>
    <w:rsid w:val="00CF6CEA"/>
    <w:rsid w:val="00CF73D2"/>
    <w:rsid w:val="00CF766D"/>
    <w:rsid w:val="00D00C15"/>
    <w:rsid w:val="00D01411"/>
    <w:rsid w:val="00D02500"/>
    <w:rsid w:val="00D03714"/>
    <w:rsid w:val="00D044AD"/>
    <w:rsid w:val="00D04990"/>
    <w:rsid w:val="00D050EA"/>
    <w:rsid w:val="00D05B3A"/>
    <w:rsid w:val="00D06234"/>
    <w:rsid w:val="00D063C4"/>
    <w:rsid w:val="00D06A4E"/>
    <w:rsid w:val="00D076CB"/>
    <w:rsid w:val="00D07F07"/>
    <w:rsid w:val="00D07F4B"/>
    <w:rsid w:val="00D102EF"/>
    <w:rsid w:val="00D106BA"/>
    <w:rsid w:val="00D10CB1"/>
    <w:rsid w:val="00D1141C"/>
    <w:rsid w:val="00D11D81"/>
    <w:rsid w:val="00D12670"/>
    <w:rsid w:val="00D12DD6"/>
    <w:rsid w:val="00D14105"/>
    <w:rsid w:val="00D1424B"/>
    <w:rsid w:val="00D1449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553F"/>
    <w:rsid w:val="00D25C9D"/>
    <w:rsid w:val="00D26351"/>
    <w:rsid w:val="00D265A0"/>
    <w:rsid w:val="00D26A4F"/>
    <w:rsid w:val="00D26B18"/>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1F9D"/>
    <w:rsid w:val="00D52A31"/>
    <w:rsid w:val="00D52A6A"/>
    <w:rsid w:val="00D52DE7"/>
    <w:rsid w:val="00D531AE"/>
    <w:rsid w:val="00D53725"/>
    <w:rsid w:val="00D546E0"/>
    <w:rsid w:val="00D54E0F"/>
    <w:rsid w:val="00D54E76"/>
    <w:rsid w:val="00D55125"/>
    <w:rsid w:val="00D5528D"/>
    <w:rsid w:val="00D55641"/>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3A7D"/>
    <w:rsid w:val="00D85814"/>
    <w:rsid w:val="00D85C1B"/>
    <w:rsid w:val="00D85C3A"/>
    <w:rsid w:val="00D85F76"/>
    <w:rsid w:val="00D86679"/>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973B2"/>
    <w:rsid w:val="00DA0082"/>
    <w:rsid w:val="00DA0BEC"/>
    <w:rsid w:val="00DA0E20"/>
    <w:rsid w:val="00DA12FA"/>
    <w:rsid w:val="00DA19C1"/>
    <w:rsid w:val="00DA2484"/>
    <w:rsid w:val="00DA28B8"/>
    <w:rsid w:val="00DA3F54"/>
    <w:rsid w:val="00DA4175"/>
    <w:rsid w:val="00DA530A"/>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8E6"/>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5BE6"/>
    <w:rsid w:val="00DE7B9A"/>
    <w:rsid w:val="00DF162E"/>
    <w:rsid w:val="00DF18A8"/>
    <w:rsid w:val="00DF246C"/>
    <w:rsid w:val="00DF4199"/>
    <w:rsid w:val="00DF4334"/>
    <w:rsid w:val="00DF488D"/>
    <w:rsid w:val="00DF4A66"/>
    <w:rsid w:val="00DF4CAF"/>
    <w:rsid w:val="00DF52DE"/>
    <w:rsid w:val="00DF5522"/>
    <w:rsid w:val="00DF7D66"/>
    <w:rsid w:val="00E012AB"/>
    <w:rsid w:val="00E03180"/>
    <w:rsid w:val="00E039EC"/>
    <w:rsid w:val="00E03D4E"/>
    <w:rsid w:val="00E04250"/>
    <w:rsid w:val="00E04E7E"/>
    <w:rsid w:val="00E04F80"/>
    <w:rsid w:val="00E060EA"/>
    <w:rsid w:val="00E0616C"/>
    <w:rsid w:val="00E079FA"/>
    <w:rsid w:val="00E107E9"/>
    <w:rsid w:val="00E11939"/>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28AC"/>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A1E"/>
    <w:rsid w:val="00EA1BB8"/>
    <w:rsid w:val="00EA1D8C"/>
    <w:rsid w:val="00EA2BA5"/>
    <w:rsid w:val="00EA2DCC"/>
    <w:rsid w:val="00EA4DA9"/>
    <w:rsid w:val="00EA6C10"/>
    <w:rsid w:val="00EA6C72"/>
    <w:rsid w:val="00EA748B"/>
    <w:rsid w:val="00EA7AB2"/>
    <w:rsid w:val="00EA7ECF"/>
    <w:rsid w:val="00EB11F8"/>
    <w:rsid w:val="00EB2153"/>
    <w:rsid w:val="00EB29C1"/>
    <w:rsid w:val="00EB41FA"/>
    <w:rsid w:val="00EB5E42"/>
    <w:rsid w:val="00EB70B3"/>
    <w:rsid w:val="00EB7115"/>
    <w:rsid w:val="00EB72B5"/>
    <w:rsid w:val="00EB7441"/>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D4F"/>
    <w:rsid w:val="00ED69D5"/>
    <w:rsid w:val="00EE057B"/>
    <w:rsid w:val="00EE45CA"/>
    <w:rsid w:val="00EE661F"/>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A26"/>
    <w:rsid w:val="00F04B42"/>
    <w:rsid w:val="00F050AB"/>
    <w:rsid w:val="00F0771B"/>
    <w:rsid w:val="00F10654"/>
    <w:rsid w:val="00F117CD"/>
    <w:rsid w:val="00F12DAB"/>
    <w:rsid w:val="00F12E5D"/>
    <w:rsid w:val="00F13017"/>
    <w:rsid w:val="00F143D0"/>
    <w:rsid w:val="00F14D86"/>
    <w:rsid w:val="00F150B7"/>
    <w:rsid w:val="00F15570"/>
    <w:rsid w:val="00F15F19"/>
    <w:rsid w:val="00F16425"/>
    <w:rsid w:val="00F16BA8"/>
    <w:rsid w:val="00F1757F"/>
    <w:rsid w:val="00F20371"/>
    <w:rsid w:val="00F20CAC"/>
    <w:rsid w:val="00F22B7B"/>
    <w:rsid w:val="00F23D00"/>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47416"/>
    <w:rsid w:val="00F507BF"/>
    <w:rsid w:val="00F51651"/>
    <w:rsid w:val="00F51A06"/>
    <w:rsid w:val="00F52069"/>
    <w:rsid w:val="00F536E8"/>
    <w:rsid w:val="00F53716"/>
    <w:rsid w:val="00F5511A"/>
    <w:rsid w:val="00F552AE"/>
    <w:rsid w:val="00F55315"/>
    <w:rsid w:val="00F55FCA"/>
    <w:rsid w:val="00F564BE"/>
    <w:rsid w:val="00F56D29"/>
    <w:rsid w:val="00F56DF8"/>
    <w:rsid w:val="00F56FB2"/>
    <w:rsid w:val="00F57263"/>
    <w:rsid w:val="00F5772F"/>
    <w:rsid w:val="00F57DED"/>
    <w:rsid w:val="00F57F9C"/>
    <w:rsid w:val="00F61A90"/>
    <w:rsid w:val="00F61D89"/>
    <w:rsid w:val="00F622B7"/>
    <w:rsid w:val="00F62355"/>
    <w:rsid w:val="00F63065"/>
    <w:rsid w:val="00F6327A"/>
    <w:rsid w:val="00F63746"/>
    <w:rsid w:val="00F64FAC"/>
    <w:rsid w:val="00F6525E"/>
    <w:rsid w:val="00F6623C"/>
    <w:rsid w:val="00F66D5C"/>
    <w:rsid w:val="00F67669"/>
    <w:rsid w:val="00F703AE"/>
    <w:rsid w:val="00F70AEC"/>
    <w:rsid w:val="00F70D55"/>
    <w:rsid w:val="00F713D2"/>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87B54"/>
    <w:rsid w:val="00F905B8"/>
    <w:rsid w:val="00F90714"/>
    <w:rsid w:val="00F90B29"/>
    <w:rsid w:val="00F916A3"/>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1F3"/>
    <w:rsid w:val="00FC6755"/>
    <w:rsid w:val="00FC6B7E"/>
    <w:rsid w:val="00FD06AB"/>
    <w:rsid w:val="00FD4BAE"/>
    <w:rsid w:val="00FD5E20"/>
    <w:rsid w:val="00FD6665"/>
    <w:rsid w:val="00FD6744"/>
    <w:rsid w:val="00FD6E5D"/>
    <w:rsid w:val="00FD7268"/>
    <w:rsid w:val="00FD768D"/>
    <w:rsid w:val="00FD7EEF"/>
    <w:rsid w:val="00FD7FD0"/>
    <w:rsid w:val="00FE0147"/>
    <w:rsid w:val="00FE111B"/>
    <w:rsid w:val="00FE1237"/>
    <w:rsid w:val="00FE1BF9"/>
    <w:rsid w:val="00FE46E1"/>
    <w:rsid w:val="00FE4DCE"/>
    <w:rsid w:val="00FE6FB9"/>
    <w:rsid w:val="00FE7CE3"/>
    <w:rsid w:val="00FF045A"/>
    <w:rsid w:val="00FF0F22"/>
    <w:rsid w:val="00FF2A03"/>
    <w:rsid w:val="00FF3855"/>
    <w:rsid w:val="00FF4349"/>
    <w:rsid w:val="00FF58E6"/>
    <w:rsid w:val="00FF5BB6"/>
    <w:rsid w:val="00FF5DE5"/>
    <w:rsid w:val="00FF6032"/>
    <w:rsid w:val="00FF6DEF"/>
    <w:rsid w:val="00FF72DE"/>
    <w:rsid w:val="00FF74A1"/>
    <w:rsid w:val="02EF18DF"/>
    <w:rsid w:val="02FA4898"/>
    <w:rsid w:val="059B00A7"/>
    <w:rsid w:val="07365059"/>
    <w:rsid w:val="0E914EA6"/>
    <w:rsid w:val="15E0477C"/>
    <w:rsid w:val="18E56030"/>
    <w:rsid w:val="1B5E59A7"/>
    <w:rsid w:val="1BA013E4"/>
    <w:rsid w:val="25012E51"/>
    <w:rsid w:val="285E1426"/>
    <w:rsid w:val="29023CD2"/>
    <w:rsid w:val="36744B52"/>
    <w:rsid w:val="38CB5F94"/>
    <w:rsid w:val="38E0087B"/>
    <w:rsid w:val="40EB0743"/>
    <w:rsid w:val="43CD18CB"/>
    <w:rsid w:val="43F403A7"/>
    <w:rsid w:val="48AF428B"/>
    <w:rsid w:val="48D35E65"/>
    <w:rsid w:val="52B91474"/>
    <w:rsid w:val="57314BAB"/>
    <w:rsid w:val="5D1C371F"/>
    <w:rsid w:val="5D3E5596"/>
    <w:rsid w:val="66926769"/>
    <w:rsid w:val="69DF4B8A"/>
    <w:rsid w:val="6AFE3735"/>
    <w:rsid w:val="6CDF702A"/>
    <w:rsid w:val="77D05666"/>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3604F4"/>
  <w15:docId w15:val="{1AD85BBD-CBF2-8445-A2A4-9CE71FE2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alloon Text"/>
    <w:basedOn w:val="a"/>
    <w:link w:val="10"/>
    <w:uiPriority w:val="99"/>
    <w:unhideWhenUsed/>
    <w:qFormat/>
    <w:pPr>
      <w:spacing w:after="0" w:line="240" w:lineRule="auto"/>
    </w:pPr>
    <w:rPr>
      <w:rFonts w:ascii="Tahoma" w:hAnsi="Tahoma"/>
      <w:sz w:val="16"/>
      <w:szCs w:val="16"/>
      <w:lang w:val="zh-CN"/>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3">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4">
    <w:name w:val="世和一级 字符"/>
    <w:link w:val="af5"/>
    <w:qFormat/>
    <w:rPr>
      <w:rFonts w:ascii="微软雅黑" w:eastAsia="微软雅黑" w:hAnsi="微软雅黑"/>
      <w:b/>
      <w:sz w:val="28"/>
      <w:szCs w:val="28"/>
    </w:rPr>
  </w:style>
  <w:style w:type="paragraph" w:customStyle="1" w:styleId="af5">
    <w:name w:val="世和一级"/>
    <w:basedOn w:val="a"/>
    <w:link w:val="af4"/>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8"/>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6"/>
    <w:uiPriority w:val="1"/>
    <w:qFormat/>
    <w:rPr>
      <w:sz w:val="22"/>
      <w:szCs w:val="22"/>
      <w:lang w:val="en-US" w:eastAsia="zh-CN" w:bidi="ar-SA"/>
    </w:rPr>
  </w:style>
  <w:style w:type="paragraph" w:styleId="af6">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7">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0">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1">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8">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9">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a">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b">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c">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3">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d">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5">
    <w:name w:val="无间隔 字符2"/>
    <w:uiPriority w:val="1"/>
    <w:locked/>
    <w:rPr>
      <w:sz w:val="22"/>
      <w:szCs w:val="22"/>
    </w:rPr>
  </w:style>
  <w:style w:type="character" w:customStyle="1" w:styleId="940">
    <w:name w:val="标题 9 字符4"/>
    <w:uiPriority w:val="9"/>
    <w:semiHidden/>
    <w:locked/>
    <w:rPr>
      <w:b/>
      <w:i/>
      <w:smallCaps/>
      <w:color w:val="622423"/>
    </w:rPr>
  </w:style>
  <w:style w:type="character" w:customStyle="1" w:styleId="250">
    <w:name w:val="标题 2 字符5"/>
    <w:uiPriority w:val="99"/>
    <w:semiHidden/>
    <w:locked/>
    <w:rPr>
      <w:smallCaps/>
      <w:spacing w:val="5"/>
      <w:sz w:val="28"/>
      <w:szCs w:val="28"/>
    </w:rPr>
  </w:style>
  <w:style w:type="character" w:customStyle="1" w:styleId="930">
    <w:name w:val="标题 9 字符3"/>
    <w:uiPriority w:val="9"/>
    <w:semiHidden/>
    <w:locked/>
    <w:rPr>
      <w:b/>
      <w:i/>
      <w:smallCaps/>
      <w:color w:val="622423"/>
    </w:rPr>
  </w:style>
  <w:style w:type="character" w:customStyle="1" w:styleId="26">
    <w:name w:val="批注文字 字符2"/>
    <w:uiPriority w:val="99"/>
    <w:semiHidden/>
    <w:locked/>
    <w:rPr>
      <w:sz w:val="22"/>
      <w:szCs w:val="22"/>
    </w:rPr>
  </w:style>
  <w:style w:type="character" w:customStyle="1" w:styleId="2Char">
    <w:name w:val="中等深浅网格 2 Char"/>
    <w:link w:val="214"/>
    <w:uiPriority w:val="1"/>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locked/>
    <w:rPr>
      <w:sz w:val="22"/>
      <w:szCs w:val="22"/>
    </w:rPr>
  </w:style>
  <w:style w:type="character" w:customStyle="1" w:styleId="630">
    <w:name w:val="标题 6 字符3"/>
    <w:uiPriority w:val="9"/>
    <w:semiHidden/>
    <w:locked/>
    <w:rPr>
      <w:smallCaps/>
      <w:color w:val="C0504D"/>
      <w:spacing w:val="5"/>
      <w:sz w:val="22"/>
    </w:rPr>
  </w:style>
  <w:style w:type="character" w:customStyle="1" w:styleId="430">
    <w:name w:val="标题 4 字符3"/>
    <w:uiPriority w:val="9"/>
    <w:semiHidden/>
    <w:locked/>
    <w:rPr>
      <w:smallCaps/>
      <w:spacing w:val="10"/>
      <w:sz w:val="22"/>
      <w:szCs w:val="22"/>
    </w:rPr>
  </w:style>
  <w:style w:type="character" w:customStyle="1" w:styleId="apple-converted-space">
    <w:name w:val="apple-converted-space"/>
    <w:basedOn w:val="a0"/>
  </w:style>
  <w:style w:type="character" w:customStyle="1" w:styleId="39">
    <w:name w:val="标题 3 字符"/>
    <w:uiPriority w:val="9"/>
    <w:semiHidden/>
    <w:rPr>
      <w:b/>
      <w:bCs/>
      <w:sz w:val="32"/>
      <w:szCs w:val="32"/>
    </w:rPr>
  </w:style>
  <w:style w:type="character" w:customStyle="1" w:styleId="570">
    <w:name w:val="标题 5 字符7"/>
    <w:uiPriority w:val="9"/>
    <w:semiHidden/>
    <w:locked/>
    <w:rPr>
      <w:smallCaps/>
      <w:color w:val="943634"/>
      <w:spacing w:val="10"/>
      <w:sz w:val="22"/>
      <w:szCs w:val="26"/>
    </w:rPr>
  </w:style>
  <w:style w:type="character" w:customStyle="1" w:styleId="5b">
    <w:name w:val="标题 5 字符"/>
    <w:uiPriority w:val="9"/>
    <w:semiHidden/>
    <w:rPr>
      <w:b/>
      <w:bCs/>
      <w:sz w:val="28"/>
      <w:szCs w:val="28"/>
    </w:rPr>
  </w:style>
  <w:style w:type="character" w:customStyle="1" w:styleId="740">
    <w:name w:val="标题 7 字符4"/>
    <w:uiPriority w:val="9"/>
    <w:semiHidden/>
    <w:locked/>
    <w:rPr>
      <w:b/>
      <w:smallCaps/>
      <w:color w:val="C0504D"/>
      <w:spacing w:val="10"/>
    </w:rPr>
  </w:style>
  <w:style w:type="character" w:customStyle="1" w:styleId="412">
    <w:name w:val="标题 4 字符12"/>
    <w:link w:val="4"/>
    <w:uiPriority w:val="9"/>
    <w:rPr>
      <w:smallCaps/>
      <w:spacing w:val="10"/>
      <w:sz w:val="22"/>
      <w:szCs w:val="22"/>
    </w:rPr>
  </w:style>
  <w:style w:type="character" w:customStyle="1" w:styleId="28">
    <w:name w:val="标题 2 字符8"/>
    <w:uiPriority w:val="99"/>
    <w:semiHidden/>
    <w:locked/>
    <w:rPr>
      <w:smallCaps/>
      <w:spacing w:val="5"/>
      <w:sz w:val="28"/>
      <w:szCs w:val="28"/>
    </w:rPr>
  </w:style>
  <w:style w:type="character" w:customStyle="1" w:styleId="PlaceholderText1">
    <w:name w:val="Placeholder Text1"/>
    <w:uiPriority w:val="99"/>
    <w:semiHidden/>
    <w:rPr>
      <w:color w:val="808080"/>
    </w:rPr>
  </w:style>
  <w:style w:type="character" w:customStyle="1" w:styleId="260">
    <w:name w:val="标题 2 字符6"/>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86">
    <w:name w:val="标题 字符8"/>
    <w:uiPriority w:val="10"/>
    <w:locked/>
    <w:rPr>
      <w:smallCaps/>
      <w:sz w:val="48"/>
      <w:szCs w:val="48"/>
    </w:rPr>
  </w:style>
  <w:style w:type="character" w:customStyle="1" w:styleId="115">
    <w:name w:val="批注文字 字符11"/>
    <w:uiPriority w:val="99"/>
    <w:semiHidden/>
    <w:locked/>
    <w:rPr>
      <w:sz w:val="22"/>
      <w:szCs w:val="22"/>
    </w:rPr>
  </w:style>
  <w:style w:type="character" w:customStyle="1" w:styleId="3a">
    <w:name w:val="副标题 字符3"/>
    <w:uiPriority w:val="11"/>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locked/>
    <w:rPr>
      <w:b/>
      <w:bCs/>
      <w:sz w:val="22"/>
      <w:szCs w:val="22"/>
    </w:rPr>
  </w:style>
  <w:style w:type="character" w:customStyle="1" w:styleId="490">
    <w:name w:val="标题 4 字符9"/>
    <w:uiPriority w:val="9"/>
    <w:semiHidden/>
    <w:locked/>
    <w:rPr>
      <w:smallCaps/>
      <w:spacing w:val="10"/>
      <w:sz w:val="22"/>
      <w:szCs w:val="22"/>
    </w:rPr>
  </w:style>
  <w:style w:type="character" w:customStyle="1" w:styleId="611">
    <w:name w:val="标题 6 字符11"/>
    <w:uiPriority w:val="9"/>
    <w:semiHidden/>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locked/>
    <w:rPr>
      <w:sz w:val="22"/>
      <w:szCs w:val="22"/>
    </w:rPr>
  </w:style>
  <w:style w:type="character" w:customStyle="1" w:styleId="612">
    <w:name w:val="标题 6 字符12"/>
    <w:link w:val="6"/>
    <w:uiPriority w:val="9"/>
    <w:rPr>
      <w:smallCaps/>
      <w:color w:val="C0504D"/>
      <w:spacing w:val="5"/>
      <w:sz w:val="22"/>
    </w:rPr>
  </w:style>
  <w:style w:type="character" w:customStyle="1" w:styleId="150">
    <w:name w:val="标题 1 字符5"/>
    <w:uiPriority w:val="99"/>
    <w:locked/>
    <w:rPr>
      <w:smallCaps/>
      <w:spacing w:val="5"/>
      <w:sz w:val="32"/>
      <w:szCs w:val="32"/>
    </w:rPr>
  </w:style>
  <w:style w:type="character" w:customStyle="1" w:styleId="1f">
    <w:name w:val="无间隔 字符1"/>
    <w:uiPriority w:val="1"/>
    <w:locked/>
    <w:rPr>
      <w:sz w:val="22"/>
      <w:szCs w:val="22"/>
    </w:rPr>
  </w:style>
  <w:style w:type="character" w:customStyle="1" w:styleId="afe">
    <w:name w:val="世和一级标题 字符"/>
    <w:link w:val="aff"/>
    <w:rPr>
      <w:rFonts w:ascii="微软雅黑" w:eastAsia="微软雅黑" w:hAnsi="微软雅黑"/>
      <w:b/>
      <w:smallCaps/>
      <w:color w:val="000000"/>
      <w:sz w:val="28"/>
      <w:szCs w:val="26"/>
      <w:lang w:val="en-US" w:eastAsia="zh-CN" w:bidi="ar-SA"/>
    </w:rPr>
  </w:style>
  <w:style w:type="paragraph" w:customStyle="1" w:styleId="aff">
    <w:name w:val="世和一级标题"/>
    <w:next w:val="a"/>
    <w:link w:val="afe"/>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7"/>
    <w:uiPriority w:val="99"/>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850">
    <w:name w:val="标题 8 字符5"/>
    <w:uiPriority w:val="9"/>
    <w:semiHidden/>
    <w:locked/>
    <w:rPr>
      <w:b/>
      <w:i/>
      <w:smallCaps/>
      <w:color w:val="943634"/>
    </w:rPr>
  </w:style>
  <w:style w:type="character" w:customStyle="1" w:styleId="6a">
    <w:name w:val="副标题 字符6"/>
    <w:uiPriority w:val="11"/>
    <w:locked/>
    <w:rPr>
      <w:rFonts w:ascii="Cambria" w:hAnsi="Cambria"/>
      <w:szCs w:val="22"/>
    </w:rPr>
  </w:style>
  <w:style w:type="character" w:customStyle="1" w:styleId="2a">
    <w:name w:val="副标题 字符2"/>
    <w:uiPriority w:val="11"/>
    <w:locked/>
    <w:rPr>
      <w:rFonts w:ascii="Cambria" w:hAnsi="Cambria"/>
      <w:szCs w:val="22"/>
    </w:rPr>
  </w:style>
  <w:style w:type="character" w:customStyle="1" w:styleId="860">
    <w:name w:val="标题 8 字符6"/>
    <w:uiPriority w:val="9"/>
    <w:semiHidden/>
    <w:locked/>
    <w:rPr>
      <w:b/>
      <w:i/>
      <w:smallCaps/>
      <w:color w:val="943634"/>
    </w:rPr>
  </w:style>
  <w:style w:type="character" w:customStyle="1" w:styleId="670">
    <w:name w:val="标题 6 字符7"/>
    <w:uiPriority w:val="9"/>
    <w:semiHidden/>
    <w:locked/>
    <w:rPr>
      <w:smallCaps/>
      <w:color w:val="C0504D"/>
      <w:spacing w:val="5"/>
      <w:sz w:val="22"/>
    </w:rPr>
  </w:style>
  <w:style w:type="character" w:customStyle="1" w:styleId="390">
    <w:name w:val="标题 3 字符9"/>
    <w:uiPriority w:val="99"/>
    <w:semiHidden/>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rPr>
      <w:b/>
      <w:i/>
      <w:smallCaps/>
      <w:color w:val="943634"/>
    </w:rPr>
  </w:style>
  <w:style w:type="character" w:customStyle="1" w:styleId="116">
    <w:name w:val="副标题 字符11"/>
    <w:uiPriority w:val="11"/>
    <w:locked/>
    <w:rPr>
      <w:rFonts w:ascii="Cambria" w:hAnsi="Cambria"/>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20">
    <w:name w:val="标题 6 字符2"/>
    <w:uiPriority w:val="9"/>
    <w:semiHidden/>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1">
    <w:name w:val="目录标题"/>
    <w:basedOn w:val="1"/>
    <w:next w:val="a"/>
    <w:uiPriority w:val="39"/>
    <w:unhideWhenUsed/>
    <w:qFormat/>
    <w:pPr>
      <w:outlineLvl w:val="9"/>
    </w:pPr>
    <w:rPr>
      <w:lang w:bidi="en-US"/>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pPr>
      <w:tabs>
        <w:tab w:val="left" w:pos="384"/>
      </w:tabs>
      <w:spacing w:after="0" w:line="240" w:lineRule="auto"/>
      <w:ind w:left="384" w:hanging="384"/>
    </w:p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2">
    <w:name w:val="List Paragraph"/>
    <w:basedOn w:val="a"/>
    <w:uiPriority w:val="34"/>
    <w:unhideWhenUsed/>
    <w:qFormat/>
    <w:rsid w:val="0072384A"/>
    <w:pPr>
      <w:ind w:firstLineChars="200" w:firstLine="420"/>
    </w:pPr>
  </w:style>
  <w:style w:type="paragraph" w:styleId="aff3">
    <w:name w:val="Revision"/>
    <w:hidden/>
    <w:uiPriority w:val="99"/>
    <w:unhideWhenUsed/>
    <w:rsid w:val="001C1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t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1232</TotalTime>
  <Pages>14</Pages>
  <Words>2209</Words>
  <Characters>12596</Characters>
  <Application>Microsoft Office Word</Application>
  <DocSecurity>0</DocSecurity>
  <Lines>104</Lines>
  <Paragraphs>29</Paragraphs>
  <ScaleCrop>false</ScaleCrop>
  <Company>P R C</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88</cp:revision>
  <cp:lastPrinted>2023-03-06T07:49:00Z</cp:lastPrinted>
  <dcterms:created xsi:type="dcterms:W3CDTF">2023-10-30T07:31:00Z</dcterms:created>
  <dcterms:modified xsi:type="dcterms:W3CDTF">2025-07-01T07:26:00Z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ies>
</file>