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1A7CA6" w14:textId="77777777" w:rsidR="00CF45BB" w:rsidRDefault="000969FE">
      <w:pPr>
        <w:jc w:val="center"/>
        <w:rPr>
          <w:rFonts w:ascii="Arial" w:eastAsia="微软雅黑" w:hAnsi="Arial"/>
          <w:b/>
          <w:sz w:val="44"/>
          <w:szCs w:val="44"/>
        </w:rPr>
      </w:pPr>
      <w:bookmarkStart w:id="0" w:name="Detection_Summary_Table_remove"/>
      <w:r>
        <w:rPr>
          <w:rFonts w:ascii="Times New Roman" w:eastAsia="微软雅黑" w:hAnsi="Times New Roman" w:hint="eastAsia"/>
          <w:b/>
          <w:noProof/>
          <w:sz w:val="44"/>
          <w:szCs w:val="44"/>
        </w:rPr>
        <w:drawing>
          <wp:anchor distT="0" distB="0" distL="114300" distR="114300" simplePos="0" relativeHeight="251659264" behindDoc="0" locked="0" layoutInCell="1" allowOverlap="1" wp14:anchorId="70AFA865" wp14:editId="1DDC0D26">
            <wp:simplePos x="0" y="0"/>
            <wp:positionH relativeFrom="column">
              <wp:posOffset>668655</wp:posOffset>
            </wp:positionH>
            <wp:positionV relativeFrom="paragraph">
              <wp:posOffset>177165</wp:posOffset>
            </wp:positionV>
            <wp:extent cx="668655" cy="668655"/>
            <wp:effectExtent l="0" t="0" r="0" b="0"/>
            <wp:wrapNone/>
            <wp:docPr id="1" name="图片 1" descr="https://timgsa.baidu.com/timg?image&amp;quality=80&amp;size=b9999_10000&amp;sec=1531342854433&amp;di=a74a99c86e195d54571441eb6ad5f45b&amp;imgtype=0&amp;src=http%3A%2F%2Fwww.dbtech.cn%2Fupload%2F201606%2F1467254081811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31342854433&amp;di=a74a99c86e195d54571441eb6ad5f45b&amp;imgtype=0&amp;src=http%3A%2F%2Fwww.dbtech.cn%2Fupload%2F201606%2F1467254081811708.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668655" cy="668655"/>
                    </a:xfrm>
                    <a:prstGeom prst="rect">
                      <a:avLst/>
                    </a:prstGeom>
                    <a:noFill/>
                    <a:ln>
                      <a:noFill/>
                    </a:ln>
                  </pic:spPr>
                </pic:pic>
              </a:graphicData>
            </a:graphic>
          </wp:anchor>
        </w:drawing>
      </w:r>
      <w:r>
        <w:rPr>
          <w:rFonts w:ascii="Times New Roman" w:eastAsia="微软雅黑" w:hAnsi="Times New Roman" w:hint="eastAsia"/>
          <w:b/>
          <w:sz w:val="44"/>
          <w:szCs w:val="44"/>
        </w:rPr>
        <w:t>中日友好医院病理科</w:t>
      </w:r>
    </w:p>
    <w:p w14:paraId="5B2CC7CA" w14:textId="77777777" w:rsidR="00CF45BB" w:rsidRDefault="000969FE">
      <w:pPr>
        <w:jc w:val="center"/>
        <w:rPr>
          <w:rFonts w:ascii="Arial" w:eastAsia="微软雅黑" w:hAnsi="Arial"/>
          <w:b/>
          <w:sz w:val="36"/>
          <w:szCs w:val="36"/>
        </w:rPr>
      </w:pPr>
      <w:r>
        <w:rPr>
          <w:rFonts w:ascii="Arial" w:eastAsia="微软雅黑" w:hAnsi="Arial" w:hint="eastAsia"/>
          <w:b/>
          <w:sz w:val="36"/>
          <w:szCs w:val="36"/>
        </w:rPr>
        <w:t>肿瘤相关多基因检测报告单</w:t>
      </w:r>
    </w:p>
    <w:p w14:paraId="5FF98844" w14:textId="77777777" w:rsidR="00CF45BB" w:rsidRDefault="000969FE">
      <w:pPr>
        <w:ind w:right="720"/>
        <w:jc w:val="right"/>
        <w:rPr>
          <w:rFonts w:ascii="Arial" w:eastAsia="微软雅黑" w:hAnsi="Arial" w:cs="宋体"/>
          <w:bCs/>
          <w:color w:val="000000"/>
          <w:kern w:val="0"/>
          <w:sz w:val="18"/>
          <w:szCs w:val="18"/>
        </w:rPr>
      </w:pPr>
      <w:r>
        <w:rPr>
          <w:rFonts w:ascii="Arial" w:eastAsia="微软雅黑" w:hAnsi="Arial" w:cs="宋体" w:hint="eastAsia"/>
          <w:bCs/>
          <w:color w:val="000000"/>
          <w:kern w:val="0"/>
          <w:sz w:val="18"/>
          <w:szCs w:val="18"/>
          <w:lang w:eastAsia="zh-Hans"/>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134"/>
        <w:gridCol w:w="1985"/>
      </w:tblGrid>
      <w:tr w:rsidR="00F65B59" w14:paraId="6508D154" w14:textId="77777777">
        <w:trPr>
          <w:trHeight w:hRule="exact" w:val="397"/>
          <w:jc w:val="center"/>
        </w:trPr>
        <w:tc>
          <w:tcPr>
            <w:tcW w:w="993" w:type="dxa"/>
            <w:shd w:val="clear" w:color="000000" w:fill="FFFFFF"/>
            <w:vAlign w:val="center"/>
          </w:tcPr>
          <w:p w14:paraId="02ED8A86"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25" w:type="dxa"/>
            <w:shd w:val="clear" w:color="000000" w:fill="FFFFFF"/>
            <w:vAlign w:val="center"/>
          </w:tcPr>
          <w:p w14:paraId="6DE7E6C8" w14:textId="77777777" w:rsidR="00F65B59" w:rsidRPr="005C3763" w:rsidRDefault="00F65B59" w:rsidP="00F65B59">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w:t>
            </w:r>
            <w:r w:rsidRPr="005C3763">
              <w:rPr>
                <w:rFonts w:ascii="Times New Roman" w:eastAsia="微软雅黑" w:hAnsi="Times New Roman" w:cs="宋体"/>
                <w:b/>
                <w:color w:val="000000"/>
                <w:kern w:val="0"/>
                <w:sz w:val="20"/>
                <w:szCs w:val="20"/>
              </w:rPr>
              <w:t>{</w:t>
            </w:r>
            <w:r w:rsidRPr="005C3763">
              <w:rPr>
                <w:rFonts w:ascii="Times New Roman" w:eastAsia="微软雅黑" w:hAnsi="Times New Roman" w:cs="宋体" w:hint="eastAsia"/>
                <w:b/>
                <w:color w:val="000000"/>
                <w:kern w:val="0"/>
                <w:sz w:val="20"/>
                <w:szCs w:val="20"/>
              </w:rPr>
              <w:t>sa</w:t>
            </w:r>
            <w:r w:rsidRPr="005C3763">
              <w:rPr>
                <w:rFonts w:ascii="Times New Roman" w:eastAsia="微软雅黑" w:hAnsi="Times New Roman" w:cs="宋体"/>
                <w:b/>
                <w:color w:val="000000"/>
                <w:kern w:val="0"/>
                <w:sz w:val="20"/>
                <w:szCs w:val="20"/>
              </w:rPr>
              <w:t>mple.patient_name}}</w:t>
            </w:r>
          </w:p>
        </w:tc>
        <w:tc>
          <w:tcPr>
            <w:tcW w:w="993" w:type="dxa"/>
            <w:shd w:val="clear" w:color="000000" w:fill="FFFFFF"/>
            <w:vAlign w:val="center"/>
          </w:tcPr>
          <w:p w14:paraId="748D7806"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26" w:type="dxa"/>
            <w:shd w:val="clear" w:color="000000" w:fill="FFFFFF"/>
            <w:vAlign w:val="center"/>
          </w:tcPr>
          <w:p w14:paraId="72426833" w14:textId="77777777" w:rsidR="00F65B59" w:rsidRPr="005C3763" w:rsidRDefault="00F65B59" w:rsidP="00F65B59">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{{sample.gender}}</w:t>
            </w:r>
          </w:p>
        </w:tc>
        <w:tc>
          <w:tcPr>
            <w:tcW w:w="1134" w:type="dxa"/>
            <w:shd w:val="clear" w:color="000000" w:fill="FFFFFF"/>
            <w:vAlign w:val="center"/>
          </w:tcPr>
          <w:p w14:paraId="78A46DA0"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1985" w:type="dxa"/>
            <w:shd w:val="clear" w:color="auto" w:fill="auto"/>
            <w:noWrap/>
            <w:vAlign w:val="center"/>
          </w:tcPr>
          <w:p w14:paraId="570E9221" w14:textId="77777777" w:rsidR="00F65B59" w:rsidRPr="005C3763" w:rsidRDefault="00F65B59" w:rsidP="00F65B59">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{{sample.age}}</w:t>
            </w:r>
          </w:p>
        </w:tc>
      </w:tr>
      <w:tr w:rsidR="00F65B59" w14:paraId="23F99C6A" w14:textId="77777777">
        <w:trPr>
          <w:trHeight w:hRule="exact" w:val="397"/>
          <w:jc w:val="center"/>
        </w:trPr>
        <w:tc>
          <w:tcPr>
            <w:tcW w:w="993" w:type="dxa"/>
            <w:shd w:val="clear" w:color="000000" w:fill="FFFFFF"/>
            <w:vAlign w:val="center"/>
          </w:tcPr>
          <w:p w14:paraId="1E537F73"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2125" w:type="dxa"/>
            <w:shd w:val="clear" w:color="000000" w:fill="FFFFFF"/>
            <w:vAlign w:val="center"/>
          </w:tcPr>
          <w:p w14:paraId="044D22E4" w14:textId="77777777" w:rsidR="00F65B59" w:rsidRPr="005C3763" w:rsidRDefault="00F65B59" w:rsidP="00F65B59">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{{sample.pathological_id}}</w:t>
            </w:r>
          </w:p>
        </w:tc>
        <w:tc>
          <w:tcPr>
            <w:tcW w:w="993" w:type="dxa"/>
            <w:shd w:val="clear" w:color="000000" w:fill="FFFFFF"/>
            <w:vAlign w:val="center"/>
          </w:tcPr>
          <w:p w14:paraId="1E403C94"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2126" w:type="dxa"/>
            <w:shd w:val="clear" w:color="000000" w:fill="FFFFFF"/>
            <w:vAlign w:val="center"/>
          </w:tcPr>
          <w:p w14:paraId="2160B2A3" w14:textId="77777777" w:rsidR="00F65B59" w:rsidRDefault="00F65B59" w:rsidP="00F65B59">
            <w:pPr>
              <w:widowControl/>
              <w:snapToGrid w:val="0"/>
              <w:rPr>
                <w:rFonts w:ascii="Arial" w:eastAsia="微软雅黑" w:hAnsi="Arial" w:cs="宋体"/>
                <w:b/>
                <w:color w:val="000000"/>
                <w:kern w:val="0"/>
                <w:sz w:val="20"/>
                <w:szCs w:val="20"/>
              </w:rPr>
            </w:pPr>
          </w:p>
        </w:tc>
        <w:tc>
          <w:tcPr>
            <w:tcW w:w="1134" w:type="dxa"/>
            <w:shd w:val="clear" w:color="000000" w:fill="FFFFFF"/>
            <w:vAlign w:val="center"/>
          </w:tcPr>
          <w:p w14:paraId="15B1EBE3"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985" w:type="dxa"/>
            <w:shd w:val="clear" w:color="auto" w:fill="auto"/>
            <w:noWrap/>
            <w:vAlign w:val="center"/>
          </w:tcPr>
          <w:p w14:paraId="65B320AE" w14:textId="77777777" w:rsidR="00F65B59" w:rsidRDefault="00F65B59" w:rsidP="00F65B59">
            <w:pPr>
              <w:widowControl/>
              <w:snapToGrid w:val="0"/>
              <w:rPr>
                <w:rFonts w:ascii="Arial" w:eastAsia="微软雅黑" w:hAnsi="Arial" w:cs="宋体"/>
                <w:b/>
                <w:color w:val="000000"/>
                <w:kern w:val="0"/>
                <w:sz w:val="20"/>
                <w:szCs w:val="20"/>
              </w:rPr>
            </w:pPr>
          </w:p>
        </w:tc>
      </w:tr>
      <w:tr w:rsidR="00F65B59" w14:paraId="0A6FB402" w14:textId="77777777">
        <w:trPr>
          <w:trHeight w:hRule="exact" w:val="397"/>
          <w:jc w:val="center"/>
        </w:trPr>
        <w:tc>
          <w:tcPr>
            <w:tcW w:w="993" w:type="dxa"/>
            <w:shd w:val="clear" w:color="000000" w:fill="FFFFFF"/>
            <w:vAlign w:val="center"/>
          </w:tcPr>
          <w:p w14:paraId="39F242E2"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125" w:type="dxa"/>
            <w:shd w:val="clear" w:color="000000" w:fill="FFFFFF"/>
            <w:vAlign w:val="center"/>
          </w:tcPr>
          <w:p w14:paraId="1DFCB0AB" w14:textId="77777777" w:rsidR="00F65B59" w:rsidRDefault="00F65B59" w:rsidP="00F65B59">
            <w:pPr>
              <w:widowControl/>
              <w:snapToGrid w:val="0"/>
              <w:rPr>
                <w:rFonts w:ascii="Arial" w:eastAsia="微软雅黑" w:hAnsi="Arial" w:cs="宋体"/>
                <w:b/>
                <w:color w:val="000000"/>
                <w:kern w:val="0"/>
                <w:sz w:val="20"/>
                <w:szCs w:val="20"/>
              </w:rPr>
            </w:pPr>
          </w:p>
        </w:tc>
        <w:tc>
          <w:tcPr>
            <w:tcW w:w="993" w:type="dxa"/>
            <w:shd w:val="clear" w:color="000000" w:fill="FFFFFF"/>
            <w:vAlign w:val="center"/>
          </w:tcPr>
          <w:p w14:paraId="02125E6D" w14:textId="77777777" w:rsidR="00F65B59" w:rsidRDefault="00F65B59" w:rsidP="00F65B59">
            <w:pPr>
              <w:widowControl/>
              <w:snapToGrid w:val="0"/>
              <w:rPr>
                <w:rFonts w:ascii="Arial" w:eastAsia="微软雅黑" w:hAnsi="Arial" w:cs="宋体"/>
                <w:b/>
                <w:color w:val="000000"/>
                <w:kern w:val="0"/>
                <w:sz w:val="20"/>
                <w:szCs w:val="20"/>
              </w:rPr>
            </w:pPr>
          </w:p>
        </w:tc>
        <w:tc>
          <w:tcPr>
            <w:tcW w:w="2126" w:type="dxa"/>
            <w:shd w:val="clear" w:color="000000" w:fill="FFFFFF"/>
            <w:vAlign w:val="center"/>
          </w:tcPr>
          <w:p w14:paraId="15BD27F5" w14:textId="77777777" w:rsidR="00F65B59" w:rsidRDefault="00F65B59" w:rsidP="00F65B59">
            <w:pPr>
              <w:widowControl/>
              <w:snapToGrid w:val="0"/>
              <w:rPr>
                <w:rFonts w:ascii="Arial" w:eastAsia="微软雅黑" w:hAnsi="Arial" w:cs="宋体"/>
                <w:b/>
                <w:color w:val="000000"/>
                <w:kern w:val="0"/>
                <w:sz w:val="20"/>
                <w:szCs w:val="20"/>
              </w:rPr>
            </w:pPr>
          </w:p>
        </w:tc>
        <w:tc>
          <w:tcPr>
            <w:tcW w:w="1134" w:type="dxa"/>
            <w:shd w:val="clear" w:color="000000" w:fill="FFFFFF"/>
            <w:vAlign w:val="center"/>
          </w:tcPr>
          <w:p w14:paraId="14B2A9DE"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p>
        </w:tc>
        <w:tc>
          <w:tcPr>
            <w:tcW w:w="1985" w:type="dxa"/>
            <w:shd w:val="clear" w:color="auto" w:fill="auto"/>
            <w:noWrap/>
            <w:vAlign w:val="center"/>
          </w:tcPr>
          <w:p w14:paraId="252B552F" w14:textId="77777777" w:rsidR="00F65B59" w:rsidRDefault="00F65B59" w:rsidP="00F65B59">
            <w:pPr>
              <w:widowControl/>
              <w:snapToGrid w:val="0"/>
              <w:rPr>
                <w:rFonts w:ascii="Arial" w:eastAsia="微软雅黑" w:hAnsi="Arial" w:cs="宋体"/>
                <w:b/>
                <w:color w:val="000000"/>
                <w:kern w:val="0"/>
                <w:sz w:val="20"/>
                <w:szCs w:val="20"/>
              </w:rPr>
            </w:pPr>
          </w:p>
        </w:tc>
      </w:tr>
    </w:tbl>
    <w:p w14:paraId="7A597296" w14:textId="77777777" w:rsidR="00CF45BB" w:rsidRDefault="00CF45BB">
      <w:pPr>
        <w:adjustRightInd w:val="0"/>
        <w:snapToGrid w:val="0"/>
        <w:spacing w:line="340" w:lineRule="exact"/>
        <w:ind w:firstLineChars="150" w:firstLine="360"/>
        <w:jc w:val="left"/>
        <w:rPr>
          <w:rFonts w:ascii="Arial" w:eastAsia="微软雅黑" w:hAnsi="Arial" w:cs="微软雅黑"/>
          <w:b/>
          <w:lang w:bidi="ar"/>
        </w:rPr>
      </w:pPr>
    </w:p>
    <w:p w14:paraId="548DD7BB" w14:textId="77777777" w:rsidR="002C4049"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标本来源</w:t>
      </w:r>
      <w:r>
        <w:rPr>
          <w:rFonts w:ascii="Arial" w:eastAsia="微软雅黑" w:hAnsi="Arial" w:hint="eastAsia"/>
          <w:color w:val="000000" w:themeColor="text1"/>
          <w:sz w:val="18"/>
          <w:szCs w:val="17"/>
        </w:rPr>
        <w:t>：</w:t>
      </w:r>
      <w:r w:rsidR="002C4049">
        <w:rPr>
          <w:rFonts w:ascii="Arial" w:eastAsia="微软雅黑" w:hAnsi="Arial" w:hint="eastAsia"/>
          <w:color w:val="000000" w:themeColor="text1"/>
          <w:sz w:val="18"/>
          <w:szCs w:val="17"/>
        </w:rPr>
        <w:t>{</w:t>
      </w:r>
      <w:r w:rsidR="002C4049">
        <w:rPr>
          <w:rFonts w:ascii="Arial" w:eastAsia="微软雅黑" w:hAnsi="Arial"/>
          <w:color w:val="000000" w:themeColor="text1"/>
          <w:sz w:val="18"/>
          <w:szCs w:val="17"/>
        </w:rPr>
        <w:t>%</w:t>
      </w:r>
      <w:r w:rsidR="002C4049">
        <w:rPr>
          <w:rFonts w:ascii="Arial" w:eastAsia="微软雅黑" w:hAnsi="Arial" w:hint="eastAsia"/>
          <w:color w:val="000000" w:themeColor="text1"/>
          <w:sz w:val="18"/>
          <w:szCs w:val="17"/>
        </w:rPr>
        <w:t>if</w:t>
      </w:r>
      <w:r w:rsidR="002C4049">
        <w:rPr>
          <w:rFonts w:ascii="Arial" w:eastAsia="微软雅黑" w:hAnsi="Arial"/>
          <w:color w:val="000000" w:themeColor="text1"/>
          <w:sz w:val="18"/>
          <w:szCs w:val="17"/>
        </w:rPr>
        <w:t xml:space="preserve"> sample.sample_type and sample.control_sample_type%}{%if sample.sample_type != sample.control_sample_type%}{{sample.sample_type}}</w:t>
      </w:r>
      <w:r w:rsidR="002C4049">
        <w:rPr>
          <w:rFonts w:ascii="Arial" w:eastAsia="微软雅黑" w:hAnsi="Arial" w:hint="eastAsia"/>
          <w:color w:val="000000" w:themeColor="text1"/>
          <w:sz w:val="18"/>
          <w:szCs w:val="17"/>
        </w:rPr>
        <w:t>，</w:t>
      </w:r>
      <w:r w:rsidR="002C4049">
        <w:rPr>
          <w:rFonts w:ascii="Arial" w:eastAsia="微软雅黑" w:hAnsi="Arial" w:hint="eastAsia"/>
          <w:color w:val="000000" w:themeColor="text1"/>
          <w:sz w:val="18"/>
          <w:szCs w:val="17"/>
        </w:rPr>
        <w:t>{</w:t>
      </w:r>
      <w:r w:rsidR="002C4049">
        <w:rPr>
          <w:rFonts w:ascii="Arial" w:eastAsia="微软雅黑" w:hAnsi="Arial"/>
          <w:color w:val="000000" w:themeColor="text1"/>
          <w:sz w:val="18"/>
          <w:szCs w:val="17"/>
        </w:rPr>
        <w:t>{sample.control_sample_type}}{%else%}{{sample.sample_type}}{%endif%}{%elif sample.sample_type and not sample.control_sample_type%}{{sample.sample_type}}{%elif not sample.sample_type and sample.control_sample_type%}{{sample.control_sample_type}}{%else%}{%endif%}</w:t>
      </w:r>
    </w:p>
    <w:p w14:paraId="609A08DC"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检测方法：基于</w:t>
      </w:r>
      <w:r>
        <w:rPr>
          <w:rFonts w:ascii="Arial" w:eastAsia="微软雅黑" w:hAnsi="Arial"/>
          <w:color w:val="000000" w:themeColor="text1"/>
          <w:sz w:val="18"/>
          <w:szCs w:val="17"/>
        </w:rPr>
        <w:t>Illumina</w:t>
      </w:r>
      <w:r>
        <w:rPr>
          <w:rFonts w:ascii="Arial" w:eastAsia="微软雅黑" w:hAnsi="Arial"/>
          <w:color w:val="000000" w:themeColor="text1"/>
          <w:sz w:val="18"/>
          <w:szCs w:val="17"/>
        </w:rPr>
        <w:t>平台的多基因检测技术</w:t>
      </w:r>
    </w:p>
    <w:p w14:paraId="1052B74B"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检测范围：</w:t>
      </w:r>
      <w:r>
        <w:rPr>
          <w:rFonts w:ascii="Arial" w:eastAsia="微软雅黑" w:hAnsi="Arial" w:hint="eastAsia"/>
          <w:color w:val="000000" w:themeColor="text1"/>
          <w:sz w:val="18"/>
          <w:szCs w:val="17"/>
        </w:rPr>
        <w:t>本产品共检测</w:t>
      </w:r>
      <w:r>
        <w:rPr>
          <w:rFonts w:ascii="Arial" w:eastAsia="微软雅黑" w:hAnsi="Arial" w:hint="eastAsia"/>
          <w:color w:val="000000" w:themeColor="text1"/>
          <w:sz w:val="18"/>
          <w:szCs w:val="17"/>
        </w:rPr>
        <w:t>571</w:t>
      </w:r>
      <w:r>
        <w:rPr>
          <w:rFonts w:ascii="Arial" w:eastAsia="微软雅黑" w:hAnsi="Arial" w:hint="eastAsia"/>
          <w:color w:val="000000" w:themeColor="text1"/>
          <w:sz w:val="18"/>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504E63C7" w14:textId="77777777" w:rsidR="00CF45BB" w:rsidRDefault="000969FE">
      <w:pPr>
        <w:rPr>
          <w:rFonts w:ascii="Arial" w:eastAsia="微软雅黑" w:hAnsi="Arial"/>
          <w:color w:val="000000" w:themeColor="text1"/>
          <w:sz w:val="18"/>
          <w:szCs w:val="17"/>
        </w:rPr>
      </w:pPr>
      <w:r>
        <w:rPr>
          <w:rFonts w:ascii="Arial" w:eastAsia="微软雅黑" w:hAnsi="Arial" w:hint="eastAsia"/>
          <w:color w:val="000000" w:themeColor="text1"/>
          <w:sz w:val="18"/>
          <w:szCs w:val="17"/>
        </w:rPr>
        <w:t>质量控制：</w:t>
      </w:r>
    </w:p>
    <w:tbl>
      <w:tblPr>
        <w:tblStyle w:val="afffd"/>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CF45BB" w14:paraId="2AB8829F" w14:textId="77777777" w:rsidTr="00CF45BB">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il"/>
              <w:bottom w:val="nil"/>
            </w:tcBorders>
          </w:tcPr>
          <w:p w14:paraId="6A56B796"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1. </w:t>
            </w:r>
            <w:r>
              <w:rPr>
                <w:rFonts w:ascii="Arial" w:eastAsia="微软雅黑" w:hAnsi="Arial" w:hint="eastAsia"/>
                <w:color w:val="000000" w:themeColor="text1"/>
                <w:sz w:val="18"/>
                <w:szCs w:val="17"/>
              </w:rPr>
              <w:t>核酸</w:t>
            </w:r>
            <w:r>
              <w:rPr>
                <w:rFonts w:ascii="Arial" w:eastAsia="微软雅黑" w:hAnsi="Arial"/>
                <w:color w:val="000000" w:themeColor="text1"/>
                <w:sz w:val="18"/>
                <w:szCs w:val="17"/>
              </w:rPr>
              <w:t>提取与质量控制</w:t>
            </w:r>
          </w:p>
        </w:tc>
        <w:tc>
          <w:tcPr>
            <w:tcW w:w="1570" w:type="dxa"/>
            <w:tcBorders>
              <w:top w:val="nil"/>
              <w:bottom w:val="nil"/>
            </w:tcBorders>
          </w:tcPr>
          <w:p w14:paraId="1BCDDDB8"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Borders>
              <w:top w:val="nil"/>
              <w:bottom w:val="nil"/>
            </w:tcBorders>
          </w:tcPr>
          <w:p w14:paraId="43BFA8B8"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CF45BB" w14:paraId="5E1A7533" w14:textId="77777777" w:rsidTr="00CF45BB">
        <w:trPr>
          <w:jc w:val="center"/>
        </w:trPr>
        <w:tc>
          <w:tcPr>
            <w:tcW w:w="5387" w:type="dxa"/>
          </w:tcPr>
          <w:p w14:paraId="0377D732"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2. </w:t>
            </w:r>
            <w:r>
              <w:rPr>
                <w:rFonts w:ascii="Arial" w:eastAsia="微软雅黑" w:hAnsi="Arial"/>
                <w:color w:val="000000" w:themeColor="text1"/>
                <w:sz w:val="18"/>
                <w:szCs w:val="17"/>
              </w:rPr>
              <w:t>文库构建与质量控制</w:t>
            </w:r>
          </w:p>
        </w:tc>
        <w:tc>
          <w:tcPr>
            <w:tcW w:w="1570" w:type="dxa"/>
          </w:tcPr>
          <w:p w14:paraId="27874CF1"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0C9F80BC"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CF45BB" w14:paraId="63D5C4E1" w14:textId="77777777" w:rsidTr="00CF45BB">
        <w:trPr>
          <w:jc w:val="center"/>
        </w:trPr>
        <w:tc>
          <w:tcPr>
            <w:tcW w:w="5387" w:type="dxa"/>
          </w:tcPr>
          <w:p w14:paraId="380F1B9D"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3. </w:t>
            </w:r>
            <w:r>
              <w:rPr>
                <w:rFonts w:ascii="Arial" w:eastAsia="微软雅黑" w:hAnsi="Arial"/>
                <w:color w:val="000000" w:themeColor="text1"/>
                <w:sz w:val="18"/>
                <w:szCs w:val="17"/>
              </w:rPr>
              <w:t>上机检测与质量控制</w:t>
            </w:r>
          </w:p>
        </w:tc>
        <w:tc>
          <w:tcPr>
            <w:tcW w:w="1570" w:type="dxa"/>
          </w:tcPr>
          <w:p w14:paraId="36A33A11"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2EF76476"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CF45BB" w14:paraId="5B0ECA20" w14:textId="77777777" w:rsidTr="00CF45BB">
        <w:trPr>
          <w:jc w:val="center"/>
        </w:trPr>
        <w:tc>
          <w:tcPr>
            <w:tcW w:w="5387" w:type="dxa"/>
          </w:tcPr>
          <w:p w14:paraId="1AEEC68E"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4. </w:t>
            </w:r>
            <w:r>
              <w:rPr>
                <w:rFonts w:ascii="Arial" w:eastAsia="微软雅黑" w:hAnsi="Arial"/>
                <w:color w:val="000000" w:themeColor="text1"/>
                <w:sz w:val="18"/>
                <w:szCs w:val="17"/>
              </w:rPr>
              <w:t>数据分析与质量控制</w:t>
            </w:r>
          </w:p>
        </w:tc>
        <w:tc>
          <w:tcPr>
            <w:tcW w:w="1570" w:type="dxa"/>
          </w:tcPr>
          <w:p w14:paraId="5543EEC1"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2A2B52A8"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bl>
    <w:p w14:paraId="616D1852" w14:textId="77777777" w:rsidR="00CF45BB" w:rsidRDefault="000969FE">
      <w:pPr>
        <w:rPr>
          <w:rFonts w:ascii="Arial" w:eastAsia="微软雅黑" w:hAnsi="Arial"/>
          <w:color w:val="000000" w:themeColor="text1"/>
          <w:sz w:val="18"/>
          <w:szCs w:val="17"/>
        </w:rPr>
      </w:pPr>
      <w:r>
        <w:rPr>
          <w:rFonts w:ascii="Arial" w:eastAsia="微软雅黑" w:hAnsi="Arial" w:hint="eastAsia"/>
          <w:color w:val="000000" w:themeColor="text1"/>
          <w:sz w:val="18"/>
          <w:szCs w:val="17"/>
        </w:rPr>
        <w:t>病理</w:t>
      </w:r>
      <w:r>
        <w:rPr>
          <w:rFonts w:ascii="Arial" w:eastAsia="微软雅黑" w:hAnsi="Arial"/>
          <w:color w:val="000000" w:themeColor="text1"/>
          <w:sz w:val="18"/>
          <w:szCs w:val="17"/>
        </w:rPr>
        <w:t>诊断</w:t>
      </w:r>
      <w:r>
        <w:rPr>
          <w:rFonts w:ascii="Arial" w:eastAsia="微软雅黑" w:hAnsi="Arial" w:hint="eastAsia"/>
          <w:color w:val="000000" w:themeColor="text1"/>
          <w:sz w:val="18"/>
          <w:szCs w:val="17"/>
        </w:rPr>
        <w:t>：</w:t>
      </w:r>
      <w:r w:rsidR="0012745F">
        <w:rPr>
          <w:rFonts w:ascii="Arial" w:eastAsia="微软雅黑" w:hAnsi="Arial" w:hint="eastAsia"/>
          <w:color w:val="000000" w:themeColor="text1"/>
          <w:sz w:val="18"/>
          <w:szCs w:val="17"/>
        </w:rPr>
        <w:t>{</w:t>
      </w:r>
      <w:r w:rsidR="0012745F">
        <w:rPr>
          <w:rFonts w:ascii="Arial" w:eastAsia="微软雅黑" w:hAnsi="Arial"/>
          <w:color w:val="000000" w:themeColor="text1"/>
          <w:sz w:val="18"/>
          <w:szCs w:val="17"/>
        </w:rPr>
        <w:t>{</w:t>
      </w:r>
      <w:r w:rsidR="0012745F">
        <w:rPr>
          <w:rFonts w:ascii="Arial" w:eastAsia="微软雅黑" w:hAnsi="Arial" w:hint="eastAsia"/>
          <w:color w:val="000000" w:themeColor="text1"/>
          <w:sz w:val="18"/>
          <w:szCs w:val="17"/>
        </w:rPr>
        <w:t>sample</w:t>
      </w:r>
      <w:r w:rsidR="0012745F">
        <w:rPr>
          <w:rFonts w:ascii="Arial" w:eastAsia="微软雅黑" w:hAnsi="Arial"/>
          <w:color w:val="000000" w:themeColor="text1"/>
          <w:sz w:val="18"/>
          <w:szCs w:val="17"/>
        </w:rPr>
        <w:t>.pathol_diagn}}</w:t>
      </w:r>
    </w:p>
    <w:p w14:paraId="314AF4CE" w14:textId="77777777" w:rsidR="00CF45BB" w:rsidRDefault="00CF45BB">
      <w:pPr>
        <w:adjustRightInd w:val="0"/>
        <w:snapToGrid w:val="0"/>
        <w:spacing w:line="340" w:lineRule="exact"/>
        <w:ind w:firstLineChars="150" w:firstLine="270"/>
        <w:jc w:val="left"/>
        <w:rPr>
          <w:rFonts w:ascii="Arial" w:eastAsia="微软雅黑" w:hAnsi="Arial" w:cs="微软雅黑"/>
          <w:b/>
          <w:sz w:val="18"/>
          <w:lang w:bidi="ar"/>
        </w:rPr>
      </w:pPr>
    </w:p>
    <w:p w14:paraId="239E55B5" w14:textId="77777777" w:rsidR="00CF45BB" w:rsidRDefault="00CF45BB">
      <w:pPr>
        <w:adjustRightInd w:val="0"/>
        <w:snapToGrid w:val="0"/>
        <w:spacing w:line="340" w:lineRule="exact"/>
        <w:ind w:left="420"/>
        <w:jc w:val="left"/>
        <w:rPr>
          <w:rFonts w:ascii="Arial" w:eastAsia="微软雅黑" w:hAnsi="Arial"/>
          <w:b/>
          <w:szCs w:val="18"/>
        </w:rPr>
      </w:pPr>
    </w:p>
    <w:p w14:paraId="0C4AD68D" w14:textId="77777777" w:rsidR="00CF45BB" w:rsidRDefault="000969FE">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tbl>
      <w:tblPr>
        <w:tblStyle w:val="afffd"/>
        <w:tblW w:w="0" w:type="auto"/>
        <w:tblInd w:w="533" w:type="dxa"/>
        <w:tblBorders>
          <w:top w:val="single" w:sz="12" w:space="0" w:color="auto"/>
        </w:tblBorders>
        <w:tblLook w:val="04A0" w:firstRow="1" w:lastRow="0" w:firstColumn="1" w:lastColumn="0" w:noHBand="0" w:noVBand="1"/>
      </w:tblPr>
      <w:tblGrid>
        <w:gridCol w:w="1452"/>
        <w:gridCol w:w="3440"/>
        <w:gridCol w:w="4636"/>
      </w:tblGrid>
      <w:tr w:rsidR="00CF45BB" w14:paraId="40767EDE" w14:textId="77777777" w:rsidTr="00045727">
        <w:trPr>
          <w:cnfStyle w:val="100000000000" w:firstRow="1" w:lastRow="0" w:firstColumn="0" w:lastColumn="0" w:oddVBand="0" w:evenVBand="0" w:oddHBand="0" w:evenHBand="0" w:firstRowFirstColumn="0" w:firstRowLastColumn="0" w:lastRowFirstColumn="0" w:lastRowLastColumn="0"/>
          <w:trHeight w:val="433"/>
        </w:trPr>
        <w:tc>
          <w:tcPr>
            <w:tcW w:w="1452" w:type="dxa"/>
            <w:tcBorders>
              <w:bottom w:val="single" w:sz="12" w:space="0" w:color="auto"/>
              <w:right w:val="nil"/>
            </w:tcBorders>
            <w:shd w:val="clear" w:color="auto" w:fill="F2F2F2" w:themeFill="background1" w:themeFillShade="F2"/>
            <w:vAlign w:val="center"/>
          </w:tcPr>
          <w:p w14:paraId="2E1591E0" w14:textId="77777777" w:rsidR="00CF45BB" w:rsidRDefault="00CF45BB">
            <w:pPr>
              <w:jc w:val="center"/>
              <w:rPr>
                <w:rFonts w:ascii="Times New Roman" w:eastAsia="微软雅黑" w:hAnsi="Times New Roman" w:cs="Times New Roman"/>
                <w:b/>
                <w:color w:val="000000" w:themeColor="text1"/>
                <w:spacing w:val="6"/>
                <w:sz w:val="18"/>
                <w:szCs w:val="18"/>
              </w:rPr>
            </w:pPr>
          </w:p>
        </w:tc>
        <w:tc>
          <w:tcPr>
            <w:tcW w:w="3440" w:type="dxa"/>
            <w:tcBorders>
              <w:left w:val="nil"/>
              <w:bottom w:val="single" w:sz="12" w:space="0" w:color="auto"/>
              <w:right w:val="nil"/>
            </w:tcBorders>
            <w:shd w:val="clear" w:color="auto" w:fill="F2F2F2" w:themeFill="background1" w:themeFillShade="F2"/>
            <w:vAlign w:val="center"/>
          </w:tcPr>
          <w:p w14:paraId="0C8A1020" w14:textId="77777777" w:rsidR="00CF45BB" w:rsidRDefault="000969FE">
            <w:pPr>
              <w:jc w:val="center"/>
              <w:rPr>
                <w:rFonts w:ascii="Times New Roman" w:eastAsia="微软雅黑" w:hAnsi="Times New Roman" w:cs="Times New Roman"/>
                <w:b/>
                <w:color w:val="000000" w:themeColor="text1"/>
                <w:spacing w:val="6"/>
                <w:sz w:val="18"/>
                <w:szCs w:val="18"/>
              </w:rPr>
            </w:pPr>
            <w:r>
              <w:rPr>
                <w:rFonts w:ascii="Times New Roman" w:eastAsia="微软雅黑" w:hAnsi="Times New Roman" w:cs="Times New Roman"/>
                <w:b/>
                <w:color w:val="000000" w:themeColor="text1"/>
                <w:spacing w:val="6"/>
                <w:sz w:val="18"/>
                <w:szCs w:val="18"/>
              </w:rPr>
              <w:t>检测项</w:t>
            </w:r>
          </w:p>
        </w:tc>
        <w:tc>
          <w:tcPr>
            <w:tcW w:w="4636" w:type="dxa"/>
            <w:tcBorders>
              <w:left w:val="nil"/>
              <w:bottom w:val="single" w:sz="12" w:space="0" w:color="auto"/>
              <w:right w:val="nil"/>
            </w:tcBorders>
            <w:shd w:val="clear" w:color="auto" w:fill="F2F2F2" w:themeFill="background1" w:themeFillShade="F2"/>
            <w:vAlign w:val="center"/>
          </w:tcPr>
          <w:p w14:paraId="2799559F" w14:textId="77777777" w:rsidR="00CF45BB" w:rsidRDefault="000969FE">
            <w:pPr>
              <w:jc w:val="center"/>
              <w:rPr>
                <w:rFonts w:ascii="Times New Roman" w:eastAsia="微软雅黑" w:hAnsi="Times New Roman" w:cs="Times New Roman"/>
                <w:b/>
                <w:color w:val="000000" w:themeColor="text1"/>
                <w:spacing w:val="6"/>
                <w:sz w:val="18"/>
                <w:szCs w:val="18"/>
              </w:rPr>
            </w:pPr>
            <w:r>
              <w:rPr>
                <w:rFonts w:ascii="Times New Roman" w:eastAsia="微软雅黑" w:hAnsi="Times New Roman" w:cs="Times New Roman"/>
                <w:b/>
                <w:color w:val="000000" w:themeColor="text1"/>
                <w:spacing w:val="6"/>
                <w:sz w:val="18"/>
                <w:szCs w:val="18"/>
              </w:rPr>
              <w:t>检测结果</w:t>
            </w:r>
          </w:p>
        </w:tc>
      </w:tr>
      <w:tr w:rsidR="00045727" w14:paraId="14CE0517" w14:textId="77777777" w:rsidTr="00045727">
        <w:trPr>
          <w:cantSplit/>
          <w:trHeight w:val="340"/>
        </w:trPr>
        <w:tc>
          <w:tcPr>
            <w:tcW w:w="1452" w:type="dxa"/>
            <w:vMerge w:val="restart"/>
            <w:tcBorders>
              <w:right w:val="nil"/>
            </w:tcBorders>
            <w:vAlign w:val="center"/>
          </w:tcPr>
          <w:p w14:paraId="1CEDD6C7" w14:textId="77777777" w:rsidR="00045727" w:rsidRDefault="00045727">
            <w:pPr>
              <w:adjustRightInd w:val="0"/>
              <w:snapToGrid w:val="0"/>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检测结果小结</w:t>
            </w:r>
          </w:p>
        </w:tc>
        <w:tc>
          <w:tcPr>
            <w:tcW w:w="3440" w:type="dxa"/>
            <w:tcBorders>
              <w:left w:val="nil"/>
              <w:right w:val="nil"/>
            </w:tcBorders>
            <w:vAlign w:val="center"/>
          </w:tcPr>
          <w:p w14:paraId="6B5558BF" w14:textId="77777777" w:rsidR="00045727" w:rsidRDefault="00045727">
            <w:pPr>
              <w:adjustRightInd w:val="0"/>
              <w:snapToGrid w:val="0"/>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体细胞变异</w:t>
            </w:r>
          </w:p>
        </w:tc>
        <w:tc>
          <w:tcPr>
            <w:tcW w:w="4636" w:type="dxa"/>
            <w:tcBorders>
              <w:left w:val="nil"/>
              <w:right w:val="nil"/>
            </w:tcBorders>
            <w:vAlign w:val="center"/>
          </w:tcPr>
          <w:p w14:paraId="443A8A07" w14:textId="42A30D1F" w:rsidR="00045727" w:rsidRDefault="00045727" w:rsidP="00045727">
            <w:pPr>
              <w:adjustRightInd w:val="0"/>
              <w:snapToGrid w:val="0"/>
              <w:rPr>
                <w:rFonts w:ascii="Times New Roman" w:eastAsia="微软雅黑" w:hAnsi="Times New Roman" w:cs="Times New Roman"/>
                <w:bCs/>
                <w:spacing w:val="6"/>
                <w:sz w:val="18"/>
                <w:szCs w:val="18"/>
              </w:rPr>
            </w:pPr>
            <w:r w:rsidRPr="00045727">
              <w:rPr>
                <w:rFonts w:ascii="Times New Roman" w:eastAsia="微软雅黑" w:hAnsi="Times New Roman" w:cs="Times New Roman"/>
                <w:bCs/>
                <w:spacing w:val="6"/>
                <w:sz w:val="18"/>
                <w:szCs w:val="18"/>
              </w:rPr>
              <w:t>{</w:t>
            </w:r>
            <w:r w:rsidRPr="00045727">
              <w:rPr>
                <w:rFonts w:ascii="Times New Roman" w:eastAsia="微软雅黑" w:hAnsi="Times New Roman" w:cs="Times New Roman" w:hint="eastAsia"/>
                <w:bCs/>
                <w:spacing w:val="6"/>
                <w:sz w:val="18"/>
                <w:szCs w:val="18"/>
              </w:rPr>
              <w:t>%</w:t>
            </w:r>
            <w:r w:rsidRPr="00045727">
              <w:rPr>
                <w:rFonts w:ascii="Times New Roman" w:eastAsia="微软雅黑" w:hAnsi="Times New Roman" w:cs="Times New Roman"/>
                <w:bCs/>
                <w:spacing w:val="6"/>
                <w:sz w:val="18"/>
                <w:szCs w:val="18"/>
              </w:rPr>
              <w:t>if var.special.Master_level_I + var.special.Master_level_II + var.special.Master_level_onco_nodrug + var.special.Master_level_III%}</w:t>
            </w:r>
            <w:r w:rsidRPr="00045727">
              <w:rPr>
                <w:rFonts w:ascii="Times New Roman" w:eastAsia="微软雅黑" w:hAnsi="Times New Roman" w:cs="Times New Roman" w:hint="eastAsia"/>
                <w:bCs/>
                <w:spacing w:val="6"/>
                <w:sz w:val="18"/>
                <w:szCs w:val="18"/>
              </w:rPr>
              <w:t>检出</w:t>
            </w:r>
            <w:r w:rsidRPr="00045727">
              <w:rPr>
                <w:rFonts w:ascii="Times New Roman" w:eastAsia="微软雅黑" w:hAnsi="Times New Roman" w:cs="Times New Roman" w:hint="eastAsia"/>
                <w:bCs/>
                <w:spacing w:val="6"/>
                <w:sz w:val="18"/>
                <w:szCs w:val="18"/>
              </w:rPr>
              <w:t>{{</w:t>
            </w:r>
            <w:r w:rsidRPr="00045727">
              <w:rPr>
                <w:rFonts w:ascii="Times New Roman" w:eastAsia="微软雅黑" w:hAnsi="Times New Roman" w:cs="Times New Roman"/>
                <w:bCs/>
                <w:spacing w:val="6"/>
                <w:sz w:val="18"/>
                <w:szCs w:val="18"/>
              </w:rPr>
              <w:t>var.special.Master_level_I + var.special.Master_level_II + var.special.Master_level_onco_nodrug + var.special.Master_level_III</w:t>
            </w:r>
            <w:r w:rsidRPr="00045727">
              <w:rPr>
                <w:rFonts w:ascii="Times New Roman" w:eastAsia="微软雅黑" w:hAnsi="Times New Roman" w:cs="Times New Roman" w:hint="eastAsia"/>
                <w:bCs/>
                <w:spacing w:val="6"/>
                <w:sz w:val="18"/>
                <w:szCs w:val="18"/>
              </w:rPr>
              <w:t xml:space="preserve"> }}</w:t>
            </w:r>
            <w:r w:rsidRPr="00045727">
              <w:rPr>
                <w:rFonts w:ascii="Times New Roman" w:eastAsia="微软雅黑" w:hAnsi="Times New Roman" w:cs="Times New Roman" w:hint="eastAsia"/>
                <w:bCs/>
                <w:spacing w:val="6"/>
                <w:sz w:val="18"/>
                <w:szCs w:val="18"/>
              </w:rPr>
              <w:t>个体细胞变异，其中具有临床意义的变异有</w:t>
            </w:r>
            <w:r w:rsidRPr="00045727">
              <w:rPr>
                <w:rFonts w:ascii="Times New Roman" w:eastAsia="微软雅黑" w:hAnsi="Times New Roman" w:cs="Times New Roman" w:hint="eastAsia"/>
                <w:bCs/>
                <w:spacing w:val="6"/>
                <w:sz w:val="18"/>
                <w:szCs w:val="18"/>
              </w:rPr>
              <w:t>{{</w:t>
            </w:r>
            <w:r w:rsidRPr="00045727">
              <w:rPr>
                <w:rFonts w:ascii="Times New Roman" w:eastAsia="微软雅黑" w:hAnsi="Times New Roman" w:cs="Times New Roman"/>
                <w:bCs/>
                <w:spacing w:val="6"/>
                <w:sz w:val="18"/>
                <w:szCs w:val="18"/>
              </w:rPr>
              <w:t>var.special.Master_level_I + var.special.Master_level_II</w:t>
            </w:r>
            <w:r w:rsidRPr="00045727">
              <w:rPr>
                <w:rFonts w:ascii="Times New Roman" w:eastAsia="微软雅黑" w:hAnsi="Times New Roman" w:cs="Times New Roman" w:hint="eastAsia"/>
                <w:bCs/>
                <w:spacing w:val="6"/>
                <w:sz w:val="18"/>
                <w:szCs w:val="18"/>
              </w:rPr>
              <w:t>}}</w:t>
            </w:r>
            <w:r w:rsidRPr="00045727">
              <w:rPr>
                <w:rFonts w:ascii="Times New Roman" w:eastAsia="微软雅黑" w:hAnsi="Times New Roman" w:cs="Times New Roman" w:hint="eastAsia"/>
                <w:bCs/>
                <w:spacing w:val="6"/>
                <w:sz w:val="18"/>
                <w:szCs w:val="18"/>
              </w:rPr>
              <w:t>个，肿瘤发生发展相关变异有</w:t>
            </w:r>
            <w:r w:rsidRPr="00045727">
              <w:rPr>
                <w:rFonts w:ascii="Times New Roman" w:eastAsia="微软雅黑" w:hAnsi="Times New Roman" w:cs="Times New Roman" w:hint="eastAsia"/>
                <w:bCs/>
                <w:spacing w:val="6"/>
                <w:sz w:val="18"/>
                <w:szCs w:val="18"/>
              </w:rPr>
              <w:t>{{</w:t>
            </w:r>
            <w:r w:rsidRPr="00045727">
              <w:rPr>
                <w:rFonts w:ascii="Times New Roman" w:eastAsia="微软雅黑" w:hAnsi="Times New Roman" w:cs="Times New Roman"/>
                <w:bCs/>
                <w:spacing w:val="6"/>
                <w:sz w:val="18"/>
                <w:szCs w:val="18"/>
              </w:rPr>
              <w:t>var.special.Master_level_onco_nodrug</w:t>
            </w:r>
            <w:r w:rsidRPr="00045727">
              <w:rPr>
                <w:rFonts w:ascii="Times New Roman" w:eastAsia="微软雅黑" w:hAnsi="Times New Roman" w:cs="Times New Roman" w:hint="eastAsia"/>
                <w:bCs/>
                <w:spacing w:val="6"/>
                <w:sz w:val="18"/>
                <w:szCs w:val="18"/>
              </w:rPr>
              <w:t>}}</w:t>
            </w:r>
            <w:r w:rsidRPr="00045727">
              <w:rPr>
                <w:rFonts w:ascii="Times New Roman" w:eastAsia="微软雅黑" w:hAnsi="Times New Roman" w:cs="Times New Roman" w:hint="eastAsia"/>
                <w:bCs/>
                <w:spacing w:val="6"/>
                <w:sz w:val="18"/>
                <w:szCs w:val="18"/>
              </w:rPr>
              <w:t>个。</w:t>
            </w:r>
            <w:r w:rsidR="008F311C" w:rsidRPr="008F311C">
              <w:rPr>
                <w:rFonts w:ascii="Times New Roman" w:eastAsia="微软雅黑" w:hAnsi="Times New Roman" w:cs="Times New Roman" w:hint="eastAsia"/>
                <w:bCs/>
                <w:spacing w:val="6"/>
                <w:sz w:val="18"/>
                <w:szCs w:val="18"/>
              </w:rPr>
              <w:t>{%if var.var_somatic.level_I +var.var_somatic.level_II %}</w:t>
            </w:r>
            <w:r w:rsidR="008F311C" w:rsidRPr="008F311C">
              <w:rPr>
                <w:rFonts w:ascii="Times New Roman" w:eastAsia="微软雅黑" w:hAnsi="Times New Roman" w:cs="Times New Roman" w:hint="eastAsia"/>
                <w:bCs/>
                <w:spacing w:val="6"/>
                <w:sz w:val="18"/>
                <w:szCs w:val="18"/>
              </w:rPr>
              <w:t>具有临床意义的突变有：</w:t>
            </w:r>
            <w:r w:rsidR="008F311C" w:rsidRPr="008F311C">
              <w:rPr>
                <w:rFonts w:ascii="Times New Roman" w:eastAsia="微软雅黑" w:hAnsi="Times New Roman" w:cs="Times New Roman" w:hint="eastAsia"/>
                <w:bCs/>
                <w:spacing w:val="6"/>
                <w:sz w:val="18"/>
                <w:szCs w:val="18"/>
              </w:rPr>
              <w:t>{{(var.var_somatic.level_I +var.var_somatic.level_II)|var_sum_s_filter}}</w:t>
            </w:r>
            <w:r w:rsidR="008F311C" w:rsidRPr="008F311C">
              <w:rPr>
                <w:rFonts w:ascii="Times New Roman" w:eastAsia="微软雅黑" w:hAnsi="Times New Roman" w:cs="Times New Roman" w:hint="eastAsia"/>
                <w:bCs/>
                <w:spacing w:val="6"/>
                <w:sz w:val="18"/>
                <w:szCs w:val="18"/>
              </w:rPr>
              <w:t>。</w:t>
            </w:r>
            <w:r w:rsidR="008F311C" w:rsidRPr="008F311C">
              <w:rPr>
                <w:rFonts w:ascii="Times New Roman" w:eastAsia="微软雅黑" w:hAnsi="Times New Roman" w:cs="Times New Roman" w:hint="eastAsia"/>
                <w:bCs/>
                <w:spacing w:val="6"/>
                <w:sz w:val="18"/>
                <w:szCs w:val="18"/>
              </w:rPr>
              <w:t>{%endif%}</w:t>
            </w:r>
            <w:r w:rsidRPr="00045727">
              <w:rPr>
                <w:rFonts w:ascii="Times New Roman" w:eastAsia="微软雅黑" w:hAnsi="Times New Roman" w:cs="Times New Roman" w:hint="eastAsia"/>
                <w:bCs/>
                <w:spacing w:val="6"/>
                <w:sz w:val="18"/>
                <w:szCs w:val="18"/>
              </w:rPr>
              <w:t>{</w:t>
            </w:r>
            <w:r w:rsidRPr="00045727">
              <w:rPr>
                <w:rFonts w:ascii="Times New Roman" w:eastAsia="微软雅黑" w:hAnsi="Times New Roman" w:cs="Times New Roman"/>
                <w:bCs/>
                <w:spacing w:val="6"/>
                <w:sz w:val="18"/>
                <w:szCs w:val="18"/>
              </w:rPr>
              <w:t>%else%}</w:t>
            </w:r>
            <w:r w:rsidRPr="00045727">
              <w:rPr>
                <w:rFonts w:ascii="Times New Roman" w:eastAsia="微软雅黑" w:hAnsi="Times New Roman" w:cs="Times New Roman" w:hint="eastAsia"/>
                <w:bCs/>
                <w:spacing w:val="6"/>
                <w:sz w:val="18"/>
                <w:szCs w:val="18"/>
              </w:rPr>
              <w:t>在检测范围内，未检出体细胞变异。</w:t>
            </w:r>
            <w:r w:rsidRPr="00045727">
              <w:rPr>
                <w:rFonts w:ascii="Times New Roman" w:eastAsia="微软雅黑" w:hAnsi="Times New Roman" w:cs="Times New Roman" w:hint="eastAsia"/>
                <w:bCs/>
                <w:spacing w:val="6"/>
                <w:sz w:val="18"/>
                <w:szCs w:val="18"/>
              </w:rPr>
              <w:t>{%endif%}</w:t>
            </w:r>
          </w:p>
        </w:tc>
      </w:tr>
      <w:tr w:rsidR="00045727" w14:paraId="4B839078" w14:textId="77777777" w:rsidTr="00045727">
        <w:trPr>
          <w:cantSplit/>
          <w:trHeight w:val="340"/>
        </w:trPr>
        <w:tc>
          <w:tcPr>
            <w:tcW w:w="1452" w:type="dxa"/>
            <w:vMerge/>
            <w:tcBorders>
              <w:right w:val="nil"/>
            </w:tcBorders>
            <w:vAlign w:val="center"/>
          </w:tcPr>
          <w:p w14:paraId="3EA5EEF7" w14:textId="77777777" w:rsidR="00045727" w:rsidRDefault="00045727">
            <w:pPr>
              <w:adjustRightInd w:val="0"/>
              <w:snapToGrid w:val="0"/>
              <w:jc w:val="center"/>
              <w:rPr>
                <w:rFonts w:ascii="Times New Roman" w:eastAsia="微软雅黑" w:hAnsi="Times New Roman" w:cs="Times New Roman"/>
                <w:b/>
                <w:spacing w:val="6"/>
                <w:sz w:val="18"/>
                <w:szCs w:val="18"/>
              </w:rPr>
            </w:pPr>
          </w:p>
        </w:tc>
        <w:tc>
          <w:tcPr>
            <w:tcW w:w="3440" w:type="dxa"/>
            <w:tcBorders>
              <w:left w:val="nil"/>
              <w:right w:val="nil"/>
            </w:tcBorders>
            <w:vAlign w:val="center"/>
          </w:tcPr>
          <w:p w14:paraId="7ECD48A0" w14:textId="77777777" w:rsidR="00045727" w:rsidRDefault="00045727">
            <w:pPr>
              <w:adjustRightInd w:val="0"/>
              <w:snapToGrid w:val="0"/>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胚系变异</w:t>
            </w:r>
          </w:p>
        </w:tc>
        <w:tc>
          <w:tcPr>
            <w:tcW w:w="4636" w:type="dxa"/>
            <w:tcBorders>
              <w:left w:val="nil"/>
              <w:right w:val="nil"/>
            </w:tcBorders>
            <w:vAlign w:val="center"/>
          </w:tcPr>
          <w:p w14:paraId="24682C98" w14:textId="0B7ED138" w:rsidR="00045727" w:rsidRDefault="00FB37B1" w:rsidP="00045727">
            <w:pPr>
              <w:adjustRightInd w:val="0"/>
              <w:snapToGrid w:val="0"/>
              <w:rPr>
                <w:rFonts w:ascii="Times New Roman" w:eastAsia="微软雅黑" w:hAnsi="Times New Roman" w:cs="Times New Roman"/>
                <w:bCs/>
                <w:spacing w:val="6"/>
                <w:sz w:val="18"/>
                <w:szCs w:val="18"/>
              </w:rPr>
            </w:pPr>
            <w:r w:rsidRPr="00FB37B1">
              <w:rPr>
                <w:rFonts w:ascii="Times New Roman" w:eastAsia="微软雅黑" w:hAnsi="Times New Roman" w:cs="Times New Roman" w:hint="eastAsia"/>
                <w:sz w:val="18"/>
                <w:szCs w:val="18"/>
              </w:rPr>
              <w:t>{%if var.var_germline.level_4 + var.var_germline.level_5%}{{( var.var_germline.level_5 + var.var_germline.level_4)|var_sum_g_filter}}</w:t>
            </w:r>
            <w:r w:rsidRPr="00FB37B1">
              <w:rPr>
                <w:rFonts w:ascii="Times New Roman" w:eastAsia="微软雅黑" w:hAnsi="Times New Roman" w:cs="Times New Roman" w:hint="eastAsia"/>
                <w:sz w:val="18"/>
                <w:szCs w:val="18"/>
              </w:rPr>
              <w:t>。</w:t>
            </w:r>
            <w:r w:rsidRPr="00FB37B1">
              <w:rPr>
                <w:rFonts w:ascii="Times New Roman" w:eastAsia="微软雅黑" w:hAnsi="Times New Roman" w:cs="Times New Roman" w:hint="eastAsia"/>
                <w:sz w:val="18"/>
                <w:szCs w:val="18"/>
              </w:rPr>
              <w:t>{%else%}</w:t>
            </w:r>
            <w:r w:rsidRPr="00FB37B1">
              <w:rPr>
                <w:rFonts w:ascii="Times New Roman" w:eastAsia="微软雅黑" w:hAnsi="Times New Roman" w:cs="Times New Roman" w:hint="eastAsia"/>
                <w:sz w:val="18"/>
                <w:szCs w:val="18"/>
              </w:rPr>
              <w:t>在检测范围内，未检出致病</w:t>
            </w:r>
            <w:r w:rsidRPr="00FB37B1">
              <w:rPr>
                <w:rFonts w:ascii="Times New Roman" w:eastAsia="微软雅黑" w:hAnsi="Times New Roman" w:cs="Times New Roman" w:hint="eastAsia"/>
                <w:sz w:val="18"/>
                <w:szCs w:val="18"/>
              </w:rPr>
              <w:t>/</w:t>
            </w:r>
            <w:r w:rsidRPr="00FB37B1">
              <w:rPr>
                <w:rFonts w:ascii="Times New Roman" w:eastAsia="微软雅黑" w:hAnsi="Times New Roman" w:cs="Times New Roman" w:hint="eastAsia"/>
                <w:sz w:val="18"/>
                <w:szCs w:val="18"/>
              </w:rPr>
              <w:t>疑似致病变异。</w:t>
            </w:r>
            <w:r w:rsidRPr="00FB37B1">
              <w:rPr>
                <w:rFonts w:ascii="Times New Roman" w:eastAsia="微软雅黑" w:hAnsi="Times New Roman" w:cs="Times New Roman" w:hint="eastAsia"/>
                <w:sz w:val="18"/>
                <w:szCs w:val="18"/>
              </w:rPr>
              <w:t>{%endif%}</w:t>
            </w:r>
          </w:p>
        </w:tc>
      </w:tr>
      <w:tr w:rsidR="00045727" w14:paraId="1FBB62D5" w14:textId="77777777" w:rsidTr="000C1D61">
        <w:trPr>
          <w:cantSplit/>
          <w:trHeight w:val="340"/>
        </w:trPr>
        <w:tc>
          <w:tcPr>
            <w:tcW w:w="1452" w:type="dxa"/>
            <w:vMerge/>
            <w:tcBorders>
              <w:right w:val="nil"/>
            </w:tcBorders>
            <w:vAlign w:val="center"/>
          </w:tcPr>
          <w:p w14:paraId="114A2FDA" w14:textId="77777777" w:rsidR="00045727" w:rsidRDefault="00045727">
            <w:pPr>
              <w:adjustRightInd w:val="0"/>
              <w:snapToGrid w:val="0"/>
              <w:jc w:val="center"/>
              <w:rPr>
                <w:rFonts w:ascii="Times New Roman" w:eastAsia="微软雅黑" w:hAnsi="Times New Roman" w:cs="Times New Roman"/>
                <w:b/>
                <w:spacing w:val="6"/>
                <w:sz w:val="18"/>
                <w:szCs w:val="18"/>
              </w:rPr>
            </w:pPr>
          </w:p>
        </w:tc>
        <w:tc>
          <w:tcPr>
            <w:tcW w:w="8076" w:type="dxa"/>
            <w:gridSpan w:val="2"/>
            <w:tcBorders>
              <w:left w:val="nil"/>
              <w:right w:val="nil"/>
            </w:tcBorders>
            <w:vAlign w:val="center"/>
          </w:tcPr>
          <w:p w14:paraId="661A7305" w14:textId="77777777" w:rsidR="00045727" w:rsidRPr="00045727" w:rsidRDefault="00045727" w:rsidP="00045727">
            <w:pPr>
              <w:adjustRightInd w:val="0"/>
              <w:snapToGrid w:val="0"/>
              <w:jc w:val="center"/>
              <w:rPr>
                <w:rFonts w:ascii="Times New Roman" w:eastAsia="微软雅黑" w:hAnsi="Times New Roman" w:cs="Times New Roman"/>
                <w:sz w:val="18"/>
                <w:szCs w:val="18"/>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if pdl1%}</w:t>
            </w:r>
          </w:p>
        </w:tc>
      </w:tr>
      <w:tr w:rsidR="00045727" w14:paraId="556FF55F" w14:textId="77777777" w:rsidTr="00045727">
        <w:trPr>
          <w:cantSplit/>
          <w:trHeight w:val="340"/>
        </w:trPr>
        <w:tc>
          <w:tcPr>
            <w:tcW w:w="1452" w:type="dxa"/>
            <w:vMerge/>
            <w:tcBorders>
              <w:right w:val="nil"/>
            </w:tcBorders>
            <w:vAlign w:val="center"/>
          </w:tcPr>
          <w:p w14:paraId="72CB3AF3" w14:textId="77777777" w:rsidR="00045727" w:rsidRDefault="00045727">
            <w:pPr>
              <w:adjustRightInd w:val="0"/>
              <w:snapToGrid w:val="0"/>
              <w:jc w:val="center"/>
              <w:rPr>
                <w:rFonts w:ascii="Times New Roman" w:eastAsia="微软雅黑" w:hAnsi="Times New Roman" w:cs="Times New Roman"/>
                <w:b/>
                <w:spacing w:val="6"/>
                <w:sz w:val="18"/>
                <w:szCs w:val="18"/>
              </w:rPr>
            </w:pPr>
          </w:p>
        </w:tc>
        <w:tc>
          <w:tcPr>
            <w:tcW w:w="3440" w:type="dxa"/>
            <w:tcBorders>
              <w:left w:val="nil"/>
              <w:right w:val="nil"/>
            </w:tcBorders>
            <w:vAlign w:val="center"/>
          </w:tcPr>
          <w:p w14:paraId="79A1779B" w14:textId="77777777" w:rsidR="00045727" w:rsidRDefault="00045727">
            <w:pPr>
              <w:adjustRightInd w:val="0"/>
              <w:snapToGrid w:val="0"/>
              <w:jc w:val="center"/>
              <w:rPr>
                <w:rFonts w:ascii="Times New Roman" w:eastAsia="微软雅黑" w:hAnsi="Times New Roman" w:cs="Times New Roman"/>
                <w:bCs/>
                <w:spacing w:val="6"/>
                <w:sz w:val="18"/>
                <w:szCs w:val="18"/>
              </w:rPr>
            </w:pPr>
            <w:r>
              <w:rPr>
                <w:rFonts w:ascii="Times New Roman" w:eastAsia="微软雅黑" w:hAnsi="Times New Roman" w:cs="Times New Roman" w:hint="eastAsia"/>
                <w:bCs/>
                <w:spacing w:val="6"/>
                <w:sz w:val="18"/>
                <w:szCs w:val="18"/>
              </w:rPr>
              <w:t>P</w:t>
            </w:r>
            <w:r>
              <w:rPr>
                <w:rFonts w:ascii="Times New Roman" w:eastAsia="微软雅黑" w:hAnsi="Times New Roman" w:cs="Times New Roman"/>
                <w:bCs/>
                <w:spacing w:val="6"/>
                <w:sz w:val="18"/>
                <w:szCs w:val="18"/>
              </w:rPr>
              <w:t>D-L1</w:t>
            </w:r>
            <w:r>
              <w:rPr>
                <w:rFonts w:ascii="Times New Roman" w:eastAsia="微软雅黑" w:hAnsi="Times New Roman" w:cs="Times New Roman" w:hint="eastAsia"/>
                <w:bCs/>
                <w:spacing w:val="6"/>
                <w:sz w:val="18"/>
                <w:szCs w:val="18"/>
              </w:rPr>
              <w:t>表达</w:t>
            </w:r>
          </w:p>
        </w:tc>
        <w:tc>
          <w:tcPr>
            <w:tcW w:w="4636" w:type="dxa"/>
            <w:tcBorders>
              <w:left w:val="nil"/>
              <w:right w:val="nil"/>
            </w:tcBorders>
            <w:vAlign w:val="center"/>
          </w:tcPr>
          <w:p w14:paraId="427674E9" w14:textId="77777777" w:rsidR="00045727" w:rsidRPr="00045727" w:rsidRDefault="00045727" w:rsidP="00045727">
            <w:pPr>
              <w:adjustRightInd w:val="0"/>
              <w:snapToGrid w:val="0"/>
              <w:rPr>
                <w:rFonts w:ascii="Times New Roman" w:eastAsia="微软雅黑" w:hAnsi="Times New Roman" w:cs="Times New Roman"/>
                <w:sz w:val="18"/>
                <w:szCs w:val="18"/>
              </w:rPr>
            </w:pPr>
            <w:r w:rsidRPr="00045727">
              <w:rPr>
                <w:rFonts w:ascii="Times New Roman" w:eastAsia="微软雅黑" w:hAnsi="Times New Roman" w:cs="Times New Roman" w:hint="eastAsia"/>
                <w:sz w:val="18"/>
                <w:szCs w:val="18"/>
              </w:rPr>
              <w:t>{%if pdl1.result==</w:t>
            </w:r>
            <w:r w:rsidRPr="00045727">
              <w:rPr>
                <w:rFonts w:ascii="Times New Roman" w:eastAsia="微软雅黑" w:hAnsi="Times New Roman" w:cs="Times New Roman" w:hint="eastAsia"/>
                <w:sz w:val="18"/>
                <w:szCs w:val="18"/>
              </w:rPr>
              <w:t>”阴性”</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hint="eastAsia"/>
                <w:sz w:val="18"/>
                <w:szCs w:val="18"/>
              </w:rPr>
              <w:t>阴性</w:t>
            </w:r>
            <w:r w:rsidRPr="00045727">
              <w:rPr>
                <w:rFonts w:ascii="Times New Roman" w:eastAsia="微软雅黑" w:hAnsi="Times New Roman" w:cs="Times New Roman" w:hint="eastAsia"/>
                <w:sz w:val="18"/>
                <w:szCs w:val="18"/>
              </w:rPr>
              <w:t>{%else%}</w:t>
            </w:r>
            <w:r w:rsidRPr="00045727">
              <w:rPr>
                <w:rFonts w:ascii="Times New Roman" w:eastAsia="微软雅黑" w:hAnsi="Times New Roman" w:cs="Times New Roman" w:hint="eastAsia"/>
                <w:sz w:val="18"/>
                <w:szCs w:val="18"/>
              </w:rPr>
              <w:t>阳性，</w:t>
            </w:r>
            <w:r w:rsidRPr="00045727">
              <w:rPr>
                <w:rFonts w:ascii="Times New Roman" w:eastAsia="微软雅黑" w:hAnsi="Times New Roman" w:cs="Times New Roman" w:hint="eastAsia"/>
                <w:sz w:val="18"/>
                <w:szCs w:val="18"/>
              </w:rPr>
              <w:t>{{pdl1.type}}</w:t>
            </w:r>
            <w:r w:rsidRPr="00045727">
              <w:rPr>
                <w:rFonts w:ascii="Times New Roman" w:eastAsia="微软雅黑" w:hAnsi="Times New Roman" w:cs="Times New Roman" w:hint="eastAsia"/>
                <w:sz w:val="18"/>
                <w:szCs w:val="18"/>
              </w:rPr>
              <w:t>为</w:t>
            </w:r>
            <w:r w:rsidRPr="00045727">
              <w:rPr>
                <w:rFonts w:ascii="Times New Roman" w:eastAsia="微软雅黑" w:hAnsi="Times New Roman" w:cs="Times New Roman" w:hint="eastAsia"/>
                <w:sz w:val="18"/>
                <w:szCs w:val="18"/>
              </w:rPr>
              <w:t>{{pdl1.value}}</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hint="eastAsia"/>
                <w:sz w:val="18"/>
                <w:szCs w:val="18"/>
              </w:rPr>
              <w:t>{%endif%}</w:t>
            </w:r>
          </w:p>
        </w:tc>
      </w:tr>
      <w:tr w:rsidR="00045727" w14:paraId="147788E7" w14:textId="77777777" w:rsidTr="0044103E">
        <w:trPr>
          <w:cantSplit/>
          <w:trHeight w:val="340"/>
        </w:trPr>
        <w:tc>
          <w:tcPr>
            <w:tcW w:w="1452" w:type="dxa"/>
            <w:vMerge/>
            <w:tcBorders>
              <w:right w:val="nil"/>
            </w:tcBorders>
            <w:vAlign w:val="center"/>
          </w:tcPr>
          <w:p w14:paraId="4325187A" w14:textId="77777777" w:rsidR="00045727" w:rsidRDefault="00045727">
            <w:pPr>
              <w:adjustRightInd w:val="0"/>
              <w:snapToGrid w:val="0"/>
              <w:jc w:val="center"/>
              <w:rPr>
                <w:rFonts w:ascii="Times New Roman" w:eastAsia="微软雅黑" w:hAnsi="Times New Roman" w:cs="Times New Roman"/>
                <w:b/>
                <w:spacing w:val="6"/>
                <w:sz w:val="18"/>
                <w:szCs w:val="18"/>
              </w:rPr>
            </w:pPr>
          </w:p>
        </w:tc>
        <w:tc>
          <w:tcPr>
            <w:tcW w:w="8076" w:type="dxa"/>
            <w:gridSpan w:val="2"/>
            <w:tcBorders>
              <w:left w:val="nil"/>
              <w:right w:val="nil"/>
            </w:tcBorders>
            <w:vAlign w:val="center"/>
          </w:tcPr>
          <w:p w14:paraId="0128C76E" w14:textId="77777777" w:rsidR="00045727" w:rsidRPr="00045727" w:rsidRDefault="00045727" w:rsidP="00045727">
            <w:pPr>
              <w:adjustRightInd w:val="0"/>
              <w:snapToGrid w:val="0"/>
              <w:jc w:val="center"/>
              <w:rPr>
                <w:rFonts w:ascii="Times New Roman" w:eastAsia="微软雅黑" w:hAnsi="Times New Roman" w:cs="Times New Roman"/>
                <w:sz w:val="18"/>
                <w:szCs w:val="18"/>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endif%}</w:t>
            </w:r>
          </w:p>
        </w:tc>
      </w:tr>
      <w:tr w:rsidR="00045727" w14:paraId="0C9BC0A3" w14:textId="77777777" w:rsidTr="00045727">
        <w:trPr>
          <w:cantSplit/>
          <w:trHeight w:val="340"/>
        </w:trPr>
        <w:tc>
          <w:tcPr>
            <w:tcW w:w="1452" w:type="dxa"/>
            <w:vMerge/>
            <w:tcBorders>
              <w:right w:val="nil"/>
            </w:tcBorders>
            <w:vAlign w:val="center"/>
          </w:tcPr>
          <w:p w14:paraId="48CBB367" w14:textId="77777777" w:rsidR="00045727" w:rsidRDefault="00045727">
            <w:pPr>
              <w:adjustRightInd w:val="0"/>
              <w:snapToGrid w:val="0"/>
              <w:jc w:val="center"/>
              <w:rPr>
                <w:rFonts w:ascii="Times New Roman" w:eastAsia="微软雅黑" w:hAnsi="Times New Roman" w:cs="Times New Roman"/>
                <w:b/>
                <w:spacing w:val="6"/>
                <w:sz w:val="18"/>
                <w:szCs w:val="18"/>
              </w:rPr>
            </w:pPr>
          </w:p>
        </w:tc>
        <w:tc>
          <w:tcPr>
            <w:tcW w:w="3440" w:type="dxa"/>
            <w:tcBorders>
              <w:left w:val="nil"/>
              <w:right w:val="nil"/>
            </w:tcBorders>
            <w:vAlign w:val="center"/>
          </w:tcPr>
          <w:p w14:paraId="49AE3F36" w14:textId="77777777" w:rsidR="00045727" w:rsidRDefault="00045727">
            <w:pPr>
              <w:adjustRightInd w:val="0"/>
              <w:snapToGrid w:val="0"/>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肿瘤突变负荷（</w:t>
            </w:r>
            <w:r>
              <w:rPr>
                <w:rFonts w:ascii="Times New Roman" w:eastAsia="微软雅黑" w:hAnsi="Times New Roman" w:cs="Times New Roman"/>
                <w:bCs/>
                <w:spacing w:val="6"/>
                <w:sz w:val="18"/>
                <w:szCs w:val="18"/>
              </w:rPr>
              <w:t>TMB</w:t>
            </w:r>
            <w:r>
              <w:rPr>
                <w:rFonts w:ascii="Times New Roman" w:eastAsia="微软雅黑" w:hAnsi="Times New Roman" w:cs="Times New Roman"/>
                <w:bCs/>
                <w:spacing w:val="6"/>
                <w:sz w:val="18"/>
                <w:szCs w:val="18"/>
              </w:rPr>
              <w:t>）</w:t>
            </w:r>
          </w:p>
        </w:tc>
        <w:tc>
          <w:tcPr>
            <w:tcW w:w="4636" w:type="dxa"/>
            <w:tcBorders>
              <w:left w:val="nil"/>
              <w:right w:val="nil"/>
            </w:tcBorders>
            <w:vAlign w:val="center"/>
          </w:tcPr>
          <w:p w14:paraId="3CBBD308" w14:textId="77777777" w:rsidR="00045727" w:rsidRDefault="00045727" w:rsidP="00045727">
            <w:pPr>
              <w:adjustRightInd w:val="0"/>
              <w:snapToGrid w:val="0"/>
              <w:rPr>
                <w:rFonts w:ascii="Times New Roman" w:eastAsia="微软雅黑" w:hAnsi="Times New Roman" w:cs="Times New Roman"/>
                <w:bCs/>
                <w:spacing w:val="6"/>
                <w:sz w:val="18"/>
                <w:szCs w:val="18"/>
              </w:rPr>
            </w:pPr>
            <w:r w:rsidRPr="00045727">
              <w:rPr>
                <w:rFonts w:ascii="Times New Roman" w:eastAsia="微软雅黑" w:hAnsi="Times New Roman" w:cs="Times New Roman" w:hint="eastAsia"/>
                <w:sz w:val="18"/>
                <w:szCs w:val="18"/>
              </w:rPr>
              <w:t>{{tmb.</w:t>
            </w:r>
            <w:r w:rsidRPr="00045727">
              <w:rPr>
                <w:rFonts w:ascii="Times New Roman" w:eastAsia="微软雅黑" w:hAnsi="Times New Roman" w:cs="Times New Roman"/>
                <w:sz w:val="18"/>
                <w:szCs w:val="18"/>
              </w:rPr>
              <w:t>TMB_value</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sz w:val="18"/>
                <w:szCs w:val="18"/>
              </w:rPr>
              <w:t xml:space="preserve"> Muts/Mb, </w:t>
            </w:r>
            <w:r w:rsidRPr="00045727">
              <w:rPr>
                <w:rFonts w:ascii="Times New Roman" w:eastAsia="微软雅黑" w:hAnsi="Times New Roman" w:cs="Times New Roman" w:hint="eastAsia"/>
                <w:sz w:val="18"/>
                <w:szCs w:val="18"/>
              </w:rPr>
              <w:t>肿瘤突变负荷较</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sz w:val="18"/>
                <w:szCs w:val="18"/>
              </w:rPr>
              <w:t>%if tmb.var_id==”TMB-L”%}</w:t>
            </w:r>
            <w:r w:rsidRPr="00045727">
              <w:rPr>
                <w:rFonts w:ascii="Times New Roman" w:eastAsia="微软雅黑" w:hAnsi="Times New Roman" w:cs="Times New Roman" w:hint="eastAsia"/>
                <w:sz w:val="18"/>
                <w:szCs w:val="18"/>
              </w:rPr>
              <w:t>低（</w:t>
            </w:r>
            <w:r w:rsidRPr="00045727">
              <w:rPr>
                <w:rFonts w:ascii="Times New Roman" w:eastAsia="微软雅黑" w:hAnsi="Times New Roman" w:cs="Times New Roman" w:hint="eastAsia"/>
                <w:sz w:val="18"/>
                <w:szCs w:val="18"/>
              </w:rPr>
              <w:t>TMB-L</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sz w:val="18"/>
                <w:szCs w:val="18"/>
              </w:rPr>
              <w:t>else</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hint="eastAsia"/>
                <w:sz w:val="18"/>
                <w:szCs w:val="18"/>
              </w:rPr>
              <w:t>高（</w:t>
            </w:r>
            <w:r w:rsidRPr="00045727">
              <w:rPr>
                <w:rFonts w:ascii="Times New Roman" w:eastAsia="微软雅黑" w:hAnsi="Times New Roman" w:cs="Times New Roman"/>
                <w:sz w:val="18"/>
                <w:szCs w:val="18"/>
              </w:rPr>
              <w:t>TMB-H</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sz w:val="18"/>
                <w:szCs w:val="18"/>
              </w:rPr>
              <w:t>%endif%}</w:t>
            </w:r>
            <w:r w:rsidRPr="00045727">
              <w:rPr>
                <w:rFonts w:ascii="Times New Roman" w:eastAsia="微软雅黑" w:hAnsi="Times New Roman" w:cs="Times New Roman" w:hint="eastAsia"/>
                <w:sz w:val="18"/>
                <w:szCs w:val="18"/>
              </w:rPr>
              <w:t>。</w:t>
            </w:r>
          </w:p>
        </w:tc>
      </w:tr>
      <w:tr w:rsidR="00045727" w14:paraId="3F802420" w14:textId="77777777" w:rsidTr="00045727">
        <w:trPr>
          <w:cantSplit/>
          <w:trHeight w:val="340"/>
        </w:trPr>
        <w:tc>
          <w:tcPr>
            <w:tcW w:w="1452" w:type="dxa"/>
            <w:vMerge/>
            <w:tcBorders>
              <w:right w:val="nil"/>
            </w:tcBorders>
            <w:vAlign w:val="center"/>
          </w:tcPr>
          <w:p w14:paraId="4E39E1D0" w14:textId="77777777" w:rsidR="00045727" w:rsidRDefault="00045727">
            <w:pPr>
              <w:adjustRightInd w:val="0"/>
              <w:snapToGrid w:val="0"/>
              <w:jc w:val="center"/>
              <w:rPr>
                <w:rFonts w:ascii="Times New Roman" w:eastAsia="微软雅黑" w:hAnsi="Times New Roman" w:cs="Times New Roman"/>
                <w:b/>
                <w:spacing w:val="6"/>
                <w:sz w:val="18"/>
                <w:szCs w:val="18"/>
              </w:rPr>
            </w:pPr>
          </w:p>
        </w:tc>
        <w:tc>
          <w:tcPr>
            <w:tcW w:w="3440" w:type="dxa"/>
            <w:tcBorders>
              <w:left w:val="nil"/>
              <w:right w:val="nil"/>
            </w:tcBorders>
            <w:vAlign w:val="center"/>
          </w:tcPr>
          <w:p w14:paraId="1D98D609" w14:textId="77777777" w:rsidR="00045727" w:rsidRDefault="00045727">
            <w:pPr>
              <w:adjustRightInd w:val="0"/>
              <w:snapToGrid w:val="0"/>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免疫检查点抑制剂疗效相关基因</w:t>
            </w:r>
          </w:p>
        </w:tc>
        <w:tc>
          <w:tcPr>
            <w:tcW w:w="4636" w:type="dxa"/>
            <w:tcBorders>
              <w:left w:val="nil"/>
              <w:right w:val="nil"/>
            </w:tcBorders>
            <w:vAlign w:val="center"/>
          </w:tcPr>
          <w:p w14:paraId="7D53CE67"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sz w:val="18"/>
                <w:szCs w:val="18"/>
              </w:rPr>
              <w:t>{%p if var.io.io_p_summary_new_cnvlist and var.io.io_n_summary_new_cnvlist%}</w:t>
            </w:r>
          </w:p>
          <w:p w14:paraId="13224CAB"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hint="eastAsia"/>
                <w:sz w:val="18"/>
                <w:szCs w:val="18"/>
              </w:rPr>
              <w:t>{{ var.io.io_p_summary_new_cnvlist }}</w:t>
            </w:r>
            <w:r w:rsidRPr="00C545F8">
              <w:rPr>
                <w:rFonts w:ascii="Times New Roman" w:eastAsia="微软雅黑" w:hAnsi="Times New Roman" w:cs="Times New Roman" w:hint="eastAsia"/>
                <w:sz w:val="18"/>
                <w:szCs w:val="18"/>
              </w:rPr>
              <w:t>（疗效正相关）；</w:t>
            </w:r>
          </w:p>
          <w:p w14:paraId="25E3EA5B"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hint="eastAsia"/>
                <w:sz w:val="18"/>
                <w:szCs w:val="18"/>
              </w:rPr>
              <w:t>{{ var.io.io_n_summary_new_cnvlist }}</w:t>
            </w:r>
            <w:r w:rsidRPr="00C545F8">
              <w:rPr>
                <w:rFonts w:ascii="Times New Roman" w:eastAsia="微软雅黑" w:hAnsi="Times New Roman" w:cs="Times New Roman" w:hint="eastAsia"/>
                <w:sz w:val="18"/>
                <w:szCs w:val="18"/>
              </w:rPr>
              <w:t>（疗效负相关）。</w:t>
            </w:r>
          </w:p>
          <w:p w14:paraId="33A25B4F"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sz w:val="18"/>
                <w:szCs w:val="18"/>
              </w:rPr>
              <w:t>{%p elif var.io.io_p_summary and not var.io.io_n_summary%}</w:t>
            </w:r>
          </w:p>
          <w:p w14:paraId="7695ACA7"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hint="eastAsia"/>
                <w:sz w:val="18"/>
                <w:szCs w:val="18"/>
              </w:rPr>
              <w:t>{{ var.io.io_p_summary_new_cnvlist }}</w:t>
            </w:r>
            <w:r w:rsidRPr="00C545F8">
              <w:rPr>
                <w:rFonts w:ascii="Times New Roman" w:eastAsia="微软雅黑" w:hAnsi="Times New Roman" w:cs="Times New Roman" w:hint="eastAsia"/>
                <w:sz w:val="18"/>
                <w:szCs w:val="18"/>
              </w:rPr>
              <w:t>（疗效正相关）。</w:t>
            </w:r>
          </w:p>
          <w:p w14:paraId="670D8365"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sz w:val="18"/>
                <w:szCs w:val="18"/>
              </w:rPr>
              <w:t>{%p elif not var.io.io_p_summary and var.io.io_n_summary%}</w:t>
            </w:r>
          </w:p>
          <w:p w14:paraId="0C7695EE"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hint="eastAsia"/>
                <w:sz w:val="18"/>
                <w:szCs w:val="18"/>
              </w:rPr>
              <w:t>{{ var.io.io_n_summary_new_cnvlist }}</w:t>
            </w:r>
            <w:r w:rsidRPr="00C545F8">
              <w:rPr>
                <w:rFonts w:ascii="Times New Roman" w:eastAsia="微软雅黑" w:hAnsi="Times New Roman" w:cs="Times New Roman" w:hint="eastAsia"/>
                <w:sz w:val="18"/>
                <w:szCs w:val="18"/>
              </w:rPr>
              <w:t>（疗效负相关）。</w:t>
            </w:r>
          </w:p>
          <w:p w14:paraId="3C6295F1"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sz w:val="18"/>
                <w:szCs w:val="18"/>
              </w:rPr>
              <w:t>{%p else%}</w:t>
            </w:r>
          </w:p>
          <w:p w14:paraId="2D1F0728" w14:textId="6526DD19" w:rsidR="00C545F8" w:rsidRPr="00C545F8" w:rsidRDefault="00C545F8" w:rsidP="00C545F8">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w:t>
            </w:r>
          </w:p>
          <w:p w14:paraId="2D8AC3A4" w14:textId="1A6263BF" w:rsidR="00045727" w:rsidRDefault="00C545F8" w:rsidP="00C545F8">
            <w:pPr>
              <w:adjustRightInd w:val="0"/>
              <w:snapToGrid w:val="0"/>
              <w:rPr>
                <w:rFonts w:ascii="Times New Roman" w:eastAsia="微软雅黑" w:hAnsi="Times New Roman" w:cs="Times New Roman"/>
                <w:bCs/>
                <w:spacing w:val="6"/>
                <w:sz w:val="18"/>
                <w:szCs w:val="18"/>
              </w:rPr>
            </w:pPr>
            <w:r w:rsidRPr="00C545F8">
              <w:rPr>
                <w:rFonts w:ascii="Times New Roman" w:eastAsia="微软雅黑" w:hAnsi="Times New Roman" w:cs="Times New Roman"/>
                <w:sz w:val="18"/>
                <w:szCs w:val="18"/>
              </w:rPr>
              <w:t>{%p endif%}</w:t>
            </w:r>
          </w:p>
        </w:tc>
      </w:tr>
    </w:tbl>
    <w:p w14:paraId="31F6A649" w14:textId="77777777" w:rsidR="00CF45BB" w:rsidRDefault="00CF45BB">
      <w:pPr>
        <w:adjustRightInd w:val="0"/>
        <w:snapToGrid w:val="0"/>
        <w:jc w:val="left"/>
        <w:rPr>
          <w:rFonts w:ascii="Arial" w:eastAsia="微软雅黑" w:hAnsi="Arial" w:cs="Times New Roman (正文 CS 字体)"/>
          <w:spacing w:val="6"/>
          <w:sz w:val="18"/>
          <w:szCs w:val="18"/>
        </w:rPr>
      </w:pPr>
    </w:p>
    <w:p w14:paraId="5E55FD02" w14:textId="77777777" w:rsidR="00CF45BB" w:rsidRDefault="00CF45BB">
      <w:pPr>
        <w:adjustRightInd w:val="0"/>
        <w:snapToGrid w:val="0"/>
        <w:jc w:val="left"/>
        <w:rPr>
          <w:rFonts w:ascii="Arial" w:eastAsia="微软雅黑" w:hAnsi="Arial" w:cs="Times New Roman (正文 CS 字体)"/>
          <w:spacing w:val="6"/>
          <w:sz w:val="18"/>
          <w:szCs w:val="18"/>
        </w:rPr>
      </w:pPr>
    </w:p>
    <w:p w14:paraId="23D8224D" w14:textId="77777777" w:rsidR="00CF45BB" w:rsidRDefault="000969FE">
      <w:pPr>
        <w:pStyle w:val="affffe"/>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体细胞变异结果中仅统计</w:t>
      </w:r>
      <w:bookmarkStart w:id="1" w:name="OLE_LINK1"/>
      <w:r>
        <w:rPr>
          <w:rFonts w:ascii="思源黑体 CN Normal" w:eastAsia="思源黑体 CN Normal" w:hAnsi="思源黑体 CN Normal" w:hint="eastAsia"/>
          <w:color w:val="595959"/>
          <w:sz w:val="15"/>
          <w:szCs w:val="15"/>
        </w:rPr>
        <w:t>与临床意义相关、致癌/致病性</w:t>
      </w:r>
      <w:bookmarkEnd w:id="1"/>
      <w:r>
        <w:rPr>
          <w:rFonts w:ascii="思源黑体 CN Normal" w:eastAsia="思源黑体 CN Normal" w:hAnsi="思源黑体 CN Normal" w:hint="eastAsia"/>
          <w:color w:val="595959"/>
          <w:sz w:val="15"/>
          <w:szCs w:val="15"/>
        </w:rPr>
        <w:t>和意义未明变异。</w:t>
      </w:r>
    </w:p>
    <w:p w14:paraId="35A89F04" w14:textId="77777777" w:rsidR="00CF45BB" w:rsidRDefault="000969FE">
      <w:pPr>
        <w:pStyle w:val="affffe"/>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胚系变异结果仅统计致病/疑似致病变异。</w:t>
      </w:r>
    </w:p>
    <w:p w14:paraId="20E93B64" w14:textId="77777777" w:rsidR="00CF45BB" w:rsidRDefault="000969FE">
      <w:pPr>
        <w:pStyle w:val="affffe"/>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肿瘤突变负荷、免疫检查点抑制剂疗效和分子分型等临床研究目前仍处于探索性研究阶段，结果仅供参考。</w:t>
      </w:r>
    </w:p>
    <w:p w14:paraId="2E982420" w14:textId="77777777" w:rsidR="00CF45BB" w:rsidRDefault="000969FE">
      <w:pPr>
        <w:pStyle w:val="affffe"/>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本报告仅针对本次送检标本。（检测结果只对本样本负责，如有疑问，请咨询84206034）</w:t>
      </w:r>
    </w:p>
    <w:p w14:paraId="1DAEAD54" w14:textId="225E87C7" w:rsidR="00CF45BB" w:rsidRDefault="00CF45BB">
      <w:pPr>
        <w:adjustRightInd w:val="0"/>
        <w:snapToGrid w:val="0"/>
        <w:jc w:val="left"/>
        <w:rPr>
          <w:rFonts w:ascii="Arial" w:eastAsia="微软雅黑" w:hAnsi="Arial" w:cs="Times New Roman (正文 CS 字体)"/>
          <w:spacing w:val="6"/>
          <w:sz w:val="18"/>
          <w:szCs w:val="18"/>
        </w:rPr>
      </w:pPr>
    </w:p>
    <w:p w14:paraId="513C30DA" w14:textId="1F8BA993" w:rsidR="00CF45BB" w:rsidRDefault="00AC6233">
      <w:pPr>
        <w:adjustRightInd w:val="0"/>
        <w:snapToGrid w:val="0"/>
        <w:jc w:val="left"/>
        <w:rPr>
          <w:rFonts w:ascii="Arial" w:eastAsia="微软雅黑" w:hAnsi="Arial" w:cs="Times New Roman (正文 CS 字体)"/>
          <w:spacing w:val="6"/>
          <w:sz w:val="18"/>
          <w:szCs w:val="18"/>
        </w:rPr>
      </w:pPr>
      <w:r w:rsidRPr="005C3763">
        <w:rPr>
          <w:rFonts w:ascii="Times New Roman" w:eastAsia="微软雅黑" w:hAnsi="Times New Roman"/>
          <w:noProof/>
          <w:sz w:val="21"/>
          <w:szCs w:val="21"/>
        </w:rPr>
        <mc:AlternateContent>
          <mc:Choice Requires="wps">
            <w:drawing>
              <wp:anchor distT="0" distB="0" distL="114300" distR="114300" simplePos="0" relativeHeight="251661312" behindDoc="0" locked="0" layoutInCell="1" allowOverlap="1" wp14:anchorId="59005C84" wp14:editId="4F79BF4A">
                <wp:simplePos x="0" y="0"/>
                <wp:positionH relativeFrom="column">
                  <wp:posOffset>19050</wp:posOffset>
                </wp:positionH>
                <wp:positionV relativeFrom="paragraph">
                  <wp:posOffset>30480</wp:posOffset>
                </wp:positionV>
                <wp:extent cx="6105525" cy="0"/>
                <wp:effectExtent l="0" t="0" r="0" b="0"/>
                <wp:wrapNone/>
                <wp:docPr id="4"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0"/>
                        </a:xfrm>
                        <a:prstGeom prst="straightConnector1">
                          <a:avLst/>
                        </a:prstGeom>
                        <a:noFill/>
                        <a:ln w="19050">
                          <a:solidFill>
                            <a:srgbClr val="000000"/>
                          </a:solidFill>
                          <a:round/>
                        </a:ln>
                      </wps:spPr>
                      <wps:bodyPr/>
                    </wps:wsp>
                  </a:graphicData>
                </a:graphic>
              </wp:anchor>
            </w:drawing>
          </mc:Choice>
          <mc:Fallback>
            <w:pict>
              <v:shapetype w14:anchorId="7BDAD55D" id="_x0000_t32" coordsize="21600,21600" o:spt="32" o:oned="t" path="m,l21600,21600e" filled="f">
                <v:path arrowok="t" fillok="f" o:connecttype="none"/>
                <o:lock v:ext="edit" shapetype="t"/>
              </v:shapetype>
              <v:shape id="直接箭头连接符 4" o:spid="_x0000_s1026" type="#_x0000_t32" style="position:absolute;left:0;text-align:left;margin-left:1.5pt;margin-top:2.4pt;width:480.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" strokeweight="1.5pt"/>
            </w:pict>
          </mc:Fallback>
        </mc:AlternateContent>
      </w:r>
    </w:p>
    <w:p w14:paraId="0D2B0406" w14:textId="77777777" w:rsidR="00CF45BB" w:rsidRDefault="000969FE">
      <w:pPr>
        <w:rPr>
          <w:rFonts w:ascii="Arial" w:eastAsia="微软雅黑" w:hAnsi="Arial"/>
        </w:rPr>
      </w:pPr>
      <w:r>
        <w:rPr>
          <w:rFonts w:ascii="Arial" w:eastAsia="微软雅黑" w:hAnsi="Arial" w:cs="Times New Roman (正文 CS 字体)" w:hint="eastAsia"/>
          <w:spacing w:val="6"/>
          <w:sz w:val="18"/>
          <w:szCs w:val="18"/>
        </w:rPr>
        <w:t>检测人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hint="eastAsia"/>
          <w:spacing w:val="6"/>
          <w:sz w:val="18"/>
          <w:szCs w:val="18"/>
        </w:rPr>
        <w:t>复核人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报告日期：</w:t>
      </w:r>
      <w:r w:rsidR="00045727">
        <w:rPr>
          <w:rFonts w:ascii="Arial" w:eastAsia="微软雅黑" w:hAnsi="Arial" w:cs="Times New Roman (正文 CS 字体)"/>
          <w:spacing w:val="6"/>
          <w:sz w:val="18"/>
          <w:szCs w:val="18"/>
        </w:rPr>
        <w:t>{{</w:t>
      </w:r>
      <w:r w:rsidR="00045727">
        <w:rPr>
          <w:rFonts w:ascii="Arial" w:eastAsia="微软雅黑" w:hAnsi="Arial" w:cs="Times New Roman (正文 CS 字体)" w:hint="eastAsia"/>
          <w:spacing w:val="6"/>
          <w:sz w:val="18"/>
          <w:szCs w:val="18"/>
        </w:rPr>
        <w:t>sa</w:t>
      </w:r>
      <w:r w:rsidR="00045727">
        <w:rPr>
          <w:rFonts w:ascii="Arial" w:eastAsia="微软雅黑" w:hAnsi="Arial" w:cs="Times New Roman (正文 CS 字体)"/>
          <w:spacing w:val="6"/>
          <w:sz w:val="18"/>
          <w:szCs w:val="18"/>
        </w:rPr>
        <w:t>mple.report_date}}</w:t>
      </w:r>
    </w:p>
    <w:p w14:paraId="46461213" w14:textId="77777777" w:rsidR="00CF45BB" w:rsidRDefault="000969FE">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09305014" w14:textId="77777777" w:rsidR="00CF45BB" w:rsidRPr="00045727" w:rsidRDefault="000969FE" w:rsidP="00045727">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w:t>
      </w:r>
      <w:bookmarkStart w:id="2" w:name="Sample_Main_Qc_table_remove"/>
    </w:p>
    <w:p w14:paraId="1D7CB555" w14:textId="77777777" w:rsidR="00045727" w:rsidRDefault="00045727" w:rsidP="00045727">
      <w:pPr>
        <w:pStyle w:val="1"/>
      </w:pPr>
      <w:r>
        <w:rPr>
          <w:rFonts w:hint="eastAsia"/>
        </w:rPr>
        <w:t>检出变异的临床意义提示</w:t>
      </w:r>
    </w:p>
    <w:p w14:paraId="54453BD8" w14:textId="77777777" w:rsidR="00045727" w:rsidRPr="00045727" w:rsidRDefault="00045727" w:rsidP="00045727">
      <w:r w:rsidRPr="00045727">
        <w:t>{% if var.var_somatic.level_I + var.var_somatic.level_II+var.var_germline.regimen_level_I+var.var_germline.regimen_level_II or var.knb%}</w:t>
      </w:r>
    </w:p>
    <w:tbl>
      <w:tblPr>
        <w:tblStyle w:val="MasterIVD-v3"/>
        <w:tblW w:w="4995" w:type="pct"/>
        <w:tblInd w:w="5" w:type="dxa"/>
        <w:tblLayout w:type="fixed"/>
        <w:tblLook w:val="04A0" w:firstRow="1" w:lastRow="0" w:firstColumn="1" w:lastColumn="0" w:noHBand="0" w:noVBand="1"/>
      </w:tblPr>
      <w:tblGrid>
        <w:gridCol w:w="1534"/>
        <w:gridCol w:w="2933"/>
        <w:gridCol w:w="1260"/>
        <w:gridCol w:w="1072"/>
        <w:gridCol w:w="3390"/>
      </w:tblGrid>
      <w:tr w:rsidR="00045727" w:rsidRPr="005C3763" w14:paraId="07E199DA" w14:textId="77777777" w:rsidTr="00AC6233">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7F15AF9F" w14:textId="77777777" w:rsidR="00045727" w:rsidRPr="005C3763" w:rsidRDefault="00045727" w:rsidP="00D76EFE">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7DFF6503" w14:textId="77777777" w:rsidR="00045727" w:rsidRPr="005C3763" w:rsidRDefault="00045727" w:rsidP="00D76EF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49D326D7" w14:textId="77777777" w:rsidR="00045727" w:rsidRPr="005C3763" w:rsidRDefault="00045727" w:rsidP="00D76EFE">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{%if sample.control_sample_id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1072" w:type="dxa"/>
            <w:tcBorders>
              <w:bottom w:val="single" w:sz="4" w:space="0" w:color="auto"/>
              <w:right w:val="single" w:sz="4" w:space="0" w:color="FFFFFF" w:themeColor="background1"/>
            </w:tcBorders>
            <w:shd w:val="clear" w:color="auto" w:fill="D8D8D8" w:themeFill="background1" w:themeFillShade="D8"/>
          </w:tcPr>
          <w:p w14:paraId="4485DE99" w14:textId="77777777" w:rsidR="00045727" w:rsidRPr="005C3763" w:rsidRDefault="00045727" w:rsidP="00D76EF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390" w:type="dxa"/>
            <w:tcBorders>
              <w:bottom w:val="single" w:sz="4" w:space="0" w:color="auto"/>
            </w:tcBorders>
            <w:shd w:val="clear" w:color="auto" w:fill="D8D8D8" w:themeFill="background1" w:themeFillShade="D8"/>
          </w:tcPr>
          <w:p w14:paraId="5EB95AEA" w14:textId="77777777" w:rsidR="00045727" w:rsidRPr="005C3763" w:rsidRDefault="00045727" w:rsidP="00D76EF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045727" w:rsidRPr="005C3763" w14:paraId="1EAB5CA1" w14:textId="77777777" w:rsidTr="00D76EFE">
        <w:trPr>
          <w:trHeight w:val="624"/>
        </w:trPr>
        <w:tc>
          <w:tcPr>
            <w:tcW w:w="10189" w:type="dxa"/>
            <w:gridSpan w:val="5"/>
            <w:tcBorders>
              <w:top w:val="single" w:sz="4" w:space="0" w:color="auto"/>
              <w:bottom w:val="nil"/>
            </w:tcBorders>
            <w:shd w:val="clear" w:color="auto" w:fill="ECECEC"/>
          </w:tcPr>
          <w:p w14:paraId="74D807AD"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t>{%tr if var.knb%}</w:t>
            </w:r>
          </w:p>
        </w:tc>
      </w:tr>
      <w:tr w:rsidR="00045727" w:rsidRPr="005C3763" w14:paraId="4A914CAF" w14:textId="77777777" w:rsidTr="00AC6233">
        <w:trPr>
          <w:trHeight w:val="624"/>
        </w:trPr>
        <w:tc>
          <w:tcPr>
            <w:tcW w:w="1534" w:type="dxa"/>
            <w:tcBorders>
              <w:top w:val="nil"/>
              <w:bottom w:val="nil"/>
            </w:tcBorders>
            <w:shd w:val="clear" w:color="auto" w:fill="ECECEC"/>
          </w:tcPr>
          <w:p w14:paraId="2F0D4BCE"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KRAS/</w:t>
            </w:r>
          </w:p>
          <w:p w14:paraId="2C21E3F8"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NRAS/</w:t>
            </w:r>
          </w:p>
          <w:p w14:paraId="2B337B89"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 xml:space="preserve">BRAF </w:t>
            </w:r>
            <w:r w:rsidRPr="005C3763">
              <w:rPr>
                <w:rFonts w:ascii="Times New Roman" w:eastAsia="微软雅黑" w:hAnsi="Times New Roman" w:cs="思源黑体 CN Light"/>
                <w:b/>
                <w:sz w:val="17"/>
                <w:szCs w:val="17"/>
              </w:rPr>
              <w:t>p.(V600E)</w:t>
            </w:r>
          </w:p>
        </w:tc>
        <w:tc>
          <w:tcPr>
            <w:tcW w:w="2933" w:type="dxa"/>
            <w:tcBorders>
              <w:top w:val="nil"/>
              <w:bottom w:val="nil"/>
            </w:tcBorders>
            <w:shd w:val="clear" w:color="auto" w:fill="ECECEC"/>
          </w:tcPr>
          <w:p w14:paraId="7116F375" w14:textId="77777777" w:rsidR="00045727" w:rsidRPr="005C3763" w:rsidRDefault="00045727"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野生型</w:t>
            </w:r>
          </w:p>
        </w:tc>
        <w:tc>
          <w:tcPr>
            <w:tcW w:w="1260" w:type="dxa"/>
            <w:tcBorders>
              <w:top w:val="nil"/>
              <w:bottom w:val="nil"/>
            </w:tcBorders>
            <w:shd w:val="clear" w:color="auto" w:fill="ECECEC"/>
          </w:tcPr>
          <w:p w14:paraId="1886D4A7" w14:textId="77777777" w:rsidR="00045727" w:rsidRPr="005C3763" w:rsidRDefault="00045727" w:rsidP="00D76EFE">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w:t>
            </w:r>
          </w:p>
        </w:tc>
        <w:tc>
          <w:tcPr>
            <w:tcW w:w="1072" w:type="dxa"/>
            <w:tcBorders>
              <w:top w:val="nil"/>
              <w:bottom w:val="nil"/>
            </w:tcBorders>
            <w:shd w:val="clear" w:color="auto" w:fill="ECECEC"/>
          </w:tcPr>
          <w:p w14:paraId="0798DBF8" w14:textId="77777777" w:rsidR="00045727" w:rsidRPr="005C3763" w:rsidRDefault="00045727" w:rsidP="00D76EFE">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w:t>
            </w:r>
          </w:p>
        </w:tc>
        <w:tc>
          <w:tcPr>
            <w:tcW w:w="3390" w:type="dxa"/>
            <w:tcBorders>
              <w:top w:val="nil"/>
              <w:bottom w:val="nil"/>
            </w:tcBorders>
            <w:shd w:val="clear" w:color="auto" w:fill="ECECEC"/>
          </w:tcPr>
          <w:p w14:paraId="0E3B6FA5"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var.knb.evi_sum.evi_split.Predictive%}</w:t>
            </w:r>
          </w:p>
          <w:p w14:paraId="1936C969"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var.knb.evi_sum.evi_split.Predictive%}</w:t>
            </w:r>
          </w:p>
          <w:p w14:paraId="65D98B06"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{{b.regimen_name}}</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{{b.clinical_significance_cn}}</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w:t>
            </w:r>
            <w:r w:rsidRPr="005C3763">
              <w:rPr>
                <w:rFonts w:ascii="Times New Roman" w:eastAsia="微软雅黑" w:hAnsi="Times New Roman" w:hint="eastAsia"/>
                <w:iCs/>
                <w:sz w:val="17"/>
                <w:szCs w:val="17"/>
              </w:rPr>
              <w:t>级）</w:t>
            </w:r>
          </w:p>
          <w:p w14:paraId="65B742C3"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42892E06"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23B76756"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var.knb.evi_sum.evi_split.Prognostic%}</w:t>
            </w:r>
          </w:p>
          <w:p w14:paraId="4E0408D6"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var.knb.evi_sum.evi_split.Prognostic %}</w:t>
            </w:r>
          </w:p>
          <w:p w14:paraId="0BD3D53C"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{{b.clinical_significance_cn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58A809F4"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4192C775"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36FAA9F9"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if var.knb.evi_sum.evi_split.Diagnostic%}</w:t>
            </w:r>
          </w:p>
          <w:p w14:paraId="49578076"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for b in var.knb.evi_sum.evi_split.Diagnostic %}</w:t>
            </w:r>
          </w:p>
          <w:p w14:paraId="3CE801E3"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{{b.evi_conclusion_simple }}</w:t>
            </w:r>
            <w:r w:rsidRPr="005C3763">
              <w:rPr>
                <w:rFonts w:ascii="Times New Roman" w:eastAsia="微软雅黑" w:hAnsi="Times New Roman" w:hint="eastAsia"/>
                <w:iCs/>
                <w:sz w:val="17"/>
                <w:szCs w:val="17"/>
              </w:rPr>
              <w:t>级）</w:t>
            </w:r>
          </w:p>
          <w:p w14:paraId="2B9D4532"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endfor%}</w:t>
            </w:r>
          </w:p>
          <w:p w14:paraId="4B745FF0"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045727" w:rsidRPr="005C3763" w14:paraId="4A3D2816" w14:textId="77777777" w:rsidTr="00D76EFE">
        <w:trPr>
          <w:trHeight w:val="624"/>
        </w:trPr>
        <w:tc>
          <w:tcPr>
            <w:tcW w:w="10189" w:type="dxa"/>
            <w:gridSpan w:val="5"/>
            <w:tcBorders>
              <w:top w:val="nil"/>
              <w:bottom w:val="nil"/>
            </w:tcBorders>
            <w:shd w:val="clear" w:color="auto" w:fill="ECECEC"/>
          </w:tcPr>
          <w:p w14:paraId="4337AEE4"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r w:rsidR="00045727" w:rsidRPr="005C3763" w14:paraId="1C964741" w14:textId="77777777" w:rsidTr="00D76EFE">
        <w:trPr>
          <w:trHeight w:val="624"/>
        </w:trPr>
        <w:tc>
          <w:tcPr>
            <w:tcW w:w="10189" w:type="dxa"/>
            <w:gridSpan w:val="5"/>
            <w:tcBorders>
              <w:top w:val="nil"/>
              <w:bottom w:val="nil"/>
            </w:tcBorders>
            <w:shd w:val="clear" w:color="auto" w:fill="ECECEC"/>
          </w:tcPr>
          <w:p w14:paraId="2737A3DE" w14:textId="77777777" w:rsidR="00045727" w:rsidRPr="00A800BA" w:rsidRDefault="00045727" w:rsidP="00045727">
            <w:pPr>
              <w:adjustRightInd w:val="0"/>
              <w:snapToGrid w:val="0"/>
              <w:spacing w:beforeLines="10" w:before="32" w:afterLines="10" w:after="32"/>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if var.var_</w:t>
            </w:r>
            <w:r>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 var.var_</w:t>
            </w:r>
            <w:r>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+var.var_germline.regimen_level_I+var.var_germline.regimen_level_II</w:t>
            </w:r>
            <w:r w:rsidRPr="00A800BA">
              <w:rPr>
                <w:rFonts w:ascii="思源黑体 CN Normal" w:eastAsia="思源黑体 CN Normal" w:hAnsi="思源黑体 CN Normal"/>
                <w:iCs/>
                <w:sz w:val="17"/>
                <w:szCs w:val="17"/>
              </w:rPr>
              <w:t>%}</w:t>
            </w:r>
          </w:p>
        </w:tc>
      </w:tr>
      <w:tr w:rsidR="00045727" w:rsidRPr="005C3763" w14:paraId="25FB5DCB" w14:textId="77777777" w:rsidTr="00D76EFE">
        <w:trPr>
          <w:trHeight w:val="624"/>
        </w:trPr>
        <w:tc>
          <w:tcPr>
            <w:tcW w:w="10189" w:type="dxa"/>
            <w:gridSpan w:val="5"/>
            <w:tcBorders>
              <w:top w:val="nil"/>
              <w:bottom w:val="nil"/>
            </w:tcBorders>
            <w:shd w:val="clear" w:color="auto" w:fill="ECECEC"/>
          </w:tcPr>
          <w:p w14:paraId="4C3846A7" w14:textId="77777777" w:rsidR="00045727" w:rsidRPr="00A800BA" w:rsidRDefault="00045727" w:rsidP="00045727">
            <w:pPr>
              <w:adjustRightInd w:val="0"/>
              <w:snapToGrid w:val="0"/>
              <w:spacing w:beforeLines="10" w:before="32" w:afterLines="10" w:after="32"/>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for a in var.var_</w:t>
            </w:r>
            <w:r>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 var.var_</w:t>
            </w:r>
            <w:r>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+var.var_germline.regimen_level_I+var.var_germline.regimen_level_II</w:t>
            </w:r>
            <w:r w:rsidRPr="00A800BA">
              <w:rPr>
                <w:rFonts w:ascii="思源黑体 CN Normal" w:eastAsia="思源黑体 CN Normal" w:hAnsi="思源黑体 CN Normal"/>
                <w:iCs/>
                <w:sz w:val="17"/>
                <w:szCs w:val="17"/>
              </w:rPr>
              <w:t>%}</w:t>
            </w:r>
          </w:p>
        </w:tc>
      </w:tr>
      <w:tr w:rsidR="00045727" w:rsidRPr="005C3763" w14:paraId="4612F660" w14:textId="77777777" w:rsidTr="00AC6233">
        <w:trPr>
          <w:trHeight w:val="624"/>
        </w:trPr>
        <w:tc>
          <w:tcPr>
            <w:tcW w:w="1534" w:type="dxa"/>
            <w:tcBorders>
              <w:top w:val="nil"/>
              <w:bottom w:val="nil"/>
            </w:tcBorders>
            <w:shd w:val="clear" w:color="auto" w:fill="ECECEC"/>
          </w:tcPr>
          <w:p w14:paraId="374A0884"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sz w:val="17"/>
                <w:szCs w:val="17"/>
              </w:rPr>
            </w:pPr>
            <w:r w:rsidRPr="00045727">
              <w:rPr>
                <w:rFonts w:ascii="Times New Roman" w:eastAsia="微软雅黑" w:hAnsi="Times New Roman" w:cs="思源黑体 CN Light"/>
                <w:b/>
                <w:sz w:val="17"/>
                <w:szCs w:val="17"/>
              </w:rPr>
              <w:t>{%p if “,” in a.gene_symbol and (a.bio_category==</w:t>
            </w:r>
            <w:r w:rsidRPr="00045727">
              <w:rPr>
                <w:rFonts w:ascii="Times New Roman" w:eastAsia="微软雅黑" w:hAnsi="Times New Roman" w:cs="思源黑体 CN Light"/>
                <w:b/>
                <w:sz w:val="17"/>
                <w:szCs w:val="17"/>
              </w:rPr>
              <w:lastRenderedPageBreak/>
              <w:t>”Sv” or a.bio_category == “PSeqRnaSv”)%}</w:t>
            </w:r>
          </w:p>
          <w:p w14:paraId="2E358CA4"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sz w:val="17"/>
                <w:szCs w:val="17"/>
              </w:rPr>
            </w:pPr>
            <w:r w:rsidRPr="00045727">
              <w:rPr>
                <w:rFonts w:ascii="Times New Roman" w:eastAsia="微软雅黑" w:hAnsi="Times New Roman" w:cs="思源黑体 CN Light"/>
                <w:b/>
                <w:sz w:val="17"/>
                <w:szCs w:val="17"/>
              </w:rPr>
              <w:t>{%p if a.five_prime_gene != a.three_prime_gene %}</w:t>
            </w:r>
          </w:p>
          <w:p w14:paraId="57613D81"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045727">
              <w:rPr>
                <w:rFonts w:ascii="Times New Roman" w:eastAsia="微软雅黑" w:hAnsi="Times New Roman" w:cs="思源黑体 CN Light"/>
                <w:b/>
                <w:i/>
                <w:iCs/>
                <w:sz w:val="17"/>
                <w:szCs w:val="17"/>
              </w:rPr>
              <w:t>{{a.five_prime_gene}}</w:t>
            </w:r>
          </w:p>
          <w:p w14:paraId="4881541B"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045727">
              <w:rPr>
                <w:rFonts w:ascii="Times New Roman" w:eastAsia="微软雅黑" w:hAnsi="Times New Roman" w:cs="思源黑体 CN Light"/>
                <w:b/>
                <w:i/>
                <w:iCs/>
                <w:sz w:val="17"/>
                <w:szCs w:val="17"/>
              </w:rPr>
              <w:t>{{a.three_prime_gene}}</w:t>
            </w:r>
          </w:p>
          <w:p w14:paraId="24846C46"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sz w:val="17"/>
                <w:szCs w:val="17"/>
              </w:rPr>
            </w:pPr>
            <w:r w:rsidRPr="00045727">
              <w:rPr>
                <w:rFonts w:ascii="Times New Roman" w:eastAsia="微软雅黑" w:hAnsi="Times New Roman" w:cs="思源黑体 CN Light"/>
                <w:b/>
                <w:sz w:val="17"/>
                <w:szCs w:val="17"/>
              </w:rPr>
              <w:t>{%p else%}</w:t>
            </w:r>
          </w:p>
          <w:p w14:paraId="073A7274"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045727">
              <w:rPr>
                <w:rFonts w:ascii="Times New Roman" w:eastAsia="微软雅黑" w:hAnsi="Times New Roman" w:cs="思源黑体 CN Light"/>
                <w:b/>
                <w:i/>
                <w:iCs/>
                <w:sz w:val="17"/>
                <w:szCs w:val="17"/>
              </w:rPr>
              <w:t>{{a.five_prime_gene}}</w:t>
            </w:r>
          </w:p>
          <w:p w14:paraId="68458861"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sz w:val="17"/>
                <w:szCs w:val="17"/>
              </w:rPr>
            </w:pPr>
            <w:r w:rsidRPr="00045727">
              <w:rPr>
                <w:rFonts w:ascii="Times New Roman" w:eastAsia="微软雅黑" w:hAnsi="Times New Roman" w:cs="思源黑体 CN Light"/>
                <w:b/>
                <w:sz w:val="17"/>
                <w:szCs w:val="17"/>
              </w:rPr>
              <w:t>{%p endif%}</w:t>
            </w:r>
          </w:p>
          <w:p w14:paraId="4E8DF2F0"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sz w:val="17"/>
                <w:szCs w:val="17"/>
              </w:rPr>
            </w:pPr>
            <w:r w:rsidRPr="00045727">
              <w:rPr>
                <w:rFonts w:ascii="Times New Roman" w:eastAsia="微软雅黑" w:hAnsi="Times New Roman" w:cs="思源黑体 CN Light"/>
                <w:b/>
                <w:sz w:val="17"/>
                <w:szCs w:val="17"/>
              </w:rPr>
              <w:t>{%p else%}</w:t>
            </w:r>
          </w:p>
          <w:p w14:paraId="36ADCB23"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045727">
              <w:rPr>
                <w:rFonts w:ascii="Times New Roman" w:eastAsia="微软雅黑" w:hAnsi="Times New Roman" w:cs="思源黑体 CN Light"/>
                <w:b/>
                <w:i/>
                <w:iCs/>
                <w:sz w:val="17"/>
                <w:szCs w:val="17"/>
              </w:rPr>
              <w:t>{{a.gene_symbol}}</w:t>
            </w:r>
          </w:p>
          <w:p w14:paraId="4456D169"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sz w:val="17"/>
                <w:szCs w:val="17"/>
              </w:rPr>
            </w:pPr>
            <w:r w:rsidRPr="00045727">
              <w:rPr>
                <w:rFonts w:ascii="Times New Roman" w:eastAsia="微软雅黑" w:hAnsi="Times New Roman" w:cs="思源黑体 CN Light"/>
                <w:b/>
                <w:sz w:val="17"/>
                <w:szCs w:val="17"/>
              </w:rPr>
              <w:t>{%p endif%}</w:t>
            </w:r>
          </w:p>
        </w:tc>
        <w:tc>
          <w:tcPr>
            <w:tcW w:w="2933" w:type="dxa"/>
            <w:tcBorders>
              <w:top w:val="nil"/>
              <w:bottom w:val="nil"/>
            </w:tcBorders>
            <w:shd w:val="clear" w:color="auto" w:fill="ECECEC"/>
          </w:tcPr>
          <w:p w14:paraId="51AC7EDD"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lastRenderedPageBreak/>
              <w:t>{%p if a.bio_category==”Snvindel”%}</w:t>
            </w:r>
          </w:p>
          <w:p w14:paraId="618BB654"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{%p if a.hgvs_p!=”p.?”%}</w:t>
            </w:r>
          </w:p>
          <w:p w14:paraId="47DEB0BF"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lastRenderedPageBreak/>
              <w:t>{{a.gene_region}} {{a.hgvs_c}}</w:t>
            </w:r>
            <w:r w:rsidRPr="00045727">
              <w:rPr>
                <w:rFonts w:ascii="Times New Roman" w:eastAsia="微软雅黑" w:hAnsi="Times New Roman" w:hint="eastAsia"/>
                <w:bCs/>
                <w:iCs/>
                <w:color w:val="000000" w:themeColor="text1"/>
                <w:sz w:val="17"/>
                <w:szCs w:val="17"/>
              </w:rPr>
              <w:t xml:space="preserve"> </w:t>
            </w:r>
            <w:r w:rsidRPr="00045727">
              <w:rPr>
                <w:rFonts w:ascii="Times New Roman" w:eastAsia="微软雅黑" w:hAnsi="Times New Roman"/>
                <w:bCs/>
                <w:iCs/>
                <w:color w:val="000000" w:themeColor="text1"/>
                <w:sz w:val="17"/>
                <w:szCs w:val="17"/>
              </w:rPr>
              <w:t>{{a.hgvs_p}}</w:t>
            </w:r>
          </w:p>
          <w:p w14:paraId="452F6F5F"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 xml:space="preserve">{%p </w:t>
            </w:r>
            <w:r w:rsidRPr="00045727">
              <w:rPr>
                <w:rFonts w:ascii="Times New Roman" w:eastAsia="微软雅黑" w:hAnsi="Times New Roman" w:hint="eastAsia"/>
                <w:bCs/>
                <w:iCs/>
                <w:color w:val="000000" w:themeColor="text1"/>
                <w:sz w:val="17"/>
                <w:szCs w:val="17"/>
              </w:rPr>
              <w:t>else</w:t>
            </w:r>
            <w:r w:rsidRPr="00045727">
              <w:rPr>
                <w:rFonts w:ascii="Times New Roman" w:eastAsia="微软雅黑" w:hAnsi="Times New Roman"/>
                <w:bCs/>
                <w:iCs/>
                <w:color w:val="000000" w:themeColor="text1"/>
                <w:sz w:val="17"/>
                <w:szCs w:val="17"/>
              </w:rPr>
              <w:t>%}</w:t>
            </w:r>
          </w:p>
          <w:p w14:paraId="47D05D23"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{{a.gene_region}} {{a.hgvs_c}}</w:t>
            </w:r>
          </w:p>
          <w:p w14:paraId="1F91E873"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hint="eastAsia"/>
                <w:bCs/>
                <w:iCs/>
                <w:color w:val="000000" w:themeColor="text1"/>
                <w:sz w:val="17"/>
                <w:szCs w:val="17"/>
              </w:rPr>
              <w:t>{%p</w:t>
            </w:r>
            <w:r w:rsidRPr="00045727">
              <w:rPr>
                <w:rFonts w:ascii="Times New Roman" w:eastAsia="微软雅黑" w:hAnsi="Times New Roman"/>
                <w:bCs/>
                <w:iCs/>
                <w:color w:val="000000" w:themeColor="text1"/>
                <w:sz w:val="17"/>
                <w:szCs w:val="17"/>
              </w:rPr>
              <w:t xml:space="preserve"> endif</w:t>
            </w:r>
            <w:r w:rsidRPr="00045727">
              <w:rPr>
                <w:rFonts w:ascii="Times New Roman" w:eastAsia="微软雅黑" w:hAnsi="Times New Roman" w:hint="eastAsia"/>
                <w:bCs/>
                <w:iCs/>
                <w:color w:val="000000" w:themeColor="text1"/>
                <w:sz w:val="17"/>
                <w:szCs w:val="17"/>
              </w:rPr>
              <w:t>%}</w:t>
            </w:r>
          </w:p>
          <w:p w14:paraId="3B8F4A5C"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{{a.transcript_primary}}</w:t>
            </w:r>
          </w:p>
          <w:p w14:paraId="03248950"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{%p elif a.bio_category==”Cnv”%}</w:t>
            </w:r>
          </w:p>
          <w:p w14:paraId="2BB46608"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hint="eastAsia"/>
                <w:bCs/>
                <w:iCs/>
                <w:color w:val="000000" w:themeColor="text1"/>
                <w:sz w:val="17"/>
                <w:szCs w:val="17"/>
              </w:rPr>
              <w:t>扩增</w:t>
            </w:r>
          </w:p>
          <w:p w14:paraId="42BAFB94"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{%p elif a.bio_category==”Sv”%}</w:t>
            </w:r>
          </w:p>
          <w:p w14:paraId="1A522FDD"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hint="eastAsia"/>
                <w:bCs/>
                <w:iCs/>
                <w:color w:val="000000" w:themeColor="text1"/>
                <w:sz w:val="17"/>
                <w:szCs w:val="17"/>
              </w:rPr>
              <w:t>{{a.five_prime_gene}}:</w:t>
            </w:r>
            <w:r w:rsidRPr="00045727">
              <w:rPr>
                <w:rFonts w:ascii="Times New Roman" w:eastAsia="微软雅黑" w:hAnsi="Times New Roman"/>
                <w:bCs/>
                <w:iCs/>
                <w:color w:val="000000" w:themeColor="text1"/>
                <w:sz w:val="17"/>
                <w:szCs w:val="17"/>
              </w:rPr>
              <w:t>{{a.five_prime_cds}}</w:t>
            </w:r>
            <w:r w:rsidRPr="00045727">
              <w:rPr>
                <w:rFonts w:ascii="Times New Roman" w:eastAsia="微软雅黑" w:hAnsi="Times New Roman" w:hint="eastAsia"/>
                <w:bCs/>
                <w:iCs/>
                <w:color w:val="000000" w:themeColor="text1"/>
                <w:sz w:val="17"/>
                <w:szCs w:val="17"/>
              </w:rPr>
              <w:t>-{{a.three_prime_gene}}</w:t>
            </w:r>
            <w:r w:rsidRPr="00045727">
              <w:rPr>
                <w:rFonts w:ascii="Times New Roman" w:eastAsia="微软雅黑" w:hAnsi="Times New Roman"/>
                <w:bCs/>
                <w:iCs/>
                <w:color w:val="000000" w:themeColor="text1"/>
                <w:sz w:val="17"/>
                <w:szCs w:val="17"/>
              </w:rPr>
              <w:t>:{{a.three_prime_cds}}</w:t>
            </w:r>
            <w:r w:rsidRPr="00045727">
              <w:rPr>
                <w:rFonts w:ascii="Times New Roman" w:eastAsia="微软雅黑" w:hAnsi="Times New Roman" w:hint="eastAsia"/>
                <w:bCs/>
                <w:iCs/>
                <w:color w:val="000000" w:themeColor="text1"/>
                <w:sz w:val="17"/>
                <w:szCs w:val="17"/>
              </w:rPr>
              <w:t>融合</w:t>
            </w:r>
          </w:p>
          <w:p w14:paraId="5E02F59E"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{{a.five_prime_transcript}}/{{a.three_prime_transcript}}</w:t>
            </w:r>
          </w:p>
          <w:p w14:paraId="3295A16A"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{%p endif%}</w:t>
            </w:r>
          </w:p>
        </w:tc>
        <w:tc>
          <w:tcPr>
            <w:tcW w:w="1260" w:type="dxa"/>
            <w:tcBorders>
              <w:top w:val="nil"/>
              <w:bottom w:val="nil"/>
            </w:tcBorders>
            <w:shd w:val="clear" w:color="auto" w:fill="ECECEC"/>
          </w:tcPr>
          <w:p w14:paraId="315E3261"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lastRenderedPageBreak/>
              <w:t>{%p if a.bio_category</w:t>
            </w:r>
            <w:r w:rsidRPr="00045727">
              <w:rPr>
                <w:rFonts w:ascii="Times New Roman" w:eastAsia="微软雅黑" w:hAnsi="Times New Roman"/>
                <w:kern w:val="0"/>
                <w:sz w:val="17"/>
                <w:szCs w:val="17"/>
              </w:rPr>
              <w:lastRenderedPageBreak/>
              <w:t>==”Snvindel”%}</w:t>
            </w:r>
          </w:p>
          <w:p w14:paraId="05BF8909"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{%p if a.var_origin==”germline”%}</w:t>
            </w:r>
          </w:p>
          <w:p w14:paraId="1FF8D0EC"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hint="eastAsia"/>
                <w:kern w:val="0"/>
                <w:sz w:val="17"/>
                <w:szCs w:val="17"/>
              </w:rPr>
              <w:t>{%if a.freq_sc &gt;= 0.85%}</w:t>
            </w:r>
            <w:r w:rsidRPr="00045727">
              <w:rPr>
                <w:rFonts w:ascii="Times New Roman" w:eastAsia="微软雅黑" w:hAnsi="Times New Roman" w:hint="eastAsia"/>
                <w:kern w:val="0"/>
                <w:sz w:val="17"/>
                <w:szCs w:val="17"/>
              </w:rPr>
              <w:t>纯合</w:t>
            </w:r>
            <w:r w:rsidRPr="00045727">
              <w:rPr>
                <w:rFonts w:ascii="Times New Roman" w:eastAsia="微软雅黑" w:hAnsi="Times New Roman" w:hint="eastAsia"/>
                <w:kern w:val="0"/>
                <w:sz w:val="17"/>
                <w:szCs w:val="17"/>
              </w:rPr>
              <w:t>{%else%}</w:t>
            </w:r>
            <w:r w:rsidRPr="00045727">
              <w:rPr>
                <w:rFonts w:ascii="Times New Roman" w:eastAsia="微软雅黑" w:hAnsi="Times New Roman" w:hint="eastAsia"/>
                <w:kern w:val="0"/>
                <w:sz w:val="17"/>
                <w:szCs w:val="17"/>
              </w:rPr>
              <w:t>杂合</w:t>
            </w:r>
            <w:r w:rsidRPr="00045727">
              <w:rPr>
                <w:rFonts w:ascii="Times New Roman" w:eastAsia="微软雅黑" w:hAnsi="Times New Roman" w:hint="eastAsia"/>
                <w:kern w:val="0"/>
                <w:sz w:val="17"/>
                <w:szCs w:val="17"/>
              </w:rPr>
              <w:t>{%endif%}</w:t>
            </w:r>
          </w:p>
          <w:p w14:paraId="2773BF7C"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{%p else%}</w:t>
            </w:r>
          </w:p>
          <w:p w14:paraId="1E85B20B"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{{a.freq_str}}</w:t>
            </w:r>
          </w:p>
          <w:p w14:paraId="0A0C1A1B"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{%p endif%}</w:t>
            </w:r>
          </w:p>
          <w:p w14:paraId="0D522393"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{%p elif a.bio_category==”Cnv”%}</w:t>
            </w:r>
          </w:p>
          <w:p w14:paraId="232B86DC"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{{a.cn_mean}}</w:t>
            </w:r>
          </w:p>
          <w:p w14:paraId="57E17233"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{%p elif a.bio_category==”Sv”%}</w:t>
            </w:r>
          </w:p>
          <w:p w14:paraId="7EE6E4EB"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{{a.freq_str}}</w:t>
            </w:r>
          </w:p>
          <w:p w14:paraId="7AE8F5C4"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{%p endif%}</w:t>
            </w:r>
          </w:p>
        </w:tc>
        <w:tc>
          <w:tcPr>
            <w:tcW w:w="1072" w:type="dxa"/>
            <w:tcBorders>
              <w:top w:val="nil"/>
              <w:bottom w:val="nil"/>
            </w:tcBorders>
            <w:shd w:val="clear" w:color="auto" w:fill="ECECEC"/>
          </w:tcPr>
          <w:p w14:paraId="56295DB5" w14:textId="77777777" w:rsidR="00045727" w:rsidRPr="00045727" w:rsidRDefault="00045727" w:rsidP="00045727">
            <w:pPr>
              <w:spacing w:beforeLines="10" w:before="32" w:afterLines="10" w:after="32"/>
              <w:jc w:val="center"/>
              <w:rPr>
                <w:rFonts w:ascii="Times New Roman" w:eastAsia="微软雅黑" w:hAnsi="Times New Roman" w:cs="思源黑体 CN Light"/>
                <w:iCs/>
                <w:sz w:val="17"/>
                <w:szCs w:val="17"/>
              </w:rPr>
            </w:pPr>
            <w:r w:rsidRPr="00045727">
              <w:rPr>
                <w:rFonts w:ascii="Times New Roman" w:eastAsia="微软雅黑" w:hAnsi="Times New Roman" w:cs="思源黑体 CN Light"/>
                <w:iCs/>
                <w:sz w:val="17"/>
                <w:szCs w:val="17"/>
              </w:rPr>
              <w:lastRenderedPageBreak/>
              <w:t>{%p if a.clinic_nu</w:t>
            </w:r>
            <w:r w:rsidRPr="00045727">
              <w:rPr>
                <w:rFonts w:ascii="Times New Roman" w:eastAsia="微软雅黑" w:hAnsi="Times New Roman" w:cs="思源黑体 CN Light"/>
                <w:iCs/>
                <w:sz w:val="17"/>
                <w:szCs w:val="17"/>
              </w:rPr>
              <w:lastRenderedPageBreak/>
              <w:t>m_s==5%}</w:t>
            </w:r>
          </w:p>
          <w:p w14:paraId="0BFCCC30" w14:textId="77777777" w:rsidR="00045727" w:rsidRPr="00045727" w:rsidRDefault="00045727" w:rsidP="00045727">
            <w:pPr>
              <w:spacing w:beforeLines="10" w:before="32" w:afterLines="10" w:after="32"/>
              <w:jc w:val="center"/>
              <w:rPr>
                <w:rFonts w:ascii="Times New Roman" w:eastAsia="微软雅黑" w:hAnsi="Times New Roman" w:cs="思源黑体 CN Light"/>
                <w:iCs/>
                <w:sz w:val="17"/>
                <w:szCs w:val="17"/>
              </w:rPr>
            </w:pPr>
            <w:r w:rsidRPr="00045727">
              <w:rPr>
                <w:rFonts w:ascii="Times New Roman" w:eastAsia="微软雅黑" w:hAnsi="Times New Roman" w:cs="思源黑体 CN Light" w:hint="eastAsia"/>
                <w:iCs/>
                <w:sz w:val="17"/>
                <w:szCs w:val="17"/>
              </w:rPr>
              <w:t>I</w:t>
            </w:r>
            <w:r w:rsidRPr="00045727">
              <w:rPr>
                <w:rFonts w:ascii="Times New Roman" w:eastAsia="微软雅黑" w:hAnsi="Times New Roman" w:cs="思源黑体 CN Light" w:hint="eastAsia"/>
                <w:iCs/>
                <w:sz w:val="17"/>
                <w:szCs w:val="17"/>
              </w:rPr>
              <w:t>类</w:t>
            </w:r>
          </w:p>
          <w:p w14:paraId="7C320255" w14:textId="77777777" w:rsidR="00045727" w:rsidRPr="00045727" w:rsidRDefault="00045727" w:rsidP="00045727">
            <w:pPr>
              <w:spacing w:beforeLines="10" w:before="32" w:afterLines="10" w:after="32"/>
              <w:jc w:val="center"/>
              <w:rPr>
                <w:rFonts w:ascii="Times New Roman" w:eastAsia="微软雅黑" w:hAnsi="Times New Roman" w:cs="思源黑体 CN Light"/>
                <w:iCs/>
                <w:sz w:val="17"/>
                <w:szCs w:val="17"/>
              </w:rPr>
            </w:pPr>
            <w:r w:rsidRPr="00045727">
              <w:rPr>
                <w:rFonts w:ascii="Times New Roman" w:eastAsia="微软雅黑" w:hAnsi="Times New Roman" w:cs="思源黑体 CN Light"/>
                <w:iCs/>
                <w:sz w:val="17"/>
                <w:szCs w:val="17"/>
              </w:rPr>
              <w:t>{%p else%}</w:t>
            </w:r>
          </w:p>
          <w:p w14:paraId="25908039" w14:textId="77777777" w:rsidR="00045727" w:rsidRPr="00045727" w:rsidRDefault="00045727" w:rsidP="00045727">
            <w:pPr>
              <w:spacing w:beforeLines="10" w:before="32" w:afterLines="10" w:after="32"/>
              <w:jc w:val="center"/>
              <w:rPr>
                <w:rFonts w:ascii="Times New Roman" w:eastAsia="微软雅黑" w:hAnsi="Times New Roman" w:cs="思源黑体 CN Light"/>
                <w:iCs/>
                <w:sz w:val="17"/>
                <w:szCs w:val="17"/>
              </w:rPr>
            </w:pPr>
            <w:r w:rsidRPr="00045727">
              <w:rPr>
                <w:rFonts w:ascii="Times New Roman" w:eastAsia="微软雅黑" w:hAnsi="Times New Roman" w:cs="思源黑体 CN Light" w:hint="eastAsia"/>
                <w:iCs/>
                <w:sz w:val="17"/>
                <w:szCs w:val="17"/>
              </w:rPr>
              <w:t>II</w:t>
            </w:r>
            <w:r w:rsidRPr="00045727">
              <w:rPr>
                <w:rFonts w:ascii="Times New Roman" w:eastAsia="微软雅黑" w:hAnsi="Times New Roman" w:cs="思源黑体 CN Light" w:hint="eastAsia"/>
                <w:iCs/>
                <w:sz w:val="17"/>
                <w:szCs w:val="17"/>
              </w:rPr>
              <w:t>类</w:t>
            </w:r>
          </w:p>
          <w:p w14:paraId="3393E299" w14:textId="77777777" w:rsidR="00045727" w:rsidRPr="00045727" w:rsidRDefault="00045727" w:rsidP="00045727">
            <w:pPr>
              <w:spacing w:beforeLines="10" w:before="32" w:afterLines="10" w:after="32"/>
              <w:jc w:val="center"/>
              <w:rPr>
                <w:rFonts w:ascii="Times New Roman" w:eastAsia="微软雅黑" w:hAnsi="Times New Roman" w:cs="思源黑体 CN Light"/>
                <w:iCs/>
                <w:sz w:val="17"/>
                <w:szCs w:val="17"/>
              </w:rPr>
            </w:pPr>
            <w:r w:rsidRPr="00045727">
              <w:rPr>
                <w:rFonts w:ascii="Times New Roman" w:eastAsia="微软雅黑" w:hAnsi="Times New Roman" w:cs="思源黑体 CN Light"/>
                <w:iCs/>
                <w:sz w:val="17"/>
                <w:szCs w:val="17"/>
              </w:rPr>
              <w:t>{%p endif%}</w:t>
            </w:r>
          </w:p>
        </w:tc>
        <w:tc>
          <w:tcPr>
            <w:tcW w:w="3390" w:type="dxa"/>
            <w:tcBorders>
              <w:top w:val="nil"/>
              <w:bottom w:val="nil"/>
            </w:tcBorders>
            <w:shd w:val="clear" w:color="auto" w:fill="ECECEC"/>
          </w:tcPr>
          <w:p w14:paraId="4B68E3E5"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lastRenderedPageBreak/>
              <w:t>{</w:t>
            </w:r>
            <w:r w:rsidRPr="00045727">
              <w:rPr>
                <w:rFonts w:ascii="Times New Roman" w:eastAsia="微软雅黑" w:hAnsi="Times New Roman"/>
                <w:iCs/>
                <w:sz w:val="17"/>
                <w:szCs w:val="17"/>
              </w:rPr>
              <w:t>%p if a.evi_sum.evi_split.Predictive%}</w:t>
            </w:r>
          </w:p>
          <w:p w14:paraId="11FB99A4"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%p for b in a.evi_sum.evi_split.Predictive%}</w:t>
            </w:r>
          </w:p>
          <w:p w14:paraId="7C41ED0F"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iCs/>
                <w:sz w:val="17"/>
                <w:szCs w:val="17"/>
              </w:rPr>
              <w:t>{{b.regimen_name}}</w:t>
            </w:r>
            <w:r w:rsidRPr="00045727">
              <w:rPr>
                <w:rFonts w:ascii="Times New Roman" w:eastAsia="微软雅黑" w:hAnsi="Times New Roman" w:hint="eastAsia"/>
                <w:iCs/>
                <w:sz w:val="17"/>
                <w:szCs w:val="17"/>
              </w:rPr>
              <w:lastRenderedPageBreak/>
              <w:t>（</w:t>
            </w: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{b.clinical_significance_cn}}</w:t>
            </w:r>
            <w:r w:rsidRPr="00045727">
              <w:rPr>
                <w:rFonts w:ascii="Times New Roman" w:eastAsia="微软雅黑" w:hAnsi="Times New Roman" w:hint="eastAsia"/>
                <w:iCs/>
                <w:sz w:val="17"/>
                <w:szCs w:val="17"/>
              </w:rPr>
              <w:t>，</w:t>
            </w: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{b.evi_conclusion_simple</w:t>
            </w:r>
            <w:r w:rsidRPr="00045727">
              <w:rPr>
                <w:rFonts w:ascii="Times New Roman" w:eastAsia="微软雅黑" w:hAnsi="Times New Roman" w:hint="eastAsia"/>
                <w:iCs/>
                <w:sz w:val="17"/>
                <w:szCs w:val="17"/>
              </w:rPr>
              <w:t>}}</w:t>
            </w:r>
            <w:r w:rsidRPr="00045727">
              <w:rPr>
                <w:rFonts w:ascii="Times New Roman" w:eastAsia="微软雅黑" w:hAnsi="Times New Roman" w:hint="eastAsia"/>
                <w:iCs/>
                <w:sz w:val="17"/>
                <w:szCs w:val="17"/>
              </w:rPr>
              <w:t>级）</w:t>
            </w:r>
          </w:p>
          <w:p w14:paraId="08305968"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%p endfor%}</w:t>
            </w:r>
          </w:p>
          <w:p w14:paraId="41E28F1F"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{%p</w:t>
            </w:r>
            <w:r w:rsidRPr="00045727">
              <w:rPr>
                <w:rFonts w:ascii="Times New Roman" w:eastAsia="微软雅黑" w:hAnsi="Times New Roman"/>
                <w:iCs/>
                <w:sz w:val="17"/>
                <w:szCs w:val="17"/>
              </w:rPr>
              <w:t xml:space="preserve"> endif</w:t>
            </w:r>
            <w:r w:rsidRPr="00045727">
              <w:rPr>
                <w:rFonts w:ascii="Times New Roman" w:eastAsia="微软雅黑" w:hAnsi="Times New Roman" w:hint="eastAsia"/>
                <w:iCs/>
                <w:sz w:val="17"/>
                <w:szCs w:val="17"/>
              </w:rPr>
              <w:t>%}</w:t>
            </w:r>
          </w:p>
          <w:p w14:paraId="2B9975C6"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%p if a.evi_sum.evi_split.Prognostic%}</w:t>
            </w:r>
          </w:p>
          <w:p w14:paraId="3947FAC8"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%p for b in a.evi_sum.evi_split.Prognostic %}</w:t>
            </w:r>
          </w:p>
          <w:p w14:paraId="196C99EF"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预后</w:t>
            </w: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b.clinical_significance_cn</w:t>
            </w:r>
            <w:r w:rsidRPr="00045727">
              <w:rPr>
                <w:rFonts w:ascii="Times New Roman" w:eastAsia="微软雅黑" w:hAnsi="Times New Roman" w:hint="eastAsia"/>
                <w:iCs/>
                <w:sz w:val="17"/>
                <w:szCs w:val="17"/>
              </w:rPr>
              <w:t xml:space="preserve"> }}</w:t>
            </w:r>
            <w:r w:rsidRPr="00045727">
              <w:rPr>
                <w:rFonts w:ascii="Times New Roman" w:eastAsia="微软雅黑" w:hAnsi="Times New Roman" w:hint="eastAsia"/>
                <w:iCs/>
                <w:sz w:val="17"/>
                <w:szCs w:val="17"/>
              </w:rPr>
              <w:t>（</w:t>
            </w:r>
            <w:r w:rsidRPr="00045727">
              <w:rPr>
                <w:rFonts w:ascii="Times New Roman" w:eastAsia="微软雅黑" w:hAnsi="Times New Roman" w:hint="eastAsia"/>
                <w:iCs/>
                <w:sz w:val="17"/>
                <w:szCs w:val="17"/>
              </w:rPr>
              <w:t xml:space="preserve"> /</w:t>
            </w:r>
            <w:r w:rsidRPr="00045727">
              <w:rPr>
                <w:rFonts w:ascii="Times New Roman" w:eastAsia="微软雅黑" w:hAnsi="Times New Roman"/>
                <w:iCs/>
                <w:sz w:val="17"/>
                <w:szCs w:val="17"/>
              </w:rPr>
              <w:t xml:space="preserve"> </w:t>
            </w:r>
            <w:r w:rsidRPr="00045727">
              <w:rPr>
                <w:rFonts w:ascii="Times New Roman" w:eastAsia="微软雅黑" w:hAnsi="Times New Roman" w:hint="eastAsia"/>
                <w:iCs/>
                <w:sz w:val="17"/>
                <w:szCs w:val="17"/>
              </w:rPr>
              <w:t>，</w:t>
            </w: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b.evi_conclusion_simple</w:t>
            </w:r>
            <w:r w:rsidRPr="00045727">
              <w:rPr>
                <w:rFonts w:ascii="Times New Roman" w:eastAsia="微软雅黑" w:hAnsi="Times New Roman" w:hint="eastAsia"/>
                <w:iCs/>
                <w:sz w:val="17"/>
                <w:szCs w:val="17"/>
              </w:rPr>
              <w:t xml:space="preserve"> }}</w:t>
            </w:r>
            <w:r w:rsidRPr="00045727">
              <w:rPr>
                <w:rFonts w:ascii="Times New Roman" w:eastAsia="微软雅黑" w:hAnsi="Times New Roman" w:hint="eastAsia"/>
                <w:iCs/>
                <w:sz w:val="17"/>
                <w:szCs w:val="17"/>
              </w:rPr>
              <w:t>级）</w:t>
            </w:r>
          </w:p>
          <w:p w14:paraId="765A200A"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%p endfor%}</w:t>
            </w:r>
          </w:p>
          <w:p w14:paraId="7A8C2500"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{%p</w:t>
            </w:r>
            <w:r w:rsidRPr="00045727">
              <w:rPr>
                <w:rFonts w:ascii="Times New Roman" w:eastAsia="微软雅黑" w:hAnsi="Times New Roman"/>
                <w:iCs/>
                <w:sz w:val="17"/>
                <w:szCs w:val="17"/>
              </w:rPr>
              <w:t xml:space="preserve"> endif</w:t>
            </w:r>
            <w:r w:rsidRPr="00045727">
              <w:rPr>
                <w:rFonts w:ascii="Times New Roman" w:eastAsia="微软雅黑" w:hAnsi="Times New Roman" w:hint="eastAsia"/>
                <w:iCs/>
                <w:sz w:val="17"/>
                <w:szCs w:val="17"/>
              </w:rPr>
              <w:t>%}</w:t>
            </w:r>
          </w:p>
          <w:p w14:paraId="6D747D7D"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%p if a.evi_sum.evi_split.</w:t>
            </w:r>
            <w:r w:rsidRPr="00045727">
              <w:rPr>
                <w:rFonts w:ascii="Times New Roman" w:eastAsia="微软雅黑" w:hAnsi="Times New Roman" w:hint="eastAsia"/>
                <w:iCs/>
                <w:sz w:val="17"/>
                <w:szCs w:val="17"/>
              </w:rPr>
              <w:t>Diagnostic</w:t>
            </w:r>
            <w:r w:rsidRPr="00045727">
              <w:rPr>
                <w:rFonts w:ascii="Times New Roman" w:eastAsia="微软雅黑" w:hAnsi="Times New Roman"/>
                <w:iCs/>
                <w:sz w:val="17"/>
                <w:szCs w:val="17"/>
              </w:rPr>
              <w:t>%}</w:t>
            </w:r>
          </w:p>
          <w:p w14:paraId="28FF146E"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%p for b in a.evi_sum.evi_split.</w:t>
            </w:r>
            <w:r w:rsidRPr="00045727">
              <w:rPr>
                <w:rFonts w:ascii="Times New Roman" w:eastAsia="微软雅黑" w:hAnsi="Times New Roman" w:hint="eastAsia"/>
                <w:iCs/>
                <w:sz w:val="17"/>
                <w:szCs w:val="17"/>
              </w:rPr>
              <w:t>Diagnostic</w:t>
            </w:r>
            <w:r w:rsidRPr="00045727">
              <w:rPr>
                <w:rFonts w:ascii="Times New Roman" w:eastAsia="微软雅黑" w:hAnsi="Times New Roman"/>
                <w:iCs/>
                <w:sz w:val="17"/>
                <w:szCs w:val="17"/>
              </w:rPr>
              <w:t xml:space="preserve"> %}</w:t>
            </w:r>
          </w:p>
          <w:p w14:paraId="5CBF88B7"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辅助诊断（</w:t>
            </w:r>
            <w:r w:rsidRPr="00045727">
              <w:rPr>
                <w:rFonts w:ascii="Times New Roman" w:eastAsia="微软雅黑" w:hAnsi="Times New Roman" w:hint="eastAsia"/>
                <w:iCs/>
                <w:sz w:val="17"/>
                <w:szCs w:val="17"/>
              </w:rPr>
              <w:t xml:space="preserve"> /</w:t>
            </w:r>
            <w:r w:rsidRPr="00045727">
              <w:rPr>
                <w:rFonts w:ascii="Times New Roman" w:eastAsia="微软雅黑" w:hAnsi="Times New Roman"/>
                <w:iCs/>
                <w:sz w:val="17"/>
                <w:szCs w:val="17"/>
              </w:rPr>
              <w:t xml:space="preserve"> </w:t>
            </w:r>
            <w:r w:rsidRPr="00045727">
              <w:rPr>
                <w:rFonts w:ascii="Times New Roman" w:eastAsia="微软雅黑" w:hAnsi="Times New Roman" w:hint="eastAsia"/>
                <w:iCs/>
                <w:sz w:val="17"/>
                <w:szCs w:val="17"/>
              </w:rPr>
              <w:t>，</w:t>
            </w: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b.evi_conclusion_simple</w:t>
            </w:r>
            <w:r w:rsidRPr="00045727">
              <w:rPr>
                <w:rFonts w:ascii="Times New Roman" w:eastAsia="微软雅黑" w:hAnsi="Times New Roman" w:hint="eastAsia"/>
                <w:iCs/>
                <w:sz w:val="17"/>
                <w:szCs w:val="17"/>
              </w:rPr>
              <w:t xml:space="preserve"> }}</w:t>
            </w:r>
            <w:r w:rsidRPr="00045727">
              <w:rPr>
                <w:rFonts w:ascii="Times New Roman" w:eastAsia="微软雅黑" w:hAnsi="Times New Roman" w:hint="eastAsia"/>
                <w:iCs/>
                <w:sz w:val="17"/>
                <w:szCs w:val="17"/>
              </w:rPr>
              <w:t>级）</w:t>
            </w:r>
          </w:p>
          <w:p w14:paraId="3AECBCA2"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%p endfor%}</w:t>
            </w:r>
          </w:p>
          <w:p w14:paraId="270D58C3"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{%p</w:t>
            </w:r>
            <w:r w:rsidRPr="00045727">
              <w:rPr>
                <w:rFonts w:ascii="Times New Roman" w:eastAsia="微软雅黑" w:hAnsi="Times New Roman"/>
                <w:iCs/>
                <w:sz w:val="17"/>
                <w:szCs w:val="17"/>
              </w:rPr>
              <w:t xml:space="preserve"> endif</w:t>
            </w:r>
            <w:r w:rsidRPr="00045727">
              <w:rPr>
                <w:rFonts w:ascii="Times New Roman" w:eastAsia="微软雅黑" w:hAnsi="Times New Roman" w:hint="eastAsia"/>
                <w:iCs/>
                <w:sz w:val="17"/>
                <w:szCs w:val="17"/>
              </w:rPr>
              <w:t>%}</w:t>
            </w:r>
          </w:p>
        </w:tc>
      </w:tr>
      <w:tr w:rsidR="00045727" w:rsidRPr="005C3763" w14:paraId="0AF24D20" w14:textId="77777777" w:rsidTr="00D76EFE">
        <w:trPr>
          <w:trHeight w:val="624"/>
        </w:trPr>
        <w:tc>
          <w:tcPr>
            <w:tcW w:w="10189" w:type="dxa"/>
            <w:gridSpan w:val="5"/>
            <w:tcBorders>
              <w:top w:val="nil"/>
              <w:bottom w:val="nil"/>
            </w:tcBorders>
            <w:shd w:val="clear" w:color="auto" w:fill="ECECEC"/>
          </w:tcPr>
          <w:p w14:paraId="608289EE"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{%tr endfor%}</w:t>
            </w:r>
          </w:p>
        </w:tc>
      </w:tr>
      <w:tr w:rsidR="00045727" w:rsidRPr="005C3763" w14:paraId="77A80BC0" w14:textId="77777777" w:rsidTr="00D76EFE">
        <w:trPr>
          <w:trHeight w:val="624"/>
        </w:trPr>
        <w:tc>
          <w:tcPr>
            <w:tcW w:w="10189" w:type="dxa"/>
            <w:gridSpan w:val="5"/>
            <w:tcBorders>
              <w:top w:val="nil"/>
              <w:bottom w:val="single" w:sz="4" w:space="0" w:color="auto"/>
            </w:tcBorders>
            <w:shd w:val="clear" w:color="auto" w:fill="ECECEC"/>
          </w:tcPr>
          <w:p w14:paraId="0C857A0D"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bl>
    <w:p w14:paraId="04D7CC73" w14:textId="77777777" w:rsidR="00045727" w:rsidRDefault="00045727" w:rsidP="00045727">
      <w:pPr>
        <w:spacing w:afterLines="20" w:after="65"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%else%}</w:t>
      </w:r>
    </w:p>
    <w:tbl>
      <w:tblPr>
        <w:tblStyle w:val="MasterIVD-v3"/>
        <w:tblW w:w="4995" w:type="pct"/>
        <w:tblInd w:w="5" w:type="dxa"/>
        <w:tblLayout w:type="fixed"/>
        <w:tblLook w:val="04A0" w:firstRow="1" w:lastRow="0" w:firstColumn="1" w:lastColumn="0" w:noHBand="0" w:noVBand="1"/>
      </w:tblPr>
      <w:tblGrid>
        <w:gridCol w:w="1534"/>
        <w:gridCol w:w="2289"/>
        <w:gridCol w:w="1904"/>
        <w:gridCol w:w="1214"/>
        <w:gridCol w:w="3248"/>
      </w:tblGrid>
      <w:tr w:rsidR="00045727" w:rsidRPr="005C3763" w14:paraId="1430D681" w14:textId="77777777" w:rsidTr="00045727">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65CB0974" w14:textId="77777777" w:rsidR="00045727" w:rsidRPr="005C3763" w:rsidRDefault="00045727" w:rsidP="00D76EFE">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289" w:type="dxa"/>
            <w:tcBorders>
              <w:bottom w:val="single" w:sz="4" w:space="0" w:color="auto"/>
              <w:right w:val="single" w:sz="4" w:space="0" w:color="FFFFFF" w:themeColor="background1"/>
            </w:tcBorders>
            <w:shd w:val="clear" w:color="auto" w:fill="D8D8D8" w:themeFill="background1" w:themeFillShade="D8"/>
          </w:tcPr>
          <w:p w14:paraId="39369164" w14:textId="77777777" w:rsidR="00045727" w:rsidRPr="005C3763" w:rsidRDefault="00045727" w:rsidP="00D76EF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904" w:type="dxa"/>
            <w:tcBorders>
              <w:bottom w:val="single" w:sz="4" w:space="0" w:color="auto"/>
              <w:right w:val="single" w:sz="4" w:space="0" w:color="FFFFFF" w:themeColor="background1"/>
            </w:tcBorders>
            <w:shd w:val="clear" w:color="auto" w:fill="D8D8D8" w:themeFill="background1" w:themeFillShade="D8"/>
          </w:tcPr>
          <w:p w14:paraId="7D747288" w14:textId="77777777" w:rsidR="00045727" w:rsidRPr="005C3763" w:rsidRDefault="00045727" w:rsidP="00D76EFE">
            <w:pPr>
              <w:spacing w:line="360" w:lineRule="exact"/>
              <w:jc w:val="center"/>
              <w:rPr>
                <w:rFonts w:ascii="Times New Roman" w:eastAsia="微软雅黑" w:hAnsi="Times New Roman"/>
                <w:kern w:val="0"/>
                <w:sz w:val="17"/>
                <w:szCs w:val="17"/>
              </w:rPr>
            </w:pP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p>
        </w:tc>
        <w:tc>
          <w:tcPr>
            <w:tcW w:w="1214" w:type="dxa"/>
            <w:tcBorders>
              <w:bottom w:val="single" w:sz="4" w:space="0" w:color="auto"/>
              <w:right w:val="single" w:sz="4" w:space="0" w:color="FFFFFF" w:themeColor="background1"/>
            </w:tcBorders>
            <w:shd w:val="clear" w:color="auto" w:fill="D8D8D8" w:themeFill="background1" w:themeFillShade="D8"/>
          </w:tcPr>
          <w:p w14:paraId="775AB700" w14:textId="77777777" w:rsidR="00045727" w:rsidRPr="005C3763" w:rsidRDefault="00045727" w:rsidP="00D76EF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248" w:type="dxa"/>
            <w:tcBorders>
              <w:bottom w:val="single" w:sz="4" w:space="0" w:color="auto"/>
            </w:tcBorders>
            <w:shd w:val="clear" w:color="auto" w:fill="D8D8D8" w:themeFill="background1" w:themeFillShade="D8"/>
          </w:tcPr>
          <w:p w14:paraId="6E2B74E8" w14:textId="77777777" w:rsidR="00045727" w:rsidRPr="005C3763" w:rsidRDefault="00045727" w:rsidP="00D76EF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045727" w:rsidRPr="005C3763" w14:paraId="4A623C58" w14:textId="77777777" w:rsidTr="00D76EFE">
        <w:trPr>
          <w:trHeight w:val="624"/>
        </w:trPr>
        <w:tc>
          <w:tcPr>
            <w:tcW w:w="10189" w:type="dxa"/>
            <w:gridSpan w:val="5"/>
            <w:tcBorders>
              <w:top w:val="single" w:sz="4" w:space="0" w:color="auto"/>
              <w:bottom w:val="single" w:sz="4" w:space="0" w:color="auto"/>
            </w:tcBorders>
            <w:shd w:val="clear" w:color="auto" w:fill="auto"/>
          </w:tcPr>
          <w:p w14:paraId="30A1CDD5"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t>未检测到相关变异</w:t>
            </w:r>
          </w:p>
        </w:tc>
      </w:tr>
    </w:tbl>
    <w:p w14:paraId="35B1DF40" w14:textId="77777777" w:rsidR="00045727" w:rsidRDefault="00045727" w:rsidP="00045727">
      <w:pPr>
        <w:spacing w:afterLines="20" w:after="65"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%endif%}</w:t>
      </w:r>
    </w:p>
    <w:p w14:paraId="03CE6794" w14:textId="77777777" w:rsidR="00CF45BB" w:rsidRDefault="000969FE">
      <w:pPr>
        <w:spacing w:afterLines="20" w:after="65"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0685DA1" w14:textId="77777777" w:rsidR="00CF45BB" w:rsidRDefault="000969FE">
      <w:pPr>
        <w:pStyle w:val="affffe"/>
        <w:numPr>
          <w:ilvl w:val="0"/>
          <w:numId w:val="4"/>
        </w:numPr>
        <w:spacing w:afterLines="20" w:after="65"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5EDC9A31" w14:textId="77777777" w:rsidR="00CF45BB" w:rsidRDefault="000969FE">
      <w:pPr>
        <w:pStyle w:val="affffe"/>
        <w:numPr>
          <w:ilvl w:val="0"/>
          <w:numId w:val="4"/>
        </w:numPr>
        <w:spacing w:afterLines="20" w:after="65"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0142630" w14:textId="77777777" w:rsidR="00CF45BB" w:rsidRDefault="000969FE">
      <w:pPr>
        <w:pStyle w:val="affffe"/>
        <w:numPr>
          <w:ilvl w:val="0"/>
          <w:numId w:val="4"/>
        </w:numPr>
        <w:spacing w:afterLines="20" w:after="65"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变异包含在体细胞和胚系中检出的点突变/小片段插入缺失、结构变异和拷贝数变异。</w:t>
      </w:r>
    </w:p>
    <w:p w14:paraId="3009D7DB" w14:textId="77777777" w:rsidR="00CF45BB" w:rsidRDefault="000969FE">
      <w:pPr>
        <w:pStyle w:val="affffe"/>
        <w:numPr>
          <w:ilvl w:val="0"/>
          <w:numId w:val="4"/>
        </w:numPr>
        <w:spacing w:afterLines="20" w:after="65"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2；检出胚系点突变/小片段插入缺失和结构变异时提示基因型，即纯合或杂合。</w:t>
      </w:r>
    </w:p>
    <w:p w14:paraId="04AAACED" w14:textId="77777777" w:rsidR="00CF45BB" w:rsidRDefault="000969FE">
      <w:pPr>
        <w:rPr>
          <w:rFonts w:ascii="Arial" w:eastAsia="微软雅黑" w:hAnsi="Arial"/>
          <w:b/>
          <w:szCs w:val="18"/>
        </w:rPr>
      </w:pPr>
      <w:r>
        <w:rPr>
          <w:rFonts w:ascii="Arial" w:eastAsia="微软雅黑" w:hAnsi="Arial"/>
          <w:b/>
          <w:szCs w:val="18"/>
        </w:rPr>
        <w:br w:type="page"/>
      </w:r>
    </w:p>
    <w:p w14:paraId="22B8B4B3" w14:textId="77777777" w:rsidR="00045727" w:rsidRPr="005C3763" w:rsidRDefault="00045727" w:rsidP="00045727">
      <w:pPr>
        <w:pStyle w:val="1"/>
      </w:pPr>
      <w:r w:rsidRPr="005C3763">
        <w:rPr>
          <w:rFonts w:hint="eastAsia"/>
        </w:rPr>
        <w:lastRenderedPageBreak/>
        <w:t>肿瘤发生发展相关体细胞变异</w:t>
      </w:r>
    </w:p>
    <w:tbl>
      <w:tblPr>
        <w:tblStyle w:val="afffd"/>
        <w:tblW w:w="0" w:type="auto"/>
        <w:tblLayout w:type="fixed"/>
        <w:tblLook w:val="06A0" w:firstRow="1" w:lastRow="0" w:firstColumn="1" w:lastColumn="0" w:noHBand="1" w:noVBand="1"/>
      </w:tblPr>
      <w:tblGrid>
        <w:gridCol w:w="1918"/>
        <w:gridCol w:w="4829"/>
        <w:gridCol w:w="2663"/>
      </w:tblGrid>
      <w:tr w:rsidR="00045727" w:rsidRPr="005C3763" w14:paraId="30ABAD3F" w14:textId="77777777" w:rsidTr="00D76EFE">
        <w:trPr>
          <w:cnfStyle w:val="100000000000" w:firstRow="1" w:lastRow="0" w:firstColumn="0" w:lastColumn="0" w:oddVBand="0" w:evenVBand="0" w:oddHBand="0" w:evenHBand="0" w:firstRowFirstColumn="0" w:firstRowLastColumn="0" w:lastRowFirstColumn="0" w:lastRowLastColumn="0"/>
          <w:trHeight w:val="18"/>
        </w:trPr>
        <w:tc>
          <w:tcPr>
            <w:tcW w:w="1918" w:type="dxa"/>
            <w:tcBorders>
              <w:bottom w:val="single" w:sz="12" w:space="0" w:color="auto"/>
            </w:tcBorders>
            <w:shd w:val="clear" w:color="auto" w:fill="F2F2F2"/>
          </w:tcPr>
          <w:p w14:paraId="22F8FE23" w14:textId="77777777" w:rsidR="00045727" w:rsidRPr="005C3763" w:rsidRDefault="00045727"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829" w:type="dxa"/>
            <w:tcBorders>
              <w:bottom w:val="single" w:sz="12" w:space="0" w:color="auto"/>
            </w:tcBorders>
            <w:shd w:val="clear" w:color="auto" w:fill="F2F2F2"/>
          </w:tcPr>
          <w:p w14:paraId="453A46A7" w14:textId="77777777" w:rsidR="00045727" w:rsidRPr="005C3763" w:rsidRDefault="00045727"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变异结果</w:t>
            </w:r>
          </w:p>
        </w:tc>
        <w:tc>
          <w:tcPr>
            <w:tcW w:w="2663" w:type="dxa"/>
            <w:tcBorders>
              <w:bottom w:val="single" w:sz="12" w:space="0" w:color="auto"/>
            </w:tcBorders>
            <w:shd w:val="clear" w:color="auto" w:fill="F2F2F2"/>
          </w:tcPr>
          <w:p w14:paraId="67B54883" w14:textId="77777777" w:rsidR="00045727" w:rsidRPr="005C3763" w:rsidRDefault="00045727"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变异丰度</w:t>
            </w:r>
            <w:r w:rsidRPr="005C3763">
              <w:rPr>
                <w:rFonts w:ascii="Times New Roman" w:eastAsia="微软雅黑" w:hAnsi="Times New Roman" w:cs="Times New Roman"/>
                <w:b/>
                <w:sz w:val="18"/>
                <w:szCs w:val="18"/>
              </w:rPr>
              <w:t>/</w:t>
            </w:r>
            <w:r w:rsidRPr="005C3763">
              <w:rPr>
                <w:rFonts w:ascii="Times New Roman" w:eastAsia="微软雅黑" w:hAnsi="Times New Roman" w:cs="Times New Roman"/>
                <w:b/>
                <w:sz w:val="18"/>
                <w:szCs w:val="18"/>
              </w:rPr>
              <w:t>拷贝数</w:t>
            </w:r>
          </w:p>
        </w:tc>
      </w:tr>
      <w:tr w:rsidR="00045727" w:rsidRPr="005C3763" w14:paraId="475A43EB" w14:textId="77777777" w:rsidTr="00D76EFE">
        <w:trPr>
          <w:trHeight w:val="428"/>
        </w:trPr>
        <w:tc>
          <w:tcPr>
            <w:tcW w:w="9410" w:type="dxa"/>
            <w:gridSpan w:val="3"/>
            <w:shd w:val="clear" w:color="auto" w:fill="F2F2F2"/>
          </w:tcPr>
          <w:p w14:paraId="452213B1" w14:textId="77777777" w:rsidR="00045727" w:rsidRPr="005C3763" w:rsidRDefault="00045727" w:rsidP="00D76EFE">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{%tr if var.var_somatic.level_onco_nodrug %}</w:t>
            </w:r>
          </w:p>
        </w:tc>
      </w:tr>
      <w:tr w:rsidR="00045727" w:rsidRPr="005C3763" w14:paraId="444432D7" w14:textId="77777777" w:rsidTr="00D76EFE">
        <w:trPr>
          <w:trHeight w:val="428"/>
        </w:trPr>
        <w:tc>
          <w:tcPr>
            <w:tcW w:w="9410" w:type="dxa"/>
            <w:gridSpan w:val="3"/>
            <w:shd w:val="clear" w:color="auto" w:fill="F2F2F2"/>
          </w:tcPr>
          <w:p w14:paraId="6CEC674F" w14:textId="77777777" w:rsidR="00045727" w:rsidRPr="005C3763" w:rsidRDefault="00045727" w:rsidP="00D76EFE">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{%tr for a in var.var_somatic.level_onco_nodrug%}</w:t>
            </w:r>
          </w:p>
        </w:tc>
      </w:tr>
      <w:tr w:rsidR="00EA26D8" w:rsidRPr="005C3763" w14:paraId="277B1520" w14:textId="77777777" w:rsidTr="00792B11">
        <w:trPr>
          <w:trHeight w:val="428"/>
        </w:trPr>
        <w:tc>
          <w:tcPr>
            <w:tcW w:w="1918" w:type="dxa"/>
            <w:shd w:val="clear" w:color="auto" w:fill="F2F2F2"/>
            <w:vAlign w:val="center"/>
          </w:tcPr>
          <w:p w14:paraId="075F46BD"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sz w:val="17"/>
                <w:szCs w:val="17"/>
              </w:rPr>
            </w:pPr>
            <w:r w:rsidRPr="00EA26D8">
              <w:rPr>
                <w:rFonts w:ascii="Times New Roman" w:eastAsia="微软雅黑" w:hAnsi="Times New Roman" w:cs="思源黑体 CN Light"/>
                <w:b/>
                <w:sz w:val="17"/>
                <w:szCs w:val="17"/>
              </w:rPr>
              <w:t>{%p if “,” in a.gene_symbol and (a.bio_category==”Sv” or a.bio_category == “PSeqRnaSv”)%}</w:t>
            </w:r>
          </w:p>
          <w:p w14:paraId="6D2971F6"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sz w:val="17"/>
                <w:szCs w:val="17"/>
              </w:rPr>
            </w:pPr>
            <w:r w:rsidRPr="00EA26D8">
              <w:rPr>
                <w:rFonts w:ascii="Times New Roman" w:eastAsia="微软雅黑" w:hAnsi="Times New Roman" w:cs="思源黑体 CN Light"/>
                <w:b/>
                <w:sz w:val="17"/>
                <w:szCs w:val="17"/>
              </w:rPr>
              <w:t>{%p if a.five_prime_gene != a.three_prime_gene %}</w:t>
            </w:r>
          </w:p>
          <w:p w14:paraId="6A05D823"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EA26D8">
              <w:rPr>
                <w:rFonts w:ascii="Times New Roman" w:eastAsia="微软雅黑" w:hAnsi="Times New Roman" w:cs="思源黑体 CN Light"/>
                <w:b/>
                <w:i/>
                <w:iCs/>
                <w:sz w:val="17"/>
                <w:szCs w:val="17"/>
              </w:rPr>
              <w:t>{{a.five_prime_gene}}</w:t>
            </w:r>
          </w:p>
          <w:p w14:paraId="7D419499"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EA26D8">
              <w:rPr>
                <w:rFonts w:ascii="Times New Roman" w:eastAsia="微软雅黑" w:hAnsi="Times New Roman" w:cs="思源黑体 CN Light"/>
                <w:b/>
                <w:i/>
                <w:iCs/>
                <w:sz w:val="17"/>
                <w:szCs w:val="17"/>
              </w:rPr>
              <w:t>{{a.three_prime_gene}}</w:t>
            </w:r>
          </w:p>
          <w:p w14:paraId="57EEA246"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sz w:val="17"/>
                <w:szCs w:val="17"/>
              </w:rPr>
            </w:pPr>
            <w:r w:rsidRPr="00EA26D8">
              <w:rPr>
                <w:rFonts w:ascii="Times New Roman" w:eastAsia="微软雅黑" w:hAnsi="Times New Roman" w:cs="思源黑体 CN Light"/>
                <w:b/>
                <w:sz w:val="17"/>
                <w:szCs w:val="17"/>
              </w:rPr>
              <w:t>{%p else%}</w:t>
            </w:r>
          </w:p>
          <w:p w14:paraId="78D43875"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EA26D8">
              <w:rPr>
                <w:rFonts w:ascii="Times New Roman" w:eastAsia="微软雅黑" w:hAnsi="Times New Roman" w:cs="思源黑体 CN Light"/>
                <w:b/>
                <w:i/>
                <w:iCs/>
                <w:sz w:val="17"/>
                <w:szCs w:val="17"/>
              </w:rPr>
              <w:t>{{a.five_prime_gene}}</w:t>
            </w:r>
          </w:p>
          <w:p w14:paraId="0086E954"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sz w:val="17"/>
                <w:szCs w:val="17"/>
              </w:rPr>
            </w:pPr>
            <w:r w:rsidRPr="00EA26D8">
              <w:rPr>
                <w:rFonts w:ascii="Times New Roman" w:eastAsia="微软雅黑" w:hAnsi="Times New Roman" w:cs="思源黑体 CN Light"/>
                <w:b/>
                <w:sz w:val="17"/>
                <w:szCs w:val="17"/>
              </w:rPr>
              <w:t>{%p endif%}</w:t>
            </w:r>
          </w:p>
          <w:p w14:paraId="52B1E2B4"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sz w:val="17"/>
                <w:szCs w:val="17"/>
              </w:rPr>
            </w:pPr>
            <w:r w:rsidRPr="00EA26D8">
              <w:rPr>
                <w:rFonts w:ascii="Times New Roman" w:eastAsia="微软雅黑" w:hAnsi="Times New Roman" w:cs="思源黑体 CN Light"/>
                <w:b/>
                <w:sz w:val="17"/>
                <w:szCs w:val="17"/>
              </w:rPr>
              <w:t>{%p else%}</w:t>
            </w:r>
          </w:p>
          <w:p w14:paraId="0D52ED29"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EA26D8">
              <w:rPr>
                <w:rFonts w:ascii="Times New Roman" w:eastAsia="微软雅黑" w:hAnsi="Times New Roman" w:cs="思源黑体 CN Light"/>
                <w:b/>
                <w:i/>
                <w:iCs/>
                <w:sz w:val="17"/>
                <w:szCs w:val="17"/>
              </w:rPr>
              <w:t>{{a.gene_symbol}}</w:t>
            </w:r>
          </w:p>
          <w:p w14:paraId="4160EDB3" w14:textId="77777777" w:rsidR="00EA26D8" w:rsidRPr="00EA26D8" w:rsidRDefault="00EA26D8" w:rsidP="00EA26D8">
            <w:pPr>
              <w:adjustRightInd w:val="0"/>
              <w:snapToGrid w:val="0"/>
              <w:jc w:val="center"/>
              <w:rPr>
                <w:rFonts w:ascii="Times New Roman" w:eastAsia="微软雅黑" w:hAnsi="Times New Roman" w:cs="思源黑体 CN Light"/>
                <w:b/>
                <w:i/>
                <w:iCs/>
                <w:color w:val="000000" w:themeColor="text1"/>
                <w:kern w:val="0"/>
                <w:sz w:val="17"/>
                <w:szCs w:val="17"/>
              </w:rPr>
            </w:pPr>
            <w:r w:rsidRPr="00EA26D8">
              <w:rPr>
                <w:rFonts w:ascii="Times New Roman" w:eastAsia="微软雅黑" w:hAnsi="Times New Roman" w:cs="思源黑体 CN Light"/>
                <w:b/>
                <w:sz w:val="17"/>
                <w:szCs w:val="17"/>
              </w:rPr>
              <w:t>{%p endif%}</w:t>
            </w:r>
          </w:p>
        </w:tc>
        <w:tc>
          <w:tcPr>
            <w:tcW w:w="4829" w:type="dxa"/>
            <w:vAlign w:val="center"/>
          </w:tcPr>
          <w:p w14:paraId="3E8BC185"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if a.bio_category==”Snvindel”%}</w:t>
            </w:r>
          </w:p>
          <w:p w14:paraId="128BEED3"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if a.hgvs_p!=”p.?”%}</w:t>
            </w:r>
          </w:p>
          <w:p w14:paraId="1D55D086"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{{a.gene_region}} {{a.hgvs_c}} {{a.hgvs_p}}</w:t>
            </w:r>
          </w:p>
          <w:p w14:paraId="002D5D2E"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hint="eastAsia"/>
                <w:bCs/>
                <w:iCs/>
                <w:color w:val="000000" w:themeColor="text1"/>
                <w:sz w:val="17"/>
                <w:szCs w:val="17"/>
              </w:rPr>
              <w:t>{</w:t>
            </w:r>
            <w:r w:rsidRPr="00EA26D8">
              <w:rPr>
                <w:rFonts w:ascii="Times New Roman" w:eastAsia="微软雅黑" w:hAnsi="Times New Roman"/>
                <w:bCs/>
                <w:iCs/>
                <w:color w:val="000000" w:themeColor="text1"/>
                <w:sz w:val="17"/>
                <w:szCs w:val="17"/>
              </w:rPr>
              <w:t>%p else%}</w:t>
            </w:r>
          </w:p>
          <w:p w14:paraId="675C5F89"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{{a.gene_region}} {{a.hgvs_c}}</w:t>
            </w:r>
          </w:p>
          <w:p w14:paraId="5DCA02F4"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endif%}</w:t>
            </w:r>
          </w:p>
          <w:p w14:paraId="29E0405B"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{{a.transcript_primary}}</w:t>
            </w:r>
          </w:p>
          <w:p w14:paraId="1B11A440"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elif a.bio_category==”Cnv”%}</w:t>
            </w:r>
          </w:p>
          <w:p w14:paraId="0ED6DFC7"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hint="eastAsia"/>
                <w:bCs/>
                <w:iCs/>
                <w:color w:val="000000" w:themeColor="text1"/>
                <w:sz w:val="17"/>
                <w:szCs w:val="17"/>
              </w:rPr>
              <w:t>扩增</w:t>
            </w:r>
          </w:p>
          <w:p w14:paraId="6453956E"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elif a.bio_category==”Sv” or a.bio_category==”PSeqRnaSv”%}</w:t>
            </w:r>
          </w:p>
          <w:p w14:paraId="75988961"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hint="eastAsia"/>
                <w:bCs/>
                <w:iCs/>
                <w:color w:val="000000" w:themeColor="text1"/>
                <w:sz w:val="17"/>
                <w:szCs w:val="17"/>
              </w:rPr>
              <w:t>{{a.five_prime_gene}}</w:t>
            </w:r>
            <w:r w:rsidRPr="00EA26D8">
              <w:rPr>
                <w:rFonts w:ascii="Times New Roman" w:eastAsia="微软雅黑" w:hAnsi="Times New Roman"/>
                <w:bCs/>
                <w:iCs/>
                <w:color w:val="000000" w:themeColor="text1"/>
                <w:sz w:val="17"/>
                <w:szCs w:val="17"/>
              </w:rPr>
              <w:t>:{{a.five_prime_cds}}</w:t>
            </w:r>
            <w:r w:rsidRPr="00EA26D8">
              <w:rPr>
                <w:rFonts w:ascii="Times New Roman" w:eastAsia="微软雅黑" w:hAnsi="Times New Roman" w:hint="eastAsia"/>
                <w:bCs/>
                <w:iCs/>
                <w:color w:val="000000" w:themeColor="text1"/>
                <w:sz w:val="17"/>
                <w:szCs w:val="17"/>
              </w:rPr>
              <w:t>-{{a.three_prime_gene}}</w:t>
            </w:r>
            <w:r w:rsidRPr="00EA26D8">
              <w:rPr>
                <w:rFonts w:ascii="Times New Roman" w:eastAsia="微软雅黑" w:hAnsi="Times New Roman"/>
                <w:bCs/>
                <w:iCs/>
                <w:color w:val="000000" w:themeColor="text1"/>
                <w:sz w:val="17"/>
                <w:szCs w:val="17"/>
              </w:rPr>
              <w:t>:{{a.three_prime_cds}}</w:t>
            </w:r>
            <w:r w:rsidRPr="00EA26D8">
              <w:rPr>
                <w:rFonts w:ascii="Times New Roman" w:eastAsia="微软雅黑" w:hAnsi="Times New Roman" w:hint="eastAsia"/>
                <w:bCs/>
                <w:iCs/>
                <w:color w:val="000000" w:themeColor="text1"/>
                <w:sz w:val="17"/>
                <w:szCs w:val="17"/>
              </w:rPr>
              <w:t>融合</w:t>
            </w:r>
          </w:p>
          <w:p w14:paraId="77DB4812"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{{a.five_prime_transcript}}/{{a.three_prime_transcript}}</w:t>
            </w:r>
          </w:p>
          <w:p w14:paraId="3268C1DE"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endif%}</w:t>
            </w:r>
          </w:p>
        </w:tc>
        <w:tc>
          <w:tcPr>
            <w:tcW w:w="2663" w:type="dxa"/>
            <w:vAlign w:val="center"/>
          </w:tcPr>
          <w:p w14:paraId="77E227B4"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if a.bio_category==”Snvindel”%}</w:t>
            </w:r>
          </w:p>
          <w:p w14:paraId="3A1A1E3A"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{{a.freq_str}}</w:t>
            </w:r>
          </w:p>
          <w:p w14:paraId="17065809"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elif a.bio_category==”Cnv”%}</w:t>
            </w:r>
          </w:p>
          <w:p w14:paraId="696C1740"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{{a.cn_mean}}</w:t>
            </w:r>
          </w:p>
          <w:p w14:paraId="72C4E51D"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elif a.bio_category==”Sv”%}</w:t>
            </w:r>
          </w:p>
          <w:p w14:paraId="069674D6"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{{a.freq_str}}</w:t>
            </w:r>
          </w:p>
          <w:p w14:paraId="550CED6A"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elif a.bio_category==”PSeqRnaSv”%}</w:t>
            </w:r>
          </w:p>
          <w:p w14:paraId="6BFCD3C5"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{{a.freq}} copies</w:t>
            </w:r>
          </w:p>
          <w:p w14:paraId="5D552BB8"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endif%}</w:t>
            </w:r>
          </w:p>
        </w:tc>
      </w:tr>
      <w:tr w:rsidR="00045727" w:rsidRPr="005C3763" w14:paraId="164A0A81" w14:textId="77777777" w:rsidTr="00D76EFE">
        <w:trPr>
          <w:trHeight w:val="428"/>
        </w:trPr>
        <w:tc>
          <w:tcPr>
            <w:tcW w:w="9410" w:type="dxa"/>
            <w:gridSpan w:val="3"/>
            <w:shd w:val="clear" w:color="auto" w:fill="F2F2F2"/>
          </w:tcPr>
          <w:p w14:paraId="37E639F4" w14:textId="77777777" w:rsidR="00045727" w:rsidRPr="005C3763" w:rsidRDefault="00045727" w:rsidP="00D76EFE">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endfor%}</w:t>
            </w:r>
          </w:p>
        </w:tc>
      </w:tr>
      <w:tr w:rsidR="00045727" w:rsidRPr="005C3763" w14:paraId="56064210" w14:textId="77777777" w:rsidTr="00D76EFE">
        <w:trPr>
          <w:trHeight w:val="428"/>
        </w:trPr>
        <w:tc>
          <w:tcPr>
            <w:tcW w:w="9410" w:type="dxa"/>
            <w:gridSpan w:val="3"/>
            <w:shd w:val="clear" w:color="auto" w:fill="F2F2F2"/>
          </w:tcPr>
          <w:p w14:paraId="3181A791" w14:textId="77777777" w:rsidR="00045727" w:rsidRPr="005C3763" w:rsidRDefault="00045727" w:rsidP="00D76EFE">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else%}</w:t>
            </w:r>
          </w:p>
        </w:tc>
      </w:tr>
      <w:tr w:rsidR="00045727" w:rsidRPr="005C3763" w14:paraId="1A76EFCD" w14:textId="77777777" w:rsidTr="00D76EFE">
        <w:trPr>
          <w:trHeight w:val="428"/>
        </w:trPr>
        <w:tc>
          <w:tcPr>
            <w:tcW w:w="9410" w:type="dxa"/>
            <w:gridSpan w:val="3"/>
            <w:shd w:val="clear" w:color="auto" w:fill="auto"/>
          </w:tcPr>
          <w:p w14:paraId="4921383A" w14:textId="77777777" w:rsidR="00045727" w:rsidRPr="005C3763" w:rsidRDefault="00045727" w:rsidP="00D76EFE">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hint="eastAsia"/>
                <w:bCs/>
                <w:iCs/>
                <w:color w:val="000000" w:themeColor="text1"/>
                <w:sz w:val="17"/>
                <w:szCs w:val="17"/>
              </w:rPr>
              <w:t>未检测到相关变异</w:t>
            </w:r>
          </w:p>
        </w:tc>
      </w:tr>
      <w:tr w:rsidR="00045727" w:rsidRPr="005C3763" w14:paraId="52D8E002" w14:textId="77777777" w:rsidTr="00D76EFE">
        <w:trPr>
          <w:trHeight w:val="428"/>
        </w:trPr>
        <w:tc>
          <w:tcPr>
            <w:tcW w:w="9410" w:type="dxa"/>
            <w:gridSpan w:val="3"/>
            <w:shd w:val="clear" w:color="auto" w:fill="F2F2F2"/>
          </w:tcPr>
          <w:p w14:paraId="5FDA4012" w14:textId="77777777" w:rsidR="00045727" w:rsidRPr="005C3763" w:rsidRDefault="00045727" w:rsidP="00D76EFE">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endif%}</w:t>
            </w:r>
          </w:p>
        </w:tc>
      </w:tr>
    </w:tbl>
    <w:p w14:paraId="65169506" w14:textId="77777777" w:rsidR="00EA26D8" w:rsidRDefault="00EA26D8" w:rsidP="00EA26D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E600164" w14:textId="77777777" w:rsidR="00CF45BB" w:rsidRPr="00EA26D8" w:rsidRDefault="00EA26D8" w:rsidP="00EA26D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p>
    <w:p w14:paraId="3422169F" w14:textId="77777777" w:rsidR="00CF45BB" w:rsidRDefault="000969FE">
      <w:pPr>
        <w:rPr>
          <w:rFonts w:ascii="Arial" w:eastAsia="微软雅黑" w:hAnsi="Arial"/>
          <w:b/>
          <w:szCs w:val="18"/>
        </w:rPr>
      </w:pPr>
      <w:r>
        <w:rPr>
          <w:rFonts w:ascii="Arial" w:eastAsia="微软雅黑" w:hAnsi="Arial"/>
          <w:b/>
          <w:szCs w:val="18"/>
        </w:rPr>
        <w:br w:type="page"/>
      </w:r>
    </w:p>
    <w:p w14:paraId="1ACA9B92" w14:textId="77777777" w:rsidR="00EA26D8" w:rsidRPr="005C3763" w:rsidRDefault="00EA26D8" w:rsidP="00EA26D8">
      <w:pPr>
        <w:pStyle w:val="1"/>
      </w:pPr>
      <w:r w:rsidRPr="005C3763">
        <w:rPr>
          <w:rFonts w:hint="eastAsia"/>
        </w:rPr>
        <w:lastRenderedPageBreak/>
        <w:t>遗传性肿瘤基因致病</w:t>
      </w:r>
      <w:r w:rsidRPr="005C3763">
        <w:rPr>
          <w:rFonts w:hint="eastAsia"/>
        </w:rPr>
        <w:t>/</w:t>
      </w:r>
      <w:r w:rsidRPr="005C3763">
        <w:rPr>
          <w:rFonts w:hint="eastAsia"/>
        </w:rPr>
        <w:t>疑似致病变异</w:t>
      </w:r>
    </w:p>
    <w:tbl>
      <w:tblPr>
        <w:tblStyle w:val="afffd"/>
        <w:tblW w:w="0" w:type="auto"/>
        <w:tblLayout w:type="fixed"/>
        <w:tblLook w:val="04A0" w:firstRow="1" w:lastRow="0" w:firstColumn="1" w:lastColumn="0" w:noHBand="0" w:noVBand="1"/>
      </w:tblPr>
      <w:tblGrid>
        <w:gridCol w:w="1635"/>
        <w:gridCol w:w="4056"/>
        <w:gridCol w:w="2254"/>
        <w:gridCol w:w="2254"/>
      </w:tblGrid>
      <w:tr w:rsidR="00EA26D8" w:rsidRPr="005C3763" w14:paraId="3831FC99" w14:textId="77777777" w:rsidTr="00D76EFE">
        <w:trPr>
          <w:cnfStyle w:val="100000000000" w:firstRow="1" w:lastRow="0" w:firstColumn="0" w:lastColumn="0" w:oddVBand="0" w:evenVBand="0" w:oddHBand="0" w:evenHBand="0" w:firstRowFirstColumn="0" w:firstRowLastColumn="0" w:lastRowFirstColumn="0" w:lastRowLastColumn="0"/>
          <w:trHeight w:val="18"/>
        </w:trPr>
        <w:tc>
          <w:tcPr>
            <w:tcW w:w="1635" w:type="dxa"/>
            <w:tcBorders>
              <w:bottom w:val="single" w:sz="12" w:space="0" w:color="auto"/>
            </w:tcBorders>
            <w:shd w:val="clear" w:color="auto" w:fill="F2F2F2"/>
          </w:tcPr>
          <w:p w14:paraId="69BEE04A" w14:textId="77777777" w:rsidR="00EA26D8" w:rsidRPr="005C3763" w:rsidRDefault="00EA26D8"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056" w:type="dxa"/>
            <w:tcBorders>
              <w:bottom w:val="single" w:sz="12" w:space="0" w:color="auto"/>
            </w:tcBorders>
            <w:shd w:val="clear" w:color="auto" w:fill="F2F2F2"/>
          </w:tcPr>
          <w:p w14:paraId="5AAF762F" w14:textId="77777777" w:rsidR="00EA26D8" w:rsidRPr="005C3763" w:rsidRDefault="00EA26D8"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检测</w:t>
            </w:r>
            <w:r w:rsidRPr="005C3763">
              <w:rPr>
                <w:rFonts w:ascii="Times New Roman" w:eastAsia="微软雅黑" w:hAnsi="Times New Roman" w:cs="Times New Roman"/>
                <w:b/>
                <w:sz w:val="18"/>
                <w:szCs w:val="18"/>
              </w:rPr>
              <w:t>结果</w:t>
            </w:r>
          </w:p>
        </w:tc>
        <w:tc>
          <w:tcPr>
            <w:tcW w:w="2254" w:type="dxa"/>
            <w:tcBorders>
              <w:bottom w:val="single" w:sz="12" w:space="0" w:color="auto"/>
            </w:tcBorders>
            <w:shd w:val="clear" w:color="auto" w:fill="F2F2F2"/>
          </w:tcPr>
          <w:p w14:paraId="1855DA38" w14:textId="77777777" w:rsidR="00EA26D8" w:rsidRPr="005C3763" w:rsidRDefault="00EA26D8"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基因型</w:t>
            </w:r>
          </w:p>
        </w:tc>
        <w:tc>
          <w:tcPr>
            <w:tcW w:w="2254" w:type="dxa"/>
            <w:tcBorders>
              <w:bottom w:val="single" w:sz="12" w:space="0" w:color="auto"/>
            </w:tcBorders>
            <w:shd w:val="clear" w:color="auto" w:fill="F2F2F2"/>
          </w:tcPr>
          <w:p w14:paraId="30A15476" w14:textId="77777777" w:rsidR="00EA26D8" w:rsidRPr="005C3763" w:rsidRDefault="00EA26D8"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变异解读分类</w:t>
            </w:r>
          </w:p>
        </w:tc>
      </w:tr>
      <w:tr w:rsidR="00EA26D8" w:rsidRPr="005C3763" w14:paraId="4F6A397E" w14:textId="77777777" w:rsidTr="00D76EFE">
        <w:trPr>
          <w:trHeight w:val="428"/>
        </w:trPr>
        <w:tc>
          <w:tcPr>
            <w:tcW w:w="10199" w:type="dxa"/>
            <w:gridSpan w:val="4"/>
            <w:tcBorders>
              <w:top w:val="single" w:sz="12" w:space="0" w:color="auto"/>
            </w:tcBorders>
            <w:shd w:val="clear" w:color="auto" w:fill="F2F2F2"/>
          </w:tcPr>
          <w:p w14:paraId="70B4493A"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if var.var_germline.level_5+var.var_germline.level_4%}</w:t>
            </w:r>
          </w:p>
        </w:tc>
      </w:tr>
      <w:tr w:rsidR="00EA26D8" w:rsidRPr="005C3763" w14:paraId="7C5E60DF" w14:textId="77777777" w:rsidTr="00D76EFE">
        <w:trPr>
          <w:trHeight w:val="428"/>
        </w:trPr>
        <w:tc>
          <w:tcPr>
            <w:tcW w:w="10199" w:type="dxa"/>
            <w:gridSpan w:val="4"/>
            <w:shd w:val="clear" w:color="auto" w:fill="F2F2F2"/>
          </w:tcPr>
          <w:p w14:paraId="392C87B1"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for a in var.var_germline.level_5+var.var_germline.level_4%}</w:t>
            </w:r>
          </w:p>
        </w:tc>
      </w:tr>
      <w:tr w:rsidR="00EA26D8" w:rsidRPr="005C3763" w14:paraId="1C39EDF1" w14:textId="77777777" w:rsidTr="00D76EFE">
        <w:trPr>
          <w:trHeight w:val="428"/>
        </w:trPr>
        <w:tc>
          <w:tcPr>
            <w:tcW w:w="1635" w:type="dxa"/>
            <w:shd w:val="clear" w:color="auto" w:fill="F2F2F2"/>
          </w:tcPr>
          <w:p w14:paraId="4BB74778" w14:textId="77777777" w:rsidR="00EA26D8" w:rsidRPr="005C3763" w:rsidRDefault="00EA26D8" w:rsidP="00D76EFE">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{{a.gene_symbol}}</w:t>
            </w:r>
          </w:p>
        </w:tc>
        <w:tc>
          <w:tcPr>
            <w:tcW w:w="4056" w:type="dxa"/>
          </w:tcPr>
          <w:p w14:paraId="513D9531"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a.hgvs_p !=”p.?”%}</w:t>
            </w:r>
          </w:p>
          <w:p w14:paraId="42916765"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 {{a.hgvs_p}}</w:t>
            </w:r>
          </w:p>
          <w:p w14:paraId="5F386B6D"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127E175B"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{{a.gene_region}} {{a.hgvs_c}}</w:t>
            </w:r>
          </w:p>
          <w:p w14:paraId="0A52C0F9"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23C1CBCD"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{{a.transcript_primary}}</w:t>
            </w:r>
          </w:p>
        </w:tc>
        <w:tc>
          <w:tcPr>
            <w:tcW w:w="2254" w:type="dxa"/>
          </w:tcPr>
          <w:p w14:paraId="5CB44BEA"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{%if a.freq_sc &gt;= 0.85%}</w:t>
            </w:r>
            <w:r w:rsidRPr="005C3763">
              <w:rPr>
                <w:rFonts w:ascii="Times New Roman" w:eastAsia="微软雅黑" w:hAnsi="Times New Roman" w:hint="eastAsia"/>
                <w:bCs/>
                <w:iCs/>
                <w:color w:val="000000" w:themeColor="text1"/>
                <w:sz w:val="17"/>
                <w:szCs w:val="17"/>
              </w:rPr>
              <w:t>纯合</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hint="eastAsia"/>
                <w:bCs/>
                <w:iCs/>
                <w:color w:val="000000" w:themeColor="text1"/>
                <w:sz w:val="17"/>
                <w:szCs w:val="17"/>
              </w:rPr>
              <w:t>杂合</w:t>
            </w:r>
            <w:r w:rsidRPr="005C3763">
              <w:rPr>
                <w:rFonts w:ascii="Times New Roman" w:eastAsia="微软雅黑" w:hAnsi="Times New Roman" w:hint="eastAsia"/>
                <w:bCs/>
                <w:iCs/>
                <w:color w:val="000000" w:themeColor="text1"/>
                <w:sz w:val="17"/>
                <w:szCs w:val="17"/>
              </w:rPr>
              <w:t>{%endif%}</w:t>
            </w:r>
          </w:p>
        </w:tc>
        <w:tc>
          <w:tcPr>
            <w:tcW w:w="2254" w:type="dxa"/>
          </w:tcPr>
          <w:p w14:paraId="0BD1450D"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if a.clinic_num_g==5%}</w:t>
            </w:r>
          </w:p>
          <w:p w14:paraId="7652AC8E"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致病性变异</w:t>
            </w:r>
          </w:p>
          <w:p w14:paraId="5CB2C390"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51054E71"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疑似致病性变异</w:t>
            </w:r>
          </w:p>
          <w:p w14:paraId="539F2ACD"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EA26D8" w:rsidRPr="005C3763" w14:paraId="7ABCC64A" w14:textId="77777777" w:rsidTr="00D76EFE">
        <w:trPr>
          <w:trHeight w:val="428"/>
        </w:trPr>
        <w:tc>
          <w:tcPr>
            <w:tcW w:w="10199" w:type="dxa"/>
            <w:gridSpan w:val="4"/>
            <w:shd w:val="clear" w:color="auto" w:fill="F2F2F2"/>
          </w:tcPr>
          <w:p w14:paraId="7569E681"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endfor%}</w:t>
            </w:r>
          </w:p>
        </w:tc>
      </w:tr>
      <w:tr w:rsidR="00EA26D8" w:rsidRPr="005C3763" w14:paraId="7CD96C26" w14:textId="77777777" w:rsidTr="00D76EFE">
        <w:trPr>
          <w:trHeight w:val="428"/>
        </w:trPr>
        <w:tc>
          <w:tcPr>
            <w:tcW w:w="10199" w:type="dxa"/>
            <w:gridSpan w:val="4"/>
            <w:shd w:val="clear" w:color="auto" w:fill="F2F2F2"/>
          </w:tcPr>
          <w:p w14:paraId="37100696"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EA26D8" w:rsidRPr="005C3763" w14:paraId="56D53320" w14:textId="77777777" w:rsidTr="00D76EFE">
        <w:trPr>
          <w:trHeight w:val="428"/>
        </w:trPr>
        <w:tc>
          <w:tcPr>
            <w:tcW w:w="10199" w:type="dxa"/>
            <w:gridSpan w:val="4"/>
            <w:shd w:val="clear" w:color="auto" w:fill="auto"/>
          </w:tcPr>
          <w:p w14:paraId="3C16EED5"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EA26D8" w:rsidRPr="005C3763" w14:paraId="310BB7A7" w14:textId="77777777" w:rsidTr="00D76EFE">
        <w:trPr>
          <w:trHeight w:val="428"/>
        </w:trPr>
        <w:tc>
          <w:tcPr>
            <w:tcW w:w="10199" w:type="dxa"/>
            <w:gridSpan w:val="4"/>
            <w:shd w:val="clear" w:color="auto" w:fill="F2F2F2"/>
          </w:tcPr>
          <w:p w14:paraId="4C1732FB"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bl>
    <w:p w14:paraId="29914DCC" w14:textId="77777777" w:rsidR="00EA26D8" w:rsidRPr="00EA26D8" w:rsidRDefault="00EA26D8" w:rsidP="00EA26D8">
      <w:pPr>
        <w:adjustRightInd w:val="0"/>
        <w:snapToGrid w:val="0"/>
        <w:spacing w:line="340" w:lineRule="exact"/>
        <w:jc w:val="left"/>
        <w:rPr>
          <w:rFonts w:ascii="思源黑体 CN Normal" w:eastAsia="思源黑体 CN Normal" w:hAnsi="思源黑体 CN Normal"/>
          <w:color w:val="595959"/>
          <w:sz w:val="15"/>
          <w:szCs w:val="15"/>
        </w:rPr>
      </w:pPr>
      <w:r w:rsidRPr="00EA26D8">
        <w:rPr>
          <w:rFonts w:ascii="思源黑体 CN Normal" w:eastAsia="思源黑体 CN Normal" w:hAnsi="思源黑体 CN Normal" w:hint="eastAsia"/>
          <w:color w:val="595959"/>
          <w:sz w:val="15"/>
          <w:szCs w:val="15"/>
        </w:rPr>
        <w:t>注：</w:t>
      </w:r>
    </w:p>
    <w:p w14:paraId="46625391" w14:textId="77777777" w:rsidR="00EA26D8" w:rsidRPr="00EA26D8" w:rsidRDefault="00EA26D8" w:rsidP="00EA26D8">
      <w:pPr>
        <w:numPr>
          <w:ilvl w:val="0"/>
          <w:numId w:val="9"/>
        </w:numPr>
        <w:adjustRightInd w:val="0"/>
        <w:snapToGrid w:val="0"/>
        <w:spacing w:line="340" w:lineRule="exact"/>
        <w:jc w:val="left"/>
        <w:rPr>
          <w:rFonts w:ascii="思源黑体 CN Normal" w:eastAsia="思源黑体 CN Normal" w:hAnsi="思源黑体 CN Normal"/>
          <w:color w:val="595959"/>
          <w:sz w:val="15"/>
          <w:szCs w:val="15"/>
        </w:rPr>
      </w:pPr>
      <w:r w:rsidRPr="00EA26D8">
        <w:rPr>
          <w:rFonts w:ascii="思源黑体 CN Normal" w:eastAsia="思源黑体 CN Normal" w:hAnsi="思源黑体 CN Normal" w:hint="eastAsia"/>
          <w:color w:val="595959"/>
          <w:sz w:val="15"/>
          <w:szCs w:val="15"/>
        </w:rPr>
        <w:t>遗传性肿瘤基因变异解读遵循美国医学遗传学和基因组学学会（</w:t>
      </w:r>
      <w:r w:rsidRPr="00EA26D8">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EA26D8">
        <w:rPr>
          <w:rFonts w:ascii="思源黑体 CN Normal" w:eastAsia="思源黑体 CN Normal" w:hAnsi="思源黑体 CN Normal" w:hint="eastAsia"/>
          <w:color w:val="595959"/>
          <w:sz w:val="15"/>
          <w:szCs w:val="15"/>
        </w:rPr>
        <w:t>疑似</w:t>
      </w:r>
      <w:r w:rsidRPr="00EA26D8">
        <w:rPr>
          <w:rFonts w:ascii="思源黑体 CN Normal" w:eastAsia="思源黑体 CN Normal" w:hAnsi="思源黑体 CN Normal"/>
          <w:color w:val="595959"/>
          <w:sz w:val="15"/>
          <w:szCs w:val="15"/>
        </w:rPr>
        <w:t>致病性变异、临床意义不明变异、</w:t>
      </w:r>
      <w:r w:rsidRPr="00EA26D8">
        <w:rPr>
          <w:rFonts w:ascii="思源黑体 CN Normal" w:eastAsia="思源黑体 CN Normal" w:hAnsi="思源黑体 CN Normal" w:hint="eastAsia"/>
          <w:color w:val="595959"/>
          <w:sz w:val="15"/>
          <w:szCs w:val="15"/>
        </w:rPr>
        <w:t>可能良性</w:t>
      </w:r>
      <w:r w:rsidRPr="00EA26D8">
        <w:rPr>
          <w:rFonts w:ascii="思源黑体 CN Normal" w:eastAsia="思源黑体 CN Normal" w:hAnsi="思源黑体 CN Normal"/>
          <w:color w:val="595959"/>
          <w:sz w:val="15"/>
          <w:szCs w:val="15"/>
        </w:rPr>
        <w:t>变异和良性变异五个等级。</w:t>
      </w:r>
      <w:r w:rsidRPr="00EA26D8">
        <w:rPr>
          <w:rFonts w:ascii="思源黑体 CN Normal" w:eastAsia="思源黑体 CN Normal" w:hAnsi="思源黑体 CN Normal" w:hint="eastAsia"/>
          <w:color w:val="595959"/>
          <w:sz w:val="15"/>
          <w:szCs w:val="15"/>
        </w:rPr>
        <w:t>本检测涵盖8</w:t>
      </w:r>
      <w:r w:rsidRPr="00EA26D8">
        <w:rPr>
          <w:rFonts w:ascii="思源黑体 CN Normal" w:eastAsia="思源黑体 CN Normal" w:hAnsi="思源黑体 CN Normal"/>
          <w:color w:val="595959"/>
          <w:sz w:val="15"/>
          <w:szCs w:val="15"/>
        </w:rPr>
        <w:t>8</w:t>
      </w:r>
      <w:r w:rsidRPr="00EA26D8">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452CADF4" w14:textId="77777777" w:rsidR="00EA26D8" w:rsidRPr="00EA26D8" w:rsidRDefault="00EA26D8" w:rsidP="00EA26D8">
      <w:pPr>
        <w:numPr>
          <w:ilvl w:val="0"/>
          <w:numId w:val="9"/>
        </w:numPr>
        <w:adjustRightInd w:val="0"/>
        <w:snapToGrid w:val="0"/>
        <w:spacing w:line="340" w:lineRule="exact"/>
        <w:jc w:val="left"/>
        <w:rPr>
          <w:rFonts w:ascii="思源黑体 CN Normal" w:eastAsia="思源黑体 CN Normal" w:hAnsi="思源黑体 CN Normal"/>
          <w:color w:val="595959"/>
          <w:sz w:val="15"/>
          <w:szCs w:val="15"/>
        </w:rPr>
      </w:pPr>
      <w:r w:rsidRPr="00EA26D8">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E1A4008" w14:textId="77777777" w:rsidR="00CF45BB" w:rsidRDefault="000969FE">
      <w:pPr>
        <w:adjustRightInd w:val="0"/>
        <w:snapToGrid w:val="0"/>
        <w:spacing w:line="340" w:lineRule="exact"/>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30175D4E" w14:textId="77777777" w:rsidR="00EA26D8" w:rsidRDefault="00EA26D8" w:rsidP="00EA26D8">
      <w:pPr>
        <w:pStyle w:val="1"/>
      </w:pPr>
      <w:r w:rsidRPr="005C3763">
        <w:rPr>
          <w:rFonts w:hint="eastAsia"/>
        </w:rPr>
        <w:lastRenderedPageBreak/>
        <w:t>免疫治疗相关标志物检测结果</w:t>
      </w:r>
    </w:p>
    <w:p w14:paraId="0B63507B" w14:textId="77777777" w:rsidR="00EA26D8" w:rsidRPr="00EA26D8" w:rsidRDefault="00EA26D8" w:rsidP="00EA26D8">
      <w:r w:rsidRPr="002E049F">
        <w:t>{%p if pdl1%}</w:t>
      </w:r>
    </w:p>
    <w:tbl>
      <w:tblPr>
        <w:tblStyle w:val="afffd"/>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EA26D8" w:rsidRPr="005C3763" w14:paraId="08E53025" w14:textId="77777777" w:rsidTr="00D76EFE">
        <w:trPr>
          <w:cnfStyle w:val="100000000000" w:firstRow="1" w:lastRow="0" w:firstColumn="0" w:lastColumn="0" w:oddVBand="0" w:evenVBand="0" w:oddHBand="0" w:evenHBand="0" w:firstRowFirstColumn="0" w:firstRowLastColumn="0" w:lastRowFirstColumn="0" w:lastRowLastColumn="0"/>
          <w:trHeight w:hRule="exact" w:val="28"/>
        </w:trPr>
        <w:tc>
          <w:tcPr>
            <w:tcW w:w="10199" w:type="dxa"/>
            <w:gridSpan w:val="2"/>
            <w:tcBorders>
              <w:top w:val="single" w:sz="18" w:space="0" w:color="FFFFFF" w:themeColor="background1"/>
              <w:left w:val="nil"/>
              <w:right w:val="nil"/>
            </w:tcBorders>
            <w:shd w:val="clear" w:color="auto" w:fill="auto"/>
            <w:tcMar>
              <w:left w:w="0" w:type="dxa"/>
              <w:right w:w="0" w:type="dxa"/>
            </w:tcMar>
            <w:vAlign w:val="center"/>
          </w:tcPr>
          <w:p w14:paraId="7C133BAC" w14:textId="77777777" w:rsidR="00EA26D8" w:rsidRPr="005C3763" w:rsidRDefault="00EA26D8" w:rsidP="00D76EFE">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EA26D8" w:rsidRPr="005C3763" w14:paraId="2866E806" w14:textId="77777777" w:rsidTr="00D76EF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199"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5B74BC41" w14:textId="77777777" w:rsidR="00EA26D8" w:rsidRPr="005C3763" w:rsidRDefault="00EA26D8" w:rsidP="00D76EFE">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PD-</w:t>
            </w:r>
            <w:r w:rsidRPr="005C3763">
              <w:rPr>
                <w:rFonts w:ascii="Times New Roman" w:eastAsia="微软雅黑" w:hAnsi="Times New Roman"/>
                <w:b/>
                <w:bCs/>
                <w:sz w:val="18"/>
                <w:szCs w:val="18"/>
              </w:rPr>
              <w:t>L1</w:t>
            </w:r>
            <w:r w:rsidRPr="005C3763">
              <w:rPr>
                <w:rFonts w:ascii="Times New Roman" w:eastAsia="微软雅黑" w:hAnsi="Times New Roman" w:hint="eastAsia"/>
                <w:b/>
                <w:bCs/>
                <w:sz w:val="18"/>
                <w:szCs w:val="18"/>
              </w:rPr>
              <w:t>蛋白表达</w:t>
            </w:r>
          </w:p>
        </w:tc>
      </w:tr>
      <w:tr w:rsidR="00EA26D8" w:rsidRPr="005C3763" w14:paraId="33AD693C" w14:textId="77777777" w:rsidTr="00D76EF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099"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0EE002ED" w14:textId="77777777" w:rsidR="00EA26D8" w:rsidRPr="005C3763" w:rsidRDefault="00EA26D8" w:rsidP="00D76EFE">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100"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42DD0248" w14:textId="77777777" w:rsidR="00EA26D8" w:rsidRPr="005C3763" w:rsidRDefault="00EA26D8" w:rsidP="00D76EFE">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{%if pdl1.result==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{%else%}</w:t>
            </w:r>
            <w:r w:rsidRPr="005C3763">
              <w:rPr>
                <w:rFonts w:ascii="Times New Roman" w:eastAsia="微软雅黑" w:hAnsi="Times New Roman" w:hint="eastAsia"/>
                <w:b/>
                <w:sz w:val="18"/>
                <w:szCs w:val="18"/>
              </w:rPr>
              <w:t>阳性，</w:t>
            </w:r>
            <w:r w:rsidRPr="005C3763">
              <w:rPr>
                <w:rFonts w:ascii="Times New Roman" w:eastAsia="微软雅黑" w:hAnsi="Times New Roman" w:hint="eastAsia"/>
                <w:b/>
                <w:sz w:val="18"/>
                <w:szCs w:val="18"/>
              </w:rPr>
              <w:t>{{pdl1.type}}</w:t>
            </w:r>
            <w:r w:rsidRPr="005C3763">
              <w:rPr>
                <w:rFonts w:ascii="Times New Roman" w:eastAsia="微软雅黑" w:hAnsi="Times New Roman" w:hint="eastAsia"/>
                <w:b/>
                <w:sz w:val="18"/>
                <w:szCs w:val="18"/>
              </w:rPr>
              <w:t>为</w:t>
            </w:r>
            <w:r w:rsidRPr="005C3763">
              <w:rPr>
                <w:rFonts w:ascii="Times New Roman" w:eastAsia="微软雅黑" w:hAnsi="Times New Roman" w:hint="eastAsia"/>
                <w:b/>
                <w:sz w:val="18"/>
                <w:szCs w:val="18"/>
              </w:rPr>
              <w:t>{{pdl1.value}}{%endif%}</w:t>
            </w:r>
          </w:p>
        </w:tc>
      </w:tr>
      <w:tr w:rsidR="00EA26D8" w:rsidRPr="005C3763" w14:paraId="25E347FF" w14:textId="77777777" w:rsidTr="00D76EF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099" w:type="dxa"/>
            <w:tcBorders>
              <w:top w:val="single" w:sz="12" w:space="0" w:color="FFFFFF" w:themeColor="background1"/>
              <w:left w:val="nil"/>
              <w:bottom w:val="single" w:sz="4" w:space="0" w:color="1E7648"/>
              <w:right w:val="dashed" w:sz="4" w:space="0" w:color="BFBFBF"/>
            </w:tcBorders>
            <w:shd w:val="clear" w:color="auto" w:fill="ECECEC"/>
            <w:vAlign w:val="center"/>
          </w:tcPr>
          <w:p w14:paraId="1EAAFDE9" w14:textId="77777777" w:rsidR="00EA26D8" w:rsidRPr="005C3763" w:rsidRDefault="00EA26D8" w:rsidP="00D76EFE">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100" w:type="dxa"/>
            <w:tcBorders>
              <w:top w:val="single" w:sz="12" w:space="0" w:color="FFFFFF" w:themeColor="background1"/>
              <w:left w:val="dashed" w:sz="4" w:space="0" w:color="BFBFBF"/>
              <w:bottom w:val="single" w:sz="4" w:space="0" w:color="1E7648"/>
              <w:right w:val="nil"/>
            </w:tcBorders>
            <w:shd w:val="clear" w:color="auto" w:fill="ECECEC"/>
            <w:vAlign w:val="center"/>
          </w:tcPr>
          <w:p w14:paraId="20DBA8B1" w14:textId="77777777" w:rsidR="00EA26D8" w:rsidRPr="005C3763" w:rsidRDefault="00EA26D8" w:rsidP="00D76EFE">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表达是目前</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治疗较为明确的疗效预测因子之一。目前多个抗</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单抗类药物已获得</w:t>
            </w:r>
            <w:r w:rsidRPr="005C3763">
              <w:rPr>
                <w:rFonts w:ascii="Times New Roman" w:eastAsia="微软雅黑" w:hAnsi="Times New Roman" w:cs="思源黑体 CN Light" w:hint="eastAsia"/>
                <w:sz w:val="17"/>
                <w:szCs w:val="17"/>
              </w:rPr>
              <w:t>FDA</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NMPA</w:t>
            </w:r>
            <w:r w:rsidRPr="005C3763">
              <w:rPr>
                <w:rFonts w:ascii="Times New Roman" w:eastAsia="微软雅黑" w:hAnsi="Times New Roman" w:cs="思源黑体 CN Light" w:hint="eastAsia"/>
                <w:sz w:val="17"/>
                <w:szCs w:val="17"/>
              </w:rPr>
              <w:t>批准上市用于多个肿瘤适应症，包括恶性黑色素瘤、非小细胞肺癌（</w:t>
            </w:r>
            <w:r w:rsidRPr="005C3763">
              <w:rPr>
                <w:rFonts w:ascii="Times New Roman" w:eastAsia="微软雅黑" w:hAnsi="Times New Roman" w:cs="思源黑体 CN Light" w:hint="eastAsia"/>
                <w:sz w:val="17"/>
                <w:szCs w:val="17"/>
              </w:rPr>
              <w:t>NSCLC</w:t>
            </w:r>
            <w:r w:rsidRPr="005C3763">
              <w:rPr>
                <w:rFonts w:ascii="Times New Roman" w:eastAsia="微软雅黑" w:hAnsi="Times New Roman" w:cs="思源黑体 CN Light" w:hint="eastAsia"/>
                <w:sz w:val="17"/>
                <w:szCs w:val="17"/>
              </w:rPr>
              <w:t>）、食管癌、胃癌、肾细胞癌、尿路上皮癌等。</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表达阳性低表达，</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50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9</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阳性低表达，</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p>
        </w:tc>
      </w:tr>
    </w:tbl>
    <w:p w14:paraId="1B4DD63C" w14:textId="77777777" w:rsidR="00EA26D8" w:rsidRPr="00EA26D8" w:rsidRDefault="00EA26D8" w:rsidP="00EA26D8">
      <w:pPr>
        <w:spacing w:afterLines="20" w:after="65" w:line="200" w:lineRule="exact"/>
        <w:rPr>
          <w:rFonts w:ascii="Times New Roman" w:eastAsia="微软雅黑" w:hAnsi="Times New Roman"/>
          <w:b/>
          <w:bCs/>
          <w:color w:val="595959"/>
          <w:sz w:val="15"/>
          <w:szCs w:val="15"/>
        </w:rPr>
      </w:pPr>
      <w:r w:rsidRPr="00EA26D8">
        <w:rPr>
          <w:rFonts w:ascii="Times New Roman" w:eastAsia="微软雅黑" w:hAnsi="Times New Roman" w:hint="eastAsia"/>
          <w:b/>
          <w:bCs/>
          <w:color w:val="595959"/>
          <w:sz w:val="15"/>
          <w:szCs w:val="15"/>
        </w:rPr>
        <w:t>注：</w:t>
      </w:r>
    </w:p>
    <w:p w14:paraId="1420720C" w14:textId="77777777" w:rsidR="00EA26D8" w:rsidRPr="00EA26D8" w:rsidRDefault="00EA26D8" w:rsidP="00EA26D8">
      <w:pPr>
        <w:numPr>
          <w:ilvl w:val="0"/>
          <w:numId w:val="11"/>
        </w:numPr>
        <w:spacing w:afterLines="20" w:after="65" w:line="200" w:lineRule="exact"/>
        <w:rPr>
          <w:rFonts w:ascii="Times New Roman" w:eastAsia="微软雅黑" w:hAnsi="Times New Roman"/>
          <w:b/>
          <w:color w:val="595959"/>
          <w:sz w:val="15"/>
          <w:szCs w:val="15"/>
        </w:rPr>
      </w:pPr>
      <w:r w:rsidRPr="00EA26D8">
        <w:rPr>
          <w:rFonts w:ascii="Times New Roman" w:eastAsia="微软雅黑" w:hAnsi="Times New Roman" w:hint="eastAsia"/>
          <w:b/>
          <w:color w:val="595959"/>
          <w:sz w:val="15"/>
          <w:szCs w:val="15"/>
        </w:rPr>
        <w:t>本次</w:t>
      </w:r>
      <w:r w:rsidRPr="00EA26D8">
        <w:rPr>
          <w:rFonts w:ascii="Times New Roman" w:eastAsia="微软雅黑" w:hAnsi="Times New Roman" w:hint="eastAsia"/>
          <w:b/>
          <w:color w:val="595959"/>
          <w:sz w:val="15"/>
          <w:szCs w:val="15"/>
        </w:rPr>
        <w:t>PD-L1</w:t>
      </w:r>
      <w:r w:rsidRPr="00EA26D8">
        <w:rPr>
          <w:rFonts w:ascii="Times New Roman" w:eastAsia="微软雅黑" w:hAnsi="Times New Roman" w:hint="eastAsia"/>
          <w:b/>
          <w:color w:val="595959"/>
          <w:sz w:val="15"/>
          <w:szCs w:val="15"/>
        </w:rPr>
        <w:t>蛋白表达检测采用免疫组织化学法检测，所用试剂为</w:t>
      </w:r>
      <w:r w:rsidRPr="00EA26D8">
        <w:rPr>
          <w:rFonts w:ascii="Times New Roman" w:eastAsia="微软雅黑" w:hAnsi="Times New Roman"/>
          <w:b/>
          <w:color w:val="595959"/>
          <w:sz w:val="15"/>
          <w:szCs w:val="15"/>
        </w:rPr>
        <w:t>艾德生物</w:t>
      </w:r>
      <w:r w:rsidRPr="00EA26D8">
        <w:rPr>
          <w:rFonts w:ascii="Times New Roman" w:eastAsia="微软雅黑" w:hAnsi="Times New Roman" w:hint="eastAsia"/>
          <w:b/>
          <w:color w:val="595959"/>
          <w:sz w:val="15"/>
          <w:szCs w:val="15"/>
        </w:rPr>
        <w:t>开发并已</w:t>
      </w:r>
      <w:r w:rsidRPr="00EA26D8">
        <w:rPr>
          <w:rFonts w:ascii="Times New Roman" w:eastAsia="微软雅黑" w:hAnsi="Times New Roman"/>
          <w:b/>
          <w:color w:val="595959"/>
          <w:sz w:val="15"/>
          <w:szCs w:val="15"/>
        </w:rPr>
        <w:t>获批上市</w:t>
      </w:r>
      <w:r w:rsidRPr="00EA26D8">
        <w:rPr>
          <w:rFonts w:ascii="Times New Roman" w:eastAsia="微软雅黑" w:hAnsi="Times New Roman" w:hint="eastAsia"/>
          <w:b/>
          <w:color w:val="595959"/>
          <w:sz w:val="15"/>
          <w:szCs w:val="15"/>
        </w:rPr>
        <w:t>的</w:t>
      </w:r>
      <w:r w:rsidRPr="00EA26D8">
        <w:rPr>
          <w:rFonts w:ascii="Times New Roman" w:eastAsia="微软雅黑" w:hAnsi="Times New Roman"/>
          <w:b/>
          <w:color w:val="595959"/>
          <w:sz w:val="15"/>
          <w:szCs w:val="15"/>
        </w:rPr>
        <w:t>PD-L1</w:t>
      </w:r>
      <w:r w:rsidRPr="00EA26D8">
        <w:rPr>
          <w:rFonts w:ascii="Times New Roman" w:eastAsia="微软雅黑" w:hAnsi="Times New Roman"/>
          <w:b/>
          <w:color w:val="595959"/>
          <w:sz w:val="15"/>
          <w:szCs w:val="15"/>
        </w:rPr>
        <w:t>抗体</w:t>
      </w:r>
      <w:r w:rsidRPr="00EA26D8">
        <w:rPr>
          <w:rFonts w:ascii="Times New Roman" w:eastAsia="微软雅黑" w:hAnsi="Times New Roman" w:hint="eastAsia"/>
          <w:b/>
          <w:color w:val="595959"/>
          <w:sz w:val="15"/>
          <w:szCs w:val="15"/>
        </w:rPr>
        <w:t>检测</w:t>
      </w:r>
      <w:r w:rsidRPr="00EA26D8">
        <w:rPr>
          <w:rFonts w:ascii="Times New Roman" w:eastAsia="微软雅黑" w:hAnsi="Times New Roman"/>
          <w:b/>
          <w:color w:val="595959"/>
          <w:sz w:val="15"/>
          <w:szCs w:val="15"/>
        </w:rPr>
        <w:t>试剂（免疫组织化学法），注册证编号国械注准</w:t>
      </w:r>
      <w:r w:rsidRPr="00EA26D8">
        <w:rPr>
          <w:rFonts w:ascii="Times New Roman" w:eastAsia="微软雅黑" w:hAnsi="Times New Roman"/>
          <w:b/>
          <w:color w:val="595959"/>
          <w:sz w:val="15"/>
          <w:szCs w:val="15"/>
        </w:rPr>
        <w:t>20223400313</w:t>
      </w:r>
      <w:r w:rsidRPr="00EA26D8">
        <w:rPr>
          <w:rFonts w:ascii="Times New Roman" w:eastAsia="微软雅黑" w:hAnsi="Times New Roman"/>
          <w:b/>
          <w:color w:val="595959"/>
          <w:sz w:val="15"/>
          <w:szCs w:val="15"/>
        </w:rPr>
        <w:t>，单克隆抗体编号</w:t>
      </w:r>
      <w:r w:rsidRPr="00EA26D8">
        <w:rPr>
          <w:rFonts w:ascii="Times New Roman" w:eastAsia="微软雅黑" w:hAnsi="Times New Roman"/>
          <w:b/>
          <w:color w:val="595959"/>
          <w:sz w:val="15"/>
          <w:szCs w:val="15"/>
        </w:rPr>
        <w:t>E1L3N</w:t>
      </w:r>
      <w:r w:rsidRPr="00EA26D8">
        <w:rPr>
          <w:rFonts w:ascii="Times New Roman" w:eastAsia="微软雅黑" w:hAnsi="Times New Roman" w:hint="eastAsia"/>
          <w:b/>
          <w:color w:val="595959"/>
          <w:sz w:val="15"/>
          <w:szCs w:val="15"/>
        </w:rPr>
        <w:t>。</w:t>
      </w:r>
    </w:p>
    <w:p w14:paraId="3BC3FD51" w14:textId="77777777" w:rsidR="00EA26D8" w:rsidRPr="00EA26D8" w:rsidRDefault="00EA26D8" w:rsidP="00EA26D8">
      <w:pPr>
        <w:numPr>
          <w:ilvl w:val="0"/>
          <w:numId w:val="11"/>
        </w:numPr>
        <w:spacing w:afterLines="20" w:after="65" w:line="200" w:lineRule="exact"/>
        <w:rPr>
          <w:rFonts w:ascii="Times New Roman" w:eastAsia="微软雅黑" w:hAnsi="Times New Roman"/>
          <w:b/>
          <w:color w:val="595959"/>
          <w:sz w:val="15"/>
          <w:szCs w:val="15"/>
        </w:rPr>
      </w:pPr>
      <w:r w:rsidRPr="00EA26D8">
        <w:rPr>
          <w:rFonts w:ascii="Times New Roman" w:eastAsia="微软雅黑" w:hAnsi="Times New Roman" w:hint="eastAsia"/>
          <w:b/>
          <w:color w:val="595959"/>
          <w:sz w:val="15"/>
          <w:szCs w:val="15"/>
        </w:rPr>
        <w:t>针对非小细胞肺癌样本，用肿瘤细胞阳性比例分数</w:t>
      </w:r>
      <w:r w:rsidRPr="00EA26D8">
        <w:rPr>
          <w:rFonts w:ascii="Times New Roman" w:eastAsia="微软雅黑" w:hAnsi="Times New Roman" w:hint="eastAsia"/>
          <w:b/>
          <w:color w:val="595959"/>
          <w:sz w:val="15"/>
          <w:szCs w:val="15"/>
        </w:rPr>
        <w:t>(Tumor Proportion Score, TPS)</w:t>
      </w:r>
      <w:r w:rsidRPr="00EA26D8">
        <w:rPr>
          <w:rFonts w:ascii="Times New Roman" w:eastAsia="微软雅黑" w:hAnsi="Times New Roman" w:hint="eastAsia"/>
          <w:b/>
          <w:color w:val="595959"/>
          <w:sz w:val="15"/>
          <w:szCs w:val="15"/>
        </w:rPr>
        <w:t>评估其</w:t>
      </w:r>
      <w:r w:rsidRPr="00EA26D8">
        <w:rPr>
          <w:rFonts w:ascii="Times New Roman" w:eastAsia="微软雅黑" w:hAnsi="Times New Roman" w:hint="eastAsia"/>
          <w:b/>
          <w:color w:val="595959"/>
          <w:sz w:val="15"/>
          <w:szCs w:val="15"/>
        </w:rPr>
        <w:t>PD-L1</w:t>
      </w:r>
      <w:r w:rsidRPr="00EA26D8">
        <w:rPr>
          <w:rFonts w:ascii="Times New Roman" w:eastAsia="微软雅黑" w:hAnsi="Times New Roman" w:hint="eastAsia"/>
          <w:b/>
          <w:color w:val="595959"/>
          <w:sz w:val="15"/>
          <w:szCs w:val="15"/>
        </w:rPr>
        <w:t>蛋白表达水平，</w:t>
      </w:r>
      <w:r w:rsidRPr="00EA26D8">
        <w:rPr>
          <w:rFonts w:ascii="Times New Roman" w:eastAsia="微软雅黑" w:hAnsi="Times New Roman" w:hint="eastAsia"/>
          <w:b/>
          <w:color w:val="595959"/>
          <w:sz w:val="15"/>
          <w:szCs w:val="15"/>
        </w:rPr>
        <w:t>TPS</w:t>
      </w:r>
      <w:r w:rsidRPr="00EA26D8">
        <w:rPr>
          <w:rFonts w:ascii="Times New Roman" w:eastAsia="微软雅黑" w:hAnsi="Times New Roman" w:hint="eastAsia"/>
          <w:b/>
          <w:color w:val="595959"/>
          <w:sz w:val="15"/>
          <w:szCs w:val="15"/>
        </w:rPr>
        <w:t>等于部分或完整膜染色（≥</w:t>
      </w:r>
      <w:r w:rsidRPr="00EA26D8">
        <w:rPr>
          <w:rFonts w:ascii="Times New Roman" w:eastAsia="微软雅黑" w:hAnsi="Times New Roman" w:hint="eastAsia"/>
          <w:b/>
          <w:color w:val="595959"/>
          <w:sz w:val="15"/>
          <w:szCs w:val="15"/>
        </w:rPr>
        <w:t>1+</w:t>
      </w:r>
      <w:r w:rsidRPr="00EA26D8">
        <w:rPr>
          <w:rFonts w:ascii="Times New Roman" w:eastAsia="微软雅黑" w:hAnsi="Times New Roman" w:hint="eastAsia"/>
          <w:b/>
          <w:color w:val="595959"/>
          <w:sz w:val="15"/>
          <w:szCs w:val="15"/>
        </w:rPr>
        <w:t>）的肿瘤细胞占样品中存在的所有肿瘤细胞（阴性和阳性）的百分比。针对其他肿瘤类型样本，用联合阳性分数（</w:t>
      </w:r>
      <w:r w:rsidRPr="00EA26D8">
        <w:rPr>
          <w:rFonts w:ascii="Times New Roman" w:eastAsia="微软雅黑" w:hAnsi="Times New Roman" w:hint="eastAsia"/>
          <w:b/>
          <w:color w:val="595959"/>
          <w:sz w:val="15"/>
          <w:szCs w:val="15"/>
        </w:rPr>
        <w:t>Combined Positive Score</w:t>
      </w:r>
      <w:r w:rsidRPr="00EA26D8">
        <w:rPr>
          <w:rFonts w:ascii="Times New Roman" w:eastAsia="微软雅黑" w:hAnsi="Times New Roman"/>
          <w:b/>
          <w:color w:val="595959"/>
          <w:sz w:val="15"/>
          <w:szCs w:val="15"/>
        </w:rPr>
        <w:t xml:space="preserve">, </w:t>
      </w:r>
      <w:r w:rsidRPr="00EA26D8">
        <w:rPr>
          <w:rFonts w:ascii="Times New Roman" w:eastAsia="微软雅黑" w:hAnsi="Times New Roman" w:hint="eastAsia"/>
          <w:b/>
          <w:color w:val="595959"/>
          <w:sz w:val="15"/>
          <w:szCs w:val="15"/>
        </w:rPr>
        <w:t>CPS</w:t>
      </w:r>
      <w:r w:rsidRPr="00EA26D8">
        <w:rPr>
          <w:rFonts w:ascii="Times New Roman" w:eastAsia="微软雅黑" w:hAnsi="Times New Roman" w:hint="eastAsia"/>
          <w:b/>
          <w:color w:val="595959"/>
          <w:sz w:val="15"/>
          <w:szCs w:val="15"/>
        </w:rPr>
        <w:t>）评估其</w:t>
      </w:r>
      <w:r w:rsidRPr="00EA26D8">
        <w:rPr>
          <w:rFonts w:ascii="Times New Roman" w:eastAsia="微软雅黑" w:hAnsi="Times New Roman" w:hint="eastAsia"/>
          <w:b/>
          <w:color w:val="595959"/>
          <w:sz w:val="15"/>
          <w:szCs w:val="15"/>
        </w:rPr>
        <w:t>PD-L1</w:t>
      </w:r>
      <w:r w:rsidRPr="00EA26D8">
        <w:rPr>
          <w:rFonts w:ascii="Times New Roman" w:eastAsia="微软雅黑" w:hAnsi="Times New Roman" w:hint="eastAsia"/>
          <w:b/>
          <w:color w:val="595959"/>
          <w:sz w:val="15"/>
          <w:szCs w:val="15"/>
        </w:rPr>
        <w:t>蛋白表达水平结果，</w:t>
      </w:r>
      <w:r w:rsidRPr="00EA26D8">
        <w:rPr>
          <w:rFonts w:ascii="Times New Roman" w:eastAsia="微软雅黑" w:hAnsi="Times New Roman" w:hint="eastAsia"/>
          <w:b/>
          <w:color w:val="595959"/>
          <w:sz w:val="15"/>
          <w:szCs w:val="15"/>
        </w:rPr>
        <w:t>CPS</w:t>
      </w:r>
      <w:r w:rsidRPr="00EA26D8">
        <w:rPr>
          <w:rFonts w:ascii="Times New Roman" w:eastAsia="微软雅黑" w:hAnsi="Times New Roman" w:hint="eastAsia"/>
          <w:b/>
          <w:color w:val="595959"/>
          <w:sz w:val="15"/>
          <w:szCs w:val="15"/>
        </w:rPr>
        <w:t>为样本组织中全部符合要求的阳性染色细胞占比分数。</w:t>
      </w:r>
    </w:p>
    <w:p w14:paraId="68D9E6CA" w14:textId="77777777" w:rsidR="00EA26D8" w:rsidRPr="00EA26D8" w:rsidRDefault="00EA26D8" w:rsidP="00EA26D8">
      <w:pPr>
        <w:widowControl/>
        <w:jc w:val="left"/>
        <w:rPr>
          <w:rFonts w:ascii="Times New Roman" w:eastAsia="微软雅黑" w:hAnsi="Times New Roman"/>
          <w:bCs/>
          <w:sz w:val="16"/>
          <w:szCs w:val="10"/>
        </w:rPr>
      </w:pPr>
      <w:r w:rsidRPr="00EA26D8">
        <w:rPr>
          <w:rFonts w:ascii="Times New Roman" w:eastAsia="微软雅黑" w:hAnsi="Times New Roman"/>
          <w:bCs/>
          <w:sz w:val="16"/>
          <w:szCs w:val="10"/>
        </w:rPr>
        <w:t>{%p endif%}</w:t>
      </w:r>
    </w:p>
    <w:p w14:paraId="0A77AF79" w14:textId="77777777" w:rsidR="00EA26D8" w:rsidRPr="00EA26D8" w:rsidRDefault="00EA26D8" w:rsidP="00EA26D8"/>
    <w:tbl>
      <w:tblPr>
        <w:tblStyle w:val="afffd"/>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EA26D8" w:rsidRPr="005C3763" w14:paraId="2F760C59" w14:textId="77777777" w:rsidTr="00D76EFE">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2C937180" w14:textId="77777777" w:rsidR="00EA26D8" w:rsidRPr="005C3763" w:rsidRDefault="00EA26D8" w:rsidP="00D76EFE">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EA26D8" w:rsidRPr="005C3763" w14:paraId="3533E64E" w14:textId="77777777" w:rsidTr="00D76EF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auto"/>
              <w:right w:val="single" w:sz="4" w:space="0" w:color="1E7648"/>
            </w:tcBorders>
            <w:shd w:val="clear" w:color="auto" w:fill="D8D8D8" w:themeFill="background1" w:themeFillShade="D8"/>
            <w:vAlign w:val="center"/>
          </w:tcPr>
          <w:p w14:paraId="5EC48BCB" w14:textId="77777777" w:rsidR="00EA26D8" w:rsidRPr="005C3763" w:rsidRDefault="00EA26D8" w:rsidP="00D76EF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肿瘤突变负荷（</w:t>
            </w:r>
            <w:r w:rsidRPr="005C3763">
              <w:rPr>
                <w:rFonts w:ascii="Times New Roman" w:eastAsia="微软雅黑" w:hAnsi="Times New Roman" w:hint="eastAsia"/>
                <w:b/>
                <w:sz w:val="17"/>
                <w:szCs w:val="17"/>
              </w:rPr>
              <w:t>TMB</w:t>
            </w:r>
            <w:r w:rsidRPr="005C3763">
              <w:rPr>
                <w:rFonts w:ascii="Times New Roman" w:eastAsia="微软雅黑" w:hAnsi="Times New Roman" w:hint="eastAsia"/>
                <w:b/>
                <w:sz w:val="17"/>
                <w:szCs w:val="17"/>
              </w:rPr>
              <w:t>）</w:t>
            </w:r>
          </w:p>
        </w:tc>
      </w:tr>
      <w:tr w:rsidR="00EA26D8" w:rsidRPr="005C3763" w14:paraId="2D8C3DC7" w14:textId="77777777" w:rsidTr="00D76EF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231705F8" w14:textId="77777777" w:rsidR="00EA26D8" w:rsidRPr="005C3763" w:rsidRDefault="00EA26D8" w:rsidP="00D76EF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454CC772" w14:textId="77777777" w:rsidR="00EA26D8" w:rsidRPr="005C3763" w:rsidRDefault="00EA26D8" w:rsidP="00D76EF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b/>
                <w:sz w:val="17"/>
                <w:szCs w:val="17"/>
              </w:rPr>
              <w:t>{{tmb.TMB_value}} Muts/Mb, {{tmb.var_id}}</w:t>
            </w:r>
          </w:p>
        </w:tc>
      </w:tr>
      <w:tr w:rsidR="00EA26D8" w:rsidRPr="005C3763" w14:paraId="7202E066" w14:textId="77777777" w:rsidTr="00D76EF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782ABB34" w14:textId="77777777" w:rsidR="00EA26D8" w:rsidRPr="005C3763" w:rsidRDefault="00EA26D8" w:rsidP="00D76EF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1A5CB7C6" w14:textId="77777777" w:rsidR="00EA26D8" w:rsidRPr="00C8595D" w:rsidRDefault="00EA26D8" w:rsidP="00D76EFE">
            <w:pPr>
              <w:adjustRightInd w:val="0"/>
              <w:snapToGrid w:val="0"/>
              <w:ind w:firstLineChars="200" w:firstLine="340"/>
              <w:rPr>
                <w:rFonts w:ascii="Times New Roman" w:eastAsia="微软雅黑" w:hAnsi="Times New Roman"/>
                <w:bCs/>
                <w:sz w:val="17"/>
                <w:szCs w:val="17"/>
              </w:rPr>
            </w:pPr>
            <w:r w:rsidRPr="00C8595D">
              <w:rPr>
                <w:rFonts w:ascii="Times New Roman" w:eastAsia="微软雅黑" w:hAnsi="Times New Roman" w:hint="eastAsia"/>
                <w:bCs/>
                <w:sz w:val="17"/>
                <w:szCs w:val="17"/>
              </w:rPr>
              <w:t>肿瘤突变负荷（</w:t>
            </w:r>
            <w:r w:rsidRPr="00C8595D">
              <w:rPr>
                <w:rFonts w:ascii="Times New Roman" w:eastAsia="微软雅黑" w:hAnsi="Times New Roman" w:hint="eastAsia"/>
                <w:bCs/>
                <w:sz w:val="17"/>
                <w:szCs w:val="17"/>
              </w:rPr>
              <w:t>Tumor mutation burden, TMB</w:t>
            </w:r>
            <w:r w:rsidRPr="00C8595D">
              <w:rPr>
                <w:rFonts w:ascii="Times New Roman" w:eastAsia="微软雅黑" w:hAnsi="Times New Roman" w:hint="eastAsia"/>
                <w:bCs/>
                <w:sz w:val="17"/>
                <w:szCs w:val="17"/>
              </w:rPr>
              <w:t>）是指肿瘤基因组内存在的体细胞突变位点数量，可以间接反映肿瘤产生新生抗原的能力。《肿瘤突变负荷应用于肺癌免疫治疗的专家共识（</w:t>
            </w:r>
            <w:r w:rsidRPr="00C8595D">
              <w:rPr>
                <w:rFonts w:ascii="Times New Roman" w:eastAsia="微软雅黑" w:hAnsi="Times New Roman" w:hint="eastAsia"/>
                <w:bCs/>
                <w:sz w:val="17"/>
                <w:szCs w:val="17"/>
              </w:rPr>
              <w:t>2021</w:t>
            </w:r>
            <w:r w:rsidRPr="00C8595D">
              <w:rPr>
                <w:rFonts w:ascii="Times New Roman" w:eastAsia="微软雅黑" w:hAnsi="Times New Roman" w:hint="eastAsia"/>
                <w:bCs/>
                <w:sz w:val="17"/>
                <w:szCs w:val="17"/>
              </w:rPr>
              <w:t>版）》提出，由于不同平台检测方法和测序覆盖的外显子区域长度不同，</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可被定义为肿瘤基因组区域中每兆碱基（</w:t>
            </w:r>
            <w:r w:rsidRPr="00C8595D">
              <w:rPr>
                <w:rFonts w:ascii="Times New Roman" w:eastAsia="微软雅黑" w:hAnsi="Times New Roman" w:hint="eastAsia"/>
                <w:bCs/>
                <w:sz w:val="17"/>
                <w:szCs w:val="17"/>
              </w:rPr>
              <w:t>Megabase, Mb</w:t>
            </w:r>
            <w:r w:rsidRPr="00C8595D">
              <w:rPr>
                <w:rFonts w:ascii="Times New Roman" w:eastAsia="微软雅黑" w:hAnsi="Times New Roman" w:hint="eastAsia"/>
                <w:bCs/>
                <w:sz w:val="17"/>
                <w:szCs w:val="17"/>
              </w:rPr>
              <w:t>）发生的碱基替换突变和插入缺失突变的数量总和，单位为</w:t>
            </w:r>
            <w:r w:rsidRPr="00C8595D">
              <w:rPr>
                <w:rFonts w:ascii="Times New Roman" w:eastAsia="微软雅黑" w:hAnsi="Times New Roman" w:hint="eastAsia"/>
                <w:bCs/>
                <w:sz w:val="17"/>
                <w:szCs w:val="17"/>
              </w:rPr>
              <w:t>muts/Mb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是对基因组不稳定性的一种衡量，它的高低受到多种外源或内源因素的影响，外源因素主要包括吸烟、暴露于紫外线照射等等（</w:t>
            </w:r>
            <w:r w:rsidRPr="00C8595D">
              <w:rPr>
                <w:rFonts w:ascii="Times New Roman" w:eastAsia="微软雅黑" w:hAnsi="Times New Roman" w:hint="eastAsia"/>
                <w:bCs/>
                <w:sz w:val="17"/>
                <w:szCs w:val="17"/>
              </w:rPr>
              <w:t>PMID: 15748635;PMID: 12379884</w:t>
            </w:r>
            <w:r w:rsidRPr="00C8595D">
              <w:rPr>
                <w:rFonts w:ascii="Times New Roman" w:eastAsia="微软雅黑" w:hAnsi="Times New Roman" w:hint="eastAsia"/>
                <w:bCs/>
                <w:sz w:val="17"/>
                <w:szCs w:val="17"/>
              </w:rPr>
              <w:t>），而内源因素则主要是获得性的</w:t>
            </w:r>
            <w:r w:rsidRPr="00C8595D">
              <w:rPr>
                <w:rFonts w:ascii="Times New Roman" w:eastAsia="微软雅黑" w:hAnsi="Times New Roman" w:hint="eastAsia"/>
                <w:bCs/>
                <w:sz w:val="17"/>
                <w:szCs w:val="17"/>
              </w:rPr>
              <w:t>DNA</w:t>
            </w:r>
            <w:r w:rsidRPr="00C8595D">
              <w:rPr>
                <w:rFonts w:ascii="Times New Roman" w:eastAsia="微软雅黑" w:hAnsi="Times New Roman" w:hint="eastAsia"/>
                <w:bCs/>
                <w:sz w:val="17"/>
                <w:szCs w:val="17"/>
              </w:rPr>
              <w:t>修复机制的损伤，如</w:t>
            </w:r>
            <w:r w:rsidRPr="00C8595D">
              <w:rPr>
                <w:rFonts w:ascii="Times New Roman" w:eastAsia="微软雅黑" w:hAnsi="Times New Roman" w:hint="eastAsia"/>
                <w:bCs/>
                <w:sz w:val="17"/>
                <w:szCs w:val="17"/>
              </w:rPr>
              <w:t>BRCA1/2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MLH1</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MSH6</w:t>
            </w:r>
            <w:r w:rsidRPr="00C8595D">
              <w:rPr>
                <w:rFonts w:ascii="Times New Roman" w:eastAsia="微软雅黑" w:hAnsi="Times New Roman" w:hint="eastAsia"/>
                <w:bCs/>
                <w:sz w:val="17"/>
                <w:szCs w:val="17"/>
              </w:rPr>
              <w:t>等基因发生突变</w:t>
            </w:r>
            <w:r w:rsidRPr="00C8595D">
              <w:rPr>
                <w:rFonts w:ascii="Times New Roman" w:eastAsia="微软雅黑" w:hAnsi="Times New Roman" w:hint="eastAsia"/>
                <w:bCs/>
                <w:sz w:val="17"/>
                <w:szCs w:val="17"/>
              </w:rPr>
              <w:t>(PMID: 22810696)</w:t>
            </w:r>
            <w:r w:rsidRPr="00C8595D">
              <w:rPr>
                <w:rFonts w:ascii="Times New Roman" w:eastAsia="微软雅黑" w:hAnsi="Times New Roman" w:hint="eastAsia"/>
                <w:bCs/>
                <w:sz w:val="17"/>
                <w:szCs w:val="17"/>
              </w:rPr>
              <w:t>。一般来说肿瘤细胞中</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越高，产生的新抗原可能越多，肿瘤免疫原性也越高，提示从</w:t>
            </w:r>
            <w:bookmarkStart w:id="3" w:name="OLE_LINK4"/>
            <w:r w:rsidRPr="00C8595D">
              <w:rPr>
                <w:rFonts w:ascii="Times New Roman" w:eastAsia="微软雅黑" w:hAnsi="Times New Roman" w:hint="eastAsia"/>
                <w:bCs/>
                <w:sz w:val="17"/>
                <w:szCs w:val="17"/>
              </w:rPr>
              <w:t>PD-1/PD-L1</w:t>
            </w:r>
            <w:r w:rsidRPr="00C8595D">
              <w:rPr>
                <w:rFonts w:ascii="Times New Roman" w:eastAsia="微软雅黑" w:hAnsi="Times New Roman" w:hint="eastAsia"/>
                <w:bCs/>
                <w:sz w:val="17"/>
                <w:szCs w:val="17"/>
              </w:rPr>
              <w:t>免疫检查点抑制剂</w:t>
            </w:r>
            <w:bookmarkEnd w:id="3"/>
            <w:r w:rsidRPr="00C8595D">
              <w:rPr>
                <w:rFonts w:ascii="Times New Roman" w:eastAsia="微软雅黑" w:hAnsi="Times New Roman" w:hint="eastAsia"/>
                <w:bCs/>
                <w:sz w:val="17"/>
                <w:szCs w:val="17"/>
              </w:rPr>
              <w:t>治疗中的获益越显著。</w:t>
            </w:r>
            <w:r w:rsidRPr="00C8595D">
              <w:rPr>
                <w:rFonts w:ascii="Times New Roman" w:eastAsia="微软雅黑" w:hAnsi="Times New Roman" w:hint="eastAsia"/>
                <w:bCs/>
                <w:sz w:val="17"/>
                <w:szCs w:val="17"/>
              </w:rPr>
              <w:t>FDA</w:t>
            </w:r>
            <w:r w:rsidRPr="00C8595D">
              <w:rPr>
                <w:rFonts w:ascii="Times New Roman" w:eastAsia="微软雅黑" w:hAnsi="Times New Roman" w:hint="eastAsia"/>
                <w:bCs/>
                <w:sz w:val="17"/>
                <w:szCs w:val="17"/>
              </w:rPr>
              <w:t>批准帕博利珠单抗治疗</w:t>
            </w:r>
            <w:r w:rsidRPr="00C8595D">
              <w:rPr>
                <w:rFonts w:ascii="Times New Roman" w:eastAsia="微软雅黑" w:hAnsi="Times New Roman" w:hint="eastAsia"/>
                <w:bCs/>
                <w:sz w:val="17"/>
                <w:szCs w:val="17"/>
              </w:rPr>
              <w:t>tTMB-H</w:t>
            </w:r>
            <w:r w:rsidRPr="00C8595D">
              <w:rPr>
                <w:rFonts w:ascii="Times New Roman" w:eastAsia="微软雅黑" w:hAnsi="Times New Roman" w:hint="eastAsia"/>
                <w:bCs/>
                <w:sz w:val="17"/>
                <w:szCs w:val="17"/>
              </w:rPr>
              <w:t>（组织</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10muts/Mb</w:t>
            </w:r>
            <w:r w:rsidRPr="00C8595D">
              <w:rPr>
                <w:rFonts w:ascii="Times New Roman" w:eastAsia="微软雅黑" w:hAnsi="Times New Roman" w:hint="eastAsia"/>
                <w:bCs/>
                <w:sz w:val="17"/>
                <w:szCs w:val="17"/>
              </w:rPr>
              <w:t>）、既往治疗后疾病进展而没有良好的治疗方案、不可手术或转移性的实体瘤患者。请结合临床实际情况确定免疫治疗方案。</w:t>
            </w:r>
          </w:p>
        </w:tc>
      </w:tr>
    </w:tbl>
    <w:p w14:paraId="73678F1B" w14:textId="77777777" w:rsidR="00CF45BB" w:rsidRDefault="00CF45BB">
      <w:pPr>
        <w:widowControl/>
        <w:jc w:val="left"/>
        <w:rPr>
          <w:rFonts w:ascii="Arial" w:eastAsia="微软雅黑" w:hAnsi="Arial"/>
          <w:bCs/>
          <w:sz w:val="16"/>
          <w:szCs w:val="10"/>
        </w:rPr>
      </w:pPr>
    </w:p>
    <w:p w14:paraId="66E9E7EE" w14:textId="77777777" w:rsidR="00CF45BB" w:rsidRDefault="000969FE">
      <w:pPr>
        <w:spacing w:afterLines="20" w:after="65"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6738FAB" w14:textId="77777777" w:rsidR="00CF45BB" w:rsidRDefault="000969FE">
      <w:pPr>
        <w:pStyle w:val="affffe"/>
        <w:numPr>
          <w:ilvl w:val="0"/>
          <w:numId w:val="5"/>
        </w:numPr>
        <w:spacing w:afterLines="20" w:after="65"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0A5B76C8" w14:textId="77777777" w:rsidR="00CF45BB" w:rsidRDefault="000969FE">
      <w:pPr>
        <w:pStyle w:val="affffe"/>
        <w:numPr>
          <w:ilvl w:val="0"/>
          <w:numId w:val="5"/>
        </w:numPr>
        <w:spacing w:afterLines="20" w:after="65"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p>
    <w:p w14:paraId="71E87A18" w14:textId="77777777" w:rsidR="00CF45BB" w:rsidRPr="00EA26D8" w:rsidRDefault="000969FE" w:rsidP="00EA26D8">
      <w:pPr>
        <w:spacing w:afterLines="20" w:after="65" w:line="200" w:lineRule="exact"/>
        <w:rPr>
          <w:rFonts w:ascii="微软雅黑" w:eastAsia="微软雅黑" w:hAnsi="微软雅黑"/>
          <w:color w:val="FF5F6D"/>
        </w:rPr>
      </w:pPr>
      <w:r>
        <w:rPr>
          <w:rFonts w:ascii="微软雅黑" w:eastAsia="微软雅黑" w:hAnsi="微软雅黑"/>
          <w:color w:val="FF5F6D"/>
        </w:rPr>
        <w:br w:type="page"/>
      </w:r>
    </w:p>
    <w:p w14:paraId="7EA0E7B2" w14:textId="77777777" w:rsidR="00EA26D8" w:rsidRPr="005C3763" w:rsidRDefault="00EA26D8" w:rsidP="00EA26D8">
      <w:pPr>
        <w:adjustRightInd w:val="0"/>
        <w:snapToGrid w:val="0"/>
        <w:spacing w:beforeLines="25" w:before="81"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lastRenderedPageBreak/>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EA26D8" w:rsidRPr="005C3763" w14:paraId="04FE2A58" w14:textId="77777777" w:rsidTr="00D76EFE">
        <w:trPr>
          <w:trHeight w:val="397"/>
          <w:jc w:val="center"/>
        </w:trPr>
        <w:tc>
          <w:tcPr>
            <w:tcW w:w="1242" w:type="dxa"/>
            <w:tcBorders>
              <w:top w:val="single" w:sz="12" w:space="0" w:color="auto"/>
              <w:bottom w:val="single" w:sz="12" w:space="0" w:color="auto"/>
            </w:tcBorders>
            <w:shd w:val="clear" w:color="auto" w:fill="F2F2F2"/>
            <w:vAlign w:val="center"/>
          </w:tcPr>
          <w:p w14:paraId="7DE596F7" w14:textId="77777777" w:rsidR="00EA26D8" w:rsidRPr="005C3763" w:rsidRDefault="00EA26D8" w:rsidP="00D76EFE">
            <w:pPr>
              <w:jc w:val="center"/>
              <w:rPr>
                <w:rFonts w:ascii="Times New Roman" w:eastAsia="微软雅黑" w:hAnsi="Times New Roman"/>
                <w:b/>
                <w:color w:val="000000"/>
                <w:sz w:val="18"/>
                <w:szCs w:val="18"/>
                <w:lang w:val="en-CA"/>
              </w:rPr>
            </w:pPr>
            <w:bookmarkStart w:id="4" w:name="_Hlk113433097"/>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6BDD72F2" w14:textId="77777777" w:rsidR="00EA26D8" w:rsidRPr="005C3763" w:rsidRDefault="00EA26D8" w:rsidP="00D76EF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298F9970" w14:textId="77777777" w:rsidR="00EA26D8" w:rsidRPr="005C3763" w:rsidRDefault="00EA26D8" w:rsidP="00D76EFE">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EA26D8" w:rsidRPr="005C3763" w14:paraId="40C45568" w14:textId="77777777" w:rsidTr="00D76EFE">
        <w:trPr>
          <w:trHeight w:val="680"/>
          <w:jc w:val="center"/>
        </w:trPr>
        <w:tc>
          <w:tcPr>
            <w:tcW w:w="1242" w:type="dxa"/>
            <w:tcBorders>
              <w:top w:val="single" w:sz="12" w:space="0" w:color="auto"/>
            </w:tcBorders>
            <w:shd w:val="clear" w:color="auto" w:fill="auto"/>
            <w:vAlign w:val="center"/>
          </w:tcPr>
          <w:p w14:paraId="25AB1E7A"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ATM</w:t>
            </w:r>
          </w:p>
        </w:tc>
        <w:tc>
          <w:tcPr>
            <w:tcW w:w="1735" w:type="dxa"/>
            <w:tcBorders>
              <w:top w:val="single" w:sz="12" w:space="0" w:color="auto"/>
            </w:tcBorders>
            <w:shd w:val="clear" w:color="auto" w:fill="auto"/>
            <w:vAlign w:val="center"/>
          </w:tcPr>
          <w:p w14:paraId="30BD041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var.io.result.ATM%}</w:t>
            </w:r>
          </w:p>
          <w:p w14:paraId="5E53A58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var.io.result.ATM%}</w:t>
            </w:r>
          </w:p>
          <w:p w14:paraId="4A02E3F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BF0817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04A3094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DA6821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7D97BC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tcBorders>
              <w:top w:val="single" w:sz="12" w:space="0" w:color="auto"/>
            </w:tcBorders>
            <w:shd w:val="clear" w:color="auto" w:fill="auto"/>
            <w:vAlign w:val="center"/>
          </w:tcPr>
          <w:p w14:paraId="6D6E6FCF"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损伤修复（</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）通路基因的失活突变会导致</w:t>
            </w: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通路基因缺失突变的患者相比，携带</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通路基因缺失突变患者接受</w:t>
            </w:r>
            <w:r w:rsidRPr="005C3763">
              <w:rPr>
                <w:rFonts w:ascii="Times New Roman" w:eastAsia="微软雅黑" w:hAnsi="Times New Roman" w:hint="eastAsia"/>
                <w:color w:val="000000" w:themeColor="text1"/>
                <w:sz w:val="18"/>
                <w:szCs w:val="18"/>
              </w:rPr>
              <w:t>PD-1/PD-L1</w:t>
            </w:r>
            <w:r w:rsidRPr="005C3763">
              <w:rPr>
                <w:rFonts w:ascii="Times New Roman" w:eastAsia="微软雅黑" w:hAnsi="Times New Roman" w:hint="eastAsia"/>
                <w:color w:val="000000" w:themeColor="text1"/>
                <w:sz w:val="18"/>
                <w:szCs w:val="18"/>
              </w:rPr>
              <w:t>抑制剂治疗后的客观缓解率更高，中位无进展生存期和总生存期更长（</w:t>
            </w:r>
            <w:r w:rsidRPr="005C3763">
              <w:rPr>
                <w:rFonts w:ascii="Times New Roman" w:eastAsia="微软雅黑" w:hAnsi="Times New Roman" w:hint="eastAsia"/>
                <w:color w:val="000000" w:themeColor="text1"/>
                <w:sz w:val="18"/>
                <w:szCs w:val="18"/>
              </w:rPr>
              <w:t>PMID: 32332016, 29489427, 32916128, 30514390, 29983880</w:t>
            </w:r>
            <w:r w:rsidRPr="005C3763">
              <w:rPr>
                <w:rFonts w:ascii="Times New Roman" w:eastAsia="微软雅黑" w:hAnsi="Times New Roman" w:hint="eastAsia"/>
                <w:color w:val="000000" w:themeColor="text1"/>
                <w:sz w:val="18"/>
                <w:szCs w:val="18"/>
              </w:rPr>
              <w:t>）。</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通路基因包括错配修复（</w:t>
            </w:r>
            <w:r w:rsidRPr="005C3763">
              <w:rPr>
                <w:rFonts w:ascii="Times New Roman" w:eastAsia="微软雅黑" w:hAnsi="Times New Roman" w:hint="eastAsia"/>
                <w:color w:val="000000" w:themeColor="text1"/>
                <w:sz w:val="18"/>
                <w:szCs w:val="18"/>
              </w:rPr>
              <w:t>MMR</w:t>
            </w:r>
            <w:r w:rsidRPr="005C3763">
              <w:rPr>
                <w:rFonts w:ascii="Times New Roman" w:eastAsia="微软雅黑" w:hAnsi="Times New Roman" w:hint="eastAsia"/>
                <w:color w:val="000000" w:themeColor="text1"/>
                <w:sz w:val="18"/>
                <w:szCs w:val="18"/>
              </w:rPr>
              <w:t>）基因和</w:t>
            </w:r>
            <w:r w:rsidRPr="005C3763">
              <w:rPr>
                <w:rFonts w:ascii="Times New Roman" w:eastAsia="微软雅黑" w:hAnsi="Times New Roman" w:hint="eastAsia"/>
                <w:color w:val="000000" w:themeColor="text1"/>
                <w:sz w:val="18"/>
                <w:szCs w:val="18"/>
              </w:rPr>
              <w:t>POLE</w:t>
            </w:r>
            <w:r w:rsidRPr="005C3763">
              <w:rPr>
                <w:rFonts w:ascii="Times New Roman" w:eastAsia="微软雅黑" w:hAnsi="Times New Roman" w:hint="eastAsia"/>
                <w:color w:val="000000" w:themeColor="text1"/>
                <w:sz w:val="18"/>
                <w:szCs w:val="18"/>
              </w:rPr>
              <w:t>等基因，有更多的临床研究可供参考，在下方单独列出。</w:t>
            </w:r>
          </w:p>
        </w:tc>
      </w:tr>
      <w:tr w:rsidR="00EA26D8" w:rsidRPr="005C3763" w14:paraId="75ABD6B7" w14:textId="77777777" w:rsidTr="00D76EFE">
        <w:trPr>
          <w:trHeight w:val="680"/>
          <w:jc w:val="center"/>
        </w:trPr>
        <w:tc>
          <w:tcPr>
            <w:tcW w:w="1242" w:type="dxa"/>
            <w:shd w:val="clear" w:color="auto" w:fill="auto"/>
            <w:vAlign w:val="center"/>
          </w:tcPr>
          <w:p w14:paraId="470D3E56"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ATR</w:t>
            </w:r>
          </w:p>
        </w:tc>
        <w:tc>
          <w:tcPr>
            <w:tcW w:w="1735" w:type="dxa"/>
            <w:shd w:val="clear" w:color="auto" w:fill="auto"/>
            <w:vAlign w:val="center"/>
          </w:tcPr>
          <w:p w14:paraId="621D54F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var.io.result.ATR%}</w:t>
            </w:r>
          </w:p>
          <w:p w14:paraId="1A524F6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var.io.result.ATR%}</w:t>
            </w:r>
          </w:p>
          <w:p w14:paraId="62BC953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7B5D37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57E970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474F23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57DC9F5"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45B96D88" w14:textId="77777777" w:rsidR="00EA26D8" w:rsidRPr="005C3763" w:rsidRDefault="00EA26D8" w:rsidP="00D76EFE">
            <w:pPr>
              <w:jc w:val="left"/>
              <w:rPr>
                <w:rFonts w:ascii="Times New Roman" w:eastAsia="微软雅黑" w:hAnsi="Times New Roman"/>
                <w:sz w:val="18"/>
                <w:szCs w:val="18"/>
              </w:rPr>
            </w:pPr>
          </w:p>
        </w:tc>
      </w:tr>
      <w:tr w:rsidR="00EA26D8" w:rsidRPr="005C3763" w14:paraId="6EF884AD" w14:textId="77777777" w:rsidTr="00D76EFE">
        <w:trPr>
          <w:trHeight w:val="680"/>
          <w:jc w:val="center"/>
        </w:trPr>
        <w:tc>
          <w:tcPr>
            <w:tcW w:w="1242" w:type="dxa"/>
            <w:shd w:val="clear" w:color="auto" w:fill="auto"/>
            <w:vAlign w:val="center"/>
          </w:tcPr>
          <w:p w14:paraId="5C59224A"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BRCA1</w:t>
            </w:r>
          </w:p>
        </w:tc>
        <w:tc>
          <w:tcPr>
            <w:tcW w:w="1735" w:type="dxa"/>
            <w:shd w:val="clear" w:color="auto" w:fill="auto"/>
            <w:vAlign w:val="center"/>
          </w:tcPr>
          <w:p w14:paraId="62855BC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var.io.result.BRCA1%}</w:t>
            </w:r>
          </w:p>
          <w:p w14:paraId="311FCF6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var.io.result.BRCA1%}</w:t>
            </w:r>
          </w:p>
          <w:p w14:paraId="2C641C3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79AA77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3168ED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37394F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425C786"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6864680C" w14:textId="77777777" w:rsidR="00EA26D8" w:rsidRPr="005C3763" w:rsidRDefault="00EA26D8" w:rsidP="00D76EFE">
            <w:pPr>
              <w:jc w:val="left"/>
              <w:rPr>
                <w:rFonts w:ascii="Times New Roman" w:eastAsia="微软雅黑" w:hAnsi="Times New Roman"/>
                <w:sz w:val="18"/>
                <w:szCs w:val="18"/>
              </w:rPr>
            </w:pPr>
          </w:p>
        </w:tc>
      </w:tr>
      <w:tr w:rsidR="00EA26D8" w:rsidRPr="005C3763" w14:paraId="35510032" w14:textId="77777777" w:rsidTr="00D76EFE">
        <w:trPr>
          <w:trHeight w:val="680"/>
          <w:jc w:val="center"/>
        </w:trPr>
        <w:tc>
          <w:tcPr>
            <w:tcW w:w="1242" w:type="dxa"/>
            <w:shd w:val="clear" w:color="auto" w:fill="auto"/>
            <w:vAlign w:val="center"/>
          </w:tcPr>
          <w:p w14:paraId="4F06C567"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BRCA2</w:t>
            </w:r>
          </w:p>
        </w:tc>
        <w:tc>
          <w:tcPr>
            <w:tcW w:w="1735" w:type="dxa"/>
            <w:shd w:val="clear" w:color="auto" w:fill="auto"/>
            <w:vAlign w:val="center"/>
          </w:tcPr>
          <w:p w14:paraId="51CFD14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var.io.result.BRCA2%}</w:t>
            </w:r>
          </w:p>
          <w:p w14:paraId="2C9BF72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var.io.result.BRCA2%}</w:t>
            </w:r>
          </w:p>
          <w:p w14:paraId="766601D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60768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09B1184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9FE1F5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504E628"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7FE640C" w14:textId="77777777" w:rsidR="00EA26D8" w:rsidRPr="005C3763" w:rsidRDefault="00EA26D8" w:rsidP="00D76EFE">
            <w:pPr>
              <w:jc w:val="left"/>
              <w:rPr>
                <w:rFonts w:ascii="Times New Roman" w:eastAsia="微软雅黑" w:hAnsi="Times New Roman"/>
                <w:sz w:val="18"/>
                <w:szCs w:val="18"/>
              </w:rPr>
            </w:pPr>
          </w:p>
        </w:tc>
      </w:tr>
      <w:tr w:rsidR="00EA26D8" w:rsidRPr="005C3763" w14:paraId="2D5F8769" w14:textId="77777777" w:rsidTr="00D76EFE">
        <w:trPr>
          <w:trHeight w:val="680"/>
          <w:jc w:val="center"/>
        </w:trPr>
        <w:tc>
          <w:tcPr>
            <w:tcW w:w="1242" w:type="dxa"/>
            <w:shd w:val="clear" w:color="auto" w:fill="auto"/>
            <w:vAlign w:val="center"/>
          </w:tcPr>
          <w:p w14:paraId="7F813DD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BRIP1</w:t>
            </w:r>
          </w:p>
        </w:tc>
        <w:tc>
          <w:tcPr>
            <w:tcW w:w="1735" w:type="dxa"/>
            <w:shd w:val="clear" w:color="auto" w:fill="auto"/>
            <w:vAlign w:val="center"/>
          </w:tcPr>
          <w:p w14:paraId="1C2EBD2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var.io.result.BRIP1%}</w:t>
            </w:r>
          </w:p>
          <w:p w14:paraId="481C06E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var.io.result.BRIP1%}</w:t>
            </w:r>
          </w:p>
          <w:p w14:paraId="764144B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0F65CA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64C43D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6D431A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582A31F"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FB8BE0B" w14:textId="77777777" w:rsidR="00EA26D8" w:rsidRPr="005C3763" w:rsidRDefault="00EA26D8" w:rsidP="00D76EFE">
            <w:pPr>
              <w:jc w:val="left"/>
              <w:rPr>
                <w:rFonts w:ascii="Times New Roman" w:eastAsia="微软雅黑" w:hAnsi="Times New Roman"/>
                <w:sz w:val="18"/>
                <w:szCs w:val="18"/>
              </w:rPr>
            </w:pPr>
          </w:p>
        </w:tc>
      </w:tr>
      <w:tr w:rsidR="00EA26D8" w:rsidRPr="005C3763" w14:paraId="4D219EBD" w14:textId="77777777" w:rsidTr="00D76EFE">
        <w:trPr>
          <w:trHeight w:val="680"/>
          <w:jc w:val="center"/>
        </w:trPr>
        <w:tc>
          <w:tcPr>
            <w:tcW w:w="1242" w:type="dxa"/>
            <w:shd w:val="clear" w:color="auto" w:fill="auto"/>
            <w:vAlign w:val="center"/>
          </w:tcPr>
          <w:p w14:paraId="44DA91B3"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CHEK1</w:t>
            </w:r>
          </w:p>
        </w:tc>
        <w:tc>
          <w:tcPr>
            <w:tcW w:w="1735" w:type="dxa"/>
            <w:shd w:val="clear" w:color="auto" w:fill="auto"/>
            <w:vAlign w:val="center"/>
          </w:tcPr>
          <w:p w14:paraId="10144F9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var.io.result.CHEK1%}</w:t>
            </w:r>
          </w:p>
          <w:p w14:paraId="763E9D0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var.io.result.CHEK1%}</w:t>
            </w:r>
          </w:p>
          <w:p w14:paraId="5B1B572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EB812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FC6BD6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65C615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10F59C5"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44F38427" w14:textId="77777777" w:rsidR="00EA26D8" w:rsidRPr="005C3763" w:rsidRDefault="00EA26D8" w:rsidP="00D76EFE">
            <w:pPr>
              <w:jc w:val="left"/>
              <w:rPr>
                <w:rFonts w:ascii="Times New Roman" w:eastAsia="微软雅黑" w:hAnsi="Times New Roman"/>
                <w:sz w:val="18"/>
                <w:szCs w:val="18"/>
              </w:rPr>
            </w:pPr>
          </w:p>
        </w:tc>
      </w:tr>
      <w:tr w:rsidR="00EA26D8" w:rsidRPr="005C3763" w14:paraId="031CCE44" w14:textId="77777777" w:rsidTr="00D76EFE">
        <w:trPr>
          <w:trHeight w:val="680"/>
          <w:jc w:val="center"/>
        </w:trPr>
        <w:tc>
          <w:tcPr>
            <w:tcW w:w="1242" w:type="dxa"/>
            <w:shd w:val="clear" w:color="auto" w:fill="auto"/>
            <w:vAlign w:val="center"/>
          </w:tcPr>
          <w:p w14:paraId="1DD3A46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lastRenderedPageBreak/>
              <w:t>CHEK2</w:t>
            </w:r>
          </w:p>
        </w:tc>
        <w:tc>
          <w:tcPr>
            <w:tcW w:w="1735" w:type="dxa"/>
            <w:shd w:val="clear" w:color="auto" w:fill="auto"/>
            <w:vAlign w:val="center"/>
          </w:tcPr>
          <w:p w14:paraId="5B570B4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var.io.result.CHEK2%}</w:t>
            </w:r>
          </w:p>
          <w:p w14:paraId="3557EF3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var.io.result.CHEK2%}</w:t>
            </w:r>
          </w:p>
          <w:p w14:paraId="0981F89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A297A6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04490C2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163BBA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A232286"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60F0709B" w14:textId="77777777" w:rsidR="00EA26D8" w:rsidRPr="005C3763" w:rsidRDefault="00EA26D8" w:rsidP="00D76EFE">
            <w:pPr>
              <w:jc w:val="left"/>
              <w:rPr>
                <w:rFonts w:ascii="Times New Roman" w:eastAsia="微软雅黑" w:hAnsi="Times New Roman"/>
                <w:sz w:val="18"/>
                <w:szCs w:val="18"/>
              </w:rPr>
            </w:pPr>
          </w:p>
        </w:tc>
      </w:tr>
      <w:tr w:rsidR="00EA26D8" w:rsidRPr="005C3763" w14:paraId="0E4B40D0" w14:textId="77777777" w:rsidTr="00D76EFE">
        <w:trPr>
          <w:trHeight w:val="680"/>
          <w:jc w:val="center"/>
        </w:trPr>
        <w:tc>
          <w:tcPr>
            <w:tcW w:w="1242" w:type="dxa"/>
            <w:shd w:val="clear" w:color="auto" w:fill="auto"/>
            <w:vAlign w:val="center"/>
          </w:tcPr>
          <w:p w14:paraId="0321C606"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ERCC1</w:t>
            </w:r>
          </w:p>
        </w:tc>
        <w:tc>
          <w:tcPr>
            <w:tcW w:w="1735" w:type="dxa"/>
            <w:shd w:val="clear" w:color="auto" w:fill="auto"/>
            <w:vAlign w:val="center"/>
          </w:tcPr>
          <w:p w14:paraId="41B673F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var.io.result.ERCC1%}</w:t>
            </w:r>
          </w:p>
          <w:p w14:paraId="0F8B22B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var.io.result.ERCC1%}</w:t>
            </w:r>
          </w:p>
          <w:p w14:paraId="67BF98D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C56C86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8529A3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3F218E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9B30EBF"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5497647" w14:textId="77777777" w:rsidR="00EA26D8" w:rsidRPr="005C3763" w:rsidRDefault="00EA26D8" w:rsidP="00D76EFE">
            <w:pPr>
              <w:jc w:val="left"/>
              <w:rPr>
                <w:rFonts w:ascii="Times New Roman" w:eastAsia="微软雅黑" w:hAnsi="Times New Roman"/>
                <w:sz w:val="18"/>
                <w:szCs w:val="18"/>
              </w:rPr>
            </w:pPr>
          </w:p>
        </w:tc>
      </w:tr>
      <w:tr w:rsidR="00EA26D8" w:rsidRPr="005C3763" w14:paraId="0C005A32" w14:textId="77777777" w:rsidTr="00D76EFE">
        <w:trPr>
          <w:trHeight w:val="680"/>
          <w:jc w:val="center"/>
        </w:trPr>
        <w:tc>
          <w:tcPr>
            <w:tcW w:w="1242" w:type="dxa"/>
            <w:shd w:val="clear" w:color="auto" w:fill="auto"/>
            <w:vAlign w:val="center"/>
          </w:tcPr>
          <w:p w14:paraId="780215D2"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FANCA</w:t>
            </w:r>
          </w:p>
        </w:tc>
        <w:tc>
          <w:tcPr>
            <w:tcW w:w="1735" w:type="dxa"/>
            <w:shd w:val="clear" w:color="auto" w:fill="auto"/>
            <w:vAlign w:val="center"/>
          </w:tcPr>
          <w:p w14:paraId="030C043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var.io.result.FANCA %}</w:t>
            </w:r>
          </w:p>
          <w:p w14:paraId="7F0A6D3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var.io.result.FANCA %}</w:t>
            </w:r>
          </w:p>
          <w:p w14:paraId="4E0DFDB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9CBB27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6898C2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5D21AE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85F7B0B"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72002E62" w14:textId="77777777" w:rsidR="00EA26D8" w:rsidRPr="005C3763" w:rsidRDefault="00EA26D8" w:rsidP="00D76EFE">
            <w:pPr>
              <w:jc w:val="left"/>
              <w:rPr>
                <w:rFonts w:ascii="Times New Roman" w:eastAsia="微软雅黑" w:hAnsi="Times New Roman"/>
                <w:sz w:val="18"/>
                <w:szCs w:val="18"/>
              </w:rPr>
            </w:pPr>
          </w:p>
        </w:tc>
      </w:tr>
      <w:tr w:rsidR="00EA26D8" w:rsidRPr="005C3763" w14:paraId="197930D5" w14:textId="77777777" w:rsidTr="00D76EFE">
        <w:trPr>
          <w:trHeight w:val="680"/>
          <w:jc w:val="center"/>
        </w:trPr>
        <w:tc>
          <w:tcPr>
            <w:tcW w:w="1242" w:type="dxa"/>
            <w:shd w:val="clear" w:color="auto" w:fill="auto"/>
            <w:vAlign w:val="center"/>
          </w:tcPr>
          <w:p w14:paraId="0490D58F"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MRE11</w:t>
            </w:r>
          </w:p>
        </w:tc>
        <w:tc>
          <w:tcPr>
            <w:tcW w:w="1735" w:type="dxa"/>
            <w:shd w:val="clear" w:color="auto" w:fill="auto"/>
            <w:vAlign w:val="center"/>
          </w:tcPr>
          <w:p w14:paraId="435D749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var.io.result.MRE11%}</w:t>
            </w:r>
          </w:p>
          <w:p w14:paraId="734D993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var.io.result.MRE11%}</w:t>
            </w:r>
          </w:p>
          <w:p w14:paraId="02FAE7B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E96FA3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10A016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7E57D4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A04D07B"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5BEF2E5" w14:textId="77777777" w:rsidR="00EA26D8" w:rsidRPr="005C3763" w:rsidRDefault="00EA26D8" w:rsidP="00D76EFE">
            <w:pPr>
              <w:jc w:val="left"/>
              <w:rPr>
                <w:rFonts w:ascii="Times New Roman" w:eastAsia="微软雅黑" w:hAnsi="Times New Roman"/>
                <w:sz w:val="18"/>
                <w:szCs w:val="18"/>
              </w:rPr>
            </w:pPr>
          </w:p>
        </w:tc>
      </w:tr>
      <w:tr w:rsidR="00EA26D8" w:rsidRPr="005C3763" w14:paraId="533A0635" w14:textId="77777777" w:rsidTr="00D76EFE">
        <w:trPr>
          <w:trHeight w:val="680"/>
          <w:jc w:val="center"/>
        </w:trPr>
        <w:tc>
          <w:tcPr>
            <w:tcW w:w="1242" w:type="dxa"/>
            <w:shd w:val="clear" w:color="auto" w:fill="auto"/>
            <w:vAlign w:val="center"/>
          </w:tcPr>
          <w:p w14:paraId="5953159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PALB2</w:t>
            </w:r>
          </w:p>
        </w:tc>
        <w:tc>
          <w:tcPr>
            <w:tcW w:w="1735" w:type="dxa"/>
            <w:shd w:val="clear" w:color="auto" w:fill="auto"/>
            <w:vAlign w:val="center"/>
          </w:tcPr>
          <w:p w14:paraId="63706D9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var.io.result.PALB2%}</w:t>
            </w:r>
          </w:p>
          <w:p w14:paraId="6B291FF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var.io.result.PALB2%}</w:t>
            </w:r>
          </w:p>
          <w:p w14:paraId="23BCD02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D8943D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5FCCF1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EA0CD5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9F165DB"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7CDD5CB2" w14:textId="77777777" w:rsidR="00EA26D8" w:rsidRPr="005C3763" w:rsidRDefault="00EA26D8" w:rsidP="00D76EFE">
            <w:pPr>
              <w:jc w:val="left"/>
              <w:rPr>
                <w:rFonts w:ascii="Times New Roman" w:eastAsia="微软雅黑" w:hAnsi="Times New Roman"/>
                <w:sz w:val="18"/>
                <w:szCs w:val="18"/>
              </w:rPr>
            </w:pPr>
          </w:p>
        </w:tc>
      </w:tr>
      <w:tr w:rsidR="00EA26D8" w:rsidRPr="005C3763" w14:paraId="57C79828" w14:textId="77777777" w:rsidTr="00D76EFE">
        <w:trPr>
          <w:trHeight w:val="680"/>
          <w:jc w:val="center"/>
        </w:trPr>
        <w:tc>
          <w:tcPr>
            <w:tcW w:w="1242" w:type="dxa"/>
            <w:shd w:val="clear" w:color="auto" w:fill="auto"/>
            <w:vAlign w:val="center"/>
          </w:tcPr>
          <w:p w14:paraId="740D0EAB"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RAD50</w:t>
            </w:r>
          </w:p>
        </w:tc>
        <w:tc>
          <w:tcPr>
            <w:tcW w:w="1735" w:type="dxa"/>
            <w:shd w:val="clear" w:color="auto" w:fill="auto"/>
            <w:vAlign w:val="center"/>
          </w:tcPr>
          <w:p w14:paraId="33F8BA2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var.io.result.RAD50%}</w:t>
            </w:r>
          </w:p>
          <w:p w14:paraId="6809F96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var.io.result.RAD50%}</w:t>
            </w:r>
          </w:p>
          <w:p w14:paraId="61B0D33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7A3715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44015A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98CB6D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64E140B"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C63B29A" w14:textId="77777777" w:rsidR="00EA26D8" w:rsidRPr="005C3763" w:rsidRDefault="00EA26D8" w:rsidP="00D76EFE">
            <w:pPr>
              <w:jc w:val="left"/>
              <w:rPr>
                <w:rFonts w:ascii="Times New Roman" w:eastAsia="微软雅黑" w:hAnsi="Times New Roman"/>
                <w:sz w:val="18"/>
                <w:szCs w:val="18"/>
              </w:rPr>
            </w:pPr>
          </w:p>
        </w:tc>
      </w:tr>
      <w:tr w:rsidR="00EA26D8" w:rsidRPr="005C3763" w14:paraId="6001D476" w14:textId="77777777" w:rsidTr="00D76EFE">
        <w:trPr>
          <w:trHeight w:val="680"/>
          <w:jc w:val="center"/>
        </w:trPr>
        <w:tc>
          <w:tcPr>
            <w:tcW w:w="1242" w:type="dxa"/>
            <w:shd w:val="clear" w:color="auto" w:fill="auto"/>
            <w:vAlign w:val="center"/>
          </w:tcPr>
          <w:p w14:paraId="1F252B0C"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lastRenderedPageBreak/>
              <w:t>XRCC1</w:t>
            </w:r>
          </w:p>
        </w:tc>
        <w:tc>
          <w:tcPr>
            <w:tcW w:w="1735" w:type="dxa"/>
            <w:shd w:val="clear" w:color="auto" w:fill="auto"/>
            <w:vAlign w:val="center"/>
          </w:tcPr>
          <w:p w14:paraId="6FF1302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var.io.result.XRCC1%}</w:t>
            </w:r>
          </w:p>
          <w:p w14:paraId="12D0CB8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var.io.result.XRCC1%}</w:t>
            </w:r>
          </w:p>
          <w:p w14:paraId="6F1D4DB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3B447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6BF558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54158B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6F52632"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5C70B1B" w14:textId="77777777" w:rsidR="00EA26D8" w:rsidRPr="005C3763" w:rsidRDefault="00EA26D8" w:rsidP="00D76EFE">
            <w:pPr>
              <w:jc w:val="left"/>
              <w:rPr>
                <w:rFonts w:ascii="Times New Roman" w:eastAsia="微软雅黑" w:hAnsi="Times New Roman"/>
                <w:sz w:val="18"/>
                <w:szCs w:val="18"/>
              </w:rPr>
            </w:pPr>
          </w:p>
        </w:tc>
      </w:tr>
      <w:tr w:rsidR="00EA26D8" w:rsidRPr="005C3763" w14:paraId="29EDF48E" w14:textId="77777777" w:rsidTr="00D76EFE">
        <w:trPr>
          <w:trHeight w:val="680"/>
          <w:jc w:val="center"/>
        </w:trPr>
        <w:tc>
          <w:tcPr>
            <w:tcW w:w="1242" w:type="dxa"/>
            <w:shd w:val="clear" w:color="auto" w:fill="F2F2F2"/>
            <w:vAlign w:val="center"/>
          </w:tcPr>
          <w:p w14:paraId="4140A1E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MLH1</w:t>
            </w:r>
          </w:p>
        </w:tc>
        <w:tc>
          <w:tcPr>
            <w:tcW w:w="1735" w:type="dxa"/>
            <w:shd w:val="clear" w:color="auto" w:fill="F2F2F2"/>
            <w:vAlign w:val="center"/>
          </w:tcPr>
          <w:p w14:paraId="679048D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var.io.result.MLH1%}</w:t>
            </w:r>
          </w:p>
          <w:p w14:paraId="2546B70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var.io.result.MLH1%}</w:t>
            </w:r>
          </w:p>
          <w:p w14:paraId="24E90C8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B9216E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E851B1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36D41A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17BBC7D"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F2F2F2"/>
            <w:vAlign w:val="center"/>
          </w:tcPr>
          <w:p w14:paraId="32FB030B"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错配修复（</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）通路是重要的</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损伤修复机制，相关基因包括</w:t>
            </w:r>
            <w:r w:rsidRPr="005C3763">
              <w:rPr>
                <w:rFonts w:ascii="Times New Roman" w:eastAsia="微软雅黑" w:hAnsi="Times New Roman" w:hint="eastAsia"/>
                <w:sz w:val="18"/>
                <w:szCs w:val="18"/>
              </w:rPr>
              <w:t>MLH1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MSH6</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PMS2</w:t>
            </w:r>
            <w:r w:rsidRPr="005C3763">
              <w:rPr>
                <w:rFonts w:ascii="Times New Roman" w:eastAsia="微软雅黑" w:hAnsi="Times New Roman" w:hint="eastAsia"/>
                <w:sz w:val="18"/>
                <w:szCs w:val="18"/>
              </w:rPr>
              <w:t>等，</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通路缺陷（</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）会导致</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复制错误无法被正常修复。</w:t>
            </w:r>
            <w:r w:rsidRPr="005C3763">
              <w:rPr>
                <w:rFonts w:ascii="Times New Roman" w:eastAsia="微软雅黑" w:hAnsi="Times New Roman" w:hint="eastAsia"/>
                <w:sz w:val="18"/>
                <w:szCs w:val="18"/>
              </w:rPr>
              <w:t>MSI-H</w:t>
            </w:r>
            <w:r w:rsidRPr="005C3763">
              <w:rPr>
                <w:rFonts w:ascii="Times New Roman" w:eastAsia="微软雅黑" w:hAnsi="Times New Roman" w:hint="eastAsia"/>
                <w:sz w:val="18"/>
                <w:szCs w:val="18"/>
              </w:rPr>
              <w:t>实体瘤临床研究提示，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基因突变的肿瘤一般具有较高的肿瘤突变负荷，同时</w:t>
            </w:r>
            <w:r w:rsidRPr="005C3763">
              <w:rPr>
                <w:rFonts w:ascii="Times New Roman" w:eastAsia="微软雅黑" w:hAnsi="Times New Roman" w:hint="eastAsia"/>
                <w:sz w:val="18"/>
                <w:szCs w:val="18"/>
              </w:rPr>
              <w:t>PD-L1</w:t>
            </w:r>
            <w:r w:rsidRPr="005C3763">
              <w:rPr>
                <w:rFonts w:ascii="Times New Roman" w:eastAsia="微软雅黑" w:hAnsi="Times New Roman" w:hint="eastAsia"/>
                <w:sz w:val="18"/>
                <w:szCs w:val="18"/>
              </w:rPr>
              <w:t>过表达概率更高。多项临床研究提示</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的乳腺癌、结直肠癌和实体瘤患者对免疫检查点抑制剂更敏感，较</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通路正常的患者拥有更长的无进展生存期或总生存期（</w:t>
            </w:r>
            <w:r w:rsidRPr="005C3763">
              <w:rPr>
                <w:rFonts w:ascii="Times New Roman" w:eastAsia="微软雅黑" w:hAnsi="Times New Roman" w:hint="eastAsia"/>
                <w:sz w:val="18"/>
                <w:szCs w:val="18"/>
              </w:rPr>
              <w:t>PMID: 34530255, 34966607, 35185898</w:t>
            </w:r>
            <w:r w:rsidRPr="005C3763">
              <w:rPr>
                <w:rFonts w:ascii="Times New Roman" w:eastAsia="微软雅黑" w:hAnsi="Times New Roman" w:hint="eastAsia"/>
                <w:sz w:val="18"/>
                <w:szCs w:val="18"/>
              </w:rPr>
              <w:t>）。</w:t>
            </w:r>
          </w:p>
          <w:p w14:paraId="62B08BBE"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检测</w:t>
            </w:r>
            <w:r w:rsidRPr="005C3763">
              <w:rPr>
                <w:rFonts w:ascii="Times New Roman" w:eastAsia="微软雅黑" w:hAnsi="Times New Roman" w:hint="eastAsia"/>
                <w:sz w:val="18"/>
                <w:szCs w:val="18"/>
              </w:rPr>
              <w:t>dMMR</w:t>
            </w:r>
            <w:r w:rsidRPr="005C3763">
              <w:rPr>
                <w:rFonts w:ascii="Times New Roman" w:eastAsia="微软雅黑" w:hAnsi="Times New Roman" w:hint="eastAsia"/>
                <w:sz w:val="18"/>
                <w:szCs w:val="18"/>
              </w:rPr>
              <w:t>的方法包括免疫组化、微卫星状态检测和基因测序。检出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通路基因突变时，请结合免疫组化和微卫星状态检测结果制定临床用药方案。</w:t>
            </w:r>
          </w:p>
        </w:tc>
      </w:tr>
      <w:tr w:rsidR="00EA26D8" w:rsidRPr="005C3763" w14:paraId="49791F53" w14:textId="77777777" w:rsidTr="00D76EFE">
        <w:trPr>
          <w:trHeight w:val="680"/>
          <w:jc w:val="center"/>
        </w:trPr>
        <w:tc>
          <w:tcPr>
            <w:tcW w:w="1242" w:type="dxa"/>
            <w:shd w:val="clear" w:color="auto" w:fill="F2F2F2"/>
            <w:vAlign w:val="center"/>
          </w:tcPr>
          <w:p w14:paraId="28CBC115"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MSH2</w:t>
            </w:r>
          </w:p>
        </w:tc>
        <w:tc>
          <w:tcPr>
            <w:tcW w:w="1735" w:type="dxa"/>
            <w:shd w:val="clear" w:color="auto" w:fill="F2F2F2"/>
            <w:vAlign w:val="center"/>
          </w:tcPr>
          <w:p w14:paraId="2BBAFFC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var.io.result.MSH2%}</w:t>
            </w:r>
          </w:p>
          <w:p w14:paraId="3FF30AC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var.io.result.MSH2%}</w:t>
            </w:r>
          </w:p>
          <w:p w14:paraId="69F212F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6CE8C4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CE89E5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30F56E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86D4CF"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559ED5B3" w14:textId="77777777" w:rsidR="00EA26D8" w:rsidRPr="005C3763" w:rsidRDefault="00EA26D8" w:rsidP="00D76EFE">
            <w:pPr>
              <w:jc w:val="left"/>
              <w:rPr>
                <w:rFonts w:ascii="Times New Roman" w:eastAsia="微软雅黑" w:hAnsi="Times New Roman"/>
                <w:sz w:val="18"/>
                <w:szCs w:val="18"/>
              </w:rPr>
            </w:pPr>
          </w:p>
        </w:tc>
      </w:tr>
      <w:tr w:rsidR="00EA26D8" w:rsidRPr="005C3763" w14:paraId="0160C7AF" w14:textId="77777777" w:rsidTr="00D76EFE">
        <w:trPr>
          <w:trHeight w:val="680"/>
          <w:jc w:val="center"/>
        </w:trPr>
        <w:tc>
          <w:tcPr>
            <w:tcW w:w="1242" w:type="dxa"/>
            <w:shd w:val="clear" w:color="auto" w:fill="F2F2F2"/>
            <w:vAlign w:val="center"/>
          </w:tcPr>
          <w:p w14:paraId="46B39130"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MSH6</w:t>
            </w:r>
          </w:p>
        </w:tc>
        <w:tc>
          <w:tcPr>
            <w:tcW w:w="1735" w:type="dxa"/>
            <w:shd w:val="clear" w:color="auto" w:fill="F2F2F2"/>
            <w:vAlign w:val="center"/>
          </w:tcPr>
          <w:p w14:paraId="71D5B6B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var.io.result.MSH6%}</w:t>
            </w:r>
          </w:p>
          <w:p w14:paraId="2ECEF02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var.io.result.MSH6%}</w:t>
            </w:r>
          </w:p>
          <w:p w14:paraId="53E0F7F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896989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46910C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DB685F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E3EAB2D"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3539B1A5" w14:textId="77777777" w:rsidR="00EA26D8" w:rsidRPr="005C3763" w:rsidRDefault="00EA26D8" w:rsidP="00D76EFE">
            <w:pPr>
              <w:jc w:val="left"/>
              <w:rPr>
                <w:rFonts w:ascii="Times New Roman" w:eastAsia="微软雅黑" w:hAnsi="Times New Roman"/>
                <w:sz w:val="18"/>
                <w:szCs w:val="18"/>
              </w:rPr>
            </w:pPr>
          </w:p>
        </w:tc>
      </w:tr>
      <w:tr w:rsidR="00EA26D8" w:rsidRPr="005C3763" w14:paraId="2CB9E1F8" w14:textId="77777777" w:rsidTr="00D76EFE">
        <w:trPr>
          <w:trHeight w:val="680"/>
          <w:jc w:val="center"/>
        </w:trPr>
        <w:tc>
          <w:tcPr>
            <w:tcW w:w="1242" w:type="dxa"/>
            <w:shd w:val="clear" w:color="auto" w:fill="F2F2F2"/>
            <w:vAlign w:val="center"/>
          </w:tcPr>
          <w:p w14:paraId="78D935A6"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PMS2</w:t>
            </w:r>
          </w:p>
        </w:tc>
        <w:tc>
          <w:tcPr>
            <w:tcW w:w="1735" w:type="dxa"/>
            <w:shd w:val="clear" w:color="auto" w:fill="F2F2F2"/>
            <w:vAlign w:val="center"/>
          </w:tcPr>
          <w:p w14:paraId="3FEC208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var.io.result.PMS2%}</w:t>
            </w:r>
          </w:p>
          <w:p w14:paraId="60A8F71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var.io.result.PMS2%}</w:t>
            </w:r>
          </w:p>
          <w:p w14:paraId="4D1D217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19913A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894474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B7E9B6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31C6B87"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4455DADB" w14:textId="77777777" w:rsidR="00EA26D8" w:rsidRPr="005C3763" w:rsidRDefault="00EA26D8" w:rsidP="00D76EFE">
            <w:pPr>
              <w:jc w:val="left"/>
              <w:rPr>
                <w:rFonts w:ascii="Times New Roman" w:eastAsia="微软雅黑" w:hAnsi="Times New Roman"/>
                <w:sz w:val="18"/>
                <w:szCs w:val="18"/>
              </w:rPr>
            </w:pPr>
          </w:p>
        </w:tc>
      </w:tr>
      <w:tr w:rsidR="00EA26D8" w:rsidRPr="005C3763" w14:paraId="055FD814" w14:textId="77777777" w:rsidTr="00D76EFE">
        <w:trPr>
          <w:trHeight w:val="680"/>
          <w:jc w:val="center"/>
        </w:trPr>
        <w:tc>
          <w:tcPr>
            <w:tcW w:w="1242" w:type="dxa"/>
            <w:shd w:val="clear" w:color="auto" w:fill="auto"/>
            <w:vAlign w:val="center"/>
          </w:tcPr>
          <w:p w14:paraId="721EBBD6"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POLE</w:t>
            </w:r>
          </w:p>
        </w:tc>
        <w:tc>
          <w:tcPr>
            <w:tcW w:w="1735" w:type="dxa"/>
            <w:shd w:val="clear" w:color="auto" w:fill="auto"/>
            <w:vAlign w:val="center"/>
          </w:tcPr>
          <w:p w14:paraId="2018EB4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var.io.result.POLE %}</w:t>
            </w:r>
          </w:p>
          <w:p w14:paraId="77075B1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var.io.result.POLE %}</w:t>
            </w:r>
          </w:p>
          <w:p w14:paraId="703F2A3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4399A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66AB0D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60F677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801635A"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384D37BB"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POLE</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POLD1</w:t>
            </w:r>
            <w:r w:rsidRPr="005C3763">
              <w:rPr>
                <w:rFonts w:ascii="Times New Roman" w:eastAsia="微软雅黑" w:hAnsi="Times New Roman" w:hint="eastAsia"/>
                <w:sz w:val="18"/>
                <w:szCs w:val="18"/>
              </w:rPr>
              <w:t>编码产物为</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聚合酶的催化亚基，其突变可导致肿瘤超突变特性。结直肠癌、非小细胞肺癌、子宫内膜癌和胃腺癌的临床研究提示，与野生型患者相比，</w:t>
            </w:r>
            <w:r w:rsidRPr="005C3763">
              <w:rPr>
                <w:rFonts w:ascii="Times New Roman" w:eastAsia="微软雅黑" w:hAnsi="Times New Roman" w:hint="eastAsia"/>
                <w:sz w:val="18"/>
                <w:szCs w:val="18"/>
              </w:rPr>
              <w:t>POLE/POLD1</w:t>
            </w:r>
            <w:r w:rsidRPr="005C3763">
              <w:rPr>
                <w:rFonts w:ascii="Times New Roman" w:eastAsia="微软雅黑" w:hAnsi="Times New Roman" w:hint="eastAsia"/>
                <w:sz w:val="18"/>
                <w:szCs w:val="18"/>
              </w:rPr>
              <w:t>突变型患者在接受免疫治疗之后其客观缓解率更高，中位无进展生存期和总生存期更长（</w:t>
            </w:r>
            <w:r w:rsidRPr="005C3763">
              <w:rPr>
                <w:rFonts w:ascii="Times New Roman" w:eastAsia="微软雅黑" w:hAnsi="Times New Roman" w:hint="eastAsia"/>
                <w:sz w:val="18"/>
                <w:szCs w:val="18"/>
              </w:rPr>
              <w:t>PMID: 35261896, 27362548, 27612425, 35308232</w:t>
            </w:r>
            <w:r w:rsidRPr="005C3763">
              <w:rPr>
                <w:rFonts w:ascii="Times New Roman" w:eastAsia="微软雅黑" w:hAnsi="Times New Roman" w:hint="eastAsia"/>
                <w:sz w:val="18"/>
                <w:szCs w:val="18"/>
              </w:rPr>
              <w:t>）。</w:t>
            </w:r>
          </w:p>
        </w:tc>
      </w:tr>
      <w:tr w:rsidR="00EA26D8" w:rsidRPr="005C3763" w14:paraId="48FC8E1A" w14:textId="77777777" w:rsidTr="00D76EFE">
        <w:trPr>
          <w:trHeight w:val="680"/>
          <w:jc w:val="center"/>
        </w:trPr>
        <w:tc>
          <w:tcPr>
            <w:tcW w:w="1242" w:type="dxa"/>
            <w:shd w:val="clear" w:color="auto" w:fill="auto"/>
            <w:vAlign w:val="center"/>
          </w:tcPr>
          <w:p w14:paraId="48F13442"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lastRenderedPageBreak/>
              <w:t>POLD1</w:t>
            </w:r>
          </w:p>
        </w:tc>
        <w:tc>
          <w:tcPr>
            <w:tcW w:w="1735" w:type="dxa"/>
            <w:shd w:val="clear" w:color="auto" w:fill="auto"/>
            <w:vAlign w:val="center"/>
          </w:tcPr>
          <w:p w14:paraId="686E9C4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var.io.result.POLD1%}</w:t>
            </w:r>
          </w:p>
          <w:p w14:paraId="766DEA2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var.io.result.POLD1%}</w:t>
            </w:r>
          </w:p>
          <w:p w14:paraId="71BD4B0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5F57DC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5E61FF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865322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D42D452"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47D81DD0" w14:textId="77777777" w:rsidR="00EA26D8" w:rsidRPr="005C3763" w:rsidRDefault="00EA26D8" w:rsidP="00D76EFE">
            <w:pPr>
              <w:jc w:val="left"/>
              <w:rPr>
                <w:rFonts w:ascii="Times New Roman" w:eastAsia="微软雅黑" w:hAnsi="Times New Roman"/>
                <w:sz w:val="18"/>
                <w:szCs w:val="18"/>
              </w:rPr>
            </w:pPr>
          </w:p>
        </w:tc>
      </w:tr>
      <w:tr w:rsidR="00EA26D8" w:rsidRPr="005C3763" w14:paraId="18C01410" w14:textId="77777777" w:rsidTr="00D76EFE">
        <w:trPr>
          <w:trHeight w:val="680"/>
          <w:jc w:val="center"/>
        </w:trPr>
        <w:tc>
          <w:tcPr>
            <w:tcW w:w="1242" w:type="dxa"/>
            <w:shd w:val="clear" w:color="auto" w:fill="F2F2F2"/>
            <w:vAlign w:val="center"/>
          </w:tcPr>
          <w:p w14:paraId="1BE4579C"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TP53</w:t>
            </w:r>
          </w:p>
        </w:tc>
        <w:tc>
          <w:tcPr>
            <w:tcW w:w="1735" w:type="dxa"/>
            <w:shd w:val="clear" w:color="auto" w:fill="F2F2F2"/>
            <w:vAlign w:val="center"/>
          </w:tcPr>
          <w:p w14:paraId="2201BF2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var.io.result.TP53%}</w:t>
            </w:r>
          </w:p>
          <w:p w14:paraId="38103AC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var.io.result.TP53%}</w:t>
            </w:r>
          </w:p>
          <w:p w14:paraId="61ACA44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72862B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3609FB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CDAF12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662A404"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113AD312"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color w:val="262626" w:themeColor="text1" w:themeTint="D9"/>
                <w:sz w:val="18"/>
                <w:szCs w:val="18"/>
              </w:rPr>
              <w:t>多项非小细胞肺癌临床研究表明，</w:t>
            </w:r>
            <w:r w:rsidRPr="005C3763">
              <w:rPr>
                <w:rFonts w:ascii="Times New Roman" w:eastAsia="微软雅黑" w:hAnsi="Times New Roman" w:hint="eastAsia"/>
                <w:color w:val="262626" w:themeColor="text1" w:themeTint="D9"/>
                <w:sz w:val="18"/>
                <w:szCs w:val="18"/>
              </w:rPr>
              <w:t>TP53</w:t>
            </w:r>
            <w:r w:rsidRPr="005C3763">
              <w:rPr>
                <w:rFonts w:ascii="Times New Roman" w:eastAsia="微软雅黑" w:hAnsi="Times New Roman" w:hint="eastAsia"/>
                <w:color w:val="262626" w:themeColor="text1" w:themeTint="D9"/>
                <w:sz w:val="18"/>
                <w:szCs w:val="18"/>
              </w:rPr>
              <w:t>失活突变、</w:t>
            </w:r>
            <w:r w:rsidRPr="005C3763">
              <w:rPr>
                <w:rFonts w:ascii="Times New Roman" w:eastAsia="微软雅黑" w:hAnsi="Times New Roman" w:hint="eastAsia"/>
                <w:color w:val="262626" w:themeColor="text1" w:themeTint="D9"/>
                <w:sz w:val="18"/>
                <w:szCs w:val="18"/>
              </w:rPr>
              <w:t>KEAP1/TP53</w:t>
            </w:r>
            <w:r w:rsidRPr="005C3763">
              <w:rPr>
                <w:rFonts w:ascii="Times New Roman" w:eastAsia="微软雅黑" w:hAnsi="Times New Roman" w:hint="eastAsia"/>
                <w:color w:val="262626" w:themeColor="text1" w:themeTint="D9"/>
                <w:sz w:val="18"/>
                <w:szCs w:val="18"/>
              </w:rPr>
              <w:t>共突变和</w:t>
            </w:r>
            <w:r w:rsidRPr="005C3763">
              <w:rPr>
                <w:rFonts w:ascii="Times New Roman" w:eastAsia="微软雅黑" w:hAnsi="Times New Roman" w:hint="eastAsia"/>
                <w:color w:val="262626" w:themeColor="text1" w:themeTint="D9"/>
                <w:sz w:val="18"/>
                <w:szCs w:val="18"/>
              </w:rPr>
              <w:t>ZFHX3/TP53</w:t>
            </w:r>
            <w:r w:rsidRPr="005C3763">
              <w:rPr>
                <w:rFonts w:ascii="Times New Roman" w:eastAsia="微软雅黑" w:hAnsi="Times New Roman" w:hint="eastAsia"/>
                <w:color w:val="262626" w:themeColor="text1" w:themeTint="D9"/>
                <w:sz w:val="18"/>
                <w:szCs w:val="18"/>
              </w:rPr>
              <w:t>共突变的患者接受</w:t>
            </w:r>
            <w:r w:rsidRPr="005C3763">
              <w:rPr>
                <w:rFonts w:ascii="Times New Roman" w:eastAsia="微软雅黑" w:hAnsi="Times New Roman" w:hint="eastAsia"/>
                <w:color w:val="262626" w:themeColor="text1" w:themeTint="D9"/>
                <w:sz w:val="18"/>
                <w:szCs w:val="18"/>
              </w:rPr>
              <w:t>PD-1/PD-L1</w:t>
            </w:r>
            <w:r w:rsidRPr="005C3763">
              <w:rPr>
                <w:rFonts w:ascii="Times New Roman" w:eastAsia="微软雅黑" w:hAnsi="Times New Roman" w:hint="eastAsia"/>
                <w:color w:val="262626" w:themeColor="text1" w:themeTint="D9"/>
                <w:sz w:val="18"/>
                <w:szCs w:val="18"/>
              </w:rPr>
              <w:t>抑制剂治疗后的无进展生存期或总生存期较长（</w:t>
            </w:r>
            <w:r w:rsidRPr="005C3763">
              <w:rPr>
                <w:rFonts w:ascii="Times New Roman" w:eastAsia="微软雅黑" w:hAnsi="Times New Roman" w:hint="eastAsia"/>
                <w:color w:val="262626" w:themeColor="text1" w:themeTint="D9"/>
                <w:sz w:val="18"/>
                <w:szCs w:val="18"/>
              </w:rPr>
              <w:t>PMID: 33330629, 34450259, 35226388</w:t>
            </w:r>
            <w:r w:rsidRPr="005C3763">
              <w:rPr>
                <w:rFonts w:ascii="Times New Roman" w:eastAsia="微软雅黑" w:hAnsi="Times New Roman" w:hint="eastAsia"/>
                <w:color w:val="262626" w:themeColor="text1" w:themeTint="D9"/>
                <w:sz w:val="18"/>
                <w:szCs w:val="18"/>
              </w:rPr>
              <w:t>）。</w:t>
            </w:r>
            <w:r w:rsidRPr="005C3763">
              <w:rPr>
                <w:rFonts w:ascii="Times New Roman" w:eastAsia="微软雅黑" w:hAnsi="Times New Roman" w:hint="eastAsia"/>
                <w:color w:val="262626" w:themeColor="text1" w:themeTint="D9"/>
                <w:sz w:val="18"/>
                <w:szCs w:val="18"/>
              </w:rPr>
              <w:t>TP53</w:t>
            </w:r>
            <w:r w:rsidRPr="005C3763">
              <w:rPr>
                <w:rFonts w:ascii="Times New Roman" w:eastAsia="微软雅黑" w:hAnsi="Times New Roman" w:hint="eastAsia"/>
                <w:color w:val="262626" w:themeColor="text1" w:themeTint="D9"/>
                <w:sz w:val="18"/>
                <w:szCs w:val="18"/>
              </w:rPr>
              <w:t>突变型膀胱癌患者较</w:t>
            </w:r>
            <w:r w:rsidRPr="005C3763">
              <w:rPr>
                <w:rFonts w:ascii="Times New Roman" w:eastAsia="微软雅黑" w:hAnsi="Times New Roman" w:hint="eastAsia"/>
                <w:color w:val="262626" w:themeColor="text1" w:themeTint="D9"/>
                <w:sz w:val="18"/>
                <w:szCs w:val="18"/>
              </w:rPr>
              <w:t>TP53</w:t>
            </w:r>
            <w:r w:rsidRPr="005C3763">
              <w:rPr>
                <w:rFonts w:ascii="Times New Roman" w:eastAsia="微软雅黑" w:hAnsi="Times New Roman" w:hint="eastAsia"/>
                <w:color w:val="262626" w:themeColor="text1" w:themeTint="D9"/>
                <w:sz w:val="18"/>
                <w:szCs w:val="18"/>
              </w:rPr>
              <w:t>野生型患者更易从免疫检查点抑制剂治疗中获益（</w:t>
            </w:r>
            <w:r w:rsidRPr="005C3763">
              <w:rPr>
                <w:rFonts w:ascii="Times New Roman" w:eastAsia="微软雅黑" w:hAnsi="Times New Roman" w:hint="eastAsia"/>
                <w:color w:val="262626" w:themeColor="text1" w:themeTint="D9"/>
                <w:sz w:val="18"/>
                <w:szCs w:val="18"/>
              </w:rPr>
              <w:t>PMID: 33356494</w:t>
            </w:r>
            <w:r w:rsidRPr="005C3763">
              <w:rPr>
                <w:rFonts w:ascii="Times New Roman" w:eastAsia="微软雅黑" w:hAnsi="Times New Roman" w:hint="eastAsia"/>
                <w:color w:val="262626" w:themeColor="text1" w:themeTint="D9"/>
                <w:sz w:val="18"/>
                <w:szCs w:val="18"/>
              </w:rPr>
              <w:t>）。</w:t>
            </w:r>
          </w:p>
        </w:tc>
      </w:tr>
      <w:tr w:rsidR="00EA26D8" w:rsidRPr="005C3763" w14:paraId="13645EF7" w14:textId="77777777" w:rsidTr="00D76EFE">
        <w:trPr>
          <w:trHeight w:val="680"/>
          <w:jc w:val="center"/>
        </w:trPr>
        <w:tc>
          <w:tcPr>
            <w:tcW w:w="1242" w:type="dxa"/>
            <w:shd w:val="clear" w:color="auto" w:fill="auto"/>
            <w:vAlign w:val="center"/>
          </w:tcPr>
          <w:p w14:paraId="1BCE57F9" w14:textId="77777777" w:rsidR="00EA26D8" w:rsidRPr="005C3763" w:rsidRDefault="00EA26D8" w:rsidP="00D76EFE">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K</w:t>
            </w:r>
            <w:r w:rsidRPr="005C3763">
              <w:rPr>
                <w:rFonts w:ascii="Times New Roman" w:eastAsia="微软雅黑" w:hAnsi="Times New Roman" w:cs="思源黑体 CN Light"/>
                <w:b/>
                <w:i/>
                <w:iCs/>
                <w:sz w:val="18"/>
                <w:szCs w:val="18"/>
              </w:rPr>
              <w:t>RAS</w:t>
            </w:r>
          </w:p>
        </w:tc>
        <w:tc>
          <w:tcPr>
            <w:tcW w:w="1735" w:type="dxa"/>
            <w:shd w:val="clear" w:color="auto" w:fill="auto"/>
            <w:vAlign w:val="center"/>
          </w:tcPr>
          <w:p w14:paraId="56119AB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var.io.result.KRAS %}</w:t>
            </w:r>
          </w:p>
          <w:p w14:paraId="7C6A0FB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var.io.result.KRAS %}</w:t>
            </w:r>
          </w:p>
          <w:p w14:paraId="0BEA9FA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FB82F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5DCFC0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9BD636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19B0525"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3320FBB0"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color w:val="262626" w:themeColor="text1" w:themeTint="D9"/>
                <w:sz w:val="18"/>
                <w:szCs w:val="18"/>
              </w:rPr>
              <w:t>回顾性研究提示</w:t>
            </w:r>
            <w:r w:rsidRPr="005C3763">
              <w:rPr>
                <w:rFonts w:ascii="Times New Roman" w:eastAsia="微软雅黑" w:hAnsi="Times New Roman" w:hint="eastAsia"/>
                <w:color w:val="262626" w:themeColor="text1" w:themeTint="D9"/>
                <w:sz w:val="18"/>
                <w:szCs w:val="18"/>
              </w:rPr>
              <w:t>TP53</w:t>
            </w:r>
            <w:r w:rsidRPr="005C3763">
              <w:rPr>
                <w:rFonts w:ascii="Times New Roman" w:eastAsia="微软雅黑" w:hAnsi="Times New Roman" w:hint="eastAsia"/>
                <w:color w:val="262626" w:themeColor="text1" w:themeTint="D9"/>
                <w:sz w:val="18"/>
                <w:szCs w:val="18"/>
              </w:rPr>
              <w:t>或</w:t>
            </w:r>
            <w:r w:rsidRPr="005C3763">
              <w:rPr>
                <w:rFonts w:ascii="Times New Roman" w:eastAsia="微软雅黑" w:hAnsi="Times New Roman" w:hint="eastAsia"/>
                <w:color w:val="262626" w:themeColor="text1" w:themeTint="D9"/>
                <w:sz w:val="18"/>
                <w:szCs w:val="18"/>
              </w:rPr>
              <w:t>KRAS</w:t>
            </w:r>
            <w:r w:rsidRPr="005C3763">
              <w:rPr>
                <w:rFonts w:ascii="Times New Roman" w:eastAsia="微软雅黑" w:hAnsi="Times New Roman" w:hint="eastAsia"/>
                <w:color w:val="262626" w:themeColor="text1" w:themeTint="D9"/>
                <w:sz w:val="18"/>
                <w:szCs w:val="18"/>
              </w:rPr>
              <w:t>突变的肿瘤患者，尤其是</w:t>
            </w:r>
            <w:r w:rsidRPr="005C3763">
              <w:rPr>
                <w:rFonts w:ascii="Times New Roman" w:eastAsia="微软雅黑" w:hAnsi="Times New Roman" w:hint="eastAsia"/>
                <w:color w:val="262626" w:themeColor="text1" w:themeTint="D9"/>
                <w:sz w:val="18"/>
                <w:szCs w:val="18"/>
              </w:rPr>
              <w:t>TP53/KRAS</w:t>
            </w:r>
            <w:r w:rsidRPr="005C3763">
              <w:rPr>
                <w:rFonts w:ascii="Times New Roman" w:eastAsia="微软雅黑" w:hAnsi="Times New Roman" w:hint="eastAsia"/>
                <w:color w:val="262626" w:themeColor="text1" w:themeTint="D9"/>
                <w:sz w:val="18"/>
                <w:szCs w:val="18"/>
              </w:rPr>
              <w:t>共突变患者，</w:t>
            </w:r>
            <w:r w:rsidRPr="005C3763">
              <w:rPr>
                <w:rFonts w:ascii="Times New Roman" w:eastAsia="微软雅黑" w:hAnsi="Times New Roman" w:hint="eastAsia"/>
                <w:color w:val="262626" w:themeColor="text1" w:themeTint="D9"/>
                <w:sz w:val="18"/>
                <w:szCs w:val="18"/>
              </w:rPr>
              <w:t>PD-1/PD-L1</w:t>
            </w:r>
            <w:r w:rsidRPr="005C3763">
              <w:rPr>
                <w:rFonts w:ascii="Times New Roman" w:eastAsia="微软雅黑" w:hAnsi="Times New Roman" w:hint="eastAsia"/>
                <w:color w:val="262626" w:themeColor="text1" w:themeTint="D9"/>
                <w:sz w:val="18"/>
                <w:szCs w:val="18"/>
              </w:rPr>
              <w:t>抑制剂治疗的临床获益更显著（</w:t>
            </w:r>
            <w:r w:rsidRPr="005C3763">
              <w:rPr>
                <w:rFonts w:ascii="Times New Roman" w:eastAsia="微软雅黑" w:hAnsi="Times New Roman" w:hint="eastAsia"/>
                <w:color w:val="262626" w:themeColor="text1" w:themeTint="D9"/>
                <w:sz w:val="18"/>
                <w:szCs w:val="18"/>
              </w:rPr>
              <w:t>PMID: 28039262</w:t>
            </w:r>
            <w:r w:rsidRPr="005C3763">
              <w:rPr>
                <w:rFonts w:ascii="Times New Roman" w:eastAsia="微软雅黑" w:hAnsi="Times New Roman" w:hint="eastAsia"/>
                <w:color w:val="262626" w:themeColor="text1" w:themeTint="D9"/>
                <w:sz w:val="18"/>
                <w:szCs w:val="18"/>
              </w:rPr>
              <w:t>）。非小细胞肺癌临床研究提示，</w:t>
            </w:r>
            <w:r w:rsidRPr="005C3763">
              <w:rPr>
                <w:rFonts w:ascii="Times New Roman" w:eastAsia="微软雅黑" w:hAnsi="Times New Roman" w:hint="eastAsia"/>
                <w:color w:val="262626" w:themeColor="text1" w:themeTint="D9"/>
                <w:sz w:val="18"/>
                <w:szCs w:val="18"/>
              </w:rPr>
              <w:t>KRAS</w:t>
            </w:r>
            <w:r w:rsidRPr="005C3763">
              <w:rPr>
                <w:rFonts w:ascii="Times New Roman" w:eastAsia="微软雅黑" w:hAnsi="Times New Roman" w:hint="eastAsia"/>
                <w:color w:val="262626" w:themeColor="text1" w:themeTint="D9"/>
                <w:sz w:val="18"/>
                <w:szCs w:val="18"/>
              </w:rPr>
              <w:t>突变且</w:t>
            </w:r>
            <w:r w:rsidRPr="005C3763">
              <w:rPr>
                <w:rFonts w:ascii="Times New Roman" w:eastAsia="微软雅黑" w:hAnsi="Times New Roman" w:hint="eastAsia"/>
                <w:color w:val="262626" w:themeColor="text1" w:themeTint="D9"/>
                <w:sz w:val="18"/>
                <w:szCs w:val="18"/>
              </w:rPr>
              <w:t>PD-L1</w:t>
            </w:r>
            <w:r w:rsidRPr="005C3763">
              <w:rPr>
                <w:rFonts w:ascii="Times New Roman" w:eastAsia="微软雅黑" w:hAnsi="Times New Roman" w:hint="eastAsia"/>
                <w:color w:val="262626" w:themeColor="text1" w:themeTint="D9"/>
                <w:sz w:val="18"/>
                <w:szCs w:val="18"/>
              </w:rPr>
              <w:t>表达≥</w:t>
            </w:r>
            <w:r w:rsidRPr="005C3763">
              <w:rPr>
                <w:rFonts w:ascii="Times New Roman" w:eastAsia="微软雅黑" w:hAnsi="Times New Roman" w:hint="eastAsia"/>
                <w:color w:val="262626" w:themeColor="text1" w:themeTint="D9"/>
                <w:sz w:val="18"/>
                <w:szCs w:val="18"/>
              </w:rPr>
              <w:t>1</w:t>
            </w:r>
            <w:r w:rsidRPr="005C3763">
              <w:rPr>
                <w:rFonts w:ascii="Times New Roman" w:eastAsia="微软雅黑" w:hAnsi="Times New Roman" w:hint="eastAsia"/>
                <w:color w:val="262626" w:themeColor="text1" w:themeTint="D9"/>
                <w:sz w:val="18"/>
                <w:szCs w:val="18"/>
              </w:rPr>
              <w:t>％患者接受免疫检查点抑制剂治疗时的疗效高于</w:t>
            </w:r>
            <w:r w:rsidRPr="005C3763">
              <w:rPr>
                <w:rFonts w:ascii="Times New Roman" w:eastAsia="微软雅黑" w:hAnsi="Times New Roman" w:hint="eastAsia"/>
                <w:color w:val="262626" w:themeColor="text1" w:themeTint="D9"/>
                <w:sz w:val="18"/>
                <w:szCs w:val="18"/>
              </w:rPr>
              <w:t>KRAS</w:t>
            </w:r>
            <w:r w:rsidRPr="005C3763">
              <w:rPr>
                <w:rFonts w:ascii="Times New Roman" w:eastAsia="微软雅黑" w:hAnsi="Times New Roman" w:hint="eastAsia"/>
                <w:color w:val="262626" w:themeColor="text1" w:themeTint="D9"/>
                <w:sz w:val="18"/>
                <w:szCs w:val="18"/>
              </w:rPr>
              <w:t>野生型患者，且这一差异在</w:t>
            </w:r>
            <w:r w:rsidRPr="005C3763">
              <w:rPr>
                <w:rFonts w:ascii="Times New Roman" w:eastAsia="微软雅黑" w:hAnsi="Times New Roman" w:hint="eastAsia"/>
                <w:color w:val="262626" w:themeColor="text1" w:themeTint="D9"/>
                <w:sz w:val="18"/>
                <w:szCs w:val="18"/>
              </w:rPr>
              <w:t>PD-L1</w:t>
            </w:r>
            <w:r w:rsidRPr="005C3763">
              <w:rPr>
                <w:rFonts w:ascii="Times New Roman" w:eastAsia="微软雅黑" w:hAnsi="Times New Roman" w:hint="eastAsia"/>
                <w:color w:val="262626" w:themeColor="text1" w:themeTint="D9"/>
                <w:sz w:val="18"/>
                <w:szCs w:val="18"/>
              </w:rPr>
              <w:t>表达≥</w:t>
            </w:r>
            <w:r w:rsidRPr="005C3763">
              <w:rPr>
                <w:rFonts w:ascii="Times New Roman" w:eastAsia="微软雅黑" w:hAnsi="Times New Roman" w:hint="eastAsia"/>
                <w:color w:val="262626" w:themeColor="text1" w:themeTint="D9"/>
                <w:sz w:val="18"/>
                <w:szCs w:val="18"/>
              </w:rPr>
              <w:t>50</w:t>
            </w:r>
            <w:r w:rsidRPr="005C3763">
              <w:rPr>
                <w:rFonts w:ascii="Times New Roman" w:eastAsia="微软雅黑" w:hAnsi="Times New Roman" w:hint="eastAsia"/>
                <w:color w:val="262626" w:themeColor="text1" w:themeTint="D9"/>
                <w:sz w:val="18"/>
                <w:szCs w:val="18"/>
              </w:rPr>
              <w:t>％时更显著（</w:t>
            </w:r>
            <w:r w:rsidRPr="005C3763">
              <w:rPr>
                <w:rFonts w:ascii="Times New Roman" w:eastAsia="微软雅黑" w:hAnsi="Times New Roman" w:hint="eastAsia"/>
                <w:color w:val="262626" w:themeColor="text1" w:themeTint="D9"/>
                <w:sz w:val="18"/>
                <w:szCs w:val="18"/>
              </w:rPr>
              <w:t>PMID:30738221</w:t>
            </w:r>
            <w:r w:rsidRPr="005C3763">
              <w:rPr>
                <w:rFonts w:ascii="Times New Roman" w:eastAsia="微软雅黑" w:hAnsi="Times New Roman" w:hint="eastAsia"/>
                <w:color w:val="262626" w:themeColor="text1" w:themeTint="D9"/>
                <w:sz w:val="18"/>
                <w:szCs w:val="18"/>
              </w:rPr>
              <w:t>）。</w:t>
            </w:r>
          </w:p>
        </w:tc>
      </w:tr>
      <w:tr w:rsidR="00EA26D8" w:rsidRPr="005C3763" w14:paraId="05FE18B6" w14:textId="77777777" w:rsidTr="00D76EFE">
        <w:trPr>
          <w:trHeight w:val="680"/>
          <w:jc w:val="center"/>
        </w:trPr>
        <w:tc>
          <w:tcPr>
            <w:tcW w:w="1242" w:type="dxa"/>
            <w:shd w:val="clear" w:color="auto" w:fill="F2F2F2"/>
            <w:vAlign w:val="center"/>
          </w:tcPr>
          <w:p w14:paraId="0C9BE869" w14:textId="77777777" w:rsidR="00EA26D8" w:rsidRPr="005C3763" w:rsidRDefault="00EA26D8" w:rsidP="00D76EFE">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C</w:t>
            </w:r>
            <w:r w:rsidRPr="005C3763">
              <w:rPr>
                <w:rFonts w:ascii="Times New Roman" w:eastAsia="微软雅黑" w:hAnsi="Times New Roman" w:cs="思源黑体 CN Light"/>
                <w:b/>
                <w:i/>
                <w:iCs/>
                <w:sz w:val="18"/>
                <w:szCs w:val="18"/>
              </w:rPr>
              <w:t>D274</w:t>
            </w:r>
          </w:p>
        </w:tc>
        <w:tc>
          <w:tcPr>
            <w:tcW w:w="1735" w:type="dxa"/>
            <w:shd w:val="clear" w:color="auto" w:fill="F2F2F2"/>
            <w:vAlign w:val="center"/>
          </w:tcPr>
          <w:p w14:paraId="542FC89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var.io.result.CD274%}</w:t>
            </w:r>
          </w:p>
          <w:p w14:paraId="482F332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var.io.result.CD274%}</w:t>
            </w:r>
          </w:p>
          <w:p w14:paraId="55C9CBF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9A36F9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DFBF28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594119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C749572"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0F95EEFD" w14:textId="77777777" w:rsidR="00EA26D8" w:rsidRPr="00983578" w:rsidRDefault="00EA26D8" w:rsidP="00D76EFE">
            <w:pPr>
              <w:jc w:val="left"/>
              <w:rPr>
                <w:rFonts w:ascii="Times New Roman" w:eastAsia="微软雅黑" w:hAnsi="Times New Roman"/>
                <w:sz w:val="18"/>
                <w:szCs w:val="18"/>
              </w:rPr>
            </w:pPr>
            <w:r w:rsidRPr="00983578">
              <w:rPr>
                <w:rFonts w:ascii="Times New Roman" w:eastAsia="微软雅黑" w:hAnsi="Times New Roman" w:hint="eastAsia"/>
                <w:color w:val="262626" w:themeColor="text1" w:themeTint="D9"/>
                <w:sz w:val="18"/>
                <w:szCs w:val="18"/>
              </w:rPr>
              <w:t>CD274</w:t>
            </w:r>
            <w:r w:rsidRPr="00983578">
              <w:rPr>
                <w:rFonts w:ascii="Times New Roman" w:eastAsia="微软雅黑" w:hAnsi="Times New Roman" w:hint="eastAsia"/>
                <w:color w:val="262626" w:themeColor="text1" w:themeTint="D9"/>
                <w:sz w:val="18"/>
                <w:szCs w:val="18"/>
              </w:rPr>
              <w:t>编码产物为</w:t>
            </w:r>
            <w:r w:rsidRPr="00983578">
              <w:rPr>
                <w:rFonts w:ascii="Times New Roman" w:eastAsia="微软雅黑" w:hAnsi="Times New Roman" w:hint="eastAsia"/>
                <w:color w:val="262626" w:themeColor="text1" w:themeTint="D9"/>
                <w:sz w:val="18"/>
                <w:szCs w:val="18"/>
              </w:rPr>
              <w:t>PD-L1</w:t>
            </w:r>
            <w:r w:rsidRPr="00983578">
              <w:rPr>
                <w:rFonts w:ascii="Times New Roman" w:eastAsia="微软雅黑" w:hAnsi="Times New Roman" w:hint="eastAsia"/>
                <w:color w:val="262626" w:themeColor="text1" w:themeTint="D9"/>
                <w:sz w:val="18"/>
                <w:szCs w:val="18"/>
              </w:rPr>
              <w:t>。一项实体瘤回顾性分析提示，携带</w:t>
            </w:r>
            <w:r w:rsidRPr="00983578">
              <w:rPr>
                <w:rFonts w:ascii="Times New Roman" w:eastAsia="微软雅黑" w:hAnsi="Times New Roman" w:hint="eastAsia"/>
                <w:color w:val="262626" w:themeColor="text1" w:themeTint="D9"/>
                <w:sz w:val="18"/>
                <w:szCs w:val="18"/>
              </w:rPr>
              <w:t>CD274</w:t>
            </w:r>
            <w:r w:rsidRPr="00983578">
              <w:rPr>
                <w:rFonts w:ascii="Times New Roman" w:eastAsia="微软雅黑" w:hAnsi="Times New Roman" w:hint="eastAsia"/>
                <w:color w:val="262626" w:themeColor="text1" w:themeTint="D9"/>
                <w:sz w:val="18"/>
                <w:szCs w:val="18"/>
              </w:rPr>
              <w:t>扩增的实体瘤患者对免疫检查点抑制剂照料的总体客观缓解率约为</w:t>
            </w:r>
            <w:r w:rsidRPr="00983578">
              <w:rPr>
                <w:rFonts w:ascii="Times New Roman" w:eastAsia="微软雅黑" w:hAnsi="Times New Roman" w:hint="eastAsia"/>
                <w:color w:val="262626" w:themeColor="text1" w:themeTint="D9"/>
                <w:sz w:val="18"/>
                <w:szCs w:val="18"/>
              </w:rPr>
              <w:t>66.7</w:t>
            </w:r>
            <w:r w:rsidRPr="00983578">
              <w:rPr>
                <w:rFonts w:ascii="Times New Roman" w:eastAsia="微软雅黑" w:hAnsi="Times New Roman" w:hint="eastAsia"/>
                <w:color w:val="262626" w:themeColor="text1" w:themeTint="D9"/>
                <w:sz w:val="18"/>
                <w:szCs w:val="18"/>
              </w:rPr>
              <w:t>％（</w:t>
            </w:r>
            <w:r w:rsidRPr="00983578">
              <w:rPr>
                <w:rFonts w:ascii="Times New Roman" w:eastAsia="微软雅黑" w:hAnsi="Times New Roman" w:hint="eastAsia"/>
                <w:color w:val="262626" w:themeColor="text1" w:themeTint="D9"/>
                <w:sz w:val="18"/>
                <w:szCs w:val="18"/>
              </w:rPr>
              <w:t>PMID: 29902298</w:t>
            </w:r>
            <w:r w:rsidRPr="00983578">
              <w:rPr>
                <w:rFonts w:ascii="Times New Roman" w:eastAsia="微软雅黑" w:hAnsi="Times New Roman" w:hint="eastAsia"/>
                <w:color w:val="262626" w:themeColor="text1" w:themeTint="D9"/>
                <w:sz w:val="18"/>
                <w:szCs w:val="18"/>
              </w:rPr>
              <w:t>）。尿路上皮癌和软组织肉瘤临床研究提示</w:t>
            </w:r>
            <w:r w:rsidRPr="00983578">
              <w:rPr>
                <w:rFonts w:ascii="Times New Roman" w:eastAsia="微软雅黑" w:hAnsi="Times New Roman" w:hint="eastAsia"/>
                <w:color w:val="262626" w:themeColor="text1" w:themeTint="D9"/>
                <w:sz w:val="18"/>
                <w:szCs w:val="18"/>
              </w:rPr>
              <w:t>CD274</w:t>
            </w:r>
            <w:r w:rsidRPr="00983578">
              <w:rPr>
                <w:rFonts w:ascii="Times New Roman" w:eastAsia="微软雅黑" w:hAnsi="Times New Roman" w:hint="eastAsia"/>
                <w:color w:val="262626" w:themeColor="text1" w:themeTint="D9"/>
                <w:sz w:val="18"/>
                <w:szCs w:val="18"/>
              </w:rPr>
              <w:t>扩增的患者在</w:t>
            </w:r>
            <w:r w:rsidRPr="00983578">
              <w:rPr>
                <w:rFonts w:ascii="Times New Roman" w:eastAsia="微软雅黑" w:hAnsi="Times New Roman" w:hint="eastAsia"/>
                <w:color w:val="262626" w:themeColor="text1" w:themeTint="D9"/>
                <w:sz w:val="18"/>
                <w:szCs w:val="18"/>
              </w:rPr>
              <w:t>PD-L1</w:t>
            </w:r>
            <w:r w:rsidRPr="00983578">
              <w:rPr>
                <w:rFonts w:ascii="Times New Roman" w:eastAsia="微软雅黑" w:hAnsi="Times New Roman" w:hint="eastAsia"/>
                <w:color w:val="262626" w:themeColor="text1" w:themeTint="D9"/>
                <w:sz w:val="18"/>
                <w:szCs w:val="18"/>
              </w:rPr>
              <w:t>抑制剂治疗后有更好的临床获益（</w:t>
            </w:r>
            <w:r w:rsidRPr="00983578">
              <w:rPr>
                <w:rFonts w:ascii="Times New Roman" w:eastAsia="微软雅黑" w:hAnsi="Times New Roman" w:hint="eastAsia"/>
                <w:color w:val="262626" w:themeColor="text1" w:themeTint="D9"/>
                <w:sz w:val="18"/>
                <w:szCs w:val="18"/>
              </w:rPr>
              <w:t>PMID: 35071713, 28405504</w:t>
            </w:r>
            <w:r w:rsidRPr="00983578">
              <w:rPr>
                <w:rFonts w:ascii="Times New Roman" w:eastAsia="微软雅黑" w:hAnsi="Times New Roman" w:hint="eastAsia"/>
                <w:color w:val="262626" w:themeColor="text1" w:themeTint="D9"/>
                <w:sz w:val="18"/>
                <w:szCs w:val="18"/>
              </w:rPr>
              <w:t>）。</w:t>
            </w:r>
          </w:p>
        </w:tc>
      </w:tr>
      <w:tr w:rsidR="00EA26D8" w:rsidRPr="005C3763" w14:paraId="41B93C94" w14:textId="77777777" w:rsidTr="00D76EFE">
        <w:trPr>
          <w:trHeight w:val="680"/>
          <w:jc w:val="center"/>
        </w:trPr>
        <w:tc>
          <w:tcPr>
            <w:tcW w:w="1242" w:type="dxa"/>
            <w:shd w:val="clear" w:color="auto" w:fill="auto"/>
            <w:vAlign w:val="center"/>
          </w:tcPr>
          <w:p w14:paraId="0006A575" w14:textId="77777777" w:rsidR="00EA26D8" w:rsidRPr="005C3763" w:rsidRDefault="00EA26D8" w:rsidP="00D76EFE">
            <w:pPr>
              <w:jc w:val="center"/>
              <w:rPr>
                <w:rFonts w:ascii="Times New Roman" w:eastAsia="微软雅黑" w:hAnsi="Times New Roman"/>
                <w:i/>
                <w:iCs/>
                <w:sz w:val="18"/>
                <w:szCs w:val="18"/>
              </w:rPr>
            </w:pPr>
            <w:r w:rsidRPr="005C3763">
              <w:rPr>
                <w:rFonts w:ascii="Times New Roman" w:eastAsia="微软雅黑" w:hAnsi="Times New Roman" w:cs="思源黑体 CN Light"/>
                <w:b/>
                <w:i/>
                <w:iCs/>
                <w:sz w:val="18"/>
                <w:szCs w:val="18"/>
              </w:rPr>
              <w:t>ARID1A</w:t>
            </w:r>
          </w:p>
        </w:tc>
        <w:tc>
          <w:tcPr>
            <w:tcW w:w="1735" w:type="dxa"/>
            <w:shd w:val="clear" w:color="auto" w:fill="auto"/>
            <w:vAlign w:val="center"/>
          </w:tcPr>
          <w:p w14:paraId="1A063AD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var.io.result.ARID1A %}</w:t>
            </w:r>
          </w:p>
          <w:p w14:paraId="7C0C32E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var.io.result.ARID1A %}</w:t>
            </w:r>
          </w:p>
          <w:p w14:paraId="7B0AC06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6830A8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C36B26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9680F4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820325F"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66395D32" w14:textId="77777777" w:rsidR="00EA26D8" w:rsidRPr="00983578" w:rsidRDefault="00EA26D8" w:rsidP="00D76EFE">
            <w:pPr>
              <w:jc w:val="left"/>
              <w:rPr>
                <w:rFonts w:ascii="Times New Roman" w:eastAsia="微软雅黑" w:hAnsi="Times New Roman"/>
                <w:sz w:val="18"/>
                <w:szCs w:val="18"/>
              </w:rPr>
            </w:pPr>
            <w:r w:rsidRPr="00983578">
              <w:rPr>
                <w:rFonts w:ascii="Times New Roman" w:eastAsia="微软雅黑" w:hAnsi="Times New Roman" w:hint="eastAsia"/>
                <w:color w:val="262626" w:themeColor="text1" w:themeTint="D9"/>
                <w:sz w:val="18"/>
                <w:szCs w:val="18"/>
              </w:rPr>
              <w:t>ARID1A</w:t>
            </w:r>
            <w:r w:rsidRPr="00983578">
              <w:rPr>
                <w:rFonts w:ascii="Times New Roman" w:eastAsia="微软雅黑" w:hAnsi="Times New Roman" w:hint="eastAsia"/>
                <w:color w:val="262626" w:themeColor="text1" w:themeTint="D9"/>
                <w:sz w:val="18"/>
                <w:szCs w:val="18"/>
              </w:rPr>
              <w:t>编码产物在</w:t>
            </w:r>
            <w:r w:rsidRPr="00983578">
              <w:rPr>
                <w:rFonts w:ascii="Times New Roman" w:eastAsia="微软雅黑" w:hAnsi="Times New Roman" w:hint="eastAsia"/>
                <w:color w:val="262626" w:themeColor="text1" w:themeTint="D9"/>
                <w:sz w:val="18"/>
                <w:szCs w:val="18"/>
              </w:rPr>
              <w:t>DNA</w:t>
            </w:r>
            <w:r w:rsidRPr="00983578">
              <w:rPr>
                <w:rFonts w:ascii="Times New Roman" w:eastAsia="微软雅黑" w:hAnsi="Times New Roman" w:hint="eastAsia"/>
                <w:color w:val="262626" w:themeColor="text1" w:themeTint="D9"/>
                <w:sz w:val="18"/>
                <w:szCs w:val="18"/>
              </w:rPr>
              <w:t>错配修复通路中发挥功能，</w:t>
            </w:r>
            <w:r w:rsidRPr="00983578">
              <w:rPr>
                <w:rFonts w:ascii="Times New Roman" w:eastAsia="微软雅黑" w:hAnsi="Times New Roman" w:hint="eastAsia"/>
                <w:color w:val="262626" w:themeColor="text1" w:themeTint="D9"/>
                <w:sz w:val="18"/>
                <w:szCs w:val="18"/>
              </w:rPr>
              <w:t>TCGA</w:t>
            </w:r>
            <w:r w:rsidRPr="00983578">
              <w:rPr>
                <w:rFonts w:ascii="Times New Roman" w:eastAsia="微软雅黑" w:hAnsi="Times New Roman" w:hint="eastAsia"/>
                <w:color w:val="262626" w:themeColor="text1" w:themeTint="D9"/>
                <w:sz w:val="18"/>
                <w:szCs w:val="18"/>
              </w:rPr>
              <w:t>数据提示</w:t>
            </w:r>
            <w:r w:rsidRPr="00983578">
              <w:rPr>
                <w:rFonts w:ascii="Times New Roman" w:eastAsia="微软雅黑" w:hAnsi="Times New Roman" w:hint="eastAsia"/>
                <w:color w:val="262626" w:themeColor="text1" w:themeTint="D9"/>
                <w:sz w:val="18"/>
                <w:szCs w:val="18"/>
              </w:rPr>
              <w:t>ARID1A</w:t>
            </w:r>
            <w:r w:rsidRPr="00983578">
              <w:rPr>
                <w:rFonts w:ascii="Times New Roman" w:eastAsia="微软雅黑" w:hAnsi="Times New Roman" w:hint="eastAsia"/>
                <w:color w:val="262626" w:themeColor="text1" w:themeTint="D9"/>
                <w:sz w:val="18"/>
                <w:szCs w:val="18"/>
              </w:rPr>
              <w:t>失活与</w:t>
            </w:r>
            <w:r w:rsidRPr="00983578">
              <w:rPr>
                <w:rFonts w:ascii="Times New Roman" w:eastAsia="微软雅黑" w:hAnsi="Times New Roman" w:hint="eastAsia"/>
                <w:color w:val="262626" w:themeColor="text1" w:themeTint="D9"/>
                <w:sz w:val="18"/>
                <w:szCs w:val="18"/>
              </w:rPr>
              <w:t>MSI</w:t>
            </w:r>
            <w:r w:rsidRPr="00983578">
              <w:rPr>
                <w:rFonts w:ascii="Times New Roman" w:eastAsia="微软雅黑" w:hAnsi="Times New Roman" w:hint="eastAsia"/>
                <w:color w:val="262626" w:themeColor="text1" w:themeTint="D9"/>
                <w:sz w:val="18"/>
                <w:szCs w:val="18"/>
              </w:rPr>
              <w:t>、高肿瘤突变负荷存在相关性。回顾性研究提示带有</w:t>
            </w:r>
            <w:r w:rsidRPr="00983578">
              <w:rPr>
                <w:rFonts w:ascii="Times New Roman" w:eastAsia="微软雅黑" w:hAnsi="Times New Roman" w:hint="eastAsia"/>
                <w:color w:val="262626" w:themeColor="text1" w:themeTint="D9"/>
                <w:sz w:val="18"/>
                <w:szCs w:val="18"/>
              </w:rPr>
              <w:t>ARID1A</w:t>
            </w:r>
            <w:r w:rsidRPr="00983578">
              <w:rPr>
                <w:rFonts w:ascii="Times New Roman" w:eastAsia="微软雅黑" w:hAnsi="Times New Roman" w:hint="eastAsia"/>
                <w:color w:val="262626" w:themeColor="text1" w:themeTint="D9"/>
                <w:sz w:val="18"/>
                <w:szCs w:val="18"/>
              </w:rPr>
              <w:t>失活突变的非小细胞肺癌、结直肠癌、胃癌和子宫内膜癌患者对免疫检查点抑制剂治疗响应较好（</w:t>
            </w:r>
            <w:r w:rsidRPr="00983578">
              <w:rPr>
                <w:rFonts w:ascii="Times New Roman" w:eastAsia="微软雅黑" w:hAnsi="Times New Roman" w:hint="eastAsia"/>
                <w:color w:val="262626" w:themeColor="text1" w:themeTint="D9"/>
                <w:sz w:val="18"/>
                <w:szCs w:val="18"/>
              </w:rPr>
              <w:t>PMID: 31949479, 32111729, 34512623</w:t>
            </w:r>
            <w:r w:rsidRPr="00983578">
              <w:rPr>
                <w:rFonts w:ascii="Times New Roman" w:eastAsia="微软雅黑" w:hAnsi="Times New Roman" w:hint="eastAsia"/>
                <w:color w:val="262626" w:themeColor="text1" w:themeTint="D9"/>
                <w:sz w:val="18"/>
                <w:szCs w:val="18"/>
              </w:rPr>
              <w:t>）。</w:t>
            </w:r>
          </w:p>
        </w:tc>
      </w:tr>
      <w:tr w:rsidR="00EA26D8" w:rsidRPr="005C3763" w14:paraId="005D666F" w14:textId="77777777" w:rsidTr="00D76EFE">
        <w:trPr>
          <w:trHeight w:val="680"/>
          <w:jc w:val="center"/>
        </w:trPr>
        <w:tc>
          <w:tcPr>
            <w:tcW w:w="1242" w:type="dxa"/>
            <w:shd w:val="clear" w:color="auto" w:fill="F2F2F2"/>
            <w:vAlign w:val="center"/>
          </w:tcPr>
          <w:p w14:paraId="7A55C571"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L</w:t>
            </w:r>
            <w:r w:rsidRPr="005C3763">
              <w:rPr>
                <w:rFonts w:ascii="Times New Roman" w:eastAsia="微软雅黑" w:hAnsi="Times New Roman" w:cs="思源黑体 CN Light"/>
                <w:b/>
                <w:i/>
                <w:iCs/>
                <w:sz w:val="18"/>
                <w:szCs w:val="18"/>
              </w:rPr>
              <w:t>RP1B</w:t>
            </w:r>
          </w:p>
        </w:tc>
        <w:tc>
          <w:tcPr>
            <w:tcW w:w="1735" w:type="dxa"/>
            <w:shd w:val="clear" w:color="auto" w:fill="F2F2F2"/>
            <w:vAlign w:val="center"/>
          </w:tcPr>
          <w:p w14:paraId="47846B6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var.io.result.LRP1B %}</w:t>
            </w:r>
          </w:p>
          <w:p w14:paraId="3E19F35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var.io.result.LRP1B %}</w:t>
            </w:r>
          </w:p>
          <w:p w14:paraId="04981F2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AF0D66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45D9A6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5F89C8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D9AF68F"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1CF1B946"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LRP1B</w:t>
            </w:r>
            <w:r w:rsidRPr="005C3763">
              <w:rPr>
                <w:rFonts w:ascii="Times New Roman" w:eastAsia="微软雅黑" w:hAnsi="Times New Roman" w:hint="eastAsia"/>
                <w:sz w:val="18"/>
                <w:szCs w:val="18"/>
              </w:rPr>
              <w:t>基因编码一种肿瘤抑制因子。回顾性研究提示在接受免疫检查点抑制剂治疗的肺癌、前列腺癌、黑色素瘤、肉瘤和乳腺癌患者中，</w:t>
            </w:r>
            <w:r w:rsidRPr="005C3763">
              <w:rPr>
                <w:rFonts w:ascii="Times New Roman" w:eastAsia="微软雅黑" w:hAnsi="Times New Roman" w:hint="eastAsia"/>
                <w:sz w:val="18"/>
                <w:szCs w:val="18"/>
              </w:rPr>
              <w:t>LRP1B</w:t>
            </w:r>
            <w:r w:rsidRPr="005C3763">
              <w:rPr>
                <w:rFonts w:ascii="Times New Roman" w:eastAsia="微软雅黑" w:hAnsi="Times New Roman" w:hint="eastAsia"/>
                <w:sz w:val="18"/>
                <w:szCs w:val="18"/>
              </w:rPr>
              <w:t>致病</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致癌性突变与较高的客观缓解率、无进展生存期和总生存期相关（</w:t>
            </w:r>
            <w:r w:rsidRPr="005C3763">
              <w:rPr>
                <w:rFonts w:ascii="Times New Roman" w:eastAsia="微软雅黑" w:hAnsi="Times New Roman" w:hint="eastAsia"/>
                <w:sz w:val="18"/>
                <w:szCs w:val="18"/>
              </w:rPr>
              <w:t>PMID: 31164891, 33653800</w:t>
            </w:r>
            <w:r w:rsidRPr="005C3763">
              <w:rPr>
                <w:rFonts w:ascii="Times New Roman" w:eastAsia="微软雅黑" w:hAnsi="Times New Roman" w:hint="eastAsia"/>
                <w:sz w:val="18"/>
                <w:szCs w:val="18"/>
              </w:rPr>
              <w:t>）。</w:t>
            </w:r>
          </w:p>
        </w:tc>
      </w:tr>
      <w:tr w:rsidR="00EA26D8" w:rsidRPr="005C3763" w14:paraId="0E97B415" w14:textId="77777777" w:rsidTr="00D76EFE">
        <w:trPr>
          <w:trHeight w:val="680"/>
          <w:jc w:val="center"/>
        </w:trPr>
        <w:tc>
          <w:tcPr>
            <w:tcW w:w="1242" w:type="dxa"/>
            <w:shd w:val="clear" w:color="auto" w:fill="auto"/>
            <w:vAlign w:val="center"/>
          </w:tcPr>
          <w:p w14:paraId="1A2F660D"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lastRenderedPageBreak/>
              <w:t>S</w:t>
            </w:r>
            <w:r w:rsidRPr="005C3763">
              <w:rPr>
                <w:rFonts w:ascii="Times New Roman" w:eastAsia="微软雅黑" w:hAnsi="Times New Roman" w:cs="思源黑体 CN Light"/>
                <w:b/>
                <w:i/>
                <w:iCs/>
                <w:sz w:val="18"/>
                <w:szCs w:val="18"/>
              </w:rPr>
              <w:t>ETD2</w:t>
            </w:r>
          </w:p>
        </w:tc>
        <w:tc>
          <w:tcPr>
            <w:tcW w:w="1735" w:type="dxa"/>
            <w:shd w:val="clear" w:color="auto" w:fill="auto"/>
            <w:vAlign w:val="center"/>
          </w:tcPr>
          <w:p w14:paraId="276ABD4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var.io.result.SETD2%}</w:t>
            </w:r>
          </w:p>
          <w:p w14:paraId="44EBB8E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var.io.result.SETD2%}</w:t>
            </w:r>
          </w:p>
          <w:p w14:paraId="2221EBE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A6409A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AD26A5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54640F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336B711"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262626" w:themeColor="text1" w:themeTint="D9"/>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4519ECA1"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编码一种组蛋白甲基转移酶，在维持基因组完整性和稳定性方面起关键作用。回顾性分析提示，</w:t>
            </w: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基因突变与高肿瘤突变负荷和微卫星不稳定有一定相关性，在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抑制剂类药物治疗人群中与较高的客观缓解率和较长的总生存期存在相关性（</w:t>
            </w:r>
            <w:r w:rsidRPr="005C3763">
              <w:rPr>
                <w:rFonts w:ascii="Times New Roman" w:eastAsia="微软雅黑" w:hAnsi="Times New Roman" w:hint="eastAsia"/>
                <w:sz w:val="18"/>
                <w:szCs w:val="18"/>
              </w:rPr>
              <w:t>PMID: 34127768</w:t>
            </w:r>
            <w:r w:rsidRPr="005C3763">
              <w:rPr>
                <w:rFonts w:ascii="Times New Roman" w:eastAsia="微软雅黑" w:hAnsi="Times New Roman" w:hint="eastAsia"/>
                <w:sz w:val="18"/>
                <w:szCs w:val="18"/>
              </w:rPr>
              <w:t>）。</w:t>
            </w:r>
          </w:p>
        </w:tc>
      </w:tr>
      <w:tr w:rsidR="00EA26D8" w:rsidRPr="005C3763" w14:paraId="733F343E" w14:textId="77777777" w:rsidTr="00D76EFE">
        <w:trPr>
          <w:trHeight w:val="680"/>
          <w:jc w:val="center"/>
        </w:trPr>
        <w:tc>
          <w:tcPr>
            <w:tcW w:w="1242" w:type="dxa"/>
            <w:shd w:val="clear" w:color="auto" w:fill="F2F2F2"/>
            <w:vAlign w:val="center"/>
          </w:tcPr>
          <w:p w14:paraId="6CE44A11"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w:t>
            </w:r>
            <w:r w:rsidRPr="005C3763">
              <w:rPr>
                <w:rFonts w:ascii="Times New Roman" w:eastAsia="微软雅黑" w:hAnsi="Times New Roman" w:cs="思源黑体 CN Light"/>
                <w:b/>
                <w:i/>
                <w:iCs/>
                <w:sz w:val="18"/>
                <w:szCs w:val="18"/>
              </w:rPr>
              <w:t>RKDC</w:t>
            </w:r>
          </w:p>
        </w:tc>
        <w:tc>
          <w:tcPr>
            <w:tcW w:w="1735" w:type="dxa"/>
            <w:shd w:val="clear" w:color="auto" w:fill="F2F2F2"/>
            <w:vAlign w:val="center"/>
          </w:tcPr>
          <w:p w14:paraId="0CFA501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var.io.result.PRKDC %}</w:t>
            </w:r>
          </w:p>
          <w:p w14:paraId="79E0053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var.io.result.PRKDC %}</w:t>
            </w:r>
          </w:p>
          <w:p w14:paraId="2235981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D18039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D4FA1C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2FD75E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0A10460"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5C31881A"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基因突变常与其他</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损伤修复缺陷共存，与高肿瘤突变负荷存在一定的相关性。回顾性分析提示在免疫检查点抑制剂治疗的实体瘤患者人群中，</w:t>
            </w: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基因突变与较长无进展生存期和总生存期存在相关性</w:t>
            </w:r>
            <w:r w:rsidRPr="005C3763">
              <w:rPr>
                <w:rFonts w:ascii="Times New Roman" w:eastAsia="微软雅黑" w:hAnsi="Times New Roman" w:hint="eastAsia"/>
                <w:sz w:val="18"/>
                <w:szCs w:val="18"/>
              </w:rPr>
              <w:t>(PMID: 32502294)</w:t>
            </w:r>
            <w:r w:rsidRPr="005C3763">
              <w:rPr>
                <w:rFonts w:ascii="Times New Roman" w:eastAsia="微软雅黑" w:hAnsi="Times New Roman" w:hint="eastAsia"/>
                <w:sz w:val="18"/>
                <w:szCs w:val="18"/>
              </w:rPr>
              <w:t>。</w:t>
            </w:r>
          </w:p>
        </w:tc>
      </w:tr>
      <w:tr w:rsidR="00EA26D8" w:rsidRPr="005C3763" w14:paraId="7B43D8E9" w14:textId="77777777" w:rsidTr="00D76EFE">
        <w:trPr>
          <w:trHeight w:val="680"/>
          <w:jc w:val="center"/>
        </w:trPr>
        <w:tc>
          <w:tcPr>
            <w:tcW w:w="1242" w:type="dxa"/>
            <w:shd w:val="clear" w:color="auto" w:fill="auto"/>
            <w:vAlign w:val="center"/>
          </w:tcPr>
          <w:p w14:paraId="5AC436D1"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w:t>
            </w:r>
            <w:r w:rsidRPr="005C3763">
              <w:rPr>
                <w:rFonts w:ascii="Times New Roman" w:eastAsia="微软雅黑" w:hAnsi="Times New Roman" w:cs="思源黑体 CN Light"/>
                <w:b/>
                <w:i/>
                <w:iCs/>
                <w:sz w:val="18"/>
                <w:szCs w:val="18"/>
              </w:rPr>
              <w:t>ERT</w:t>
            </w:r>
          </w:p>
        </w:tc>
        <w:tc>
          <w:tcPr>
            <w:tcW w:w="1735" w:type="dxa"/>
            <w:shd w:val="clear" w:color="auto" w:fill="auto"/>
            <w:vAlign w:val="center"/>
          </w:tcPr>
          <w:p w14:paraId="3477D95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var.io.result.TERT %}</w:t>
            </w:r>
          </w:p>
          <w:p w14:paraId="74DA1AF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var.io.result.TERT %}</w:t>
            </w:r>
          </w:p>
          <w:p w14:paraId="6E49B50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CB276A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057FC06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10555C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4B7D69C"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6BB0DE0F"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临床研究提示在免疫检查点抑制剂治疗的非小细胞肺癌患者人群中，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突变与更高的治疗有效率、更长的中位无进展生存期有关（</w:t>
            </w:r>
            <w:r w:rsidRPr="005C3763">
              <w:rPr>
                <w:rFonts w:ascii="Times New Roman" w:eastAsia="微软雅黑" w:hAnsi="Times New Roman" w:hint="eastAsia"/>
                <w:sz w:val="18"/>
                <w:szCs w:val="18"/>
              </w:rPr>
              <w:t>PMID: 32241817</w:t>
            </w:r>
            <w:r w:rsidRPr="005C3763">
              <w:rPr>
                <w:rFonts w:ascii="Times New Roman" w:eastAsia="微软雅黑" w:hAnsi="Times New Roman" w:hint="eastAsia"/>
                <w:sz w:val="18"/>
                <w:szCs w:val="18"/>
              </w:rPr>
              <w:t>），在尿路上皮癌人群中，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启动子突变与较长的无进展生存期和总生存期有关（</w:t>
            </w:r>
            <w:r w:rsidRPr="005C3763">
              <w:rPr>
                <w:rFonts w:ascii="Times New Roman" w:eastAsia="微软雅黑" w:hAnsi="Times New Roman" w:hint="eastAsia"/>
                <w:sz w:val="18"/>
                <w:szCs w:val="18"/>
              </w:rPr>
              <w:t>PMID: 33980590</w:t>
            </w:r>
            <w:r w:rsidRPr="005C3763">
              <w:rPr>
                <w:rFonts w:ascii="Times New Roman" w:eastAsia="微软雅黑" w:hAnsi="Times New Roman" w:hint="eastAsia"/>
                <w:sz w:val="18"/>
                <w:szCs w:val="18"/>
              </w:rPr>
              <w:t>）。</w:t>
            </w:r>
          </w:p>
        </w:tc>
      </w:tr>
      <w:tr w:rsidR="00EA26D8" w:rsidRPr="005C3763" w14:paraId="19D1457D" w14:textId="77777777" w:rsidTr="00D76EFE">
        <w:trPr>
          <w:trHeight w:val="680"/>
          <w:jc w:val="center"/>
        </w:trPr>
        <w:tc>
          <w:tcPr>
            <w:tcW w:w="1242" w:type="dxa"/>
            <w:shd w:val="clear" w:color="auto" w:fill="F2F2F2"/>
            <w:vAlign w:val="center"/>
          </w:tcPr>
          <w:p w14:paraId="74E55F66"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KMT2D</w:t>
            </w:r>
          </w:p>
        </w:tc>
        <w:tc>
          <w:tcPr>
            <w:tcW w:w="1735" w:type="dxa"/>
            <w:shd w:val="clear" w:color="auto" w:fill="F2F2F2"/>
            <w:vAlign w:val="center"/>
          </w:tcPr>
          <w:p w14:paraId="1E89B68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var.io.result.KMT2D %}</w:t>
            </w:r>
          </w:p>
          <w:p w14:paraId="242C373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var.io.result.KMT2D %}</w:t>
            </w:r>
          </w:p>
          <w:p w14:paraId="4F4F924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AAB57F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A5AF5C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E93929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E6C30CE"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07992947"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肿瘤细胞中的</w:t>
            </w:r>
            <w:r w:rsidRPr="005C3763">
              <w:rPr>
                <w:rFonts w:ascii="Times New Roman" w:eastAsia="微软雅黑" w:hAnsi="Times New Roman" w:hint="eastAsia"/>
                <w:sz w:val="18"/>
                <w:szCs w:val="18"/>
              </w:rPr>
              <w:t>KMT2D</w:t>
            </w:r>
            <w:r w:rsidRPr="005C3763">
              <w:rPr>
                <w:rFonts w:ascii="Times New Roman" w:eastAsia="微软雅黑" w:hAnsi="Times New Roman" w:hint="eastAsia"/>
                <w:sz w:val="18"/>
                <w:szCs w:val="18"/>
              </w:rPr>
              <w:t>突变会引起</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损伤和转录异常，积累更高的突变负荷和异常转录本，易产生更多的肿瘤新抗原，进而可能对</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抑制剂治疗更加敏感</w:t>
            </w:r>
            <w:r w:rsidRPr="005C3763">
              <w:rPr>
                <w:rFonts w:ascii="Times New Roman" w:eastAsia="微软雅黑" w:hAnsi="Times New Roman" w:hint="eastAsia"/>
                <w:sz w:val="18"/>
                <w:szCs w:val="18"/>
              </w:rPr>
              <w:t>(PMID: 32887696)</w:t>
            </w:r>
            <w:r w:rsidRPr="005C3763">
              <w:rPr>
                <w:rFonts w:ascii="Times New Roman" w:eastAsia="微软雅黑" w:hAnsi="Times New Roman" w:hint="eastAsia"/>
                <w:sz w:val="18"/>
                <w:szCs w:val="18"/>
              </w:rPr>
              <w:t>。</w:t>
            </w:r>
          </w:p>
        </w:tc>
      </w:tr>
      <w:tr w:rsidR="00EA26D8" w:rsidRPr="005C3763" w14:paraId="014E45E6" w14:textId="77777777" w:rsidTr="00D76EFE">
        <w:trPr>
          <w:trHeight w:val="680"/>
          <w:jc w:val="center"/>
        </w:trPr>
        <w:tc>
          <w:tcPr>
            <w:tcW w:w="1242" w:type="dxa"/>
            <w:shd w:val="clear" w:color="auto" w:fill="auto"/>
            <w:vAlign w:val="center"/>
          </w:tcPr>
          <w:p w14:paraId="0C6384D6"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w:t>
            </w:r>
            <w:r w:rsidRPr="005C3763">
              <w:rPr>
                <w:rFonts w:ascii="Times New Roman" w:eastAsia="微软雅黑" w:hAnsi="Times New Roman" w:cs="思源黑体 CN Light"/>
                <w:b/>
                <w:i/>
                <w:iCs/>
                <w:sz w:val="18"/>
                <w:szCs w:val="18"/>
              </w:rPr>
              <w:t>AT1</w:t>
            </w:r>
          </w:p>
        </w:tc>
        <w:tc>
          <w:tcPr>
            <w:tcW w:w="1735" w:type="dxa"/>
            <w:shd w:val="clear" w:color="auto" w:fill="auto"/>
            <w:vAlign w:val="center"/>
          </w:tcPr>
          <w:p w14:paraId="60EBB09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var.io.result.FAT1%}</w:t>
            </w:r>
          </w:p>
          <w:p w14:paraId="4CE2D9E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var.io.result.FAT1%}</w:t>
            </w:r>
          </w:p>
          <w:p w14:paraId="35CDC06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15B926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10B4DF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9BB7F9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91B4CF4"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6763F8D7"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非小细胞肺癌临床研究提示，携带</w:t>
            </w:r>
            <w:r w:rsidRPr="005C3763">
              <w:rPr>
                <w:rFonts w:ascii="Times New Roman" w:eastAsia="微软雅黑" w:hAnsi="Times New Roman" w:hint="eastAsia"/>
                <w:sz w:val="18"/>
                <w:szCs w:val="18"/>
              </w:rPr>
              <w:t>FAT1</w:t>
            </w:r>
            <w:r w:rsidRPr="005C3763">
              <w:rPr>
                <w:rFonts w:ascii="Times New Roman" w:eastAsia="微软雅黑" w:hAnsi="Times New Roman" w:hint="eastAsia"/>
                <w:sz w:val="18"/>
                <w:szCs w:val="18"/>
              </w:rPr>
              <w:t>失活突变的患者在抗</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治疗后具有更高的客观缓解率、更长的无进展生存期和总生存期（</w:t>
            </w:r>
            <w:r w:rsidRPr="005C3763">
              <w:rPr>
                <w:rFonts w:ascii="Times New Roman" w:eastAsia="微软雅黑" w:hAnsi="Times New Roman" w:hint="eastAsia"/>
                <w:sz w:val="18"/>
                <w:szCs w:val="18"/>
              </w:rPr>
              <w:t>PMID: 31085721; 35212236</w:t>
            </w:r>
            <w:r w:rsidRPr="005C3763">
              <w:rPr>
                <w:rFonts w:ascii="Times New Roman" w:eastAsia="微软雅黑" w:hAnsi="Times New Roman" w:hint="eastAsia"/>
                <w:sz w:val="18"/>
                <w:szCs w:val="18"/>
              </w:rPr>
              <w:t>）。</w:t>
            </w:r>
          </w:p>
        </w:tc>
      </w:tr>
      <w:tr w:rsidR="00EA26D8" w:rsidRPr="005C3763" w14:paraId="1A74742A" w14:textId="77777777" w:rsidTr="00D76EFE">
        <w:trPr>
          <w:trHeight w:val="680"/>
          <w:jc w:val="center"/>
        </w:trPr>
        <w:tc>
          <w:tcPr>
            <w:tcW w:w="1242" w:type="dxa"/>
            <w:shd w:val="clear" w:color="auto" w:fill="F2F2F2"/>
            <w:vAlign w:val="center"/>
          </w:tcPr>
          <w:p w14:paraId="32DC2A5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CDK12</w:t>
            </w:r>
          </w:p>
        </w:tc>
        <w:tc>
          <w:tcPr>
            <w:tcW w:w="1735" w:type="dxa"/>
            <w:shd w:val="clear" w:color="auto" w:fill="F2F2F2"/>
            <w:vAlign w:val="center"/>
          </w:tcPr>
          <w:p w14:paraId="43516F1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var.io.result.CDK12%}</w:t>
            </w:r>
          </w:p>
          <w:p w14:paraId="2620047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var.io.result.CDK12%}</w:t>
            </w:r>
          </w:p>
          <w:p w14:paraId="3557F41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A3BEC4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7E5069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8398BD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B5B209"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0F7BC655"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CDK12</w:t>
            </w:r>
            <w:r w:rsidRPr="005C3763">
              <w:rPr>
                <w:rFonts w:ascii="Times New Roman" w:eastAsia="微软雅黑" w:hAnsi="Times New Roman" w:hint="eastAsia"/>
                <w:sz w:val="18"/>
                <w:szCs w:val="18"/>
              </w:rPr>
              <w:t>双拷贝缺失的前列腺癌组织具有更多浸润</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细胞和更高新抗原负荷，是一类特殊的前列腺癌亚型，可能从免疫检查点抑制剂治疗中获益</w:t>
            </w:r>
            <w:r w:rsidRPr="005C3763">
              <w:rPr>
                <w:rFonts w:ascii="Times New Roman" w:eastAsia="微软雅黑" w:hAnsi="Times New Roman" w:hint="eastAsia"/>
                <w:sz w:val="18"/>
                <w:szCs w:val="18"/>
              </w:rPr>
              <w:t>(PMID: 29906450)</w:t>
            </w:r>
            <w:r w:rsidRPr="005C3763">
              <w:rPr>
                <w:rFonts w:ascii="Times New Roman" w:eastAsia="微软雅黑" w:hAnsi="Times New Roman" w:hint="eastAsia"/>
                <w:sz w:val="18"/>
                <w:szCs w:val="18"/>
              </w:rPr>
              <w:t>。</w:t>
            </w:r>
          </w:p>
        </w:tc>
      </w:tr>
      <w:tr w:rsidR="00EA26D8" w:rsidRPr="005C3763" w14:paraId="400F1B10" w14:textId="77777777" w:rsidTr="00D76EFE">
        <w:trPr>
          <w:trHeight w:val="680"/>
          <w:jc w:val="center"/>
        </w:trPr>
        <w:tc>
          <w:tcPr>
            <w:tcW w:w="1242" w:type="dxa"/>
            <w:shd w:val="clear" w:color="auto" w:fill="auto"/>
            <w:vAlign w:val="center"/>
          </w:tcPr>
          <w:p w14:paraId="00992C1B"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lastRenderedPageBreak/>
              <w:t>SERPINB3</w:t>
            </w:r>
          </w:p>
        </w:tc>
        <w:tc>
          <w:tcPr>
            <w:tcW w:w="1735" w:type="dxa"/>
            <w:shd w:val="clear" w:color="auto" w:fill="auto"/>
            <w:vAlign w:val="center"/>
          </w:tcPr>
          <w:p w14:paraId="0F3DA7C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var.io.result.SERPINB3%}</w:t>
            </w:r>
          </w:p>
          <w:p w14:paraId="4B5B52D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var.io.result.SERPINB3%}</w:t>
            </w:r>
          </w:p>
          <w:p w14:paraId="0984FE1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E15B37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193C68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D334BF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3F6C576"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2D01FB36"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SERPINB3</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SERPINB4</w:t>
            </w:r>
            <w:r w:rsidRPr="005C3763">
              <w:rPr>
                <w:rFonts w:ascii="Times New Roman" w:eastAsia="微软雅黑" w:hAnsi="Times New Roman" w:hint="eastAsia"/>
                <w:sz w:val="18"/>
                <w:szCs w:val="18"/>
              </w:rPr>
              <w:t>属于</w:t>
            </w:r>
            <w:r w:rsidRPr="005C3763">
              <w:rPr>
                <w:rFonts w:ascii="Times New Roman" w:eastAsia="微软雅黑" w:hAnsi="Times New Roman" w:hint="eastAsia"/>
                <w:sz w:val="18"/>
                <w:szCs w:val="18"/>
              </w:rPr>
              <w:t>serpin</w:t>
            </w:r>
            <w:r w:rsidRPr="005C3763">
              <w:rPr>
                <w:rFonts w:ascii="Times New Roman" w:eastAsia="微软雅黑" w:hAnsi="Times New Roman" w:hint="eastAsia"/>
                <w:sz w:val="18"/>
                <w:szCs w:val="18"/>
              </w:rPr>
              <w:t>家族，编码产物是一种丝氨酸蛋白酶抑制剂在细胞凋亡和自身免疫中发挥作用。黑色素瘤临床研究提示，在抗</w:t>
            </w:r>
            <w:r w:rsidRPr="005C3763">
              <w:rPr>
                <w:rFonts w:ascii="Times New Roman" w:eastAsia="微软雅黑" w:hAnsi="Times New Roman" w:hint="eastAsia"/>
                <w:sz w:val="18"/>
                <w:szCs w:val="18"/>
              </w:rPr>
              <w:t>CTLA4</w:t>
            </w:r>
            <w:r w:rsidRPr="005C3763">
              <w:rPr>
                <w:rFonts w:ascii="Times New Roman" w:eastAsia="微软雅黑" w:hAnsi="Times New Roman" w:hint="eastAsia"/>
                <w:sz w:val="18"/>
                <w:szCs w:val="18"/>
              </w:rPr>
              <w:t>免疫治疗中，相关基因突变与较长的总生存期相关（</w:t>
            </w:r>
            <w:r w:rsidRPr="005C3763">
              <w:rPr>
                <w:rFonts w:ascii="Times New Roman" w:eastAsia="微软雅黑" w:hAnsi="Times New Roman" w:hint="eastAsia"/>
                <w:sz w:val="18"/>
                <w:szCs w:val="18"/>
              </w:rPr>
              <w:t>PMID: 27668655</w:t>
            </w:r>
            <w:r w:rsidRPr="005C3763">
              <w:rPr>
                <w:rFonts w:ascii="Times New Roman" w:eastAsia="微软雅黑" w:hAnsi="Times New Roman" w:hint="eastAsia"/>
                <w:sz w:val="18"/>
                <w:szCs w:val="18"/>
              </w:rPr>
              <w:t>）。</w:t>
            </w:r>
          </w:p>
        </w:tc>
      </w:tr>
      <w:tr w:rsidR="00EA26D8" w:rsidRPr="005C3763" w14:paraId="60ADA162" w14:textId="77777777" w:rsidTr="00D76EFE">
        <w:trPr>
          <w:trHeight w:val="680"/>
          <w:jc w:val="center"/>
        </w:trPr>
        <w:tc>
          <w:tcPr>
            <w:tcW w:w="1242" w:type="dxa"/>
            <w:shd w:val="clear" w:color="auto" w:fill="auto"/>
            <w:vAlign w:val="center"/>
          </w:tcPr>
          <w:p w14:paraId="1E8E037D"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SERPINB4</w:t>
            </w:r>
          </w:p>
        </w:tc>
        <w:tc>
          <w:tcPr>
            <w:tcW w:w="1735" w:type="dxa"/>
            <w:shd w:val="clear" w:color="auto" w:fill="auto"/>
            <w:vAlign w:val="center"/>
          </w:tcPr>
          <w:p w14:paraId="4928A19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var.io.result.SERPINB4%}</w:t>
            </w:r>
          </w:p>
          <w:p w14:paraId="36CCB74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var.io.result.SERPINB4%}</w:t>
            </w:r>
          </w:p>
          <w:p w14:paraId="66A04EA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EF61C0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29F388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1494F8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47D4491"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4BC2394" w14:textId="77777777" w:rsidR="00EA26D8" w:rsidRPr="005C3763" w:rsidRDefault="00EA26D8" w:rsidP="00D76EFE">
            <w:pPr>
              <w:jc w:val="left"/>
              <w:rPr>
                <w:rFonts w:ascii="Times New Roman" w:eastAsia="微软雅黑" w:hAnsi="Times New Roman"/>
                <w:i/>
                <w:iCs/>
                <w:color w:val="262626" w:themeColor="text1" w:themeTint="D9"/>
                <w:sz w:val="18"/>
                <w:szCs w:val="18"/>
              </w:rPr>
            </w:pPr>
          </w:p>
        </w:tc>
      </w:tr>
      <w:bookmarkEnd w:id="4"/>
    </w:tbl>
    <w:p w14:paraId="0015046C" w14:textId="77777777" w:rsidR="00CF45BB" w:rsidRDefault="000969FE">
      <w:pPr>
        <w:rPr>
          <w:rFonts w:ascii="Arial" w:eastAsia="微软雅黑" w:hAnsi="Arial"/>
          <w:b/>
          <w:szCs w:val="18"/>
        </w:rPr>
      </w:pPr>
      <w:r>
        <w:rPr>
          <w:rFonts w:ascii="Arial" w:eastAsia="微软雅黑" w:hAnsi="Arial" w:hint="eastAsia"/>
          <w:b/>
          <w:szCs w:val="18"/>
        </w:rPr>
        <w:br w:type="page"/>
      </w:r>
    </w:p>
    <w:p w14:paraId="41575237" w14:textId="77777777" w:rsidR="00CF45BB" w:rsidRDefault="00EA26D8" w:rsidP="00EA26D8">
      <w:pPr>
        <w:adjustRightInd w:val="0"/>
        <w:snapToGrid w:val="0"/>
        <w:spacing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lastRenderedPageBreak/>
        <w:t>免疫治疗负相关生物标志物检测结果</w:t>
      </w:r>
    </w:p>
    <w:tbl>
      <w:tblPr>
        <w:tblStyle w:val="afffd"/>
        <w:tblW w:w="9370" w:type="dxa"/>
        <w:tblInd w:w="415" w:type="dxa"/>
        <w:tblLayout w:type="fixed"/>
        <w:tblLook w:val="04A0" w:firstRow="1" w:lastRow="0" w:firstColumn="1" w:lastColumn="0" w:noHBand="0" w:noVBand="1"/>
      </w:tblPr>
      <w:tblGrid>
        <w:gridCol w:w="1240"/>
        <w:gridCol w:w="1730"/>
        <w:gridCol w:w="6400"/>
      </w:tblGrid>
      <w:tr w:rsidR="00AC6233" w:rsidRPr="005C3763" w14:paraId="4506CBC4" w14:textId="77777777" w:rsidTr="00AC6233">
        <w:trPr>
          <w:cnfStyle w:val="100000000000" w:firstRow="1" w:lastRow="0" w:firstColumn="0" w:lastColumn="0" w:oddVBand="0" w:evenVBand="0" w:oddHBand="0" w:evenHBand="0" w:firstRowFirstColumn="0" w:firstRowLastColumn="0" w:lastRowFirstColumn="0" w:lastRowLastColumn="0"/>
          <w:trHeight w:val="397"/>
        </w:trPr>
        <w:tc>
          <w:tcPr>
            <w:tcW w:w="1240" w:type="dxa"/>
            <w:tcBorders>
              <w:bottom w:val="single" w:sz="12" w:space="0" w:color="auto"/>
            </w:tcBorders>
          </w:tcPr>
          <w:p w14:paraId="2232B720" w14:textId="77777777" w:rsidR="00AC6233" w:rsidRPr="005C3763" w:rsidRDefault="00AC6233" w:rsidP="00C865F3">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检测内容</w:t>
            </w:r>
          </w:p>
        </w:tc>
        <w:tc>
          <w:tcPr>
            <w:tcW w:w="1730" w:type="dxa"/>
            <w:tcBorders>
              <w:bottom w:val="single" w:sz="12" w:space="0" w:color="auto"/>
            </w:tcBorders>
          </w:tcPr>
          <w:p w14:paraId="0EA80E56" w14:textId="77777777" w:rsidR="00AC6233" w:rsidRPr="005C3763" w:rsidRDefault="00AC6233" w:rsidP="00C865F3">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400" w:type="dxa"/>
            <w:tcBorders>
              <w:bottom w:val="single" w:sz="12" w:space="0" w:color="auto"/>
            </w:tcBorders>
          </w:tcPr>
          <w:p w14:paraId="603AA633" w14:textId="77777777" w:rsidR="00AC6233" w:rsidRPr="005C3763" w:rsidRDefault="00AC6233" w:rsidP="00C865F3">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EA26D8" w:rsidRPr="005C3763" w14:paraId="2563F41B"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638"/>
        </w:trPr>
        <w:tc>
          <w:tcPr>
            <w:tcW w:w="1240" w:type="dxa"/>
            <w:tcBorders>
              <w:top w:val="single" w:sz="12" w:space="0" w:color="auto"/>
              <w:left w:val="nil"/>
              <w:bottom w:val="dashed" w:sz="4" w:space="0" w:color="BFBFBF"/>
              <w:right w:val="dashed" w:sz="4" w:space="0" w:color="BFBFBF"/>
            </w:tcBorders>
            <w:shd w:val="clear" w:color="auto" w:fill="auto"/>
            <w:tcMar>
              <w:left w:w="0" w:type="dxa"/>
              <w:right w:w="0" w:type="dxa"/>
            </w:tcMar>
            <w:vAlign w:val="center"/>
          </w:tcPr>
          <w:p w14:paraId="4DF9DD8D"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EGFR</w:t>
            </w:r>
          </w:p>
        </w:tc>
        <w:tc>
          <w:tcPr>
            <w:tcW w:w="1730" w:type="dxa"/>
            <w:tcBorders>
              <w:top w:val="single" w:sz="12" w:space="0" w:color="auto"/>
              <w:left w:val="dashed" w:sz="4" w:space="0" w:color="BFBFBF"/>
              <w:bottom w:val="dashed" w:sz="4" w:space="0" w:color="BFBFBF"/>
              <w:right w:val="dashed" w:sz="4" w:space="0" w:color="BFBFBF"/>
            </w:tcBorders>
            <w:shd w:val="clear" w:color="auto" w:fill="auto"/>
            <w:vAlign w:val="center"/>
          </w:tcPr>
          <w:p w14:paraId="05B53BF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var.io.result.EGFR %}</w:t>
            </w:r>
          </w:p>
          <w:p w14:paraId="14CA797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var.io.result.EGFR %}</w:t>
            </w:r>
          </w:p>
          <w:p w14:paraId="36A2213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4E23A0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5D873E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BE37DE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1629D47"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single" w:sz="12" w:space="0" w:color="auto"/>
              <w:left w:val="dashed" w:sz="4" w:space="0" w:color="BFBFBF"/>
              <w:right w:val="nil"/>
            </w:tcBorders>
            <w:shd w:val="clear" w:color="auto" w:fill="auto"/>
            <w:vAlign w:val="center"/>
          </w:tcPr>
          <w:p w14:paraId="2F387EC4" w14:textId="77777777" w:rsidR="00EA26D8" w:rsidRPr="005C3763" w:rsidRDefault="00EA26D8" w:rsidP="00D76EFE">
            <w:pPr>
              <w:adjustRightInd w:val="0"/>
              <w:snapToGrid w:val="0"/>
              <w:spacing w:beforeLines="25" w:before="81" w:afterLines="25" w:after="81"/>
              <w:rPr>
                <w:rFonts w:ascii="Times New Roman" w:eastAsia="微软雅黑" w:hAnsi="Times New Roman"/>
                <w:sz w:val="17"/>
                <w:szCs w:val="17"/>
              </w:rPr>
            </w:pPr>
            <w:r w:rsidRPr="005C3763">
              <w:rPr>
                <w:rFonts w:ascii="Times New Roman" w:eastAsia="微软雅黑" w:hAnsi="Times New Roman" w:hint="eastAsia"/>
                <w:sz w:val="18"/>
                <w:szCs w:val="18"/>
              </w:rPr>
              <w:t>非小细胞肺癌的临床研究提示，与</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野生型和</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阴性</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未知患者相比，携带</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突变或</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重排的患者更难从</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抑制剂治疗中获益（</w:t>
            </w:r>
            <w:r w:rsidRPr="005C3763">
              <w:rPr>
                <w:rFonts w:ascii="Times New Roman" w:eastAsia="微软雅黑" w:hAnsi="Times New Roman" w:hint="eastAsia"/>
                <w:sz w:val="18"/>
                <w:szCs w:val="18"/>
              </w:rPr>
              <w:t>PMID: 26412456, 26712084, 27225694, 31125062</w:t>
            </w:r>
            <w:r w:rsidRPr="005C3763">
              <w:rPr>
                <w:rFonts w:ascii="Times New Roman" w:eastAsia="微软雅黑" w:hAnsi="Times New Roman" w:hint="eastAsia"/>
                <w:sz w:val="18"/>
                <w:szCs w:val="18"/>
              </w:rPr>
              <w:t>）。在检出相关突变后，请结合临床实际情况确定靶向抑制剂类药物的使用。</w:t>
            </w:r>
          </w:p>
        </w:tc>
      </w:tr>
      <w:tr w:rsidR="00EA26D8" w:rsidRPr="005C3763" w14:paraId="0DFD9474"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06986D8E"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ALK</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20AF877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var.io.result.ALK %}</w:t>
            </w:r>
          </w:p>
          <w:p w14:paraId="08ED113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var.io.result.ALK %}</w:t>
            </w:r>
          </w:p>
          <w:p w14:paraId="09BA1FC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462FDD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4B149C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067DF8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F763DB"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0CBEC7A4" w14:textId="77777777" w:rsidR="00EA26D8" w:rsidRPr="005C3763" w:rsidRDefault="00EA26D8" w:rsidP="00D76EFE">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EA26D8" w:rsidRPr="005C3763" w14:paraId="55D11F4B"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93"/>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5434F09E"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MDM2</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0DFFCC5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var.io.result.MDM2%}</w:t>
            </w:r>
          </w:p>
          <w:p w14:paraId="29500C5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var.io.result.MDM2%}</w:t>
            </w:r>
          </w:p>
          <w:p w14:paraId="7EF719E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8AAD0F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7C1FB0B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6CAD7D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EC6FCB2"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ECECEC"/>
            <w:vAlign w:val="center"/>
          </w:tcPr>
          <w:p w14:paraId="02D8E4E0" w14:textId="77777777" w:rsidR="00EA26D8" w:rsidRPr="005C3763" w:rsidRDefault="00EA26D8" w:rsidP="00D76EFE">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实体瘤临床研究提示，在免疫检查点抑制剂治疗后的超进展人群中，更易出现</w:t>
            </w:r>
            <w:r w:rsidRPr="005C3763">
              <w:rPr>
                <w:rFonts w:ascii="Times New Roman" w:eastAsia="微软雅黑" w:hAnsi="Times New Roman" w:hint="eastAsia"/>
                <w:sz w:val="18"/>
                <w:szCs w:val="18"/>
              </w:rPr>
              <w:t>MDM2/4</w:t>
            </w:r>
            <w:r w:rsidRPr="005C3763">
              <w:rPr>
                <w:rFonts w:ascii="Times New Roman" w:eastAsia="微软雅黑" w:hAnsi="Times New Roman" w:hint="eastAsia"/>
                <w:sz w:val="18"/>
                <w:szCs w:val="18"/>
              </w:rPr>
              <w:t>基因的扩增，提示其可能与较差的治疗效果相关</w:t>
            </w:r>
            <w:r w:rsidRPr="005C3763">
              <w:rPr>
                <w:rFonts w:ascii="Times New Roman" w:eastAsia="微软雅黑" w:hAnsi="Times New Roman" w:hint="eastAsia"/>
                <w:sz w:val="18"/>
                <w:szCs w:val="18"/>
              </w:rPr>
              <w:t>(PMID: 28351930,  34290608)</w:t>
            </w:r>
            <w:r w:rsidRPr="005C3763">
              <w:rPr>
                <w:rFonts w:ascii="Times New Roman" w:eastAsia="微软雅黑" w:hAnsi="Times New Roman" w:hint="eastAsia"/>
                <w:sz w:val="18"/>
                <w:szCs w:val="18"/>
              </w:rPr>
              <w:t>。</w:t>
            </w:r>
          </w:p>
        </w:tc>
      </w:tr>
      <w:tr w:rsidR="00EA26D8" w:rsidRPr="005C3763" w14:paraId="7F29A4DD"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93"/>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52AA69BF"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MDM4</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6EA7ABA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var.io.result.MDM4%}</w:t>
            </w:r>
          </w:p>
          <w:p w14:paraId="3170719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var.io.result.MDM4%}</w:t>
            </w:r>
          </w:p>
          <w:p w14:paraId="41C2A4E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33D96E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CD2D2F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EF5212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D05CEEE"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52E03A4E" w14:textId="77777777" w:rsidR="00EA26D8" w:rsidRPr="005C3763" w:rsidRDefault="00EA26D8" w:rsidP="00D76EFE">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EA26D8" w:rsidRPr="005C3763" w14:paraId="28B8DD87"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93"/>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7BA6AD04"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CDKN2A</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444860A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var.io.result.CDKN2A %}</w:t>
            </w:r>
          </w:p>
          <w:p w14:paraId="27B187D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var.io.result.CDKN2A %}</w:t>
            </w:r>
          </w:p>
          <w:p w14:paraId="60B434E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C5DF21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3B1DE98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593985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A48D87E"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27A60FCC" w14:textId="77777777" w:rsidR="00EA26D8" w:rsidRPr="005C3763" w:rsidRDefault="00EA26D8" w:rsidP="00D76EFE">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非小细胞肺癌和尿路上皮癌临床研究提示</w:t>
            </w:r>
            <w:r w:rsidRPr="005C3763">
              <w:rPr>
                <w:rFonts w:ascii="Times New Roman" w:eastAsia="微软雅黑" w:hAnsi="Times New Roman" w:hint="eastAsia"/>
                <w:sz w:val="18"/>
                <w:szCs w:val="18"/>
              </w:rPr>
              <w:t>CDKN2A/CDKN2B</w:t>
            </w:r>
            <w:r w:rsidRPr="005C3763">
              <w:rPr>
                <w:rFonts w:ascii="Times New Roman" w:eastAsia="微软雅黑" w:hAnsi="Times New Roman" w:hint="eastAsia"/>
                <w:sz w:val="18"/>
                <w:szCs w:val="18"/>
              </w:rPr>
              <w:t>基因缺失与免疫检查点抑制剂治疗后的肿瘤超进展、较短的总生存期相关（</w:t>
            </w:r>
            <w:r w:rsidRPr="005C3763">
              <w:rPr>
                <w:rFonts w:ascii="Times New Roman" w:eastAsia="微软雅黑" w:hAnsi="Times New Roman" w:hint="eastAsia"/>
                <w:sz w:val="18"/>
                <w:szCs w:val="18"/>
              </w:rPr>
              <w:t>PMID: 33334611, 34074656, 34625620</w:t>
            </w:r>
            <w:r w:rsidRPr="005C3763">
              <w:rPr>
                <w:rFonts w:ascii="Times New Roman" w:eastAsia="微软雅黑" w:hAnsi="Times New Roman" w:hint="eastAsia"/>
                <w:sz w:val="18"/>
                <w:szCs w:val="18"/>
              </w:rPr>
              <w:t>）。</w:t>
            </w:r>
          </w:p>
        </w:tc>
      </w:tr>
      <w:tr w:rsidR="00EA26D8" w:rsidRPr="005C3763" w14:paraId="388FCA63"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93"/>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57174468"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CDKN2B</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32A824B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var.io.result.CDKN2B %}</w:t>
            </w:r>
          </w:p>
          <w:p w14:paraId="77967A7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var.io.result.CDKN2B %}</w:t>
            </w:r>
          </w:p>
          <w:p w14:paraId="62E61C1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0CFD8C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{%p endfor%}</w:t>
            </w:r>
          </w:p>
          <w:p w14:paraId="30BAFB0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03D9EC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701F517"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11244C4C" w14:textId="77777777" w:rsidR="00EA26D8" w:rsidRPr="005C3763" w:rsidRDefault="00EA26D8" w:rsidP="00D76EFE">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EA26D8" w:rsidRPr="005C3763" w14:paraId="2502C1C6"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7F541C71"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DNMT3A</w:t>
            </w:r>
          </w:p>
        </w:tc>
        <w:tc>
          <w:tcPr>
            <w:tcW w:w="1730" w:type="dxa"/>
            <w:tcBorders>
              <w:top w:val="nil"/>
              <w:left w:val="dashed" w:sz="4" w:space="0" w:color="BFBFBF"/>
              <w:bottom w:val="nil"/>
              <w:right w:val="dashed" w:sz="4" w:space="0" w:color="BFBFBF"/>
            </w:tcBorders>
            <w:shd w:val="clear" w:color="auto" w:fill="ECECEC"/>
            <w:vAlign w:val="center"/>
          </w:tcPr>
          <w:p w14:paraId="58D40B2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var.io.result.DNMT3A %}</w:t>
            </w:r>
          </w:p>
          <w:p w14:paraId="59BC5A1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var.io.result.DNMT3A %}</w:t>
            </w:r>
          </w:p>
          <w:p w14:paraId="29D9016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518304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0C00D56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708BB4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5062063"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17153E46"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实体瘤临床研究提示在免疫检查点抑制剂治疗过程中，</w:t>
            </w:r>
            <w:r w:rsidRPr="005C3763">
              <w:rPr>
                <w:rFonts w:ascii="Times New Roman" w:eastAsia="微软雅黑" w:hAnsi="Times New Roman" w:hint="eastAsia"/>
                <w:sz w:val="18"/>
                <w:szCs w:val="18"/>
              </w:rPr>
              <w:t>DNMT3A</w:t>
            </w:r>
            <w:r w:rsidRPr="005C3763">
              <w:rPr>
                <w:rFonts w:ascii="Times New Roman" w:eastAsia="微软雅黑" w:hAnsi="Times New Roman" w:hint="eastAsia"/>
                <w:sz w:val="18"/>
                <w:szCs w:val="18"/>
              </w:rPr>
              <w:t>基因突变更易出现在治疗失败时间短的人群中，提示其可能与较差的治疗效果相关（</w:t>
            </w:r>
            <w:r w:rsidRPr="005C3763">
              <w:rPr>
                <w:rFonts w:ascii="Times New Roman" w:eastAsia="微软雅黑" w:hAnsi="Times New Roman" w:hint="eastAsia"/>
                <w:sz w:val="18"/>
                <w:szCs w:val="18"/>
              </w:rPr>
              <w:t>PMID: 28351930</w:t>
            </w:r>
            <w:r w:rsidRPr="005C3763">
              <w:rPr>
                <w:rFonts w:ascii="Times New Roman" w:eastAsia="微软雅黑" w:hAnsi="Times New Roman" w:hint="eastAsia"/>
                <w:sz w:val="18"/>
                <w:szCs w:val="18"/>
              </w:rPr>
              <w:t>）。</w:t>
            </w:r>
          </w:p>
        </w:tc>
      </w:tr>
      <w:tr w:rsidR="00EA26D8" w:rsidRPr="005C3763" w14:paraId="5A534BBA"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75D08133"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STK11</w:t>
            </w:r>
          </w:p>
        </w:tc>
        <w:tc>
          <w:tcPr>
            <w:tcW w:w="1730" w:type="dxa"/>
            <w:tcBorders>
              <w:top w:val="nil"/>
              <w:left w:val="dashed" w:sz="4" w:space="0" w:color="BFBFBF"/>
              <w:bottom w:val="nil"/>
              <w:right w:val="dashed" w:sz="4" w:space="0" w:color="BFBFBF"/>
            </w:tcBorders>
            <w:shd w:val="clear" w:color="auto" w:fill="auto"/>
            <w:vAlign w:val="center"/>
          </w:tcPr>
          <w:p w14:paraId="5AF96B2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var.io.result.STK11%}</w:t>
            </w:r>
          </w:p>
          <w:p w14:paraId="2D917BA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var.io.result.STK11%}</w:t>
            </w:r>
          </w:p>
          <w:p w14:paraId="4142B65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75A630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194DBB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6BD670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B263AD5"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54ABB533"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细胞浸润程度低，与较低的客观缓解率、较短的无进展生存期相关（</w:t>
            </w:r>
            <w:r w:rsidRPr="005C3763">
              <w:rPr>
                <w:rFonts w:ascii="Times New Roman" w:eastAsia="微软雅黑" w:hAnsi="Times New Roman" w:hint="eastAsia"/>
                <w:sz w:val="18"/>
                <w:szCs w:val="18"/>
              </w:rPr>
              <w:t>PMID: 29773717</w:t>
            </w:r>
            <w:r w:rsidRPr="005C3763">
              <w:rPr>
                <w:rFonts w:ascii="Times New Roman" w:eastAsia="微软雅黑" w:hAnsi="Times New Roman" w:hint="eastAsia"/>
                <w:sz w:val="18"/>
                <w:szCs w:val="18"/>
              </w:rPr>
              <w:t>）。但同时有研究提示，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基因突变更偏向于肿瘤治疗的一种预后指标（</w:t>
            </w:r>
            <w:r w:rsidRPr="005C3763">
              <w:rPr>
                <w:rFonts w:ascii="Times New Roman" w:eastAsia="微软雅黑" w:hAnsi="Times New Roman" w:hint="eastAsia"/>
                <w:sz w:val="18"/>
                <w:szCs w:val="18"/>
              </w:rPr>
              <w:t>PMID: 32312757</w:t>
            </w:r>
            <w:r w:rsidRPr="005C3763">
              <w:rPr>
                <w:rFonts w:ascii="Times New Roman" w:eastAsia="微软雅黑" w:hAnsi="Times New Roman" w:hint="eastAsia"/>
                <w:sz w:val="18"/>
                <w:szCs w:val="18"/>
              </w:rPr>
              <w:t>）。</w:t>
            </w:r>
          </w:p>
        </w:tc>
      </w:tr>
      <w:tr w:rsidR="00EA26D8" w:rsidRPr="005C3763" w14:paraId="03D6E069"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10"/>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488D157B"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IFNGR1</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677DF3A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var.io.result.IFNGR1%}</w:t>
            </w:r>
          </w:p>
          <w:p w14:paraId="65F899E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var.io.result.IFNGR1%}</w:t>
            </w:r>
          </w:p>
          <w:p w14:paraId="0D34AC5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8C3C69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9A671E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16CD66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76B0B30"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bottom w:val="nil"/>
              <w:right w:val="nil"/>
            </w:tcBorders>
            <w:shd w:val="clear" w:color="auto" w:fill="ECECEC"/>
            <w:vAlign w:val="center"/>
          </w:tcPr>
          <w:p w14:paraId="0098E005"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IFN</w:t>
            </w:r>
            <w:r w:rsidRPr="005C3763">
              <w:rPr>
                <w:rFonts w:ascii="Times New Roman" w:eastAsia="微软雅黑" w:hAnsi="Times New Roman" w:hint="eastAsia"/>
                <w:sz w:val="18"/>
                <w:szCs w:val="18"/>
              </w:rPr>
              <w:t>信号通路相关基因编码产物在抗原呈递过程中发挥重要作用，包括</w:t>
            </w:r>
            <w:r w:rsidRPr="005C3763">
              <w:rPr>
                <w:rFonts w:ascii="Times New Roman" w:eastAsia="微软雅黑" w:hAnsi="Times New Roman" w:hint="eastAsia"/>
                <w:sz w:val="18"/>
                <w:szCs w:val="18"/>
              </w:rPr>
              <w:t>JAK1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JAK2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 xml:space="preserve"> IFNGR1</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IRF1</w:t>
            </w:r>
            <w:r w:rsidRPr="005C3763">
              <w:rPr>
                <w:rFonts w:ascii="Times New Roman" w:eastAsia="微软雅黑" w:hAnsi="Times New Roman" w:hint="eastAsia"/>
                <w:sz w:val="18"/>
                <w:szCs w:val="18"/>
              </w:rPr>
              <w:t>等，临床研究显示此类基因突变更易在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抑制剂治疗失败人群中出现，提示其可能与较差的治疗效果相关（</w:t>
            </w:r>
            <w:r w:rsidRPr="005C3763">
              <w:rPr>
                <w:rFonts w:ascii="Times New Roman" w:eastAsia="微软雅黑" w:hAnsi="Times New Roman" w:hint="eastAsia"/>
                <w:sz w:val="18"/>
                <w:szCs w:val="18"/>
              </w:rPr>
              <w:t>PMID: 27433843, 27667683, 27903500, 29070816, 31570880</w:t>
            </w:r>
            <w:r w:rsidRPr="005C3763">
              <w:rPr>
                <w:rFonts w:ascii="Times New Roman" w:eastAsia="微软雅黑" w:hAnsi="Times New Roman" w:hint="eastAsia"/>
                <w:sz w:val="18"/>
                <w:szCs w:val="18"/>
              </w:rPr>
              <w:t>）。</w:t>
            </w:r>
          </w:p>
        </w:tc>
      </w:tr>
      <w:tr w:rsidR="00EA26D8" w:rsidRPr="005C3763" w14:paraId="2CAC7F58"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56BBF4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IRF1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196401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var.io.result.IRF1%}</w:t>
            </w:r>
          </w:p>
          <w:p w14:paraId="2C26D5B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var.io.result.IRF1%}</w:t>
            </w:r>
          </w:p>
          <w:p w14:paraId="68E2332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8D0952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04F64E3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8242A9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E81BD31"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7243C369"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p>
        </w:tc>
      </w:tr>
      <w:tr w:rsidR="00EA26D8" w:rsidRPr="005C3763" w14:paraId="49CA5A92"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9E1188"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1381F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var.io.result.JAK1%}</w:t>
            </w:r>
          </w:p>
          <w:p w14:paraId="366CFE5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var.io.result.JAK1%}</w:t>
            </w:r>
          </w:p>
          <w:p w14:paraId="0E6689A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EBBA60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4FDD5CF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A455F2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261388F"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76C39F7C"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p>
        </w:tc>
      </w:tr>
      <w:tr w:rsidR="00EA26D8" w:rsidRPr="005C3763" w14:paraId="7574F712"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11"/>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73017D0F"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JAK2</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1B27A97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var.io.result.JAK2%}</w:t>
            </w:r>
          </w:p>
          <w:p w14:paraId="5B9D7F1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var.io.result.JAK2%}</w:t>
            </w:r>
          </w:p>
          <w:p w14:paraId="44208F8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02F44E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2072118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3164A5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92DF812"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lastRenderedPageBreak/>
              <w:t>{%p endif%}</w:t>
            </w:r>
          </w:p>
        </w:tc>
        <w:tc>
          <w:tcPr>
            <w:tcW w:w="6400" w:type="dxa"/>
            <w:vMerge/>
            <w:tcBorders>
              <w:left w:val="dashed" w:sz="4" w:space="0" w:color="BFBFBF"/>
              <w:bottom w:val="nil"/>
              <w:right w:val="nil"/>
            </w:tcBorders>
            <w:shd w:val="clear" w:color="auto" w:fill="ECECEC"/>
            <w:vAlign w:val="center"/>
          </w:tcPr>
          <w:p w14:paraId="13927A92"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p>
        </w:tc>
      </w:tr>
      <w:tr w:rsidR="00EA26D8" w:rsidRPr="005C3763" w14:paraId="72E1E1C7"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23376B0C"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APC</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2012686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var.io.result.APC %}</w:t>
            </w:r>
          </w:p>
          <w:p w14:paraId="7D3CF8D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var.io.result.APC %}</w:t>
            </w:r>
          </w:p>
          <w:p w14:paraId="2723F2E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92A5FD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59AA648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8DEC70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5868F1F"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662D4CA2"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研究发现</w:t>
            </w:r>
            <w:r w:rsidRPr="005C3763">
              <w:rPr>
                <w:rFonts w:ascii="Times New Roman" w:eastAsia="微软雅黑" w:hAnsi="Times New Roman" w:hint="eastAsia"/>
                <w:sz w:val="18"/>
                <w:szCs w:val="18"/>
              </w:rPr>
              <w:t>WNT/</w:t>
            </w:r>
            <w:r w:rsidRPr="005C3763">
              <w:rPr>
                <w:rFonts w:ascii="Times New Roman" w:eastAsia="微软雅黑" w:hAnsi="Times New Roman" w:hint="eastAsia"/>
                <w:sz w:val="18"/>
                <w:szCs w:val="18"/>
              </w:rPr>
              <w:t>β</w:t>
            </w:r>
            <w:r w:rsidRPr="005C3763">
              <w:rPr>
                <w:rFonts w:ascii="Times New Roman" w:eastAsia="微软雅黑" w:hAnsi="Times New Roman" w:hint="eastAsia"/>
                <w:sz w:val="18"/>
                <w:szCs w:val="18"/>
              </w:rPr>
              <w:t>-catenin</w:t>
            </w:r>
            <w:r w:rsidRPr="005C3763">
              <w:rPr>
                <w:rFonts w:ascii="Times New Roman" w:eastAsia="微软雅黑" w:hAnsi="Times New Roman" w:hint="eastAsia"/>
                <w:sz w:val="18"/>
                <w:szCs w:val="18"/>
              </w:rPr>
              <w:t>通路的</w:t>
            </w:r>
            <w:r w:rsidRPr="005C3763">
              <w:rPr>
                <w:rFonts w:ascii="Times New Roman" w:eastAsia="微软雅黑" w:hAnsi="Times New Roman" w:hint="eastAsia"/>
                <w:sz w:val="18"/>
                <w:szCs w:val="18"/>
              </w:rPr>
              <w:t>APC</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基因突变在无</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细胞浸润的肿瘤中的发生概率较高（</w:t>
            </w:r>
            <w:r w:rsidRPr="005C3763">
              <w:rPr>
                <w:rFonts w:ascii="Times New Roman" w:eastAsia="微软雅黑" w:hAnsi="Times New Roman" w:hint="eastAsia"/>
                <w:sz w:val="18"/>
                <w:szCs w:val="18"/>
              </w:rPr>
              <w:t>PMID: 25970248</w:t>
            </w:r>
            <w:r w:rsidRPr="005C3763">
              <w:rPr>
                <w:rFonts w:ascii="Times New Roman" w:eastAsia="微软雅黑" w:hAnsi="Times New Roman" w:hint="eastAsia"/>
                <w:sz w:val="18"/>
                <w:szCs w:val="18"/>
              </w:rPr>
              <w:t>）。肿瘤免疫微环境分析结果显示</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突变可导致肝癌患者活化的免疫细胞显著减少，显著降低免疫刺激分子的表达</w:t>
            </w:r>
            <w:r w:rsidRPr="005C3763">
              <w:rPr>
                <w:rFonts w:ascii="Times New Roman" w:eastAsia="微软雅黑" w:hAnsi="Times New Roman" w:hint="eastAsia"/>
                <w:sz w:val="18"/>
                <w:szCs w:val="18"/>
              </w:rPr>
              <w:t>(PMID:34777372)</w:t>
            </w:r>
            <w:r w:rsidRPr="005C3763">
              <w:rPr>
                <w:rFonts w:ascii="Times New Roman" w:eastAsia="微软雅黑" w:hAnsi="Times New Roman" w:hint="eastAsia"/>
                <w:sz w:val="18"/>
                <w:szCs w:val="18"/>
              </w:rPr>
              <w:t>。</w:t>
            </w:r>
          </w:p>
        </w:tc>
      </w:tr>
      <w:tr w:rsidR="00EA26D8" w:rsidRPr="005C3763" w14:paraId="3613B246"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5E9F83F4"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CTNNB1</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289620C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var.io.result.CTNNB1%}</w:t>
            </w:r>
          </w:p>
          <w:p w14:paraId="2275274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var.io.result.CTNNB1%}</w:t>
            </w:r>
          </w:p>
          <w:p w14:paraId="03716BC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13F4FC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64E3A95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CE4E6C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475DDD2"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78CB9B5A"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p>
        </w:tc>
      </w:tr>
      <w:tr w:rsidR="00EA26D8" w:rsidRPr="005C3763" w14:paraId="1520228D"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2CAAF488"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B2M</w:t>
            </w:r>
          </w:p>
        </w:tc>
        <w:tc>
          <w:tcPr>
            <w:tcW w:w="1730" w:type="dxa"/>
            <w:tcBorders>
              <w:top w:val="nil"/>
              <w:left w:val="dashed" w:sz="4" w:space="0" w:color="BFBFBF"/>
              <w:bottom w:val="nil"/>
              <w:right w:val="dashed" w:sz="4" w:space="0" w:color="BFBFBF"/>
            </w:tcBorders>
            <w:shd w:val="clear" w:color="auto" w:fill="ECECEC"/>
            <w:vAlign w:val="center"/>
          </w:tcPr>
          <w:p w14:paraId="3573DBB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var.io.result.B2M %}</w:t>
            </w:r>
          </w:p>
          <w:p w14:paraId="38C12BA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var.io.result.B2M %}</w:t>
            </w:r>
          </w:p>
          <w:p w14:paraId="65B3E77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C4164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1A985FC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29F9DB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072BE24"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6CF52F2F"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B2M</w:t>
            </w:r>
            <w:r w:rsidRPr="005C3763">
              <w:rPr>
                <w:rFonts w:ascii="Times New Roman" w:eastAsia="微软雅黑" w:hAnsi="Times New Roman" w:hint="eastAsia"/>
                <w:sz w:val="18"/>
                <w:szCs w:val="18"/>
              </w:rPr>
              <w:t>基因缺失或失活会导致肿瘤细胞的</w:t>
            </w:r>
            <w:r w:rsidRPr="005C3763">
              <w:rPr>
                <w:rFonts w:ascii="Times New Roman" w:eastAsia="微软雅黑" w:hAnsi="Times New Roman" w:hint="eastAsia"/>
                <w:sz w:val="18"/>
                <w:szCs w:val="18"/>
              </w:rPr>
              <w:t>HLA-I</w:t>
            </w:r>
            <w:r w:rsidRPr="005C3763">
              <w:rPr>
                <w:rFonts w:ascii="Times New Roman" w:eastAsia="微软雅黑" w:hAnsi="Times New Roman" w:hint="eastAsia"/>
                <w:sz w:val="18"/>
                <w:szCs w:val="18"/>
              </w:rPr>
              <w:t>类抗原表达缺失，进而引起免疫检查点抑制剂的抗性（</w:t>
            </w:r>
            <w:r w:rsidRPr="005C3763">
              <w:rPr>
                <w:rFonts w:ascii="Times New Roman" w:eastAsia="微软雅黑" w:hAnsi="Times New Roman" w:hint="eastAsia"/>
                <w:sz w:val="18"/>
                <w:szCs w:val="18"/>
              </w:rPr>
              <w:t>PMID: 22833104, 29025772</w:t>
            </w:r>
            <w:r w:rsidRPr="005C3763">
              <w:rPr>
                <w:rFonts w:ascii="Times New Roman" w:eastAsia="微软雅黑" w:hAnsi="Times New Roman" w:hint="eastAsia"/>
                <w:sz w:val="18"/>
                <w:szCs w:val="18"/>
              </w:rPr>
              <w:t>）。</w:t>
            </w:r>
          </w:p>
        </w:tc>
      </w:tr>
      <w:tr w:rsidR="00EA26D8" w:rsidRPr="005C3763" w14:paraId="7923EC4E"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0CDA341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PTEN</w:t>
            </w:r>
          </w:p>
        </w:tc>
        <w:tc>
          <w:tcPr>
            <w:tcW w:w="1730" w:type="dxa"/>
            <w:tcBorders>
              <w:top w:val="nil"/>
              <w:left w:val="dashed" w:sz="4" w:space="0" w:color="BFBFBF"/>
              <w:bottom w:val="nil"/>
              <w:right w:val="dashed" w:sz="4" w:space="0" w:color="BFBFBF"/>
            </w:tcBorders>
            <w:shd w:val="clear" w:color="auto" w:fill="auto"/>
            <w:vAlign w:val="center"/>
          </w:tcPr>
          <w:p w14:paraId="2A0D516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var.io.result.PTEN %}</w:t>
            </w:r>
          </w:p>
          <w:p w14:paraId="5BF8268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var.io.result.PTEN %}</w:t>
            </w:r>
          </w:p>
          <w:p w14:paraId="59EB8BB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C5B066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endfor%}</w:t>
            </w:r>
          </w:p>
          <w:p w14:paraId="0B1175F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7E812D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D27E18D"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5E04CC71"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w:t>
            </w:r>
            <w:r w:rsidRPr="005C3763">
              <w:rPr>
                <w:rFonts w:ascii="Times New Roman" w:eastAsia="微软雅黑" w:hAnsi="Times New Roman" w:hint="eastAsia"/>
                <w:sz w:val="18"/>
                <w:szCs w:val="18"/>
              </w:rPr>
              <w:t>PTEN</w:t>
            </w:r>
            <w:r w:rsidRPr="005C3763">
              <w:rPr>
                <w:rFonts w:ascii="Times New Roman" w:eastAsia="微软雅黑" w:hAnsi="Times New Roman" w:hint="eastAsia"/>
                <w:sz w:val="18"/>
                <w:szCs w:val="18"/>
              </w:rPr>
              <w:t>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细胞渗透较少且肿瘤杀伤作用较弱，提示</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抑制剂治疗效果可能较差（</w:t>
            </w:r>
            <w:r w:rsidRPr="005C3763">
              <w:rPr>
                <w:rFonts w:ascii="Times New Roman" w:eastAsia="微软雅黑" w:hAnsi="Times New Roman" w:hint="eastAsia"/>
                <w:sz w:val="18"/>
                <w:szCs w:val="18"/>
              </w:rPr>
              <w:t>PMID: 26645196, 29977240</w:t>
            </w:r>
            <w:r w:rsidRPr="005C3763">
              <w:rPr>
                <w:rFonts w:ascii="Times New Roman" w:eastAsia="微软雅黑" w:hAnsi="Times New Roman" w:hint="eastAsia"/>
                <w:sz w:val="18"/>
                <w:szCs w:val="18"/>
              </w:rPr>
              <w:t>）。</w:t>
            </w:r>
          </w:p>
        </w:tc>
      </w:tr>
      <w:tr w:rsidR="00EA26D8" w:rsidRPr="005C3763" w14:paraId="0D7CF827"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340"/>
        </w:trPr>
        <w:tc>
          <w:tcPr>
            <w:tcW w:w="1240" w:type="dxa"/>
            <w:tcBorders>
              <w:top w:val="nil"/>
              <w:left w:val="nil"/>
              <w:bottom w:val="single" w:sz="12" w:space="0" w:color="000000" w:themeColor="text1"/>
              <w:right w:val="dashed" w:sz="4" w:space="0" w:color="BFBFBF"/>
            </w:tcBorders>
            <w:shd w:val="clear" w:color="auto" w:fill="ECECEC"/>
            <w:tcMar>
              <w:left w:w="0" w:type="dxa"/>
              <w:right w:w="0" w:type="dxa"/>
            </w:tcMar>
            <w:vAlign w:val="center"/>
          </w:tcPr>
          <w:p w14:paraId="722D63B2"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CCND1/FGF3/</w:t>
            </w:r>
          </w:p>
          <w:p w14:paraId="52568B24" w14:textId="113EC2C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FGF19</w:t>
            </w:r>
          </w:p>
        </w:tc>
        <w:tc>
          <w:tcPr>
            <w:tcW w:w="1730" w:type="dxa"/>
            <w:tcBorders>
              <w:top w:val="nil"/>
              <w:left w:val="dashed" w:sz="4" w:space="0" w:color="BFBFBF"/>
              <w:bottom w:val="single" w:sz="12" w:space="0" w:color="000000" w:themeColor="text1"/>
              <w:right w:val="dashed" w:sz="4" w:space="0" w:color="BFBFBF"/>
            </w:tcBorders>
            <w:shd w:val="clear" w:color="auto" w:fill="ECECEC"/>
            <w:vAlign w:val="center"/>
          </w:tcPr>
          <w:p w14:paraId="5D24B812" w14:textId="13AB724F"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var.io.result.CCND1 and var.io.result.FGF3 and var.io.result.FGF19%}</w:t>
            </w:r>
          </w:p>
          <w:p w14:paraId="64B67C2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共扩增</w:t>
            </w:r>
          </w:p>
          <w:p w14:paraId="47C4E5E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7B5195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99B49C6"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single" w:sz="12" w:space="0" w:color="000000" w:themeColor="text1"/>
              <w:right w:val="nil"/>
            </w:tcBorders>
            <w:shd w:val="clear" w:color="auto" w:fill="ECECEC"/>
            <w:vAlign w:val="center"/>
          </w:tcPr>
          <w:p w14:paraId="4569F8DC"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研究提示在免疫检查点抑制剂治疗人群中，</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基因扩增与更短的生存期、更差的治疗结果相关（</w:t>
            </w:r>
            <w:r w:rsidRPr="005C3763">
              <w:rPr>
                <w:rFonts w:ascii="Times New Roman" w:eastAsia="微软雅黑" w:hAnsi="Times New Roman" w:hint="eastAsia"/>
                <w:sz w:val="18"/>
                <w:szCs w:val="18"/>
              </w:rPr>
              <w:t>PMID: 32903763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FGF4</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FGF19</w:t>
            </w:r>
            <w:r w:rsidRPr="005C3763">
              <w:rPr>
                <w:rFonts w:ascii="Times New Roman" w:eastAsia="微软雅黑" w:hAnsi="Times New Roman" w:hint="eastAsia"/>
                <w:sz w:val="18"/>
                <w:szCs w:val="18"/>
              </w:rPr>
              <w:t>基因位于染色体</w:t>
            </w:r>
            <w:r w:rsidRPr="005C3763">
              <w:rPr>
                <w:rFonts w:ascii="Times New Roman" w:eastAsia="微软雅黑" w:hAnsi="Times New Roman" w:hint="eastAsia"/>
                <w:sz w:val="18"/>
                <w:szCs w:val="18"/>
              </w:rPr>
              <w:t>11q13</w:t>
            </w:r>
            <w:r w:rsidRPr="005C3763">
              <w:rPr>
                <w:rFonts w:ascii="Times New Roman" w:eastAsia="微软雅黑" w:hAnsi="Times New Roman" w:hint="eastAsia"/>
                <w:sz w:val="18"/>
                <w:szCs w:val="18"/>
              </w:rPr>
              <w:t>，易发生共扩增。</w:t>
            </w:r>
          </w:p>
        </w:tc>
      </w:tr>
    </w:tbl>
    <w:p w14:paraId="0E4896AF" w14:textId="77777777" w:rsidR="00EA26D8" w:rsidRPr="005C3763" w:rsidRDefault="00EA26D8" w:rsidP="00EA26D8">
      <w:pPr>
        <w:spacing w:afterLines="20" w:after="65" w:line="200" w:lineRule="exact"/>
        <w:ind w:firstLineChars="200" w:firstLine="30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1C978FD" w14:textId="77777777" w:rsidR="00EA26D8" w:rsidRPr="00EA26D8" w:rsidRDefault="00EA26D8" w:rsidP="00EA26D8">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免疫检查点抑制剂疗效相关基因等的临床研究目前处于探索性研究阶段，检出相关基因的致癌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致病性或疑似致癌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致病性突变时，均会在上表中提示，结果仅供参考，请根据临床实际情况和药物获批状态确定免疫治疗方案。</w:t>
      </w:r>
    </w:p>
    <w:p w14:paraId="79334B56" w14:textId="77777777" w:rsidR="00CF45BB" w:rsidRDefault="000969FE">
      <w:r>
        <w:rPr>
          <w:rFonts w:ascii="Arial" w:eastAsia="微软雅黑" w:hAnsi="Arial"/>
          <w:b/>
          <w:szCs w:val="18"/>
        </w:rPr>
        <w:br w:type="page"/>
      </w:r>
    </w:p>
    <w:p w14:paraId="3FDE22BF" w14:textId="77777777" w:rsidR="00D12EF6" w:rsidRPr="005C3763" w:rsidRDefault="00D12EF6" w:rsidP="00D12EF6">
      <w:pPr>
        <w:pStyle w:val="1"/>
        <w:rPr>
          <w:sz w:val="16"/>
          <w:szCs w:val="10"/>
        </w:rPr>
      </w:pPr>
      <w:r w:rsidRPr="005C3763">
        <w:rPr>
          <w:rFonts w:hint="eastAsia"/>
        </w:rPr>
        <w:lastRenderedPageBreak/>
        <w:t>化疗药物相关标志物检测结果</w:t>
      </w:r>
    </w:p>
    <w:tbl>
      <w:tblPr>
        <w:tblStyle w:val="PAN116-chemo"/>
        <w:tblW w:w="9356" w:type="dxa"/>
        <w:tblLayout w:type="fixed"/>
        <w:tblLook w:val="04A0" w:firstRow="1" w:lastRow="0" w:firstColumn="1" w:lastColumn="0" w:noHBand="0" w:noVBand="1"/>
      </w:tblPr>
      <w:tblGrid>
        <w:gridCol w:w="1276"/>
        <w:gridCol w:w="1559"/>
        <w:gridCol w:w="1560"/>
        <w:gridCol w:w="3827"/>
        <w:gridCol w:w="1134"/>
      </w:tblGrid>
      <w:tr w:rsidR="00D12EF6" w:rsidRPr="005C3763" w14:paraId="567448FA" w14:textId="77777777" w:rsidTr="00D76EFE">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47E7C0A5" w14:textId="77777777" w:rsidR="00D12EF6" w:rsidRPr="005C3763" w:rsidRDefault="00D12EF6" w:rsidP="00D76EFE">
            <w:pPr>
              <w:adjustRightInd w:val="0"/>
              <w:snapToGrid w:val="0"/>
              <w:jc w:val="center"/>
              <w:rPr>
                <w:rFonts w:ascii="Times New Roman" w:eastAsia="微软雅黑" w:hAnsi="Times New Roman" w:cs="Arial"/>
                <w:bCs/>
                <w:color w:val="000000"/>
                <w:sz w:val="18"/>
                <w:szCs w:val="18"/>
              </w:rPr>
            </w:pPr>
            <w:r w:rsidRPr="005C3763">
              <w:rPr>
                <w:rFonts w:ascii="Times New Roman" w:eastAsia="微软雅黑" w:hAnsi="Times New Roman" w:cs="Arial"/>
                <w:bCs/>
                <w:color w:val="000000"/>
                <w:sz w:val="18"/>
                <w:szCs w:val="18"/>
              </w:rPr>
              <w:t>检测基因</w:t>
            </w:r>
          </w:p>
        </w:tc>
        <w:tc>
          <w:tcPr>
            <w:tcW w:w="1559" w:type="dxa"/>
          </w:tcPr>
          <w:p w14:paraId="20D649D1" w14:textId="77777777" w:rsidR="00D12EF6" w:rsidRPr="005C3763" w:rsidRDefault="00D12EF6" w:rsidP="00D76EF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位点</w:t>
            </w:r>
          </w:p>
        </w:tc>
        <w:tc>
          <w:tcPr>
            <w:tcW w:w="1560" w:type="dxa"/>
          </w:tcPr>
          <w:p w14:paraId="57DAA287" w14:textId="77777777" w:rsidR="00D12EF6" w:rsidRPr="005C3763" w:rsidRDefault="00D12EF6" w:rsidP="00D76EF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基因型</w:t>
            </w:r>
          </w:p>
        </w:tc>
        <w:tc>
          <w:tcPr>
            <w:tcW w:w="3827" w:type="dxa"/>
          </w:tcPr>
          <w:p w14:paraId="7999F972" w14:textId="77777777" w:rsidR="00D12EF6" w:rsidRPr="005C3763" w:rsidRDefault="00D12EF6" w:rsidP="00D76EF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临床意义</w:t>
            </w:r>
          </w:p>
        </w:tc>
        <w:tc>
          <w:tcPr>
            <w:tcW w:w="1134" w:type="dxa"/>
          </w:tcPr>
          <w:p w14:paraId="2303738A" w14:textId="77777777" w:rsidR="00D12EF6" w:rsidRPr="005C3763" w:rsidRDefault="00D12EF6" w:rsidP="00D76EFE">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cs="Arial"/>
                <w:bCs/>
                <w:color w:val="000000"/>
                <w:sz w:val="18"/>
                <w:szCs w:val="18"/>
              </w:rPr>
              <w:t>证据水平</w:t>
            </w:r>
          </w:p>
        </w:tc>
      </w:tr>
      <w:tr w:rsidR="00D12EF6" w:rsidRPr="005C3763" w14:paraId="683A4C1F" w14:textId="77777777" w:rsidTr="00D76EFE">
        <w:trPr>
          <w:trHeight w:val="677"/>
        </w:trPr>
        <w:tc>
          <w:tcPr>
            <w:tcW w:w="9356" w:type="dxa"/>
            <w:gridSpan w:val="5"/>
          </w:tcPr>
          <w:p w14:paraId="4620827A" w14:textId="77777777" w:rsidR="00D12EF6" w:rsidRPr="005C3763" w:rsidRDefault="00D12EF6" w:rsidP="00D76EFE">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sz w:val="17"/>
                <w:szCs w:val="17"/>
              </w:rPr>
              <w:t>{%tr for a in chemo.reduce_116%}</w:t>
            </w:r>
          </w:p>
        </w:tc>
      </w:tr>
      <w:tr w:rsidR="00D12EF6" w:rsidRPr="005C3763" w14:paraId="6E5BB731" w14:textId="77777777" w:rsidTr="00D76EFE">
        <w:trPr>
          <w:trHeight w:val="677"/>
        </w:trPr>
        <w:tc>
          <w:tcPr>
            <w:tcW w:w="1276" w:type="dxa"/>
          </w:tcPr>
          <w:p w14:paraId="1F873E3F" w14:textId="77777777" w:rsidR="00D12EF6" w:rsidRPr="005C3763" w:rsidRDefault="00D12EF6" w:rsidP="00D76EFE">
            <w:pPr>
              <w:adjustRightInd w:val="0"/>
              <w:snapToGrid w:val="0"/>
              <w:jc w:val="center"/>
              <w:rPr>
                <w:rFonts w:ascii="Times New Roman" w:eastAsia="微软雅黑" w:hAnsi="Times New Roman" w:cs="思源黑体 CN Normal"/>
                <w:b/>
                <w:bCs/>
                <w:i/>
                <w:iCs/>
                <w:color w:val="000000"/>
                <w:sz w:val="17"/>
                <w:szCs w:val="17"/>
              </w:rPr>
            </w:pPr>
            <w:r w:rsidRPr="005C3763">
              <w:rPr>
                <w:rFonts w:ascii="Times New Roman" w:eastAsia="微软雅黑" w:hAnsi="Times New Roman" w:cs="思源黑体 CN Normal"/>
                <w:b/>
                <w:bCs/>
                <w:i/>
                <w:iCs/>
                <w:color w:val="000000"/>
                <w:sz w:val="17"/>
                <w:szCs w:val="17"/>
              </w:rPr>
              <w:t>{{a.gene_symbol}}</w:t>
            </w:r>
          </w:p>
        </w:tc>
        <w:tc>
          <w:tcPr>
            <w:tcW w:w="1559" w:type="dxa"/>
          </w:tcPr>
          <w:p w14:paraId="226BA977" w14:textId="77777777" w:rsidR="00D12EF6" w:rsidRPr="005C3763" w:rsidRDefault="00D12EF6" w:rsidP="00D76EFE">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color w:val="000000"/>
                <w:sz w:val="17"/>
                <w:szCs w:val="17"/>
              </w:rPr>
              <w:t>{{a.dbsnp}}</w:t>
            </w:r>
          </w:p>
        </w:tc>
        <w:tc>
          <w:tcPr>
            <w:tcW w:w="1560" w:type="dxa"/>
          </w:tcPr>
          <w:p w14:paraId="17510503" w14:textId="77777777" w:rsidR="00D12EF6" w:rsidRPr="005C3763" w:rsidRDefault="00D12EF6" w:rsidP="00D76EFE">
            <w:pPr>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{a.genotype}}</w:t>
            </w:r>
          </w:p>
        </w:tc>
        <w:tc>
          <w:tcPr>
            <w:tcW w:w="3827" w:type="dxa"/>
          </w:tcPr>
          <w:p w14:paraId="1A3A0235" w14:textId="77777777" w:rsidR="00D12EF6" w:rsidRPr="005C3763" w:rsidRDefault="00D12EF6" w:rsidP="00D76EFE">
            <w:pPr>
              <w:adjustRightInd w:val="0"/>
              <w:snapToGrid w:val="0"/>
              <w:jc w:val="left"/>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{a.clin_anno_cn}}</w:t>
            </w:r>
          </w:p>
        </w:tc>
        <w:tc>
          <w:tcPr>
            <w:tcW w:w="1134" w:type="dxa"/>
          </w:tcPr>
          <w:p w14:paraId="3E7374FC" w14:textId="77777777" w:rsidR="00D12EF6" w:rsidRPr="005C3763" w:rsidRDefault="00D12EF6" w:rsidP="00D76EFE">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{a.evi_level}}</w:t>
            </w:r>
          </w:p>
        </w:tc>
      </w:tr>
      <w:tr w:rsidR="00D12EF6" w:rsidRPr="005C3763" w14:paraId="5C1A399F" w14:textId="77777777" w:rsidTr="00D76EFE">
        <w:trPr>
          <w:trHeight w:val="677"/>
        </w:trPr>
        <w:tc>
          <w:tcPr>
            <w:tcW w:w="9356" w:type="dxa"/>
            <w:gridSpan w:val="5"/>
          </w:tcPr>
          <w:p w14:paraId="4F8FD639" w14:textId="77777777" w:rsidR="00D12EF6" w:rsidRPr="005C3763" w:rsidRDefault="00D12EF6" w:rsidP="00D76EFE">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%tr endfor%}</w:t>
            </w:r>
          </w:p>
        </w:tc>
      </w:tr>
    </w:tbl>
    <w:p w14:paraId="75217EB2" w14:textId="77777777" w:rsidR="00D12EF6" w:rsidRPr="00D12EF6" w:rsidRDefault="00D12EF6" w:rsidP="00D12EF6">
      <w:pPr>
        <w:adjustRightInd w:val="0"/>
        <w:snapToGrid w:val="0"/>
        <w:spacing w:line="200" w:lineRule="exact"/>
        <w:rPr>
          <w:rFonts w:ascii="Times New Roman" w:eastAsia="微软雅黑" w:hAnsi="Times New Roman"/>
          <w:b/>
          <w:bCs/>
          <w:color w:val="595959"/>
          <w:sz w:val="15"/>
          <w:szCs w:val="15"/>
        </w:rPr>
      </w:pPr>
      <w:r w:rsidRPr="00D12EF6">
        <w:rPr>
          <w:rFonts w:ascii="Times New Roman" w:eastAsia="微软雅黑" w:hAnsi="Times New Roman" w:hint="eastAsia"/>
          <w:b/>
          <w:bCs/>
          <w:color w:val="595959"/>
          <w:sz w:val="15"/>
          <w:szCs w:val="15"/>
        </w:rPr>
        <w:t>注：</w:t>
      </w:r>
    </w:p>
    <w:p w14:paraId="21066F1F" w14:textId="77777777" w:rsidR="00D12EF6" w:rsidRPr="00D12EF6" w:rsidRDefault="00D12EF6" w:rsidP="00D12EF6">
      <w:pPr>
        <w:numPr>
          <w:ilvl w:val="0"/>
          <w:numId w:val="12"/>
        </w:numPr>
        <w:adjustRightInd w:val="0"/>
        <w:snapToGrid w:val="0"/>
        <w:spacing w:line="200" w:lineRule="exact"/>
        <w:rPr>
          <w:rFonts w:ascii="Times New Roman" w:eastAsia="微软雅黑" w:hAnsi="Times New Roman"/>
          <w:b/>
          <w:color w:val="595959"/>
          <w:sz w:val="15"/>
          <w:szCs w:val="15"/>
        </w:rPr>
      </w:pPr>
      <w:r w:rsidRPr="00D12EF6">
        <w:rPr>
          <w:rFonts w:ascii="Times New Roman" w:eastAsia="微软雅黑" w:hAnsi="Times New Roman" w:hint="eastAsia"/>
          <w:b/>
          <w:color w:val="595959"/>
          <w:sz w:val="15"/>
          <w:szCs w:val="15"/>
        </w:rPr>
        <w:t>化疗药物证据等级划分依据参考</w:t>
      </w:r>
      <w:r w:rsidRPr="00D12EF6">
        <w:rPr>
          <w:rFonts w:ascii="Times New Roman" w:eastAsia="微软雅黑" w:hAnsi="Times New Roman"/>
          <w:b/>
          <w:color w:val="595959"/>
          <w:sz w:val="15"/>
          <w:szCs w:val="15"/>
        </w:rPr>
        <w:t>PharmGKB</w:t>
      </w:r>
      <w:r w:rsidRPr="00D12EF6">
        <w:rPr>
          <w:rFonts w:ascii="Times New Roman" w:eastAsia="微软雅黑" w:hAnsi="Times New Roman" w:hint="eastAsia"/>
          <w:b/>
          <w:color w:val="595959"/>
          <w:sz w:val="15"/>
          <w:szCs w:val="15"/>
        </w:rPr>
        <w:t>数据库，共分为</w:t>
      </w:r>
      <w:r w:rsidRPr="00D12EF6">
        <w:rPr>
          <w:rFonts w:ascii="Times New Roman" w:eastAsia="微软雅黑" w:hAnsi="Times New Roman"/>
          <w:b/>
          <w:color w:val="595959"/>
          <w:sz w:val="15"/>
          <w:szCs w:val="15"/>
        </w:rPr>
        <w:t>1A/1B/2A/2B/3/4</w:t>
      </w:r>
      <w:r w:rsidRPr="00D12EF6">
        <w:rPr>
          <w:rFonts w:ascii="Times New Roman" w:eastAsia="微软雅黑" w:hAnsi="Times New Roman"/>
          <w:b/>
          <w:color w:val="595959"/>
          <w:sz w:val="15"/>
          <w:szCs w:val="15"/>
        </w:rPr>
        <w:t>这</w:t>
      </w:r>
      <w:r w:rsidRPr="00D12EF6">
        <w:rPr>
          <w:rFonts w:ascii="Times New Roman" w:eastAsia="微软雅黑" w:hAnsi="Times New Roman"/>
          <w:b/>
          <w:color w:val="595959"/>
          <w:sz w:val="15"/>
          <w:szCs w:val="15"/>
        </w:rPr>
        <w:t>6</w:t>
      </w:r>
      <w:r w:rsidRPr="00D12EF6">
        <w:rPr>
          <w:rFonts w:ascii="Times New Roman" w:eastAsia="微软雅黑" w:hAnsi="Times New Roman"/>
          <w:b/>
          <w:color w:val="595959"/>
          <w:sz w:val="15"/>
          <w:szCs w:val="15"/>
        </w:rPr>
        <w:t>个等级：</w:t>
      </w:r>
    </w:p>
    <w:p w14:paraId="0EE1C6DD" w14:textId="77777777" w:rsidR="00D12EF6" w:rsidRPr="00E9529A" w:rsidRDefault="00D12EF6" w:rsidP="00D12EF6">
      <w:pPr>
        <w:adjustRightInd w:val="0"/>
        <w:snapToGrid w:val="0"/>
        <w:spacing w:line="200" w:lineRule="exact"/>
        <w:ind w:firstLine="360"/>
        <w:rPr>
          <w:rFonts w:ascii="Times New Roman" w:eastAsia="微软雅黑" w:hAnsi="Times New Roman"/>
          <w:b/>
          <w:bCs/>
          <w:color w:val="595959"/>
          <w:sz w:val="15"/>
          <w:szCs w:val="15"/>
        </w:rPr>
      </w:pPr>
      <w:r w:rsidRPr="00E9529A">
        <w:rPr>
          <w:rFonts w:ascii="Times New Roman" w:eastAsia="微软雅黑" w:hAnsi="Times New Roman"/>
          <w:b/>
          <w:bCs/>
          <w:color w:val="595959"/>
          <w:sz w:val="15"/>
          <w:szCs w:val="15"/>
        </w:rPr>
        <w:t>1A</w:t>
      </w:r>
      <w:r w:rsidRPr="00E9529A">
        <w:rPr>
          <w:rFonts w:ascii="Times New Roman" w:eastAsia="微软雅黑" w:hAnsi="Times New Roman"/>
          <w:b/>
          <w:bCs/>
          <w:color w:val="595959"/>
          <w:sz w:val="15"/>
          <w:szCs w:val="15"/>
        </w:rPr>
        <w:t>级</w:t>
      </w:r>
      <w:r w:rsidRPr="00E9529A">
        <w:rPr>
          <w:rFonts w:ascii="Times New Roman" w:eastAsia="微软雅黑" w:hAnsi="Times New Roman" w:hint="eastAsia"/>
          <w:b/>
          <w:bCs/>
          <w:color w:val="595959"/>
          <w:sz w:val="15"/>
          <w:szCs w:val="15"/>
        </w:rPr>
        <w:t>：由临床药物基因组学实施联盟（</w:t>
      </w:r>
      <w:r w:rsidRPr="00E9529A">
        <w:rPr>
          <w:rFonts w:ascii="Times New Roman" w:eastAsia="微软雅黑" w:hAnsi="Times New Roman"/>
          <w:b/>
          <w:bCs/>
          <w:color w:val="595959"/>
          <w:sz w:val="15"/>
          <w:szCs w:val="15"/>
        </w:rPr>
        <w:t>CPIC</w:t>
      </w:r>
      <w:r w:rsidRPr="00E9529A">
        <w:rPr>
          <w:rFonts w:ascii="Times New Roman" w:eastAsia="微软雅黑" w:hAnsi="Times New Roman"/>
          <w:b/>
          <w:bCs/>
          <w:color w:val="595959"/>
          <w:sz w:val="15"/>
          <w:szCs w:val="15"/>
        </w:rPr>
        <w:t>）或遗传药理学指南认可，或者应用于其他主要卫生系统</w:t>
      </w:r>
      <w:r w:rsidRPr="00E9529A">
        <w:rPr>
          <w:rFonts w:ascii="Times New Roman" w:eastAsia="微软雅黑" w:hAnsi="Times New Roman" w:hint="eastAsia"/>
          <w:b/>
          <w:bCs/>
          <w:color w:val="595959"/>
          <w:sz w:val="15"/>
          <w:szCs w:val="15"/>
        </w:rPr>
        <w:t>；</w:t>
      </w:r>
    </w:p>
    <w:p w14:paraId="0696D485" w14:textId="77777777" w:rsidR="00D12EF6" w:rsidRPr="00D12EF6" w:rsidRDefault="00D12EF6" w:rsidP="00D12EF6">
      <w:pPr>
        <w:adjustRightInd w:val="0"/>
        <w:snapToGrid w:val="0"/>
        <w:spacing w:line="200" w:lineRule="exact"/>
        <w:ind w:left="360"/>
        <w:rPr>
          <w:rFonts w:ascii="Times New Roman" w:eastAsia="微软雅黑" w:hAnsi="Times New Roman"/>
          <w:b/>
          <w:color w:val="595959"/>
          <w:sz w:val="15"/>
          <w:szCs w:val="15"/>
        </w:rPr>
      </w:pPr>
      <w:r w:rsidRPr="00D12EF6">
        <w:rPr>
          <w:rFonts w:ascii="Times New Roman" w:eastAsia="微软雅黑" w:hAnsi="Times New Roman"/>
          <w:b/>
          <w:color w:val="595959"/>
          <w:sz w:val="15"/>
          <w:szCs w:val="15"/>
        </w:rPr>
        <w:t>1B</w:t>
      </w:r>
      <w:r w:rsidRPr="00D12EF6">
        <w:rPr>
          <w:rFonts w:ascii="Times New Roman" w:eastAsia="微软雅黑" w:hAnsi="Times New Roman"/>
          <w:b/>
          <w:color w:val="595959"/>
          <w:sz w:val="15"/>
          <w:szCs w:val="15"/>
        </w:rPr>
        <w:t>级</w:t>
      </w:r>
      <w:r w:rsidRPr="00D12EF6">
        <w:rPr>
          <w:rFonts w:ascii="Times New Roman" w:eastAsia="微软雅黑" w:hAnsi="Times New Roman" w:hint="eastAsia"/>
          <w:b/>
          <w:color w:val="595959"/>
          <w:sz w:val="15"/>
          <w:szCs w:val="15"/>
        </w:rPr>
        <w:t>：注释基于多项有统计显著性的研究；</w:t>
      </w:r>
    </w:p>
    <w:p w14:paraId="6363A9B0" w14:textId="77777777" w:rsidR="00D12EF6" w:rsidRPr="00D12EF6" w:rsidRDefault="00D12EF6" w:rsidP="00D12EF6">
      <w:pPr>
        <w:adjustRightInd w:val="0"/>
        <w:snapToGrid w:val="0"/>
        <w:spacing w:line="200" w:lineRule="exact"/>
        <w:ind w:left="360"/>
        <w:rPr>
          <w:rFonts w:ascii="Times New Roman" w:eastAsia="微软雅黑" w:hAnsi="Times New Roman"/>
          <w:b/>
          <w:color w:val="595959"/>
          <w:sz w:val="15"/>
          <w:szCs w:val="15"/>
        </w:rPr>
      </w:pPr>
      <w:r w:rsidRPr="00D12EF6">
        <w:rPr>
          <w:rFonts w:ascii="Times New Roman" w:eastAsia="微软雅黑" w:hAnsi="Times New Roman"/>
          <w:b/>
          <w:color w:val="595959"/>
          <w:sz w:val="15"/>
          <w:szCs w:val="15"/>
        </w:rPr>
        <w:t>2A</w:t>
      </w:r>
      <w:r w:rsidRPr="00D12EF6">
        <w:rPr>
          <w:rFonts w:ascii="Times New Roman" w:eastAsia="微软雅黑" w:hAnsi="Times New Roman"/>
          <w:b/>
          <w:color w:val="595959"/>
          <w:sz w:val="15"/>
          <w:szCs w:val="15"/>
        </w:rPr>
        <w:t>级</w:t>
      </w:r>
      <w:r w:rsidRPr="00D12EF6">
        <w:rPr>
          <w:rFonts w:ascii="Times New Roman" w:eastAsia="微软雅黑" w:hAnsi="Times New Roman" w:hint="eastAsia"/>
          <w:b/>
          <w:color w:val="595959"/>
          <w:sz w:val="15"/>
          <w:szCs w:val="15"/>
        </w:rPr>
        <w:t>：注释基于多项重复研究，并且该基因为明确的药物代谢基因；</w:t>
      </w:r>
    </w:p>
    <w:p w14:paraId="0171A7B2" w14:textId="77777777" w:rsidR="00D12EF6" w:rsidRPr="00D12EF6" w:rsidRDefault="00D12EF6" w:rsidP="00D12EF6">
      <w:pPr>
        <w:adjustRightInd w:val="0"/>
        <w:snapToGrid w:val="0"/>
        <w:spacing w:line="200" w:lineRule="exact"/>
        <w:ind w:left="360"/>
        <w:rPr>
          <w:rFonts w:ascii="Times New Roman" w:eastAsia="微软雅黑" w:hAnsi="Times New Roman"/>
          <w:b/>
          <w:color w:val="595959"/>
          <w:sz w:val="15"/>
          <w:szCs w:val="15"/>
        </w:rPr>
      </w:pPr>
      <w:r w:rsidRPr="00D12EF6">
        <w:rPr>
          <w:rFonts w:ascii="Times New Roman" w:eastAsia="微软雅黑" w:hAnsi="Times New Roman"/>
          <w:b/>
          <w:color w:val="595959"/>
          <w:sz w:val="15"/>
          <w:szCs w:val="15"/>
        </w:rPr>
        <w:t>2B</w:t>
      </w:r>
      <w:r w:rsidRPr="00D12EF6">
        <w:rPr>
          <w:rFonts w:ascii="Times New Roman" w:eastAsia="微软雅黑" w:hAnsi="Times New Roman"/>
          <w:b/>
          <w:color w:val="595959"/>
          <w:sz w:val="15"/>
          <w:szCs w:val="15"/>
        </w:rPr>
        <w:t>级</w:t>
      </w:r>
      <w:r w:rsidRPr="00D12EF6">
        <w:rPr>
          <w:rFonts w:ascii="Times New Roman" w:eastAsia="微软雅黑" w:hAnsi="Times New Roman" w:hint="eastAsia"/>
          <w:b/>
          <w:color w:val="595959"/>
          <w:sz w:val="15"/>
          <w:szCs w:val="15"/>
        </w:rPr>
        <w:t>：注释基于多项重复研究，但其中一些研究没有统计学意义或影响较小；</w:t>
      </w:r>
    </w:p>
    <w:p w14:paraId="003B1A94" w14:textId="77777777" w:rsidR="00D12EF6" w:rsidRPr="00D12EF6" w:rsidRDefault="00D12EF6" w:rsidP="00D12EF6">
      <w:pPr>
        <w:adjustRightInd w:val="0"/>
        <w:snapToGrid w:val="0"/>
        <w:spacing w:line="200" w:lineRule="exact"/>
        <w:ind w:left="360"/>
        <w:rPr>
          <w:rFonts w:ascii="Times New Roman" w:eastAsia="微软雅黑" w:hAnsi="Times New Roman"/>
          <w:b/>
          <w:color w:val="595959"/>
          <w:sz w:val="15"/>
          <w:szCs w:val="15"/>
        </w:rPr>
      </w:pPr>
      <w:r w:rsidRPr="00D12EF6">
        <w:rPr>
          <w:rFonts w:ascii="Times New Roman" w:eastAsia="微软雅黑" w:hAnsi="Times New Roman"/>
          <w:b/>
          <w:color w:val="595959"/>
          <w:sz w:val="15"/>
          <w:szCs w:val="15"/>
        </w:rPr>
        <w:t>3</w:t>
      </w:r>
      <w:r w:rsidRPr="00D12EF6">
        <w:rPr>
          <w:rFonts w:ascii="Times New Roman" w:eastAsia="微软雅黑" w:hAnsi="Times New Roman"/>
          <w:b/>
          <w:color w:val="595959"/>
          <w:sz w:val="15"/>
          <w:szCs w:val="15"/>
        </w:rPr>
        <w:t>级</w:t>
      </w:r>
      <w:r w:rsidRPr="00D12EF6">
        <w:rPr>
          <w:rFonts w:ascii="Times New Roman" w:eastAsia="微软雅黑" w:hAnsi="Times New Roman" w:hint="eastAsia"/>
          <w:b/>
          <w:color w:val="595959"/>
          <w:sz w:val="15"/>
          <w:szCs w:val="15"/>
        </w:rPr>
        <w:t>：注释仅基于一项有显著性差异的研究，或多项研究但缺乏明显药效关联；</w:t>
      </w:r>
    </w:p>
    <w:p w14:paraId="76775B1B" w14:textId="77777777" w:rsidR="00D12EF6" w:rsidRPr="00D12EF6" w:rsidRDefault="00D12EF6" w:rsidP="00D12EF6">
      <w:pPr>
        <w:adjustRightInd w:val="0"/>
        <w:snapToGrid w:val="0"/>
        <w:spacing w:line="200" w:lineRule="exact"/>
        <w:ind w:left="360"/>
        <w:rPr>
          <w:rFonts w:ascii="Times New Roman" w:eastAsia="微软雅黑" w:hAnsi="Times New Roman"/>
          <w:b/>
          <w:color w:val="595959"/>
          <w:sz w:val="15"/>
          <w:szCs w:val="15"/>
        </w:rPr>
      </w:pPr>
      <w:r w:rsidRPr="00D12EF6">
        <w:rPr>
          <w:rFonts w:ascii="Times New Roman" w:eastAsia="微软雅黑" w:hAnsi="Times New Roman"/>
          <w:b/>
          <w:color w:val="595959"/>
          <w:sz w:val="15"/>
          <w:szCs w:val="15"/>
        </w:rPr>
        <w:t>4</w:t>
      </w:r>
      <w:r w:rsidRPr="00D12EF6">
        <w:rPr>
          <w:rFonts w:ascii="Times New Roman" w:eastAsia="微软雅黑" w:hAnsi="Times New Roman"/>
          <w:b/>
          <w:color w:val="595959"/>
          <w:sz w:val="15"/>
          <w:szCs w:val="15"/>
        </w:rPr>
        <w:t>级</w:t>
      </w:r>
      <w:r w:rsidRPr="00D12EF6">
        <w:rPr>
          <w:rFonts w:ascii="Times New Roman" w:eastAsia="微软雅黑" w:hAnsi="Times New Roman" w:hint="eastAsia"/>
          <w:b/>
          <w:color w:val="595959"/>
          <w:sz w:val="15"/>
          <w:szCs w:val="15"/>
        </w:rPr>
        <w:t>：注释仅基于病例报告，非权威性研究或体外分子功能研究。</w:t>
      </w:r>
    </w:p>
    <w:p w14:paraId="5BEF211D" w14:textId="77777777" w:rsidR="00D12EF6" w:rsidRPr="00D12EF6" w:rsidRDefault="00D12EF6" w:rsidP="00D12EF6">
      <w:pPr>
        <w:numPr>
          <w:ilvl w:val="0"/>
          <w:numId w:val="12"/>
        </w:numPr>
        <w:adjustRightInd w:val="0"/>
        <w:snapToGrid w:val="0"/>
        <w:spacing w:line="200" w:lineRule="exact"/>
        <w:rPr>
          <w:rFonts w:ascii="Times New Roman" w:eastAsia="微软雅黑" w:hAnsi="Times New Roman"/>
          <w:b/>
          <w:color w:val="595959"/>
          <w:sz w:val="15"/>
          <w:szCs w:val="15"/>
        </w:rPr>
      </w:pPr>
      <w:r w:rsidRPr="00D12EF6">
        <w:rPr>
          <w:rFonts w:ascii="Times New Roman" w:eastAsia="微软雅黑" w:hAnsi="Times New Roman" w:hint="eastAsia"/>
          <w:b/>
          <w:color w:val="595959"/>
          <w:sz w:val="15"/>
          <w:szCs w:val="15"/>
        </w:rPr>
        <w:t>如果同一个药物不同</w:t>
      </w:r>
      <w:r w:rsidRPr="00D12EF6">
        <w:rPr>
          <w:rFonts w:ascii="Times New Roman" w:eastAsia="微软雅黑" w:hAnsi="Times New Roman"/>
          <w:b/>
          <w:color w:val="595959"/>
          <w:sz w:val="15"/>
          <w:szCs w:val="15"/>
        </w:rPr>
        <w:t>SNP</w:t>
      </w:r>
      <w:r w:rsidRPr="00D12EF6">
        <w:rPr>
          <w:rFonts w:ascii="Times New Roman" w:eastAsia="微软雅黑" w:hAnsi="Times New Roman"/>
          <w:b/>
          <w:color w:val="595959"/>
          <w:sz w:val="15"/>
          <w:szCs w:val="15"/>
        </w:rPr>
        <w:t>位点对药物疗效或毒性预测的结论</w:t>
      </w:r>
      <w:r w:rsidRPr="00D12EF6">
        <w:rPr>
          <w:rFonts w:ascii="Times New Roman" w:eastAsia="微软雅黑" w:hAnsi="Times New Roman" w:hint="eastAsia"/>
          <w:b/>
          <w:color w:val="595959"/>
          <w:sz w:val="15"/>
          <w:szCs w:val="15"/>
        </w:rPr>
        <w:t>不一致，以证据水平级别高的为准。</w:t>
      </w:r>
    </w:p>
    <w:p w14:paraId="7FD6451A" w14:textId="77777777" w:rsidR="00CF45BB" w:rsidRDefault="000969FE">
      <w:pPr>
        <w:widowControl/>
        <w:jc w:val="left"/>
        <w:rPr>
          <w:rFonts w:ascii="Arial" w:eastAsia="微软雅黑" w:hAnsi="Arial"/>
          <w:b/>
          <w:szCs w:val="18"/>
        </w:rPr>
      </w:pPr>
      <w:r>
        <w:rPr>
          <w:rFonts w:ascii="Arial" w:eastAsia="微软雅黑" w:hAnsi="Arial"/>
          <w:b/>
          <w:szCs w:val="18"/>
        </w:rPr>
        <w:br w:type="page"/>
      </w:r>
    </w:p>
    <w:p w14:paraId="5A25E20B" w14:textId="77777777" w:rsidR="00D12EF6" w:rsidRPr="006B1ADE" w:rsidRDefault="00D12EF6" w:rsidP="00D12EF6">
      <w:pPr>
        <w:pStyle w:val="1"/>
        <w:rPr>
          <w:sz w:val="18"/>
        </w:rPr>
      </w:pPr>
      <w:r w:rsidRPr="006B1ADE">
        <w:rPr>
          <w:rFonts w:hint="eastAsia"/>
          <w:lang w:eastAsia="zh-Hans"/>
        </w:rPr>
        <w:lastRenderedPageBreak/>
        <w:t>临床意义不明的</w:t>
      </w:r>
      <w:r w:rsidRPr="006B1ADE">
        <w:t>{%if sample.control_sample_id%}</w:t>
      </w:r>
      <w:r w:rsidRPr="006B1ADE">
        <w:rPr>
          <w:rFonts w:hint="eastAsia"/>
        </w:rPr>
        <w:t>体细胞</w:t>
      </w:r>
      <w:r w:rsidRPr="006B1ADE">
        <w:rPr>
          <w:rFonts w:hint="eastAsia"/>
        </w:rPr>
        <w:t>{</w:t>
      </w:r>
      <w:r w:rsidRPr="006B1ADE">
        <w:t>%endif%}</w:t>
      </w:r>
      <w:r w:rsidRPr="006B1ADE">
        <w:rPr>
          <w:rFonts w:hint="eastAsia"/>
          <w:lang w:eastAsia="zh-Hans"/>
        </w:rPr>
        <w:t>变异</w:t>
      </w:r>
    </w:p>
    <w:tbl>
      <w:tblPr>
        <w:tblStyle w:val="afffd"/>
        <w:tblW w:w="0" w:type="auto"/>
        <w:jc w:val="center"/>
        <w:tblLayout w:type="fixed"/>
        <w:tblLook w:val="04A0" w:firstRow="1" w:lastRow="0" w:firstColumn="1" w:lastColumn="0" w:noHBand="0" w:noVBand="1"/>
      </w:tblPr>
      <w:tblGrid>
        <w:gridCol w:w="1918"/>
        <w:gridCol w:w="4829"/>
        <w:gridCol w:w="2663"/>
      </w:tblGrid>
      <w:tr w:rsidR="00D12EF6" w:rsidRPr="005C3763" w14:paraId="188DDB91" w14:textId="77777777" w:rsidTr="00D76EFE">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7A5D938A" w14:textId="77777777" w:rsidR="00D12EF6" w:rsidRPr="005C3763" w:rsidRDefault="00D12EF6" w:rsidP="00D76EF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基因</w:t>
            </w:r>
          </w:p>
        </w:tc>
        <w:tc>
          <w:tcPr>
            <w:tcW w:w="4829" w:type="dxa"/>
            <w:tcBorders>
              <w:bottom w:val="single" w:sz="12" w:space="0" w:color="auto"/>
            </w:tcBorders>
            <w:shd w:val="clear" w:color="auto" w:fill="F2F2F2"/>
            <w:vAlign w:val="center"/>
          </w:tcPr>
          <w:p w14:paraId="72F20346" w14:textId="77777777" w:rsidR="00D12EF6" w:rsidRPr="005C3763" w:rsidRDefault="00D12EF6" w:rsidP="00D76EF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变异结果</w:t>
            </w:r>
          </w:p>
        </w:tc>
        <w:tc>
          <w:tcPr>
            <w:tcW w:w="2663" w:type="dxa"/>
            <w:tcBorders>
              <w:bottom w:val="single" w:sz="12" w:space="0" w:color="auto"/>
            </w:tcBorders>
            <w:shd w:val="clear" w:color="auto" w:fill="F2F2F2"/>
            <w:vAlign w:val="center"/>
          </w:tcPr>
          <w:p w14:paraId="4974953B" w14:textId="77777777" w:rsidR="00D12EF6" w:rsidRPr="005C3763" w:rsidRDefault="00D12EF6" w:rsidP="00D76EF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变异丰度</w:t>
            </w:r>
            <w:r w:rsidRPr="005C3763">
              <w:rPr>
                <w:rFonts w:ascii="Times New Roman" w:eastAsia="微软雅黑" w:hAnsi="Times New Roman" w:cs="Arial"/>
                <w:b/>
                <w:sz w:val="18"/>
                <w:szCs w:val="18"/>
              </w:rPr>
              <w:t>/</w:t>
            </w:r>
            <w:r w:rsidRPr="005C3763">
              <w:rPr>
                <w:rFonts w:ascii="Times New Roman" w:eastAsia="微软雅黑" w:hAnsi="Times New Roman" w:cs="Arial"/>
                <w:b/>
                <w:sz w:val="18"/>
                <w:szCs w:val="18"/>
              </w:rPr>
              <w:t>拷贝数</w:t>
            </w:r>
          </w:p>
        </w:tc>
      </w:tr>
      <w:tr w:rsidR="00D12EF6" w:rsidRPr="005C3763" w14:paraId="7BC19E46" w14:textId="77777777" w:rsidTr="00D76EFE">
        <w:trPr>
          <w:trHeight w:val="428"/>
          <w:jc w:val="center"/>
        </w:trPr>
        <w:tc>
          <w:tcPr>
            <w:tcW w:w="9410" w:type="dxa"/>
            <w:gridSpan w:val="3"/>
            <w:tcBorders>
              <w:top w:val="single" w:sz="12" w:space="0" w:color="auto"/>
            </w:tcBorders>
            <w:shd w:val="clear" w:color="auto" w:fill="F2F2F2"/>
            <w:vAlign w:val="center"/>
          </w:tcPr>
          <w:p w14:paraId="152D0911" w14:textId="77777777" w:rsidR="00D12EF6" w:rsidRPr="005C3763" w:rsidRDefault="00D12EF6"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r if var.var_somatic.level_III</w:t>
            </w:r>
            <w:r w:rsidRPr="005C3763">
              <w:rPr>
                <w:rFonts w:ascii="Times New Roman" w:eastAsia="微软雅黑" w:hAnsi="Times New Roman" w:hint="eastAsia"/>
                <w:bCs/>
                <w:iCs/>
                <w:color w:val="000000" w:themeColor="text1"/>
                <w:sz w:val="17"/>
                <w:szCs w:val="17"/>
              </w:rPr>
              <w:t>%}</w:t>
            </w:r>
          </w:p>
        </w:tc>
      </w:tr>
      <w:tr w:rsidR="00D12EF6" w:rsidRPr="005C3763" w14:paraId="6D5F7599" w14:textId="77777777" w:rsidTr="00D76EFE">
        <w:trPr>
          <w:trHeight w:val="428"/>
          <w:jc w:val="center"/>
        </w:trPr>
        <w:tc>
          <w:tcPr>
            <w:tcW w:w="9410" w:type="dxa"/>
            <w:gridSpan w:val="3"/>
            <w:shd w:val="clear" w:color="auto" w:fill="F2F2F2"/>
            <w:vAlign w:val="center"/>
          </w:tcPr>
          <w:p w14:paraId="4DE1E01C" w14:textId="77777777" w:rsidR="00D12EF6" w:rsidRPr="005C3763" w:rsidRDefault="00D12EF6"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r for a in var.var_somatic.level_III</w:t>
            </w:r>
            <w:r w:rsidRPr="005C3763">
              <w:rPr>
                <w:rFonts w:ascii="Times New Roman" w:eastAsia="微软雅黑" w:hAnsi="Times New Roman" w:hint="eastAsia"/>
                <w:bCs/>
                <w:iCs/>
                <w:color w:val="000000" w:themeColor="text1"/>
                <w:sz w:val="17"/>
                <w:szCs w:val="17"/>
              </w:rPr>
              <w:t>%}</w:t>
            </w:r>
          </w:p>
        </w:tc>
      </w:tr>
      <w:tr w:rsidR="00D12EF6" w:rsidRPr="005C3763" w14:paraId="4325F48C" w14:textId="77777777" w:rsidTr="00D76EFE">
        <w:trPr>
          <w:trHeight w:val="428"/>
          <w:jc w:val="center"/>
        </w:trPr>
        <w:tc>
          <w:tcPr>
            <w:tcW w:w="1918" w:type="dxa"/>
            <w:shd w:val="clear" w:color="auto" w:fill="F2F2F2"/>
            <w:vAlign w:val="center"/>
          </w:tcPr>
          <w:p w14:paraId="022F7036"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sz w:val="17"/>
                <w:szCs w:val="17"/>
              </w:rPr>
            </w:pPr>
            <w:r w:rsidRPr="00D12EF6">
              <w:rPr>
                <w:rFonts w:ascii="Times New Roman" w:eastAsia="微软雅黑" w:hAnsi="Times New Roman" w:cs="思源黑体 CN Light"/>
                <w:b/>
                <w:sz w:val="17"/>
                <w:szCs w:val="17"/>
              </w:rPr>
              <w:t>{%p if “,” in a.gene_symbol and (a.bio_category==”Sv” or a.bio_category == “PSeqRnaSv”)%}</w:t>
            </w:r>
          </w:p>
          <w:p w14:paraId="70F08462"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sz w:val="17"/>
                <w:szCs w:val="17"/>
              </w:rPr>
            </w:pPr>
            <w:r w:rsidRPr="00D12EF6">
              <w:rPr>
                <w:rFonts w:ascii="Times New Roman" w:eastAsia="微软雅黑" w:hAnsi="Times New Roman" w:cs="思源黑体 CN Light"/>
                <w:b/>
                <w:sz w:val="17"/>
                <w:szCs w:val="17"/>
              </w:rPr>
              <w:t>{%p if a.five_prime_gene != a.three_prime_gene %}</w:t>
            </w:r>
          </w:p>
          <w:p w14:paraId="5613895B"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D12EF6">
              <w:rPr>
                <w:rFonts w:ascii="Times New Roman" w:eastAsia="微软雅黑" w:hAnsi="Times New Roman" w:cs="思源黑体 CN Light"/>
                <w:b/>
                <w:i/>
                <w:iCs/>
                <w:sz w:val="17"/>
                <w:szCs w:val="17"/>
              </w:rPr>
              <w:t>{{a.five_prime_gene}}</w:t>
            </w:r>
          </w:p>
          <w:p w14:paraId="46894C3D"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D12EF6">
              <w:rPr>
                <w:rFonts w:ascii="Times New Roman" w:eastAsia="微软雅黑" w:hAnsi="Times New Roman" w:cs="思源黑体 CN Light"/>
                <w:b/>
                <w:i/>
                <w:iCs/>
                <w:sz w:val="17"/>
                <w:szCs w:val="17"/>
              </w:rPr>
              <w:t>{{a.three_prime_gene}}</w:t>
            </w:r>
          </w:p>
          <w:p w14:paraId="1C3E9462"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sz w:val="17"/>
                <w:szCs w:val="17"/>
              </w:rPr>
            </w:pPr>
            <w:r w:rsidRPr="00D12EF6">
              <w:rPr>
                <w:rFonts w:ascii="Times New Roman" w:eastAsia="微软雅黑" w:hAnsi="Times New Roman" w:cs="思源黑体 CN Light"/>
                <w:b/>
                <w:sz w:val="17"/>
                <w:szCs w:val="17"/>
              </w:rPr>
              <w:t>{%p else%}</w:t>
            </w:r>
          </w:p>
          <w:p w14:paraId="27CF2D60"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D12EF6">
              <w:rPr>
                <w:rFonts w:ascii="Times New Roman" w:eastAsia="微软雅黑" w:hAnsi="Times New Roman" w:cs="思源黑体 CN Light"/>
                <w:b/>
                <w:i/>
                <w:iCs/>
                <w:sz w:val="17"/>
                <w:szCs w:val="17"/>
              </w:rPr>
              <w:t>{{a.five_prime_gene}}</w:t>
            </w:r>
          </w:p>
          <w:p w14:paraId="520C7113"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sz w:val="17"/>
                <w:szCs w:val="17"/>
              </w:rPr>
            </w:pPr>
            <w:r w:rsidRPr="00D12EF6">
              <w:rPr>
                <w:rFonts w:ascii="Times New Roman" w:eastAsia="微软雅黑" w:hAnsi="Times New Roman" w:cs="思源黑体 CN Light"/>
                <w:b/>
                <w:sz w:val="17"/>
                <w:szCs w:val="17"/>
              </w:rPr>
              <w:t>{%p endif%}</w:t>
            </w:r>
          </w:p>
          <w:p w14:paraId="425ABE65"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sz w:val="17"/>
                <w:szCs w:val="17"/>
              </w:rPr>
            </w:pPr>
            <w:r w:rsidRPr="00D12EF6">
              <w:rPr>
                <w:rFonts w:ascii="Times New Roman" w:eastAsia="微软雅黑" w:hAnsi="Times New Roman" w:cs="思源黑体 CN Light"/>
                <w:b/>
                <w:sz w:val="17"/>
                <w:szCs w:val="17"/>
              </w:rPr>
              <w:t>{%p else%}</w:t>
            </w:r>
          </w:p>
          <w:p w14:paraId="2E46F006"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D12EF6">
              <w:rPr>
                <w:rFonts w:ascii="Times New Roman" w:eastAsia="微软雅黑" w:hAnsi="Times New Roman" w:cs="思源黑体 CN Light"/>
                <w:b/>
                <w:i/>
                <w:iCs/>
                <w:sz w:val="17"/>
                <w:szCs w:val="17"/>
              </w:rPr>
              <w:t>{{a.gene_symbol}}</w:t>
            </w:r>
          </w:p>
          <w:p w14:paraId="7272ED05"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cs="思源黑体 CN Light"/>
                <w:b/>
                <w:sz w:val="17"/>
                <w:szCs w:val="17"/>
              </w:rPr>
              <w:t>{%p endif%}</w:t>
            </w:r>
          </w:p>
        </w:tc>
        <w:tc>
          <w:tcPr>
            <w:tcW w:w="4829" w:type="dxa"/>
            <w:vAlign w:val="center"/>
          </w:tcPr>
          <w:p w14:paraId="3DFBC6A9"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if a.bio_category==”Snvindel”%}</w:t>
            </w:r>
          </w:p>
          <w:p w14:paraId="7F012652"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if a.hgvs_p!=”p.?”%}</w:t>
            </w:r>
          </w:p>
          <w:p w14:paraId="6A280B54"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{{a.gene_region}} {{a.hgvs_c}} {{a.hgvs_p}}</w:t>
            </w:r>
          </w:p>
          <w:p w14:paraId="1D4772F4"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hint="eastAsia"/>
                <w:bCs/>
                <w:iCs/>
                <w:color w:val="000000" w:themeColor="text1"/>
                <w:sz w:val="17"/>
                <w:szCs w:val="17"/>
              </w:rPr>
              <w:t>{</w:t>
            </w:r>
            <w:r w:rsidRPr="00D12EF6">
              <w:rPr>
                <w:rFonts w:ascii="Times New Roman" w:eastAsia="微软雅黑" w:hAnsi="Times New Roman"/>
                <w:bCs/>
                <w:iCs/>
                <w:color w:val="000000" w:themeColor="text1"/>
                <w:sz w:val="17"/>
                <w:szCs w:val="17"/>
              </w:rPr>
              <w:t>%p else%}</w:t>
            </w:r>
          </w:p>
          <w:p w14:paraId="5911C186"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{{a.gene_region}} {{a.hgvs_c}}</w:t>
            </w:r>
          </w:p>
          <w:p w14:paraId="193A0514"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endif%}</w:t>
            </w:r>
          </w:p>
          <w:p w14:paraId="61E18A1C"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{{a.transcript_primary}}</w:t>
            </w:r>
          </w:p>
          <w:p w14:paraId="247C36B4"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elif a.bio_category==”Cnv”%}</w:t>
            </w:r>
          </w:p>
          <w:p w14:paraId="4C4B6BC2"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hint="eastAsia"/>
                <w:bCs/>
                <w:iCs/>
                <w:color w:val="000000" w:themeColor="text1"/>
                <w:sz w:val="17"/>
                <w:szCs w:val="17"/>
              </w:rPr>
              <w:t>扩增</w:t>
            </w:r>
          </w:p>
          <w:p w14:paraId="0471DF8D"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elif a.bio_category==”Sv” or a.bio_category==”PSeqRnaSv”%}</w:t>
            </w:r>
          </w:p>
          <w:p w14:paraId="1F99D12F"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hint="eastAsia"/>
                <w:bCs/>
                <w:iCs/>
                <w:color w:val="000000" w:themeColor="text1"/>
                <w:sz w:val="17"/>
                <w:szCs w:val="17"/>
              </w:rPr>
              <w:t>{{a.five_prime_gene}}</w:t>
            </w:r>
            <w:r w:rsidRPr="00D12EF6">
              <w:rPr>
                <w:rFonts w:ascii="Times New Roman" w:eastAsia="微软雅黑" w:hAnsi="Times New Roman"/>
                <w:bCs/>
                <w:iCs/>
                <w:color w:val="000000" w:themeColor="text1"/>
                <w:sz w:val="17"/>
                <w:szCs w:val="17"/>
              </w:rPr>
              <w:t>:{{a.five_prime_cds}}</w:t>
            </w:r>
            <w:r w:rsidRPr="00D12EF6">
              <w:rPr>
                <w:rFonts w:ascii="Times New Roman" w:eastAsia="微软雅黑" w:hAnsi="Times New Roman" w:hint="eastAsia"/>
                <w:bCs/>
                <w:iCs/>
                <w:color w:val="000000" w:themeColor="text1"/>
                <w:sz w:val="17"/>
                <w:szCs w:val="17"/>
              </w:rPr>
              <w:t>-{{a.three_prime_gene}}</w:t>
            </w:r>
            <w:r w:rsidRPr="00D12EF6">
              <w:rPr>
                <w:rFonts w:ascii="Times New Roman" w:eastAsia="微软雅黑" w:hAnsi="Times New Roman"/>
                <w:bCs/>
                <w:iCs/>
                <w:color w:val="000000" w:themeColor="text1"/>
                <w:sz w:val="17"/>
                <w:szCs w:val="17"/>
              </w:rPr>
              <w:t>:{{a.three_prime_cds}}</w:t>
            </w:r>
            <w:r w:rsidRPr="00D12EF6">
              <w:rPr>
                <w:rFonts w:ascii="Times New Roman" w:eastAsia="微软雅黑" w:hAnsi="Times New Roman" w:hint="eastAsia"/>
                <w:bCs/>
                <w:iCs/>
                <w:color w:val="000000" w:themeColor="text1"/>
                <w:sz w:val="17"/>
                <w:szCs w:val="17"/>
              </w:rPr>
              <w:t>融合</w:t>
            </w:r>
          </w:p>
          <w:p w14:paraId="6AFAAAF3"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{{a.five_prime_transcript}}/{{a.three_prime_transcript}}</w:t>
            </w:r>
          </w:p>
          <w:p w14:paraId="2D7D12EE"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endif%}</w:t>
            </w:r>
          </w:p>
        </w:tc>
        <w:tc>
          <w:tcPr>
            <w:tcW w:w="2663" w:type="dxa"/>
            <w:vAlign w:val="center"/>
          </w:tcPr>
          <w:p w14:paraId="324C089B"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if a.bio_category==”Snvindel”%}</w:t>
            </w:r>
          </w:p>
          <w:p w14:paraId="29F2FB7A"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{{a.freq_str}}</w:t>
            </w:r>
          </w:p>
          <w:p w14:paraId="69A630A3"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elif a.bio_category==”Cnv”%}</w:t>
            </w:r>
          </w:p>
          <w:p w14:paraId="27A4DBB2"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{{a.cn_mean}}</w:t>
            </w:r>
          </w:p>
          <w:p w14:paraId="7A8D0684"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elif a.bio_category==”Sv”%}</w:t>
            </w:r>
          </w:p>
          <w:p w14:paraId="0F3FE167"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{{a.freq_str}}</w:t>
            </w:r>
          </w:p>
          <w:p w14:paraId="20B6F22E"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elif a.bio_category==”PSeqRnaSv”%}</w:t>
            </w:r>
          </w:p>
          <w:p w14:paraId="2575864F"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{{a.freq}} copies</w:t>
            </w:r>
          </w:p>
          <w:p w14:paraId="28AE5600"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endif%}</w:t>
            </w:r>
          </w:p>
        </w:tc>
      </w:tr>
      <w:tr w:rsidR="00D12EF6" w:rsidRPr="005C3763" w14:paraId="47332D2E" w14:textId="77777777" w:rsidTr="00D76EFE">
        <w:trPr>
          <w:trHeight w:val="428"/>
          <w:jc w:val="center"/>
        </w:trPr>
        <w:tc>
          <w:tcPr>
            <w:tcW w:w="9410" w:type="dxa"/>
            <w:gridSpan w:val="3"/>
            <w:shd w:val="clear" w:color="auto" w:fill="F2F2F2"/>
            <w:vAlign w:val="center"/>
          </w:tcPr>
          <w:p w14:paraId="222381B1" w14:textId="77777777" w:rsidR="00D12EF6" w:rsidRPr="005C3763" w:rsidRDefault="00D12EF6"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endfor%}</w:t>
            </w:r>
          </w:p>
        </w:tc>
      </w:tr>
      <w:tr w:rsidR="00D12EF6" w:rsidRPr="005C3763" w14:paraId="2279076E" w14:textId="77777777" w:rsidTr="00D76EFE">
        <w:trPr>
          <w:trHeight w:val="428"/>
          <w:jc w:val="center"/>
        </w:trPr>
        <w:tc>
          <w:tcPr>
            <w:tcW w:w="9410" w:type="dxa"/>
            <w:gridSpan w:val="3"/>
            <w:shd w:val="clear" w:color="auto" w:fill="F2F2F2"/>
            <w:vAlign w:val="center"/>
          </w:tcPr>
          <w:p w14:paraId="11591B4D" w14:textId="77777777" w:rsidR="00D12EF6" w:rsidRPr="005C3763" w:rsidRDefault="00D12EF6"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else%}</w:t>
            </w:r>
          </w:p>
        </w:tc>
      </w:tr>
      <w:tr w:rsidR="00D12EF6" w:rsidRPr="005C3763" w14:paraId="716F837D" w14:textId="77777777" w:rsidTr="00D76EFE">
        <w:trPr>
          <w:trHeight w:val="428"/>
          <w:jc w:val="center"/>
        </w:trPr>
        <w:tc>
          <w:tcPr>
            <w:tcW w:w="9410" w:type="dxa"/>
            <w:gridSpan w:val="3"/>
            <w:shd w:val="clear" w:color="auto" w:fill="auto"/>
            <w:vAlign w:val="center"/>
          </w:tcPr>
          <w:p w14:paraId="181ED21E" w14:textId="77777777" w:rsidR="00D12EF6" w:rsidRPr="005C3763" w:rsidRDefault="00D12EF6" w:rsidP="00D76EFE">
            <w:pPr>
              <w:spacing w:beforeLines="10" w:before="32" w:afterLines="10" w:after="32"/>
              <w:jc w:val="center"/>
              <w:rPr>
                <w:rFonts w:ascii="Times New Roman" w:eastAsia="微软雅黑" w:hAnsi="Times New Roman" w:cs="Arial"/>
                <w:bCs/>
                <w:iCs/>
                <w:color w:val="000000" w:themeColor="text1"/>
                <w:sz w:val="17"/>
                <w:szCs w:val="17"/>
              </w:rPr>
            </w:pPr>
            <w:r w:rsidRPr="005C3763">
              <w:rPr>
                <w:rFonts w:ascii="Times New Roman" w:eastAsia="微软雅黑" w:hAnsi="Times New Roman" w:cs="Arial"/>
                <w:bCs/>
                <w:iCs/>
                <w:color w:val="000000" w:themeColor="text1"/>
                <w:sz w:val="18"/>
                <w:szCs w:val="18"/>
              </w:rPr>
              <w:t>未检测到相关变异</w:t>
            </w:r>
          </w:p>
        </w:tc>
      </w:tr>
      <w:tr w:rsidR="00D12EF6" w:rsidRPr="005C3763" w14:paraId="4CF15FF0" w14:textId="77777777" w:rsidTr="00D76EFE">
        <w:trPr>
          <w:trHeight w:val="428"/>
          <w:jc w:val="center"/>
        </w:trPr>
        <w:tc>
          <w:tcPr>
            <w:tcW w:w="9410" w:type="dxa"/>
            <w:gridSpan w:val="3"/>
            <w:shd w:val="clear" w:color="auto" w:fill="F2F2F2"/>
            <w:vAlign w:val="center"/>
          </w:tcPr>
          <w:p w14:paraId="5E145442" w14:textId="77777777" w:rsidR="00D12EF6" w:rsidRPr="005C3763" w:rsidRDefault="00D12EF6"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endif</w:t>
            </w:r>
            <w:r w:rsidRPr="005C3763">
              <w:rPr>
                <w:rFonts w:ascii="Times New Roman" w:eastAsia="微软雅黑" w:hAnsi="Times New Roman" w:hint="eastAsia"/>
                <w:bCs/>
                <w:iCs/>
                <w:color w:val="000000" w:themeColor="text1"/>
                <w:sz w:val="17"/>
                <w:szCs w:val="17"/>
              </w:rPr>
              <w:t>%}</w:t>
            </w:r>
          </w:p>
        </w:tc>
      </w:tr>
    </w:tbl>
    <w:p w14:paraId="62FA4C9B" w14:textId="77777777" w:rsidR="00D12EF6" w:rsidRPr="005C3763" w:rsidRDefault="00D12EF6" w:rsidP="00D12EF6">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759CF05" w14:textId="77777777" w:rsidR="00D12EF6" w:rsidRPr="00D12EF6" w:rsidRDefault="00D12EF6" w:rsidP="00D12EF6">
      <w:pPr>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上表所列变异为意义未明变异，根据现阶段可及的参考资料，无此类变异的功能学和临床研究证据，不排除随着研究进展此类变异的功能学或临床意义的改变。</w:t>
      </w:r>
    </w:p>
    <w:p w14:paraId="0B67BE33" w14:textId="77777777" w:rsidR="00D12EF6" w:rsidRDefault="00D12EF6" w:rsidP="00D12EF6">
      <w:pPr>
        <w:pStyle w:val="1"/>
      </w:pPr>
      <w:r w:rsidRPr="005C3763">
        <w:rPr>
          <w:rFonts w:hint="eastAsia"/>
        </w:rPr>
        <w:t>体细胞变异及药物解析</w:t>
      </w:r>
    </w:p>
    <w:p w14:paraId="25F853AA" w14:textId="77777777" w:rsidR="00D12EF6" w:rsidRPr="00D12EF6" w:rsidRDefault="00D12EF6" w:rsidP="00D12EF6">
      <w:r w:rsidRPr="00D12EF6">
        <w:t>{%p if var.knb%}</w:t>
      </w:r>
    </w:p>
    <w:tbl>
      <w:tblPr>
        <w:tblStyle w:val="afffd"/>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D12EF6" w:rsidRPr="005C3763" w14:paraId="390703C0" w14:textId="77777777" w:rsidTr="00D76EFE">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42AE6FE2"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b/>
                <w:bCs/>
                <w:i/>
                <w:iCs/>
                <w:sz w:val="18"/>
                <w:szCs w:val="18"/>
              </w:rPr>
              <w:t xml:space="preserve">KRAS/NRAS/BRAF </w:t>
            </w:r>
            <w:r w:rsidRPr="005C3763">
              <w:rPr>
                <w:rFonts w:ascii="Times New Roman" w:eastAsia="微软雅黑" w:hAnsi="Times New Roman"/>
                <w:b/>
                <w:bCs/>
                <w:sz w:val="18"/>
                <w:szCs w:val="18"/>
              </w:rPr>
              <w:t xml:space="preserve">p.(V600E) </w:t>
            </w:r>
            <w:r w:rsidRPr="005C3763">
              <w:rPr>
                <w:rFonts w:ascii="Times New Roman" w:eastAsia="微软雅黑" w:hAnsi="Times New Roman" w:hint="eastAsia"/>
                <w:b/>
                <w:bCs/>
                <w:sz w:val="18"/>
                <w:szCs w:val="18"/>
              </w:rPr>
              <w:t>野生型</w:t>
            </w:r>
          </w:p>
        </w:tc>
      </w:tr>
      <w:tr w:rsidR="00D12EF6" w:rsidRPr="005C3763" w14:paraId="07E1A6D8" w14:textId="77777777" w:rsidTr="00D76EFE">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5D279DA3"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53D75B98"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基因是人体内最为常见的原癌基因，其负责编码的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蛋白在细胞内的信号通路中起着信号转导作用，</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突变在多种肿瘤中均有发生，比如在肺癌中约占</w:t>
            </w:r>
            <w:r w:rsidRPr="005C3763">
              <w:rPr>
                <w:rFonts w:ascii="Times New Roman" w:eastAsia="微软雅黑" w:hAnsi="Times New Roman" w:hint="eastAsia"/>
                <w:color w:val="000000" w:themeColor="text1"/>
                <w:sz w:val="17"/>
                <w:szCs w:val="17"/>
              </w:rPr>
              <w:t>15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25%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18794081</w:t>
            </w:r>
            <w:r w:rsidRPr="005C3763">
              <w:rPr>
                <w:rFonts w:ascii="Times New Roman" w:eastAsia="微软雅黑" w:hAnsi="Times New Roman" w:hint="eastAsia"/>
                <w:color w:val="000000" w:themeColor="text1"/>
                <w:sz w:val="17"/>
                <w:szCs w:val="17"/>
              </w:rPr>
              <w:t>），在结直肠癌中高达</w:t>
            </w:r>
            <w:r w:rsidRPr="005C3763">
              <w:rPr>
                <w:rFonts w:ascii="Times New Roman" w:eastAsia="微软雅黑" w:hAnsi="Times New Roman" w:hint="eastAsia"/>
                <w:color w:val="000000" w:themeColor="text1"/>
                <w:sz w:val="17"/>
                <w:szCs w:val="17"/>
              </w:rPr>
              <w:t>40%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19679400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基因同</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HRAS</w:t>
            </w:r>
            <w:r w:rsidRPr="005C3763">
              <w:rPr>
                <w:rFonts w:ascii="Times New Roman" w:eastAsia="微软雅黑" w:hAnsi="Times New Roman" w:hint="eastAsia"/>
                <w:color w:val="000000" w:themeColor="text1"/>
                <w:sz w:val="17"/>
                <w:szCs w:val="17"/>
              </w:rPr>
              <w:t>基因一样隶属于</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基因家族，其负责编码的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蛋白在多种细胞信号通路中起着信号转导作用，在细胞的生存与增殖等活动中处于重要位置。</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在结直肠癌患者中的突变率相对较高，约为</w:t>
            </w:r>
            <w:r w:rsidRPr="005C3763">
              <w:rPr>
                <w:rFonts w:ascii="Times New Roman" w:eastAsia="微软雅黑" w:hAnsi="Times New Roman" w:hint="eastAsia"/>
                <w:color w:val="000000" w:themeColor="text1"/>
                <w:sz w:val="17"/>
                <w:szCs w:val="17"/>
              </w:rPr>
              <w:t>1</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6%</w:t>
            </w:r>
            <w:r w:rsidRPr="005C3763">
              <w:rPr>
                <w:rFonts w:ascii="Times New Roman" w:eastAsia="微软雅黑" w:hAnsi="Times New Roman" w:hint="eastAsia"/>
                <w:color w:val="000000" w:themeColor="text1"/>
                <w:sz w:val="17"/>
                <w:szCs w:val="17"/>
              </w:rPr>
              <w:t>，主要发生位置为</w:t>
            </w:r>
            <w:r w:rsidRPr="005C3763">
              <w:rPr>
                <w:rFonts w:ascii="Times New Roman" w:eastAsia="微软雅黑" w:hAnsi="Times New Roman" w:hint="eastAsia"/>
                <w:color w:val="000000" w:themeColor="text1"/>
                <w:sz w:val="17"/>
                <w:szCs w:val="17"/>
              </w:rPr>
              <w:t>2</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4</w:t>
            </w:r>
            <w:r w:rsidRPr="005C3763">
              <w:rPr>
                <w:rFonts w:ascii="Times New Roman" w:eastAsia="微软雅黑" w:hAnsi="Times New Roman" w:hint="eastAsia"/>
                <w:color w:val="000000" w:themeColor="text1"/>
                <w:sz w:val="17"/>
                <w:szCs w:val="17"/>
              </w:rPr>
              <w:t>号外显子，同时</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也是结直肠癌中重要的分子标志之一。</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，又名丝氨酸</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苏氨酸激酶，其在丝裂原活化蛋白激酶（</w:t>
            </w:r>
            <w:r w:rsidRPr="005C3763">
              <w:rPr>
                <w:rFonts w:ascii="Times New Roman" w:eastAsia="微软雅黑" w:hAnsi="Times New Roman" w:hint="eastAsia"/>
                <w:color w:val="000000" w:themeColor="text1"/>
                <w:sz w:val="17"/>
                <w:szCs w:val="17"/>
              </w:rPr>
              <w:t>MAPK</w:t>
            </w:r>
            <w:r w:rsidRPr="005C3763">
              <w:rPr>
                <w:rFonts w:ascii="Times New Roman" w:eastAsia="微软雅黑" w:hAnsi="Times New Roman" w:hint="eastAsia"/>
                <w:color w:val="000000" w:themeColor="text1"/>
                <w:sz w:val="17"/>
                <w:szCs w:val="17"/>
              </w:rPr>
              <w:t>）级联（</w:t>
            </w:r>
            <w:r w:rsidRPr="005C3763">
              <w:rPr>
                <w:rFonts w:ascii="Times New Roman" w:eastAsia="微软雅黑" w:hAnsi="Times New Roman" w:hint="eastAsia"/>
                <w:color w:val="000000" w:themeColor="text1"/>
                <w:sz w:val="17"/>
                <w:szCs w:val="17"/>
              </w:rPr>
              <w:t>PMID:15520807</w:t>
            </w:r>
            <w:r w:rsidRPr="005C3763">
              <w:rPr>
                <w:rFonts w:ascii="Times New Roman" w:eastAsia="微软雅黑" w:hAnsi="Times New Roman" w:hint="eastAsia"/>
                <w:color w:val="000000" w:themeColor="text1"/>
                <w:sz w:val="17"/>
                <w:szCs w:val="17"/>
              </w:rPr>
              <w:t>）的调节中起关键作用。</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基因突变在多种肿瘤中均有报道，包括黑色素瘤（</w:t>
            </w:r>
            <w:r w:rsidRPr="005C3763">
              <w:rPr>
                <w:rFonts w:ascii="Times New Roman" w:eastAsia="微软雅黑" w:hAnsi="Times New Roman" w:hint="eastAsia"/>
                <w:color w:val="000000" w:themeColor="text1"/>
                <w:sz w:val="17"/>
                <w:szCs w:val="17"/>
              </w:rPr>
              <w:t>PMID:12068308</w:t>
            </w:r>
            <w:r w:rsidRPr="005C3763">
              <w:rPr>
                <w:rFonts w:ascii="Times New Roman" w:eastAsia="微软雅黑" w:hAnsi="Times New Roman" w:hint="eastAsia"/>
                <w:color w:val="000000" w:themeColor="text1"/>
                <w:sz w:val="17"/>
                <w:szCs w:val="17"/>
              </w:rPr>
              <w:t>）、肺癌、结直肠癌（</w:t>
            </w:r>
            <w:r w:rsidRPr="005C3763">
              <w:rPr>
                <w:rFonts w:ascii="Times New Roman" w:eastAsia="微软雅黑" w:hAnsi="Times New Roman" w:hint="eastAsia"/>
                <w:color w:val="000000" w:themeColor="text1"/>
                <w:sz w:val="17"/>
                <w:szCs w:val="17"/>
              </w:rPr>
              <w:t>PMID:19537845</w:t>
            </w:r>
            <w:r w:rsidRPr="005C3763">
              <w:rPr>
                <w:rFonts w:ascii="Times New Roman" w:eastAsia="微软雅黑" w:hAnsi="Times New Roman" w:hint="eastAsia"/>
                <w:color w:val="000000" w:themeColor="text1"/>
                <w:sz w:val="17"/>
                <w:szCs w:val="17"/>
              </w:rPr>
              <w:t>）等，是一种常见的原癌基因。</w:t>
            </w:r>
          </w:p>
        </w:tc>
      </w:tr>
      <w:tr w:rsidR="00D12EF6" w:rsidRPr="005C3763" w14:paraId="09D3DB1B" w14:textId="77777777" w:rsidTr="00D76EFE">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6CA7106"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F5EFB19"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p>
        </w:tc>
      </w:tr>
      <w:tr w:rsidR="00D12EF6" w:rsidRPr="005C3763" w14:paraId="3304C4D3" w14:textId="77777777" w:rsidTr="00D76EFE">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1F89594D"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333A52D"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w:t>
            </w:r>
          </w:p>
          <w:p w14:paraId="1F54B71F"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var.knb.evi_sum.evi_split.Predictive_merge%}</w:t>
            </w:r>
          </w:p>
          <w:p w14:paraId="1001D8D6"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var.knb.evi_sum.evi_split.Predictive_merge%}</w:t>
            </w:r>
          </w:p>
          <w:p w14:paraId="31E8428A"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364D75D6"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54AE5414"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3EDC6C17"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92B8C9E"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var.knb.evi_sum.evi_split.Prognostic%}</w:t>
            </w:r>
          </w:p>
          <w:p w14:paraId="06BE5036"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var.knb.evi_sum.evi_split.Prognostic %}</w:t>
            </w:r>
          </w:p>
          <w:p w14:paraId="4E17CDAE"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023A708B"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16FC404B"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663B2EC6"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077E5540"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var.knb.evi_sum.evi_split.Diagnostic%}</w:t>
            </w:r>
          </w:p>
          <w:p w14:paraId="14991A45"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var.knb.evi_sum.evi_split.Diagnostic %}</w:t>
            </w:r>
          </w:p>
          <w:p w14:paraId="50918E60"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7B0FD363"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292D66FD"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4DD4D2A6"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8A202DE"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7A54F34F"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80716DC"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58FF9064" w14:textId="77777777" w:rsidR="00CF45BB" w:rsidRDefault="00CF45BB">
      <w:pPr>
        <w:adjustRightInd w:val="0"/>
        <w:snapToGrid w:val="0"/>
      </w:pPr>
    </w:p>
    <w:p w14:paraId="5F533FF1" w14:textId="77777777" w:rsidR="00D12EF6" w:rsidRPr="005C3763" w:rsidRDefault="00D12EF6" w:rsidP="00D12EF6">
      <w:pPr>
        <w:adjustRightInd w:val="0"/>
        <w:snapToGrid w:val="0"/>
        <w:rPr>
          <w:rFonts w:ascii="Times New Roman" w:eastAsia="微软雅黑" w:hAnsi="Times New Roman"/>
        </w:rPr>
      </w:pPr>
      <w:r w:rsidRPr="005C3763">
        <w:rPr>
          <w:rFonts w:ascii="Times New Roman" w:eastAsia="微软雅黑" w:hAnsi="Times New Roman"/>
        </w:rPr>
        <w:t>{%p endif%}</w:t>
      </w:r>
    </w:p>
    <w:p w14:paraId="17C8E4CF" w14:textId="77777777" w:rsidR="00D12EF6" w:rsidRDefault="00D12EF6" w:rsidP="00D12EF6">
      <w:pPr>
        <w:adjustRightInd w:val="0"/>
        <w:snapToGrid w:val="0"/>
      </w:pPr>
      <w:r w:rsidRPr="0088314F">
        <w:t>{%p if var.var_somatic.level_I+var.var_somatic.level_II+var.var_somatic.level_onco_nodrug%}</w:t>
      </w:r>
    </w:p>
    <w:p w14:paraId="10FE8E07" w14:textId="77777777" w:rsidR="00D12EF6" w:rsidRDefault="00D12EF6" w:rsidP="00D12EF6">
      <w:pPr>
        <w:adjustRightInd w:val="0"/>
        <w:snapToGrid w:val="0"/>
      </w:pPr>
      <w:r w:rsidRPr="0088314F">
        <w:t>{%p for a in var.var_somatic.level_I+var.var_somatic.level_II+var.var_somatic.level_onco_nodrug%}</w:t>
      </w:r>
    </w:p>
    <w:tbl>
      <w:tblPr>
        <w:tblStyle w:val="afffd"/>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D12EF6" w:rsidRPr="005C3763" w14:paraId="0A83C747" w14:textId="77777777" w:rsidTr="00D76EFE">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109B5832"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if a.bio_category==”Snvindel”%}</w:t>
            </w:r>
          </w:p>
          <w:p w14:paraId="32932BBD"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{{a.hgvs_c}}{%if a.hgvs_p!=”p.?”%} {{a.hgvs_p}}{%endif%}</w:t>
            </w:r>
          </w:p>
          <w:p w14:paraId="5301C6A1"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a.bio_category==”Cnv”%}</w:t>
            </w:r>
          </w:p>
          <w:p w14:paraId="062DE795"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{{a.gene_symbol}}</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2A19F17B"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elif a.bio_category==”Sv” or a.bio_category==”PSeqRnaSv”%}</w:t>
            </w:r>
          </w:p>
          <w:p w14:paraId="4051D7EC"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p if a.five_prime_gene == “MET” and a.three_prime_gene==”MET”</w:t>
            </w:r>
            <w:r w:rsidRPr="007069E5">
              <w:rPr>
                <w:rFonts w:ascii="Times New Roman" w:eastAsia="微软雅黑" w:hAnsi="Times New Roman" w:hint="eastAsia"/>
                <w:b/>
                <w:bCs/>
                <w:sz w:val="18"/>
                <w:szCs w:val="18"/>
              </w:rPr>
              <w:t>%}</w:t>
            </w:r>
          </w:p>
          <w:p w14:paraId="1ED54337"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76805D95"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35931DB5"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{{a.five_prime_gene}}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{{a.five_prime_cds}}</w:t>
            </w:r>
            <w:r w:rsidRPr="007069E5">
              <w:rPr>
                <w:rFonts w:ascii="Times New Roman" w:eastAsia="微软雅黑" w:hAnsi="Times New Roman" w:hint="eastAsia"/>
                <w:b/>
                <w:bCs/>
                <w:i/>
                <w:iCs/>
                <w:sz w:val="18"/>
                <w:szCs w:val="18"/>
              </w:rPr>
              <w:t>-{{a.three_prime_gene}}</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{{a.three_prime_cds}}</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67E776E7"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35C96711"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D12EF6" w:rsidRPr="005C3763" w14:paraId="5A7F9E09" w14:textId="77777777" w:rsidTr="00D76EFE">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7C80A8EF"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6EDDD73A"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 in a.gene_symbol and (a.bio_category==”Sv” or a.bio_category == “PSeqRnaSv”)%}</w:t>
            </w:r>
          </w:p>
          <w:p w14:paraId="4F96B665"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if a.five_prime_gene != a.three_prime_gene %}</w:t>
            </w:r>
          </w:p>
          <w:p w14:paraId="63E010F0"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25F6B5A2"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{{a.three_prime_gene_function|e}}</w:t>
            </w:r>
          </w:p>
          <w:p w14:paraId="04A2D7A7"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7637E64D"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{{a.five_prime_gene_function|e}}</w:t>
            </w:r>
          </w:p>
          <w:p w14:paraId="598B007F"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449EF0F6"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208EEBA1" w14:textId="77777777" w:rsidR="00D12EF6" w:rsidRPr="005C3763" w:rsidRDefault="00D12EF6" w:rsidP="00D76EFE">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{{a.gene_function</w:t>
            </w:r>
            <w:r w:rsidRPr="005C3763">
              <w:rPr>
                <w:rFonts w:ascii="Times New Roman" w:eastAsia="微软雅黑" w:hAnsi="Times New Roman" w:hint="eastAsia"/>
                <w:color w:val="000000" w:themeColor="text1"/>
                <w:sz w:val="17"/>
                <w:szCs w:val="17"/>
              </w:rPr>
              <w:t>|e</w:t>
            </w:r>
            <w:r w:rsidRPr="005C3763">
              <w:rPr>
                <w:rFonts w:ascii="Times New Roman" w:eastAsia="微软雅黑" w:hAnsi="Times New Roman"/>
                <w:color w:val="000000" w:themeColor="text1"/>
                <w:sz w:val="17"/>
                <w:szCs w:val="17"/>
              </w:rPr>
              <w:t>}}</w:t>
            </w:r>
          </w:p>
          <w:p w14:paraId="25F2464C" w14:textId="77777777" w:rsidR="00D12EF6" w:rsidRPr="005C3763" w:rsidRDefault="00D12EF6" w:rsidP="00D76EFE">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D12EF6" w:rsidRPr="005C3763" w14:paraId="3E0A58B4" w14:textId="77777777" w:rsidTr="00D76EFE">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CDEA399"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43706BD"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Pr="00980B69">
              <w:rPr>
                <w:rFonts w:ascii="Times New Roman" w:eastAsia="微软雅黑" w:hAnsi="Times New Roman" w:cs="思源黑体 CN Light"/>
                <w:sz w:val="17"/>
                <w:szCs w:val="17"/>
              </w:rPr>
              <w:t>{%if a.bio_category==’Sv’ and a.rna_detect%}</w:t>
            </w:r>
            <w:r w:rsidRPr="00980B69">
              <w:rPr>
                <w:rFonts w:ascii="Times New Roman" w:eastAsia="微软雅黑" w:hAnsi="Times New Roman" w:cs="思源黑体 CN Light" w:hint="eastAsia"/>
                <w:sz w:val="17"/>
                <w:szCs w:val="17"/>
              </w:rPr>
              <w:t>本次实验在</w:t>
            </w:r>
            <w:r w:rsidRPr="00980B69">
              <w:rPr>
                <w:rFonts w:ascii="Times New Roman" w:eastAsia="微软雅黑" w:hAnsi="Times New Roman" w:cs="思源黑体 CN Light" w:hint="eastAsia"/>
                <w:sz w:val="17"/>
                <w:szCs w:val="17"/>
              </w:rPr>
              <w:t>DNA</w:t>
            </w:r>
            <w:r w:rsidRPr="00980B69">
              <w:rPr>
                <w:rFonts w:ascii="Times New Roman" w:eastAsia="微软雅黑" w:hAnsi="Times New Roman" w:cs="思源黑体 CN Light" w:hint="eastAsia"/>
                <w:sz w:val="17"/>
                <w:szCs w:val="17"/>
              </w:rPr>
              <w:t>和</w:t>
            </w:r>
            <w:r w:rsidRPr="00980B69">
              <w:rPr>
                <w:rFonts w:ascii="Times New Roman" w:eastAsia="微软雅黑" w:hAnsi="Times New Roman" w:cs="思源黑体 CN Light" w:hint="eastAsia"/>
                <w:sz w:val="17"/>
                <w:szCs w:val="17"/>
              </w:rPr>
              <w:t>RNA</w:t>
            </w:r>
            <w:r w:rsidRPr="00980B69">
              <w:rPr>
                <w:rFonts w:ascii="Times New Roman" w:eastAsia="微软雅黑" w:hAnsi="Times New Roman" w:cs="思源黑体 CN Light" w:hint="eastAsia"/>
                <w:sz w:val="17"/>
                <w:szCs w:val="17"/>
              </w:rPr>
              <w:t>水平上均检测到该融合。</w:t>
            </w:r>
            <w:r w:rsidRPr="00980B69">
              <w:rPr>
                <w:rFonts w:ascii="Times New Roman" w:eastAsia="微软雅黑" w:hAnsi="Times New Roman" w:cs="思源黑体 CN Light" w:hint="eastAsia"/>
                <w:sz w:val="17"/>
                <w:szCs w:val="17"/>
              </w:rPr>
              <w:t>{</w:t>
            </w:r>
            <w:r w:rsidRPr="00980B69">
              <w:rPr>
                <w:rFonts w:ascii="Times New Roman" w:eastAsia="微软雅黑" w:hAnsi="Times New Roman" w:cs="思源黑体 CN Light"/>
                <w:sz w:val="17"/>
                <w:szCs w:val="17"/>
              </w:rPr>
              <w:t>%endif%}</w:t>
            </w:r>
          </w:p>
        </w:tc>
      </w:tr>
      <w:tr w:rsidR="00D12EF6" w:rsidRPr="005C3763" w14:paraId="6D776EE0" w14:textId="77777777" w:rsidTr="00D76EFE">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2DF9B547"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5FAC2DFF" w14:textId="4E27477E"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 xml:space="preserve">{%p if a.evi_sum.evi_split and </w:t>
            </w:r>
            <w:r w:rsidR="00AA3A08">
              <w:rPr>
                <w:rFonts w:ascii="Times New Roman" w:eastAsia="微软雅黑" w:hAnsi="Times New Roman"/>
                <w:color w:val="000000" w:themeColor="text1"/>
                <w:sz w:val="17"/>
                <w:szCs w:val="17"/>
              </w:rPr>
              <w:t>(</w:t>
            </w:r>
            <w:r w:rsidRPr="005C3763">
              <w:rPr>
                <w:rFonts w:ascii="Times New Roman" w:eastAsia="微软雅黑" w:hAnsi="Times New Roman" w:hint="eastAsia"/>
                <w:color w:val="000000" w:themeColor="text1"/>
                <w:sz w:val="17"/>
                <w:szCs w:val="17"/>
              </w:rPr>
              <w:t>a.evi_sum.evi_split.Predictive_merge or a.evi_sum.evi_split.Prognostic or a.evi_sum.evi_split.Diagnostic</w:t>
            </w:r>
            <w:r w:rsidR="00AA3A08">
              <w:rPr>
                <w:rFonts w:ascii="Times New Roman" w:eastAsia="微软雅黑" w:hAnsi="Times New Roman"/>
                <w:color w:val="000000" w:themeColor="text1"/>
                <w:sz w:val="17"/>
                <w:szCs w:val="17"/>
              </w:rPr>
              <w:t>)</w:t>
            </w:r>
            <w:r w:rsidRPr="005C3763">
              <w:rPr>
                <w:rFonts w:ascii="Times New Roman" w:eastAsia="微软雅黑" w:hAnsi="Times New Roman" w:hint="eastAsia"/>
                <w:color w:val="000000" w:themeColor="text1"/>
                <w:sz w:val="17"/>
                <w:szCs w:val="17"/>
              </w:rPr>
              <w:t xml:space="preserve"> %}</w:t>
            </w:r>
          </w:p>
          <w:p w14:paraId="6B6D7B3B"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a.evi_sum.evi_split.Predictive_merge%}</w:t>
            </w:r>
          </w:p>
          <w:p w14:paraId="621D8057"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a.evi_sum.evi_split.Predictive_merge%}</w:t>
            </w:r>
          </w:p>
          <w:p w14:paraId="20D177D4"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1EEEBAE9"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47854DA4"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600073FA"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0C6E3123"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if a.evi_sum.evi_split.Prognostic%}</w:t>
            </w:r>
          </w:p>
          <w:p w14:paraId="7A5FD418"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a.evi_sum.evi_split.Prognostic %}</w:t>
            </w:r>
          </w:p>
          <w:p w14:paraId="49588864"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64753EEA"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00FB8801"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4C9D3E8B"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47752C78"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lastRenderedPageBreak/>
              <w:t>{%p if a.evi_sum.evi_split.Diagnostic%}</w:t>
            </w:r>
          </w:p>
          <w:p w14:paraId="7537D1F4"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for b in a.evi_sum.evi_split.Diagnostic %}</w:t>
            </w:r>
          </w:p>
          <w:p w14:paraId="797E8016"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0504D557"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b.evi_interpretation|e</w:t>
            </w:r>
            <w:r w:rsidRPr="005C3763">
              <w:rPr>
                <w:rFonts w:ascii="Times New Roman" w:eastAsia="微软雅黑" w:hAnsi="Times New Roman" w:hint="eastAsia"/>
                <w:color w:val="000000" w:themeColor="text1"/>
                <w:sz w:val="17"/>
                <w:szCs w:val="17"/>
              </w:rPr>
              <w:t>}}</w:t>
            </w:r>
          </w:p>
          <w:p w14:paraId="25791C23"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endfor%}</w:t>
            </w:r>
          </w:p>
          <w:p w14:paraId="323920AA"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4A6EB34"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229A14BE"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0C1A7141"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19E58448" w14:textId="77777777" w:rsidR="00CF45BB" w:rsidRPr="00D12EF6" w:rsidRDefault="00CF45BB">
      <w:pPr>
        <w:adjustRightInd w:val="0"/>
        <w:snapToGrid w:val="0"/>
      </w:pPr>
    </w:p>
    <w:p w14:paraId="15109035" w14:textId="77777777" w:rsidR="00D12EF6" w:rsidRDefault="00D12EF6" w:rsidP="00D12EF6">
      <w:pPr>
        <w:adjustRightInd w:val="0"/>
        <w:snapToGrid w:val="0"/>
      </w:pPr>
      <w:r w:rsidRPr="0088314F">
        <w:t>{%p endfor%}</w:t>
      </w:r>
    </w:p>
    <w:p w14:paraId="3778F0C2" w14:textId="77777777" w:rsidR="00D12EF6" w:rsidRDefault="00D12EF6" w:rsidP="00D12EF6">
      <w:pPr>
        <w:adjustRightInd w:val="0"/>
        <w:snapToGrid w:val="0"/>
      </w:pPr>
      <w:r w:rsidRPr="0088314F">
        <w:t>{%p endif%}</w:t>
      </w:r>
    </w:p>
    <w:p w14:paraId="35B92276" w14:textId="77777777" w:rsidR="00D12EF6" w:rsidRDefault="00D12EF6" w:rsidP="00D12EF6">
      <w:pPr>
        <w:adjustRightInd w:val="0"/>
        <w:snapToGrid w:val="0"/>
      </w:pPr>
      <w:r w:rsidRPr="0088314F">
        <w:t>{%p if not var.var_somatic.level_I+var.var_somatic.level_II+var.var_somatic.level_onco_nodrug and not var.knb%}</w:t>
      </w:r>
    </w:p>
    <w:tbl>
      <w:tblPr>
        <w:tblStyle w:val="afffd"/>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D12EF6" w:rsidRPr="005C3763" w14:paraId="36108082" w14:textId="77777777" w:rsidTr="00D76EFE">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1A6BD67F"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p>
        </w:tc>
      </w:tr>
      <w:tr w:rsidR="00D12EF6" w:rsidRPr="005C3763" w14:paraId="0B561653" w14:textId="77777777" w:rsidTr="00D76EFE">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321EC1CF"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0FE0015" w14:textId="77777777" w:rsidR="00D12EF6" w:rsidRPr="005C3763" w:rsidRDefault="00D12EF6" w:rsidP="00D76EFE">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D12EF6" w:rsidRPr="005C3763" w14:paraId="5C4486CA" w14:textId="77777777" w:rsidTr="00D76EFE">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0A328D3"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61E2C0"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D12EF6" w:rsidRPr="005C3763" w14:paraId="4312785B" w14:textId="77777777" w:rsidTr="00D76EFE">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4BF3CAB6"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62B489AC"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36A011FA" w14:textId="77777777" w:rsidR="00CF45BB" w:rsidRDefault="00D12EF6" w:rsidP="00D12EF6">
      <w:pPr>
        <w:pStyle w:val="afffff"/>
      </w:pPr>
      <w:r>
        <w:rPr>
          <w:rFonts w:hint="eastAsia"/>
        </w:rPr>
        <w:t>{</w:t>
      </w:r>
      <w:r>
        <w:t>%p endif%}</w:t>
      </w:r>
    </w:p>
    <w:p w14:paraId="35DE7245" w14:textId="77777777" w:rsidR="00CF45BB" w:rsidRDefault="000969F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1D2A1BA" w14:textId="77777777" w:rsidR="00CF45BB" w:rsidRDefault="000969FE">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78931C2E" w14:textId="77777777" w:rsidR="00CF45BB" w:rsidRDefault="000969FE">
      <w:pPr>
        <w:widowControl/>
        <w:jc w:val="left"/>
        <w:rPr>
          <w:rFonts w:ascii="思源黑体 CN Bold" w:eastAsia="思源黑体 CN Bold" w:hAnsi="思源黑体 CN Bold"/>
          <w:b/>
          <w:bCs/>
          <w:color w:val="1E7648"/>
        </w:rPr>
      </w:pPr>
      <w:r>
        <w:rPr>
          <w:rFonts w:ascii="思源黑体 CN Bold" w:eastAsia="思源黑体 CN Bold" w:hAnsi="思源黑体 CN Bold"/>
          <w:b/>
          <w:bCs/>
          <w:color w:val="1E7648"/>
        </w:rPr>
        <w:br w:type="page"/>
      </w:r>
    </w:p>
    <w:p w14:paraId="3EAD1915" w14:textId="77777777" w:rsidR="00D12EF6" w:rsidRPr="005C3763" w:rsidRDefault="00D12EF6" w:rsidP="00D12EF6">
      <w:pPr>
        <w:pStyle w:val="1"/>
      </w:pPr>
      <w:r w:rsidRPr="005C3763">
        <w:rPr>
          <w:rFonts w:hint="eastAsia"/>
        </w:rPr>
        <w:lastRenderedPageBreak/>
        <w:t>胚系致病性或疑似致病性变异及药物解析</w:t>
      </w:r>
    </w:p>
    <w:p w14:paraId="11A80496" w14:textId="77777777" w:rsidR="00D12EF6" w:rsidRPr="00D12EF6" w:rsidRDefault="00D12EF6" w:rsidP="00D12EF6">
      <w:pPr>
        <w:spacing w:line="200" w:lineRule="exact"/>
        <w:rPr>
          <w:rFonts w:ascii="思源黑体 CN Normal" w:eastAsia="思源黑体 CN Normal" w:hAnsi="思源黑体 CN Normal"/>
          <w:b/>
          <w:bCs/>
          <w:color w:val="595959"/>
          <w:sz w:val="15"/>
          <w:szCs w:val="15"/>
        </w:rPr>
      </w:pPr>
      <w:r w:rsidRPr="00D12EF6">
        <w:rPr>
          <w:rFonts w:ascii="思源黑体 CN Normal" w:eastAsia="思源黑体 CN Normal" w:hAnsi="思源黑体 CN Normal"/>
          <w:b/>
          <w:bCs/>
          <w:color w:val="595959"/>
          <w:sz w:val="15"/>
          <w:szCs w:val="15"/>
        </w:rPr>
        <w:t>{%p if var.var_germline.level_5+var.var_germline.level_4%}</w:t>
      </w:r>
    </w:p>
    <w:p w14:paraId="75C4ACAE" w14:textId="77777777" w:rsidR="00D12EF6" w:rsidRDefault="00D12EF6" w:rsidP="00D12EF6">
      <w:pPr>
        <w:spacing w:line="200" w:lineRule="exact"/>
        <w:rPr>
          <w:rFonts w:ascii="思源黑体 CN Normal" w:eastAsia="思源黑体 CN Normal" w:hAnsi="思源黑体 CN Normal"/>
          <w:b/>
          <w:bCs/>
          <w:color w:val="595959"/>
          <w:sz w:val="15"/>
          <w:szCs w:val="15"/>
        </w:rPr>
      </w:pPr>
      <w:r w:rsidRPr="00D12EF6">
        <w:rPr>
          <w:rFonts w:ascii="思源黑体 CN Normal" w:eastAsia="思源黑体 CN Normal" w:hAnsi="思源黑体 CN Normal"/>
          <w:b/>
          <w:bCs/>
          <w:color w:val="595959"/>
          <w:sz w:val="15"/>
          <w:szCs w:val="15"/>
        </w:rPr>
        <w:t>{%p for a in var.var_germline.level_5+var.var_germline.level_4%}</w:t>
      </w:r>
    </w:p>
    <w:tbl>
      <w:tblPr>
        <w:tblStyle w:val="afffd"/>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D12EF6" w:rsidRPr="005C3763" w14:paraId="4228F708" w14:textId="77777777" w:rsidTr="00D76EFE">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15218646" w14:textId="77777777" w:rsidR="00D12EF6" w:rsidRPr="005C3763" w:rsidRDefault="00D12EF6" w:rsidP="00D76EFE">
            <w:pPr>
              <w:adjustRightInd w:val="0"/>
              <w:snapToGrid w:val="0"/>
              <w:ind w:firstLineChars="30" w:firstLine="54"/>
              <w:jc w:val="center"/>
              <w:rPr>
                <w:rFonts w:ascii="Times New Roman" w:eastAsia="微软雅黑" w:hAnsi="Times New Roman"/>
                <w:b/>
                <w:bCs/>
                <w:color w:val="FFFFFF" w:themeColor="background1"/>
                <w:sz w:val="18"/>
                <w:szCs w:val="18"/>
              </w:rPr>
            </w:pPr>
            <w:r w:rsidRPr="005C3763">
              <w:rPr>
                <w:rFonts w:ascii="Times New Roman" w:eastAsia="微软雅黑" w:hAnsi="Times New Roman"/>
                <w:b/>
                <w:bCs/>
                <w:i/>
                <w:iCs/>
                <w:sz w:val="18"/>
                <w:szCs w:val="18"/>
              </w:rPr>
              <w:t>{{a.gene_symbol}}</w:t>
            </w:r>
            <w:r w:rsidRPr="005C3763">
              <w:rPr>
                <w:rFonts w:ascii="Times New Roman" w:eastAsia="微软雅黑" w:hAnsi="Times New Roman"/>
                <w:b/>
                <w:bCs/>
                <w:sz w:val="18"/>
                <w:szCs w:val="18"/>
              </w:rPr>
              <w:t xml:space="preserve"> {{a.hgvs_c}}{%if a.hgvs_p!=”p.?”%} {{a.hgvs_p}}{%endif%}</w:t>
            </w:r>
          </w:p>
        </w:tc>
      </w:tr>
      <w:tr w:rsidR="00D12EF6" w:rsidRPr="005C3763" w14:paraId="4E53B76C" w14:textId="77777777" w:rsidTr="00D76EFE">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3899D250"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002609D4"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cs="思源黑体 CN Light"/>
                <w:sz w:val="17"/>
                <w:szCs w:val="17"/>
              </w:rPr>
              <w:t>{{a.gene_function|e}}</w:t>
            </w:r>
          </w:p>
        </w:tc>
      </w:tr>
      <w:tr w:rsidR="00D12EF6" w:rsidRPr="005C3763" w14:paraId="57B6E5CE" w14:textId="77777777" w:rsidTr="00D76EFE">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CB086EB"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B34E80C"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p>
        </w:tc>
      </w:tr>
      <w:tr w:rsidR="00D12EF6" w:rsidRPr="005C3763" w14:paraId="2967BD2F" w14:textId="77777777" w:rsidTr="00D76EFE">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1E9AFAB0"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A8FE62A"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 xml:space="preserve">{%p if a.evi_sum.evi_split and </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a.evi_sum.evi_split.Predictive_merge or a.evi_sum.evi_split.Prognostic or a.evi_sum.evi_split.Diagnostic</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 xml:space="preserve"> %}</w:t>
            </w:r>
          </w:p>
          <w:p w14:paraId="3D7DA3E3"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a.evi_sum.evi_split.Predictive%}</w:t>
            </w:r>
          </w:p>
          <w:p w14:paraId="18051203"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a.evi_sum.evi_split.Predictive%}</w:t>
            </w:r>
          </w:p>
          <w:p w14:paraId="1590A8B3"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{{b.regimen_name}}</w:t>
            </w:r>
            <w:r w:rsidRPr="005C3763">
              <w:rPr>
                <w:rFonts w:ascii="Times New Roman" w:eastAsia="微软雅黑" w:hAnsi="Times New Roman" w:hint="eastAsia"/>
                <w:b/>
                <w:bCs/>
                <w:sz w:val="17"/>
                <w:szCs w:val="17"/>
              </w:rPr>
              <w:t>：</w:t>
            </w:r>
          </w:p>
          <w:p w14:paraId="69A4A9ED"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6D17CD33"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45281124"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2D267669"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a.evi_sum.evi_split.Prognostic%}</w:t>
            </w:r>
          </w:p>
          <w:p w14:paraId="379955F0"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a.evi_sum.evi_split.Prognostic %}</w:t>
            </w:r>
          </w:p>
          <w:p w14:paraId="1082B015"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00A9CB95"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0CF3BE37"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7DD50876"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70B2A351"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if a.evi_sum.evi_split.Diagnostic%}</w:t>
            </w:r>
          </w:p>
          <w:p w14:paraId="10305A2F"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for b in a.evi_sum.evi_split.Diagnostic %}</w:t>
            </w:r>
          </w:p>
          <w:p w14:paraId="2A006503"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6C2FF6CF"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b.evi_interpretation|e</w:t>
            </w:r>
            <w:r w:rsidRPr="005C3763">
              <w:rPr>
                <w:rFonts w:ascii="Times New Roman" w:eastAsia="微软雅黑" w:hAnsi="Times New Roman" w:hint="eastAsia"/>
                <w:sz w:val="17"/>
                <w:szCs w:val="17"/>
              </w:rPr>
              <w:t>}}</w:t>
            </w:r>
          </w:p>
          <w:p w14:paraId="071C516C"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endfor%}</w:t>
            </w:r>
          </w:p>
          <w:p w14:paraId="646C5733"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2B5A3DDC"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003DDD7"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目前针对于此变异的临床治疗方案暂不明确。</w:t>
            </w:r>
          </w:p>
          <w:p w14:paraId="6F624E6E"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r w:rsidR="00D12EF6" w:rsidRPr="005C3763" w14:paraId="625447CE" w14:textId="77777777" w:rsidTr="00D76EFE">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0BD18B38"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肿瘤遗传</w:t>
            </w:r>
          </w:p>
          <w:p w14:paraId="00D6A057"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44D1D789" w14:textId="77777777" w:rsidR="00D12EF6" w:rsidRPr="005C3763" w:rsidRDefault="00D12EF6" w:rsidP="00D76EFE">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{%p for b in a.evi_sum.evi_split.Predisposing%}</w:t>
            </w:r>
          </w:p>
          <w:p w14:paraId="414689DF" w14:textId="77777777" w:rsidR="00D12EF6" w:rsidRPr="005C3763" w:rsidRDefault="00D12EF6" w:rsidP="00D76EFE">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{{b.evi_interpretation|e}}</w:t>
            </w:r>
          </w:p>
          <w:p w14:paraId="4A2412EB" w14:textId="77777777" w:rsidR="00D12EF6" w:rsidRPr="005C3763" w:rsidRDefault="00D12EF6" w:rsidP="00D76EFE">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{%p endfor%}</w:t>
            </w:r>
          </w:p>
          <w:p w14:paraId="64F69237" w14:textId="77777777" w:rsidR="00D12EF6" w:rsidRPr="005C3763" w:rsidRDefault="00D12EF6" w:rsidP="00D76EFE">
            <w:pPr>
              <w:adjustRightInd w:val="0"/>
              <w:snapToGrid w:val="0"/>
              <w:ind w:leftChars="50" w:left="120"/>
              <w:rPr>
                <w:rFonts w:ascii="Times New Roman" w:eastAsia="微软雅黑" w:hAnsi="Times New Roman"/>
                <w:b/>
                <w:bCs/>
                <w:color w:val="0070C0"/>
                <w:sz w:val="17"/>
                <w:szCs w:val="17"/>
              </w:rPr>
            </w:pPr>
            <w:r w:rsidRPr="005C3763">
              <w:rPr>
                <w:rFonts w:ascii="Times New Roman" w:eastAsia="微软雅黑" w:hAnsi="Times New Roman"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653A564" w14:textId="77777777" w:rsidR="00D12EF6" w:rsidRPr="005C3763" w:rsidRDefault="00D12EF6" w:rsidP="00D12EF6">
      <w:pPr>
        <w:rPr>
          <w:rFonts w:ascii="Times New Roman" w:eastAsia="微软雅黑" w:hAnsi="Times New Roman"/>
        </w:rPr>
      </w:pPr>
    </w:p>
    <w:p w14:paraId="61FCDB52" w14:textId="77777777" w:rsidR="00D12EF6" w:rsidRPr="005C3763" w:rsidRDefault="00D12EF6" w:rsidP="00D12EF6">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endfor%}</w:t>
      </w:r>
    </w:p>
    <w:p w14:paraId="3C76CB81" w14:textId="77777777" w:rsidR="00D12EF6" w:rsidRPr="005C3763" w:rsidRDefault="00D12EF6" w:rsidP="00D12EF6">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tbl>
      <w:tblPr>
        <w:tblStyle w:val="afffd"/>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D12EF6" w:rsidRPr="005C3763" w14:paraId="5F57FDFC" w14:textId="77777777" w:rsidTr="00D76EFE">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3469F13A" w14:textId="77777777" w:rsidR="00D12EF6" w:rsidRPr="005C3763" w:rsidRDefault="00D12EF6" w:rsidP="00D76EFE">
            <w:pPr>
              <w:adjustRightInd w:val="0"/>
              <w:snapToGrid w:val="0"/>
              <w:ind w:firstLineChars="30" w:firstLine="54"/>
              <w:jc w:val="center"/>
              <w:rPr>
                <w:rFonts w:ascii="Times New Roman" w:eastAsia="微软雅黑" w:hAnsi="Times New Roman"/>
                <w:b/>
                <w:bCs/>
                <w:color w:val="FFFFFF" w:themeColor="background1"/>
                <w:sz w:val="18"/>
                <w:szCs w:val="18"/>
              </w:rPr>
            </w:pPr>
          </w:p>
        </w:tc>
      </w:tr>
      <w:tr w:rsidR="00D12EF6" w:rsidRPr="005C3763" w14:paraId="317A54FF" w14:textId="77777777" w:rsidTr="00D76EFE">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4DB78410"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145239A6"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p>
        </w:tc>
      </w:tr>
      <w:tr w:rsidR="00D12EF6" w:rsidRPr="005C3763" w14:paraId="4CDBF88F" w14:textId="77777777" w:rsidTr="00D76EFE">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D1B7D40"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0C615"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D12EF6" w:rsidRPr="005C3763" w14:paraId="6A04FCF3" w14:textId="77777777" w:rsidTr="00D76EFE">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2DDB5320"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210CFE9" w14:textId="77777777" w:rsidR="00D12EF6" w:rsidRPr="005C3763" w:rsidRDefault="00D12EF6" w:rsidP="00D76EFE">
            <w:pPr>
              <w:adjustRightInd w:val="0"/>
              <w:snapToGrid w:val="0"/>
              <w:ind w:leftChars="50" w:left="120"/>
              <w:rPr>
                <w:rFonts w:ascii="Times New Roman" w:eastAsia="微软雅黑" w:hAnsi="Times New Roman"/>
                <w:sz w:val="17"/>
                <w:szCs w:val="17"/>
              </w:rPr>
            </w:pPr>
          </w:p>
        </w:tc>
      </w:tr>
      <w:tr w:rsidR="00D12EF6" w:rsidRPr="005C3763" w14:paraId="5F52A8DE" w14:textId="77777777" w:rsidTr="00D76EFE">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5C68F847"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肿瘤遗传</w:t>
            </w:r>
          </w:p>
          <w:p w14:paraId="42099B40"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0595CFD4" w14:textId="77777777" w:rsidR="00D12EF6" w:rsidRPr="005C3763" w:rsidRDefault="00D12EF6" w:rsidP="00D76EFE">
            <w:pPr>
              <w:adjustRightInd w:val="0"/>
              <w:snapToGrid w:val="0"/>
              <w:ind w:leftChars="50" w:left="120"/>
              <w:rPr>
                <w:rFonts w:ascii="Times New Roman" w:eastAsia="微软雅黑" w:hAnsi="Times New Roman"/>
                <w:b/>
                <w:bCs/>
                <w:color w:val="0070C0"/>
                <w:sz w:val="17"/>
                <w:szCs w:val="17"/>
              </w:rPr>
            </w:pPr>
          </w:p>
        </w:tc>
      </w:tr>
    </w:tbl>
    <w:p w14:paraId="012536FA" w14:textId="77777777" w:rsidR="00D12EF6" w:rsidRPr="00D12EF6" w:rsidRDefault="00D12EF6" w:rsidP="00D12EF6">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lastRenderedPageBreak/>
        <w:t>{</w:t>
      </w:r>
      <w:r w:rsidRPr="005C3763">
        <w:rPr>
          <w:rFonts w:ascii="Times New Roman" w:eastAsia="微软雅黑" w:hAnsi="Times New Roman"/>
          <w:b/>
          <w:bCs/>
          <w:color w:val="404040" w:themeColor="text1" w:themeTint="BF"/>
          <w:sz w:val="15"/>
          <w:szCs w:val="15"/>
        </w:rPr>
        <w:t>%p endif%}</w:t>
      </w:r>
    </w:p>
    <w:p w14:paraId="0BBABEA2" w14:textId="77777777" w:rsidR="00CF45BB" w:rsidRDefault="000969F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6300DF8" w14:textId="77777777" w:rsidR="00CF45BB" w:rsidRDefault="000969FE">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C949C27" w14:textId="77777777" w:rsidR="00CF45BB" w:rsidRDefault="000969FE">
      <w:r>
        <w:br w:type="page"/>
      </w:r>
    </w:p>
    <w:p w14:paraId="7C375713" w14:textId="77777777" w:rsidR="00D12EF6" w:rsidRPr="005C3763" w:rsidRDefault="00D12EF6" w:rsidP="00D12EF6">
      <w:pPr>
        <w:pStyle w:val="1"/>
      </w:pPr>
      <w:r w:rsidRPr="005C3763">
        <w:rPr>
          <w:rFonts w:hint="eastAsia"/>
        </w:rPr>
        <w:lastRenderedPageBreak/>
        <w:t>可能获益的药物</w:t>
      </w:r>
    </w:p>
    <w:p w14:paraId="72146065" w14:textId="77777777" w:rsidR="00D12EF6" w:rsidRPr="00D12EF6" w:rsidRDefault="00D12EF6" w:rsidP="00D12EF6">
      <w:pPr>
        <w:widowControl/>
        <w:rPr>
          <w:rFonts w:ascii="思源黑体 CN Bold" w:eastAsia="思源黑体 CN Bold" w:hAnsi="思源黑体 CN Bold"/>
          <w:b/>
          <w:bCs/>
          <w:kern w:val="44"/>
        </w:rPr>
      </w:pPr>
      <w:r w:rsidRPr="00D12EF6">
        <w:rPr>
          <w:rFonts w:ascii="思源黑体 CN Bold" w:eastAsia="思源黑体 CN Bold" w:hAnsi="思源黑体 CN Bold" w:hint="eastAsia"/>
          <w:b/>
          <w:bCs/>
          <w:kern w:val="44"/>
        </w:rPr>
        <w:t>&gt;FDA/NMPA获批药物简介</w:t>
      </w:r>
    </w:p>
    <w:p w14:paraId="12C3037F" w14:textId="77777777" w:rsidR="00D12EF6" w:rsidRPr="00D12EF6" w:rsidRDefault="00D12EF6" w:rsidP="00D12EF6">
      <w:pPr>
        <w:widowControl/>
        <w:rPr>
          <w:rFonts w:ascii="思源黑体 CN Bold" w:eastAsia="思源黑体 CN Bold" w:hAnsi="思源黑体 CN Bold"/>
          <w:b/>
          <w:bCs/>
          <w:kern w:val="44"/>
        </w:rPr>
      </w:pPr>
      <w:r w:rsidRPr="00D12EF6">
        <w:rPr>
          <w:rFonts w:ascii="思源黑体 CN Bold" w:eastAsia="思源黑体 CN Bold" w:hAnsi="思源黑体 CN Bold"/>
          <w:b/>
          <w:bCs/>
          <w:kern w:val="44"/>
        </w:rPr>
        <w:t>{%p if therapeutic_regimen%}</w:t>
      </w:r>
    </w:p>
    <w:p w14:paraId="5E69DBE7" w14:textId="77777777" w:rsidR="00CF45BB" w:rsidRDefault="00D12EF6" w:rsidP="00D12EF6">
      <w:pPr>
        <w:widowControl/>
        <w:rPr>
          <w:rFonts w:ascii="思源黑体 CN Bold" w:eastAsia="思源黑体 CN Bold" w:hAnsi="思源黑体 CN Bold"/>
          <w:b/>
          <w:bCs/>
          <w:kern w:val="44"/>
        </w:rPr>
      </w:pPr>
      <w:r w:rsidRPr="00D12EF6">
        <w:rPr>
          <w:rFonts w:ascii="思源黑体 CN Bold" w:eastAsia="思源黑体 CN Bold" w:hAnsi="思源黑体 CN Bold"/>
          <w:b/>
          <w:bCs/>
          <w:kern w:val="44"/>
        </w:rPr>
        <w:t>{%p for a in therapeutic_regimen%}</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D12EF6" w:rsidRPr="005C3763" w14:paraId="4E0CD0FE" w14:textId="77777777" w:rsidTr="00D76EFE">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1E2612AC" w14:textId="77777777" w:rsidR="00D12EF6" w:rsidRPr="005C3763" w:rsidRDefault="00D12EF6" w:rsidP="00D76EF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35A71D96"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if a.regimen_cn%}</w:t>
            </w:r>
          </w:p>
          <w:p w14:paraId="6726D9CF"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{{a.regimen_cn}}</w:t>
            </w:r>
          </w:p>
          <w:p w14:paraId="587EBDA1"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p w14:paraId="113DA4C1"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if a.regimen_en%}</w:t>
            </w:r>
          </w:p>
          <w:p w14:paraId="04E63CBC"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{{a.regimen_en}}</w:t>
            </w:r>
          </w:p>
          <w:p w14:paraId="0FB4A9C1"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20E10018"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FDA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a.approval_organization%}FDA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{%else%}FDA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72CD6E49"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NMPA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a.approval_organization%}NMPA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{%else%}NMPA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r>
      <w:tr w:rsidR="00D12EF6" w:rsidRPr="005C3763" w14:paraId="664756B8" w14:textId="77777777" w:rsidTr="00D76EFE">
        <w:trPr>
          <w:trHeight w:hRule="exact" w:val="28"/>
        </w:trPr>
        <w:tc>
          <w:tcPr>
            <w:tcW w:w="1319" w:type="dxa"/>
            <w:tcBorders>
              <w:top w:val="single" w:sz="4" w:space="0" w:color="auto"/>
              <w:left w:val="nil"/>
              <w:bottom w:val="nil"/>
              <w:right w:val="nil"/>
            </w:tcBorders>
            <w:shd w:val="clear" w:color="auto" w:fill="auto"/>
            <w:vAlign w:val="center"/>
          </w:tcPr>
          <w:p w14:paraId="5CBA7E75" w14:textId="77777777" w:rsidR="00D12EF6" w:rsidRPr="005C3763" w:rsidRDefault="00D12EF6" w:rsidP="00D76EFE">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799234B4" w14:textId="77777777" w:rsidR="00D12EF6" w:rsidRPr="005C3763" w:rsidRDefault="00D12EF6" w:rsidP="00D76EFE">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78FCD44C" w14:textId="77777777" w:rsidR="00D12EF6" w:rsidRPr="005C3763" w:rsidRDefault="00D12EF6" w:rsidP="00D76EFE">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16697201" w14:textId="77777777" w:rsidR="00D12EF6" w:rsidRPr="005C3763" w:rsidRDefault="00D12EF6" w:rsidP="00D76EFE">
            <w:pPr>
              <w:adjustRightInd w:val="0"/>
              <w:snapToGrid w:val="0"/>
              <w:ind w:firstLineChars="30" w:firstLine="45"/>
              <w:jc w:val="center"/>
              <w:rPr>
                <w:rFonts w:ascii="Times New Roman" w:eastAsia="微软雅黑" w:hAnsi="Times New Roman"/>
                <w:bCs/>
                <w:sz w:val="15"/>
                <w:szCs w:val="15"/>
              </w:rPr>
            </w:pPr>
          </w:p>
        </w:tc>
      </w:tr>
      <w:tr w:rsidR="00D12EF6" w:rsidRPr="005C3763" w14:paraId="79A64FA9" w14:textId="77777777" w:rsidTr="00D76EFE">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59D6C030" w14:textId="77777777" w:rsidR="00D12EF6" w:rsidRPr="005C3763" w:rsidRDefault="00D12EF6" w:rsidP="00D76EF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1E97C822" w14:textId="77777777" w:rsidR="00D12EF6" w:rsidRPr="005C3763" w:rsidRDefault="00D12EF6" w:rsidP="00D76EFE">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r w:rsidRPr="005C3763">
              <w:rPr>
                <w:rFonts w:ascii="Times New Roman" w:eastAsia="微软雅黑" w:hAnsi="Times New Roman"/>
                <w:bCs/>
                <w:sz w:val="17"/>
                <w:szCs w:val="17"/>
              </w:rPr>
              <w:t>%p for b in a.drug_details%}</w:t>
            </w:r>
          </w:p>
          <w:p w14:paraId="3FE579E6" w14:textId="77777777" w:rsidR="00D12EF6" w:rsidRPr="005C3763" w:rsidRDefault="00D12EF6" w:rsidP="00D76EFE">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r w:rsidRPr="005C3763">
              <w:rPr>
                <w:rFonts w:ascii="Times New Roman" w:eastAsia="微软雅黑" w:hAnsi="Times New Roman"/>
                <w:bCs/>
                <w:sz w:val="17"/>
                <w:szCs w:val="17"/>
              </w:rPr>
              <w:t>p if b.drug_name != “</w:t>
            </w:r>
            <w:r w:rsidRPr="005C3763">
              <w:rPr>
                <w:rFonts w:ascii="Times New Roman" w:eastAsia="微软雅黑" w:hAnsi="Times New Roman" w:hint="eastAsia"/>
                <w:bCs/>
                <w:sz w:val="17"/>
                <w:szCs w:val="17"/>
              </w:rPr>
              <w:t>化疗</w:t>
            </w:r>
            <w:r w:rsidRPr="005C3763">
              <w:rPr>
                <w:rFonts w:ascii="Times New Roman" w:eastAsia="微软雅黑" w:hAnsi="Times New Roman" w:hint="eastAsia"/>
                <w:bCs/>
                <w:sz w:val="17"/>
                <w:szCs w:val="17"/>
              </w:rPr>
              <w:t>;Chemotherapy</w:t>
            </w:r>
            <w:r w:rsidRPr="005C3763">
              <w:rPr>
                <w:rFonts w:ascii="Times New Roman" w:eastAsia="微软雅黑" w:hAnsi="Times New Roman"/>
                <w:bCs/>
                <w:sz w:val="17"/>
                <w:szCs w:val="17"/>
              </w:rPr>
              <w:t>”</w:t>
            </w:r>
            <w:r w:rsidRPr="005C3763">
              <w:rPr>
                <w:rFonts w:ascii="Times New Roman" w:eastAsia="微软雅黑" w:hAnsi="Times New Roman" w:hint="eastAsia"/>
                <w:bCs/>
                <w:sz w:val="17"/>
                <w:szCs w:val="17"/>
              </w:rPr>
              <w:t>%}</w:t>
            </w:r>
          </w:p>
          <w:p w14:paraId="61823336" w14:textId="77777777" w:rsidR="00D12EF6" w:rsidRPr="005C3763" w:rsidRDefault="00D12EF6" w:rsidP="00D76EFE">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r w:rsidRPr="005C3763">
              <w:rPr>
                <w:rFonts w:ascii="Times New Roman" w:eastAsia="微软雅黑" w:hAnsi="Times New Roman"/>
                <w:bCs/>
                <w:sz w:val="17"/>
                <w:szCs w:val="17"/>
              </w:rPr>
              <w:t>if b.drug_mechanism_cn</w:t>
            </w:r>
            <w:r w:rsidRPr="005C3763">
              <w:rPr>
                <w:rFonts w:ascii="Times New Roman" w:eastAsia="微软雅黑" w:hAnsi="Times New Roman" w:hint="eastAsia"/>
                <w:bCs/>
                <w:sz w:val="17"/>
                <w:szCs w:val="17"/>
              </w:rPr>
              <w:t xml:space="preserve"> %}</w:t>
            </w:r>
            <w:r w:rsidRPr="005C3763">
              <w:rPr>
                <w:rFonts w:ascii="Times New Roman" w:eastAsia="微软雅黑" w:hAnsi="Times New Roman"/>
                <w:bCs/>
                <w:sz w:val="17"/>
                <w:szCs w:val="17"/>
              </w:rPr>
              <w:t>{{b.drug_mechanism_cn|e}}{%else%}</w:t>
            </w:r>
            <w:r w:rsidRPr="005C3763">
              <w:rPr>
                <w:rFonts w:ascii="Times New Roman" w:eastAsia="微软雅黑" w:hAnsi="Times New Roman" w:hint="eastAsia"/>
                <w:bCs/>
                <w:color w:val="FF0000"/>
                <w:sz w:val="17"/>
                <w:szCs w:val="17"/>
              </w:rPr>
              <w:t>药物缺少药理机制信息，请检查后补充知识库内容！</w:t>
            </w:r>
            <w:r w:rsidRPr="005C3763">
              <w:rPr>
                <w:rFonts w:ascii="Times New Roman" w:eastAsia="微软雅黑" w:hAnsi="Times New Roman" w:hint="eastAsia"/>
                <w:bCs/>
                <w:sz w:val="17"/>
                <w:szCs w:val="17"/>
              </w:rPr>
              <w:t>{%endif%}</w:t>
            </w:r>
          </w:p>
          <w:p w14:paraId="5AF38378" w14:textId="77777777" w:rsidR="00D12EF6" w:rsidRPr="005C3763" w:rsidRDefault="00D12EF6" w:rsidP="00D76EFE">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bCs/>
                <w:sz w:val="17"/>
                <w:szCs w:val="17"/>
              </w:rPr>
              <w:t>{%p endif%}</w:t>
            </w:r>
          </w:p>
          <w:p w14:paraId="4B077F2A" w14:textId="77777777" w:rsidR="00D12EF6" w:rsidRPr="005C3763" w:rsidRDefault="00D12EF6" w:rsidP="00D76EFE">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bCs/>
                <w:sz w:val="17"/>
                <w:szCs w:val="17"/>
              </w:rPr>
              <w:t>{%p endfor%}</w:t>
            </w:r>
          </w:p>
        </w:tc>
      </w:tr>
      <w:tr w:rsidR="00D12EF6" w:rsidRPr="005C3763" w14:paraId="2DF2FC40" w14:textId="77777777" w:rsidTr="00D76EFE">
        <w:trPr>
          <w:trHeight w:val="430"/>
        </w:trPr>
        <w:tc>
          <w:tcPr>
            <w:tcW w:w="1319" w:type="dxa"/>
            <w:tcBorders>
              <w:top w:val="nil"/>
              <w:left w:val="nil"/>
              <w:bottom w:val="nil"/>
              <w:right w:val="single" w:sz="12" w:space="0" w:color="FFFFFF" w:themeColor="background1"/>
            </w:tcBorders>
            <w:shd w:val="clear" w:color="auto" w:fill="ECECEC"/>
            <w:vAlign w:val="center"/>
          </w:tcPr>
          <w:p w14:paraId="7C4B0BB0" w14:textId="77777777" w:rsidR="00D12EF6" w:rsidRPr="005C3763" w:rsidRDefault="00D12EF6" w:rsidP="00D76EF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60C6488"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yellow"/>
              </w:rPr>
              <w:t>{</w:t>
            </w:r>
            <w:r w:rsidRPr="005C3763">
              <w:rPr>
                <w:rFonts w:ascii="Times New Roman" w:eastAsia="微软雅黑" w:hAnsi="Times New Roman"/>
                <w:sz w:val="17"/>
                <w:szCs w:val="17"/>
                <w:highlight w:val="yellow"/>
              </w:rPr>
              <w:t>%p if a.var%}</w:t>
            </w:r>
          </w:p>
          <w:p w14:paraId="0479B084"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highlight w:val="green"/>
              </w:rPr>
              <w:t>{%p for b in a.var%}</w:t>
            </w:r>
          </w:p>
          <w:p w14:paraId="4B757C23"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magenta"/>
              </w:rPr>
              <w:t>{%p</w:t>
            </w:r>
            <w:r w:rsidRPr="005C3763">
              <w:rPr>
                <w:rFonts w:ascii="Times New Roman" w:eastAsia="微软雅黑" w:hAnsi="Times New Roman"/>
                <w:sz w:val="17"/>
                <w:szCs w:val="17"/>
                <w:highlight w:val="magenta"/>
              </w:rPr>
              <w:t xml:space="preserve"> if var.special.judge_mergeMET</w:t>
            </w:r>
            <w:r w:rsidRPr="005C3763">
              <w:rPr>
                <w:rFonts w:ascii="Times New Roman" w:eastAsia="微软雅黑" w:hAnsi="Times New Roman" w:hint="eastAsia"/>
                <w:sz w:val="17"/>
                <w:szCs w:val="17"/>
                <w:highlight w:val="magenta"/>
              </w:rPr>
              <w:t>%}</w:t>
            </w:r>
          </w:p>
          <w:p w14:paraId="75282FCA"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if b.hgvs</w:t>
            </w:r>
            <w:r w:rsidRPr="005C3763">
              <w:rPr>
                <w:rFonts w:ascii="Times New Roman" w:eastAsia="微软雅黑" w:hAnsi="Times New Roman" w:hint="eastAsia"/>
                <w:sz w:val="17"/>
                <w:szCs w:val="17"/>
                <w:highlight w:val="cyan"/>
              </w:rPr>
              <w:t>%}</w:t>
            </w:r>
          </w:p>
          <w:p w14:paraId="21BE59DC"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{{b.hgvs}}</w:t>
            </w:r>
          </w:p>
          <w:p w14:paraId="1E8A21F8"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elif b.biomarker_type%}</w:t>
            </w:r>
          </w:p>
          <w:p w14:paraId="3445E0CA"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{{b.biomarker_type</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replace(“HRD-”,”HRD</w:t>
            </w:r>
            <w:r w:rsidRPr="005C3763">
              <w:rPr>
                <w:rFonts w:ascii="Times New Roman" w:eastAsia="微软雅黑" w:hAnsi="Times New Roman" w:hint="eastAsia"/>
                <w:sz w:val="17"/>
                <w:szCs w:val="17"/>
              </w:rPr>
              <w:t>阴性</w:t>
            </w:r>
            <w:r w:rsidRPr="005C3763">
              <w:rPr>
                <w:rFonts w:ascii="Times New Roman" w:eastAsia="微软雅黑" w:hAnsi="Times New Roman"/>
                <w:sz w:val="17"/>
                <w:szCs w:val="17"/>
              </w:rPr>
              <w:t>”)|replace(“HRD</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hint="eastAsia"/>
                <w:sz w:val="17"/>
                <w:szCs w:val="17"/>
              </w:rPr>
              <w:t>HRD</w:t>
            </w:r>
            <w:r w:rsidRPr="005C3763">
              <w:rPr>
                <w:rFonts w:ascii="Times New Roman" w:eastAsia="微软雅黑" w:hAnsi="Times New Roman" w:hint="eastAsia"/>
                <w:sz w:val="17"/>
                <w:szCs w:val="17"/>
              </w:rPr>
              <w:t>阳性”</w:t>
            </w:r>
            <w:r w:rsidRPr="005C3763">
              <w:rPr>
                <w:rFonts w:ascii="Times New Roman" w:eastAsia="微软雅黑" w:hAnsi="Times New Roman"/>
                <w:sz w:val="17"/>
                <w:szCs w:val="17"/>
              </w:rPr>
              <w:t>) }}</w:t>
            </w:r>
          </w:p>
          <w:p w14:paraId="77CD79F9"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elif b.cnv_type%}</w:t>
            </w:r>
          </w:p>
          <w:p w14:paraId="20CD486F"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 xml:space="preserve">{{b.gene_symbol}} </w:t>
            </w:r>
            <w:r w:rsidRPr="005C3763">
              <w:rPr>
                <w:rFonts w:ascii="Times New Roman" w:eastAsia="微软雅黑" w:hAnsi="Times New Roman" w:hint="eastAsia"/>
                <w:sz w:val="17"/>
                <w:szCs w:val="17"/>
              </w:rPr>
              <w:t>扩增</w:t>
            </w:r>
          </w:p>
          <w:p w14:paraId="7E609147"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darkCyan"/>
              </w:rPr>
              <w:t>{%p</w:t>
            </w:r>
            <w:r w:rsidRPr="005C3763">
              <w:rPr>
                <w:rFonts w:ascii="Times New Roman" w:eastAsia="微软雅黑" w:hAnsi="Times New Roman"/>
                <w:sz w:val="17"/>
                <w:szCs w:val="17"/>
                <w:highlight w:val="darkCyan"/>
              </w:rPr>
              <w:t xml:space="preserve"> elif b.five_prime_gene</w:t>
            </w:r>
            <w:r w:rsidRPr="005C3763">
              <w:rPr>
                <w:rFonts w:ascii="Times New Roman" w:eastAsia="微软雅黑" w:hAnsi="Times New Roman" w:hint="eastAsia"/>
                <w:sz w:val="17"/>
                <w:szCs w:val="17"/>
                <w:highlight w:val="darkCyan"/>
              </w:rPr>
              <w:t>%}</w:t>
            </w:r>
          </w:p>
          <w:p w14:paraId="59B25185"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{{b.five_prime_gene}}:{{b.five_prime_transcript}}:{{b.five_prime_region}}-{{b.three_prime_gene}}:{{b.three_prime_transcript}}:{{b.three_prime_region}}</w:t>
            </w:r>
          </w:p>
          <w:p w14:paraId="28EE378E"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else%}</w:t>
            </w:r>
          </w:p>
          <w:p w14:paraId="55D60D10"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{%p if b.gene_symbol and b.gene_symbol!=”MET,MET”%}</w:t>
            </w:r>
          </w:p>
          <w:p w14:paraId="0FC00DC9"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{{b.gene_symbol}} {{</w:t>
            </w:r>
            <w:r w:rsidRPr="005C3763">
              <w:rPr>
                <w:rFonts w:ascii="Times New Roman" w:eastAsia="微软雅黑" w:hAnsi="Times New Roman" w:hint="eastAsia"/>
                <w:sz w:val="17"/>
                <w:szCs w:val="17"/>
              </w:rPr>
              <w:t>b</w:t>
            </w:r>
            <w:r w:rsidRPr="005C3763">
              <w:rPr>
                <w:rFonts w:ascii="Times New Roman" w:eastAsia="微软雅黑" w:hAnsi="Times New Roman"/>
                <w:sz w:val="17"/>
                <w:szCs w:val="17"/>
              </w:rPr>
              <w:t>.hgvs_c}}{%if b.hgvs_p!=”p.?”%} {{b.hgvs_p}}{%endif%}</w:t>
            </w:r>
          </w:p>
          <w:p w14:paraId="55DD8BDE"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endif%}</w:t>
            </w:r>
          </w:p>
          <w:p w14:paraId="2F4BB82A"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endif%}</w:t>
            </w:r>
          </w:p>
          <w:p w14:paraId="06E4E80C"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magenta"/>
              </w:rPr>
              <w:t>{</w:t>
            </w:r>
            <w:r w:rsidRPr="005C3763">
              <w:rPr>
                <w:rFonts w:ascii="Times New Roman" w:eastAsia="微软雅黑" w:hAnsi="Times New Roman"/>
                <w:sz w:val="17"/>
                <w:szCs w:val="17"/>
                <w:highlight w:val="magenta"/>
              </w:rPr>
              <w:t>%p else%}</w:t>
            </w:r>
          </w:p>
          <w:p w14:paraId="16A6BE19"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if b.hgvs</w:t>
            </w:r>
            <w:r w:rsidRPr="005C3763">
              <w:rPr>
                <w:rFonts w:ascii="Times New Roman" w:eastAsia="微软雅黑" w:hAnsi="Times New Roman" w:hint="eastAsia"/>
                <w:sz w:val="17"/>
                <w:szCs w:val="17"/>
                <w:highlight w:val="cyan"/>
              </w:rPr>
              <w:t>%}</w:t>
            </w:r>
          </w:p>
          <w:p w14:paraId="15D77F3B"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{{b.hgvs}}</w:t>
            </w:r>
          </w:p>
          <w:p w14:paraId="0738AC1D"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elif b.biomarker_type%}</w:t>
            </w:r>
          </w:p>
          <w:p w14:paraId="242F986C"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{{b.biomarker_type</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replace(“HRD-”,”HRD</w:t>
            </w:r>
            <w:r w:rsidRPr="005C3763">
              <w:rPr>
                <w:rFonts w:ascii="Times New Roman" w:eastAsia="微软雅黑" w:hAnsi="Times New Roman" w:hint="eastAsia"/>
                <w:sz w:val="17"/>
                <w:szCs w:val="17"/>
              </w:rPr>
              <w:t>阴性</w:t>
            </w:r>
            <w:r w:rsidRPr="005C3763">
              <w:rPr>
                <w:rFonts w:ascii="Times New Roman" w:eastAsia="微软雅黑" w:hAnsi="Times New Roman"/>
                <w:sz w:val="17"/>
                <w:szCs w:val="17"/>
              </w:rPr>
              <w:t>”)|replace(“HRD</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hint="eastAsia"/>
                <w:sz w:val="17"/>
                <w:szCs w:val="17"/>
              </w:rPr>
              <w:t>HRD</w:t>
            </w:r>
            <w:r w:rsidRPr="005C3763">
              <w:rPr>
                <w:rFonts w:ascii="Times New Roman" w:eastAsia="微软雅黑" w:hAnsi="Times New Roman" w:hint="eastAsia"/>
                <w:sz w:val="17"/>
                <w:szCs w:val="17"/>
              </w:rPr>
              <w:t>阳性”</w:t>
            </w:r>
            <w:r w:rsidRPr="005C3763">
              <w:rPr>
                <w:rFonts w:ascii="Times New Roman" w:eastAsia="微软雅黑" w:hAnsi="Times New Roman"/>
                <w:sz w:val="17"/>
                <w:szCs w:val="17"/>
              </w:rPr>
              <w:t>) }}</w:t>
            </w:r>
          </w:p>
          <w:p w14:paraId="50F73070"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elif b.cnv_type%}</w:t>
            </w:r>
          </w:p>
          <w:p w14:paraId="360A2449"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 xml:space="preserve">{{b.gene_symbol}} </w:t>
            </w:r>
            <w:r w:rsidRPr="005C3763">
              <w:rPr>
                <w:rFonts w:ascii="Times New Roman" w:eastAsia="微软雅黑" w:hAnsi="Times New Roman" w:hint="eastAsia"/>
                <w:sz w:val="17"/>
                <w:szCs w:val="17"/>
              </w:rPr>
              <w:t>扩增</w:t>
            </w:r>
          </w:p>
          <w:p w14:paraId="3E1ED811"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darkCyan"/>
              </w:rPr>
              <w:t>{%p</w:t>
            </w:r>
            <w:r w:rsidRPr="005C3763">
              <w:rPr>
                <w:rFonts w:ascii="Times New Roman" w:eastAsia="微软雅黑" w:hAnsi="Times New Roman"/>
                <w:sz w:val="17"/>
                <w:szCs w:val="17"/>
                <w:highlight w:val="darkCyan"/>
              </w:rPr>
              <w:t xml:space="preserve"> elif b.five_prime_gene</w:t>
            </w:r>
            <w:r w:rsidRPr="005C3763">
              <w:rPr>
                <w:rFonts w:ascii="Times New Roman" w:eastAsia="微软雅黑" w:hAnsi="Times New Roman" w:hint="eastAsia"/>
                <w:sz w:val="17"/>
                <w:szCs w:val="17"/>
                <w:highlight w:val="darkCyan"/>
              </w:rPr>
              <w:t>%}</w:t>
            </w:r>
          </w:p>
          <w:p w14:paraId="4053CBF5"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{{b.five_prime_gene}}:{{b.five_prime_transcript}}:{{b.five_prime_region}}-{{b.three_prime_gene}}:{{b.three_prime_transcript}}:{{b.three_prime_region}}</w:t>
            </w:r>
          </w:p>
          <w:p w14:paraId="69C4504A"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elif b.gene_symbol == “MET,MET”%}</w:t>
            </w:r>
          </w:p>
          <w:p w14:paraId="2B49225E"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 xml:space="preserve">MET exon14 </w:t>
            </w:r>
            <w:r w:rsidRPr="005C3763">
              <w:rPr>
                <w:rFonts w:ascii="Times New Roman" w:eastAsia="微软雅黑" w:hAnsi="Times New Roman" w:hint="eastAsia"/>
                <w:sz w:val="17"/>
                <w:szCs w:val="17"/>
              </w:rPr>
              <w:t>跳跃</w:t>
            </w:r>
          </w:p>
          <w:p w14:paraId="2FB830D0"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else%}</w:t>
            </w:r>
          </w:p>
          <w:p w14:paraId="48356C09"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{{b.gene_symbol}} {{</w:t>
            </w:r>
            <w:r w:rsidRPr="005C3763">
              <w:rPr>
                <w:rFonts w:ascii="Times New Roman" w:eastAsia="微软雅黑" w:hAnsi="Times New Roman" w:hint="eastAsia"/>
                <w:sz w:val="17"/>
                <w:szCs w:val="17"/>
              </w:rPr>
              <w:t>b</w:t>
            </w:r>
            <w:r w:rsidRPr="005C3763">
              <w:rPr>
                <w:rFonts w:ascii="Times New Roman" w:eastAsia="微软雅黑" w:hAnsi="Times New Roman"/>
                <w:sz w:val="17"/>
                <w:szCs w:val="17"/>
              </w:rPr>
              <w:t>.hgvs_c}}{%if b.hgvs_p!=”p.?”%} {{b.hgvs_p}}{%endif%}</w:t>
            </w:r>
          </w:p>
          <w:p w14:paraId="447E7241"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endif%}</w:t>
            </w:r>
          </w:p>
          <w:p w14:paraId="41F2116A"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magenta"/>
              </w:rPr>
              <w:t>{</w:t>
            </w:r>
            <w:r w:rsidRPr="005C3763">
              <w:rPr>
                <w:rFonts w:ascii="Times New Roman" w:eastAsia="微软雅黑" w:hAnsi="Times New Roman"/>
                <w:sz w:val="17"/>
                <w:szCs w:val="17"/>
                <w:highlight w:val="magenta"/>
              </w:rPr>
              <w:t>%p endif%}</w:t>
            </w:r>
          </w:p>
          <w:p w14:paraId="7E92D543"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highlight w:val="green"/>
              </w:rPr>
              <w:t>{%p endfor%}</w:t>
            </w:r>
          </w:p>
          <w:p w14:paraId="620C6FA9"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yellow"/>
              </w:rPr>
              <w:t>{</w:t>
            </w:r>
            <w:r w:rsidRPr="005C3763">
              <w:rPr>
                <w:rFonts w:ascii="Times New Roman" w:eastAsia="微软雅黑" w:hAnsi="Times New Roman"/>
                <w:sz w:val="17"/>
                <w:szCs w:val="17"/>
                <w:highlight w:val="yellow"/>
              </w:rPr>
              <w:t>%p else%}</w:t>
            </w:r>
          </w:p>
          <w:p w14:paraId="12249E35"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rPr>
              <w:t>-</w:t>
            </w:r>
          </w:p>
          <w:p w14:paraId="21D61BBE"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yellow"/>
              </w:rPr>
              <w:t>{</w:t>
            </w:r>
            <w:r w:rsidRPr="005C3763">
              <w:rPr>
                <w:rFonts w:ascii="Times New Roman" w:eastAsia="微软雅黑" w:hAnsi="Times New Roman"/>
                <w:sz w:val="17"/>
                <w:szCs w:val="17"/>
                <w:highlight w:val="yellow"/>
              </w:rPr>
              <w:t>%p endif%}</w:t>
            </w:r>
          </w:p>
        </w:tc>
      </w:tr>
      <w:tr w:rsidR="00D12EF6" w:rsidRPr="005C3763" w14:paraId="3ECDF64D" w14:textId="77777777" w:rsidTr="00D76EFE">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5DC3EDE1" w14:textId="77777777" w:rsidR="00D12EF6" w:rsidRPr="005C3763" w:rsidRDefault="00D12EF6" w:rsidP="00D76EF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4089A748"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if a.adaptation_disease_cn %}</w:t>
            </w:r>
          </w:p>
          <w:p w14:paraId="7BE34720"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for b in a.adaptation_disease_cn%}</w:t>
            </w:r>
          </w:p>
          <w:p w14:paraId="592C8BE3"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{{b</w:t>
            </w:r>
            <w:r w:rsidRPr="005C3763">
              <w:rPr>
                <w:rFonts w:ascii="Times New Roman" w:eastAsia="微软雅黑" w:hAnsi="Times New Roman" w:hint="eastAsia"/>
                <w:sz w:val="17"/>
                <w:szCs w:val="17"/>
              </w:rPr>
              <w:t>|e</w:t>
            </w:r>
            <w:r w:rsidRPr="005C3763">
              <w:rPr>
                <w:rFonts w:ascii="Times New Roman" w:eastAsia="微软雅黑" w:hAnsi="Times New Roman"/>
                <w:sz w:val="17"/>
                <w:szCs w:val="17"/>
              </w:rPr>
              <w:t>}}</w:t>
            </w:r>
          </w:p>
          <w:p w14:paraId="1CFF67A5"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endfor%}</w:t>
            </w:r>
          </w:p>
          <w:p w14:paraId="0D37F92A"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375E7A07" w14:textId="77777777" w:rsidR="00D12EF6" w:rsidRPr="005C3763" w:rsidRDefault="00D12EF6" w:rsidP="00D76EFE">
            <w:pPr>
              <w:adjustRightInd w:val="0"/>
              <w:snapToGrid w:val="0"/>
              <w:ind w:leftChars="50" w:left="120"/>
              <w:rPr>
                <w:rFonts w:ascii="Times New Roman" w:eastAsia="微软雅黑" w:hAnsi="Times New Roman"/>
                <w:color w:val="FF0000"/>
                <w:sz w:val="17"/>
                <w:szCs w:val="17"/>
              </w:rPr>
            </w:pPr>
            <w:r w:rsidRPr="005C3763">
              <w:rPr>
                <w:rFonts w:ascii="Times New Roman" w:eastAsia="微软雅黑" w:hAnsi="Times New Roman" w:hint="eastAsia"/>
                <w:color w:val="FF0000"/>
                <w:sz w:val="17"/>
                <w:szCs w:val="17"/>
              </w:rPr>
              <w:t>缺少适应症信息，请补充知识库！</w:t>
            </w:r>
          </w:p>
          <w:p w14:paraId="3E7C3A1B"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w:t>
            </w:r>
            <w:r w:rsidRPr="005C3763">
              <w:rPr>
                <w:rFonts w:ascii="Times New Roman" w:eastAsia="微软雅黑" w:hAnsi="Times New Roman"/>
                <w:sz w:val="17"/>
                <w:szCs w:val="17"/>
              </w:rPr>
              <w:t xml:space="preserve"> endif</w:t>
            </w:r>
            <w:r w:rsidRPr="005C3763">
              <w:rPr>
                <w:rFonts w:ascii="Times New Roman" w:eastAsia="微软雅黑" w:hAnsi="Times New Roman" w:hint="eastAsia"/>
                <w:sz w:val="17"/>
                <w:szCs w:val="17"/>
              </w:rPr>
              <w:t>%}</w:t>
            </w:r>
          </w:p>
        </w:tc>
      </w:tr>
    </w:tbl>
    <w:p w14:paraId="7E6EAF4D" w14:textId="77777777" w:rsidR="00D12EF6" w:rsidRPr="005C3763" w:rsidRDefault="00D12EF6" w:rsidP="00D12EF6">
      <w:pPr>
        <w:rPr>
          <w:rFonts w:ascii="Times New Roman" w:eastAsia="微软雅黑" w:hAnsi="Times New Roman"/>
          <w:sz w:val="16"/>
          <w:szCs w:val="16"/>
        </w:rPr>
      </w:pPr>
    </w:p>
    <w:p w14:paraId="77481A2D" w14:textId="77777777" w:rsidR="00D12EF6" w:rsidRPr="005C3763" w:rsidRDefault="00D12EF6" w:rsidP="00D12EF6">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p endfor</w:t>
      </w:r>
      <w:r w:rsidRPr="005C3763">
        <w:rPr>
          <w:rFonts w:ascii="Times New Roman" w:eastAsia="微软雅黑" w:hAnsi="Times New Roman" w:hint="eastAsia"/>
          <w:sz w:val="16"/>
          <w:szCs w:val="16"/>
        </w:rPr>
        <w:t>%}</w:t>
      </w:r>
    </w:p>
    <w:p w14:paraId="24211E45" w14:textId="77777777" w:rsidR="00D12EF6" w:rsidRPr="005C3763" w:rsidRDefault="00D12EF6" w:rsidP="00D12EF6">
      <w:pPr>
        <w:rPr>
          <w:rFonts w:ascii="Times New Roman" w:eastAsia="微软雅黑" w:hAnsi="Times New Roman"/>
          <w:sz w:val="16"/>
          <w:szCs w:val="16"/>
        </w:rPr>
      </w:pPr>
      <w:r w:rsidRPr="005C3763">
        <w:rPr>
          <w:rFonts w:ascii="Times New Roman" w:eastAsia="微软雅黑" w:hAnsi="Times New Roman" w:hint="eastAsia"/>
          <w:sz w:val="16"/>
          <w:szCs w:val="16"/>
        </w:rPr>
        <w:lastRenderedPageBreak/>
        <w:t>{</w:t>
      </w:r>
      <w:r w:rsidRPr="005C3763">
        <w:rPr>
          <w:rFonts w:ascii="Times New Roman" w:eastAsia="微软雅黑" w:hAnsi="Times New Roman"/>
          <w:sz w:val="16"/>
          <w:szCs w:val="16"/>
        </w:rPr>
        <w:t>%p else%}</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D12EF6" w:rsidRPr="005C3763" w14:paraId="01BC85BE" w14:textId="77777777" w:rsidTr="00D76EFE">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25930287" w14:textId="77777777" w:rsidR="00D12EF6" w:rsidRPr="005C3763" w:rsidRDefault="00D12EF6" w:rsidP="00D76EF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13D4B722"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62824EC5"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3C14B6FB"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p>
        </w:tc>
      </w:tr>
      <w:tr w:rsidR="00D12EF6" w:rsidRPr="005C3763" w14:paraId="5369FF14" w14:textId="77777777" w:rsidTr="00D76EFE">
        <w:trPr>
          <w:trHeight w:hRule="exact" w:val="28"/>
        </w:trPr>
        <w:tc>
          <w:tcPr>
            <w:tcW w:w="1319" w:type="dxa"/>
            <w:tcBorders>
              <w:top w:val="single" w:sz="4" w:space="0" w:color="auto"/>
              <w:left w:val="nil"/>
              <w:bottom w:val="nil"/>
              <w:right w:val="nil"/>
            </w:tcBorders>
            <w:shd w:val="clear" w:color="auto" w:fill="auto"/>
            <w:vAlign w:val="center"/>
          </w:tcPr>
          <w:p w14:paraId="3863733C" w14:textId="77777777" w:rsidR="00D12EF6" w:rsidRPr="005C3763" w:rsidRDefault="00D12EF6" w:rsidP="00D76EFE">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5A489AE4" w14:textId="77777777" w:rsidR="00D12EF6" w:rsidRPr="005C3763" w:rsidRDefault="00D12EF6" w:rsidP="00D76EFE">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2E6B025B" w14:textId="77777777" w:rsidR="00D12EF6" w:rsidRPr="005C3763" w:rsidRDefault="00D12EF6" w:rsidP="00D76EFE">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5A463B9E" w14:textId="77777777" w:rsidR="00D12EF6" w:rsidRPr="005C3763" w:rsidRDefault="00D12EF6" w:rsidP="00D76EFE">
            <w:pPr>
              <w:adjustRightInd w:val="0"/>
              <w:snapToGrid w:val="0"/>
              <w:ind w:firstLineChars="30" w:firstLine="45"/>
              <w:jc w:val="center"/>
              <w:rPr>
                <w:rFonts w:ascii="Times New Roman" w:eastAsia="微软雅黑" w:hAnsi="Times New Roman"/>
                <w:bCs/>
                <w:sz w:val="15"/>
                <w:szCs w:val="15"/>
              </w:rPr>
            </w:pPr>
          </w:p>
        </w:tc>
      </w:tr>
      <w:tr w:rsidR="00D12EF6" w:rsidRPr="005C3763" w14:paraId="1512AAB9" w14:textId="77777777" w:rsidTr="00D76EFE">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246B8493" w14:textId="77777777" w:rsidR="00D12EF6" w:rsidRPr="005C3763" w:rsidRDefault="00D12EF6" w:rsidP="00D76EF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4BC9BADE" w14:textId="77777777" w:rsidR="00D12EF6" w:rsidRPr="005C3763" w:rsidRDefault="00D12EF6" w:rsidP="00D76EFE">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p>
        </w:tc>
      </w:tr>
      <w:tr w:rsidR="00D12EF6" w:rsidRPr="005C3763" w14:paraId="2E7F366E" w14:textId="77777777" w:rsidTr="00D76EFE">
        <w:trPr>
          <w:trHeight w:val="430"/>
        </w:trPr>
        <w:tc>
          <w:tcPr>
            <w:tcW w:w="1319" w:type="dxa"/>
            <w:tcBorders>
              <w:top w:val="nil"/>
              <w:left w:val="nil"/>
              <w:bottom w:val="nil"/>
              <w:right w:val="single" w:sz="12" w:space="0" w:color="FFFFFF" w:themeColor="background1"/>
            </w:tcBorders>
            <w:shd w:val="clear" w:color="auto" w:fill="ECECEC"/>
            <w:vAlign w:val="center"/>
          </w:tcPr>
          <w:p w14:paraId="082C270B" w14:textId="77777777" w:rsidR="00D12EF6" w:rsidRPr="005C3763" w:rsidRDefault="00D12EF6" w:rsidP="00D76EF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20E28E71"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rPr>
              <w:t>-</w:t>
            </w:r>
          </w:p>
        </w:tc>
      </w:tr>
      <w:tr w:rsidR="00D12EF6" w:rsidRPr="005C3763" w14:paraId="31BF0890" w14:textId="77777777" w:rsidTr="00D76EFE">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6157E856" w14:textId="77777777" w:rsidR="00D12EF6" w:rsidRPr="005C3763" w:rsidRDefault="00D12EF6" w:rsidP="00D76EF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047904EF"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08B83796" w14:textId="77777777" w:rsidR="00D12EF6" w:rsidRPr="005C3763" w:rsidRDefault="00D12EF6" w:rsidP="00D12EF6">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1E391C9B" w14:textId="77777777" w:rsidR="00CF45BB" w:rsidRDefault="000969F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00B391C" w14:textId="77777777" w:rsidR="00CF45BB" w:rsidRDefault="000969FE">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p>
    <w:p w14:paraId="199A8FA3" w14:textId="77777777" w:rsidR="00CF45BB" w:rsidRPr="00D12EF6" w:rsidRDefault="000969FE" w:rsidP="00D12EF6">
      <w:pPr>
        <w:pStyle w:val="1"/>
      </w:pPr>
      <w:r>
        <w:br w:type="page"/>
      </w:r>
      <w:r w:rsidR="00D12EF6" w:rsidRPr="005C3763">
        <w:rPr>
          <w:rFonts w:hint="eastAsia"/>
        </w:rPr>
        <w:lastRenderedPageBreak/>
        <w:t>可能获益的</w:t>
      </w:r>
      <w:r w:rsidR="00D12EF6">
        <w:rPr>
          <w:rFonts w:hint="eastAsia"/>
        </w:rPr>
        <w:t>临床试验</w:t>
      </w:r>
    </w:p>
    <w:p w14:paraId="598516FC" w14:textId="77777777" w:rsidR="00CF45BB" w:rsidRDefault="00CF45BB"/>
    <w:tbl>
      <w:tblPr>
        <w:tblStyle w:val="MasterIVD-v3"/>
        <w:tblW w:w="4995" w:type="pct"/>
        <w:tblInd w:w="5" w:type="dxa"/>
        <w:tblLayout w:type="fixed"/>
        <w:tblLook w:val="04A0" w:firstRow="1" w:lastRow="0" w:firstColumn="1" w:lastColumn="0" w:noHBand="0" w:noVBand="1"/>
      </w:tblPr>
      <w:tblGrid>
        <w:gridCol w:w="1409"/>
        <w:gridCol w:w="1566"/>
        <w:gridCol w:w="3596"/>
        <w:gridCol w:w="2190"/>
        <w:gridCol w:w="1428"/>
      </w:tblGrid>
      <w:tr w:rsidR="00D12EF6" w:rsidRPr="005C3763" w14:paraId="7857CB53" w14:textId="77777777" w:rsidTr="00D76EFE">
        <w:trPr>
          <w:cnfStyle w:val="100000000000" w:firstRow="1" w:lastRow="0" w:firstColumn="0" w:lastColumn="0" w:oddVBand="0" w:evenVBand="0" w:oddHBand="0" w:evenHBand="0" w:firstRowFirstColumn="0" w:firstRowLastColumn="0" w:lastRowFirstColumn="0" w:lastRowLastColumn="0"/>
          <w:trHeight w:val="454"/>
        </w:trPr>
        <w:tc>
          <w:tcPr>
            <w:tcW w:w="1409" w:type="dxa"/>
            <w:tcBorders>
              <w:right w:val="single" w:sz="4" w:space="0" w:color="FFFFFF" w:themeColor="background1"/>
            </w:tcBorders>
            <w:shd w:val="clear" w:color="auto" w:fill="D8D8D8" w:themeFill="background1" w:themeFillShade="D8"/>
          </w:tcPr>
          <w:p w14:paraId="61CFB948" w14:textId="77777777" w:rsidR="00D12EF6" w:rsidRPr="005C3763" w:rsidRDefault="00D12EF6" w:rsidP="00D76EFE">
            <w:pPr>
              <w:adjustRightInd w:val="0"/>
              <w:snapToGrid w:val="0"/>
              <w:jc w:val="center"/>
              <w:rPr>
                <w:rFonts w:ascii="Times New Roman" w:eastAsia="微软雅黑" w:hAnsi="Times New Roman" w:cs="思源黑体 CN Normal"/>
                <w:b/>
                <w:i/>
                <w:iCs/>
                <w:sz w:val="17"/>
                <w:szCs w:val="17"/>
              </w:rPr>
            </w:pPr>
            <w:r w:rsidRPr="005C3763">
              <w:rPr>
                <w:rFonts w:ascii="Times New Roman" w:eastAsia="微软雅黑" w:hAnsi="Times New Roman" w:hint="eastAsia"/>
                <w:b/>
                <w:sz w:val="18"/>
                <w:szCs w:val="18"/>
              </w:rPr>
              <w:t>生物标志物</w:t>
            </w:r>
          </w:p>
        </w:tc>
        <w:tc>
          <w:tcPr>
            <w:tcW w:w="1566" w:type="dxa"/>
            <w:tcBorders>
              <w:right w:val="single" w:sz="4" w:space="0" w:color="FFFFFF" w:themeColor="background1"/>
            </w:tcBorders>
            <w:shd w:val="clear" w:color="auto" w:fill="D8D8D8" w:themeFill="background1" w:themeFillShade="D8"/>
          </w:tcPr>
          <w:p w14:paraId="7903E308" w14:textId="77777777" w:rsidR="00D12EF6" w:rsidRPr="005C3763" w:rsidRDefault="00D12EF6" w:rsidP="00D76EF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试验编号</w:t>
            </w:r>
          </w:p>
        </w:tc>
        <w:tc>
          <w:tcPr>
            <w:tcW w:w="3596" w:type="dxa"/>
            <w:tcBorders>
              <w:right w:val="single" w:sz="4" w:space="0" w:color="FFFFFF" w:themeColor="background1"/>
            </w:tcBorders>
            <w:shd w:val="clear" w:color="auto" w:fill="D8D8D8" w:themeFill="background1" w:themeFillShade="D8"/>
          </w:tcPr>
          <w:p w14:paraId="2529AEFB" w14:textId="77777777" w:rsidR="00D12EF6" w:rsidRPr="005C3763" w:rsidRDefault="00D12EF6" w:rsidP="00D76EF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研究内容</w:t>
            </w:r>
          </w:p>
        </w:tc>
        <w:tc>
          <w:tcPr>
            <w:tcW w:w="2190" w:type="dxa"/>
            <w:tcBorders>
              <w:right w:val="single" w:sz="4" w:space="0" w:color="FFFFFF" w:themeColor="background1"/>
            </w:tcBorders>
            <w:shd w:val="clear" w:color="auto" w:fill="D8D8D8" w:themeFill="background1" w:themeFillShade="D8"/>
          </w:tcPr>
          <w:p w14:paraId="4B2A9D70" w14:textId="77777777" w:rsidR="00D12EF6" w:rsidRPr="005C3763" w:rsidRDefault="00D12EF6" w:rsidP="00D76EFE">
            <w:pPr>
              <w:widowControl/>
              <w:spacing w:line="360" w:lineRule="exact"/>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治疗方案</w:t>
            </w:r>
          </w:p>
        </w:tc>
        <w:tc>
          <w:tcPr>
            <w:tcW w:w="1428" w:type="dxa"/>
            <w:shd w:val="clear" w:color="auto" w:fill="D8D8D8" w:themeFill="background1" w:themeFillShade="D8"/>
          </w:tcPr>
          <w:p w14:paraId="3CE6ABC0" w14:textId="77777777" w:rsidR="00D12EF6" w:rsidRPr="005C3763" w:rsidRDefault="00D12EF6" w:rsidP="00D76EFE">
            <w:pPr>
              <w:adjustRightInd w:val="0"/>
              <w:snapToGrid w:val="0"/>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试验阶段</w:t>
            </w:r>
          </w:p>
        </w:tc>
      </w:tr>
      <w:tr w:rsidR="00D12EF6" w:rsidRPr="005C3763" w14:paraId="7AD9FDD8" w14:textId="77777777" w:rsidTr="00D76EFE">
        <w:trPr>
          <w:trHeight w:val="454"/>
        </w:trPr>
        <w:tc>
          <w:tcPr>
            <w:tcW w:w="10189" w:type="dxa"/>
            <w:gridSpan w:val="5"/>
          </w:tcPr>
          <w:p w14:paraId="5B20228A" w14:textId="77777777" w:rsidR="00D12EF6" w:rsidRPr="005C3763" w:rsidRDefault="00D12EF6" w:rsidP="00D76EFE">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r if clinic_trial</w:t>
            </w:r>
            <w:r w:rsidRPr="005C3763">
              <w:rPr>
                <w:rFonts w:ascii="Times New Roman" w:eastAsia="微软雅黑" w:hAnsi="Times New Roman" w:hint="eastAsia"/>
                <w:kern w:val="0"/>
                <w:sz w:val="17"/>
                <w:szCs w:val="17"/>
              </w:rPr>
              <w:t>%}</w:t>
            </w:r>
          </w:p>
        </w:tc>
      </w:tr>
      <w:tr w:rsidR="00D12EF6" w:rsidRPr="005C3763" w14:paraId="5AD4ADDA" w14:textId="77777777" w:rsidTr="00D76EFE">
        <w:trPr>
          <w:trHeight w:val="454"/>
        </w:trPr>
        <w:tc>
          <w:tcPr>
            <w:tcW w:w="10189" w:type="dxa"/>
            <w:gridSpan w:val="5"/>
          </w:tcPr>
          <w:p w14:paraId="17EC2F06" w14:textId="77777777" w:rsidR="00D12EF6" w:rsidRPr="005C3763" w:rsidRDefault="00D12EF6" w:rsidP="00D76EFE">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r for a in clinic_trial</w:t>
            </w:r>
            <w:r w:rsidRPr="005C3763">
              <w:rPr>
                <w:rFonts w:ascii="Times New Roman" w:eastAsia="微软雅黑" w:hAnsi="Times New Roman" w:hint="eastAsia"/>
                <w:kern w:val="0"/>
                <w:sz w:val="17"/>
                <w:szCs w:val="17"/>
              </w:rPr>
              <w:t>%}</w:t>
            </w:r>
          </w:p>
        </w:tc>
      </w:tr>
      <w:tr w:rsidR="00D12EF6" w:rsidRPr="005C3763" w14:paraId="403C4AA1" w14:textId="77777777" w:rsidTr="00D76EFE">
        <w:trPr>
          <w:trHeight w:val="454"/>
        </w:trPr>
        <w:tc>
          <w:tcPr>
            <w:tcW w:w="1409" w:type="dxa"/>
          </w:tcPr>
          <w:p w14:paraId="2C1E78A3" w14:textId="77777777" w:rsidR="00D12EF6" w:rsidRPr="005C3763" w:rsidRDefault="00D12EF6" w:rsidP="00D76EFE">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{{a.gene_symbol}}</w:t>
            </w:r>
          </w:p>
        </w:tc>
        <w:tc>
          <w:tcPr>
            <w:tcW w:w="1566" w:type="dxa"/>
          </w:tcPr>
          <w:p w14:paraId="2806C308" w14:textId="77777777" w:rsidR="00D12EF6" w:rsidRPr="005C3763" w:rsidRDefault="00D12EF6" w:rsidP="00D76EFE">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{a.clinicaltrial_number}}</w:t>
            </w:r>
          </w:p>
        </w:tc>
        <w:tc>
          <w:tcPr>
            <w:tcW w:w="3596" w:type="dxa"/>
          </w:tcPr>
          <w:p w14:paraId="2674DE21" w14:textId="77777777" w:rsidR="00D12EF6" w:rsidRPr="005C3763" w:rsidRDefault="00D12EF6" w:rsidP="00D76EFE">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{a.study_title}}</w:t>
            </w:r>
          </w:p>
        </w:tc>
        <w:tc>
          <w:tcPr>
            <w:tcW w:w="2190" w:type="dxa"/>
          </w:tcPr>
          <w:p w14:paraId="6C7A51C1" w14:textId="77777777" w:rsidR="00D12EF6" w:rsidRPr="005C3763" w:rsidRDefault="00D12EF6" w:rsidP="00D76EFE">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%p for b in a.interventions%}</w:t>
            </w:r>
          </w:p>
          <w:p w14:paraId="2B9F5B0A" w14:textId="77777777" w:rsidR="00D12EF6" w:rsidRPr="005C3763" w:rsidRDefault="00D12EF6" w:rsidP="00D76EFE">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{{b}}</w:t>
            </w:r>
          </w:p>
          <w:p w14:paraId="1B746747" w14:textId="77777777" w:rsidR="00D12EF6" w:rsidRPr="005C3763" w:rsidRDefault="00D12EF6" w:rsidP="00D76EFE">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%p endfor%}</w:t>
            </w:r>
          </w:p>
        </w:tc>
        <w:tc>
          <w:tcPr>
            <w:tcW w:w="1428" w:type="dxa"/>
          </w:tcPr>
          <w:p w14:paraId="5BAABDB2" w14:textId="77777777" w:rsidR="00D12EF6" w:rsidRPr="005C3763" w:rsidRDefault="00D12EF6" w:rsidP="00D76EFE">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{a.phase}}</w:t>
            </w:r>
          </w:p>
        </w:tc>
      </w:tr>
      <w:tr w:rsidR="00D12EF6" w:rsidRPr="005C3763" w14:paraId="19F8D295" w14:textId="77777777" w:rsidTr="00D76EFE">
        <w:trPr>
          <w:trHeight w:val="454"/>
        </w:trPr>
        <w:tc>
          <w:tcPr>
            <w:tcW w:w="10189" w:type="dxa"/>
            <w:gridSpan w:val="5"/>
          </w:tcPr>
          <w:p w14:paraId="6407CAB8" w14:textId="77777777" w:rsidR="00D12EF6" w:rsidRPr="005C3763" w:rsidRDefault="00D12EF6" w:rsidP="00D76EFE">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endfor%}</w:t>
            </w:r>
          </w:p>
        </w:tc>
      </w:tr>
      <w:tr w:rsidR="00D12EF6" w:rsidRPr="005C3763" w14:paraId="70A48997" w14:textId="77777777" w:rsidTr="00D76EFE">
        <w:trPr>
          <w:trHeight w:val="454"/>
        </w:trPr>
        <w:tc>
          <w:tcPr>
            <w:tcW w:w="10189" w:type="dxa"/>
            <w:gridSpan w:val="5"/>
          </w:tcPr>
          <w:p w14:paraId="79B35A85" w14:textId="77777777" w:rsidR="00D12EF6" w:rsidRPr="005C3763" w:rsidRDefault="00D12EF6" w:rsidP="00D76EFE">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else%}</w:t>
            </w:r>
          </w:p>
        </w:tc>
      </w:tr>
      <w:tr w:rsidR="00D12EF6" w:rsidRPr="005C3763" w14:paraId="02F18074" w14:textId="77777777" w:rsidTr="00D76EFE">
        <w:trPr>
          <w:trHeight w:val="454"/>
        </w:trPr>
        <w:tc>
          <w:tcPr>
            <w:tcW w:w="1409" w:type="dxa"/>
            <w:tcBorders>
              <w:bottom w:val="nil"/>
            </w:tcBorders>
          </w:tcPr>
          <w:p w14:paraId="733F47A2" w14:textId="77777777" w:rsidR="00D12EF6" w:rsidRPr="005C3763" w:rsidRDefault="00D12EF6" w:rsidP="00D76EFE">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w:t>
            </w:r>
          </w:p>
        </w:tc>
        <w:tc>
          <w:tcPr>
            <w:tcW w:w="1566" w:type="dxa"/>
            <w:tcBorders>
              <w:bottom w:val="nil"/>
            </w:tcBorders>
          </w:tcPr>
          <w:p w14:paraId="5DAC13B3" w14:textId="77777777" w:rsidR="00D12EF6" w:rsidRPr="005C3763" w:rsidRDefault="00D12EF6" w:rsidP="00D76EFE">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3596" w:type="dxa"/>
            <w:tcBorders>
              <w:bottom w:val="nil"/>
            </w:tcBorders>
          </w:tcPr>
          <w:p w14:paraId="2D7CB1FD" w14:textId="77777777" w:rsidR="00D12EF6" w:rsidRPr="005C3763" w:rsidRDefault="00D12EF6" w:rsidP="00D76EFE">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2190" w:type="dxa"/>
            <w:tcBorders>
              <w:bottom w:val="nil"/>
            </w:tcBorders>
          </w:tcPr>
          <w:p w14:paraId="23C50955" w14:textId="77777777" w:rsidR="00D12EF6" w:rsidRPr="005C3763" w:rsidRDefault="00D12EF6" w:rsidP="00D76EFE">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c>
          <w:tcPr>
            <w:tcW w:w="1428" w:type="dxa"/>
            <w:tcBorders>
              <w:bottom w:val="nil"/>
            </w:tcBorders>
          </w:tcPr>
          <w:p w14:paraId="5903D439" w14:textId="77777777" w:rsidR="00D12EF6" w:rsidRPr="005C3763" w:rsidRDefault="00D12EF6" w:rsidP="00D76EFE">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r>
      <w:tr w:rsidR="00D12EF6" w:rsidRPr="005C3763" w14:paraId="05C0F1EC" w14:textId="77777777" w:rsidTr="00D76EFE">
        <w:trPr>
          <w:trHeight w:val="454"/>
        </w:trPr>
        <w:tc>
          <w:tcPr>
            <w:tcW w:w="10189" w:type="dxa"/>
            <w:gridSpan w:val="5"/>
            <w:tcBorders>
              <w:bottom w:val="single" w:sz="4" w:space="0" w:color="auto"/>
            </w:tcBorders>
          </w:tcPr>
          <w:p w14:paraId="05D98B48" w14:textId="77777777" w:rsidR="00D12EF6" w:rsidRPr="005C3763" w:rsidRDefault="00D12EF6" w:rsidP="00D76EFE">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hint="eastAsia"/>
                <w:kern w:val="0"/>
                <w:sz w:val="17"/>
                <w:szCs w:val="17"/>
              </w:rPr>
              <w:t>{</w:t>
            </w:r>
            <w:r w:rsidRPr="005C3763">
              <w:rPr>
                <w:rFonts w:ascii="Times New Roman" w:eastAsia="微软雅黑" w:hAnsi="Times New Roman"/>
                <w:kern w:val="0"/>
                <w:sz w:val="17"/>
                <w:szCs w:val="17"/>
              </w:rPr>
              <w:t>%tr endif%}</w:t>
            </w:r>
          </w:p>
        </w:tc>
      </w:tr>
    </w:tbl>
    <w:p w14:paraId="560DAE02" w14:textId="77777777" w:rsidR="00CF45BB" w:rsidRDefault="000969FE">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5D97804" w14:textId="77777777" w:rsidR="00CF45BB" w:rsidRDefault="000969FE">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62DE1CF9" w14:textId="77777777" w:rsidR="00CF45BB" w:rsidRDefault="000969FE">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7E0A6F65" w14:textId="77777777" w:rsidR="00CF45BB" w:rsidRDefault="00CF45BB">
      <w:pPr>
        <w:rPr>
          <w:rFonts w:ascii="思源黑体 CN Normal" w:eastAsia="思源黑体 CN Normal" w:hAnsi="思源黑体 CN Normal"/>
          <w:sz w:val="17"/>
          <w:szCs w:val="17"/>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994"/>
        <w:gridCol w:w="18"/>
        <w:gridCol w:w="7"/>
        <w:gridCol w:w="987"/>
        <w:gridCol w:w="18"/>
        <w:gridCol w:w="14"/>
        <w:gridCol w:w="998"/>
        <w:gridCol w:w="23"/>
        <w:gridCol w:w="14"/>
        <w:gridCol w:w="975"/>
        <w:gridCol w:w="28"/>
        <w:gridCol w:w="49"/>
        <w:gridCol w:w="933"/>
        <w:gridCol w:w="36"/>
        <w:gridCol w:w="27"/>
        <w:gridCol w:w="949"/>
        <w:gridCol w:w="43"/>
        <w:gridCol w:w="10"/>
        <w:gridCol w:w="959"/>
        <w:gridCol w:w="50"/>
        <w:gridCol w:w="962"/>
        <w:gridCol w:w="41"/>
        <w:gridCol w:w="16"/>
        <w:gridCol w:w="1021"/>
      </w:tblGrid>
      <w:tr w:rsidR="00CF45BB" w14:paraId="1A80FBFF" w14:textId="77777777" w:rsidTr="0031584E">
        <w:trPr>
          <w:cnfStyle w:val="100000000000" w:firstRow="1" w:lastRow="0" w:firstColumn="0" w:lastColumn="0" w:oddVBand="0" w:evenVBand="0" w:oddHBand="0" w:evenHBand="0" w:firstRowFirstColumn="0" w:firstRowLastColumn="0" w:lastRowFirstColumn="0" w:lastRowLastColumn="0"/>
          <w:trHeight w:val="513"/>
        </w:trPr>
        <w:tc>
          <w:tcPr>
            <w:tcW w:w="10189" w:type="dxa"/>
            <w:gridSpan w:val="25"/>
            <w:shd w:val="clear" w:color="auto" w:fill="auto"/>
            <w:vAlign w:val="center"/>
          </w:tcPr>
          <w:p w14:paraId="716067F4" w14:textId="77777777" w:rsidR="00CF45BB" w:rsidRDefault="000969FE">
            <w:pPr>
              <w:jc w:val="center"/>
              <w:rPr>
                <w:rFonts w:ascii="思源黑体 CN Bold" w:eastAsia="思源黑体 CN Bold" w:hAnsi="思源黑体 CN Bold"/>
                <w:b/>
                <w:color w:val="FFFFFF" w:themeColor="background1"/>
                <w:sz w:val="18"/>
                <w:szCs w:val="18"/>
              </w:rPr>
            </w:pPr>
            <w:r>
              <w:rPr>
                <w:rFonts w:ascii="微软雅黑" w:eastAsia="微软雅黑" w:hAnsi="微软雅黑" w:cs="微软雅黑" w:hint="eastAsia"/>
                <w:b/>
                <w:sz w:val="22"/>
                <w:szCs w:val="22"/>
              </w:rPr>
              <w:t>点突变与插入缺失突变检测基因列表（571基因）</w:t>
            </w:r>
          </w:p>
        </w:tc>
      </w:tr>
      <w:tr w:rsidR="00CF45BB" w14:paraId="64313D35" w14:textId="77777777" w:rsidTr="0031584E">
        <w:trPr>
          <w:trHeight w:hRule="exact" w:val="284"/>
        </w:trPr>
        <w:tc>
          <w:tcPr>
            <w:tcW w:w="1017" w:type="dxa"/>
            <w:shd w:val="clear" w:color="auto" w:fill="FFFFFF" w:themeFill="background1"/>
            <w:vAlign w:val="center"/>
          </w:tcPr>
          <w:p w14:paraId="61501EF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ABCB1</w:t>
            </w:r>
          </w:p>
        </w:tc>
        <w:tc>
          <w:tcPr>
            <w:tcW w:w="1019" w:type="dxa"/>
            <w:gridSpan w:val="3"/>
            <w:shd w:val="clear" w:color="auto" w:fill="FFFFFF" w:themeFill="background1"/>
            <w:vAlign w:val="center"/>
          </w:tcPr>
          <w:p w14:paraId="59C075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ABL1</w:t>
            </w:r>
          </w:p>
        </w:tc>
        <w:tc>
          <w:tcPr>
            <w:tcW w:w="1019" w:type="dxa"/>
            <w:gridSpan w:val="3"/>
            <w:shd w:val="clear" w:color="auto" w:fill="FFFFFF" w:themeFill="background1"/>
            <w:vAlign w:val="center"/>
          </w:tcPr>
          <w:p w14:paraId="4759F11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ABL2</w:t>
            </w:r>
          </w:p>
        </w:tc>
        <w:tc>
          <w:tcPr>
            <w:tcW w:w="1021" w:type="dxa"/>
            <w:gridSpan w:val="2"/>
            <w:shd w:val="clear" w:color="auto" w:fill="FFFFFF" w:themeFill="background1"/>
            <w:vAlign w:val="center"/>
          </w:tcPr>
          <w:p w14:paraId="6083D0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ABRAXAS1</w:t>
            </w:r>
          </w:p>
        </w:tc>
        <w:tc>
          <w:tcPr>
            <w:tcW w:w="1017" w:type="dxa"/>
            <w:gridSpan w:val="3"/>
            <w:shd w:val="clear" w:color="auto" w:fill="FFFFFF" w:themeFill="background1"/>
            <w:vAlign w:val="center"/>
          </w:tcPr>
          <w:p w14:paraId="3BF5192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ACVR1B</w:t>
            </w:r>
          </w:p>
        </w:tc>
        <w:tc>
          <w:tcPr>
            <w:tcW w:w="1018" w:type="dxa"/>
            <w:gridSpan w:val="3"/>
            <w:shd w:val="clear" w:color="auto" w:fill="FFFFFF" w:themeFill="background1"/>
            <w:vAlign w:val="center"/>
          </w:tcPr>
          <w:p w14:paraId="44D2E38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AGO1</w:t>
            </w:r>
          </w:p>
        </w:tc>
        <w:tc>
          <w:tcPr>
            <w:tcW w:w="1019" w:type="dxa"/>
            <w:gridSpan w:val="3"/>
            <w:shd w:val="clear" w:color="auto" w:fill="FFFFFF" w:themeFill="background1"/>
            <w:vAlign w:val="center"/>
          </w:tcPr>
          <w:p w14:paraId="6970981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AKT1</w:t>
            </w:r>
          </w:p>
        </w:tc>
        <w:tc>
          <w:tcPr>
            <w:tcW w:w="1019" w:type="dxa"/>
            <w:gridSpan w:val="3"/>
            <w:shd w:val="clear" w:color="auto" w:fill="FFFFFF" w:themeFill="background1"/>
            <w:vAlign w:val="center"/>
          </w:tcPr>
          <w:p w14:paraId="1F88DFC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AKT2</w:t>
            </w:r>
          </w:p>
        </w:tc>
        <w:tc>
          <w:tcPr>
            <w:tcW w:w="1019" w:type="dxa"/>
            <w:gridSpan w:val="3"/>
            <w:shd w:val="clear" w:color="auto" w:fill="FFFFFF" w:themeFill="background1"/>
            <w:vAlign w:val="center"/>
          </w:tcPr>
          <w:p w14:paraId="60FE0BE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AKT3</w:t>
            </w:r>
          </w:p>
        </w:tc>
        <w:tc>
          <w:tcPr>
            <w:tcW w:w="1021" w:type="dxa"/>
            <w:shd w:val="clear" w:color="auto" w:fill="FFFFFF" w:themeFill="background1"/>
            <w:vAlign w:val="center"/>
          </w:tcPr>
          <w:p w14:paraId="0D1B1CE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ALK</w:t>
            </w:r>
          </w:p>
        </w:tc>
      </w:tr>
      <w:tr w:rsidR="00CF45BB" w14:paraId="21DC4E28" w14:textId="77777777" w:rsidTr="0031584E">
        <w:trPr>
          <w:trHeight w:hRule="exact" w:val="284"/>
        </w:trPr>
        <w:tc>
          <w:tcPr>
            <w:tcW w:w="1017" w:type="dxa"/>
            <w:shd w:val="clear" w:color="auto" w:fill="FFFFFF" w:themeFill="background1"/>
            <w:vAlign w:val="center"/>
          </w:tcPr>
          <w:p w14:paraId="5006124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ALOX12B</w:t>
            </w:r>
          </w:p>
        </w:tc>
        <w:tc>
          <w:tcPr>
            <w:tcW w:w="1019" w:type="dxa"/>
            <w:gridSpan w:val="3"/>
            <w:shd w:val="clear" w:color="auto" w:fill="FFFFFF" w:themeFill="background1"/>
            <w:vAlign w:val="center"/>
          </w:tcPr>
          <w:p w14:paraId="13F87A4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AMER1</w:t>
            </w:r>
          </w:p>
        </w:tc>
        <w:tc>
          <w:tcPr>
            <w:tcW w:w="1019" w:type="dxa"/>
            <w:gridSpan w:val="3"/>
            <w:shd w:val="clear" w:color="auto" w:fill="FFFFFF" w:themeFill="background1"/>
            <w:vAlign w:val="center"/>
          </w:tcPr>
          <w:p w14:paraId="3E779DA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AP3B1</w:t>
            </w:r>
          </w:p>
        </w:tc>
        <w:tc>
          <w:tcPr>
            <w:tcW w:w="1021" w:type="dxa"/>
            <w:gridSpan w:val="2"/>
            <w:shd w:val="clear" w:color="auto" w:fill="FFFFFF" w:themeFill="background1"/>
            <w:vAlign w:val="center"/>
          </w:tcPr>
          <w:p w14:paraId="0DE801C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APC</w:t>
            </w:r>
          </w:p>
        </w:tc>
        <w:tc>
          <w:tcPr>
            <w:tcW w:w="1017" w:type="dxa"/>
            <w:gridSpan w:val="3"/>
            <w:shd w:val="clear" w:color="auto" w:fill="FFFFFF" w:themeFill="background1"/>
            <w:vAlign w:val="center"/>
          </w:tcPr>
          <w:p w14:paraId="1899480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APC2</w:t>
            </w:r>
          </w:p>
        </w:tc>
        <w:tc>
          <w:tcPr>
            <w:tcW w:w="1018" w:type="dxa"/>
            <w:gridSpan w:val="3"/>
            <w:shd w:val="clear" w:color="auto" w:fill="FFFFFF" w:themeFill="background1"/>
            <w:vAlign w:val="center"/>
          </w:tcPr>
          <w:p w14:paraId="4B6BE28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APEX1</w:t>
            </w:r>
          </w:p>
        </w:tc>
        <w:tc>
          <w:tcPr>
            <w:tcW w:w="1019" w:type="dxa"/>
            <w:gridSpan w:val="3"/>
            <w:shd w:val="clear" w:color="auto" w:fill="FFFFFF" w:themeFill="background1"/>
            <w:vAlign w:val="center"/>
          </w:tcPr>
          <w:p w14:paraId="04DDDCD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w:t>
            </w:r>
          </w:p>
        </w:tc>
        <w:tc>
          <w:tcPr>
            <w:tcW w:w="1019" w:type="dxa"/>
            <w:gridSpan w:val="3"/>
            <w:shd w:val="clear" w:color="auto" w:fill="FFFFFF" w:themeFill="background1"/>
            <w:vAlign w:val="center"/>
          </w:tcPr>
          <w:p w14:paraId="4E6DD36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ARAF</w:t>
            </w:r>
          </w:p>
        </w:tc>
        <w:tc>
          <w:tcPr>
            <w:tcW w:w="1019" w:type="dxa"/>
            <w:gridSpan w:val="3"/>
            <w:shd w:val="clear" w:color="auto" w:fill="FFFFFF" w:themeFill="background1"/>
            <w:vAlign w:val="center"/>
          </w:tcPr>
          <w:p w14:paraId="6653480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ARFRP1</w:t>
            </w:r>
          </w:p>
        </w:tc>
        <w:tc>
          <w:tcPr>
            <w:tcW w:w="1021" w:type="dxa"/>
            <w:shd w:val="clear" w:color="auto" w:fill="FFFFFF" w:themeFill="background1"/>
            <w:vAlign w:val="center"/>
          </w:tcPr>
          <w:p w14:paraId="23FFA7F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ARID1A</w:t>
            </w:r>
          </w:p>
        </w:tc>
      </w:tr>
      <w:tr w:rsidR="00CF45BB" w14:paraId="31F1784B" w14:textId="77777777" w:rsidTr="0031584E">
        <w:trPr>
          <w:trHeight w:hRule="exact" w:val="284"/>
        </w:trPr>
        <w:tc>
          <w:tcPr>
            <w:tcW w:w="1017" w:type="dxa"/>
            <w:shd w:val="clear" w:color="auto" w:fill="FFFFFF" w:themeFill="background1"/>
            <w:vAlign w:val="center"/>
          </w:tcPr>
          <w:p w14:paraId="1BAF25A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ARID1B</w:t>
            </w:r>
          </w:p>
        </w:tc>
        <w:tc>
          <w:tcPr>
            <w:tcW w:w="1019" w:type="dxa"/>
            <w:gridSpan w:val="3"/>
            <w:shd w:val="clear" w:color="auto" w:fill="FFFFFF" w:themeFill="background1"/>
            <w:vAlign w:val="center"/>
          </w:tcPr>
          <w:p w14:paraId="2945533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ARID2</w:t>
            </w:r>
          </w:p>
        </w:tc>
        <w:tc>
          <w:tcPr>
            <w:tcW w:w="1019" w:type="dxa"/>
            <w:gridSpan w:val="3"/>
            <w:shd w:val="clear" w:color="auto" w:fill="FFFFFF" w:themeFill="background1"/>
            <w:vAlign w:val="center"/>
          </w:tcPr>
          <w:p w14:paraId="63951D2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ARID5B</w:t>
            </w:r>
          </w:p>
        </w:tc>
        <w:tc>
          <w:tcPr>
            <w:tcW w:w="1021" w:type="dxa"/>
            <w:gridSpan w:val="2"/>
            <w:shd w:val="clear" w:color="auto" w:fill="FFFFFF" w:themeFill="background1"/>
            <w:vAlign w:val="center"/>
          </w:tcPr>
          <w:p w14:paraId="6A8C03E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ASXL1</w:t>
            </w:r>
          </w:p>
        </w:tc>
        <w:tc>
          <w:tcPr>
            <w:tcW w:w="1017" w:type="dxa"/>
            <w:gridSpan w:val="3"/>
            <w:shd w:val="clear" w:color="auto" w:fill="FFFFFF" w:themeFill="background1"/>
            <w:vAlign w:val="center"/>
          </w:tcPr>
          <w:p w14:paraId="187FCC7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ATM</w:t>
            </w:r>
          </w:p>
        </w:tc>
        <w:tc>
          <w:tcPr>
            <w:tcW w:w="1018" w:type="dxa"/>
            <w:gridSpan w:val="3"/>
            <w:shd w:val="clear" w:color="auto" w:fill="FFFFFF" w:themeFill="background1"/>
            <w:vAlign w:val="center"/>
          </w:tcPr>
          <w:p w14:paraId="79D355C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ATR</w:t>
            </w:r>
          </w:p>
        </w:tc>
        <w:tc>
          <w:tcPr>
            <w:tcW w:w="1019" w:type="dxa"/>
            <w:gridSpan w:val="3"/>
            <w:shd w:val="clear" w:color="auto" w:fill="FFFFFF" w:themeFill="background1"/>
            <w:vAlign w:val="center"/>
          </w:tcPr>
          <w:p w14:paraId="3B8FAD9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ATRX</w:t>
            </w:r>
          </w:p>
        </w:tc>
        <w:tc>
          <w:tcPr>
            <w:tcW w:w="1019" w:type="dxa"/>
            <w:gridSpan w:val="3"/>
            <w:shd w:val="clear" w:color="auto" w:fill="FFFFFF" w:themeFill="background1"/>
            <w:vAlign w:val="center"/>
          </w:tcPr>
          <w:p w14:paraId="1203F13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AURKA</w:t>
            </w:r>
          </w:p>
        </w:tc>
        <w:tc>
          <w:tcPr>
            <w:tcW w:w="1019" w:type="dxa"/>
            <w:gridSpan w:val="3"/>
            <w:shd w:val="clear" w:color="auto" w:fill="FFFFFF" w:themeFill="background1"/>
            <w:vAlign w:val="center"/>
          </w:tcPr>
          <w:p w14:paraId="3C48D57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AURKB</w:t>
            </w:r>
          </w:p>
        </w:tc>
        <w:tc>
          <w:tcPr>
            <w:tcW w:w="1021" w:type="dxa"/>
            <w:shd w:val="clear" w:color="auto" w:fill="FFFFFF" w:themeFill="background1"/>
            <w:vAlign w:val="center"/>
          </w:tcPr>
          <w:p w14:paraId="513323C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AUTS2</w:t>
            </w:r>
          </w:p>
        </w:tc>
      </w:tr>
      <w:tr w:rsidR="00CF45BB" w14:paraId="578145D7" w14:textId="77777777" w:rsidTr="0031584E">
        <w:trPr>
          <w:trHeight w:hRule="exact" w:val="284"/>
        </w:trPr>
        <w:tc>
          <w:tcPr>
            <w:tcW w:w="1017" w:type="dxa"/>
            <w:shd w:val="clear" w:color="auto" w:fill="FFFFFF" w:themeFill="background1"/>
            <w:vAlign w:val="center"/>
          </w:tcPr>
          <w:p w14:paraId="17A0A2A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AXIN1</w:t>
            </w:r>
          </w:p>
        </w:tc>
        <w:tc>
          <w:tcPr>
            <w:tcW w:w="1019" w:type="dxa"/>
            <w:gridSpan w:val="3"/>
            <w:shd w:val="clear" w:color="auto" w:fill="FFFFFF" w:themeFill="background1"/>
            <w:vAlign w:val="center"/>
          </w:tcPr>
          <w:p w14:paraId="088C862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AXIN2</w:t>
            </w:r>
          </w:p>
        </w:tc>
        <w:tc>
          <w:tcPr>
            <w:tcW w:w="1019" w:type="dxa"/>
            <w:gridSpan w:val="3"/>
            <w:shd w:val="clear" w:color="auto" w:fill="FFFFFF" w:themeFill="background1"/>
            <w:vAlign w:val="center"/>
          </w:tcPr>
          <w:p w14:paraId="1202994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AXL</w:t>
            </w:r>
          </w:p>
        </w:tc>
        <w:tc>
          <w:tcPr>
            <w:tcW w:w="1021" w:type="dxa"/>
            <w:gridSpan w:val="2"/>
            <w:shd w:val="clear" w:color="auto" w:fill="FFFFFF" w:themeFill="background1"/>
            <w:vAlign w:val="center"/>
          </w:tcPr>
          <w:p w14:paraId="08BFD56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B2M</w:t>
            </w:r>
          </w:p>
        </w:tc>
        <w:tc>
          <w:tcPr>
            <w:tcW w:w="1017" w:type="dxa"/>
            <w:gridSpan w:val="3"/>
            <w:shd w:val="clear" w:color="auto" w:fill="FFFFFF" w:themeFill="background1"/>
            <w:vAlign w:val="center"/>
          </w:tcPr>
          <w:p w14:paraId="4269726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BAP1</w:t>
            </w:r>
          </w:p>
        </w:tc>
        <w:tc>
          <w:tcPr>
            <w:tcW w:w="1018" w:type="dxa"/>
            <w:gridSpan w:val="3"/>
            <w:shd w:val="clear" w:color="auto" w:fill="FFFFFF" w:themeFill="background1"/>
            <w:vAlign w:val="center"/>
          </w:tcPr>
          <w:p w14:paraId="6256D1E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BARD1</w:t>
            </w:r>
          </w:p>
        </w:tc>
        <w:tc>
          <w:tcPr>
            <w:tcW w:w="1019" w:type="dxa"/>
            <w:gridSpan w:val="3"/>
            <w:shd w:val="clear" w:color="auto" w:fill="FFFFFF" w:themeFill="background1"/>
            <w:vAlign w:val="center"/>
          </w:tcPr>
          <w:p w14:paraId="37BF67C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BCL2</w:t>
            </w:r>
          </w:p>
        </w:tc>
        <w:tc>
          <w:tcPr>
            <w:tcW w:w="1019" w:type="dxa"/>
            <w:gridSpan w:val="3"/>
            <w:shd w:val="clear" w:color="auto" w:fill="FFFFFF" w:themeFill="background1"/>
            <w:vAlign w:val="center"/>
          </w:tcPr>
          <w:p w14:paraId="44FC32F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BCL2L1</w:t>
            </w:r>
          </w:p>
        </w:tc>
        <w:tc>
          <w:tcPr>
            <w:tcW w:w="1019" w:type="dxa"/>
            <w:gridSpan w:val="3"/>
            <w:shd w:val="clear" w:color="auto" w:fill="FFFFFF" w:themeFill="background1"/>
            <w:vAlign w:val="center"/>
          </w:tcPr>
          <w:p w14:paraId="1A3C6ED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BCL2L11</w:t>
            </w:r>
          </w:p>
        </w:tc>
        <w:tc>
          <w:tcPr>
            <w:tcW w:w="1021" w:type="dxa"/>
            <w:shd w:val="clear" w:color="auto" w:fill="FFFFFF" w:themeFill="background1"/>
            <w:vAlign w:val="center"/>
          </w:tcPr>
          <w:p w14:paraId="1B744B8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BCL2L2</w:t>
            </w:r>
          </w:p>
        </w:tc>
      </w:tr>
      <w:tr w:rsidR="00CF45BB" w14:paraId="2C348D53" w14:textId="77777777" w:rsidTr="0031584E">
        <w:trPr>
          <w:trHeight w:hRule="exact" w:val="257"/>
        </w:trPr>
        <w:tc>
          <w:tcPr>
            <w:tcW w:w="1017" w:type="dxa"/>
            <w:shd w:val="clear" w:color="auto" w:fill="FFFFFF" w:themeFill="background1"/>
            <w:vAlign w:val="center"/>
          </w:tcPr>
          <w:p w14:paraId="156128D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BCL6</w:t>
            </w:r>
          </w:p>
        </w:tc>
        <w:tc>
          <w:tcPr>
            <w:tcW w:w="1019" w:type="dxa"/>
            <w:gridSpan w:val="3"/>
            <w:shd w:val="clear" w:color="auto" w:fill="FFFFFF" w:themeFill="background1"/>
            <w:vAlign w:val="center"/>
          </w:tcPr>
          <w:p w14:paraId="4B69855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BCOR</w:t>
            </w:r>
          </w:p>
        </w:tc>
        <w:tc>
          <w:tcPr>
            <w:tcW w:w="1019" w:type="dxa"/>
            <w:gridSpan w:val="3"/>
            <w:shd w:val="clear" w:color="auto" w:fill="FFFFFF" w:themeFill="background1"/>
            <w:vAlign w:val="center"/>
          </w:tcPr>
          <w:p w14:paraId="2A2E543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BCORL1</w:t>
            </w:r>
          </w:p>
        </w:tc>
        <w:tc>
          <w:tcPr>
            <w:tcW w:w="1021" w:type="dxa"/>
            <w:gridSpan w:val="2"/>
            <w:shd w:val="clear" w:color="auto" w:fill="FFFFFF" w:themeFill="background1"/>
            <w:vAlign w:val="center"/>
          </w:tcPr>
          <w:p w14:paraId="4E62BA5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BCR</w:t>
            </w:r>
          </w:p>
        </w:tc>
        <w:tc>
          <w:tcPr>
            <w:tcW w:w="1017" w:type="dxa"/>
            <w:gridSpan w:val="3"/>
            <w:shd w:val="clear" w:color="auto" w:fill="FFFFFF" w:themeFill="background1"/>
            <w:vAlign w:val="center"/>
          </w:tcPr>
          <w:p w14:paraId="3C93AA6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BIRC3</w:t>
            </w:r>
          </w:p>
        </w:tc>
        <w:tc>
          <w:tcPr>
            <w:tcW w:w="1018" w:type="dxa"/>
            <w:gridSpan w:val="3"/>
            <w:shd w:val="clear" w:color="auto" w:fill="FFFFFF" w:themeFill="background1"/>
            <w:vAlign w:val="center"/>
          </w:tcPr>
          <w:p w14:paraId="07FDACA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BLK</w:t>
            </w:r>
          </w:p>
        </w:tc>
        <w:tc>
          <w:tcPr>
            <w:tcW w:w="1019" w:type="dxa"/>
            <w:gridSpan w:val="3"/>
            <w:shd w:val="clear" w:color="auto" w:fill="FFFFFF" w:themeFill="background1"/>
            <w:vAlign w:val="center"/>
          </w:tcPr>
          <w:p w14:paraId="29D55E1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BLM</w:t>
            </w:r>
          </w:p>
        </w:tc>
        <w:tc>
          <w:tcPr>
            <w:tcW w:w="1019" w:type="dxa"/>
            <w:gridSpan w:val="3"/>
            <w:shd w:val="clear" w:color="auto" w:fill="FFFFFF" w:themeFill="background1"/>
            <w:vAlign w:val="center"/>
          </w:tcPr>
          <w:p w14:paraId="7987162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BMP2</w:t>
            </w:r>
          </w:p>
        </w:tc>
        <w:tc>
          <w:tcPr>
            <w:tcW w:w="1019" w:type="dxa"/>
            <w:gridSpan w:val="3"/>
            <w:shd w:val="clear" w:color="auto" w:fill="FFFFFF" w:themeFill="background1"/>
            <w:vAlign w:val="center"/>
          </w:tcPr>
          <w:p w14:paraId="4E6AD8A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BMP4</w:t>
            </w:r>
          </w:p>
        </w:tc>
        <w:tc>
          <w:tcPr>
            <w:tcW w:w="1021" w:type="dxa"/>
            <w:shd w:val="clear" w:color="auto" w:fill="FFFFFF" w:themeFill="background1"/>
            <w:vAlign w:val="center"/>
          </w:tcPr>
          <w:p w14:paraId="74062E8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BMPR1A</w:t>
            </w:r>
          </w:p>
        </w:tc>
      </w:tr>
      <w:tr w:rsidR="00CF45BB" w14:paraId="51240796" w14:textId="77777777" w:rsidTr="0031584E">
        <w:trPr>
          <w:trHeight w:hRule="exact" w:val="284"/>
        </w:trPr>
        <w:tc>
          <w:tcPr>
            <w:tcW w:w="1017" w:type="dxa"/>
            <w:shd w:val="clear" w:color="auto" w:fill="FFFFFF" w:themeFill="background1"/>
            <w:vAlign w:val="center"/>
          </w:tcPr>
          <w:p w14:paraId="771E625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BRAF</w:t>
            </w:r>
          </w:p>
        </w:tc>
        <w:tc>
          <w:tcPr>
            <w:tcW w:w="1019" w:type="dxa"/>
            <w:gridSpan w:val="3"/>
            <w:shd w:val="clear" w:color="auto" w:fill="FFFFFF" w:themeFill="background1"/>
            <w:vAlign w:val="center"/>
          </w:tcPr>
          <w:p w14:paraId="63AED45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BRCA1</w:t>
            </w:r>
          </w:p>
        </w:tc>
        <w:tc>
          <w:tcPr>
            <w:tcW w:w="1019" w:type="dxa"/>
            <w:gridSpan w:val="3"/>
            <w:shd w:val="clear" w:color="auto" w:fill="FFFFFF" w:themeFill="background1"/>
            <w:vAlign w:val="center"/>
          </w:tcPr>
          <w:p w14:paraId="4514942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BRCA2</w:t>
            </w:r>
          </w:p>
        </w:tc>
        <w:tc>
          <w:tcPr>
            <w:tcW w:w="1021" w:type="dxa"/>
            <w:gridSpan w:val="2"/>
            <w:shd w:val="clear" w:color="auto" w:fill="FFFFFF" w:themeFill="background1"/>
            <w:vAlign w:val="center"/>
          </w:tcPr>
          <w:p w14:paraId="418361E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BRD3</w:t>
            </w:r>
          </w:p>
        </w:tc>
        <w:tc>
          <w:tcPr>
            <w:tcW w:w="1017" w:type="dxa"/>
            <w:gridSpan w:val="3"/>
            <w:shd w:val="clear" w:color="auto" w:fill="FFFFFF" w:themeFill="background1"/>
            <w:vAlign w:val="center"/>
          </w:tcPr>
          <w:p w14:paraId="684F78F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BRD4</w:t>
            </w:r>
          </w:p>
        </w:tc>
        <w:tc>
          <w:tcPr>
            <w:tcW w:w="1018" w:type="dxa"/>
            <w:gridSpan w:val="3"/>
            <w:shd w:val="clear" w:color="auto" w:fill="FFFFFF" w:themeFill="background1"/>
            <w:vAlign w:val="center"/>
          </w:tcPr>
          <w:p w14:paraId="4BE06F5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BRIP1</w:t>
            </w:r>
          </w:p>
        </w:tc>
        <w:tc>
          <w:tcPr>
            <w:tcW w:w="1019" w:type="dxa"/>
            <w:gridSpan w:val="3"/>
            <w:shd w:val="clear" w:color="auto" w:fill="FFFFFF" w:themeFill="background1"/>
            <w:vAlign w:val="center"/>
          </w:tcPr>
          <w:p w14:paraId="7C1C9E7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BTG1</w:t>
            </w:r>
          </w:p>
        </w:tc>
        <w:tc>
          <w:tcPr>
            <w:tcW w:w="1019" w:type="dxa"/>
            <w:gridSpan w:val="3"/>
            <w:shd w:val="clear" w:color="auto" w:fill="FFFFFF" w:themeFill="background1"/>
            <w:vAlign w:val="center"/>
          </w:tcPr>
          <w:p w14:paraId="70F7519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BTK</w:t>
            </w:r>
          </w:p>
        </w:tc>
        <w:tc>
          <w:tcPr>
            <w:tcW w:w="1019" w:type="dxa"/>
            <w:gridSpan w:val="3"/>
            <w:shd w:val="clear" w:color="auto" w:fill="FFFFFF" w:themeFill="background1"/>
            <w:vAlign w:val="center"/>
          </w:tcPr>
          <w:p w14:paraId="5B0196C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C8orf34</w:t>
            </w:r>
          </w:p>
        </w:tc>
        <w:tc>
          <w:tcPr>
            <w:tcW w:w="1021" w:type="dxa"/>
            <w:shd w:val="clear" w:color="auto" w:fill="FFFFFF" w:themeFill="background1"/>
            <w:vAlign w:val="center"/>
          </w:tcPr>
          <w:p w14:paraId="6701F51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CALR</w:t>
            </w:r>
          </w:p>
        </w:tc>
      </w:tr>
      <w:tr w:rsidR="00CF45BB" w14:paraId="1BE60D9E" w14:textId="77777777" w:rsidTr="0031584E">
        <w:trPr>
          <w:trHeight w:hRule="exact" w:val="284"/>
        </w:trPr>
        <w:tc>
          <w:tcPr>
            <w:tcW w:w="1017" w:type="dxa"/>
            <w:shd w:val="clear" w:color="auto" w:fill="FFFFFF" w:themeFill="background1"/>
            <w:vAlign w:val="center"/>
          </w:tcPr>
          <w:p w14:paraId="6E43E0F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CARD11</w:t>
            </w:r>
          </w:p>
        </w:tc>
        <w:tc>
          <w:tcPr>
            <w:tcW w:w="1019" w:type="dxa"/>
            <w:gridSpan w:val="3"/>
            <w:shd w:val="clear" w:color="auto" w:fill="FFFFFF" w:themeFill="background1"/>
            <w:vAlign w:val="center"/>
          </w:tcPr>
          <w:p w14:paraId="3D1ACEB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CASP8</w:t>
            </w:r>
          </w:p>
        </w:tc>
        <w:tc>
          <w:tcPr>
            <w:tcW w:w="1019" w:type="dxa"/>
            <w:gridSpan w:val="3"/>
            <w:shd w:val="clear" w:color="auto" w:fill="FFFFFF" w:themeFill="background1"/>
            <w:vAlign w:val="center"/>
          </w:tcPr>
          <w:p w14:paraId="4878C13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CBFB</w:t>
            </w:r>
          </w:p>
        </w:tc>
        <w:tc>
          <w:tcPr>
            <w:tcW w:w="1021" w:type="dxa"/>
            <w:gridSpan w:val="2"/>
            <w:shd w:val="clear" w:color="auto" w:fill="FFFFFF" w:themeFill="background1"/>
            <w:vAlign w:val="center"/>
          </w:tcPr>
          <w:p w14:paraId="5B98E4B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CBL</w:t>
            </w:r>
          </w:p>
        </w:tc>
        <w:tc>
          <w:tcPr>
            <w:tcW w:w="1017" w:type="dxa"/>
            <w:gridSpan w:val="3"/>
            <w:shd w:val="clear" w:color="auto" w:fill="FFFFFF" w:themeFill="background1"/>
            <w:vAlign w:val="center"/>
          </w:tcPr>
          <w:p w14:paraId="138B583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CBLB</w:t>
            </w:r>
          </w:p>
        </w:tc>
        <w:tc>
          <w:tcPr>
            <w:tcW w:w="1018" w:type="dxa"/>
            <w:gridSpan w:val="3"/>
            <w:shd w:val="clear" w:color="auto" w:fill="FFFFFF" w:themeFill="background1"/>
            <w:vAlign w:val="center"/>
          </w:tcPr>
          <w:p w14:paraId="63C3E2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CCN6</w:t>
            </w:r>
          </w:p>
        </w:tc>
        <w:tc>
          <w:tcPr>
            <w:tcW w:w="1019" w:type="dxa"/>
            <w:gridSpan w:val="3"/>
            <w:shd w:val="clear" w:color="auto" w:fill="FFFFFF" w:themeFill="background1"/>
            <w:vAlign w:val="center"/>
          </w:tcPr>
          <w:p w14:paraId="6CDA6AF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CCND1</w:t>
            </w:r>
          </w:p>
        </w:tc>
        <w:tc>
          <w:tcPr>
            <w:tcW w:w="1019" w:type="dxa"/>
            <w:gridSpan w:val="3"/>
            <w:shd w:val="clear" w:color="auto" w:fill="FFFFFF" w:themeFill="background1"/>
            <w:vAlign w:val="center"/>
          </w:tcPr>
          <w:p w14:paraId="124596B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CCND2</w:t>
            </w:r>
          </w:p>
        </w:tc>
        <w:tc>
          <w:tcPr>
            <w:tcW w:w="1019" w:type="dxa"/>
            <w:gridSpan w:val="3"/>
            <w:shd w:val="clear" w:color="auto" w:fill="FFFFFF" w:themeFill="background1"/>
            <w:vAlign w:val="center"/>
          </w:tcPr>
          <w:p w14:paraId="12B2B09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CCND3</w:t>
            </w:r>
          </w:p>
        </w:tc>
        <w:tc>
          <w:tcPr>
            <w:tcW w:w="1021" w:type="dxa"/>
            <w:shd w:val="clear" w:color="auto" w:fill="FFFFFF" w:themeFill="background1"/>
            <w:vAlign w:val="center"/>
          </w:tcPr>
          <w:p w14:paraId="6C2D2B6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CCNE1</w:t>
            </w:r>
          </w:p>
        </w:tc>
      </w:tr>
      <w:tr w:rsidR="00CF45BB" w14:paraId="04B0F3E4" w14:textId="77777777" w:rsidTr="0031584E">
        <w:trPr>
          <w:trHeight w:hRule="exact" w:val="284"/>
        </w:trPr>
        <w:tc>
          <w:tcPr>
            <w:tcW w:w="1017" w:type="dxa"/>
            <w:shd w:val="clear" w:color="auto" w:fill="FFFFFF" w:themeFill="background1"/>
            <w:vAlign w:val="center"/>
          </w:tcPr>
          <w:p w14:paraId="63A5371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CD274</w:t>
            </w:r>
          </w:p>
        </w:tc>
        <w:tc>
          <w:tcPr>
            <w:tcW w:w="1019" w:type="dxa"/>
            <w:gridSpan w:val="3"/>
            <w:shd w:val="clear" w:color="auto" w:fill="FFFFFF" w:themeFill="background1"/>
            <w:vAlign w:val="center"/>
          </w:tcPr>
          <w:p w14:paraId="543F85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CD34</w:t>
            </w:r>
          </w:p>
        </w:tc>
        <w:tc>
          <w:tcPr>
            <w:tcW w:w="1019" w:type="dxa"/>
            <w:gridSpan w:val="3"/>
            <w:shd w:val="clear" w:color="auto" w:fill="FFFFFF" w:themeFill="background1"/>
            <w:vAlign w:val="center"/>
          </w:tcPr>
          <w:p w14:paraId="23F58F1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CD44</w:t>
            </w:r>
          </w:p>
        </w:tc>
        <w:tc>
          <w:tcPr>
            <w:tcW w:w="1021" w:type="dxa"/>
            <w:gridSpan w:val="2"/>
            <w:shd w:val="clear" w:color="auto" w:fill="FFFFFF" w:themeFill="background1"/>
            <w:vAlign w:val="center"/>
          </w:tcPr>
          <w:p w14:paraId="1E7FEC0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CD74</w:t>
            </w:r>
          </w:p>
        </w:tc>
        <w:tc>
          <w:tcPr>
            <w:tcW w:w="1017" w:type="dxa"/>
            <w:gridSpan w:val="3"/>
            <w:shd w:val="clear" w:color="auto" w:fill="FFFFFF" w:themeFill="background1"/>
            <w:vAlign w:val="center"/>
          </w:tcPr>
          <w:p w14:paraId="2C8FA87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CD79A</w:t>
            </w:r>
          </w:p>
        </w:tc>
        <w:tc>
          <w:tcPr>
            <w:tcW w:w="1018" w:type="dxa"/>
            <w:gridSpan w:val="3"/>
            <w:shd w:val="clear" w:color="auto" w:fill="FFFFFF" w:themeFill="background1"/>
            <w:vAlign w:val="center"/>
          </w:tcPr>
          <w:p w14:paraId="1E3F56E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CD79B</w:t>
            </w:r>
          </w:p>
        </w:tc>
        <w:tc>
          <w:tcPr>
            <w:tcW w:w="1019" w:type="dxa"/>
            <w:gridSpan w:val="3"/>
            <w:shd w:val="clear" w:color="auto" w:fill="FFFFFF" w:themeFill="background1"/>
            <w:vAlign w:val="center"/>
          </w:tcPr>
          <w:p w14:paraId="7EF54B5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CD80</w:t>
            </w:r>
          </w:p>
        </w:tc>
        <w:tc>
          <w:tcPr>
            <w:tcW w:w="1019" w:type="dxa"/>
            <w:gridSpan w:val="3"/>
            <w:shd w:val="clear" w:color="auto" w:fill="FFFFFF" w:themeFill="background1"/>
            <w:vAlign w:val="center"/>
          </w:tcPr>
          <w:p w14:paraId="2358DCC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CD86</w:t>
            </w:r>
          </w:p>
        </w:tc>
        <w:tc>
          <w:tcPr>
            <w:tcW w:w="1019" w:type="dxa"/>
            <w:gridSpan w:val="3"/>
            <w:shd w:val="clear" w:color="auto" w:fill="FFFFFF" w:themeFill="background1"/>
            <w:vAlign w:val="center"/>
          </w:tcPr>
          <w:p w14:paraId="231B1F9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CDA</w:t>
            </w:r>
          </w:p>
        </w:tc>
        <w:tc>
          <w:tcPr>
            <w:tcW w:w="1021" w:type="dxa"/>
            <w:shd w:val="clear" w:color="auto" w:fill="FFFFFF" w:themeFill="background1"/>
            <w:vAlign w:val="center"/>
          </w:tcPr>
          <w:p w14:paraId="6298383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CDC73</w:t>
            </w:r>
          </w:p>
        </w:tc>
      </w:tr>
      <w:tr w:rsidR="00CF45BB" w14:paraId="2DEA8FF1" w14:textId="77777777" w:rsidTr="0031584E">
        <w:trPr>
          <w:trHeight w:hRule="exact" w:val="284"/>
        </w:trPr>
        <w:tc>
          <w:tcPr>
            <w:tcW w:w="1017" w:type="dxa"/>
            <w:shd w:val="clear" w:color="auto" w:fill="FFFFFF" w:themeFill="background1"/>
            <w:vAlign w:val="center"/>
          </w:tcPr>
          <w:p w14:paraId="138932D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CDH1</w:t>
            </w:r>
          </w:p>
        </w:tc>
        <w:tc>
          <w:tcPr>
            <w:tcW w:w="1019" w:type="dxa"/>
            <w:gridSpan w:val="3"/>
            <w:shd w:val="clear" w:color="auto" w:fill="FFFFFF" w:themeFill="background1"/>
            <w:vAlign w:val="center"/>
          </w:tcPr>
          <w:p w14:paraId="11713B9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CDK12</w:t>
            </w:r>
          </w:p>
        </w:tc>
        <w:tc>
          <w:tcPr>
            <w:tcW w:w="1019" w:type="dxa"/>
            <w:gridSpan w:val="3"/>
            <w:shd w:val="clear" w:color="auto" w:fill="FFFFFF" w:themeFill="background1"/>
            <w:vAlign w:val="center"/>
          </w:tcPr>
          <w:p w14:paraId="40084B5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CDK4</w:t>
            </w:r>
          </w:p>
        </w:tc>
        <w:tc>
          <w:tcPr>
            <w:tcW w:w="1021" w:type="dxa"/>
            <w:gridSpan w:val="2"/>
            <w:shd w:val="clear" w:color="auto" w:fill="FFFFFF" w:themeFill="background1"/>
            <w:vAlign w:val="center"/>
          </w:tcPr>
          <w:p w14:paraId="193E9AD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CDK6</w:t>
            </w:r>
          </w:p>
        </w:tc>
        <w:tc>
          <w:tcPr>
            <w:tcW w:w="1017" w:type="dxa"/>
            <w:gridSpan w:val="3"/>
            <w:shd w:val="clear" w:color="auto" w:fill="FFFFFF" w:themeFill="background1"/>
            <w:vAlign w:val="center"/>
          </w:tcPr>
          <w:p w14:paraId="11C66B2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CDK8</w:t>
            </w:r>
          </w:p>
        </w:tc>
        <w:tc>
          <w:tcPr>
            <w:tcW w:w="1018" w:type="dxa"/>
            <w:gridSpan w:val="3"/>
            <w:shd w:val="clear" w:color="auto" w:fill="FFFFFF" w:themeFill="background1"/>
            <w:vAlign w:val="center"/>
          </w:tcPr>
          <w:p w14:paraId="040A144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CDKN1A</w:t>
            </w:r>
          </w:p>
        </w:tc>
        <w:tc>
          <w:tcPr>
            <w:tcW w:w="1019" w:type="dxa"/>
            <w:gridSpan w:val="3"/>
            <w:shd w:val="clear" w:color="auto" w:fill="FFFFFF" w:themeFill="background1"/>
            <w:vAlign w:val="center"/>
          </w:tcPr>
          <w:p w14:paraId="11B8E8D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CDKN1B</w:t>
            </w:r>
          </w:p>
        </w:tc>
        <w:tc>
          <w:tcPr>
            <w:tcW w:w="1019" w:type="dxa"/>
            <w:gridSpan w:val="3"/>
            <w:shd w:val="clear" w:color="auto" w:fill="FFFFFF" w:themeFill="background1"/>
            <w:vAlign w:val="center"/>
          </w:tcPr>
          <w:p w14:paraId="7DC891E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CDKN2A</w:t>
            </w:r>
          </w:p>
        </w:tc>
        <w:tc>
          <w:tcPr>
            <w:tcW w:w="1019" w:type="dxa"/>
            <w:gridSpan w:val="3"/>
            <w:shd w:val="clear" w:color="auto" w:fill="FFFFFF" w:themeFill="background1"/>
            <w:vAlign w:val="center"/>
          </w:tcPr>
          <w:p w14:paraId="129183E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CDKN2B</w:t>
            </w:r>
          </w:p>
        </w:tc>
        <w:tc>
          <w:tcPr>
            <w:tcW w:w="1021" w:type="dxa"/>
            <w:shd w:val="clear" w:color="auto" w:fill="FFFFFF" w:themeFill="background1"/>
            <w:vAlign w:val="center"/>
          </w:tcPr>
          <w:p w14:paraId="737D6DC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CDKN2C</w:t>
            </w:r>
          </w:p>
        </w:tc>
      </w:tr>
      <w:tr w:rsidR="00CF45BB" w14:paraId="6BC71008" w14:textId="77777777" w:rsidTr="0031584E">
        <w:trPr>
          <w:trHeight w:hRule="exact" w:val="284"/>
        </w:trPr>
        <w:tc>
          <w:tcPr>
            <w:tcW w:w="1017" w:type="dxa"/>
            <w:shd w:val="clear" w:color="auto" w:fill="FFFFFF" w:themeFill="background1"/>
            <w:vAlign w:val="center"/>
          </w:tcPr>
          <w:p w14:paraId="1AA0E03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CEBPA</w:t>
            </w:r>
          </w:p>
        </w:tc>
        <w:tc>
          <w:tcPr>
            <w:tcW w:w="1019" w:type="dxa"/>
            <w:gridSpan w:val="3"/>
            <w:shd w:val="clear" w:color="auto" w:fill="FFFFFF" w:themeFill="background1"/>
            <w:vAlign w:val="center"/>
          </w:tcPr>
          <w:p w14:paraId="28C5E19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CHD2</w:t>
            </w:r>
          </w:p>
        </w:tc>
        <w:tc>
          <w:tcPr>
            <w:tcW w:w="1019" w:type="dxa"/>
            <w:gridSpan w:val="3"/>
            <w:shd w:val="clear" w:color="auto" w:fill="FFFFFF" w:themeFill="background1"/>
            <w:vAlign w:val="center"/>
          </w:tcPr>
          <w:p w14:paraId="4A6C284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CHD4</w:t>
            </w:r>
          </w:p>
        </w:tc>
        <w:tc>
          <w:tcPr>
            <w:tcW w:w="1021" w:type="dxa"/>
            <w:gridSpan w:val="2"/>
            <w:shd w:val="clear" w:color="auto" w:fill="FFFFFF" w:themeFill="background1"/>
            <w:vAlign w:val="center"/>
          </w:tcPr>
          <w:p w14:paraId="325153F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CHEK1</w:t>
            </w:r>
          </w:p>
        </w:tc>
        <w:tc>
          <w:tcPr>
            <w:tcW w:w="1017" w:type="dxa"/>
            <w:gridSpan w:val="3"/>
            <w:shd w:val="clear" w:color="auto" w:fill="FFFFFF" w:themeFill="background1"/>
            <w:vAlign w:val="center"/>
          </w:tcPr>
          <w:p w14:paraId="750F7C2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CHEK2</w:t>
            </w:r>
          </w:p>
        </w:tc>
        <w:tc>
          <w:tcPr>
            <w:tcW w:w="1018" w:type="dxa"/>
            <w:gridSpan w:val="3"/>
            <w:shd w:val="clear" w:color="auto" w:fill="FFFFFF" w:themeFill="background1"/>
            <w:vAlign w:val="center"/>
          </w:tcPr>
          <w:p w14:paraId="6E1AD84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CIC</w:t>
            </w:r>
          </w:p>
        </w:tc>
        <w:tc>
          <w:tcPr>
            <w:tcW w:w="1019" w:type="dxa"/>
            <w:gridSpan w:val="3"/>
            <w:shd w:val="clear" w:color="auto" w:fill="FFFFFF" w:themeFill="background1"/>
            <w:vAlign w:val="center"/>
          </w:tcPr>
          <w:p w14:paraId="16E9172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CORO2A</w:t>
            </w:r>
          </w:p>
        </w:tc>
        <w:tc>
          <w:tcPr>
            <w:tcW w:w="1019" w:type="dxa"/>
            <w:gridSpan w:val="3"/>
            <w:shd w:val="clear" w:color="auto" w:fill="FFFFFF" w:themeFill="background1"/>
            <w:vAlign w:val="center"/>
          </w:tcPr>
          <w:p w14:paraId="072A25E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CREBBP</w:t>
            </w:r>
          </w:p>
        </w:tc>
        <w:tc>
          <w:tcPr>
            <w:tcW w:w="1019" w:type="dxa"/>
            <w:gridSpan w:val="3"/>
            <w:shd w:val="clear" w:color="auto" w:fill="FFFFFF" w:themeFill="background1"/>
            <w:vAlign w:val="center"/>
          </w:tcPr>
          <w:p w14:paraId="76FC2C7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CRKL</w:t>
            </w:r>
          </w:p>
        </w:tc>
        <w:tc>
          <w:tcPr>
            <w:tcW w:w="1021" w:type="dxa"/>
            <w:shd w:val="clear" w:color="auto" w:fill="FFFFFF" w:themeFill="background1"/>
            <w:vAlign w:val="center"/>
          </w:tcPr>
          <w:p w14:paraId="4342912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CRLF2</w:t>
            </w:r>
          </w:p>
        </w:tc>
      </w:tr>
      <w:tr w:rsidR="00CF45BB" w14:paraId="6E9B70B3" w14:textId="77777777" w:rsidTr="0031584E">
        <w:trPr>
          <w:trHeight w:hRule="exact" w:val="284"/>
        </w:trPr>
        <w:tc>
          <w:tcPr>
            <w:tcW w:w="1017" w:type="dxa"/>
            <w:shd w:val="clear" w:color="auto" w:fill="FFFFFF" w:themeFill="background1"/>
            <w:vAlign w:val="center"/>
          </w:tcPr>
          <w:p w14:paraId="4EBEE9B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CSF1</w:t>
            </w:r>
          </w:p>
        </w:tc>
        <w:tc>
          <w:tcPr>
            <w:tcW w:w="1019" w:type="dxa"/>
            <w:gridSpan w:val="3"/>
            <w:shd w:val="clear" w:color="auto" w:fill="FFFFFF" w:themeFill="background1"/>
            <w:vAlign w:val="center"/>
          </w:tcPr>
          <w:p w14:paraId="0D18A6B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CSF1R</w:t>
            </w:r>
          </w:p>
        </w:tc>
        <w:tc>
          <w:tcPr>
            <w:tcW w:w="1019" w:type="dxa"/>
            <w:gridSpan w:val="3"/>
            <w:shd w:val="clear" w:color="auto" w:fill="FFFFFF" w:themeFill="background1"/>
            <w:vAlign w:val="center"/>
          </w:tcPr>
          <w:p w14:paraId="05BF70E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CSF3R</w:t>
            </w:r>
          </w:p>
        </w:tc>
        <w:tc>
          <w:tcPr>
            <w:tcW w:w="1021" w:type="dxa"/>
            <w:gridSpan w:val="2"/>
            <w:shd w:val="clear" w:color="auto" w:fill="FFFFFF" w:themeFill="background1"/>
            <w:vAlign w:val="center"/>
          </w:tcPr>
          <w:p w14:paraId="1C5BF66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CTCF</w:t>
            </w:r>
          </w:p>
        </w:tc>
        <w:tc>
          <w:tcPr>
            <w:tcW w:w="1017" w:type="dxa"/>
            <w:gridSpan w:val="3"/>
            <w:shd w:val="clear" w:color="auto" w:fill="FFFFFF" w:themeFill="background1"/>
            <w:vAlign w:val="center"/>
          </w:tcPr>
          <w:p w14:paraId="0F08EA7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CTLA4</w:t>
            </w:r>
          </w:p>
        </w:tc>
        <w:tc>
          <w:tcPr>
            <w:tcW w:w="1018" w:type="dxa"/>
            <w:gridSpan w:val="3"/>
            <w:shd w:val="clear" w:color="auto" w:fill="FFFFFF" w:themeFill="background1"/>
            <w:vAlign w:val="center"/>
          </w:tcPr>
          <w:p w14:paraId="6417CCA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CTNNA1</w:t>
            </w:r>
          </w:p>
        </w:tc>
        <w:tc>
          <w:tcPr>
            <w:tcW w:w="1019" w:type="dxa"/>
            <w:gridSpan w:val="3"/>
            <w:shd w:val="clear" w:color="auto" w:fill="FFFFFF" w:themeFill="background1"/>
            <w:vAlign w:val="center"/>
          </w:tcPr>
          <w:p w14:paraId="0012A1A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CTNNB1</w:t>
            </w:r>
          </w:p>
        </w:tc>
        <w:tc>
          <w:tcPr>
            <w:tcW w:w="1019" w:type="dxa"/>
            <w:gridSpan w:val="3"/>
            <w:shd w:val="clear" w:color="auto" w:fill="FFFFFF" w:themeFill="background1"/>
            <w:vAlign w:val="center"/>
          </w:tcPr>
          <w:p w14:paraId="65CF15C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CUL3</w:t>
            </w:r>
          </w:p>
        </w:tc>
        <w:tc>
          <w:tcPr>
            <w:tcW w:w="1019" w:type="dxa"/>
            <w:gridSpan w:val="3"/>
            <w:shd w:val="clear" w:color="auto" w:fill="FFFFFF" w:themeFill="background1"/>
            <w:vAlign w:val="center"/>
          </w:tcPr>
          <w:p w14:paraId="54830B9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CXCL8</w:t>
            </w:r>
          </w:p>
        </w:tc>
        <w:tc>
          <w:tcPr>
            <w:tcW w:w="1021" w:type="dxa"/>
            <w:shd w:val="clear" w:color="auto" w:fill="FFFFFF" w:themeFill="background1"/>
            <w:vAlign w:val="center"/>
          </w:tcPr>
          <w:p w14:paraId="425FC1D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CYLD</w:t>
            </w:r>
          </w:p>
        </w:tc>
      </w:tr>
      <w:tr w:rsidR="00CF45BB" w14:paraId="01D29EAB" w14:textId="77777777" w:rsidTr="0031584E">
        <w:trPr>
          <w:trHeight w:hRule="exact" w:val="284"/>
        </w:trPr>
        <w:tc>
          <w:tcPr>
            <w:tcW w:w="1017" w:type="dxa"/>
            <w:shd w:val="clear" w:color="auto" w:fill="FFFFFF" w:themeFill="background1"/>
            <w:vAlign w:val="center"/>
          </w:tcPr>
          <w:p w14:paraId="5C3F73F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CYP19A1</w:t>
            </w:r>
          </w:p>
        </w:tc>
        <w:tc>
          <w:tcPr>
            <w:tcW w:w="1019" w:type="dxa"/>
            <w:gridSpan w:val="3"/>
            <w:shd w:val="clear" w:color="auto" w:fill="FFFFFF" w:themeFill="background1"/>
            <w:vAlign w:val="center"/>
          </w:tcPr>
          <w:p w14:paraId="094FDA9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CYP2C8</w:t>
            </w:r>
          </w:p>
        </w:tc>
        <w:tc>
          <w:tcPr>
            <w:tcW w:w="1019" w:type="dxa"/>
            <w:gridSpan w:val="3"/>
            <w:shd w:val="clear" w:color="auto" w:fill="FFFFFF" w:themeFill="background1"/>
            <w:vAlign w:val="center"/>
          </w:tcPr>
          <w:p w14:paraId="5780A35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CYP2D6</w:t>
            </w:r>
          </w:p>
        </w:tc>
        <w:tc>
          <w:tcPr>
            <w:tcW w:w="1021" w:type="dxa"/>
            <w:gridSpan w:val="2"/>
            <w:shd w:val="clear" w:color="auto" w:fill="FFFFFF" w:themeFill="background1"/>
            <w:vAlign w:val="center"/>
          </w:tcPr>
          <w:p w14:paraId="7D08644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DAXX</w:t>
            </w:r>
          </w:p>
        </w:tc>
        <w:tc>
          <w:tcPr>
            <w:tcW w:w="1017" w:type="dxa"/>
            <w:gridSpan w:val="3"/>
            <w:shd w:val="clear" w:color="auto" w:fill="FFFFFF" w:themeFill="background1"/>
            <w:vAlign w:val="center"/>
          </w:tcPr>
          <w:p w14:paraId="45FBDFC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DCUN1D1</w:t>
            </w:r>
          </w:p>
        </w:tc>
        <w:tc>
          <w:tcPr>
            <w:tcW w:w="1018" w:type="dxa"/>
            <w:gridSpan w:val="3"/>
            <w:shd w:val="clear" w:color="auto" w:fill="FFFFFF" w:themeFill="background1"/>
            <w:vAlign w:val="center"/>
          </w:tcPr>
          <w:p w14:paraId="6AC54D1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DDR1</w:t>
            </w:r>
          </w:p>
        </w:tc>
        <w:tc>
          <w:tcPr>
            <w:tcW w:w="1019" w:type="dxa"/>
            <w:gridSpan w:val="3"/>
            <w:shd w:val="clear" w:color="auto" w:fill="FFFFFF" w:themeFill="background1"/>
            <w:vAlign w:val="center"/>
          </w:tcPr>
          <w:p w14:paraId="2E2AEC6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DDR2</w:t>
            </w:r>
          </w:p>
        </w:tc>
        <w:tc>
          <w:tcPr>
            <w:tcW w:w="1019" w:type="dxa"/>
            <w:gridSpan w:val="3"/>
            <w:shd w:val="clear" w:color="auto" w:fill="FFFFFF" w:themeFill="background1"/>
            <w:vAlign w:val="center"/>
          </w:tcPr>
          <w:p w14:paraId="3FBC1A3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DICER1</w:t>
            </w:r>
          </w:p>
        </w:tc>
        <w:tc>
          <w:tcPr>
            <w:tcW w:w="1019" w:type="dxa"/>
            <w:gridSpan w:val="3"/>
            <w:shd w:val="clear" w:color="auto" w:fill="FFFFFF" w:themeFill="background1"/>
            <w:vAlign w:val="center"/>
          </w:tcPr>
          <w:p w14:paraId="2E47627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DIS3</w:t>
            </w:r>
          </w:p>
        </w:tc>
        <w:tc>
          <w:tcPr>
            <w:tcW w:w="1021" w:type="dxa"/>
            <w:shd w:val="clear" w:color="auto" w:fill="FFFFFF" w:themeFill="background1"/>
            <w:vAlign w:val="center"/>
          </w:tcPr>
          <w:p w14:paraId="0398391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DKK3</w:t>
            </w:r>
          </w:p>
        </w:tc>
      </w:tr>
      <w:tr w:rsidR="00CF45BB" w14:paraId="34F59194" w14:textId="77777777" w:rsidTr="0031584E">
        <w:trPr>
          <w:trHeight w:hRule="exact" w:val="284"/>
        </w:trPr>
        <w:tc>
          <w:tcPr>
            <w:tcW w:w="1017" w:type="dxa"/>
            <w:shd w:val="clear" w:color="auto" w:fill="FFFFFF" w:themeFill="background1"/>
            <w:vAlign w:val="center"/>
          </w:tcPr>
          <w:p w14:paraId="081DB6E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DNMT1</w:t>
            </w:r>
          </w:p>
        </w:tc>
        <w:tc>
          <w:tcPr>
            <w:tcW w:w="1019" w:type="dxa"/>
            <w:gridSpan w:val="3"/>
            <w:shd w:val="clear" w:color="auto" w:fill="FFFFFF" w:themeFill="background1"/>
            <w:vAlign w:val="center"/>
          </w:tcPr>
          <w:p w14:paraId="76FE78E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DNMT3A</w:t>
            </w:r>
          </w:p>
        </w:tc>
        <w:tc>
          <w:tcPr>
            <w:tcW w:w="1019" w:type="dxa"/>
            <w:gridSpan w:val="3"/>
            <w:shd w:val="clear" w:color="auto" w:fill="FFFFFF" w:themeFill="background1"/>
            <w:vAlign w:val="center"/>
          </w:tcPr>
          <w:p w14:paraId="1B716DE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DOT1L</w:t>
            </w:r>
          </w:p>
        </w:tc>
        <w:tc>
          <w:tcPr>
            <w:tcW w:w="1021" w:type="dxa"/>
            <w:gridSpan w:val="2"/>
            <w:shd w:val="clear" w:color="auto" w:fill="FFFFFF" w:themeFill="background1"/>
            <w:vAlign w:val="center"/>
          </w:tcPr>
          <w:p w14:paraId="699338B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DPYD</w:t>
            </w:r>
          </w:p>
        </w:tc>
        <w:tc>
          <w:tcPr>
            <w:tcW w:w="1017" w:type="dxa"/>
            <w:gridSpan w:val="3"/>
            <w:shd w:val="clear" w:color="auto" w:fill="FFFFFF" w:themeFill="background1"/>
            <w:vAlign w:val="center"/>
          </w:tcPr>
          <w:p w14:paraId="4FF3F55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DYNC2H1</w:t>
            </w:r>
          </w:p>
        </w:tc>
        <w:tc>
          <w:tcPr>
            <w:tcW w:w="1018" w:type="dxa"/>
            <w:gridSpan w:val="3"/>
            <w:shd w:val="clear" w:color="auto" w:fill="FFFFFF" w:themeFill="background1"/>
            <w:vAlign w:val="center"/>
          </w:tcPr>
          <w:p w14:paraId="5D16CB5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EED</w:t>
            </w:r>
          </w:p>
        </w:tc>
        <w:tc>
          <w:tcPr>
            <w:tcW w:w="1019" w:type="dxa"/>
            <w:gridSpan w:val="3"/>
            <w:shd w:val="clear" w:color="auto" w:fill="FFFFFF" w:themeFill="background1"/>
            <w:vAlign w:val="center"/>
          </w:tcPr>
          <w:p w14:paraId="4E82A05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EGFR</w:t>
            </w:r>
          </w:p>
        </w:tc>
        <w:tc>
          <w:tcPr>
            <w:tcW w:w="1019" w:type="dxa"/>
            <w:gridSpan w:val="3"/>
            <w:shd w:val="clear" w:color="auto" w:fill="FFFFFF" w:themeFill="background1"/>
            <w:vAlign w:val="center"/>
          </w:tcPr>
          <w:p w14:paraId="044D1E9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EIF1AX</w:t>
            </w:r>
          </w:p>
        </w:tc>
        <w:tc>
          <w:tcPr>
            <w:tcW w:w="1019" w:type="dxa"/>
            <w:gridSpan w:val="3"/>
            <w:shd w:val="clear" w:color="auto" w:fill="FFFFFF" w:themeFill="background1"/>
            <w:vAlign w:val="center"/>
          </w:tcPr>
          <w:p w14:paraId="1D9C490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EIF4A2</w:t>
            </w:r>
          </w:p>
        </w:tc>
        <w:tc>
          <w:tcPr>
            <w:tcW w:w="1021" w:type="dxa"/>
            <w:shd w:val="clear" w:color="auto" w:fill="FFFFFF" w:themeFill="background1"/>
            <w:vAlign w:val="center"/>
          </w:tcPr>
          <w:p w14:paraId="0FAB2D4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EMSY</w:t>
            </w:r>
          </w:p>
        </w:tc>
      </w:tr>
      <w:tr w:rsidR="00CF45BB" w14:paraId="64C3154B" w14:textId="77777777" w:rsidTr="0031584E">
        <w:trPr>
          <w:trHeight w:hRule="exact" w:val="284"/>
        </w:trPr>
        <w:tc>
          <w:tcPr>
            <w:tcW w:w="1017" w:type="dxa"/>
            <w:shd w:val="clear" w:color="auto" w:fill="FFFFFF" w:themeFill="background1"/>
            <w:vAlign w:val="center"/>
          </w:tcPr>
          <w:p w14:paraId="4BDEB3D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ENG</w:t>
            </w:r>
          </w:p>
        </w:tc>
        <w:tc>
          <w:tcPr>
            <w:tcW w:w="1019" w:type="dxa"/>
            <w:gridSpan w:val="3"/>
            <w:shd w:val="clear" w:color="auto" w:fill="FFFFFF" w:themeFill="background1"/>
            <w:vAlign w:val="center"/>
          </w:tcPr>
          <w:p w14:paraId="39A6B14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EP300</w:t>
            </w:r>
          </w:p>
        </w:tc>
        <w:tc>
          <w:tcPr>
            <w:tcW w:w="1019" w:type="dxa"/>
            <w:gridSpan w:val="3"/>
            <w:shd w:val="clear" w:color="auto" w:fill="FFFFFF" w:themeFill="background1"/>
            <w:vAlign w:val="center"/>
          </w:tcPr>
          <w:p w14:paraId="4AEBA6A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EPAS1</w:t>
            </w:r>
          </w:p>
        </w:tc>
        <w:tc>
          <w:tcPr>
            <w:tcW w:w="1021" w:type="dxa"/>
            <w:gridSpan w:val="2"/>
            <w:shd w:val="clear" w:color="auto" w:fill="FFFFFF" w:themeFill="background1"/>
            <w:vAlign w:val="center"/>
          </w:tcPr>
          <w:p w14:paraId="4D65B89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EPCAM</w:t>
            </w:r>
          </w:p>
        </w:tc>
        <w:tc>
          <w:tcPr>
            <w:tcW w:w="1017" w:type="dxa"/>
            <w:gridSpan w:val="3"/>
            <w:shd w:val="clear" w:color="auto" w:fill="FFFFFF" w:themeFill="background1"/>
            <w:vAlign w:val="center"/>
          </w:tcPr>
          <w:p w14:paraId="5267B48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EPHA3</w:t>
            </w:r>
          </w:p>
        </w:tc>
        <w:tc>
          <w:tcPr>
            <w:tcW w:w="1018" w:type="dxa"/>
            <w:gridSpan w:val="3"/>
            <w:shd w:val="clear" w:color="auto" w:fill="FFFFFF" w:themeFill="background1"/>
            <w:vAlign w:val="center"/>
          </w:tcPr>
          <w:p w14:paraId="6F865F6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EPHA5</w:t>
            </w:r>
          </w:p>
        </w:tc>
        <w:tc>
          <w:tcPr>
            <w:tcW w:w="1019" w:type="dxa"/>
            <w:gridSpan w:val="3"/>
            <w:shd w:val="clear" w:color="auto" w:fill="FFFFFF" w:themeFill="background1"/>
            <w:vAlign w:val="center"/>
          </w:tcPr>
          <w:p w14:paraId="110819D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EPHA6</w:t>
            </w:r>
          </w:p>
        </w:tc>
        <w:tc>
          <w:tcPr>
            <w:tcW w:w="1019" w:type="dxa"/>
            <w:gridSpan w:val="3"/>
            <w:shd w:val="clear" w:color="auto" w:fill="FFFFFF" w:themeFill="background1"/>
            <w:vAlign w:val="center"/>
          </w:tcPr>
          <w:p w14:paraId="7ED411F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EPHA7</w:t>
            </w:r>
          </w:p>
        </w:tc>
        <w:tc>
          <w:tcPr>
            <w:tcW w:w="1019" w:type="dxa"/>
            <w:gridSpan w:val="3"/>
            <w:shd w:val="clear" w:color="auto" w:fill="FFFFFF" w:themeFill="background1"/>
            <w:vAlign w:val="center"/>
          </w:tcPr>
          <w:p w14:paraId="28C207C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EPHB1</w:t>
            </w:r>
          </w:p>
        </w:tc>
        <w:tc>
          <w:tcPr>
            <w:tcW w:w="1021" w:type="dxa"/>
            <w:shd w:val="clear" w:color="auto" w:fill="FFFFFF" w:themeFill="background1"/>
            <w:vAlign w:val="center"/>
          </w:tcPr>
          <w:p w14:paraId="36B1F9A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ERBB2</w:t>
            </w:r>
          </w:p>
        </w:tc>
      </w:tr>
      <w:tr w:rsidR="00CF45BB" w14:paraId="76EEFF74" w14:textId="77777777" w:rsidTr="0031584E">
        <w:trPr>
          <w:trHeight w:hRule="exact" w:val="284"/>
        </w:trPr>
        <w:tc>
          <w:tcPr>
            <w:tcW w:w="1017" w:type="dxa"/>
            <w:shd w:val="clear" w:color="auto" w:fill="FFFFFF" w:themeFill="background1"/>
            <w:vAlign w:val="center"/>
          </w:tcPr>
          <w:p w14:paraId="2B14BCB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ERBB3</w:t>
            </w:r>
          </w:p>
        </w:tc>
        <w:tc>
          <w:tcPr>
            <w:tcW w:w="1019" w:type="dxa"/>
            <w:gridSpan w:val="3"/>
            <w:shd w:val="clear" w:color="auto" w:fill="FFFFFF" w:themeFill="background1"/>
            <w:vAlign w:val="center"/>
          </w:tcPr>
          <w:p w14:paraId="55992DA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ERBB4</w:t>
            </w:r>
          </w:p>
        </w:tc>
        <w:tc>
          <w:tcPr>
            <w:tcW w:w="1019" w:type="dxa"/>
            <w:gridSpan w:val="3"/>
            <w:shd w:val="clear" w:color="auto" w:fill="FFFFFF" w:themeFill="background1"/>
            <w:vAlign w:val="center"/>
          </w:tcPr>
          <w:p w14:paraId="7078F95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ERCC1</w:t>
            </w:r>
          </w:p>
        </w:tc>
        <w:tc>
          <w:tcPr>
            <w:tcW w:w="1021" w:type="dxa"/>
            <w:gridSpan w:val="2"/>
            <w:shd w:val="clear" w:color="auto" w:fill="FFFFFF" w:themeFill="background1"/>
            <w:vAlign w:val="center"/>
          </w:tcPr>
          <w:p w14:paraId="6C03709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ERCC2</w:t>
            </w:r>
          </w:p>
        </w:tc>
        <w:tc>
          <w:tcPr>
            <w:tcW w:w="1017" w:type="dxa"/>
            <w:gridSpan w:val="3"/>
            <w:shd w:val="clear" w:color="auto" w:fill="FFFFFF" w:themeFill="background1"/>
            <w:vAlign w:val="center"/>
          </w:tcPr>
          <w:p w14:paraId="5B039BA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ERCC3</w:t>
            </w:r>
          </w:p>
        </w:tc>
        <w:tc>
          <w:tcPr>
            <w:tcW w:w="1018" w:type="dxa"/>
            <w:gridSpan w:val="3"/>
            <w:shd w:val="clear" w:color="auto" w:fill="FFFFFF" w:themeFill="background1"/>
            <w:vAlign w:val="center"/>
          </w:tcPr>
          <w:p w14:paraId="34787D6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ERG</w:t>
            </w:r>
          </w:p>
        </w:tc>
        <w:tc>
          <w:tcPr>
            <w:tcW w:w="1019" w:type="dxa"/>
            <w:gridSpan w:val="3"/>
            <w:shd w:val="clear" w:color="auto" w:fill="FFFFFF" w:themeFill="background1"/>
            <w:vAlign w:val="center"/>
          </w:tcPr>
          <w:p w14:paraId="0D6F1FA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ERRFI1</w:t>
            </w:r>
          </w:p>
        </w:tc>
        <w:tc>
          <w:tcPr>
            <w:tcW w:w="1019" w:type="dxa"/>
            <w:gridSpan w:val="3"/>
            <w:shd w:val="clear" w:color="auto" w:fill="FFFFFF" w:themeFill="background1"/>
            <w:vAlign w:val="center"/>
          </w:tcPr>
          <w:p w14:paraId="7B1CFCB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ESR1</w:t>
            </w:r>
          </w:p>
        </w:tc>
        <w:tc>
          <w:tcPr>
            <w:tcW w:w="1019" w:type="dxa"/>
            <w:gridSpan w:val="3"/>
            <w:shd w:val="clear" w:color="auto" w:fill="FFFFFF" w:themeFill="background1"/>
            <w:vAlign w:val="center"/>
          </w:tcPr>
          <w:p w14:paraId="2218C0A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ETS2</w:t>
            </w:r>
          </w:p>
        </w:tc>
        <w:tc>
          <w:tcPr>
            <w:tcW w:w="1021" w:type="dxa"/>
            <w:shd w:val="clear" w:color="auto" w:fill="FFFFFF" w:themeFill="background1"/>
            <w:vAlign w:val="center"/>
          </w:tcPr>
          <w:p w14:paraId="2AA42A1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ETV1</w:t>
            </w:r>
          </w:p>
        </w:tc>
      </w:tr>
      <w:tr w:rsidR="00CF45BB" w14:paraId="673F3D06" w14:textId="77777777" w:rsidTr="0031584E">
        <w:trPr>
          <w:trHeight w:hRule="exact" w:val="284"/>
        </w:trPr>
        <w:tc>
          <w:tcPr>
            <w:tcW w:w="1017" w:type="dxa"/>
            <w:shd w:val="clear" w:color="auto" w:fill="FFFFFF" w:themeFill="background1"/>
            <w:vAlign w:val="center"/>
          </w:tcPr>
          <w:p w14:paraId="49CAFC3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ETV4</w:t>
            </w:r>
          </w:p>
        </w:tc>
        <w:tc>
          <w:tcPr>
            <w:tcW w:w="1019" w:type="dxa"/>
            <w:gridSpan w:val="3"/>
            <w:shd w:val="clear" w:color="auto" w:fill="FFFFFF" w:themeFill="background1"/>
            <w:vAlign w:val="center"/>
          </w:tcPr>
          <w:p w14:paraId="0B3A227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ETV5</w:t>
            </w:r>
          </w:p>
        </w:tc>
        <w:tc>
          <w:tcPr>
            <w:tcW w:w="1019" w:type="dxa"/>
            <w:gridSpan w:val="3"/>
            <w:shd w:val="clear" w:color="auto" w:fill="FFFFFF" w:themeFill="background1"/>
            <w:vAlign w:val="center"/>
          </w:tcPr>
          <w:p w14:paraId="504A202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ETV6</w:t>
            </w:r>
          </w:p>
        </w:tc>
        <w:tc>
          <w:tcPr>
            <w:tcW w:w="1021" w:type="dxa"/>
            <w:gridSpan w:val="2"/>
            <w:shd w:val="clear" w:color="auto" w:fill="FFFFFF" w:themeFill="background1"/>
            <w:vAlign w:val="center"/>
          </w:tcPr>
          <w:p w14:paraId="46C1477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EWSR1</w:t>
            </w:r>
          </w:p>
        </w:tc>
        <w:tc>
          <w:tcPr>
            <w:tcW w:w="1017" w:type="dxa"/>
            <w:gridSpan w:val="3"/>
            <w:shd w:val="clear" w:color="auto" w:fill="FFFFFF" w:themeFill="background1"/>
            <w:vAlign w:val="center"/>
          </w:tcPr>
          <w:p w14:paraId="7FDFC0B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EZH2</w:t>
            </w:r>
          </w:p>
        </w:tc>
        <w:tc>
          <w:tcPr>
            <w:tcW w:w="1018" w:type="dxa"/>
            <w:gridSpan w:val="3"/>
            <w:shd w:val="clear" w:color="auto" w:fill="FFFFFF" w:themeFill="background1"/>
            <w:vAlign w:val="center"/>
          </w:tcPr>
          <w:p w14:paraId="45F17C4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F2R</w:t>
            </w:r>
          </w:p>
        </w:tc>
        <w:tc>
          <w:tcPr>
            <w:tcW w:w="1019" w:type="dxa"/>
            <w:gridSpan w:val="3"/>
            <w:shd w:val="clear" w:color="auto" w:fill="FFFFFF" w:themeFill="background1"/>
            <w:vAlign w:val="center"/>
          </w:tcPr>
          <w:p w14:paraId="5C38BDF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FANCA</w:t>
            </w:r>
          </w:p>
        </w:tc>
        <w:tc>
          <w:tcPr>
            <w:tcW w:w="1019" w:type="dxa"/>
            <w:gridSpan w:val="3"/>
            <w:shd w:val="clear" w:color="auto" w:fill="FFFFFF" w:themeFill="background1"/>
            <w:vAlign w:val="center"/>
          </w:tcPr>
          <w:p w14:paraId="07DCFD0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FANCC</w:t>
            </w:r>
          </w:p>
        </w:tc>
        <w:tc>
          <w:tcPr>
            <w:tcW w:w="1019" w:type="dxa"/>
            <w:gridSpan w:val="3"/>
            <w:shd w:val="clear" w:color="auto" w:fill="FFFFFF" w:themeFill="background1"/>
            <w:vAlign w:val="center"/>
          </w:tcPr>
          <w:p w14:paraId="43E3F43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FANCD2</w:t>
            </w:r>
          </w:p>
        </w:tc>
        <w:tc>
          <w:tcPr>
            <w:tcW w:w="1021" w:type="dxa"/>
            <w:shd w:val="clear" w:color="auto" w:fill="FFFFFF" w:themeFill="background1"/>
            <w:vAlign w:val="center"/>
          </w:tcPr>
          <w:p w14:paraId="1B1DF4A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FANCE</w:t>
            </w:r>
          </w:p>
        </w:tc>
      </w:tr>
      <w:tr w:rsidR="00CF45BB" w14:paraId="5F24A7A0" w14:textId="77777777" w:rsidTr="0031584E">
        <w:trPr>
          <w:trHeight w:hRule="exact" w:val="284"/>
        </w:trPr>
        <w:tc>
          <w:tcPr>
            <w:tcW w:w="1017" w:type="dxa"/>
            <w:shd w:val="clear" w:color="auto" w:fill="FFFFFF" w:themeFill="background1"/>
            <w:vAlign w:val="center"/>
          </w:tcPr>
          <w:p w14:paraId="0014FC4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FANCF</w:t>
            </w:r>
          </w:p>
        </w:tc>
        <w:tc>
          <w:tcPr>
            <w:tcW w:w="1019" w:type="dxa"/>
            <w:gridSpan w:val="3"/>
            <w:shd w:val="clear" w:color="auto" w:fill="FFFFFF" w:themeFill="background1"/>
            <w:vAlign w:val="center"/>
          </w:tcPr>
          <w:p w14:paraId="401EF54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FANCG</w:t>
            </w:r>
          </w:p>
        </w:tc>
        <w:tc>
          <w:tcPr>
            <w:tcW w:w="1019" w:type="dxa"/>
            <w:gridSpan w:val="3"/>
            <w:shd w:val="clear" w:color="auto" w:fill="FFFFFF" w:themeFill="background1"/>
            <w:vAlign w:val="center"/>
          </w:tcPr>
          <w:p w14:paraId="7EB380B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FANCI</w:t>
            </w:r>
          </w:p>
        </w:tc>
        <w:tc>
          <w:tcPr>
            <w:tcW w:w="1021" w:type="dxa"/>
            <w:gridSpan w:val="2"/>
            <w:shd w:val="clear" w:color="auto" w:fill="FFFFFF" w:themeFill="background1"/>
            <w:vAlign w:val="center"/>
          </w:tcPr>
          <w:p w14:paraId="475D427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FANCL</w:t>
            </w:r>
          </w:p>
        </w:tc>
        <w:tc>
          <w:tcPr>
            <w:tcW w:w="1017" w:type="dxa"/>
            <w:gridSpan w:val="3"/>
            <w:shd w:val="clear" w:color="auto" w:fill="FFFFFF" w:themeFill="background1"/>
            <w:vAlign w:val="center"/>
          </w:tcPr>
          <w:p w14:paraId="5FCAED2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FANCM</w:t>
            </w:r>
          </w:p>
        </w:tc>
        <w:tc>
          <w:tcPr>
            <w:tcW w:w="1018" w:type="dxa"/>
            <w:gridSpan w:val="3"/>
            <w:shd w:val="clear" w:color="auto" w:fill="FFFFFF" w:themeFill="background1"/>
            <w:vAlign w:val="center"/>
          </w:tcPr>
          <w:p w14:paraId="06F8AD9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FAS</w:t>
            </w:r>
          </w:p>
        </w:tc>
        <w:tc>
          <w:tcPr>
            <w:tcW w:w="1019" w:type="dxa"/>
            <w:gridSpan w:val="3"/>
            <w:shd w:val="clear" w:color="auto" w:fill="FFFFFF" w:themeFill="background1"/>
            <w:vAlign w:val="center"/>
          </w:tcPr>
          <w:p w14:paraId="0D27303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FAT1</w:t>
            </w:r>
          </w:p>
        </w:tc>
        <w:tc>
          <w:tcPr>
            <w:tcW w:w="1019" w:type="dxa"/>
            <w:gridSpan w:val="3"/>
            <w:shd w:val="clear" w:color="auto" w:fill="FFFFFF" w:themeFill="background1"/>
            <w:vAlign w:val="center"/>
          </w:tcPr>
          <w:p w14:paraId="3371DC6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FBXW7</w:t>
            </w:r>
          </w:p>
        </w:tc>
        <w:tc>
          <w:tcPr>
            <w:tcW w:w="1019" w:type="dxa"/>
            <w:gridSpan w:val="3"/>
            <w:shd w:val="clear" w:color="auto" w:fill="FFFFFF" w:themeFill="background1"/>
            <w:vAlign w:val="center"/>
          </w:tcPr>
          <w:p w14:paraId="3221A2F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FCGR2B</w:t>
            </w:r>
          </w:p>
        </w:tc>
        <w:tc>
          <w:tcPr>
            <w:tcW w:w="1021" w:type="dxa"/>
            <w:shd w:val="clear" w:color="auto" w:fill="FFFFFF" w:themeFill="background1"/>
            <w:vAlign w:val="center"/>
          </w:tcPr>
          <w:p w14:paraId="4F75395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FGF10</w:t>
            </w:r>
          </w:p>
        </w:tc>
      </w:tr>
      <w:tr w:rsidR="00CF45BB" w14:paraId="3640C821" w14:textId="77777777" w:rsidTr="0031584E">
        <w:trPr>
          <w:trHeight w:hRule="exact" w:val="284"/>
        </w:trPr>
        <w:tc>
          <w:tcPr>
            <w:tcW w:w="1017" w:type="dxa"/>
            <w:shd w:val="clear" w:color="auto" w:fill="FFFFFF" w:themeFill="background1"/>
            <w:vAlign w:val="center"/>
          </w:tcPr>
          <w:p w14:paraId="1C3F7EB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FGF14</w:t>
            </w:r>
          </w:p>
        </w:tc>
        <w:tc>
          <w:tcPr>
            <w:tcW w:w="1019" w:type="dxa"/>
            <w:gridSpan w:val="3"/>
            <w:shd w:val="clear" w:color="auto" w:fill="FFFFFF" w:themeFill="background1"/>
            <w:vAlign w:val="center"/>
          </w:tcPr>
          <w:p w14:paraId="4AEDFBC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FGF19</w:t>
            </w:r>
          </w:p>
        </w:tc>
        <w:tc>
          <w:tcPr>
            <w:tcW w:w="1019" w:type="dxa"/>
            <w:gridSpan w:val="3"/>
            <w:shd w:val="clear" w:color="auto" w:fill="FFFFFF" w:themeFill="background1"/>
            <w:vAlign w:val="center"/>
          </w:tcPr>
          <w:p w14:paraId="26E15A2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FGF23</w:t>
            </w:r>
          </w:p>
        </w:tc>
        <w:tc>
          <w:tcPr>
            <w:tcW w:w="1021" w:type="dxa"/>
            <w:gridSpan w:val="2"/>
            <w:shd w:val="clear" w:color="auto" w:fill="FFFFFF" w:themeFill="background1"/>
            <w:vAlign w:val="center"/>
          </w:tcPr>
          <w:p w14:paraId="2E4BBDD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FGF3</w:t>
            </w:r>
          </w:p>
        </w:tc>
        <w:tc>
          <w:tcPr>
            <w:tcW w:w="1017" w:type="dxa"/>
            <w:gridSpan w:val="3"/>
            <w:shd w:val="clear" w:color="auto" w:fill="FFFFFF" w:themeFill="background1"/>
            <w:vAlign w:val="center"/>
          </w:tcPr>
          <w:p w14:paraId="2ABDD13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FGF4</w:t>
            </w:r>
          </w:p>
        </w:tc>
        <w:tc>
          <w:tcPr>
            <w:tcW w:w="1018" w:type="dxa"/>
            <w:gridSpan w:val="3"/>
            <w:shd w:val="clear" w:color="auto" w:fill="FFFFFF" w:themeFill="background1"/>
            <w:vAlign w:val="center"/>
          </w:tcPr>
          <w:p w14:paraId="4F111AF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FGF6</w:t>
            </w:r>
          </w:p>
        </w:tc>
        <w:tc>
          <w:tcPr>
            <w:tcW w:w="1019" w:type="dxa"/>
            <w:gridSpan w:val="3"/>
            <w:shd w:val="clear" w:color="auto" w:fill="FFFFFF" w:themeFill="background1"/>
            <w:vAlign w:val="center"/>
          </w:tcPr>
          <w:p w14:paraId="5E43DDE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FGF7</w:t>
            </w:r>
          </w:p>
        </w:tc>
        <w:tc>
          <w:tcPr>
            <w:tcW w:w="1019" w:type="dxa"/>
            <w:gridSpan w:val="3"/>
            <w:shd w:val="clear" w:color="auto" w:fill="FFFFFF" w:themeFill="background1"/>
            <w:vAlign w:val="center"/>
          </w:tcPr>
          <w:p w14:paraId="6CA4C9E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FGFR1</w:t>
            </w:r>
          </w:p>
        </w:tc>
        <w:tc>
          <w:tcPr>
            <w:tcW w:w="1019" w:type="dxa"/>
            <w:gridSpan w:val="3"/>
            <w:shd w:val="clear" w:color="auto" w:fill="FFFFFF" w:themeFill="background1"/>
            <w:vAlign w:val="center"/>
          </w:tcPr>
          <w:p w14:paraId="08E2546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FGFR2</w:t>
            </w:r>
          </w:p>
        </w:tc>
        <w:tc>
          <w:tcPr>
            <w:tcW w:w="1021" w:type="dxa"/>
            <w:shd w:val="clear" w:color="auto" w:fill="FFFFFF" w:themeFill="background1"/>
            <w:vAlign w:val="center"/>
          </w:tcPr>
          <w:p w14:paraId="6DCB95D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FGFR3</w:t>
            </w:r>
          </w:p>
        </w:tc>
      </w:tr>
      <w:tr w:rsidR="00CF45BB" w14:paraId="2DF4B29E" w14:textId="77777777" w:rsidTr="0031584E">
        <w:trPr>
          <w:trHeight w:hRule="exact" w:val="284"/>
        </w:trPr>
        <w:tc>
          <w:tcPr>
            <w:tcW w:w="1017" w:type="dxa"/>
            <w:shd w:val="clear" w:color="auto" w:fill="FFFFFF" w:themeFill="background1"/>
            <w:vAlign w:val="center"/>
          </w:tcPr>
          <w:p w14:paraId="6E4A5E3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FGFR4</w:t>
            </w:r>
          </w:p>
        </w:tc>
        <w:tc>
          <w:tcPr>
            <w:tcW w:w="1019" w:type="dxa"/>
            <w:gridSpan w:val="3"/>
            <w:shd w:val="clear" w:color="auto" w:fill="FFFFFF" w:themeFill="background1"/>
            <w:vAlign w:val="center"/>
          </w:tcPr>
          <w:p w14:paraId="360E82E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FGR</w:t>
            </w:r>
          </w:p>
        </w:tc>
        <w:tc>
          <w:tcPr>
            <w:tcW w:w="1019" w:type="dxa"/>
            <w:gridSpan w:val="3"/>
            <w:shd w:val="clear" w:color="auto" w:fill="FFFFFF" w:themeFill="background1"/>
            <w:vAlign w:val="center"/>
          </w:tcPr>
          <w:p w14:paraId="65C1E1F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FH</w:t>
            </w:r>
          </w:p>
        </w:tc>
        <w:tc>
          <w:tcPr>
            <w:tcW w:w="1021" w:type="dxa"/>
            <w:gridSpan w:val="2"/>
            <w:shd w:val="clear" w:color="auto" w:fill="FFFFFF" w:themeFill="background1"/>
            <w:vAlign w:val="center"/>
          </w:tcPr>
          <w:p w14:paraId="5A06A41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FLCN</w:t>
            </w:r>
          </w:p>
        </w:tc>
        <w:tc>
          <w:tcPr>
            <w:tcW w:w="1017" w:type="dxa"/>
            <w:gridSpan w:val="3"/>
            <w:shd w:val="clear" w:color="auto" w:fill="FFFFFF" w:themeFill="background1"/>
            <w:vAlign w:val="center"/>
          </w:tcPr>
          <w:p w14:paraId="4BD1B44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FLT1</w:t>
            </w:r>
          </w:p>
        </w:tc>
        <w:tc>
          <w:tcPr>
            <w:tcW w:w="1018" w:type="dxa"/>
            <w:gridSpan w:val="3"/>
            <w:shd w:val="clear" w:color="auto" w:fill="FFFFFF" w:themeFill="background1"/>
            <w:vAlign w:val="center"/>
          </w:tcPr>
          <w:p w14:paraId="46FE3B9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FLT3</w:t>
            </w:r>
          </w:p>
        </w:tc>
        <w:tc>
          <w:tcPr>
            <w:tcW w:w="1019" w:type="dxa"/>
            <w:gridSpan w:val="3"/>
            <w:shd w:val="clear" w:color="auto" w:fill="FFFFFF" w:themeFill="background1"/>
            <w:vAlign w:val="center"/>
          </w:tcPr>
          <w:p w14:paraId="22421A3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FLT4</w:t>
            </w:r>
          </w:p>
        </w:tc>
        <w:tc>
          <w:tcPr>
            <w:tcW w:w="1019" w:type="dxa"/>
            <w:gridSpan w:val="3"/>
            <w:shd w:val="clear" w:color="auto" w:fill="FFFFFF" w:themeFill="background1"/>
            <w:vAlign w:val="center"/>
          </w:tcPr>
          <w:p w14:paraId="5CF415C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FOXA1</w:t>
            </w:r>
          </w:p>
        </w:tc>
        <w:tc>
          <w:tcPr>
            <w:tcW w:w="1019" w:type="dxa"/>
            <w:gridSpan w:val="3"/>
            <w:shd w:val="clear" w:color="auto" w:fill="FFFFFF" w:themeFill="background1"/>
            <w:vAlign w:val="center"/>
          </w:tcPr>
          <w:p w14:paraId="1AF3774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FOXL2</w:t>
            </w:r>
          </w:p>
        </w:tc>
        <w:tc>
          <w:tcPr>
            <w:tcW w:w="1021" w:type="dxa"/>
            <w:shd w:val="clear" w:color="auto" w:fill="FFFFFF" w:themeFill="background1"/>
            <w:vAlign w:val="center"/>
          </w:tcPr>
          <w:p w14:paraId="0934142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FOXO1</w:t>
            </w:r>
          </w:p>
        </w:tc>
      </w:tr>
      <w:tr w:rsidR="00CF45BB" w14:paraId="37CF724F" w14:textId="77777777" w:rsidTr="0031584E">
        <w:trPr>
          <w:trHeight w:hRule="exact" w:val="284"/>
        </w:trPr>
        <w:tc>
          <w:tcPr>
            <w:tcW w:w="1017" w:type="dxa"/>
            <w:shd w:val="clear" w:color="auto" w:fill="FFFFFF" w:themeFill="background1"/>
            <w:vAlign w:val="center"/>
          </w:tcPr>
          <w:p w14:paraId="1F752A9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FOXP1</w:t>
            </w:r>
          </w:p>
        </w:tc>
        <w:tc>
          <w:tcPr>
            <w:tcW w:w="1019" w:type="dxa"/>
            <w:gridSpan w:val="3"/>
            <w:shd w:val="clear" w:color="auto" w:fill="FFFFFF" w:themeFill="background1"/>
            <w:vAlign w:val="center"/>
          </w:tcPr>
          <w:p w14:paraId="6CEEEE5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FRS2</w:t>
            </w:r>
          </w:p>
        </w:tc>
        <w:tc>
          <w:tcPr>
            <w:tcW w:w="1019" w:type="dxa"/>
            <w:gridSpan w:val="3"/>
            <w:shd w:val="clear" w:color="auto" w:fill="FFFFFF" w:themeFill="background1"/>
            <w:vAlign w:val="center"/>
          </w:tcPr>
          <w:p w14:paraId="253A6E8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FUBP1</w:t>
            </w:r>
          </w:p>
        </w:tc>
        <w:tc>
          <w:tcPr>
            <w:tcW w:w="1021" w:type="dxa"/>
            <w:gridSpan w:val="2"/>
            <w:shd w:val="clear" w:color="auto" w:fill="FFFFFF" w:themeFill="background1"/>
            <w:vAlign w:val="center"/>
          </w:tcPr>
          <w:p w14:paraId="4DADF7B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FUS</w:t>
            </w:r>
          </w:p>
        </w:tc>
        <w:tc>
          <w:tcPr>
            <w:tcW w:w="1017" w:type="dxa"/>
            <w:gridSpan w:val="3"/>
            <w:shd w:val="clear" w:color="auto" w:fill="FFFFFF" w:themeFill="background1"/>
            <w:vAlign w:val="center"/>
          </w:tcPr>
          <w:p w14:paraId="26062CA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FYN</w:t>
            </w:r>
          </w:p>
        </w:tc>
        <w:tc>
          <w:tcPr>
            <w:tcW w:w="1018" w:type="dxa"/>
            <w:gridSpan w:val="3"/>
            <w:shd w:val="clear" w:color="auto" w:fill="FFFFFF" w:themeFill="background1"/>
            <w:vAlign w:val="center"/>
          </w:tcPr>
          <w:p w14:paraId="55EC13C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GABRA6</w:t>
            </w:r>
          </w:p>
        </w:tc>
        <w:tc>
          <w:tcPr>
            <w:tcW w:w="1019" w:type="dxa"/>
            <w:gridSpan w:val="3"/>
            <w:shd w:val="clear" w:color="auto" w:fill="FFFFFF" w:themeFill="background1"/>
            <w:vAlign w:val="center"/>
          </w:tcPr>
          <w:p w14:paraId="5CC0997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GATA1</w:t>
            </w:r>
          </w:p>
        </w:tc>
        <w:tc>
          <w:tcPr>
            <w:tcW w:w="1019" w:type="dxa"/>
            <w:gridSpan w:val="3"/>
            <w:shd w:val="clear" w:color="auto" w:fill="FFFFFF" w:themeFill="background1"/>
            <w:vAlign w:val="center"/>
          </w:tcPr>
          <w:p w14:paraId="63CBEC4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GATA2</w:t>
            </w:r>
          </w:p>
        </w:tc>
        <w:tc>
          <w:tcPr>
            <w:tcW w:w="1019" w:type="dxa"/>
            <w:gridSpan w:val="3"/>
            <w:shd w:val="clear" w:color="auto" w:fill="FFFFFF" w:themeFill="background1"/>
            <w:vAlign w:val="center"/>
          </w:tcPr>
          <w:p w14:paraId="21334FC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GATA3</w:t>
            </w:r>
          </w:p>
        </w:tc>
        <w:tc>
          <w:tcPr>
            <w:tcW w:w="1021" w:type="dxa"/>
            <w:shd w:val="clear" w:color="auto" w:fill="FFFFFF" w:themeFill="background1"/>
            <w:vAlign w:val="center"/>
          </w:tcPr>
          <w:p w14:paraId="4888812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GATA4</w:t>
            </w:r>
          </w:p>
        </w:tc>
      </w:tr>
      <w:tr w:rsidR="00CF45BB" w14:paraId="00E1EBC9" w14:textId="77777777" w:rsidTr="0031584E">
        <w:trPr>
          <w:trHeight w:hRule="exact" w:val="284"/>
        </w:trPr>
        <w:tc>
          <w:tcPr>
            <w:tcW w:w="1017" w:type="dxa"/>
            <w:shd w:val="clear" w:color="auto" w:fill="FFFFFF" w:themeFill="background1"/>
            <w:vAlign w:val="center"/>
          </w:tcPr>
          <w:p w14:paraId="2C6122E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GATA6</w:t>
            </w:r>
          </w:p>
        </w:tc>
        <w:tc>
          <w:tcPr>
            <w:tcW w:w="1019" w:type="dxa"/>
            <w:gridSpan w:val="3"/>
            <w:shd w:val="clear" w:color="auto" w:fill="FFFFFF" w:themeFill="background1"/>
            <w:vAlign w:val="center"/>
          </w:tcPr>
          <w:p w14:paraId="2585E35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GEN1</w:t>
            </w:r>
          </w:p>
        </w:tc>
        <w:tc>
          <w:tcPr>
            <w:tcW w:w="1019" w:type="dxa"/>
            <w:gridSpan w:val="3"/>
            <w:shd w:val="clear" w:color="auto" w:fill="FFFFFF" w:themeFill="background1"/>
            <w:vAlign w:val="center"/>
          </w:tcPr>
          <w:p w14:paraId="1C6E98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GLI1</w:t>
            </w:r>
          </w:p>
        </w:tc>
        <w:tc>
          <w:tcPr>
            <w:tcW w:w="1021" w:type="dxa"/>
            <w:gridSpan w:val="2"/>
            <w:shd w:val="clear" w:color="auto" w:fill="FFFFFF" w:themeFill="background1"/>
            <w:vAlign w:val="center"/>
          </w:tcPr>
          <w:p w14:paraId="59EFA70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GNA11</w:t>
            </w:r>
          </w:p>
        </w:tc>
        <w:tc>
          <w:tcPr>
            <w:tcW w:w="1017" w:type="dxa"/>
            <w:gridSpan w:val="3"/>
            <w:shd w:val="clear" w:color="auto" w:fill="FFFFFF" w:themeFill="background1"/>
            <w:vAlign w:val="center"/>
          </w:tcPr>
          <w:p w14:paraId="59E6B8B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GNA13</w:t>
            </w:r>
          </w:p>
        </w:tc>
        <w:tc>
          <w:tcPr>
            <w:tcW w:w="1018" w:type="dxa"/>
            <w:gridSpan w:val="3"/>
            <w:shd w:val="clear" w:color="auto" w:fill="FFFFFF" w:themeFill="background1"/>
            <w:vAlign w:val="center"/>
          </w:tcPr>
          <w:p w14:paraId="0348244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GNAQ</w:t>
            </w:r>
          </w:p>
        </w:tc>
        <w:tc>
          <w:tcPr>
            <w:tcW w:w="1019" w:type="dxa"/>
            <w:gridSpan w:val="3"/>
            <w:shd w:val="clear" w:color="auto" w:fill="FFFFFF" w:themeFill="background1"/>
            <w:vAlign w:val="center"/>
          </w:tcPr>
          <w:p w14:paraId="01A4D10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GNAS</w:t>
            </w:r>
          </w:p>
        </w:tc>
        <w:tc>
          <w:tcPr>
            <w:tcW w:w="1019" w:type="dxa"/>
            <w:gridSpan w:val="3"/>
            <w:shd w:val="clear" w:color="auto" w:fill="FFFFFF" w:themeFill="background1"/>
            <w:vAlign w:val="center"/>
          </w:tcPr>
          <w:p w14:paraId="2AF398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GREM1</w:t>
            </w:r>
          </w:p>
        </w:tc>
        <w:tc>
          <w:tcPr>
            <w:tcW w:w="1019" w:type="dxa"/>
            <w:gridSpan w:val="3"/>
            <w:shd w:val="clear" w:color="auto" w:fill="FFFFFF" w:themeFill="background1"/>
            <w:vAlign w:val="center"/>
          </w:tcPr>
          <w:p w14:paraId="5E1F859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GRIN2A</w:t>
            </w:r>
          </w:p>
        </w:tc>
        <w:tc>
          <w:tcPr>
            <w:tcW w:w="1021" w:type="dxa"/>
            <w:shd w:val="clear" w:color="auto" w:fill="FFFFFF" w:themeFill="background1"/>
            <w:vAlign w:val="center"/>
          </w:tcPr>
          <w:p w14:paraId="7A53EE1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GRM3</w:t>
            </w:r>
          </w:p>
        </w:tc>
      </w:tr>
      <w:tr w:rsidR="00CF45BB" w14:paraId="774DA2C9" w14:textId="77777777" w:rsidTr="0031584E">
        <w:trPr>
          <w:trHeight w:hRule="exact" w:val="284"/>
        </w:trPr>
        <w:tc>
          <w:tcPr>
            <w:tcW w:w="1017" w:type="dxa"/>
            <w:shd w:val="clear" w:color="auto" w:fill="FFFFFF" w:themeFill="background1"/>
            <w:vAlign w:val="center"/>
          </w:tcPr>
          <w:p w14:paraId="761F223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GSK3B</w:t>
            </w:r>
          </w:p>
        </w:tc>
        <w:tc>
          <w:tcPr>
            <w:tcW w:w="1019" w:type="dxa"/>
            <w:gridSpan w:val="3"/>
            <w:shd w:val="clear" w:color="auto" w:fill="FFFFFF" w:themeFill="background1"/>
            <w:vAlign w:val="center"/>
          </w:tcPr>
          <w:p w14:paraId="2370413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GSTP1</w:t>
            </w:r>
          </w:p>
        </w:tc>
        <w:tc>
          <w:tcPr>
            <w:tcW w:w="1019" w:type="dxa"/>
            <w:gridSpan w:val="3"/>
            <w:shd w:val="clear" w:color="auto" w:fill="FFFFFF" w:themeFill="background1"/>
            <w:vAlign w:val="center"/>
          </w:tcPr>
          <w:p w14:paraId="2481D66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H1-2</w:t>
            </w:r>
          </w:p>
        </w:tc>
        <w:tc>
          <w:tcPr>
            <w:tcW w:w="1021" w:type="dxa"/>
            <w:gridSpan w:val="2"/>
            <w:shd w:val="clear" w:color="auto" w:fill="FFFFFF" w:themeFill="background1"/>
            <w:vAlign w:val="center"/>
          </w:tcPr>
          <w:p w14:paraId="240C2DC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H2BC5</w:t>
            </w:r>
          </w:p>
        </w:tc>
        <w:tc>
          <w:tcPr>
            <w:tcW w:w="1017" w:type="dxa"/>
            <w:gridSpan w:val="3"/>
            <w:shd w:val="clear" w:color="auto" w:fill="FFFFFF" w:themeFill="background1"/>
            <w:vAlign w:val="center"/>
          </w:tcPr>
          <w:p w14:paraId="0245E44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H3-3A</w:t>
            </w:r>
          </w:p>
        </w:tc>
        <w:tc>
          <w:tcPr>
            <w:tcW w:w="1018" w:type="dxa"/>
            <w:gridSpan w:val="3"/>
            <w:shd w:val="clear" w:color="auto" w:fill="FFFFFF" w:themeFill="background1"/>
            <w:vAlign w:val="center"/>
          </w:tcPr>
          <w:p w14:paraId="4E52F9E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H3-5</w:t>
            </w:r>
          </w:p>
        </w:tc>
        <w:tc>
          <w:tcPr>
            <w:tcW w:w="1019" w:type="dxa"/>
            <w:gridSpan w:val="3"/>
            <w:shd w:val="clear" w:color="auto" w:fill="FFFFFF" w:themeFill="background1"/>
            <w:vAlign w:val="center"/>
          </w:tcPr>
          <w:p w14:paraId="60497CF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H3C2</w:t>
            </w:r>
          </w:p>
        </w:tc>
        <w:tc>
          <w:tcPr>
            <w:tcW w:w="1019" w:type="dxa"/>
            <w:gridSpan w:val="3"/>
            <w:shd w:val="clear" w:color="auto" w:fill="FFFFFF" w:themeFill="background1"/>
            <w:vAlign w:val="center"/>
          </w:tcPr>
          <w:p w14:paraId="7E4BF81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HAMP</w:t>
            </w:r>
          </w:p>
        </w:tc>
        <w:tc>
          <w:tcPr>
            <w:tcW w:w="1019" w:type="dxa"/>
            <w:gridSpan w:val="3"/>
            <w:shd w:val="clear" w:color="auto" w:fill="FFFFFF" w:themeFill="background1"/>
            <w:vAlign w:val="center"/>
          </w:tcPr>
          <w:p w14:paraId="4379FE9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HAVCR2</w:t>
            </w:r>
          </w:p>
        </w:tc>
        <w:tc>
          <w:tcPr>
            <w:tcW w:w="1021" w:type="dxa"/>
            <w:shd w:val="clear" w:color="auto" w:fill="FFFFFF" w:themeFill="background1"/>
            <w:vAlign w:val="center"/>
          </w:tcPr>
          <w:p w14:paraId="3A29F94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HCK</w:t>
            </w:r>
          </w:p>
        </w:tc>
      </w:tr>
      <w:tr w:rsidR="00CF45BB" w14:paraId="781805EF" w14:textId="77777777" w:rsidTr="0031584E">
        <w:trPr>
          <w:trHeight w:hRule="exact" w:val="284"/>
        </w:trPr>
        <w:tc>
          <w:tcPr>
            <w:tcW w:w="1017" w:type="dxa"/>
            <w:shd w:val="clear" w:color="auto" w:fill="FFFFFF" w:themeFill="background1"/>
            <w:vAlign w:val="center"/>
          </w:tcPr>
          <w:p w14:paraId="786AF27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HDAC2</w:t>
            </w:r>
          </w:p>
        </w:tc>
        <w:tc>
          <w:tcPr>
            <w:tcW w:w="1019" w:type="dxa"/>
            <w:gridSpan w:val="3"/>
            <w:shd w:val="clear" w:color="auto" w:fill="FFFFFF" w:themeFill="background1"/>
            <w:vAlign w:val="center"/>
          </w:tcPr>
          <w:p w14:paraId="39E51D1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HEY1</w:t>
            </w:r>
          </w:p>
        </w:tc>
        <w:tc>
          <w:tcPr>
            <w:tcW w:w="1019" w:type="dxa"/>
            <w:gridSpan w:val="3"/>
            <w:shd w:val="clear" w:color="auto" w:fill="FFFFFF" w:themeFill="background1"/>
            <w:vAlign w:val="center"/>
          </w:tcPr>
          <w:p w14:paraId="2599F56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HGF</w:t>
            </w:r>
          </w:p>
        </w:tc>
        <w:tc>
          <w:tcPr>
            <w:tcW w:w="1021" w:type="dxa"/>
            <w:gridSpan w:val="2"/>
            <w:shd w:val="clear" w:color="auto" w:fill="FFFFFF" w:themeFill="background1"/>
            <w:vAlign w:val="center"/>
          </w:tcPr>
          <w:p w14:paraId="1E68B93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HIF1A</w:t>
            </w:r>
          </w:p>
        </w:tc>
        <w:tc>
          <w:tcPr>
            <w:tcW w:w="1017" w:type="dxa"/>
            <w:gridSpan w:val="3"/>
            <w:shd w:val="clear" w:color="auto" w:fill="FFFFFF" w:themeFill="background1"/>
            <w:vAlign w:val="center"/>
          </w:tcPr>
          <w:p w14:paraId="3296B8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HLA-A</w:t>
            </w:r>
          </w:p>
        </w:tc>
        <w:tc>
          <w:tcPr>
            <w:tcW w:w="1018" w:type="dxa"/>
            <w:gridSpan w:val="3"/>
            <w:shd w:val="clear" w:color="auto" w:fill="FFFFFF" w:themeFill="background1"/>
            <w:vAlign w:val="center"/>
          </w:tcPr>
          <w:p w14:paraId="5B222CC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HLA-B</w:t>
            </w:r>
          </w:p>
        </w:tc>
        <w:tc>
          <w:tcPr>
            <w:tcW w:w="1019" w:type="dxa"/>
            <w:gridSpan w:val="3"/>
            <w:shd w:val="clear" w:color="auto" w:fill="FFFFFF" w:themeFill="background1"/>
            <w:vAlign w:val="center"/>
          </w:tcPr>
          <w:p w14:paraId="491C3B3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HLA-C</w:t>
            </w:r>
          </w:p>
        </w:tc>
        <w:tc>
          <w:tcPr>
            <w:tcW w:w="1019" w:type="dxa"/>
            <w:gridSpan w:val="3"/>
            <w:shd w:val="clear" w:color="auto" w:fill="FFFFFF" w:themeFill="background1"/>
            <w:vAlign w:val="center"/>
          </w:tcPr>
          <w:p w14:paraId="5B176E1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HNF1A</w:t>
            </w:r>
          </w:p>
        </w:tc>
        <w:tc>
          <w:tcPr>
            <w:tcW w:w="1019" w:type="dxa"/>
            <w:gridSpan w:val="3"/>
            <w:shd w:val="clear" w:color="auto" w:fill="FFFFFF" w:themeFill="background1"/>
            <w:vAlign w:val="center"/>
          </w:tcPr>
          <w:p w14:paraId="2CE63C8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HOXB13</w:t>
            </w:r>
          </w:p>
        </w:tc>
        <w:tc>
          <w:tcPr>
            <w:tcW w:w="1021" w:type="dxa"/>
            <w:shd w:val="clear" w:color="auto" w:fill="FFFFFF" w:themeFill="background1"/>
            <w:vAlign w:val="center"/>
          </w:tcPr>
          <w:p w14:paraId="17AD8D7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HRAS</w:t>
            </w:r>
          </w:p>
        </w:tc>
      </w:tr>
      <w:tr w:rsidR="00CF45BB" w14:paraId="66A33052" w14:textId="77777777" w:rsidTr="0031584E">
        <w:trPr>
          <w:trHeight w:hRule="exact" w:val="284"/>
        </w:trPr>
        <w:tc>
          <w:tcPr>
            <w:tcW w:w="1017" w:type="dxa"/>
            <w:shd w:val="clear" w:color="auto" w:fill="FFFFFF" w:themeFill="background1"/>
            <w:vAlign w:val="center"/>
          </w:tcPr>
          <w:p w14:paraId="4CA8928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HSD3B1</w:t>
            </w:r>
          </w:p>
        </w:tc>
        <w:tc>
          <w:tcPr>
            <w:tcW w:w="1019" w:type="dxa"/>
            <w:gridSpan w:val="3"/>
            <w:shd w:val="clear" w:color="auto" w:fill="FFFFFF" w:themeFill="background1"/>
            <w:vAlign w:val="center"/>
          </w:tcPr>
          <w:p w14:paraId="7A09B2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HSP90AA1</w:t>
            </w:r>
          </w:p>
        </w:tc>
        <w:tc>
          <w:tcPr>
            <w:tcW w:w="1019" w:type="dxa"/>
            <w:gridSpan w:val="3"/>
            <w:shd w:val="clear" w:color="auto" w:fill="FFFFFF" w:themeFill="background1"/>
            <w:vAlign w:val="center"/>
          </w:tcPr>
          <w:p w14:paraId="6124500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HSPB1</w:t>
            </w:r>
          </w:p>
        </w:tc>
        <w:tc>
          <w:tcPr>
            <w:tcW w:w="1021" w:type="dxa"/>
            <w:gridSpan w:val="2"/>
            <w:shd w:val="clear" w:color="auto" w:fill="FFFFFF" w:themeFill="background1"/>
            <w:vAlign w:val="center"/>
          </w:tcPr>
          <w:p w14:paraId="491E03E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ICOS</w:t>
            </w:r>
          </w:p>
        </w:tc>
        <w:tc>
          <w:tcPr>
            <w:tcW w:w="1017" w:type="dxa"/>
            <w:gridSpan w:val="3"/>
            <w:shd w:val="clear" w:color="auto" w:fill="FFFFFF" w:themeFill="background1"/>
            <w:vAlign w:val="center"/>
          </w:tcPr>
          <w:p w14:paraId="1F8901C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ICOSLG</w:t>
            </w:r>
          </w:p>
        </w:tc>
        <w:tc>
          <w:tcPr>
            <w:tcW w:w="1018" w:type="dxa"/>
            <w:gridSpan w:val="3"/>
            <w:shd w:val="clear" w:color="auto" w:fill="FFFFFF" w:themeFill="background1"/>
            <w:vAlign w:val="center"/>
          </w:tcPr>
          <w:p w14:paraId="6615D3A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IDH1</w:t>
            </w:r>
          </w:p>
        </w:tc>
        <w:tc>
          <w:tcPr>
            <w:tcW w:w="1019" w:type="dxa"/>
            <w:gridSpan w:val="3"/>
            <w:shd w:val="clear" w:color="auto" w:fill="FFFFFF" w:themeFill="background1"/>
            <w:vAlign w:val="center"/>
          </w:tcPr>
          <w:p w14:paraId="6E64CB5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IDH2</w:t>
            </w:r>
          </w:p>
        </w:tc>
        <w:tc>
          <w:tcPr>
            <w:tcW w:w="1019" w:type="dxa"/>
            <w:gridSpan w:val="3"/>
            <w:shd w:val="clear" w:color="auto" w:fill="FFFFFF" w:themeFill="background1"/>
            <w:vAlign w:val="center"/>
          </w:tcPr>
          <w:p w14:paraId="2BDA7C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IFNGR1</w:t>
            </w:r>
          </w:p>
        </w:tc>
        <w:tc>
          <w:tcPr>
            <w:tcW w:w="1019" w:type="dxa"/>
            <w:gridSpan w:val="3"/>
            <w:shd w:val="clear" w:color="auto" w:fill="FFFFFF" w:themeFill="background1"/>
            <w:vAlign w:val="center"/>
          </w:tcPr>
          <w:p w14:paraId="77EC489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IFNGR2</w:t>
            </w:r>
          </w:p>
        </w:tc>
        <w:tc>
          <w:tcPr>
            <w:tcW w:w="1021" w:type="dxa"/>
            <w:shd w:val="clear" w:color="auto" w:fill="FFFFFF" w:themeFill="background1"/>
            <w:vAlign w:val="center"/>
          </w:tcPr>
          <w:p w14:paraId="3EA8A3D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IGF1</w:t>
            </w:r>
          </w:p>
        </w:tc>
      </w:tr>
      <w:tr w:rsidR="00CF45BB" w14:paraId="2B8EB692" w14:textId="77777777" w:rsidTr="0031584E">
        <w:trPr>
          <w:trHeight w:hRule="exact" w:val="284"/>
        </w:trPr>
        <w:tc>
          <w:tcPr>
            <w:tcW w:w="1017" w:type="dxa"/>
            <w:shd w:val="clear" w:color="auto" w:fill="FFFFFF" w:themeFill="background1"/>
            <w:vAlign w:val="center"/>
          </w:tcPr>
          <w:p w14:paraId="1D81AE3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IGF1R</w:t>
            </w:r>
          </w:p>
        </w:tc>
        <w:tc>
          <w:tcPr>
            <w:tcW w:w="1019" w:type="dxa"/>
            <w:gridSpan w:val="3"/>
            <w:shd w:val="clear" w:color="auto" w:fill="FFFFFF" w:themeFill="background1"/>
            <w:vAlign w:val="center"/>
          </w:tcPr>
          <w:p w14:paraId="1305CB4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IGF2</w:t>
            </w:r>
          </w:p>
        </w:tc>
        <w:tc>
          <w:tcPr>
            <w:tcW w:w="1019" w:type="dxa"/>
            <w:gridSpan w:val="3"/>
            <w:shd w:val="clear" w:color="auto" w:fill="FFFFFF" w:themeFill="background1"/>
            <w:vAlign w:val="center"/>
          </w:tcPr>
          <w:p w14:paraId="60532A7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IKBKE</w:t>
            </w:r>
          </w:p>
        </w:tc>
        <w:tc>
          <w:tcPr>
            <w:tcW w:w="1021" w:type="dxa"/>
            <w:gridSpan w:val="2"/>
            <w:shd w:val="clear" w:color="auto" w:fill="FFFFFF" w:themeFill="background1"/>
            <w:vAlign w:val="center"/>
          </w:tcPr>
          <w:p w14:paraId="71911DB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IKZF1</w:t>
            </w:r>
          </w:p>
        </w:tc>
        <w:tc>
          <w:tcPr>
            <w:tcW w:w="1017" w:type="dxa"/>
            <w:gridSpan w:val="3"/>
            <w:shd w:val="clear" w:color="auto" w:fill="FFFFFF" w:themeFill="background1"/>
            <w:vAlign w:val="center"/>
          </w:tcPr>
          <w:p w14:paraId="672E442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IL13</w:t>
            </w:r>
          </w:p>
        </w:tc>
        <w:tc>
          <w:tcPr>
            <w:tcW w:w="1018" w:type="dxa"/>
            <w:gridSpan w:val="3"/>
            <w:shd w:val="clear" w:color="auto" w:fill="FFFFFF" w:themeFill="background1"/>
            <w:vAlign w:val="center"/>
          </w:tcPr>
          <w:p w14:paraId="74F8A4F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IL1A</w:t>
            </w:r>
          </w:p>
        </w:tc>
        <w:tc>
          <w:tcPr>
            <w:tcW w:w="1019" w:type="dxa"/>
            <w:gridSpan w:val="3"/>
            <w:shd w:val="clear" w:color="auto" w:fill="FFFFFF" w:themeFill="background1"/>
            <w:vAlign w:val="center"/>
          </w:tcPr>
          <w:p w14:paraId="01DE798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IL4</w:t>
            </w:r>
          </w:p>
        </w:tc>
        <w:tc>
          <w:tcPr>
            <w:tcW w:w="1019" w:type="dxa"/>
            <w:gridSpan w:val="3"/>
            <w:shd w:val="clear" w:color="auto" w:fill="FFFFFF" w:themeFill="background1"/>
            <w:vAlign w:val="center"/>
          </w:tcPr>
          <w:p w14:paraId="4EE9983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IL6</w:t>
            </w:r>
          </w:p>
        </w:tc>
        <w:tc>
          <w:tcPr>
            <w:tcW w:w="1019" w:type="dxa"/>
            <w:gridSpan w:val="3"/>
            <w:shd w:val="clear" w:color="auto" w:fill="FFFFFF" w:themeFill="background1"/>
            <w:vAlign w:val="center"/>
          </w:tcPr>
          <w:p w14:paraId="72827F0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IL7R</w:t>
            </w:r>
          </w:p>
        </w:tc>
        <w:tc>
          <w:tcPr>
            <w:tcW w:w="1021" w:type="dxa"/>
            <w:shd w:val="clear" w:color="auto" w:fill="FFFFFF" w:themeFill="background1"/>
            <w:vAlign w:val="center"/>
          </w:tcPr>
          <w:p w14:paraId="1351289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INHBA</w:t>
            </w:r>
          </w:p>
        </w:tc>
      </w:tr>
      <w:tr w:rsidR="00CF45BB" w14:paraId="380C0B08" w14:textId="77777777" w:rsidTr="0031584E">
        <w:trPr>
          <w:trHeight w:hRule="exact" w:val="284"/>
        </w:trPr>
        <w:tc>
          <w:tcPr>
            <w:tcW w:w="1017" w:type="dxa"/>
            <w:shd w:val="clear" w:color="auto" w:fill="FFFFFF" w:themeFill="background1"/>
            <w:vAlign w:val="center"/>
          </w:tcPr>
          <w:p w14:paraId="1CFEBBB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INPP4A</w:t>
            </w:r>
          </w:p>
        </w:tc>
        <w:tc>
          <w:tcPr>
            <w:tcW w:w="1019" w:type="dxa"/>
            <w:gridSpan w:val="3"/>
            <w:shd w:val="clear" w:color="auto" w:fill="FFFFFF" w:themeFill="background1"/>
            <w:vAlign w:val="center"/>
          </w:tcPr>
          <w:p w14:paraId="7374D3B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INPP4B</w:t>
            </w:r>
          </w:p>
        </w:tc>
        <w:tc>
          <w:tcPr>
            <w:tcW w:w="1019" w:type="dxa"/>
            <w:gridSpan w:val="3"/>
            <w:shd w:val="clear" w:color="auto" w:fill="FFFFFF" w:themeFill="background1"/>
            <w:vAlign w:val="center"/>
          </w:tcPr>
          <w:p w14:paraId="63EB0B1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INSR</w:t>
            </w:r>
          </w:p>
        </w:tc>
        <w:tc>
          <w:tcPr>
            <w:tcW w:w="1021" w:type="dxa"/>
            <w:gridSpan w:val="2"/>
            <w:shd w:val="clear" w:color="auto" w:fill="FFFFFF" w:themeFill="background1"/>
            <w:vAlign w:val="center"/>
          </w:tcPr>
          <w:p w14:paraId="4B1461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IP6K1</w:t>
            </w:r>
          </w:p>
        </w:tc>
        <w:tc>
          <w:tcPr>
            <w:tcW w:w="1017" w:type="dxa"/>
            <w:gridSpan w:val="3"/>
            <w:shd w:val="clear" w:color="auto" w:fill="FFFFFF" w:themeFill="background1"/>
            <w:vAlign w:val="center"/>
          </w:tcPr>
          <w:p w14:paraId="67DEA2D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IRF1</w:t>
            </w:r>
          </w:p>
        </w:tc>
        <w:tc>
          <w:tcPr>
            <w:tcW w:w="1018" w:type="dxa"/>
            <w:gridSpan w:val="3"/>
            <w:shd w:val="clear" w:color="auto" w:fill="FFFFFF" w:themeFill="background1"/>
            <w:vAlign w:val="center"/>
          </w:tcPr>
          <w:p w14:paraId="631A4EB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IRF2</w:t>
            </w:r>
          </w:p>
        </w:tc>
        <w:tc>
          <w:tcPr>
            <w:tcW w:w="1019" w:type="dxa"/>
            <w:gridSpan w:val="3"/>
            <w:shd w:val="clear" w:color="auto" w:fill="FFFFFF" w:themeFill="background1"/>
            <w:vAlign w:val="center"/>
          </w:tcPr>
          <w:p w14:paraId="034A0A2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IRF4</w:t>
            </w:r>
          </w:p>
        </w:tc>
        <w:tc>
          <w:tcPr>
            <w:tcW w:w="1019" w:type="dxa"/>
            <w:gridSpan w:val="3"/>
            <w:shd w:val="clear" w:color="auto" w:fill="FFFFFF" w:themeFill="background1"/>
            <w:vAlign w:val="center"/>
          </w:tcPr>
          <w:p w14:paraId="4A73A3C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IRS2</w:t>
            </w:r>
          </w:p>
        </w:tc>
        <w:tc>
          <w:tcPr>
            <w:tcW w:w="1019" w:type="dxa"/>
            <w:gridSpan w:val="3"/>
            <w:shd w:val="clear" w:color="auto" w:fill="FFFFFF" w:themeFill="background1"/>
            <w:vAlign w:val="center"/>
          </w:tcPr>
          <w:p w14:paraId="515ED29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ITGB2</w:t>
            </w:r>
          </w:p>
        </w:tc>
        <w:tc>
          <w:tcPr>
            <w:tcW w:w="1021" w:type="dxa"/>
            <w:shd w:val="clear" w:color="auto" w:fill="FFFFFF" w:themeFill="background1"/>
            <w:vAlign w:val="center"/>
          </w:tcPr>
          <w:p w14:paraId="3DC134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ITGB6</w:t>
            </w:r>
          </w:p>
        </w:tc>
      </w:tr>
      <w:tr w:rsidR="00CF45BB" w14:paraId="55A52ECB" w14:textId="77777777" w:rsidTr="0031584E">
        <w:trPr>
          <w:trHeight w:hRule="exact" w:val="284"/>
        </w:trPr>
        <w:tc>
          <w:tcPr>
            <w:tcW w:w="1017" w:type="dxa"/>
            <w:shd w:val="clear" w:color="auto" w:fill="FFFFFF" w:themeFill="background1"/>
            <w:vAlign w:val="center"/>
          </w:tcPr>
          <w:p w14:paraId="410FFAE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JAK1</w:t>
            </w:r>
          </w:p>
        </w:tc>
        <w:tc>
          <w:tcPr>
            <w:tcW w:w="1019" w:type="dxa"/>
            <w:gridSpan w:val="3"/>
            <w:shd w:val="clear" w:color="auto" w:fill="FFFFFF" w:themeFill="background1"/>
            <w:vAlign w:val="center"/>
          </w:tcPr>
          <w:p w14:paraId="1D18AD2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JAK2</w:t>
            </w:r>
          </w:p>
        </w:tc>
        <w:tc>
          <w:tcPr>
            <w:tcW w:w="1019" w:type="dxa"/>
            <w:gridSpan w:val="3"/>
            <w:shd w:val="clear" w:color="auto" w:fill="FFFFFF" w:themeFill="background1"/>
            <w:vAlign w:val="center"/>
          </w:tcPr>
          <w:p w14:paraId="56B7B77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JAK3</w:t>
            </w:r>
          </w:p>
        </w:tc>
        <w:tc>
          <w:tcPr>
            <w:tcW w:w="1021" w:type="dxa"/>
            <w:gridSpan w:val="2"/>
            <w:shd w:val="clear" w:color="auto" w:fill="FFFFFF" w:themeFill="background1"/>
            <w:vAlign w:val="center"/>
          </w:tcPr>
          <w:p w14:paraId="610530B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JUN</w:t>
            </w:r>
          </w:p>
        </w:tc>
        <w:tc>
          <w:tcPr>
            <w:tcW w:w="1017" w:type="dxa"/>
            <w:gridSpan w:val="3"/>
            <w:shd w:val="clear" w:color="auto" w:fill="FFFFFF" w:themeFill="background1"/>
            <w:vAlign w:val="center"/>
          </w:tcPr>
          <w:p w14:paraId="1F2A74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KDM5A</w:t>
            </w:r>
          </w:p>
        </w:tc>
        <w:tc>
          <w:tcPr>
            <w:tcW w:w="1018" w:type="dxa"/>
            <w:gridSpan w:val="3"/>
            <w:shd w:val="clear" w:color="auto" w:fill="FFFFFF" w:themeFill="background1"/>
            <w:vAlign w:val="center"/>
          </w:tcPr>
          <w:p w14:paraId="3AC84AE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KDM5C</w:t>
            </w:r>
          </w:p>
        </w:tc>
        <w:tc>
          <w:tcPr>
            <w:tcW w:w="1019" w:type="dxa"/>
            <w:gridSpan w:val="3"/>
            <w:shd w:val="clear" w:color="auto" w:fill="FFFFFF" w:themeFill="background1"/>
            <w:vAlign w:val="center"/>
          </w:tcPr>
          <w:p w14:paraId="30ED7B2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KDM6A</w:t>
            </w:r>
          </w:p>
        </w:tc>
        <w:tc>
          <w:tcPr>
            <w:tcW w:w="1019" w:type="dxa"/>
            <w:gridSpan w:val="3"/>
            <w:shd w:val="clear" w:color="auto" w:fill="FFFFFF" w:themeFill="background1"/>
            <w:vAlign w:val="center"/>
          </w:tcPr>
          <w:p w14:paraId="219A196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KDR</w:t>
            </w:r>
          </w:p>
        </w:tc>
        <w:tc>
          <w:tcPr>
            <w:tcW w:w="1019" w:type="dxa"/>
            <w:gridSpan w:val="3"/>
            <w:shd w:val="clear" w:color="auto" w:fill="FFFFFF" w:themeFill="background1"/>
            <w:vAlign w:val="center"/>
          </w:tcPr>
          <w:p w14:paraId="2FCC570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KEAP1</w:t>
            </w:r>
          </w:p>
        </w:tc>
        <w:tc>
          <w:tcPr>
            <w:tcW w:w="1021" w:type="dxa"/>
            <w:shd w:val="clear" w:color="auto" w:fill="FFFFFF" w:themeFill="background1"/>
            <w:vAlign w:val="center"/>
          </w:tcPr>
          <w:p w14:paraId="4D33C1F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KEL</w:t>
            </w:r>
          </w:p>
        </w:tc>
      </w:tr>
      <w:tr w:rsidR="00CF45BB" w14:paraId="57171383" w14:textId="77777777" w:rsidTr="0031584E">
        <w:trPr>
          <w:trHeight w:hRule="exact" w:val="284"/>
        </w:trPr>
        <w:tc>
          <w:tcPr>
            <w:tcW w:w="1017" w:type="dxa"/>
            <w:shd w:val="clear" w:color="auto" w:fill="FFFFFF" w:themeFill="background1"/>
            <w:vAlign w:val="center"/>
          </w:tcPr>
          <w:p w14:paraId="3D010A9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KIT</w:t>
            </w:r>
          </w:p>
        </w:tc>
        <w:tc>
          <w:tcPr>
            <w:tcW w:w="1019" w:type="dxa"/>
            <w:gridSpan w:val="3"/>
            <w:shd w:val="clear" w:color="auto" w:fill="FFFFFF" w:themeFill="background1"/>
            <w:vAlign w:val="center"/>
          </w:tcPr>
          <w:p w14:paraId="6BFF614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KLF4</w:t>
            </w:r>
          </w:p>
        </w:tc>
        <w:tc>
          <w:tcPr>
            <w:tcW w:w="1019" w:type="dxa"/>
            <w:gridSpan w:val="3"/>
            <w:shd w:val="clear" w:color="auto" w:fill="FFFFFF" w:themeFill="background1"/>
            <w:vAlign w:val="center"/>
          </w:tcPr>
          <w:p w14:paraId="3F448DC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KLHL6</w:t>
            </w:r>
          </w:p>
        </w:tc>
        <w:tc>
          <w:tcPr>
            <w:tcW w:w="1021" w:type="dxa"/>
            <w:gridSpan w:val="2"/>
            <w:shd w:val="clear" w:color="auto" w:fill="FFFFFF" w:themeFill="background1"/>
            <w:vAlign w:val="center"/>
          </w:tcPr>
          <w:p w14:paraId="43FFFE2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KMT2A</w:t>
            </w:r>
          </w:p>
        </w:tc>
        <w:tc>
          <w:tcPr>
            <w:tcW w:w="1017" w:type="dxa"/>
            <w:gridSpan w:val="3"/>
            <w:shd w:val="clear" w:color="auto" w:fill="FFFFFF" w:themeFill="background1"/>
            <w:vAlign w:val="center"/>
          </w:tcPr>
          <w:p w14:paraId="4EC62FD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KMT2B</w:t>
            </w:r>
          </w:p>
        </w:tc>
        <w:tc>
          <w:tcPr>
            <w:tcW w:w="1018" w:type="dxa"/>
            <w:gridSpan w:val="3"/>
            <w:shd w:val="clear" w:color="auto" w:fill="FFFFFF" w:themeFill="background1"/>
            <w:vAlign w:val="center"/>
          </w:tcPr>
          <w:p w14:paraId="2425B60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KMT2C</w:t>
            </w:r>
          </w:p>
        </w:tc>
        <w:tc>
          <w:tcPr>
            <w:tcW w:w="1019" w:type="dxa"/>
            <w:gridSpan w:val="3"/>
            <w:shd w:val="clear" w:color="auto" w:fill="FFFFFF" w:themeFill="background1"/>
            <w:vAlign w:val="center"/>
          </w:tcPr>
          <w:p w14:paraId="55C5E8F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KMT2D</w:t>
            </w:r>
          </w:p>
        </w:tc>
        <w:tc>
          <w:tcPr>
            <w:tcW w:w="1019" w:type="dxa"/>
            <w:gridSpan w:val="3"/>
            <w:shd w:val="clear" w:color="auto" w:fill="FFFFFF" w:themeFill="background1"/>
            <w:vAlign w:val="center"/>
          </w:tcPr>
          <w:p w14:paraId="24880AB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KRAS</w:t>
            </w:r>
          </w:p>
        </w:tc>
        <w:tc>
          <w:tcPr>
            <w:tcW w:w="1019" w:type="dxa"/>
            <w:gridSpan w:val="3"/>
            <w:shd w:val="clear" w:color="auto" w:fill="FFFFFF" w:themeFill="background1"/>
            <w:vAlign w:val="center"/>
          </w:tcPr>
          <w:p w14:paraId="120F583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LAG3</w:t>
            </w:r>
          </w:p>
        </w:tc>
        <w:tc>
          <w:tcPr>
            <w:tcW w:w="1021" w:type="dxa"/>
            <w:shd w:val="clear" w:color="auto" w:fill="FFFFFF" w:themeFill="background1"/>
            <w:vAlign w:val="center"/>
          </w:tcPr>
          <w:p w14:paraId="71B8BC2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LATS1</w:t>
            </w:r>
          </w:p>
        </w:tc>
      </w:tr>
      <w:tr w:rsidR="00CF45BB" w14:paraId="019A67FD" w14:textId="77777777" w:rsidTr="0031584E">
        <w:trPr>
          <w:trHeight w:hRule="exact" w:val="284"/>
        </w:trPr>
        <w:tc>
          <w:tcPr>
            <w:tcW w:w="1017" w:type="dxa"/>
            <w:shd w:val="clear" w:color="auto" w:fill="FFFFFF" w:themeFill="background1"/>
            <w:vAlign w:val="center"/>
          </w:tcPr>
          <w:p w14:paraId="2B545F6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LATS2</w:t>
            </w:r>
          </w:p>
        </w:tc>
        <w:tc>
          <w:tcPr>
            <w:tcW w:w="1019" w:type="dxa"/>
            <w:gridSpan w:val="3"/>
            <w:shd w:val="clear" w:color="auto" w:fill="FFFFFF" w:themeFill="background1"/>
            <w:vAlign w:val="center"/>
          </w:tcPr>
          <w:p w14:paraId="5EDDECC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LCK</w:t>
            </w:r>
          </w:p>
        </w:tc>
        <w:tc>
          <w:tcPr>
            <w:tcW w:w="1019" w:type="dxa"/>
            <w:gridSpan w:val="3"/>
            <w:shd w:val="clear" w:color="auto" w:fill="FFFFFF" w:themeFill="background1"/>
            <w:vAlign w:val="center"/>
          </w:tcPr>
          <w:p w14:paraId="02D27F9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LGALS3</w:t>
            </w:r>
          </w:p>
        </w:tc>
        <w:tc>
          <w:tcPr>
            <w:tcW w:w="1021" w:type="dxa"/>
            <w:gridSpan w:val="2"/>
            <w:shd w:val="clear" w:color="auto" w:fill="FFFFFF" w:themeFill="background1"/>
            <w:vAlign w:val="center"/>
          </w:tcPr>
          <w:p w14:paraId="60768F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LIG4</w:t>
            </w:r>
          </w:p>
        </w:tc>
        <w:tc>
          <w:tcPr>
            <w:tcW w:w="1017" w:type="dxa"/>
            <w:gridSpan w:val="3"/>
            <w:shd w:val="clear" w:color="auto" w:fill="FFFFFF" w:themeFill="background1"/>
            <w:vAlign w:val="center"/>
          </w:tcPr>
          <w:p w14:paraId="3F7145B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LIN28B</w:t>
            </w:r>
          </w:p>
        </w:tc>
        <w:tc>
          <w:tcPr>
            <w:tcW w:w="1018" w:type="dxa"/>
            <w:gridSpan w:val="3"/>
            <w:shd w:val="clear" w:color="auto" w:fill="FFFFFF" w:themeFill="background1"/>
            <w:vAlign w:val="center"/>
          </w:tcPr>
          <w:p w14:paraId="778D7F9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LMO1</w:t>
            </w:r>
          </w:p>
        </w:tc>
        <w:tc>
          <w:tcPr>
            <w:tcW w:w="1019" w:type="dxa"/>
            <w:gridSpan w:val="3"/>
            <w:shd w:val="clear" w:color="auto" w:fill="FFFFFF" w:themeFill="background1"/>
            <w:vAlign w:val="center"/>
          </w:tcPr>
          <w:p w14:paraId="0A64771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LRP1B</w:t>
            </w:r>
          </w:p>
        </w:tc>
        <w:tc>
          <w:tcPr>
            <w:tcW w:w="1019" w:type="dxa"/>
            <w:gridSpan w:val="3"/>
            <w:shd w:val="clear" w:color="auto" w:fill="FFFFFF" w:themeFill="background1"/>
            <w:vAlign w:val="center"/>
          </w:tcPr>
          <w:p w14:paraId="4B3A29F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LYN</w:t>
            </w:r>
          </w:p>
        </w:tc>
        <w:tc>
          <w:tcPr>
            <w:tcW w:w="1019" w:type="dxa"/>
            <w:gridSpan w:val="3"/>
            <w:shd w:val="clear" w:color="auto" w:fill="FFFFFF" w:themeFill="background1"/>
            <w:vAlign w:val="center"/>
          </w:tcPr>
          <w:p w14:paraId="1167C1F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LZTR1</w:t>
            </w:r>
          </w:p>
        </w:tc>
        <w:tc>
          <w:tcPr>
            <w:tcW w:w="1021" w:type="dxa"/>
            <w:shd w:val="clear" w:color="auto" w:fill="FFFFFF" w:themeFill="background1"/>
            <w:vAlign w:val="center"/>
          </w:tcPr>
          <w:p w14:paraId="548807A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MAGI2</w:t>
            </w:r>
          </w:p>
        </w:tc>
      </w:tr>
      <w:tr w:rsidR="00CF45BB" w14:paraId="49AC2C1D" w14:textId="77777777" w:rsidTr="0031584E">
        <w:trPr>
          <w:trHeight w:hRule="exact" w:val="284"/>
        </w:trPr>
        <w:tc>
          <w:tcPr>
            <w:tcW w:w="1017" w:type="dxa"/>
            <w:shd w:val="clear" w:color="auto" w:fill="FFFFFF" w:themeFill="background1"/>
            <w:vAlign w:val="center"/>
          </w:tcPr>
          <w:p w14:paraId="1B9411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MAP2K1</w:t>
            </w:r>
          </w:p>
        </w:tc>
        <w:tc>
          <w:tcPr>
            <w:tcW w:w="1019" w:type="dxa"/>
            <w:gridSpan w:val="3"/>
            <w:shd w:val="clear" w:color="auto" w:fill="FFFFFF" w:themeFill="background1"/>
            <w:vAlign w:val="center"/>
          </w:tcPr>
          <w:p w14:paraId="1A827F1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MAP2K2</w:t>
            </w:r>
          </w:p>
        </w:tc>
        <w:tc>
          <w:tcPr>
            <w:tcW w:w="1019" w:type="dxa"/>
            <w:gridSpan w:val="3"/>
            <w:shd w:val="clear" w:color="auto" w:fill="FFFFFF" w:themeFill="background1"/>
            <w:vAlign w:val="center"/>
          </w:tcPr>
          <w:p w14:paraId="1B52371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MAP2K4</w:t>
            </w:r>
          </w:p>
        </w:tc>
        <w:tc>
          <w:tcPr>
            <w:tcW w:w="1021" w:type="dxa"/>
            <w:gridSpan w:val="2"/>
            <w:shd w:val="clear" w:color="auto" w:fill="FFFFFF" w:themeFill="background1"/>
            <w:vAlign w:val="center"/>
          </w:tcPr>
          <w:p w14:paraId="3C1913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MAP3K1</w:t>
            </w:r>
          </w:p>
        </w:tc>
        <w:tc>
          <w:tcPr>
            <w:tcW w:w="1017" w:type="dxa"/>
            <w:gridSpan w:val="3"/>
            <w:shd w:val="clear" w:color="auto" w:fill="FFFFFF" w:themeFill="background1"/>
            <w:vAlign w:val="center"/>
          </w:tcPr>
          <w:p w14:paraId="291329F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MAP3K13</w:t>
            </w:r>
          </w:p>
        </w:tc>
        <w:tc>
          <w:tcPr>
            <w:tcW w:w="1018" w:type="dxa"/>
            <w:gridSpan w:val="3"/>
            <w:shd w:val="clear" w:color="auto" w:fill="FFFFFF" w:themeFill="background1"/>
            <w:vAlign w:val="center"/>
          </w:tcPr>
          <w:p w14:paraId="5F3DF7D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MAP3K14</w:t>
            </w:r>
          </w:p>
        </w:tc>
        <w:tc>
          <w:tcPr>
            <w:tcW w:w="1019" w:type="dxa"/>
            <w:gridSpan w:val="3"/>
            <w:shd w:val="clear" w:color="auto" w:fill="FFFFFF" w:themeFill="background1"/>
            <w:vAlign w:val="center"/>
          </w:tcPr>
          <w:p w14:paraId="6759F0C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MAPK1</w:t>
            </w:r>
          </w:p>
        </w:tc>
        <w:tc>
          <w:tcPr>
            <w:tcW w:w="1019" w:type="dxa"/>
            <w:gridSpan w:val="3"/>
            <w:shd w:val="clear" w:color="auto" w:fill="FFFFFF" w:themeFill="background1"/>
            <w:vAlign w:val="center"/>
          </w:tcPr>
          <w:p w14:paraId="007633C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MAPK3</w:t>
            </w:r>
          </w:p>
        </w:tc>
        <w:tc>
          <w:tcPr>
            <w:tcW w:w="1019" w:type="dxa"/>
            <w:gridSpan w:val="3"/>
            <w:shd w:val="clear" w:color="auto" w:fill="FFFFFF" w:themeFill="background1"/>
            <w:vAlign w:val="center"/>
          </w:tcPr>
          <w:p w14:paraId="51ACD89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MAPK4</w:t>
            </w:r>
          </w:p>
        </w:tc>
        <w:tc>
          <w:tcPr>
            <w:tcW w:w="1021" w:type="dxa"/>
            <w:shd w:val="clear" w:color="auto" w:fill="FFFFFF" w:themeFill="background1"/>
            <w:vAlign w:val="center"/>
          </w:tcPr>
          <w:p w14:paraId="6EFF0D3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MAX</w:t>
            </w:r>
          </w:p>
        </w:tc>
      </w:tr>
      <w:tr w:rsidR="00CF45BB" w14:paraId="6257FED9" w14:textId="77777777" w:rsidTr="0031584E">
        <w:trPr>
          <w:trHeight w:hRule="exact" w:val="284"/>
        </w:trPr>
        <w:tc>
          <w:tcPr>
            <w:tcW w:w="1017" w:type="dxa"/>
            <w:shd w:val="clear" w:color="auto" w:fill="FFFFFF" w:themeFill="background1"/>
            <w:vAlign w:val="center"/>
          </w:tcPr>
          <w:p w14:paraId="6D2522A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MCL1</w:t>
            </w:r>
          </w:p>
        </w:tc>
        <w:tc>
          <w:tcPr>
            <w:tcW w:w="1019" w:type="dxa"/>
            <w:gridSpan w:val="3"/>
            <w:shd w:val="clear" w:color="auto" w:fill="FFFFFF" w:themeFill="background1"/>
            <w:vAlign w:val="center"/>
          </w:tcPr>
          <w:p w14:paraId="44B07EB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MDC1</w:t>
            </w:r>
          </w:p>
        </w:tc>
        <w:tc>
          <w:tcPr>
            <w:tcW w:w="1019" w:type="dxa"/>
            <w:gridSpan w:val="3"/>
            <w:shd w:val="clear" w:color="auto" w:fill="FFFFFF" w:themeFill="background1"/>
            <w:vAlign w:val="center"/>
          </w:tcPr>
          <w:p w14:paraId="41FA4F7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MDM2</w:t>
            </w:r>
          </w:p>
        </w:tc>
        <w:tc>
          <w:tcPr>
            <w:tcW w:w="1021" w:type="dxa"/>
            <w:gridSpan w:val="2"/>
            <w:shd w:val="clear" w:color="auto" w:fill="FFFFFF" w:themeFill="background1"/>
            <w:vAlign w:val="center"/>
          </w:tcPr>
          <w:p w14:paraId="3AC7039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MDM4</w:t>
            </w:r>
          </w:p>
        </w:tc>
        <w:tc>
          <w:tcPr>
            <w:tcW w:w="1017" w:type="dxa"/>
            <w:gridSpan w:val="3"/>
            <w:shd w:val="clear" w:color="auto" w:fill="FFFFFF" w:themeFill="background1"/>
            <w:vAlign w:val="center"/>
          </w:tcPr>
          <w:p w14:paraId="7FE1614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MED12</w:t>
            </w:r>
          </w:p>
        </w:tc>
        <w:tc>
          <w:tcPr>
            <w:tcW w:w="1018" w:type="dxa"/>
            <w:gridSpan w:val="3"/>
            <w:shd w:val="clear" w:color="auto" w:fill="FFFFFF" w:themeFill="background1"/>
            <w:vAlign w:val="center"/>
          </w:tcPr>
          <w:p w14:paraId="045E3EE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MEF2B</w:t>
            </w:r>
          </w:p>
        </w:tc>
        <w:tc>
          <w:tcPr>
            <w:tcW w:w="1019" w:type="dxa"/>
            <w:gridSpan w:val="3"/>
            <w:shd w:val="clear" w:color="auto" w:fill="FFFFFF" w:themeFill="background1"/>
            <w:vAlign w:val="center"/>
          </w:tcPr>
          <w:p w14:paraId="2E9F264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MEN1</w:t>
            </w:r>
          </w:p>
        </w:tc>
        <w:tc>
          <w:tcPr>
            <w:tcW w:w="1019" w:type="dxa"/>
            <w:gridSpan w:val="3"/>
            <w:shd w:val="clear" w:color="auto" w:fill="FFFFFF" w:themeFill="background1"/>
            <w:vAlign w:val="center"/>
          </w:tcPr>
          <w:p w14:paraId="2A8BC11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MET</w:t>
            </w:r>
          </w:p>
        </w:tc>
        <w:tc>
          <w:tcPr>
            <w:tcW w:w="1019" w:type="dxa"/>
            <w:gridSpan w:val="3"/>
            <w:shd w:val="clear" w:color="auto" w:fill="FFFFFF" w:themeFill="background1"/>
            <w:vAlign w:val="center"/>
          </w:tcPr>
          <w:p w14:paraId="4E7B66A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MGA</w:t>
            </w:r>
          </w:p>
        </w:tc>
        <w:tc>
          <w:tcPr>
            <w:tcW w:w="1021" w:type="dxa"/>
            <w:shd w:val="clear" w:color="auto" w:fill="FFFFFF" w:themeFill="background1"/>
            <w:vAlign w:val="center"/>
          </w:tcPr>
          <w:p w14:paraId="6F1DB93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MGME1</w:t>
            </w:r>
          </w:p>
        </w:tc>
      </w:tr>
      <w:tr w:rsidR="00CF45BB" w14:paraId="61A65668" w14:textId="77777777" w:rsidTr="0031584E">
        <w:trPr>
          <w:trHeight w:hRule="exact" w:val="284"/>
        </w:trPr>
        <w:tc>
          <w:tcPr>
            <w:tcW w:w="1017" w:type="dxa"/>
            <w:shd w:val="clear" w:color="auto" w:fill="FFFFFF" w:themeFill="background1"/>
            <w:vAlign w:val="center"/>
          </w:tcPr>
          <w:p w14:paraId="64D8B2C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MGMT</w:t>
            </w:r>
          </w:p>
        </w:tc>
        <w:tc>
          <w:tcPr>
            <w:tcW w:w="1019" w:type="dxa"/>
            <w:gridSpan w:val="3"/>
            <w:shd w:val="clear" w:color="auto" w:fill="FFFFFF" w:themeFill="background1"/>
            <w:vAlign w:val="center"/>
          </w:tcPr>
          <w:p w14:paraId="684E93D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MIF</w:t>
            </w:r>
          </w:p>
        </w:tc>
        <w:tc>
          <w:tcPr>
            <w:tcW w:w="1019" w:type="dxa"/>
            <w:gridSpan w:val="3"/>
            <w:shd w:val="clear" w:color="auto" w:fill="FFFFFF" w:themeFill="background1"/>
            <w:vAlign w:val="center"/>
          </w:tcPr>
          <w:p w14:paraId="298A975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MITF</w:t>
            </w:r>
          </w:p>
        </w:tc>
        <w:tc>
          <w:tcPr>
            <w:tcW w:w="1021" w:type="dxa"/>
            <w:gridSpan w:val="2"/>
            <w:shd w:val="clear" w:color="auto" w:fill="FFFFFF" w:themeFill="background1"/>
            <w:vAlign w:val="center"/>
          </w:tcPr>
          <w:p w14:paraId="44DDB91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MKI67</w:t>
            </w:r>
          </w:p>
        </w:tc>
        <w:tc>
          <w:tcPr>
            <w:tcW w:w="1017" w:type="dxa"/>
            <w:gridSpan w:val="3"/>
            <w:shd w:val="clear" w:color="auto" w:fill="FFFFFF" w:themeFill="background1"/>
            <w:vAlign w:val="center"/>
          </w:tcPr>
          <w:p w14:paraId="09121C7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MLH1</w:t>
            </w:r>
          </w:p>
        </w:tc>
        <w:tc>
          <w:tcPr>
            <w:tcW w:w="1018" w:type="dxa"/>
            <w:gridSpan w:val="3"/>
            <w:shd w:val="clear" w:color="auto" w:fill="FFFFFF" w:themeFill="background1"/>
            <w:vAlign w:val="center"/>
          </w:tcPr>
          <w:p w14:paraId="16DBDAA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MLH3</w:t>
            </w:r>
          </w:p>
        </w:tc>
        <w:tc>
          <w:tcPr>
            <w:tcW w:w="1019" w:type="dxa"/>
            <w:gridSpan w:val="3"/>
            <w:shd w:val="clear" w:color="auto" w:fill="FFFFFF" w:themeFill="background1"/>
            <w:vAlign w:val="center"/>
          </w:tcPr>
          <w:p w14:paraId="0B5FFA1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MMP1</w:t>
            </w:r>
          </w:p>
        </w:tc>
        <w:tc>
          <w:tcPr>
            <w:tcW w:w="1019" w:type="dxa"/>
            <w:gridSpan w:val="3"/>
            <w:shd w:val="clear" w:color="auto" w:fill="FFFFFF" w:themeFill="background1"/>
            <w:vAlign w:val="center"/>
          </w:tcPr>
          <w:p w14:paraId="7C09C10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MMP7</w:t>
            </w:r>
          </w:p>
        </w:tc>
        <w:tc>
          <w:tcPr>
            <w:tcW w:w="1019" w:type="dxa"/>
            <w:gridSpan w:val="3"/>
            <w:shd w:val="clear" w:color="auto" w:fill="FFFFFF" w:themeFill="background1"/>
            <w:vAlign w:val="center"/>
          </w:tcPr>
          <w:p w14:paraId="1D40369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MPL</w:t>
            </w:r>
          </w:p>
        </w:tc>
        <w:tc>
          <w:tcPr>
            <w:tcW w:w="1021" w:type="dxa"/>
            <w:shd w:val="clear" w:color="auto" w:fill="FFFFFF" w:themeFill="background1"/>
            <w:vAlign w:val="center"/>
          </w:tcPr>
          <w:p w14:paraId="437B061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MPO</w:t>
            </w:r>
          </w:p>
        </w:tc>
      </w:tr>
      <w:tr w:rsidR="00CF45BB" w14:paraId="0974E257" w14:textId="77777777" w:rsidTr="0031584E">
        <w:trPr>
          <w:trHeight w:hRule="exact" w:val="284"/>
        </w:trPr>
        <w:tc>
          <w:tcPr>
            <w:tcW w:w="1017" w:type="dxa"/>
            <w:shd w:val="clear" w:color="auto" w:fill="FFFFFF" w:themeFill="background1"/>
            <w:vAlign w:val="center"/>
          </w:tcPr>
          <w:p w14:paraId="454DC5B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MRE11</w:t>
            </w:r>
          </w:p>
        </w:tc>
        <w:tc>
          <w:tcPr>
            <w:tcW w:w="1019" w:type="dxa"/>
            <w:gridSpan w:val="3"/>
            <w:shd w:val="clear" w:color="auto" w:fill="FFFFFF" w:themeFill="background1"/>
            <w:vAlign w:val="center"/>
          </w:tcPr>
          <w:p w14:paraId="53A814C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MSH2</w:t>
            </w:r>
          </w:p>
        </w:tc>
        <w:tc>
          <w:tcPr>
            <w:tcW w:w="1019" w:type="dxa"/>
            <w:gridSpan w:val="3"/>
            <w:shd w:val="clear" w:color="auto" w:fill="FFFFFF" w:themeFill="background1"/>
            <w:vAlign w:val="center"/>
          </w:tcPr>
          <w:p w14:paraId="7232728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MSH3</w:t>
            </w:r>
          </w:p>
        </w:tc>
        <w:tc>
          <w:tcPr>
            <w:tcW w:w="1021" w:type="dxa"/>
            <w:gridSpan w:val="2"/>
            <w:shd w:val="clear" w:color="auto" w:fill="FFFFFF" w:themeFill="background1"/>
            <w:vAlign w:val="center"/>
          </w:tcPr>
          <w:p w14:paraId="145FB90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MSH6</w:t>
            </w:r>
          </w:p>
        </w:tc>
        <w:tc>
          <w:tcPr>
            <w:tcW w:w="1017" w:type="dxa"/>
            <w:gridSpan w:val="3"/>
            <w:shd w:val="clear" w:color="auto" w:fill="FFFFFF" w:themeFill="background1"/>
            <w:vAlign w:val="center"/>
          </w:tcPr>
          <w:p w14:paraId="3748EB7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MST1R</w:t>
            </w:r>
          </w:p>
        </w:tc>
        <w:tc>
          <w:tcPr>
            <w:tcW w:w="1018" w:type="dxa"/>
            <w:gridSpan w:val="3"/>
            <w:shd w:val="clear" w:color="auto" w:fill="FFFFFF" w:themeFill="background1"/>
            <w:vAlign w:val="center"/>
          </w:tcPr>
          <w:p w14:paraId="037E5CD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MT2A</w:t>
            </w:r>
          </w:p>
        </w:tc>
        <w:tc>
          <w:tcPr>
            <w:tcW w:w="1019" w:type="dxa"/>
            <w:gridSpan w:val="3"/>
            <w:shd w:val="clear" w:color="auto" w:fill="FFFFFF" w:themeFill="background1"/>
            <w:vAlign w:val="center"/>
          </w:tcPr>
          <w:p w14:paraId="21BBB24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MTHFR</w:t>
            </w:r>
          </w:p>
        </w:tc>
        <w:tc>
          <w:tcPr>
            <w:tcW w:w="1019" w:type="dxa"/>
            <w:gridSpan w:val="3"/>
            <w:shd w:val="clear" w:color="auto" w:fill="FFFFFF" w:themeFill="background1"/>
            <w:vAlign w:val="center"/>
          </w:tcPr>
          <w:p w14:paraId="38B39E1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MTOR</w:t>
            </w:r>
          </w:p>
        </w:tc>
        <w:tc>
          <w:tcPr>
            <w:tcW w:w="1019" w:type="dxa"/>
            <w:gridSpan w:val="3"/>
            <w:shd w:val="clear" w:color="auto" w:fill="FFFFFF" w:themeFill="background1"/>
            <w:vAlign w:val="center"/>
          </w:tcPr>
          <w:p w14:paraId="5DC4D70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MTRR</w:t>
            </w:r>
          </w:p>
        </w:tc>
        <w:tc>
          <w:tcPr>
            <w:tcW w:w="1021" w:type="dxa"/>
            <w:shd w:val="clear" w:color="auto" w:fill="FFFFFF" w:themeFill="background1"/>
            <w:vAlign w:val="center"/>
          </w:tcPr>
          <w:p w14:paraId="637B3A3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MUC16</w:t>
            </w:r>
          </w:p>
        </w:tc>
      </w:tr>
      <w:tr w:rsidR="00CF45BB" w14:paraId="6B3BCC07" w14:textId="77777777" w:rsidTr="0031584E">
        <w:trPr>
          <w:trHeight w:hRule="exact" w:val="284"/>
        </w:trPr>
        <w:tc>
          <w:tcPr>
            <w:tcW w:w="1017" w:type="dxa"/>
            <w:shd w:val="clear" w:color="auto" w:fill="FFFFFF" w:themeFill="background1"/>
            <w:vAlign w:val="center"/>
          </w:tcPr>
          <w:p w14:paraId="641BEA5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MUC5B</w:t>
            </w:r>
          </w:p>
        </w:tc>
        <w:tc>
          <w:tcPr>
            <w:tcW w:w="1019" w:type="dxa"/>
            <w:gridSpan w:val="3"/>
            <w:shd w:val="clear" w:color="auto" w:fill="FFFFFF" w:themeFill="background1"/>
            <w:vAlign w:val="center"/>
          </w:tcPr>
          <w:p w14:paraId="1DF9D11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MUTYH</w:t>
            </w:r>
          </w:p>
        </w:tc>
        <w:tc>
          <w:tcPr>
            <w:tcW w:w="1019" w:type="dxa"/>
            <w:gridSpan w:val="3"/>
            <w:shd w:val="clear" w:color="auto" w:fill="FFFFFF" w:themeFill="background1"/>
            <w:vAlign w:val="center"/>
          </w:tcPr>
          <w:p w14:paraId="13D63B4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MYB</w:t>
            </w:r>
          </w:p>
        </w:tc>
        <w:tc>
          <w:tcPr>
            <w:tcW w:w="1021" w:type="dxa"/>
            <w:gridSpan w:val="2"/>
            <w:shd w:val="clear" w:color="auto" w:fill="FFFFFF" w:themeFill="background1"/>
            <w:vAlign w:val="center"/>
          </w:tcPr>
          <w:p w14:paraId="1CAC5B2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MYC</w:t>
            </w:r>
          </w:p>
        </w:tc>
        <w:tc>
          <w:tcPr>
            <w:tcW w:w="1017" w:type="dxa"/>
            <w:gridSpan w:val="3"/>
            <w:shd w:val="clear" w:color="auto" w:fill="FFFFFF" w:themeFill="background1"/>
            <w:vAlign w:val="center"/>
          </w:tcPr>
          <w:p w14:paraId="1B308FA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MYCL</w:t>
            </w:r>
          </w:p>
        </w:tc>
        <w:tc>
          <w:tcPr>
            <w:tcW w:w="1018" w:type="dxa"/>
            <w:gridSpan w:val="3"/>
            <w:shd w:val="clear" w:color="auto" w:fill="FFFFFF" w:themeFill="background1"/>
            <w:vAlign w:val="center"/>
          </w:tcPr>
          <w:p w14:paraId="3104AA6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MYCN</w:t>
            </w:r>
          </w:p>
        </w:tc>
        <w:tc>
          <w:tcPr>
            <w:tcW w:w="1019" w:type="dxa"/>
            <w:gridSpan w:val="3"/>
            <w:shd w:val="clear" w:color="auto" w:fill="FFFFFF" w:themeFill="background1"/>
            <w:vAlign w:val="center"/>
          </w:tcPr>
          <w:p w14:paraId="1B0A00F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MYD88</w:t>
            </w:r>
          </w:p>
        </w:tc>
        <w:tc>
          <w:tcPr>
            <w:tcW w:w="1019" w:type="dxa"/>
            <w:gridSpan w:val="3"/>
            <w:shd w:val="clear" w:color="auto" w:fill="FFFFFF" w:themeFill="background1"/>
            <w:vAlign w:val="center"/>
          </w:tcPr>
          <w:p w14:paraId="69D4E65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MYOD1</w:t>
            </w:r>
          </w:p>
        </w:tc>
        <w:tc>
          <w:tcPr>
            <w:tcW w:w="1019" w:type="dxa"/>
            <w:gridSpan w:val="3"/>
            <w:shd w:val="clear" w:color="auto" w:fill="FFFFFF" w:themeFill="background1"/>
            <w:vAlign w:val="center"/>
          </w:tcPr>
          <w:p w14:paraId="279672A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NAA11</w:t>
            </w:r>
          </w:p>
        </w:tc>
        <w:tc>
          <w:tcPr>
            <w:tcW w:w="1021" w:type="dxa"/>
            <w:shd w:val="clear" w:color="auto" w:fill="FFFFFF" w:themeFill="background1"/>
            <w:vAlign w:val="center"/>
          </w:tcPr>
          <w:p w14:paraId="51BA181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NAB2</w:t>
            </w:r>
          </w:p>
        </w:tc>
      </w:tr>
      <w:tr w:rsidR="00CF45BB" w14:paraId="3B54A001" w14:textId="77777777" w:rsidTr="0031584E">
        <w:trPr>
          <w:trHeight w:hRule="exact" w:val="284"/>
        </w:trPr>
        <w:tc>
          <w:tcPr>
            <w:tcW w:w="1017" w:type="dxa"/>
            <w:shd w:val="clear" w:color="auto" w:fill="FFFFFF" w:themeFill="background1"/>
            <w:vAlign w:val="center"/>
          </w:tcPr>
          <w:p w14:paraId="700F0AE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NBN</w:t>
            </w:r>
          </w:p>
        </w:tc>
        <w:tc>
          <w:tcPr>
            <w:tcW w:w="1019" w:type="dxa"/>
            <w:gridSpan w:val="3"/>
            <w:shd w:val="clear" w:color="auto" w:fill="FFFFFF" w:themeFill="background1"/>
            <w:vAlign w:val="center"/>
          </w:tcPr>
          <w:p w14:paraId="0C22EC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NCOA2</w:t>
            </w:r>
          </w:p>
        </w:tc>
        <w:tc>
          <w:tcPr>
            <w:tcW w:w="1019" w:type="dxa"/>
            <w:gridSpan w:val="3"/>
            <w:shd w:val="clear" w:color="auto" w:fill="FFFFFF" w:themeFill="background1"/>
            <w:vAlign w:val="center"/>
          </w:tcPr>
          <w:p w14:paraId="32DBCD4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NCOA3</w:t>
            </w:r>
          </w:p>
        </w:tc>
        <w:tc>
          <w:tcPr>
            <w:tcW w:w="1021" w:type="dxa"/>
            <w:gridSpan w:val="2"/>
            <w:shd w:val="clear" w:color="auto" w:fill="FFFFFF" w:themeFill="background1"/>
            <w:vAlign w:val="center"/>
          </w:tcPr>
          <w:p w14:paraId="355FD86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NCOR1</w:t>
            </w:r>
          </w:p>
        </w:tc>
        <w:tc>
          <w:tcPr>
            <w:tcW w:w="1017" w:type="dxa"/>
            <w:gridSpan w:val="3"/>
            <w:shd w:val="clear" w:color="auto" w:fill="FFFFFF" w:themeFill="background1"/>
            <w:vAlign w:val="center"/>
          </w:tcPr>
          <w:p w14:paraId="38FD50D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NEIL1</w:t>
            </w:r>
          </w:p>
        </w:tc>
        <w:tc>
          <w:tcPr>
            <w:tcW w:w="1018" w:type="dxa"/>
            <w:gridSpan w:val="3"/>
            <w:shd w:val="clear" w:color="auto" w:fill="FFFFFF" w:themeFill="background1"/>
            <w:vAlign w:val="center"/>
          </w:tcPr>
          <w:p w14:paraId="691414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NF1</w:t>
            </w:r>
          </w:p>
        </w:tc>
        <w:tc>
          <w:tcPr>
            <w:tcW w:w="1019" w:type="dxa"/>
            <w:gridSpan w:val="3"/>
            <w:shd w:val="clear" w:color="auto" w:fill="FFFFFF" w:themeFill="background1"/>
            <w:vAlign w:val="center"/>
          </w:tcPr>
          <w:p w14:paraId="42688FB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NF2</w:t>
            </w:r>
          </w:p>
        </w:tc>
        <w:tc>
          <w:tcPr>
            <w:tcW w:w="1019" w:type="dxa"/>
            <w:gridSpan w:val="3"/>
            <w:shd w:val="clear" w:color="auto" w:fill="FFFFFF" w:themeFill="background1"/>
            <w:vAlign w:val="center"/>
          </w:tcPr>
          <w:p w14:paraId="405DA1B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NFE2L2</w:t>
            </w:r>
          </w:p>
        </w:tc>
        <w:tc>
          <w:tcPr>
            <w:tcW w:w="1019" w:type="dxa"/>
            <w:gridSpan w:val="3"/>
            <w:shd w:val="clear" w:color="auto" w:fill="FFFFFF" w:themeFill="background1"/>
            <w:vAlign w:val="center"/>
          </w:tcPr>
          <w:p w14:paraId="6312B61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NFKB1</w:t>
            </w:r>
          </w:p>
        </w:tc>
        <w:tc>
          <w:tcPr>
            <w:tcW w:w="1021" w:type="dxa"/>
            <w:shd w:val="clear" w:color="auto" w:fill="FFFFFF" w:themeFill="background1"/>
            <w:vAlign w:val="center"/>
          </w:tcPr>
          <w:p w14:paraId="5FE04F7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NFKBIA</w:t>
            </w:r>
          </w:p>
        </w:tc>
      </w:tr>
      <w:tr w:rsidR="00CF45BB" w14:paraId="387A3E81" w14:textId="77777777" w:rsidTr="0031584E">
        <w:trPr>
          <w:trHeight w:hRule="exact" w:val="284"/>
        </w:trPr>
        <w:tc>
          <w:tcPr>
            <w:tcW w:w="1017" w:type="dxa"/>
            <w:shd w:val="clear" w:color="auto" w:fill="FFFFFF" w:themeFill="background1"/>
            <w:vAlign w:val="center"/>
          </w:tcPr>
          <w:p w14:paraId="388B2D2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NKX2-1</w:t>
            </w:r>
          </w:p>
        </w:tc>
        <w:tc>
          <w:tcPr>
            <w:tcW w:w="1019" w:type="dxa"/>
            <w:gridSpan w:val="3"/>
            <w:shd w:val="clear" w:color="auto" w:fill="FFFFFF" w:themeFill="background1"/>
            <w:vAlign w:val="center"/>
          </w:tcPr>
          <w:p w14:paraId="4E50863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NOS2</w:t>
            </w:r>
          </w:p>
        </w:tc>
        <w:tc>
          <w:tcPr>
            <w:tcW w:w="1019" w:type="dxa"/>
            <w:gridSpan w:val="3"/>
            <w:shd w:val="clear" w:color="auto" w:fill="FFFFFF" w:themeFill="background1"/>
            <w:vAlign w:val="center"/>
          </w:tcPr>
          <w:p w14:paraId="0238C8C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NOS3</w:t>
            </w:r>
          </w:p>
        </w:tc>
        <w:tc>
          <w:tcPr>
            <w:tcW w:w="1021" w:type="dxa"/>
            <w:gridSpan w:val="2"/>
            <w:shd w:val="clear" w:color="auto" w:fill="FFFFFF" w:themeFill="background1"/>
            <w:vAlign w:val="center"/>
          </w:tcPr>
          <w:p w14:paraId="577BAFB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NOTCH1</w:t>
            </w:r>
          </w:p>
        </w:tc>
        <w:tc>
          <w:tcPr>
            <w:tcW w:w="1017" w:type="dxa"/>
            <w:gridSpan w:val="3"/>
            <w:shd w:val="clear" w:color="auto" w:fill="FFFFFF" w:themeFill="background1"/>
            <w:vAlign w:val="center"/>
          </w:tcPr>
          <w:p w14:paraId="3F100FF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NOTCH2</w:t>
            </w:r>
          </w:p>
        </w:tc>
        <w:tc>
          <w:tcPr>
            <w:tcW w:w="1018" w:type="dxa"/>
            <w:gridSpan w:val="3"/>
            <w:shd w:val="clear" w:color="auto" w:fill="FFFFFF" w:themeFill="background1"/>
            <w:vAlign w:val="center"/>
          </w:tcPr>
          <w:p w14:paraId="664242F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NOTCH3</w:t>
            </w:r>
          </w:p>
        </w:tc>
        <w:tc>
          <w:tcPr>
            <w:tcW w:w="1019" w:type="dxa"/>
            <w:gridSpan w:val="3"/>
            <w:shd w:val="clear" w:color="auto" w:fill="FFFFFF" w:themeFill="background1"/>
            <w:vAlign w:val="center"/>
          </w:tcPr>
          <w:p w14:paraId="170FC05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NOTCH4</w:t>
            </w:r>
          </w:p>
        </w:tc>
        <w:tc>
          <w:tcPr>
            <w:tcW w:w="1019" w:type="dxa"/>
            <w:gridSpan w:val="3"/>
            <w:shd w:val="clear" w:color="auto" w:fill="FFFFFF" w:themeFill="background1"/>
            <w:vAlign w:val="center"/>
          </w:tcPr>
          <w:p w14:paraId="5252B5C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NPM1</w:t>
            </w:r>
          </w:p>
        </w:tc>
        <w:tc>
          <w:tcPr>
            <w:tcW w:w="1019" w:type="dxa"/>
            <w:gridSpan w:val="3"/>
            <w:shd w:val="clear" w:color="auto" w:fill="FFFFFF" w:themeFill="background1"/>
            <w:vAlign w:val="center"/>
          </w:tcPr>
          <w:p w14:paraId="4A155E6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NQO1</w:t>
            </w:r>
          </w:p>
        </w:tc>
        <w:tc>
          <w:tcPr>
            <w:tcW w:w="1021" w:type="dxa"/>
            <w:shd w:val="clear" w:color="auto" w:fill="FFFFFF" w:themeFill="background1"/>
            <w:vAlign w:val="center"/>
          </w:tcPr>
          <w:p w14:paraId="30D3629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NR1I2</w:t>
            </w:r>
          </w:p>
        </w:tc>
      </w:tr>
      <w:tr w:rsidR="00CF45BB" w14:paraId="5214A630" w14:textId="77777777" w:rsidTr="0031584E">
        <w:trPr>
          <w:trHeight w:hRule="exact" w:val="284"/>
        </w:trPr>
        <w:tc>
          <w:tcPr>
            <w:tcW w:w="1017" w:type="dxa"/>
            <w:shd w:val="clear" w:color="auto" w:fill="FFFFFF" w:themeFill="background1"/>
            <w:vAlign w:val="center"/>
          </w:tcPr>
          <w:p w14:paraId="44BCBA2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NR4A3</w:t>
            </w:r>
          </w:p>
        </w:tc>
        <w:tc>
          <w:tcPr>
            <w:tcW w:w="1019" w:type="dxa"/>
            <w:gridSpan w:val="3"/>
            <w:shd w:val="clear" w:color="auto" w:fill="FFFFFF" w:themeFill="background1"/>
            <w:vAlign w:val="center"/>
          </w:tcPr>
          <w:p w14:paraId="173F05A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NRAS</w:t>
            </w:r>
          </w:p>
        </w:tc>
        <w:tc>
          <w:tcPr>
            <w:tcW w:w="1019" w:type="dxa"/>
            <w:gridSpan w:val="3"/>
            <w:shd w:val="clear" w:color="auto" w:fill="FFFFFF" w:themeFill="background1"/>
            <w:vAlign w:val="center"/>
          </w:tcPr>
          <w:p w14:paraId="67C7843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NRG1</w:t>
            </w:r>
          </w:p>
        </w:tc>
        <w:tc>
          <w:tcPr>
            <w:tcW w:w="1021" w:type="dxa"/>
            <w:gridSpan w:val="2"/>
            <w:shd w:val="clear" w:color="auto" w:fill="FFFFFF" w:themeFill="background1"/>
            <w:vAlign w:val="center"/>
          </w:tcPr>
          <w:p w14:paraId="6C2841E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NSD1</w:t>
            </w:r>
          </w:p>
        </w:tc>
        <w:tc>
          <w:tcPr>
            <w:tcW w:w="1017" w:type="dxa"/>
            <w:gridSpan w:val="3"/>
            <w:shd w:val="clear" w:color="auto" w:fill="FFFFFF" w:themeFill="background1"/>
            <w:vAlign w:val="center"/>
          </w:tcPr>
          <w:p w14:paraId="5F75AB9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NTRK1</w:t>
            </w:r>
          </w:p>
        </w:tc>
        <w:tc>
          <w:tcPr>
            <w:tcW w:w="1018" w:type="dxa"/>
            <w:gridSpan w:val="3"/>
            <w:shd w:val="clear" w:color="auto" w:fill="FFFFFF" w:themeFill="background1"/>
            <w:vAlign w:val="center"/>
          </w:tcPr>
          <w:p w14:paraId="404483D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NTRK2</w:t>
            </w:r>
          </w:p>
        </w:tc>
        <w:tc>
          <w:tcPr>
            <w:tcW w:w="1019" w:type="dxa"/>
            <w:gridSpan w:val="3"/>
            <w:shd w:val="clear" w:color="auto" w:fill="FFFFFF" w:themeFill="background1"/>
            <w:vAlign w:val="center"/>
          </w:tcPr>
          <w:p w14:paraId="1F81B91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NTRK3</w:t>
            </w:r>
          </w:p>
        </w:tc>
        <w:tc>
          <w:tcPr>
            <w:tcW w:w="1019" w:type="dxa"/>
            <w:gridSpan w:val="3"/>
            <w:shd w:val="clear" w:color="auto" w:fill="FFFFFF" w:themeFill="background1"/>
            <w:vAlign w:val="center"/>
          </w:tcPr>
          <w:p w14:paraId="4EA6DB8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NUP93</w:t>
            </w:r>
          </w:p>
        </w:tc>
        <w:tc>
          <w:tcPr>
            <w:tcW w:w="1019" w:type="dxa"/>
            <w:gridSpan w:val="3"/>
            <w:shd w:val="clear" w:color="auto" w:fill="FFFFFF" w:themeFill="background1"/>
            <w:vAlign w:val="center"/>
          </w:tcPr>
          <w:p w14:paraId="7241D0D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NUTM1</w:t>
            </w:r>
          </w:p>
        </w:tc>
        <w:tc>
          <w:tcPr>
            <w:tcW w:w="1021" w:type="dxa"/>
            <w:shd w:val="clear" w:color="auto" w:fill="FFFFFF" w:themeFill="background1"/>
            <w:vAlign w:val="center"/>
          </w:tcPr>
          <w:p w14:paraId="61F6BF4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OXSR1</w:t>
            </w:r>
          </w:p>
        </w:tc>
      </w:tr>
      <w:tr w:rsidR="00CF45BB" w14:paraId="0B960315" w14:textId="77777777" w:rsidTr="0031584E">
        <w:trPr>
          <w:trHeight w:hRule="exact" w:val="284"/>
        </w:trPr>
        <w:tc>
          <w:tcPr>
            <w:tcW w:w="1017" w:type="dxa"/>
            <w:shd w:val="clear" w:color="auto" w:fill="FFFFFF" w:themeFill="background1"/>
            <w:vAlign w:val="center"/>
          </w:tcPr>
          <w:p w14:paraId="7D385D6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PAK1</w:t>
            </w:r>
          </w:p>
        </w:tc>
        <w:tc>
          <w:tcPr>
            <w:tcW w:w="1019" w:type="dxa"/>
            <w:gridSpan w:val="3"/>
            <w:shd w:val="clear" w:color="auto" w:fill="FFFFFF" w:themeFill="background1"/>
            <w:vAlign w:val="center"/>
          </w:tcPr>
          <w:p w14:paraId="7663E35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PAK3</w:t>
            </w:r>
          </w:p>
        </w:tc>
        <w:tc>
          <w:tcPr>
            <w:tcW w:w="1019" w:type="dxa"/>
            <w:gridSpan w:val="3"/>
            <w:shd w:val="clear" w:color="auto" w:fill="FFFFFF" w:themeFill="background1"/>
            <w:vAlign w:val="center"/>
          </w:tcPr>
          <w:p w14:paraId="7115D0A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PAK5</w:t>
            </w:r>
          </w:p>
        </w:tc>
        <w:tc>
          <w:tcPr>
            <w:tcW w:w="1021" w:type="dxa"/>
            <w:gridSpan w:val="2"/>
            <w:shd w:val="clear" w:color="auto" w:fill="FFFFFF" w:themeFill="background1"/>
            <w:vAlign w:val="center"/>
          </w:tcPr>
          <w:p w14:paraId="6CF38D1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PALB2</w:t>
            </w:r>
          </w:p>
        </w:tc>
        <w:tc>
          <w:tcPr>
            <w:tcW w:w="1017" w:type="dxa"/>
            <w:gridSpan w:val="3"/>
            <w:shd w:val="clear" w:color="auto" w:fill="FFFFFF" w:themeFill="background1"/>
            <w:vAlign w:val="center"/>
          </w:tcPr>
          <w:p w14:paraId="567851C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PAPPA2</w:t>
            </w:r>
          </w:p>
        </w:tc>
        <w:tc>
          <w:tcPr>
            <w:tcW w:w="1018" w:type="dxa"/>
            <w:gridSpan w:val="3"/>
            <w:shd w:val="clear" w:color="auto" w:fill="FFFFFF" w:themeFill="background1"/>
            <w:vAlign w:val="center"/>
          </w:tcPr>
          <w:p w14:paraId="60E6B9A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PARP1</w:t>
            </w:r>
          </w:p>
        </w:tc>
        <w:tc>
          <w:tcPr>
            <w:tcW w:w="1019" w:type="dxa"/>
            <w:gridSpan w:val="3"/>
            <w:shd w:val="clear" w:color="auto" w:fill="FFFFFF" w:themeFill="background1"/>
            <w:vAlign w:val="center"/>
          </w:tcPr>
          <w:p w14:paraId="0E6C2A0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PAX3</w:t>
            </w:r>
          </w:p>
        </w:tc>
        <w:tc>
          <w:tcPr>
            <w:tcW w:w="1019" w:type="dxa"/>
            <w:gridSpan w:val="3"/>
            <w:shd w:val="clear" w:color="auto" w:fill="FFFFFF" w:themeFill="background1"/>
            <w:vAlign w:val="center"/>
          </w:tcPr>
          <w:p w14:paraId="6694645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PAX5</w:t>
            </w:r>
          </w:p>
        </w:tc>
        <w:tc>
          <w:tcPr>
            <w:tcW w:w="1019" w:type="dxa"/>
            <w:gridSpan w:val="3"/>
            <w:shd w:val="clear" w:color="auto" w:fill="FFFFFF" w:themeFill="background1"/>
            <w:vAlign w:val="center"/>
          </w:tcPr>
          <w:p w14:paraId="65DB5B9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PAX7</w:t>
            </w:r>
          </w:p>
        </w:tc>
        <w:tc>
          <w:tcPr>
            <w:tcW w:w="1021" w:type="dxa"/>
            <w:shd w:val="clear" w:color="auto" w:fill="FFFFFF" w:themeFill="background1"/>
            <w:vAlign w:val="center"/>
          </w:tcPr>
          <w:p w14:paraId="2B5589D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PAX8</w:t>
            </w:r>
          </w:p>
        </w:tc>
      </w:tr>
      <w:tr w:rsidR="00CF45BB" w14:paraId="77B31232" w14:textId="77777777" w:rsidTr="0031584E">
        <w:trPr>
          <w:trHeight w:hRule="exact" w:val="284"/>
        </w:trPr>
        <w:tc>
          <w:tcPr>
            <w:tcW w:w="1017" w:type="dxa"/>
            <w:shd w:val="clear" w:color="auto" w:fill="FFFFFF" w:themeFill="background1"/>
            <w:vAlign w:val="center"/>
          </w:tcPr>
          <w:p w14:paraId="1500E76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PBRM1</w:t>
            </w:r>
          </w:p>
        </w:tc>
        <w:tc>
          <w:tcPr>
            <w:tcW w:w="1019" w:type="dxa"/>
            <w:gridSpan w:val="3"/>
            <w:shd w:val="clear" w:color="auto" w:fill="FFFFFF" w:themeFill="background1"/>
            <w:vAlign w:val="center"/>
          </w:tcPr>
          <w:p w14:paraId="5EBA9C7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PDCD1</w:t>
            </w:r>
          </w:p>
        </w:tc>
        <w:tc>
          <w:tcPr>
            <w:tcW w:w="1019" w:type="dxa"/>
            <w:gridSpan w:val="3"/>
            <w:shd w:val="clear" w:color="auto" w:fill="FFFFFF" w:themeFill="background1"/>
            <w:vAlign w:val="center"/>
          </w:tcPr>
          <w:p w14:paraId="381205C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PDCD1LG2</w:t>
            </w:r>
          </w:p>
        </w:tc>
        <w:tc>
          <w:tcPr>
            <w:tcW w:w="1021" w:type="dxa"/>
            <w:gridSpan w:val="2"/>
            <w:shd w:val="clear" w:color="auto" w:fill="FFFFFF" w:themeFill="background1"/>
            <w:vAlign w:val="center"/>
          </w:tcPr>
          <w:p w14:paraId="2673AC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PDGFB</w:t>
            </w:r>
          </w:p>
        </w:tc>
        <w:tc>
          <w:tcPr>
            <w:tcW w:w="1017" w:type="dxa"/>
            <w:gridSpan w:val="3"/>
            <w:shd w:val="clear" w:color="auto" w:fill="FFFFFF" w:themeFill="background1"/>
            <w:vAlign w:val="center"/>
          </w:tcPr>
          <w:p w14:paraId="3EB19AF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PDGFRA</w:t>
            </w:r>
          </w:p>
        </w:tc>
        <w:tc>
          <w:tcPr>
            <w:tcW w:w="1018" w:type="dxa"/>
            <w:gridSpan w:val="3"/>
            <w:shd w:val="clear" w:color="auto" w:fill="FFFFFF" w:themeFill="background1"/>
            <w:vAlign w:val="center"/>
          </w:tcPr>
          <w:p w14:paraId="3E91C0D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PDGFRB</w:t>
            </w:r>
          </w:p>
        </w:tc>
        <w:tc>
          <w:tcPr>
            <w:tcW w:w="1019" w:type="dxa"/>
            <w:gridSpan w:val="3"/>
            <w:shd w:val="clear" w:color="auto" w:fill="FFFFFF" w:themeFill="background1"/>
            <w:vAlign w:val="center"/>
          </w:tcPr>
          <w:p w14:paraId="78A058F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PDK1</w:t>
            </w:r>
          </w:p>
        </w:tc>
        <w:tc>
          <w:tcPr>
            <w:tcW w:w="1019" w:type="dxa"/>
            <w:gridSpan w:val="3"/>
            <w:shd w:val="clear" w:color="auto" w:fill="FFFFFF" w:themeFill="background1"/>
            <w:vAlign w:val="center"/>
          </w:tcPr>
          <w:p w14:paraId="3A81D98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PDPK1</w:t>
            </w:r>
          </w:p>
        </w:tc>
        <w:tc>
          <w:tcPr>
            <w:tcW w:w="1019" w:type="dxa"/>
            <w:gridSpan w:val="3"/>
            <w:shd w:val="clear" w:color="auto" w:fill="FFFFFF" w:themeFill="background1"/>
            <w:vAlign w:val="center"/>
          </w:tcPr>
          <w:p w14:paraId="22836CD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PEG3</w:t>
            </w:r>
          </w:p>
        </w:tc>
        <w:tc>
          <w:tcPr>
            <w:tcW w:w="1021" w:type="dxa"/>
            <w:shd w:val="clear" w:color="auto" w:fill="FFFFFF" w:themeFill="background1"/>
            <w:vAlign w:val="center"/>
          </w:tcPr>
          <w:p w14:paraId="26F3F2B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PGR</w:t>
            </w:r>
          </w:p>
        </w:tc>
      </w:tr>
      <w:tr w:rsidR="00CF45BB" w14:paraId="570793A9" w14:textId="77777777" w:rsidTr="0031584E">
        <w:trPr>
          <w:trHeight w:hRule="exact" w:val="284"/>
        </w:trPr>
        <w:tc>
          <w:tcPr>
            <w:tcW w:w="1017" w:type="dxa"/>
            <w:shd w:val="clear" w:color="auto" w:fill="FFFFFF" w:themeFill="background1"/>
            <w:vAlign w:val="center"/>
          </w:tcPr>
          <w:p w14:paraId="2BCDFF7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PHF6</w:t>
            </w:r>
          </w:p>
        </w:tc>
        <w:tc>
          <w:tcPr>
            <w:tcW w:w="1019" w:type="dxa"/>
            <w:gridSpan w:val="3"/>
            <w:shd w:val="clear" w:color="auto" w:fill="FFFFFF" w:themeFill="background1"/>
            <w:vAlign w:val="center"/>
          </w:tcPr>
          <w:p w14:paraId="18CDBF3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PIK3C2B</w:t>
            </w:r>
          </w:p>
        </w:tc>
        <w:tc>
          <w:tcPr>
            <w:tcW w:w="1019" w:type="dxa"/>
            <w:gridSpan w:val="3"/>
            <w:shd w:val="clear" w:color="auto" w:fill="FFFFFF" w:themeFill="background1"/>
            <w:vAlign w:val="center"/>
          </w:tcPr>
          <w:p w14:paraId="282D4BB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PIK3C2G</w:t>
            </w:r>
          </w:p>
        </w:tc>
        <w:tc>
          <w:tcPr>
            <w:tcW w:w="1021" w:type="dxa"/>
            <w:gridSpan w:val="2"/>
            <w:shd w:val="clear" w:color="auto" w:fill="FFFFFF" w:themeFill="background1"/>
            <w:vAlign w:val="center"/>
          </w:tcPr>
          <w:p w14:paraId="6CBD8D4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PIK3C3</w:t>
            </w:r>
          </w:p>
        </w:tc>
        <w:tc>
          <w:tcPr>
            <w:tcW w:w="1017" w:type="dxa"/>
            <w:gridSpan w:val="3"/>
            <w:shd w:val="clear" w:color="auto" w:fill="FFFFFF" w:themeFill="background1"/>
            <w:vAlign w:val="center"/>
          </w:tcPr>
          <w:p w14:paraId="3EE2D88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PIK3CA</w:t>
            </w:r>
          </w:p>
        </w:tc>
        <w:tc>
          <w:tcPr>
            <w:tcW w:w="1018" w:type="dxa"/>
            <w:gridSpan w:val="3"/>
            <w:shd w:val="clear" w:color="auto" w:fill="FFFFFF" w:themeFill="background1"/>
            <w:vAlign w:val="center"/>
          </w:tcPr>
          <w:p w14:paraId="1F99A22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PIK3CB</w:t>
            </w:r>
          </w:p>
        </w:tc>
        <w:tc>
          <w:tcPr>
            <w:tcW w:w="1019" w:type="dxa"/>
            <w:gridSpan w:val="3"/>
            <w:shd w:val="clear" w:color="auto" w:fill="FFFFFF" w:themeFill="background1"/>
            <w:vAlign w:val="center"/>
          </w:tcPr>
          <w:p w14:paraId="63EEE70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PIK3CD</w:t>
            </w:r>
          </w:p>
        </w:tc>
        <w:tc>
          <w:tcPr>
            <w:tcW w:w="1019" w:type="dxa"/>
            <w:gridSpan w:val="3"/>
            <w:shd w:val="clear" w:color="auto" w:fill="FFFFFF" w:themeFill="background1"/>
            <w:vAlign w:val="center"/>
          </w:tcPr>
          <w:p w14:paraId="5F227D4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PIK3CG</w:t>
            </w:r>
          </w:p>
        </w:tc>
        <w:tc>
          <w:tcPr>
            <w:tcW w:w="1019" w:type="dxa"/>
            <w:gridSpan w:val="3"/>
            <w:shd w:val="clear" w:color="auto" w:fill="FFFFFF" w:themeFill="background1"/>
            <w:vAlign w:val="center"/>
          </w:tcPr>
          <w:p w14:paraId="492C859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PIK3R1</w:t>
            </w:r>
          </w:p>
        </w:tc>
        <w:tc>
          <w:tcPr>
            <w:tcW w:w="1021" w:type="dxa"/>
            <w:shd w:val="clear" w:color="auto" w:fill="FFFFFF" w:themeFill="background1"/>
            <w:vAlign w:val="center"/>
          </w:tcPr>
          <w:p w14:paraId="4C0E2E0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PIK3R2</w:t>
            </w:r>
          </w:p>
        </w:tc>
      </w:tr>
      <w:tr w:rsidR="00CF45BB" w14:paraId="57E6F57A" w14:textId="77777777" w:rsidTr="0031584E">
        <w:trPr>
          <w:trHeight w:hRule="exact" w:val="284"/>
        </w:trPr>
        <w:tc>
          <w:tcPr>
            <w:tcW w:w="1017" w:type="dxa"/>
            <w:shd w:val="clear" w:color="auto" w:fill="FFFFFF" w:themeFill="background1"/>
            <w:vAlign w:val="center"/>
          </w:tcPr>
          <w:p w14:paraId="58B8962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PIM1</w:t>
            </w:r>
          </w:p>
        </w:tc>
        <w:tc>
          <w:tcPr>
            <w:tcW w:w="1019" w:type="dxa"/>
            <w:gridSpan w:val="3"/>
            <w:shd w:val="clear" w:color="auto" w:fill="FFFFFF" w:themeFill="background1"/>
            <w:vAlign w:val="center"/>
          </w:tcPr>
          <w:p w14:paraId="3C66501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PLCG2</w:t>
            </w:r>
          </w:p>
        </w:tc>
        <w:tc>
          <w:tcPr>
            <w:tcW w:w="1019" w:type="dxa"/>
            <w:gridSpan w:val="3"/>
            <w:shd w:val="clear" w:color="auto" w:fill="FFFFFF" w:themeFill="background1"/>
            <w:vAlign w:val="center"/>
          </w:tcPr>
          <w:p w14:paraId="3C1BFD2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PLK2</w:t>
            </w:r>
          </w:p>
        </w:tc>
        <w:tc>
          <w:tcPr>
            <w:tcW w:w="1021" w:type="dxa"/>
            <w:gridSpan w:val="2"/>
            <w:shd w:val="clear" w:color="auto" w:fill="FFFFFF" w:themeFill="background1"/>
            <w:vAlign w:val="center"/>
          </w:tcPr>
          <w:p w14:paraId="18CB260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PMS1</w:t>
            </w:r>
          </w:p>
        </w:tc>
        <w:tc>
          <w:tcPr>
            <w:tcW w:w="1017" w:type="dxa"/>
            <w:gridSpan w:val="3"/>
            <w:shd w:val="clear" w:color="auto" w:fill="FFFFFF" w:themeFill="background1"/>
            <w:vAlign w:val="center"/>
          </w:tcPr>
          <w:p w14:paraId="447F574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PMS2</w:t>
            </w:r>
          </w:p>
        </w:tc>
        <w:tc>
          <w:tcPr>
            <w:tcW w:w="1018" w:type="dxa"/>
            <w:gridSpan w:val="3"/>
            <w:shd w:val="clear" w:color="auto" w:fill="FFFFFF" w:themeFill="background1"/>
            <w:vAlign w:val="center"/>
          </w:tcPr>
          <w:p w14:paraId="64440C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PNRC1</w:t>
            </w:r>
          </w:p>
        </w:tc>
        <w:tc>
          <w:tcPr>
            <w:tcW w:w="1019" w:type="dxa"/>
            <w:gridSpan w:val="3"/>
            <w:shd w:val="clear" w:color="auto" w:fill="FFFFFF" w:themeFill="background1"/>
            <w:vAlign w:val="center"/>
          </w:tcPr>
          <w:p w14:paraId="2191C61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POLD1</w:t>
            </w:r>
          </w:p>
        </w:tc>
        <w:tc>
          <w:tcPr>
            <w:tcW w:w="1019" w:type="dxa"/>
            <w:gridSpan w:val="3"/>
            <w:shd w:val="clear" w:color="auto" w:fill="FFFFFF" w:themeFill="background1"/>
            <w:vAlign w:val="center"/>
          </w:tcPr>
          <w:p w14:paraId="706A6A5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POLE</w:t>
            </w:r>
          </w:p>
        </w:tc>
        <w:tc>
          <w:tcPr>
            <w:tcW w:w="1019" w:type="dxa"/>
            <w:gridSpan w:val="3"/>
            <w:shd w:val="clear" w:color="auto" w:fill="FFFFFF" w:themeFill="background1"/>
            <w:vAlign w:val="center"/>
          </w:tcPr>
          <w:p w14:paraId="3D7DF4E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POLE4</w:t>
            </w:r>
          </w:p>
        </w:tc>
        <w:tc>
          <w:tcPr>
            <w:tcW w:w="1021" w:type="dxa"/>
            <w:shd w:val="clear" w:color="auto" w:fill="FFFFFF" w:themeFill="background1"/>
            <w:vAlign w:val="center"/>
          </w:tcPr>
          <w:p w14:paraId="24291A6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PPARG</w:t>
            </w:r>
          </w:p>
        </w:tc>
      </w:tr>
      <w:tr w:rsidR="00CF45BB" w14:paraId="51AC4817" w14:textId="77777777" w:rsidTr="0031584E">
        <w:trPr>
          <w:trHeight w:hRule="exact" w:val="284"/>
        </w:trPr>
        <w:tc>
          <w:tcPr>
            <w:tcW w:w="1017" w:type="dxa"/>
            <w:shd w:val="clear" w:color="auto" w:fill="FFFFFF" w:themeFill="background1"/>
            <w:vAlign w:val="center"/>
          </w:tcPr>
          <w:p w14:paraId="5264202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PPP2R1A</w:t>
            </w:r>
          </w:p>
        </w:tc>
        <w:tc>
          <w:tcPr>
            <w:tcW w:w="1019" w:type="dxa"/>
            <w:gridSpan w:val="3"/>
            <w:shd w:val="clear" w:color="auto" w:fill="FFFFFF" w:themeFill="background1"/>
            <w:vAlign w:val="center"/>
          </w:tcPr>
          <w:p w14:paraId="6632B2B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PPP2R2A</w:t>
            </w:r>
          </w:p>
        </w:tc>
        <w:tc>
          <w:tcPr>
            <w:tcW w:w="1019" w:type="dxa"/>
            <w:gridSpan w:val="3"/>
            <w:shd w:val="clear" w:color="auto" w:fill="FFFFFF" w:themeFill="background1"/>
            <w:vAlign w:val="center"/>
          </w:tcPr>
          <w:p w14:paraId="41FFE17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PRDM1</w:t>
            </w:r>
          </w:p>
        </w:tc>
        <w:tc>
          <w:tcPr>
            <w:tcW w:w="1021" w:type="dxa"/>
            <w:gridSpan w:val="2"/>
            <w:shd w:val="clear" w:color="auto" w:fill="FFFFFF" w:themeFill="background1"/>
            <w:vAlign w:val="center"/>
          </w:tcPr>
          <w:p w14:paraId="10786B4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PRDX1</w:t>
            </w:r>
          </w:p>
        </w:tc>
        <w:tc>
          <w:tcPr>
            <w:tcW w:w="1017" w:type="dxa"/>
            <w:gridSpan w:val="3"/>
            <w:shd w:val="clear" w:color="auto" w:fill="FFFFFF" w:themeFill="background1"/>
            <w:vAlign w:val="center"/>
          </w:tcPr>
          <w:p w14:paraId="76B8DB6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PRDX6</w:t>
            </w:r>
          </w:p>
        </w:tc>
        <w:tc>
          <w:tcPr>
            <w:tcW w:w="1018" w:type="dxa"/>
            <w:gridSpan w:val="3"/>
            <w:shd w:val="clear" w:color="auto" w:fill="FFFFFF" w:themeFill="background1"/>
            <w:vAlign w:val="center"/>
          </w:tcPr>
          <w:p w14:paraId="2CC629B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PREX2</w:t>
            </w:r>
          </w:p>
        </w:tc>
        <w:tc>
          <w:tcPr>
            <w:tcW w:w="1019" w:type="dxa"/>
            <w:gridSpan w:val="3"/>
            <w:shd w:val="clear" w:color="auto" w:fill="FFFFFF" w:themeFill="background1"/>
            <w:vAlign w:val="center"/>
          </w:tcPr>
          <w:p w14:paraId="493AC13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PRKAA1</w:t>
            </w:r>
          </w:p>
        </w:tc>
        <w:tc>
          <w:tcPr>
            <w:tcW w:w="1019" w:type="dxa"/>
            <w:gridSpan w:val="3"/>
            <w:shd w:val="clear" w:color="auto" w:fill="FFFFFF" w:themeFill="background1"/>
            <w:vAlign w:val="center"/>
          </w:tcPr>
          <w:p w14:paraId="6E13719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PRKACA</w:t>
            </w:r>
          </w:p>
        </w:tc>
        <w:tc>
          <w:tcPr>
            <w:tcW w:w="1019" w:type="dxa"/>
            <w:gridSpan w:val="3"/>
            <w:shd w:val="clear" w:color="auto" w:fill="FFFFFF" w:themeFill="background1"/>
            <w:vAlign w:val="center"/>
          </w:tcPr>
          <w:p w14:paraId="7AF9651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PRKAR1A</w:t>
            </w:r>
          </w:p>
        </w:tc>
        <w:tc>
          <w:tcPr>
            <w:tcW w:w="1021" w:type="dxa"/>
            <w:shd w:val="clear" w:color="auto" w:fill="FFFFFF" w:themeFill="background1"/>
            <w:vAlign w:val="center"/>
          </w:tcPr>
          <w:p w14:paraId="4CA7852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PRKCI</w:t>
            </w:r>
          </w:p>
        </w:tc>
      </w:tr>
      <w:tr w:rsidR="00CF45BB" w14:paraId="2AC1A72A" w14:textId="77777777" w:rsidTr="0031584E">
        <w:trPr>
          <w:trHeight w:hRule="exact" w:val="284"/>
        </w:trPr>
        <w:tc>
          <w:tcPr>
            <w:tcW w:w="1017" w:type="dxa"/>
            <w:shd w:val="clear" w:color="auto" w:fill="FFFFFF" w:themeFill="background1"/>
            <w:vAlign w:val="center"/>
          </w:tcPr>
          <w:p w14:paraId="59567E2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PRKDC</w:t>
            </w:r>
          </w:p>
        </w:tc>
        <w:tc>
          <w:tcPr>
            <w:tcW w:w="1019" w:type="dxa"/>
            <w:gridSpan w:val="3"/>
            <w:shd w:val="clear" w:color="auto" w:fill="FFFFFF" w:themeFill="background1"/>
            <w:vAlign w:val="center"/>
          </w:tcPr>
          <w:p w14:paraId="6632C2A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PRKN</w:t>
            </w:r>
          </w:p>
        </w:tc>
        <w:tc>
          <w:tcPr>
            <w:tcW w:w="1019" w:type="dxa"/>
            <w:gridSpan w:val="3"/>
            <w:shd w:val="clear" w:color="auto" w:fill="FFFFFF" w:themeFill="background1"/>
            <w:vAlign w:val="center"/>
          </w:tcPr>
          <w:p w14:paraId="4461B59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PRSS8</w:t>
            </w:r>
          </w:p>
        </w:tc>
        <w:tc>
          <w:tcPr>
            <w:tcW w:w="1021" w:type="dxa"/>
            <w:gridSpan w:val="2"/>
            <w:shd w:val="clear" w:color="auto" w:fill="FFFFFF" w:themeFill="background1"/>
            <w:vAlign w:val="center"/>
          </w:tcPr>
          <w:p w14:paraId="73803B8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PSMD4</w:t>
            </w:r>
          </w:p>
        </w:tc>
        <w:tc>
          <w:tcPr>
            <w:tcW w:w="1017" w:type="dxa"/>
            <w:gridSpan w:val="3"/>
            <w:shd w:val="clear" w:color="auto" w:fill="FFFFFF" w:themeFill="background1"/>
            <w:vAlign w:val="center"/>
          </w:tcPr>
          <w:p w14:paraId="19792D9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PTCH1</w:t>
            </w:r>
          </w:p>
        </w:tc>
        <w:tc>
          <w:tcPr>
            <w:tcW w:w="1018" w:type="dxa"/>
            <w:gridSpan w:val="3"/>
            <w:shd w:val="clear" w:color="auto" w:fill="FFFFFF" w:themeFill="background1"/>
            <w:vAlign w:val="center"/>
          </w:tcPr>
          <w:p w14:paraId="58D701D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PTEN</w:t>
            </w:r>
          </w:p>
        </w:tc>
        <w:tc>
          <w:tcPr>
            <w:tcW w:w="1019" w:type="dxa"/>
            <w:gridSpan w:val="3"/>
            <w:shd w:val="clear" w:color="auto" w:fill="FFFFFF" w:themeFill="background1"/>
            <w:vAlign w:val="center"/>
          </w:tcPr>
          <w:p w14:paraId="4B6ED5A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PTGS2</w:t>
            </w:r>
          </w:p>
        </w:tc>
        <w:tc>
          <w:tcPr>
            <w:tcW w:w="1019" w:type="dxa"/>
            <w:gridSpan w:val="3"/>
            <w:shd w:val="clear" w:color="auto" w:fill="FFFFFF" w:themeFill="background1"/>
            <w:vAlign w:val="center"/>
          </w:tcPr>
          <w:p w14:paraId="7607FA4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PTPN11</w:t>
            </w:r>
          </w:p>
        </w:tc>
        <w:tc>
          <w:tcPr>
            <w:tcW w:w="1019" w:type="dxa"/>
            <w:gridSpan w:val="3"/>
            <w:shd w:val="clear" w:color="auto" w:fill="FFFFFF" w:themeFill="background1"/>
            <w:vAlign w:val="center"/>
          </w:tcPr>
          <w:p w14:paraId="2B196A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PTPRD</w:t>
            </w:r>
          </w:p>
        </w:tc>
        <w:tc>
          <w:tcPr>
            <w:tcW w:w="1021" w:type="dxa"/>
            <w:shd w:val="clear" w:color="auto" w:fill="FFFFFF" w:themeFill="background1"/>
            <w:vAlign w:val="center"/>
          </w:tcPr>
          <w:p w14:paraId="0929FC5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PTTG1</w:t>
            </w:r>
          </w:p>
        </w:tc>
      </w:tr>
      <w:tr w:rsidR="00CF45BB" w14:paraId="3BF943F9" w14:textId="77777777" w:rsidTr="0031584E">
        <w:trPr>
          <w:trHeight w:hRule="exact" w:val="284"/>
        </w:trPr>
        <w:tc>
          <w:tcPr>
            <w:tcW w:w="1017" w:type="dxa"/>
            <w:shd w:val="clear" w:color="auto" w:fill="FFFFFF" w:themeFill="background1"/>
            <w:vAlign w:val="center"/>
          </w:tcPr>
          <w:p w14:paraId="6236B3C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PXDNL</w:t>
            </w:r>
          </w:p>
        </w:tc>
        <w:tc>
          <w:tcPr>
            <w:tcW w:w="1019" w:type="dxa"/>
            <w:gridSpan w:val="3"/>
            <w:shd w:val="clear" w:color="auto" w:fill="FFFFFF" w:themeFill="background1"/>
            <w:vAlign w:val="center"/>
          </w:tcPr>
          <w:p w14:paraId="679B91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QKI</w:t>
            </w:r>
          </w:p>
        </w:tc>
        <w:tc>
          <w:tcPr>
            <w:tcW w:w="1019" w:type="dxa"/>
            <w:gridSpan w:val="3"/>
            <w:shd w:val="clear" w:color="auto" w:fill="FFFFFF" w:themeFill="background1"/>
            <w:vAlign w:val="center"/>
          </w:tcPr>
          <w:p w14:paraId="562F0AD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RAC1</w:t>
            </w:r>
          </w:p>
        </w:tc>
        <w:tc>
          <w:tcPr>
            <w:tcW w:w="1021" w:type="dxa"/>
            <w:gridSpan w:val="2"/>
            <w:shd w:val="clear" w:color="auto" w:fill="FFFFFF" w:themeFill="background1"/>
            <w:vAlign w:val="center"/>
          </w:tcPr>
          <w:p w14:paraId="65BF677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RAD21</w:t>
            </w:r>
          </w:p>
        </w:tc>
        <w:tc>
          <w:tcPr>
            <w:tcW w:w="1017" w:type="dxa"/>
            <w:gridSpan w:val="3"/>
            <w:shd w:val="clear" w:color="auto" w:fill="FFFFFF" w:themeFill="background1"/>
            <w:vAlign w:val="center"/>
          </w:tcPr>
          <w:p w14:paraId="7AF040A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RAD50</w:t>
            </w:r>
          </w:p>
        </w:tc>
        <w:tc>
          <w:tcPr>
            <w:tcW w:w="1018" w:type="dxa"/>
            <w:gridSpan w:val="3"/>
            <w:shd w:val="clear" w:color="auto" w:fill="FFFFFF" w:themeFill="background1"/>
            <w:vAlign w:val="center"/>
          </w:tcPr>
          <w:p w14:paraId="6DEC2D8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RAD51</w:t>
            </w:r>
          </w:p>
        </w:tc>
        <w:tc>
          <w:tcPr>
            <w:tcW w:w="1019" w:type="dxa"/>
            <w:gridSpan w:val="3"/>
            <w:shd w:val="clear" w:color="auto" w:fill="FFFFFF" w:themeFill="background1"/>
            <w:vAlign w:val="center"/>
          </w:tcPr>
          <w:p w14:paraId="189AF04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RAD51B</w:t>
            </w:r>
          </w:p>
        </w:tc>
        <w:tc>
          <w:tcPr>
            <w:tcW w:w="1019" w:type="dxa"/>
            <w:gridSpan w:val="3"/>
            <w:shd w:val="clear" w:color="auto" w:fill="FFFFFF" w:themeFill="background1"/>
            <w:vAlign w:val="center"/>
          </w:tcPr>
          <w:p w14:paraId="0B01A19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RAD51C</w:t>
            </w:r>
          </w:p>
        </w:tc>
        <w:tc>
          <w:tcPr>
            <w:tcW w:w="1019" w:type="dxa"/>
            <w:gridSpan w:val="3"/>
            <w:shd w:val="clear" w:color="auto" w:fill="FFFFFF" w:themeFill="background1"/>
            <w:vAlign w:val="center"/>
          </w:tcPr>
          <w:p w14:paraId="58A14C7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RAD51D</w:t>
            </w:r>
          </w:p>
        </w:tc>
        <w:tc>
          <w:tcPr>
            <w:tcW w:w="1021" w:type="dxa"/>
            <w:shd w:val="clear" w:color="auto" w:fill="FFFFFF" w:themeFill="background1"/>
            <w:vAlign w:val="center"/>
          </w:tcPr>
          <w:p w14:paraId="3EFE471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RAD52</w:t>
            </w:r>
          </w:p>
        </w:tc>
      </w:tr>
      <w:tr w:rsidR="00CF45BB" w14:paraId="09D29DB4" w14:textId="77777777" w:rsidTr="0031584E">
        <w:trPr>
          <w:trHeight w:hRule="exact" w:val="284"/>
        </w:trPr>
        <w:tc>
          <w:tcPr>
            <w:tcW w:w="1017" w:type="dxa"/>
            <w:shd w:val="clear" w:color="auto" w:fill="FFFFFF" w:themeFill="background1"/>
            <w:vAlign w:val="center"/>
          </w:tcPr>
          <w:p w14:paraId="64B1776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RAD54L</w:t>
            </w:r>
          </w:p>
        </w:tc>
        <w:tc>
          <w:tcPr>
            <w:tcW w:w="1019" w:type="dxa"/>
            <w:gridSpan w:val="3"/>
            <w:shd w:val="clear" w:color="auto" w:fill="FFFFFF" w:themeFill="background1"/>
            <w:vAlign w:val="center"/>
          </w:tcPr>
          <w:p w14:paraId="073EA35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RAF1</w:t>
            </w:r>
          </w:p>
        </w:tc>
        <w:tc>
          <w:tcPr>
            <w:tcW w:w="1019" w:type="dxa"/>
            <w:gridSpan w:val="3"/>
            <w:shd w:val="clear" w:color="auto" w:fill="FFFFFF" w:themeFill="background1"/>
            <w:vAlign w:val="center"/>
          </w:tcPr>
          <w:p w14:paraId="090D93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RANBP2</w:t>
            </w:r>
          </w:p>
        </w:tc>
        <w:tc>
          <w:tcPr>
            <w:tcW w:w="1021" w:type="dxa"/>
            <w:gridSpan w:val="2"/>
            <w:shd w:val="clear" w:color="auto" w:fill="FFFFFF" w:themeFill="background1"/>
            <w:vAlign w:val="center"/>
          </w:tcPr>
          <w:p w14:paraId="68F2C75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RARA</w:t>
            </w:r>
          </w:p>
        </w:tc>
        <w:tc>
          <w:tcPr>
            <w:tcW w:w="1017" w:type="dxa"/>
            <w:gridSpan w:val="3"/>
            <w:shd w:val="clear" w:color="auto" w:fill="FFFFFF" w:themeFill="background1"/>
            <w:vAlign w:val="center"/>
          </w:tcPr>
          <w:p w14:paraId="44D5650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RASA1</w:t>
            </w:r>
          </w:p>
        </w:tc>
        <w:tc>
          <w:tcPr>
            <w:tcW w:w="1018" w:type="dxa"/>
            <w:gridSpan w:val="3"/>
            <w:shd w:val="clear" w:color="auto" w:fill="FFFFFF" w:themeFill="background1"/>
            <w:vAlign w:val="center"/>
          </w:tcPr>
          <w:p w14:paraId="4991F8B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RASAL1</w:t>
            </w:r>
          </w:p>
        </w:tc>
        <w:tc>
          <w:tcPr>
            <w:tcW w:w="1019" w:type="dxa"/>
            <w:gridSpan w:val="3"/>
            <w:shd w:val="clear" w:color="auto" w:fill="FFFFFF" w:themeFill="background1"/>
            <w:vAlign w:val="center"/>
          </w:tcPr>
          <w:p w14:paraId="7FFF544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RB1</w:t>
            </w:r>
          </w:p>
        </w:tc>
        <w:tc>
          <w:tcPr>
            <w:tcW w:w="1019" w:type="dxa"/>
            <w:gridSpan w:val="3"/>
            <w:shd w:val="clear" w:color="auto" w:fill="FFFFFF" w:themeFill="background1"/>
            <w:vAlign w:val="center"/>
          </w:tcPr>
          <w:p w14:paraId="015112C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RBM10</w:t>
            </w:r>
          </w:p>
        </w:tc>
        <w:tc>
          <w:tcPr>
            <w:tcW w:w="1019" w:type="dxa"/>
            <w:gridSpan w:val="3"/>
            <w:shd w:val="clear" w:color="auto" w:fill="FFFFFF" w:themeFill="background1"/>
            <w:vAlign w:val="center"/>
          </w:tcPr>
          <w:p w14:paraId="1E4AB7E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RECQL</w:t>
            </w:r>
          </w:p>
        </w:tc>
        <w:tc>
          <w:tcPr>
            <w:tcW w:w="1021" w:type="dxa"/>
            <w:shd w:val="clear" w:color="auto" w:fill="FFFFFF" w:themeFill="background1"/>
            <w:vAlign w:val="center"/>
          </w:tcPr>
          <w:p w14:paraId="337E280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RECQL4</w:t>
            </w:r>
          </w:p>
        </w:tc>
      </w:tr>
      <w:tr w:rsidR="00CF45BB" w14:paraId="1904D809" w14:textId="77777777" w:rsidTr="0031584E">
        <w:trPr>
          <w:trHeight w:hRule="exact" w:val="284"/>
        </w:trPr>
        <w:tc>
          <w:tcPr>
            <w:tcW w:w="1017" w:type="dxa"/>
            <w:shd w:val="clear" w:color="auto" w:fill="FFFFFF" w:themeFill="background1"/>
            <w:vAlign w:val="center"/>
          </w:tcPr>
          <w:p w14:paraId="6FF8B59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lastRenderedPageBreak/>
              <w:t>REL</w:t>
            </w:r>
          </w:p>
        </w:tc>
        <w:tc>
          <w:tcPr>
            <w:tcW w:w="1019" w:type="dxa"/>
            <w:gridSpan w:val="3"/>
            <w:shd w:val="clear" w:color="auto" w:fill="FFFFFF" w:themeFill="background1"/>
            <w:vAlign w:val="center"/>
          </w:tcPr>
          <w:p w14:paraId="335BC7C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RET</w:t>
            </w:r>
          </w:p>
        </w:tc>
        <w:tc>
          <w:tcPr>
            <w:tcW w:w="1019" w:type="dxa"/>
            <w:gridSpan w:val="3"/>
            <w:shd w:val="clear" w:color="auto" w:fill="FFFFFF" w:themeFill="background1"/>
            <w:vAlign w:val="center"/>
          </w:tcPr>
          <w:p w14:paraId="630BCBA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REV3L</w:t>
            </w:r>
          </w:p>
        </w:tc>
        <w:tc>
          <w:tcPr>
            <w:tcW w:w="1021" w:type="dxa"/>
            <w:gridSpan w:val="2"/>
            <w:shd w:val="clear" w:color="auto" w:fill="FFFFFF" w:themeFill="background1"/>
            <w:vAlign w:val="center"/>
          </w:tcPr>
          <w:p w14:paraId="5691700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RHEB</w:t>
            </w:r>
          </w:p>
        </w:tc>
        <w:tc>
          <w:tcPr>
            <w:tcW w:w="1017" w:type="dxa"/>
            <w:gridSpan w:val="3"/>
            <w:shd w:val="clear" w:color="auto" w:fill="FFFFFF" w:themeFill="background1"/>
            <w:vAlign w:val="center"/>
          </w:tcPr>
          <w:p w14:paraId="2483C7F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RHOA</w:t>
            </w:r>
          </w:p>
        </w:tc>
        <w:tc>
          <w:tcPr>
            <w:tcW w:w="1018" w:type="dxa"/>
            <w:gridSpan w:val="3"/>
            <w:shd w:val="clear" w:color="auto" w:fill="FFFFFF" w:themeFill="background1"/>
            <w:vAlign w:val="center"/>
          </w:tcPr>
          <w:p w14:paraId="6E9BE9A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RICTOR</w:t>
            </w:r>
          </w:p>
        </w:tc>
        <w:tc>
          <w:tcPr>
            <w:tcW w:w="1019" w:type="dxa"/>
            <w:gridSpan w:val="3"/>
            <w:shd w:val="clear" w:color="auto" w:fill="FFFFFF" w:themeFill="background1"/>
            <w:vAlign w:val="center"/>
          </w:tcPr>
          <w:p w14:paraId="6E5FCD7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RIPK4</w:t>
            </w:r>
          </w:p>
        </w:tc>
        <w:tc>
          <w:tcPr>
            <w:tcW w:w="1019" w:type="dxa"/>
            <w:gridSpan w:val="3"/>
            <w:shd w:val="clear" w:color="auto" w:fill="FFFFFF" w:themeFill="background1"/>
            <w:vAlign w:val="center"/>
          </w:tcPr>
          <w:p w14:paraId="6C5921D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RIT1</w:t>
            </w:r>
          </w:p>
        </w:tc>
        <w:tc>
          <w:tcPr>
            <w:tcW w:w="1019" w:type="dxa"/>
            <w:gridSpan w:val="3"/>
            <w:shd w:val="clear" w:color="auto" w:fill="FFFFFF" w:themeFill="background1"/>
            <w:vAlign w:val="center"/>
          </w:tcPr>
          <w:p w14:paraId="327350E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RNASEL</w:t>
            </w:r>
          </w:p>
        </w:tc>
        <w:tc>
          <w:tcPr>
            <w:tcW w:w="1021" w:type="dxa"/>
            <w:shd w:val="clear" w:color="auto" w:fill="FFFFFF" w:themeFill="background1"/>
            <w:vAlign w:val="center"/>
          </w:tcPr>
          <w:p w14:paraId="0CF473A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RNF43</w:t>
            </w:r>
          </w:p>
        </w:tc>
      </w:tr>
      <w:tr w:rsidR="00CF45BB" w14:paraId="7A15BF9F" w14:textId="77777777" w:rsidTr="0031584E">
        <w:trPr>
          <w:trHeight w:hRule="exact" w:val="284"/>
        </w:trPr>
        <w:tc>
          <w:tcPr>
            <w:tcW w:w="1017" w:type="dxa"/>
            <w:shd w:val="clear" w:color="auto" w:fill="FFFFFF" w:themeFill="background1"/>
            <w:vAlign w:val="center"/>
          </w:tcPr>
          <w:p w14:paraId="69E07E0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ROBO2</w:t>
            </w:r>
          </w:p>
        </w:tc>
        <w:tc>
          <w:tcPr>
            <w:tcW w:w="1019" w:type="dxa"/>
            <w:gridSpan w:val="3"/>
            <w:shd w:val="clear" w:color="auto" w:fill="FFFFFF" w:themeFill="background1"/>
            <w:vAlign w:val="center"/>
          </w:tcPr>
          <w:p w14:paraId="644EB0B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ROS1</w:t>
            </w:r>
          </w:p>
        </w:tc>
        <w:tc>
          <w:tcPr>
            <w:tcW w:w="1019" w:type="dxa"/>
            <w:gridSpan w:val="3"/>
            <w:shd w:val="clear" w:color="auto" w:fill="FFFFFF" w:themeFill="background1"/>
            <w:vAlign w:val="center"/>
          </w:tcPr>
          <w:p w14:paraId="39DD8FA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RPPH1</w:t>
            </w:r>
          </w:p>
        </w:tc>
        <w:tc>
          <w:tcPr>
            <w:tcW w:w="1021" w:type="dxa"/>
            <w:gridSpan w:val="2"/>
            <w:shd w:val="clear" w:color="auto" w:fill="FFFFFF" w:themeFill="background1"/>
            <w:vAlign w:val="center"/>
          </w:tcPr>
          <w:p w14:paraId="03DDD91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RPS6KB1</w:t>
            </w:r>
          </w:p>
        </w:tc>
        <w:tc>
          <w:tcPr>
            <w:tcW w:w="1017" w:type="dxa"/>
            <w:gridSpan w:val="3"/>
            <w:shd w:val="clear" w:color="auto" w:fill="FFFFFF" w:themeFill="background1"/>
            <w:vAlign w:val="center"/>
          </w:tcPr>
          <w:p w14:paraId="70DDD06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RPS6KB2</w:t>
            </w:r>
          </w:p>
        </w:tc>
        <w:tc>
          <w:tcPr>
            <w:tcW w:w="1018" w:type="dxa"/>
            <w:gridSpan w:val="3"/>
            <w:shd w:val="clear" w:color="auto" w:fill="FFFFFF" w:themeFill="background1"/>
            <w:vAlign w:val="center"/>
          </w:tcPr>
          <w:p w14:paraId="0891984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RPTOR</w:t>
            </w:r>
          </w:p>
        </w:tc>
        <w:tc>
          <w:tcPr>
            <w:tcW w:w="1019" w:type="dxa"/>
            <w:gridSpan w:val="3"/>
            <w:shd w:val="clear" w:color="auto" w:fill="FFFFFF" w:themeFill="background1"/>
            <w:vAlign w:val="center"/>
          </w:tcPr>
          <w:p w14:paraId="548AA0F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RSF1</w:t>
            </w:r>
          </w:p>
        </w:tc>
        <w:tc>
          <w:tcPr>
            <w:tcW w:w="1019" w:type="dxa"/>
            <w:gridSpan w:val="3"/>
            <w:shd w:val="clear" w:color="auto" w:fill="FFFFFF" w:themeFill="background1"/>
            <w:vAlign w:val="center"/>
          </w:tcPr>
          <w:p w14:paraId="654F36F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RUNX1</w:t>
            </w:r>
          </w:p>
        </w:tc>
        <w:tc>
          <w:tcPr>
            <w:tcW w:w="1019" w:type="dxa"/>
            <w:gridSpan w:val="3"/>
            <w:shd w:val="clear" w:color="auto" w:fill="FFFFFF" w:themeFill="background1"/>
            <w:vAlign w:val="center"/>
          </w:tcPr>
          <w:p w14:paraId="2AFD9EB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RUNX1T1</w:t>
            </w:r>
          </w:p>
        </w:tc>
        <w:tc>
          <w:tcPr>
            <w:tcW w:w="1021" w:type="dxa"/>
            <w:shd w:val="clear" w:color="auto" w:fill="FFFFFF" w:themeFill="background1"/>
            <w:vAlign w:val="center"/>
          </w:tcPr>
          <w:p w14:paraId="5EBFAB2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SCN8A</w:t>
            </w:r>
          </w:p>
        </w:tc>
      </w:tr>
      <w:tr w:rsidR="00CF45BB" w14:paraId="62D5F26B" w14:textId="77777777" w:rsidTr="0031584E">
        <w:trPr>
          <w:trHeight w:hRule="exact" w:val="284"/>
        </w:trPr>
        <w:tc>
          <w:tcPr>
            <w:tcW w:w="1017" w:type="dxa"/>
            <w:shd w:val="clear" w:color="auto" w:fill="FFFFFF" w:themeFill="background1"/>
            <w:vAlign w:val="center"/>
          </w:tcPr>
          <w:p w14:paraId="2F65296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SDHA</w:t>
            </w:r>
          </w:p>
        </w:tc>
        <w:tc>
          <w:tcPr>
            <w:tcW w:w="1019" w:type="dxa"/>
            <w:gridSpan w:val="3"/>
            <w:shd w:val="clear" w:color="auto" w:fill="FFFFFF" w:themeFill="background1"/>
            <w:vAlign w:val="center"/>
          </w:tcPr>
          <w:p w14:paraId="56F22AF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SDHAF2</w:t>
            </w:r>
          </w:p>
        </w:tc>
        <w:tc>
          <w:tcPr>
            <w:tcW w:w="1019" w:type="dxa"/>
            <w:gridSpan w:val="3"/>
            <w:shd w:val="clear" w:color="auto" w:fill="FFFFFF" w:themeFill="background1"/>
            <w:vAlign w:val="center"/>
          </w:tcPr>
          <w:p w14:paraId="2366F15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SDHB</w:t>
            </w:r>
          </w:p>
        </w:tc>
        <w:tc>
          <w:tcPr>
            <w:tcW w:w="1021" w:type="dxa"/>
            <w:gridSpan w:val="2"/>
            <w:shd w:val="clear" w:color="auto" w:fill="FFFFFF" w:themeFill="background1"/>
            <w:vAlign w:val="center"/>
          </w:tcPr>
          <w:p w14:paraId="3F45658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SDHC</w:t>
            </w:r>
          </w:p>
        </w:tc>
        <w:tc>
          <w:tcPr>
            <w:tcW w:w="1017" w:type="dxa"/>
            <w:gridSpan w:val="3"/>
            <w:shd w:val="clear" w:color="auto" w:fill="FFFFFF" w:themeFill="background1"/>
            <w:vAlign w:val="center"/>
          </w:tcPr>
          <w:p w14:paraId="6453E9F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SDHD</w:t>
            </w:r>
          </w:p>
        </w:tc>
        <w:tc>
          <w:tcPr>
            <w:tcW w:w="1018" w:type="dxa"/>
            <w:gridSpan w:val="3"/>
            <w:shd w:val="clear" w:color="auto" w:fill="FFFFFF" w:themeFill="background1"/>
            <w:vAlign w:val="center"/>
          </w:tcPr>
          <w:p w14:paraId="02439C5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SEMA3C</w:t>
            </w:r>
          </w:p>
        </w:tc>
        <w:tc>
          <w:tcPr>
            <w:tcW w:w="1019" w:type="dxa"/>
            <w:gridSpan w:val="3"/>
            <w:shd w:val="clear" w:color="auto" w:fill="FFFFFF" w:themeFill="background1"/>
            <w:vAlign w:val="center"/>
          </w:tcPr>
          <w:p w14:paraId="76D1C03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SERPINB3</w:t>
            </w:r>
          </w:p>
        </w:tc>
        <w:tc>
          <w:tcPr>
            <w:tcW w:w="1019" w:type="dxa"/>
            <w:gridSpan w:val="3"/>
            <w:shd w:val="clear" w:color="auto" w:fill="FFFFFF" w:themeFill="background1"/>
            <w:vAlign w:val="center"/>
          </w:tcPr>
          <w:p w14:paraId="67C825E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SERPINB4</w:t>
            </w:r>
          </w:p>
        </w:tc>
        <w:tc>
          <w:tcPr>
            <w:tcW w:w="1019" w:type="dxa"/>
            <w:gridSpan w:val="3"/>
            <w:shd w:val="clear" w:color="auto" w:fill="FFFFFF" w:themeFill="background1"/>
            <w:vAlign w:val="center"/>
          </w:tcPr>
          <w:p w14:paraId="0462B53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SERPINE1</w:t>
            </w:r>
          </w:p>
        </w:tc>
        <w:tc>
          <w:tcPr>
            <w:tcW w:w="1021" w:type="dxa"/>
            <w:shd w:val="clear" w:color="auto" w:fill="FFFFFF" w:themeFill="background1"/>
            <w:vAlign w:val="center"/>
          </w:tcPr>
          <w:p w14:paraId="59CE852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SETBP1</w:t>
            </w:r>
          </w:p>
        </w:tc>
      </w:tr>
      <w:tr w:rsidR="00CF45BB" w14:paraId="7760F092" w14:textId="77777777" w:rsidTr="0031584E">
        <w:trPr>
          <w:trHeight w:hRule="exact" w:val="284"/>
        </w:trPr>
        <w:tc>
          <w:tcPr>
            <w:tcW w:w="1017" w:type="dxa"/>
            <w:shd w:val="clear" w:color="auto" w:fill="FFFFFF" w:themeFill="background1"/>
            <w:vAlign w:val="center"/>
          </w:tcPr>
          <w:p w14:paraId="44C1CBE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SETD2</w:t>
            </w:r>
          </w:p>
        </w:tc>
        <w:tc>
          <w:tcPr>
            <w:tcW w:w="1019" w:type="dxa"/>
            <w:gridSpan w:val="3"/>
            <w:shd w:val="clear" w:color="auto" w:fill="FFFFFF" w:themeFill="background1"/>
            <w:vAlign w:val="center"/>
          </w:tcPr>
          <w:p w14:paraId="59B7953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SF3B1</w:t>
            </w:r>
          </w:p>
        </w:tc>
        <w:tc>
          <w:tcPr>
            <w:tcW w:w="1019" w:type="dxa"/>
            <w:gridSpan w:val="3"/>
            <w:shd w:val="clear" w:color="auto" w:fill="FFFFFF" w:themeFill="background1"/>
            <w:vAlign w:val="center"/>
          </w:tcPr>
          <w:p w14:paraId="72E418F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SIK1</w:t>
            </w:r>
          </w:p>
        </w:tc>
        <w:tc>
          <w:tcPr>
            <w:tcW w:w="1021" w:type="dxa"/>
            <w:gridSpan w:val="2"/>
            <w:shd w:val="clear" w:color="auto" w:fill="FFFFFF" w:themeFill="background1"/>
            <w:vAlign w:val="center"/>
          </w:tcPr>
          <w:p w14:paraId="339EF8E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SKP2</w:t>
            </w:r>
          </w:p>
        </w:tc>
        <w:tc>
          <w:tcPr>
            <w:tcW w:w="1017" w:type="dxa"/>
            <w:gridSpan w:val="3"/>
            <w:shd w:val="clear" w:color="auto" w:fill="FFFFFF" w:themeFill="background1"/>
            <w:vAlign w:val="center"/>
          </w:tcPr>
          <w:p w14:paraId="74C0684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SLC28A3</w:t>
            </w:r>
          </w:p>
        </w:tc>
        <w:tc>
          <w:tcPr>
            <w:tcW w:w="1018" w:type="dxa"/>
            <w:gridSpan w:val="3"/>
            <w:shd w:val="clear" w:color="auto" w:fill="FFFFFF" w:themeFill="background1"/>
            <w:vAlign w:val="center"/>
          </w:tcPr>
          <w:p w14:paraId="146E216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SLC47A1</w:t>
            </w:r>
          </w:p>
        </w:tc>
        <w:tc>
          <w:tcPr>
            <w:tcW w:w="1019" w:type="dxa"/>
            <w:gridSpan w:val="3"/>
            <w:shd w:val="clear" w:color="auto" w:fill="FFFFFF" w:themeFill="background1"/>
            <w:vAlign w:val="center"/>
          </w:tcPr>
          <w:p w14:paraId="60040E3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SLCO1B1</w:t>
            </w:r>
          </w:p>
        </w:tc>
        <w:tc>
          <w:tcPr>
            <w:tcW w:w="1019" w:type="dxa"/>
            <w:gridSpan w:val="3"/>
            <w:shd w:val="clear" w:color="auto" w:fill="FFFFFF" w:themeFill="background1"/>
            <w:vAlign w:val="center"/>
          </w:tcPr>
          <w:p w14:paraId="16A2046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SLIT2</w:t>
            </w:r>
          </w:p>
        </w:tc>
        <w:tc>
          <w:tcPr>
            <w:tcW w:w="1019" w:type="dxa"/>
            <w:gridSpan w:val="3"/>
            <w:shd w:val="clear" w:color="auto" w:fill="FFFFFF" w:themeFill="background1"/>
            <w:vAlign w:val="center"/>
          </w:tcPr>
          <w:p w14:paraId="608F0A7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SLX4</w:t>
            </w:r>
          </w:p>
        </w:tc>
        <w:tc>
          <w:tcPr>
            <w:tcW w:w="1021" w:type="dxa"/>
            <w:shd w:val="clear" w:color="auto" w:fill="FFFFFF" w:themeFill="background1"/>
            <w:vAlign w:val="center"/>
          </w:tcPr>
          <w:p w14:paraId="6A91D33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SMAD2</w:t>
            </w:r>
          </w:p>
        </w:tc>
      </w:tr>
      <w:tr w:rsidR="00CF45BB" w14:paraId="74537B51" w14:textId="77777777" w:rsidTr="0031584E">
        <w:trPr>
          <w:trHeight w:hRule="exact" w:val="284"/>
        </w:trPr>
        <w:tc>
          <w:tcPr>
            <w:tcW w:w="1017" w:type="dxa"/>
            <w:shd w:val="clear" w:color="auto" w:fill="FFFFFF" w:themeFill="background1"/>
            <w:vAlign w:val="center"/>
          </w:tcPr>
          <w:p w14:paraId="5CF9FA1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SMAD3</w:t>
            </w:r>
          </w:p>
        </w:tc>
        <w:tc>
          <w:tcPr>
            <w:tcW w:w="1019" w:type="dxa"/>
            <w:gridSpan w:val="3"/>
            <w:shd w:val="clear" w:color="auto" w:fill="FFFFFF" w:themeFill="background1"/>
            <w:vAlign w:val="center"/>
          </w:tcPr>
          <w:p w14:paraId="7CFC114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SMAD4</w:t>
            </w:r>
          </w:p>
        </w:tc>
        <w:tc>
          <w:tcPr>
            <w:tcW w:w="1019" w:type="dxa"/>
            <w:gridSpan w:val="3"/>
            <w:shd w:val="clear" w:color="auto" w:fill="FFFFFF" w:themeFill="background1"/>
            <w:vAlign w:val="center"/>
          </w:tcPr>
          <w:p w14:paraId="6D30CC1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SMARCA4</w:t>
            </w:r>
          </w:p>
        </w:tc>
        <w:tc>
          <w:tcPr>
            <w:tcW w:w="1021" w:type="dxa"/>
            <w:gridSpan w:val="2"/>
            <w:shd w:val="clear" w:color="auto" w:fill="FFFFFF" w:themeFill="background1"/>
            <w:vAlign w:val="center"/>
          </w:tcPr>
          <w:p w14:paraId="0412071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SMARCB1</w:t>
            </w:r>
          </w:p>
        </w:tc>
        <w:tc>
          <w:tcPr>
            <w:tcW w:w="1017" w:type="dxa"/>
            <w:gridSpan w:val="3"/>
            <w:shd w:val="clear" w:color="auto" w:fill="FFFFFF" w:themeFill="background1"/>
            <w:vAlign w:val="center"/>
          </w:tcPr>
          <w:p w14:paraId="42A6BF8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SMARCD1</w:t>
            </w:r>
          </w:p>
        </w:tc>
        <w:tc>
          <w:tcPr>
            <w:tcW w:w="1018" w:type="dxa"/>
            <w:gridSpan w:val="3"/>
            <w:shd w:val="clear" w:color="auto" w:fill="FFFFFF" w:themeFill="background1"/>
            <w:vAlign w:val="center"/>
          </w:tcPr>
          <w:p w14:paraId="120E13B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SMO</w:t>
            </w:r>
          </w:p>
        </w:tc>
        <w:tc>
          <w:tcPr>
            <w:tcW w:w="1019" w:type="dxa"/>
            <w:gridSpan w:val="3"/>
            <w:shd w:val="clear" w:color="auto" w:fill="FFFFFF" w:themeFill="background1"/>
            <w:vAlign w:val="center"/>
          </w:tcPr>
          <w:p w14:paraId="4116B7A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SNCAIP</w:t>
            </w:r>
          </w:p>
        </w:tc>
        <w:tc>
          <w:tcPr>
            <w:tcW w:w="1019" w:type="dxa"/>
            <w:gridSpan w:val="3"/>
            <w:shd w:val="clear" w:color="auto" w:fill="FFFFFF" w:themeFill="background1"/>
            <w:vAlign w:val="center"/>
          </w:tcPr>
          <w:p w14:paraId="1F917F8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SOCS1</w:t>
            </w:r>
          </w:p>
        </w:tc>
        <w:tc>
          <w:tcPr>
            <w:tcW w:w="1019" w:type="dxa"/>
            <w:gridSpan w:val="3"/>
            <w:shd w:val="clear" w:color="auto" w:fill="FFFFFF" w:themeFill="background1"/>
            <w:vAlign w:val="center"/>
          </w:tcPr>
          <w:p w14:paraId="2BD543E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SOD2</w:t>
            </w:r>
          </w:p>
        </w:tc>
        <w:tc>
          <w:tcPr>
            <w:tcW w:w="1021" w:type="dxa"/>
            <w:shd w:val="clear" w:color="auto" w:fill="FFFFFF" w:themeFill="background1"/>
            <w:vAlign w:val="center"/>
          </w:tcPr>
          <w:p w14:paraId="2F9B4FD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SOX10</w:t>
            </w:r>
          </w:p>
        </w:tc>
      </w:tr>
      <w:tr w:rsidR="00CF45BB" w14:paraId="080912A2" w14:textId="77777777" w:rsidTr="0031584E">
        <w:trPr>
          <w:trHeight w:hRule="exact" w:val="284"/>
        </w:trPr>
        <w:tc>
          <w:tcPr>
            <w:tcW w:w="1017" w:type="dxa"/>
            <w:shd w:val="clear" w:color="auto" w:fill="FFFFFF" w:themeFill="background1"/>
            <w:vAlign w:val="center"/>
          </w:tcPr>
          <w:p w14:paraId="41AECEC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SOX17</w:t>
            </w:r>
          </w:p>
        </w:tc>
        <w:tc>
          <w:tcPr>
            <w:tcW w:w="1019" w:type="dxa"/>
            <w:gridSpan w:val="3"/>
            <w:shd w:val="clear" w:color="auto" w:fill="FFFFFF" w:themeFill="background1"/>
            <w:vAlign w:val="center"/>
          </w:tcPr>
          <w:p w14:paraId="6A40A2C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SOX2</w:t>
            </w:r>
          </w:p>
        </w:tc>
        <w:tc>
          <w:tcPr>
            <w:tcW w:w="1019" w:type="dxa"/>
            <w:gridSpan w:val="3"/>
            <w:shd w:val="clear" w:color="auto" w:fill="FFFFFF" w:themeFill="background1"/>
            <w:vAlign w:val="center"/>
          </w:tcPr>
          <w:p w14:paraId="4CB0B1D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SOX9</w:t>
            </w:r>
          </w:p>
        </w:tc>
        <w:tc>
          <w:tcPr>
            <w:tcW w:w="1021" w:type="dxa"/>
            <w:gridSpan w:val="2"/>
            <w:shd w:val="clear" w:color="auto" w:fill="FFFFFF" w:themeFill="background1"/>
            <w:vAlign w:val="center"/>
          </w:tcPr>
          <w:p w14:paraId="31A4266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SPEN</w:t>
            </w:r>
          </w:p>
        </w:tc>
        <w:tc>
          <w:tcPr>
            <w:tcW w:w="1017" w:type="dxa"/>
            <w:gridSpan w:val="3"/>
            <w:shd w:val="clear" w:color="auto" w:fill="FFFFFF" w:themeFill="background1"/>
            <w:vAlign w:val="center"/>
          </w:tcPr>
          <w:p w14:paraId="0162235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SPOP</w:t>
            </w:r>
          </w:p>
        </w:tc>
        <w:tc>
          <w:tcPr>
            <w:tcW w:w="1018" w:type="dxa"/>
            <w:gridSpan w:val="3"/>
            <w:shd w:val="clear" w:color="auto" w:fill="FFFFFF" w:themeFill="background1"/>
            <w:vAlign w:val="center"/>
          </w:tcPr>
          <w:p w14:paraId="2CF1DBD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SPTA1</w:t>
            </w:r>
          </w:p>
        </w:tc>
        <w:tc>
          <w:tcPr>
            <w:tcW w:w="1019" w:type="dxa"/>
            <w:gridSpan w:val="3"/>
            <w:shd w:val="clear" w:color="auto" w:fill="FFFFFF" w:themeFill="background1"/>
            <w:vAlign w:val="center"/>
          </w:tcPr>
          <w:p w14:paraId="558B221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SRC</w:t>
            </w:r>
          </w:p>
        </w:tc>
        <w:tc>
          <w:tcPr>
            <w:tcW w:w="1019" w:type="dxa"/>
            <w:gridSpan w:val="3"/>
            <w:shd w:val="clear" w:color="auto" w:fill="FFFFFF" w:themeFill="background1"/>
            <w:vAlign w:val="center"/>
          </w:tcPr>
          <w:p w14:paraId="55A7BC0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SRSF2</w:t>
            </w:r>
          </w:p>
        </w:tc>
        <w:tc>
          <w:tcPr>
            <w:tcW w:w="1019" w:type="dxa"/>
            <w:gridSpan w:val="3"/>
            <w:shd w:val="clear" w:color="auto" w:fill="FFFFFF" w:themeFill="background1"/>
            <w:vAlign w:val="center"/>
          </w:tcPr>
          <w:p w14:paraId="1EE5882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SS18</w:t>
            </w:r>
          </w:p>
        </w:tc>
        <w:tc>
          <w:tcPr>
            <w:tcW w:w="1021" w:type="dxa"/>
            <w:shd w:val="clear" w:color="auto" w:fill="FFFFFF" w:themeFill="background1"/>
            <w:vAlign w:val="center"/>
          </w:tcPr>
          <w:p w14:paraId="66A5F73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STAG2</w:t>
            </w:r>
          </w:p>
        </w:tc>
      </w:tr>
      <w:tr w:rsidR="00CF45BB" w14:paraId="13D43735" w14:textId="77777777" w:rsidTr="0031584E">
        <w:trPr>
          <w:trHeight w:hRule="exact" w:val="284"/>
        </w:trPr>
        <w:tc>
          <w:tcPr>
            <w:tcW w:w="1017" w:type="dxa"/>
            <w:shd w:val="clear" w:color="auto" w:fill="FFFFFF" w:themeFill="background1"/>
            <w:vAlign w:val="center"/>
          </w:tcPr>
          <w:p w14:paraId="5F1C7FA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STAT3</w:t>
            </w:r>
          </w:p>
        </w:tc>
        <w:tc>
          <w:tcPr>
            <w:tcW w:w="1019" w:type="dxa"/>
            <w:gridSpan w:val="3"/>
            <w:shd w:val="clear" w:color="auto" w:fill="FFFFFF" w:themeFill="background1"/>
            <w:vAlign w:val="center"/>
          </w:tcPr>
          <w:p w14:paraId="635B243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STAT4</w:t>
            </w:r>
          </w:p>
        </w:tc>
        <w:tc>
          <w:tcPr>
            <w:tcW w:w="1019" w:type="dxa"/>
            <w:gridSpan w:val="3"/>
            <w:shd w:val="clear" w:color="auto" w:fill="FFFFFF" w:themeFill="background1"/>
            <w:vAlign w:val="center"/>
          </w:tcPr>
          <w:p w14:paraId="3A88D19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STAT6</w:t>
            </w:r>
          </w:p>
        </w:tc>
        <w:tc>
          <w:tcPr>
            <w:tcW w:w="1021" w:type="dxa"/>
            <w:gridSpan w:val="2"/>
            <w:shd w:val="clear" w:color="auto" w:fill="FFFFFF" w:themeFill="background1"/>
            <w:vAlign w:val="center"/>
          </w:tcPr>
          <w:p w14:paraId="2DDE04A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STK11</w:t>
            </w:r>
          </w:p>
        </w:tc>
        <w:tc>
          <w:tcPr>
            <w:tcW w:w="1017" w:type="dxa"/>
            <w:gridSpan w:val="3"/>
            <w:shd w:val="clear" w:color="auto" w:fill="FFFFFF" w:themeFill="background1"/>
            <w:vAlign w:val="center"/>
          </w:tcPr>
          <w:p w14:paraId="3965FA6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SUFU</w:t>
            </w:r>
          </w:p>
        </w:tc>
        <w:tc>
          <w:tcPr>
            <w:tcW w:w="1018" w:type="dxa"/>
            <w:gridSpan w:val="3"/>
            <w:shd w:val="clear" w:color="auto" w:fill="FFFFFF" w:themeFill="background1"/>
            <w:vAlign w:val="center"/>
          </w:tcPr>
          <w:p w14:paraId="1843F29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SUZ12</w:t>
            </w:r>
          </w:p>
        </w:tc>
        <w:tc>
          <w:tcPr>
            <w:tcW w:w="1019" w:type="dxa"/>
            <w:gridSpan w:val="3"/>
            <w:shd w:val="clear" w:color="auto" w:fill="FFFFFF" w:themeFill="background1"/>
            <w:vAlign w:val="center"/>
          </w:tcPr>
          <w:p w14:paraId="01BDAAE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SYK</w:t>
            </w:r>
          </w:p>
        </w:tc>
        <w:tc>
          <w:tcPr>
            <w:tcW w:w="1019" w:type="dxa"/>
            <w:gridSpan w:val="3"/>
            <w:shd w:val="clear" w:color="auto" w:fill="FFFFFF" w:themeFill="background1"/>
            <w:vAlign w:val="center"/>
          </w:tcPr>
          <w:p w14:paraId="6451131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TAF1</w:t>
            </w:r>
          </w:p>
        </w:tc>
        <w:tc>
          <w:tcPr>
            <w:tcW w:w="1019" w:type="dxa"/>
            <w:gridSpan w:val="3"/>
            <w:shd w:val="clear" w:color="auto" w:fill="FFFFFF" w:themeFill="background1"/>
            <w:vAlign w:val="center"/>
          </w:tcPr>
          <w:p w14:paraId="155535C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TAOK1</w:t>
            </w:r>
          </w:p>
        </w:tc>
        <w:tc>
          <w:tcPr>
            <w:tcW w:w="1021" w:type="dxa"/>
            <w:shd w:val="clear" w:color="auto" w:fill="FFFFFF" w:themeFill="background1"/>
            <w:vAlign w:val="center"/>
          </w:tcPr>
          <w:p w14:paraId="00FD633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TBX3</w:t>
            </w:r>
          </w:p>
        </w:tc>
      </w:tr>
      <w:tr w:rsidR="00CF45BB" w14:paraId="0DEF0BCA" w14:textId="77777777" w:rsidTr="0031584E">
        <w:trPr>
          <w:trHeight w:hRule="exact" w:val="284"/>
        </w:trPr>
        <w:tc>
          <w:tcPr>
            <w:tcW w:w="1017" w:type="dxa"/>
            <w:shd w:val="clear" w:color="auto" w:fill="FFFFFF" w:themeFill="background1"/>
            <w:vAlign w:val="center"/>
          </w:tcPr>
          <w:p w14:paraId="4F56BA4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TCF7L1</w:t>
            </w:r>
          </w:p>
        </w:tc>
        <w:tc>
          <w:tcPr>
            <w:tcW w:w="1019" w:type="dxa"/>
            <w:gridSpan w:val="3"/>
            <w:shd w:val="clear" w:color="auto" w:fill="FFFFFF" w:themeFill="background1"/>
            <w:vAlign w:val="center"/>
          </w:tcPr>
          <w:p w14:paraId="4D34385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TCF7L2</w:t>
            </w:r>
          </w:p>
        </w:tc>
        <w:tc>
          <w:tcPr>
            <w:tcW w:w="1019" w:type="dxa"/>
            <w:gridSpan w:val="3"/>
            <w:shd w:val="clear" w:color="auto" w:fill="FFFFFF" w:themeFill="background1"/>
            <w:vAlign w:val="center"/>
          </w:tcPr>
          <w:p w14:paraId="6761AF1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TENT5C</w:t>
            </w:r>
          </w:p>
        </w:tc>
        <w:tc>
          <w:tcPr>
            <w:tcW w:w="1021" w:type="dxa"/>
            <w:gridSpan w:val="2"/>
            <w:shd w:val="clear" w:color="auto" w:fill="FFFFFF" w:themeFill="background1"/>
            <w:vAlign w:val="center"/>
          </w:tcPr>
          <w:p w14:paraId="2987685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TERT</w:t>
            </w:r>
          </w:p>
        </w:tc>
        <w:tc>
          <w:tcPr>
            <w:tcW w:w="1017" w:type="dxa"/>
            <w:gridSpan w:val="3"/>
            <w:shd w:val="clear" w:color="auto" w:fill="FFFFFF" w:themeFill="background1"/>
            <w:vAlign w:val="center"/>
          </w:tcPr>
          <w:p w14:paraId="4AB9A62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TET1</w:t>
            </w:r>
          </w:p>
        </w:tc>
        <w:tc>
          <w:tcPr>
            <w:tcW w:w="1018" w:type="dxa"/>
            <w:gridSpan w:val="3"/>
            <w:shd w:val="clear" w:color="auto" w:fill="FFFFFF" w:themeFill="background1"/>
            <w:vAlign w:val="center"/>
          </w:tcPr>
          <w:p w14:paraId="4F28A90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TET2</w:t>
            </w:r>
          </w:p>
        </w:tc>
        <w:tc>
          <w:tcPr>
            <w:tcW w:w="1019" w:type="dxa"/>
            <w:gridSpan w:val="3"/>
            <w:shd w:val="clear" w:color="auto" w:fill="FFFFFF" w:themeFill="background1"/>
            <w:vAlign w:val="center"/>
          </w:tcPr>
          <w:p w14:paraId="65E9FA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TFE3</w:t>
            </w:r>
          </w:p>
        </w:tc>
        <w:tc>
          <w:tcPr>
            <w:tcW w:w="1019" w:type="dxa"/>
            <w:gridSpan w:val="3"/>
            <w:shd w:val="clear" w:color="auto" w:fill="FFFFFF" w:themeFill="background1"/>
            <w:vAlign w:val="center"/>
          </w:tcPr>
          <w:p w14:paraId="5C4131C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TGFB1</w:t>
            </w:r>
          </w:p>
        </w:tc>
        <w:tc>
          <w:tcPr>
            <w:tcW w:w="1019" w:type="dxa"/>
            <w:gridSpan w:val="3"/>
            <w:shd w:val="clear" w:color="auto" w:fill="FFFFFF" w:themeFill="background1"/>
            <w:vAlign w:val="center"/>
          </w:tcPr>
          <w:p w14:paraId="4C1F951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TGFBR2</w:t>
            </w:r>
          </w:p>
        </w:tc>
        <w:tc>
          <w:tcPr>
            <w:tcW w:w="1021" w:type="dxa"/>
            <w:shd w:val="clear" w:color="auto" w:fill="FFFFFF" w:themeFill="background1"/>
            <w:vAlign w:val="center"/>
          </w:tcPr>
          <w:p w14:paraId="72A70EC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TIGIT</w:t>
            </w:r>
          </w:p>
        </w:tc>
      </w:tr>
      <w:tr w:rsidR="00CF45BB" w14:paraId="0726A627" w14:textId="77777777" w:rsidTr="0031584E">
        <w:trPr>
          <w:trHeight w:hRule="exact" w:val="284"/>
        </w:trPr>
        <w:tc>
          <w:tcPr>
            <w:tcW w:w="1017" w:type="dxa"/>
            <w:shd w:val="clear" w:color="auto" w:fill="FFFFFF" w:themeFill="background1"/>
            <w:vAlign w:val="center"/>
          </w:tcPr>
          <w:p w14:paraId="26A4050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TMEM127</w:t>
            </w:r>
          </w:p>
        </w:tc>
        <w:tc>
          <w:tcPr>
            <w:tcW w:w="1019" w:type="dxa"/>
            <w:gridSpan w:val="3"/>
            <w:shd w:val="clear" w:color="auto" w:fill="FFFFFF" w:themeFill="background1"/>
            <w:vAlign w:val="center"/>
          </w:tcPr>
          <w:p w14:paraId="7D626DD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TMPRSS2</w:t>
            </w:r>
          </w:p>
        </w:tc>
        <w:tc>
          <w:tcPr>
            <w:tcW w:w="1019" w:type="dxa"/>
            <w:gridSpan w:val="3"/>
            <w:shd w:val="clear" w:color="auto" w:fill="FFFFFF" w:themeFill="background1"/>
            <w:vAlign w:val="center"/>
          </w:tcPr>
          <w:p w14:paraId="441C615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TNF</w:t>
            </w:r>
          </w:p>
        </w:tc>
        <w:tc>
          <w:tcPr>
            <w:tcW w:w="1021" w:type="dxa"/>
            <w:gridSpan w:val="2"/>
            <w:shd w:val="clear" w:color="auto" w:fill="FFFFFF" w:themeFill="background1"/>
            <w:vAlign w:val="center"/>
          </w:tcPr>
          <w:p w14:paraId="0FD016A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TNFAIP3</w:t>
            </w:r>
          </w:p>
        </w:tc>
        <w:tc>
          <w:tcPr>
            <w:tcW w:w="1017" w:type="dxa"/>
            <w:gridSpan w:val="3"/>
            <w:shd w:val="clear" w:color="auto" w:fill="FFFFFF" w:themeFill="background1"/>
            <w:vAlign w:val="center"/>
          </w:tcPr>
          <w:p w14:paraId="3D021E1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TNFRSF14</w:t>
            </w:r>
          </w:p>
        </w:tc>
        <w:tc>
          <w:tcPr>
            <w:tcW w:w="1018" w:type="dxa"/>
            <w:gridSpan w:val="3"/>
            <w:shd w:val="clear" w:color="auto" w:fill="FFFFFF" w:themeFill="background1"/>
            <w:vAlign w:val="center"/>
          </w:tcPr>
          <w:p w14:paraId="154A651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TNFRSF18</w:t>
            </w:r>
          </w:p>
        </w:tc>
        <w:tc>
          <w:tcPr>
            <w:tcW w:w="1019" w:type="dxa"/>
            <w:gridSpan w:val="3"/>
            <w:shd w:val="clear" w:color="auto" w:fill="FFFFFF" w:themeFill="background1"/>
            <w:vAlign w:val="center"/>
          </w:tcPr>
          <w:p w14:paraId="621568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TNFRSF9</w:t>
            </w:r>
          </w:p>
        </w:tc>
        <w:tc>
          <w:tcPr>
            <w:tcW w:w="1019" w:type="dxa"/>
            <w:gridSpan w:val="3"/>
            <w:shd w:val="clear" w:color="auto" w:fill="FFFFFF" w:themeFill="background1"/>
            <w:vAlign w:val="center"/>
          </w:tcPr>
          <w:p w14:paraId="6A48204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TOP1</w:t>
            </w:r>
          </w:p>
        </w:tc>
        <w:tc>
          <w:tcPr>
            <w:tcW w:w="1019" w:type="dxa"/>
            <w:gridSpan w:val="3"/>
            <w:shd w:val="clear" w:color="auto" w:fill="FFFFFF" w:themeFill="background1"/>
            <w:vAlign w:val="center"/>
          </w:tcPr>
          <w:p w14:paraId="6C0B851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TOP2A</w:t>
            </w:r>
          </w:p>
        </w:tc>
        <w:tc>
          <w:tcPr>
            <w:tcW w:w="1021" w:type="dxa"/>
            <w:shd w:val="clear" w:color="auto" w:fill="FFFFFF" w:themeFill="background1"/>
            <w:vAlign w:val="center"/>
          </w:tcPr>
          <w:p w14:paraId="10FE4EE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TP53</w:t>
            </w:r>
          </w:p>
        </w:tc>
      </w:tr>
      <w:tr w:rsidR="00CF45BB" w14:paraId="122DF868" w14:textId="77777777" w:rsidTr="0031584E">
        <w:trPr>
          <w:trHeight w:hRule="exact" w:val="284"/>
        </w:trPr>
        <w:tc>
          <w:tcPr>
            <w:tcW w:w="1017" w:type="dxa"/>
            <w:shd w:val="clear" w:color="auto" w:fill="FFFFFF" w:themeFill="background1"/>
            <w:vAlign w:val="center"/>
          </w:tcPr>
          <w:p w14:paraId="70C0E7A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TPMT</w:t>
            </w:r>
          </w:p>
        </w:tc>
        <w:tc>
          <w:tcPr>
            <w:tcW w:w="1019" w:type="dxa"/>
            <w:gridSpan w:val="3"/>
            <w:shd w:val="clear" w:color="auto" w:fill="FFFFFF" w:themeFill="background1"/>
            <w:vAlign w:val="center"/>
          </w:tcPr>
          <w:p w14:paraId="3383E86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TRAF3</w:t>
            </w:r>
          </w:p>
        </w:tc>
        <w:tc>
          <w:tcPr>
            <w:tcW w:w="1019" w:type="dxa"/>
            <w:gridSpan w:val="3"/>
            <w:shd w:val="clear" w:color="auto" w:fill="FFFFFF" w:themeFill="background1"/>
            <w:vAlign w:val="center"/>
          </w:tcPr>
          <w:p w14:paraId="66789A0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TRAF7</w:t>
            </w:r>
          </w:p>
        </w:tc>
        <w:tc>
          <w:tcPr>
            <w:tcW w:w="1021" w:type="dxa"/>
            <w:gridSpan w:val="2"/>
            <w:shd w:val="clear" w:color="auto" w:fill="FFFFFF" w:themeFill="background1"/>
            <w:vAlign w:val="center"/>
          </w:tcPr>
          <w:p w14:paraId="3BBAD99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TRRAP</w:t>
            </w:r>
          </w:p>
        </w:tc>
        <w:tc>
          <w:tcPr>
            <w:tcW w:w="1017" w:type="dxa"/>
            <w:gridSpan w:val="3"/>
            <w:shd w:val="clear" w:color="auto" w:fill="FFFFFF" w:themeFill="background1"/>
            <w:vAlign w:val="center"/>
          </w:tcPr>
          <w:p w14:paraId="0A3B1D4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TSC1</w:t>
            </w:r>
          </w:p>
        </w:tc>
        <w:tc>
          <w:tcPr>
            <w:tcW w:w="1018" w:type="dxa"/>
            <w:gridSpan w:val="3"/>
            <w:shd w:val="clear" w:color="auto" w:fill="FFFFFF" w:themeFill="background1"/>
            <w:vAlign w:val="center"/>
          </w:tcPr>
          <w:p w14:paraId="18DFCE7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TSC2</w:t>
            </w:r>
          </w:p>
        </w:tc>
        <w:tc>
          <w:tcPr>
            <w:tcW w:w="1019" w:type="dxa"/>
            <w:gridSpan w:val="3"/>
            <w:shd w:val="clear" w:color="auto" w:fill="FFFFFF" w:themeFill="background1"/>
            <w:vAlign w:val="center"/>
          </w:tcPr>
          <w:p w14:paraId="5D008D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TSHR</w:t>
            </w:r>
          </w:p>
        </w:tc>
        <w:tc>
          <w:tcPr>
            <w:tcW w:w="1019" w:type="dxa"/>
            <w:gridSpan w:val="3"/>
            <w:shd w:val="clear" w:color="auto" w:fill="FFFFFF" w:themeFill="background1"/>
            <w:vAlign w:val="center"/>
          </w:tcPr>
          <w:p w14:paraId="7945867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TXNRD2</w:t>
            </w:r>
          </w:p>
        </w:tc>
        <w:tc>
          <w:tcPr>
            <w:tcW w:w="1019" w:type="dxa"/>
            <w:gridSpan w:val="3"/>
            <w:shd w:val="clear" w:color="auto" w:fill="FFFFFF" w:themeFill="background1"/>
            <w:vAlign w:val="center"/>
          </w:tcPr>
          <w:p w14:paraId="7B44798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TYMS</w:t>
            </w:r>
          </w:p>
        </w:tc>
        <w:tc>
          <w:tcPr>
            <w:tcW w:w="1021" w:type="dxa"/>
            <w:shd w:val="clear" w:color="auto" w:fill="FFFFFF" w:themeFill="background1"/>
            <w:vAlign w:val="center"/>
          </w:tcPr>
          <w:p w14:paraId="0CF79C2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U2AF1</w:t>
            </w:r>
          </w:p>
        </w:tc>
      </w:tr>
      <w:tr w:rsidR="00CF45BB" w14:paraId="7FDB3B3C" w14:textId="77777777" w:rsidTr="0031584E">
        <w:trPr>
          <w:trHeight w:hRule="exact" w:val="284"/>
        </w:trPr>
        <w:tc>
          <w:tcPr>
            <w:tcW w:w="1017" w:type="dxa"/>
            <w:shd w:val="clear" w:color="auto" w:fill="FFFFFF" w:themeFill="background1"/>
            <w:vAlign w:val="center"/>
          </w:tcPr>
          <w:p w14:paraId="089F73C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UGT1A1</w:t>
            </w:r>
          </w:p>
        </w:tc>
        <w:tc>
          <w:tcPr>
            <w:tcW w:w="1019" w:type="dxa"/>
            <w:gridSpan w:val="3"/>
            <w:shd w:val="clear" w:color="auto" w:fill="FFFFFF" w:themeFill="background1"/>
            <w:vAlign w:val="center"/>
          </w:tcPr>
          <w:p w14:paraId="6828F2B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UMPS</w:t>
            </w:r>
          </w:p>
        </w:tc>
        <w:tc>
          <w:tcPr>
            <w:tcW w:w="1019" w:type="dxa"/>
            <w:gridSpan w:val="3"/>
            <w:shd w:val="clear" w:color="auto" w:fill="FFFFFF" w:themeFill="background1"/>
            <w:vAlign w:val="center"/>
          </w:tcPr>
          <w:p w14:paraId="05F3CEB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VEGFA</w:t>
            </w:r>
          </w:p>
        </w:tc>
        <w:tc>
          <w:tcPr>
            <w:tcW w:w="1021" w:type="dxa"/>
            <w:gridSpan w:val="2"/>
            <w:shd w:val="clear" w:color="auto" w:fill="FFFFFF" w:themeFill="background1"/>
            <w:vAlign w:val="center"/>
          </w:tcPr>
          <w:p w14:paraId="754D13F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VHL</w:t>
            </w:r>
          </w:p>
        </w:tc>
        <w:tc>
          <w:tcPr>
            <w:tcW w:w="1017" w:type="dxa"/>
            <w:gridSpan w:val="3"/>
            <w:shd w:val="clear" w:color="auto" w:fill="FFFFFF" w:themeFill="background1"/>
            <w:vAlign w:val="center"/>
          </w:tcPr>
          <w:p w14:paraId="29040FB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WRN</w:t>
            </w:r>
          </w:p>
        </w:tc>
        <w:tc>
          <w:tcPr>
            <w:tcW w:w="1018" w:type="dxa"/>
            <w:gridSpan w:val="3"/>
            <w:shd w:val="clear" w:color="auto" w:fill="FFFFFF" w:themeFill="background1"/>
            <w:vAlign w:val="center"/>
          </w:tcPr>
          <w:p w14:paraId="1BDC052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WT1</w:t>
            </w:r>
          </w:p>
        </w:tc>
        <w:tc>
          <w:tcPr>
            <w:tcW w:w="1019" w:type="dxa"/>
            <w:gridSpan w:val="3"/>
            <w:shd w:val="clear" w:color="auto" w:fill="FFFFFF" w:themeFill="background1"/>
            <w:vAlign w:val="center"/>
          </w:tcPr>
          <w:p w14:paraId="62BE4D9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XPC</w:t>
            </w:r>
          </w:p>
        </w:tc>
        <w:tc>
          <w:tcPr>
            <w:tcW w:w="1019" w:type="dxa"/>
            <w:gridSpan w:val="3"/>
            <w:shd w:val="clear" w:color="auto" w:fill="FFFFFF" w:themeFill="background1"/>
            <w:vAlign w:val="center"/>
          </w:tcPr>
          <w:p w14:paraId="39B331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XPO1</w:t>
            </w:r>
          </w:p>
        </w:tc>
        <w:tc>
          <w:tcPr>
            <w:tcW w:w="1019" w:type="dxa"/>
            <w:gridSpan w:val="3"/>
            <w:shd w:val="clear" w:color="auto" w:fill="FFFFFF" w:themeFill="background1"/>
            <w:vAlign w:val="center"/>
          </w:tcPr>
          <w:p w14:paraId="2A82F76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XRCC1</w:t>
            </w:r>
          </w:p>
        </w:tc>
        <w:tc>
          <w:tcPr>
            <w:tcW w:w="1021" w:type="dxa"/>
            <w:shd w:val="clear" w:color="auto" w:fill="FFFFFF" w:themeFill="background1"/>
            <w:vAlign w:val="center"/>
          </w:tcPr>
          <w:p w14:paraId="7D59FA1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XRCC2</w:t>
            </w:r>
          </w:p>
        </w:tc>
      </w:tr>
      <w:tr w:rsidR="00CF45BB" w14:paraId="3838F8A6" w14:textId="77777777" w:rsidTr="0031584E">
        <w:trPr>
          <w:trHeight w:hRule="exact" w:val="284"/>
        </w:trPr>
        <w:tc>
          <w:tcPr>
            <w:tcW w:w="1017" w:type="dxa"/>
            <w:shd w:val="clear" w:color="auto" w:fill="FFFFFF" w:themeFill="background1"/>
            <w:vAlign w:val="center"/>
          </w:tcPr>
          <w:p w14:paraId="187C5DB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XRCC3</w:t>
            </w:r>
          </w:p>
        </w:tc>
        <w:tc>
          <w:tcPr>
            <w:tcW w:w="1019" w:type="dxa"/>
            <w:gridSpan w:val="3"/>
            <w:shd w:val="clear" w:color="auto" w:fill="FFFFFF" w:themeFill="background1"/>
            <w:vAlign w:val="center"/>
          </w:tcPr>
          <w:p w14:paraId="7624052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XRCC4</w:t>
            </w:r>
          </w:p>
        </w:tc>
        <w:tc>
          <w:tcPr>
            <w:tcW w:w="1019" w:type="dxa"/>
            <w:gridSpan w:val="3"/>
            <w:shd w:val="clear" w:color="auto" w:fill="FFFFFF" w:themeFill="background1"/>
            <w:vAlign w:val="center"/>
          </w:tcPr>
          <w:p w14:paraId="5EE5A00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XRCC5</w:t>
            </w:r>
          </w:p>
        </w:tc>
        <w:tc>
          <w:tcPr>
            <w:tcW w:w="1021" w:type="dxa"/>
            <w:gridSpan w:val="2"/>
            <w:shd w:val="clear" w:color="auto" w:fill="FFFFFF" w:themeFill="background1"/>
            <w:vAlign w:val="center"/>
          </w:tcPr>
          <w:p w14:paraId="2A39DD4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YES1</w:t>
            </w:r>
          </w:p>
        </w:tc>
        <w:tc>
          <w:tcPr>
            <w:tcW w:w="1017" w:type="dxa"/>
            <w:gridSpan w:val="3"/>
            <w:shd w:val="clear" w:color="auto" w:fill="FFFFFF" w:themeFill="background1"/>
            <w:vAlign w:val="center"/>
          </w:tcPr>
          <w:p w14:paraId="08EABC5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YWHAE</w:t>
            </w:r>
          </w:p>
        </w:tc>
        <w:tc>
          <w:tcPr>
            <w:tcW w:w="1018" w:type="dxa"/>
            <w:gridSpan w:val="3"/>
            <w:shd w:val="clear" w:color="auto" w:fill="FFFFFF" w:themeFill="background1"/>
            <w:vAlign w:val="center"/>
          </w:tcPr>
          <w:p w14:paraId="3049383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ZBTB2</w:t>
            </w:r>
          </w:p>
        </w:tc>
        <w:tc>
          <w:tcPr>
            <w:tcW w:w="1019" w:type="dxa"/>
            <w:gridSpan w:val="3"/>
            <w:shd w:val="clear" w:color="auto" w:fill="FFFFFF" w:themeFill="background1"/>
            <w:vAlign w:val="center"/>
          </w:tcPr>
          <w:p w14:paraId="03FF710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ZFHX4</w:t>
            </w:r>
          </w:p>
        </w:tc>
        <w:tc>
          <w:tcPr>
            <w:tcW w:w="1019" w:type="dxa"/>
            <w:gridSpan w:val="3"/>
            <w:shd w:val="clear" w:color="auto" w:fill="FFFFFF" w:themeFill="background1"/>
            <w:vAlign w:val="center"/>
          </w:tcPr>
          <w:p w14:paraId="79A0C0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ZNF217</w:t>
            </w:r>
          </w:p>
        </w:tc>
        <w:tc>
          <w:tcPr>
            <w:tcW w:w="1019" w:type="dxa"/>
            <w:gridSpan w:val="3"/>
            <w:shd w:val="clear" w:color="auto" w:fill="FFFFFF" w:themeFill="background1"/>
            <w:vAlign w:val="center"/>
          </w:tcPr>
          <w:p w14:paraId="2718656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ZNF703</w:t>
            </w:r>
          </w:p>
        </w:tc>
        <w:tc>
          <w:tcPr>
            <w:tcW w:w="1021" w:type="dxa"/>
            <w:shd w:val="clear" w:color="auto" w:fill="FFFFFF" w:themeFill="background1"/>
            <w:vAlign w:val="center"/>
          </w:tcPr>
          <w:p w14:paraId="6DF702F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ZNRF3</w:t>
            </w:r>
          </w:p>
        </w:tc>
      </w:tr>
      <w:tr w:rsidR="00CF45BB" w14:paraId="737FF522" w14:textId="77777777" w:rsidTr="0031584E">
        <w:trPr>
          <w:trHeight w:hRule="exact" w:val="284"/>
        </w:trPr>
        <w:tc>
          <w:tcPr>
            <w:tcW w:w="1017" w:type="dxa"/>
            <w:shd w:val="clear" w:color="auto" w:fill="FFFFFF" w:themeFill="background1"/>
            <w:vAlign w:val="center"/>
          </w:tcPr>
          <w:p w14:paraId="7CA7C02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ZRSR2</w:t>
            </w:r>
          </w:p>
        </w:tc>
        <w:tc>
          <w:tcPr>
            <w:tcW w:w="1019" w:type="dxa"/>
            <w:gridSpan w:val="3"/>
            <w:shd w:val="clear" w:color="auto" w:fill="FFFFFF" w:themeFill="background1"/>
            <w:vAlign w:val="center"/>
          </w:tcPr>
          <w:p w14:paraId="4A83C627" w14:textId="77777777" w:rsidR="00CF45BB" w:rsidRDefault="00CF45BB">
            <w:pPr>
              <w:jc w:val="center"/>
              <w:rPr>
                <w:rFonts w:ascii="Arial" w:eastAsia="思源黑体 CN Bold" w:hAnsi="Arial" w:cs="Arial"/>
                <w:b/>
                <w:i/>
                <w:iCs/>
                <w:sz w:val="13"/>
                <w:szCs w:val="13"/>
              </w:rPr>
            </w:pPr>
          </w:p>
        </w:tc>
        <w:tc>
          <w:tcPr>
            <w:tcW w:w="1019" w:type="dxa"/>
            <w:gridSpan w:val="3"/>
            <w:shd w:val="clear" w:color="auto" w:fill="FFFFFF" w:themeFill="background1"/>
            <w:vAlign w:val="center"/>
          </w:tcPr>
          <w:p w14:paraId="3C559751" w14:textId="77777777" w:rsidR="00CF45BB" w:rsidRDefault="00CF45BB">
            <w:pPr>
              <w:jc w:val="center"/>
              <w:rPr>
                <w:rFonts w:ascii="Arial" w:eastAsia="思源黑体 CN Bold" w:hAnsi="Arial" w:cs="Arial"/>
                <w:b/>
                <w:i/>
                <w:iCs/>
                <w:sz w:val="13"/>
                <w:szCs w:val="13"/>
              </w:rPr>
            </w:pPr>
          </w:p>
        </w:tc>
        <w:tc>
          <w:tcPr>
            <w:tcW w:w="1021" w:type="dxa"/>
            <w:gridSpan w:val="2"/>
            <w:shd w:val="clear" w:color="auto" w:fill="FFFFFF" w:themeFill="background1"/>
            <w:vAlign w:val="center"/>
          </w:tcPr>
          <w:p w14:paraId="3A9ACD67" w14:textId="77777777" w:rsidR="00CF45BB" w:rsidRDefault="00CF45BB">
            <w:pPr>
              <w:jc w:val="center"/>
              <w:rPr>
                <w:rFonts w:ascii="Arial" w:eastAsia="思源黑体 CN Bold" w:hAnsi="Arial" w:cs="Arial"/>
                <w:b/>
                <w:i/>
                <w:iCs/>
                <w:sz w:val="13"/>
                <w:szCs w:val="13"/>
              </w:rPr>
            </w:pPr>
          </w:p>
        </w:tc>
        <w:tc>
          <w:tcPr>
            <w:tcW w:w="1017" w:type="dxa"/>
            <w:gridSpan w:val="3"/>
            <w:shd w:val="clear" w:color="auto" w:fill="FFFFFF" w:themeFill="background1"/>
            <w:vAlign w:val="center"/>
          </w:tcPr>
          <w:p w14:paraId="5FC6AD20" w14:textId="77777777" w:rsidR="00CF45BB" w:rsidRDefault="00CF45BB">
            <w:pPr>
              <w:jc w:val="center"/>
              <w:rPr>
                <w:rFonts w:ascii="Arial" w:eastAsia="思源黑体 CN Bold" w:hAnsi="Arial" w:cs="Arial"/>
                <w:b/>
                <w:i/>
                <w:iCs/>
                <w:sz w:val="13"/>
                <w:szCs w:val="13"/>
              </w:rPr>
            </w:pPr>
          </w:p>
        </w:tc>
        <w:tc>
          <w:tcPr>
            <w:tcW w:w="1018" w:type="dxa"/>
            <w:gridSpan w:val="3"/>
            <w:shd w:val="clear" w:color="auto" w:fill="FFFFFF" w:themeFill="background1"/>
            <w:vAlign w:val="center"/>
          </w:tcPr>
          <w:p w14:paraId="63EC941E" w14:textId="77777777" w:rsidR="00CF45BB" w:rsidRDefault="00CF45BB">
            <w:pPr>
              <w:jc w:val="center"/>
              <w:rPr>
                <w:rFonts w:ascii="Arial" w:eastAsia="思源黑体 CN Bold" w:hAnsi="Arial" w:cs="Arial"/>
                <w:b/>
                <w:i/>
                <w:iCs/>
                <w:sz w:val="13"/>
                <w:szCs w:val="13"/>
              </w:rPr>
            </w:pPr>
          </w:p>
        </w:tc>
        <w:tc>
          <w:tcPr>
            <w:tcW w:w="1019" w:type="dxa"/>
            <w:gridSpan w:val="3"/>
            <w:shd w:val="clear" w:color="auto" w:fill="FFFFFF" w:themeFill="background1"/>
            <w:vAlign w:val="center"/>
          </w:tcPr>
          <w:p w14:paraId="05FB2788" w14:textId="77777777" w:rsidR="00CF45BB" w:rsidRDefault="00CF45BB">
            <w:pPr>
              <w:jc w:val="center"/>
              <w:rPr>
                <w:rFonts w:ascii="Arial" w:eastAsia="思源黑体 CN Bold" w:hAnsi="Arial" w:cs="Arial"/>
                <w:b/>
                <w:i/>
                <w:iCs/>
                <w:sz w:val="13"/>
                <w:szCs w:val="13"/>
              </w:rPr>
            </w:pPr>
          </w:p>
        </w:tc>
        <w:tc>
          <w:tcPr>
            <w:tcW w:w="1019" w:type="dxa"/>
            <w:gridSpan w:val="3"/>
            <w:shd w:val="clear" w:color="auto" w:fill="FFFFFF" w:themeFill="background1"/>
            <w:vAlign w:val="center"/>
          </w:tcPr>
          <w:p w14:paraId="0F283DB6" w14:textId="77777777" w:rsidR="00CF45BB" w:rsidRDefault="00CF45BB">
            <w:pPr>
              <w:jc w:val="center"/>
              <w:rPr>
                <w:rFonts w:ascii="Arial" w:eastAsia="思源黑体 CN Bold" w:hAnsi="Arial" w:cs="Arial"/>
                <w:b/>
                <w:i/>
                <w:iCs/>
                <w:sz w:val="13"/>
                <w:szCs w:val="13"/>
              </w:rPr>
            </w:pPr>
          </w:p>
        </w:tc>
        <w:tc>
          <w:tcPr>
            <w:tcW w:w="1019" w:type="dxa"/>
            <w:gridSpan w:val="3"/>
            <w:shd w:val="clear" w:color="auto" w:fill="FFFFFF" w:themeFill="background1"/>
            <w:vAlign w:val="center"/>
          </w:tcPr>
          <w:p w14:paraId="15D43687" w14:textId="77777777" w:rsidR="00CF45BB" w:rsidRDefault="00CF45BB">
            <w:pPr>
              <w:jc w:val="center"/>
              <w:rPr>
                <w:rFonts w:ascii="Arial" w:eastAsia="思源黑体 CN Bold" w:hAnsi="Arial" w:cs="Arial"/>
                <w:b/>
                <w:i/>
                <w:iCs/>
                <w:sz w:val="13"/>
                <w:szCs w:val="13"/>
              </w:rPr>
            </w:pPr>
          </w:p>
        </w:tc>
        <w:tc>
          <w:tcPr>
            <w:tcW w:w="1021" w:type="dxa"/>
            <w:shd w:val="clear" w:color="auto" w:fill="FFFFFF" w:themeFill="background1"/>
            <w:vAlign w:val="center"/>
          </w:tcPr>
          <w:p w14:paraId="093C907E" w14:textId="77777777" w:rsidR="00CF45BB" w:rsidRDefault="00CF45BB">
            <w:pPr>
              <w:jc w:val="center"/>
              <w:rPr>
                <w:rFonts w:ascii="Arial" w:eastAsia="思源黑体 CN Bold" w:hAnsi="Arial" w:cs="Arial"/>
                <w:b/>
                <w:i/>
                <w:iCs/>
                <w:sz w:val="13"/>
                <w:szCs w:val="13"/>
              </w:rPr>
            </w:pPr>
          </w:p>
        </w:tc>
      </w:tr>
      <w:tr w:rsidR="00CF45BB" w14:paraId="0E8F7D19" w14:textId="77777777" w:rsidTr="0031584E">
        <w:trPr>
          <w:trHeight w:hRule="exact" w:val="600"/>
        </w:trPr>
        <w:tc>
          <w:tcPr>
            <w:tcW w:w="10189" w:type="dxa"/>
            <w:gridSpan w:val="25"/>
            <w:shd w:val="clear" w:color="auto" w:fill="auto"/>
            <w:vAlign w:val="center"/>
          </w:tcPr>
          <w:p w14:paraId="0EEBFE82" w14:textId="77777777" w:rsidR="00CF45BB" w:rsidRDefault="000969FE">
            <w:pPr>
              <w:jc w:val="center"/>
              <w:rPr>
                <w:rFonts w:ascii="宋体" w:eastAsia="宋体" w:hAnsi="宋体" w:cs="思源黑体 CN Light"/>
                <w:b/>
                <w:i/>
                <w:iCs/>
                <w:sz w:val="13"/>
                <w:szCs w:val="13"/>
              </w:rPr>
            </w:pPr>
            <w:r>
              <w:rPr>
                <w:rFonts w:ascii="微软雅黑" w:eastAsia="微软雅黑" w:hAnsi="微软雅黑" w:cs="微软雅黑" w:hint="eastAsia"/>
                <w:b/>
                <w:sz w:val="22"/>
                <w:szCs w:val="22"/>
              </w:rPr>
              <w:t>内含子、启动子或融合区域检测基因列表（46个基因）</w:t>
            </w:r>
          </w:p>
        </w:tc>
      </w:tr>
      <w:tr w:rsidR="00CF45BB" w14:paraId="28F5133A" w14:textId="77777777" w:rsidTr="0031584E">
        <w:trPr>
          <w:trHeight w:hRule="exact" w:val="289"/>
        </w:trPr>
        <w:tc>
          <w:tcPr>
            <w:tcW w:w="1017" w:type="dxa"/>
            <w:shd w:val="clear" w:color="auto" w:fill="auto"/>
            <w:vAlign w:val="center"/>
          </w:tcPr>
          <w:p w14:paraId="31BEE09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ALK</w:t>
            </w:r>
          </w:p>
        </w:tc>
        <w:tc>
          <w:tcPr>
            <w:tcW w:w="994" w:type="dxa"/>
            <w:shd w:val="clear" w:color="auto" w:fill="auto"/>
            <w:vAlign w:val="center"/>
          </w:tcPr>
          <w:p w14:paraId="02BA65F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w:t>
            </w:r>
          </w:p>
        </w:tc>
        <w:tc>
          <w:tcPr>
            <w:tcW w:w="1012" w:type="dxa"/>
            <w:gridSpan w:val="3"/>
            <w:shd w:val="clear" w:color="auto" w:fill="auto"/>
            <w:vAlign w:val="center"/>
          </w:tcPr>
          <w:p w14:paraId="43E639D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BRAF</w:t>
            </w:r>
          </w:p>
        </w:tc>
        <w:tc>
          <w:tcPr>
            <w:tcW w:w="1067" w:type="dxa"/>
            <w:gridSpan w:val="5"/>
            <w:shd w:val="clear" w:color="auto" w:fill="auto"/>
            <w:vAlign w:val="center"/>
          </w:tcPr>
          <w:p w14:paraId="72453AF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CD74</w:t>
            </w:r>
          </w:p>
        </w:tc>
        <w:tc>
          <w:tcPr>
            <w:tcW w:w="1052" w:type="dxa"/>
            <w:gridSpan w:val="3"/>
            <w:shd w:val="clear" w:color="auto" w:fill="auto"/>
            <w:vAlign w:val="center"/>
          </w:tcPr>
          <w:p w14:paraId="64F48C2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EGFR</w:t>
            </w:r>
          </w:p>
        </w:tc>
        <w:tc>
          <w:tcPr>
            <w:tcW w:w="996" w:type="dxa"/>
            <w:gridSpan w:val="3"/>
            <w:shd w:val="clear" w:color="auto" w:fill="auto"/>
            <w:vAlign w:val="center"/>
          </w:tcPr>
          <w:p w14:paraId="14B2377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ERBB2</w:t>
            </w:r>
          </w:p>
        </w:tc>
        <w:tc>
          <w:tcPr>
            <w:tcW w:w="1002" w:type="dxa"/>
            <w:gridSpan w:val="3"/>
            <w:shd w:val="clear" w:color="auto" w:fill="auto"/>
            <w:vAlign w:val="center"/>
          </w:tcPr>
          <w:p w14:paraId="1407CFD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ERBB4</w:t>
            </w:r>
          </w:p>
        </w:tc>
        <w:tc>
          <w:tcPr>
            <w:tcW w:w="1009" w:type="dxa"/>
            <w:gridSpan w:val="2"/>
            <w:shd w:val="clear" w:color="auto" w:fill="auto"/>
            <w:vAlign w:val="center"/>
          </w:tcPr>
          <w:p w14:paraId="0ABE2B2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ESR1</w:t>
            </w:r>
          </w:p>
        </w:tc>
        <w:tc>
          <w:tcPr>
            <w:tcW w:w="1003" w:type="dxa"/>
            <w:gridSpan w:val="2"/>
            <w:shd w:val="clear" w:color="auto" w:fill="auto"/>
            <w:vAlign w:val="center"/>
          </w:tcPr>
          <w:p w14:paraId="3C893C4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ETV1</w:t>
            </w:r>
          </w:p>
        </w:tc>
        <w:tc>
          <w:tcPr>
            <w:tcW w:w="1037" w:type="dxa"/>
            <w:gridSpan w:val="2"/>
            <w:shd w:val="clear" w:color="auto" w:fill="auto"/>
            <w:vAlign w:val="center"/>
          </w:tcPr>
          <w:p w14:paraId="77DB08F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ETV4</w:t>
            </w:r>
          </w:p>
        </w:tc>
      </w:tr>
      <w:tr w:rsidR="00CF45BB" w14:paraId="201FFF80" w14:textId="77777777" w:rsidTr="0031584E">
        <w:trPr>
          <w:trHeight w:hRule="exact" w:val="289"/>
        </w:trPr>
        <w:tc>
          <w:tcPr>
            <w:tcW w:w="1017" w:type="dxa"/>
            <w:shd w:val="clear" w:color="auto" w:fill="auto"/>
            <w:vAlign w:val="center"/>
          </w:tcPr>
          <w:p w14:paraId="5CEF63D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ETV5</w:t>
            </w:r>
          </w:p>
        </w:tc>
        <w:tc>
          <w:tcPr>
            <w:tcW w:w="994" w:type="dxa"/>
            <w:shd w:val="clear" w:color="auto" w:fill="auto"/>
            <w:vAlign w:val="center"/>
          </w:tcPr>
          <w:p w14:paraId="66D561A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ETV6</w:t>
            </w:r>
          </w:p>
        </w:tc>
        <w:tc>
          <w:tcPr>
            <w:tcW w:w="1012" w:type="dxa"/>
            <w:gridSpan w:val="3"/>
            <w:shd w:val="clear" w:color="auto" w:fill="auto"/>
            <w:vAlign w:val="center"/>
          </w:tcPr>
          <w:p w14:paraId="230F3E5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EWSR1</w:t>
            </w:r>
          </w:p>
        </w:tc>
        <w:tc>
          <w:tcPr>
            <w:tcW w:w="1067" w:type="dxa"/>
            <w:gridSpan w:val="5"/>
            <w:shd w:val="clear" w:color="auto" w:fill="auto"/>
            <w:vAlign w:val="center"/>
          </w:tcPr>
          <w:p w14:paraId="1AD8970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FGFR1</w:t>
            </w:r>
          </w:p>
        </w:tc>
        <w:tc>
          <w:tcPr>
            <w:tcW w:w="1052" w:type="dxa"/>
            <w:gridSpan w:val="3"/>
            <w:shd w:val="clear" w:color="auto" w:fill="auto"/>
            <w:vAlign w:val="center"/>
          </w:tcPr>
          <w:p w14:paraId="0226E38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FGFR2</w:t>
            </w:r>
          </w:p>
        </w:tc>
        <w:tc>
          <w:tcPr>
            <w:tcW w:w="996" w:type="dxa"/>
            <w:gridSpan w:val="3"/>
            <w:shd w:val="clear" w:color="auto" w:fill="auto"/>
            <w:vAlign w:val="center"/>
          </w:tcPr>
          <w:p w14:paraId="28F4634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FGFR3</w:t>
            </w:r>
          </w:p>
        </w:tc>
        <w:tc>
          <w:tcPr>
            <w:tcW w:w="1002" w:type="dxa"/>
            <w:gridSpan w:val="3"/>
            <w:shd w:val="clear" w:color="auto" w:fill="auto"/>
            <w:vAlign w:val="center"/>
          </w:tcPr>
          <w:p w14:paraId="42925AF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FGFR4</w:t>
            </w:r>
          </w:p>
        </w:tc>
        <w:tc>
          <w:tcPr>
            <w:tcW w:w="1009" w:type="dxa"/>
            <w:gridSpan w:val="2"/>
            <w:shd w:val="clear" w:color="auto" w:fill="auto"/>
            <w:vAlign w:val="center"/>
          </w:tcPr>
          <w:p w14:paraId="03B885F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FUS</w:t>
            </w:r>
          </w:p>
        </w:tc>
        <w:tc>
          <w:tcPr>
            <w:tcW w:w="1003" w:type="dxa"/>
            <w:gridSpan w:val="2"/>
            <w:shd w:val="clear" w:color="auto" w:fill="auto"/>
            <w:vAlign w:val="center"/>
          </w:tcPr>
          <w:p w14:paraId="58F8B64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HEY1</w:t>
            </w:r>
          </w:p>
        </w:tc>
        <w:tc>
          <w:tcPr>
            <w:tcW w:w="1037" w:type="dxa"/>
            <w:gridSpan w:val="2"/>
            <w:shd w:val="clear" w:color="auto" w:fill="auto"/>
            <w:vAlign w:val="center"/>
          </w:tcPr>
          <w:p w14:paraId="58751E8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KIT</w:t>
            </w:r>
          </w:p>
        </w:tc>
      </w:tr>
      <w:tr w:rsidR="00CF45BB" w14:paraId="17CE36BC" w14:textId="77777777" w:rsidTr="0031584E">
        <w:trPr>
          <w:trHeight w:hRule="exact" w:val="289"/>
        </w:trPr>
        <w:tc>
          <w:tcPr>
            <w:tcW w:w="1017" w:type="dxa"/>
            <w:shd w:val="clear" w:color="auto" w:fill="auto"/>
            <w:vAlign w:val="center"/>
          </w:tcPr>
          <w:p w14:paraId="069993A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MET</w:t>
            </w:r>
          </w:p>
        </w:tc>
        <w:tc>
          <w:tcPr>
            <w:tcW w:w="994" w:type="dxa"/>
            <w:shd w:val="clear" w:color="auto" w:fill="auto"/>
            <w:vAlign w:val="center"/>
          </w:tcPr>
          <w:p w14:paraId="4CC2A32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MYB</w:t>
            </w:r>
          </w:p>
        </w:tc>
        <w:tc>
          <w:tcPr>
            <w:tcW w:w="1012" w:type="dxa"/>
            <w:gridSpan w:val="3"/>
            <w:shd w:val="clear" w:color="auto" w:fill="auto"/>
            <w:vAlign w:val="center"/>
          </w:tcPr>
          <w:p w14:paraId="61F999B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NAB2</w:t>
            </w:r>
          </w:p>
        </w:tc>
        <w:tc>
          <w:tcPr>
            <w:tcW w:w="1067" w:type="dxa"/>
            <w:gridSpan w:val="5"/>
            <w:shd w:val="clear" w:color="auto" w:fill="auto"/>
            <w:vAlign w:val="center"/>
          </w:tcPr>
          <w:p w14:paraId="3F8B8C3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NCOA2</w:t>
            </w:r>
          </w:p>
        </w:tc>
        <w:tc>
          <w:tcPr>
            <w:tcW w:w="1052" w:type="dxa"/>
            <w:gridSpan w:val="3"/>
            <w:shd w:val="clear" w:color="auto" w:fill="auto"/>
            <w:vAlign w:val="center"/>
          </w:tcPr>
          <w:p w14:paraId="678F591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NOTCH2</w:t>
            </w:r>
          </w:p>
        </w:tc>
        <w:tc>
          <w:tcPr>
            <w:tcW w:w="996" w:type="dxa"/>
            <w:gridSpan w:val="3"/>
            <w:shd w:val="clear" w:color="auto" w:fill="auto"/>
            <w:vAlign w:val="center"/>
          </w:tcPr>
          <w:p w14:paraId="015AE2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NR4A3</w:t>
            </w:r>
          </w:p>
        </w:tc>
        <w:tc>
          <w:tcPr>
            <w:tcW w:w="1002" w:type="dxa"/>
            <w:gridSpan w:val="3"/>
            <w:shd w:val="clear" w:color="auto" w:fill="auto"/>
            <w:vAlign w:val="center"/>
          </w:tcPr>
          <w:p w14:paraId="16A142F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NRG1</w:t>
            </w:r>
          </w:p>
        </w:tc>
        <w:tc>
          <w:tcPr>
            <w:tcW w:w="1009" w:type="dxa"/>
            <w:gridSpan w:val="2"/>
            <w:shd w:val="clear" w:color="auto" w:fill="auto"/>
            <w:vAlign w:val="center"/>
          </w:tcPr>
          <w:p w14:paraId="4391A0D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NTRK1</w:t>
            </w:r>
          </w:p>
        </w:tc>
        <w:tc>
          <w:tcPr>
            <w:tcW w:w="1003" w:type="dxa"/>
            <w:gridSpan w:val="2"/>
            <w:shd w:val="clear" w:color="auto" w:fill="auto"/>
            <w:vAlign w:val="center"/>
          </w:tcPr>
          <w:p w14:paraId="44D4518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NTRK2</w:t>
            </w:r>
          </w:p>
        </w:tc>
        <w:tc>
          <w:tcPr>
            <w:tcW w:w="1037" w:type="dxa"/>
            <w:gridSpan w:val="2"/>
            <w:shd w:val="clear" w:color="auto" w:fill="auto"/>
            <w:vAlign w:val="center"/>
          </w:tcPr>
          <w:p w14:paraId="20487C1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NTRK3</w:t>
            </w:r>
          </w:p>
        </w:tc>
      </w:tr>
      <w:tr w:rsidR="00CF45BB" w14:paraId="0015B146" w14:textId="77777777" w:rsidTr="0031584E">
        <w:trPr>
          <w:trHeight w:hRule="exact" w:val="289"/>
        </w:trPr>
        <w:tc>
          <w:tcPr>
            <w:tcW w:w="1017" w:type="dxa"/>
            <w:shd w:val="clear" w:color="auto" w:fill="auto"/>
            <w:vAlign w:val="center"/>
          </w:tcPr>
          <w:p w14:paraId="5D1687B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NUTM1</w:t>
            </w:r>
          </w:p>
        </w:tc>
        <w:tc>
          <w:tcPr>
            <w:tcW w:w="994" w:type="dxa"/>
            <w:shd w:val="clear" w:color="auto" w:fill="auto"/>
            <w:vAlign w:val="center"/>
          </w:tcPr>
          <w:p w14:paraId="4462356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PAX3</w:t>
            </w:r>
          </w:p>
        </w:tc>
        <w:tc>
          <w:tcPr>
            <w:tcW w:w="1012" w:type="dxa"/>
            <w:gridSpan w:val="3"/>
            <w:shd w:val="clear" w:color="auto" w:fill="auto"/>
            <w:vAlign w:val="center"/>
          </w:tcPr>
          <w:p w14:paraId="06A77EC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PAX7</w:t>
            </w:r>
          </w:p>
        </w:tc>
        <w:tc>
          <w:tcPr>
            <w:tcW w:w="1067" w:type="dxa"/>
            <w:gridSpan w:val="5"/>
            <w:shd w:val="clear" w:color="auto" w:fill="auto"/>
            <w:vAlign w:val="center"/>
          </w:tcPr>
          <w:p w14:paraId="62B80B6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PAX8</w:t>
            </w:r>
          </w:p>
        </w:tc>
        <w:tc>
          <w:tcPr>
            <w:tcW w:w="1052" w:type="dxa"/>
            <w:gridSpan w:val="3"/>
            <w:shd w:val="clear" w:color="auto" w:fill="auto"/>
            <w:vAlign w:val="center"/>
          </w:tcPr>
          <w:p w14:paraId="499B8B6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PDGFB</w:t>
            </w:r>
          </w:p>
        </w:tc>
        <w:tc>
          <w:tcPr>
            <w:tcW w:w="996" w:type="dxa"/>
            <w:gridSpan w:val="3"/>
            <w:shd w:val="clear" w:color="auto" w:fill="auto"/>
            <w:vAlign w:val="center"/>
          </w:tcPr>
          <w:p w14:paraId="6F408FD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PDGFRA</w:t>
            </w:r>
          </w:p>
        </w:tc>
        <w:tc>
          <w:tcPr>
            <w:tcW w:w="1002" w:type="dxa"/>
            <w:gridSpan w:val="3"/>
            <w:shd w:val="clear" w:color="auto" w:fill="auto"/>
            <w:vAlign w:val="center"/>
          </w:tcPr>
          <w:p w14:paraId="1ADC052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PDGFRB</w:t>
            </w:r>
          </w:p>
        </w:tc>
        <w:tc>
          <w:tcPr>
            <w:tcW w:w="1009" w:type="dxa"/>
            <w:gridSpan w:val="2"/>
            <w:shd w:val="clear" w:color="auto" w:fill="auto"/>
            <w:vAlign w:val="center"/>
          </w:tcPr>
          <w:p w14:paraId="05BD6F9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RAF1</w:t>
            </w:r>
          </w:p>
        </w:tc>
        <w:tc>
          <w:tcPr>
            <w:tcW w:w="1003" w:type="dxa"/>
            <w:gridSpan w:val="2"/>
            <w:shd w:val="clear" w:color="auto" w:fill="auto"/>
            <w:vAlign w:val="center"/>
          </w:tcPr>
          <w:p w14:paraId="4F6E10C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RET</w:t>
            </w:r>
          </w:p>
        </w:tc>
        <w:tc>
          <w:tcPr>
            <w:tcW w:w="1037" w:type="dxa"/>
            <w:gridSpan w:val="2"/>
            <w:shd w:val="clear" w:color="auto" w:fill="auto"/>
            <w:vAlign w:val="center"/>
          </w:tcPr>
          <w:p w14:paraId="4C875D5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ROS1</w:t>
            </w:r>
          </w:p>
        </w:tc>
      </w:tr>
      <w:tr w:rsidR="00CF45BB" w14:paraId="269C4E51" w14:textId="77777777" w:rsidTr="0031584E">
        <w:trPr>
          <w:trHeight w:hRule="exact" w:val="289"/>
        </w:trPr>
        <w:tc>
          <w:tcPr>
            <w:tcW w:w="1017" w:type="dxa"/>
            <w:shd w:val="clear" w:color="auto" w:fill="auto"/>
            <w:vAlign w:val="center"/>
          </w:tcPr>
          <w:p w14:paraId="5B3E80E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SS18</w:t>
            </w:r>
          </w:p>
        </w:tc>
        <w:tc>
          <w:tcPr>
            <w:tcW w:w="994" w:type="dxa"/>
            <w:shd w:val="clear" w:color="auto" w:fill="auto"/>
            <w:vAlign w:val="center"/>
          </w:tcPr>
          <w:p w14:paraId="07E3F9C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STAT6</w:t>
            </w:r>
          </w:p>
        </w:tc>
        <w:tc>
          <w:tcPr>
            <w:tcW w:w="1012" w:type="dxa"/>
            <w:gridSpan w:val="3"/>
            <w:shd w:val="clear" w:color="auto" w:fill="auto"/>
            <w:vAlign w:val="center"/>
          </w:tcPr>
          <w:p w14:paraId="4FF2494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w:t>
            </w:r>
            <w:r>
              <w:rPr>
                <w:rFonts w:ascii="Arial" w:eastAsia="思源黑体 CN Bold" w:hAnsi="Arial" w:cs="Arial"/>
                <w:b/>
                <w:i/>
                <w:iCs/>
                <w:sz w:val="13"/>
                <w:szCs w:val="13"/>
              </w:rPr>
              <w:t>ERT</w:t>
            </w:r>
          </w:p>
        </w:tc>
        <w:tc>
          <w:tcPr>
            <w:tcW w:w="1067" w:type="dxa"/>
            <w:gridSpan w:val="5"/>
            <w:shd w:val="clear" w:color="auto" w:fill="auto"/>
            <w:vAlign w:val="center"/>
          </w:tcPr>
          <w:p w14:paraId="1CF2A1B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TFE3</w:t>
            </w:r>
          </w:p>
        </w:tc>
        <w:tc>
          <w:tcPr>
            <w:tcW w:w="1052" w:type="dxa"/>
            <w:gridSpan w:val="3"/>
            <w:shd w:val="clear" w:color="auto" w:fill="auto"/>
            <w:vAlign w:val="center"/>
          </w:tcPr>
          <w:p w14:paraId="23325FF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TMPRSS2</w:t>
            </w:r>
          </w:p>
        </w:tc>
        <w:tc>
          <w:tcPr>
            <w:tcW w:w="996" w:type="dxa"/>
            <w:gridSpan w:val="3"/>
            <w:shd w:val="clear" w:color="auto" w:fill="auto"/>
            <w:vAlign w:val="center"/>
          </w:tcPr>
          <w:p w14:paraId="5E985DF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YWHAE</w:t>
            </w:r>
          </w:p>
        </w:tc>
        <w:tc>
          <w:tcPr>
            <w:tcW w:w="1002" w:type="dxa"/>
            <w:gridSpan w:val="3"/>
            <w:shd w:val="clear" w:color="auto" w:fill="auto"/>
            <w:vAlign w:val="center"/>
          </w:tcPr>
          <w:p w14:paraId="1658F73D" w14:textId="77777777" w:rsidR="00CF45BB" w:rsidRDefault="00CF45BB">
            <w:pPr>
              <w:jc w:val="center"/>
              <w:rPr>
                <w:rFonts w:ascii="Arial" w:eastAsia="思源黑体 CN Bold" w:hAnsi="Arial" w:cs="Arial"/>
                <w:b/>
                <w:i/>
                <w:iCs/>
                <w:sz w:val="13"/>
                <w:szCs w:val="13"/>
              </w:rPr>
            </w:pPr>
          </w:p>
        </w:tc>
        <w:tc>
          <w:tcPr>
            <w:tcW w:w="1009" w:type="dxa"/>
            <w:gridSpan w:val="2"/>
            <w:shd w:val="clear" w:color="auto" w:fill="auto"/>
            <w:vAlign w:val="center"/>
          </w:tcPr>
          <w:p w14:paraId="6E11AF55" w14:textId="77777777" w:rsidR="00CF45BB" w:rsidRDefault="00CF45BB">
            <w:pPr>
              <w:jc w:val="center"/>
              <w:rPr>
                <w:rFonts w:ascii="Arial" w:eastAsia="思源黑体 CN Bold" w:hAnsi="Arial" w:cs="Arial"/>
                <w:b/>
                <w:i/>
                <w:iCs/>
                <w:sz w:val="13"/>
                <w:szCs w:val="13"/>
              </w:rPr>
            </w:pPr>
          </w:p>
        </w:tc>
        <w:tc>
          <w:tcPr>
            <w:tcW w:w="1003" w:type="dxa"/>
            <w:gridSpan w:val="2"/>
            <w:shd w:val="clear" w:color="auto" w:fill="auto"/>
            <w:vAlign w:val="center"/>
          </w:tcPr>
          <w:p w14:paraId="3780375B" w14:textId="77777777" w:rsidR="00CF45BB" w:rsidRDefault="00CF45BB">
            <w:pPr>
              <w:jc w:val="center"/>
              <w:rPr>
                <w:rFonts w:ascii="Arial" w:eastAsia="思源黑体 CN Bold" w:hAnsi="Arial" w:cs="Arial"/>
                <w:b/>
                <w:i/>
                <w:iCs/>
                <w:sz w:val="13"/>
                <w:szCs w:val="13"/>
              </w:rPr>
            </w:pPr>
          </w:p>
        </w:tc>
        <w:tc>
          <w:tcPr>
            <w:tcW w:w="1037" w:type="dxa"/>
            <w:gridSpan w:val="2"/>
            <w:shd w:val="clear" w:color="auto" w:fill="auto"/>
            <w:vAlign w:val="center"/>
          </w:tcPr>
          <w:p w14:paraId="4CD8720E" w14:textId="77777777" w:rsidR="00CF45BB" w:rsidRDefault="00CF45BB">
            <w:pPr>
              <w:jc w:val="center"/>
              <w:rPr>
                <w:rFonts w:ascii="Arial" w:eastAsia="思源黑体 CN Bold" w:hAnsi="Arial" w:cs="Arial"/>
                <w:b/>
                <w:i/>
                <w:iCs/>
                <w:sz w:val="13"/>
                <w:szCs w:val="13"/>
              </w:rPr>
            </w:pPr>
          </w:p>
        </w:tc>
      </w:tr>
      <w:tr w:rsidR="00CF45BB" w14:paraId="0D64D348"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10189" w:type="dxa"/>
            <w:gridSpan w:val="25"/>
            <w:tcBorders>
              <w:top w:val="nil"/>
              <w:left w:val="nil"/>
              <w:bottom w:val="nil"/>
              <w:right w:val="nil"/>
            </w:tcBorders>
            <w:shd w:val="clear" w:color="auto" w:fill="auto"/>
            <w:vAlign w:val="center"/>
          </w:tcPr>
          <w:p w14:paraId="55753AFD" w14:textId="0F47F6DB" w:rsidR="00CF45BB" w:rsidRDefault="000969FE">
            <w:pPr>
              <w:jc w:val="center"/>
              <w:rPr>
                <w:rFonts w:ascii="思源黑体 CN Bold" w:eastAsia="思源黑体 CN Bold" w:hAnsi="思源黑体 CN Bold"/>
                <w:b/>
                <w:color w:val="FFFFFF" w:themeColor="background1"/>
                <w:sz w:val="18"/>
                <w:szCs w:val="18"/>
              </w:rPr>
            </w:pPr>
            <w:r>
              <w:rPr>
                <w:rFonts w:ascii="微软雅黑" w:eastAsia="微软雅黑" w:hAnsi="微软雅黑" w:cs="微软雅黑" w:hint="eastAsia"/>
                <w:b/>
                <w:sz w:val="22"/>
                <w:szCs w:val="22"/>
              </w:rPr>
              <w:t>拷贝数变异检测基因列表（</w:t>
            </w:r>
            <w:r w:rsidR="00314A0B">
              <w:rPr>
                <w:rFonts w:ascii="微软雅黑" w:eastAsia="微软雅黑" w:hAnsi="微软雅黑" w:cs="微软雅黑" w:hint="eastAsia"/>
                <w:b/>
                <w:sz w:val="22"/>
                <w:szCs w:val="22"/>
              </w:rPr>
              <w:t>3</w:t>
            </w:r>
            <w:r>
              <w:rPr>
                <w:rFonts w:ascii="微软雅黑" w:eastAsia="微软雅黑" w:hAnsi="微软雅黑" w:cs="微软雅黑" w:hint="eastAsia"/>
                <w:b/>
                <w:sz w:val="22"/>
                <w:szCs w:val="22"/>
              </w:rPr>
              <w:t>0基因）</w:t>
            </w:r>
          </w:p>
        </w:tc>
      </w:tr>
      <w:tr w:rsidR="00314A0B" w14:paraId="447F3CA2" w14:textId="77777777" w:rsidTr="005346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0A1CB0" w14:textId="3CA45DB2"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AKT2</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FB7A3B" w14:textId="3012CE28"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AKT3</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8D11A9" w14:textId="075A99C3"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AURKA</w:t>
            </w:r>
          </w:p>
        </w:tc>
        <w:tc>
          <w:tcPr>
            <w:tcW w:w="102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EB4D45" w14:textId="1E5DC871"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CCND1</w:t>
            </w:r>
          </w:p>
        </w:tc>
        <w:tc>
          <w:tcPr>
            <w:tcW w:w="1017"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0037D9" w14:textId="0EDF6A60"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CCNE1</w:t>
            </w:r>
          </w:p>
        </w:tc>
        <w:tc>
          <w:tcPr>
            <w:tcW w:w="101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6B22E7" w14:textId="0F56F2C5"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CD274</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26ABB3" w14:textId="1519D2E3"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CDK4</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9592D8" w14:textId="1ABC058A"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CDK6</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2F57BD" w14:textId="38C27B25"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EGFR</w:t>
            </w:r>
          </w:p>
        </w:tc>
        <w:tc>
          <w:tcPr>
            <w:tcW w:w="1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5BD63" w14:textId="17FB188E"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ERBB2</w:t>
            </w:r>
          </w:p>
        </w:tc>
      </w:tr>
      <w:tr w:rsidR="00314A0B" w14:paraId="35BE6A52"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15C7E9" w14:textId="37001D36"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FGF19</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A2F063" w14:textId="1A6D675A"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FGF3</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ECEF65" w14:textId="7222AD27"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FGFR1</w:t>
            </w:r>
          </w:p>
        </w:tc>
        <w:tc>
          <w:tcPr>
            <w:tcW w:w="102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A8AF9C" w14:textId="3759999E"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FGFR2</w:t>
            </w:r>
          </w:p>
        </w:tc>
        <w:tc>
          <w:tcPr>
            <w:tcW w:w="1017"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65DD2C" w14:textId="03672455"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FGFR3</w:t>
            </w:r>
          </w:p>
        </w:tc>
        <w:tc>
          <w:tcPr>
            <w:tcW w:w="101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E2B13C" w14:textId="541FF0AE"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HGF</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B612E1" w14:textId="686132C7"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IGF1R</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FF1189" w14:textId="73E5E7E3"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MAPK1</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509FC5" w14:textId="23194C75"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MDM2</w:t>
            </w:r>
          </w:p>
        </w:tc>
        <w:tc>
          <w:tcPr>
            <w:tcW w:w="1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0E0ABB" w14:textId="1C96E6E5"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MDM4</w:t>
            </w:r>
          </w:p>
        </w:tc>
      </w:tr>
      <w:tr w:rsidR="00314A0B" w14:paraId="12919931"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01A314" w14:textId="0914698C"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MET</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DA3533" w14:textId="6F21D50E"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MYC</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78D76" w14:textId="7FF778F0"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NTRK3</w:t>
            </w:r>
          </w:p>
        </w:tc>
        <w:tc>
          <w:tcPr>
            <w:tcW w:w="102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3AE0F4" w14:textId="4513A5D6"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PDGFRA</w:t>
            </w:r>
          </w:p>
        </w:tc>
        <w:tc>
          <w:tcPr>
            <w:tcW w:w="1017"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D4B87F" w14:textId="1DCDD7B7"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PGR</w:t>
            </w:r>
          </w:p>
        </w:tc>
        <w:tc>
          <w:tcPr>
            <w:tcW w:w="101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B6C165" w14:textId="7CD93A34"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PIK3CA</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2610B0" w14:textId="40800824"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RET</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B1757" w14:textId="0AC51563"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RICTOR</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9B318F" w14:textId="45D2354E"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SMO</w:t>
            </w:r>
          </w:p>
        </w:tc>
        <w:tc>
          <w:tcPr>
            <w:tcW w:w="1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C90355" w14:textId="2C53CFF9"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TOP2A</w:t>
            </w:r>
          </w:p>
        </w:tc>
      </w:tr>
      <w:tr w:rsidR="00314A0B" w14:paraId="6EDD52AD"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10189" w:type="dxa"/>
            <w:gridSpan w:val="25"/>
            <w:tcBorders>
              <w:top w:val="nil"/>
              <w:left w:val="nil"/>
              <w:bottom w:val="nil"/>
              <w:right w:val="nil"/>
            </w:tcBorders>
            <w:shd w:val="clear" w:color="auto" w:fill="auto"/>
            <w:vAlign w:val="center"/>
          </w:tcPr>
          <w:p w14:paraId="4E38A9F7" w14:textId="15B2B2CE" w:rsidR="00314A0B" w:rsidRDefault="00314A0B" w:rsidP="00314A0B">
            <w:pPr>
              <w:jc w:val="center"/>
              <w:rPr>
                <w:rFonts w:ascii="微软雅黑" w:eastAsia="微软雅黑" w:hAnsi="微软雅黑" w:cs="微软雅黑"/>
                <w:b/>
                <w:sz w:val="22"/>
                <w:szCs w:val="22"/>
              </w:rPr>
            </w:pPr>
            <w:r w:rsidRPr="005C3763">
              <w:rPr>
                <w:rFonts w:ascii="Times New Roman" w:eastAsia="微软雅黑" w:hAnsi="Times New Roman" w:cs="微软雅黑"/>
                <w:b/>
                <w:sz w:val="22"/>
                <w:szCs w:val="22"/>
              </w:rPr>
              <w:t>{%tr if sample.control_sample_id %}</w:t>
            </w:r>
          </w:p>
        </w:tc>
      </w:tr>
      <w:tr w:rsidR="00314A0B" w14:paraId="5DC48A13"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10189" w:type="dxa"/>
            <w:gridSpan w:val="25"/>
            <w:tcBorders>
              <w:top w:val="nil"/>
              <w:left w:val="nil"/>
              <w:bottom w:val="nil"/>
              <w:right w:val="nil"/>
            </w:tcBorders>
            <w:shd w:val="clear" w:color="auto" w:fill="auto"/>
            <w:vAlign w:val="center"/>
          </w:tcPr>
          <w:p w14:paraId="3BB9B0E8" w14:textId="77777777" w:rsidR="00314A0B" w:rsidRDefault="00314A0B" w:rsidP="00314A0B">
            <w:pPr>
              <w:jc w:val="center"/>
              <w:rPr>
                <w:rFonts w:ascii="思源黑体 CN Bold" w:eastAsia="思源黑体 CN Bold" w:hAnsi="思源黑体 CN Bold"/>
                <w:b/>
                <w:color w:val="FF0000"/>
                <w:sz w:val="17"/>
                <w:szCs w:val="17"/>
              </w:rPr>
            </w:pPr>
            <w:r>
              <w:rPr>
                <w:rFonts w:ascii="微软雅黑" w:eastAsia="微软雅黑" w:hAnsi="微软雅黑" w:cs="微软雅黑" w:hint="eastAsia"/>
                <w:b/>
                <w:sz w:val="22"/>
                <w:szCs w:val="22"/>
              </w:rPr>
              <w:t>遗传性肿瘤易感基因检测列表（88基因）</w:t>
            </w:r>
          </w:p>
        </w:tc>
      </w:tr>
      <w:tr w:rsidR="00314A0B" w14:paraId="057E6D8C"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F1D3EB"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ALK</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5BB01D"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APC</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804F42"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ATM</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6D613C"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ATR</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37EE80"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AXIN2</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C564B6"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BAP1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B58D81"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BARD1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28393"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BLM</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7E85F4"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BMPR1A</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E5BC88"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BRAF</w:t>
            </w:r>
          </w:p>
        </w:tc>
      </w:tr>
      <w:tr w:rsidR="00314A0B" w14:paraId="6A355ADD"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3D59EA"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BRCA1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AF5FD7"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BRCA2</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FCA248"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BRIP1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EA82A5"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CDC73</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A2A94A"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CDH1</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456250"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CDK12</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D95628"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CDK4</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CAEDC3"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CDKN1B</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1020A8"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CDKN2A</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C1786B"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CEBPA</w:t>
            </w:r>
          </w:p>
        </w:tc>
      </w:tr>
      <w:tr w:rsidR="00314A0B" w14:paraId="7B17C248"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EBCE69"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CHEK2</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5A58A7"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CHEK1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07D595"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EPCAM</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99A9F0"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CTNNA1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196335"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DICER1</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FCE61"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EGFR</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9D4F2E"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ENG</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F37FF0"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ABRAXAS1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7FE710"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FANCA</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D03897"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FH</w:t>
            </w:r>
          </w:p>
        </w:tc>
      </w:tr>
      <w:tr w:rsidR="00314A0B" w14:paraId="2F78D912"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8544A8"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FANCI</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A7CEA6"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FANCL</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AFAC8C"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FLCN</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B1C19"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GEN1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F1CF7C"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GREM1</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B1B12D"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GATA2</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E6B8C1"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MET</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4AA0CC"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MLH1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07A666"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MSH2</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876D4C"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HRAS</w:t>
            </w:r>
          </w:p>
        </w:tc>
      </w:tr>
      <w:tr w:rsidR="00314A0B" w14:paraId="4342DCDC"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2C66EC"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KIT</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754E58"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MAX</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4B3AF1"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MSH3</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211980"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MEN1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DC1731"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MSH6</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72AEE1"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MITF</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ABE625"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MUTYH</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915AD"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MLH3</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B1479E"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NBN</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1553F5"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NF1</w:t>
            </w:r>
          </w:p>
        </w:tc>
      </w:tr>
      <w:tr w:rsidR="00314A0B" w14:paraId="3F38B14E"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1FAB53"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PALB2</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FC9354"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PMS2</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CC0E0"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POLD1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03687"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POLE</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8BB20"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PTEN</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5F8B8C"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NF2</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795A4B"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RAD51C</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89C051"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RAD51D</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A3D1CB"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RNF43</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B447F1"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PDGFRA</w:t>
            </w:r>
          </w:p>
        </w:tc>
      </w:tr>
      <w:tr w:rsidR="00314A0B" w14:paraId="31859144"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F6E57C"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SDHA</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CEB252"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SDHB</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9BB965"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SDHC</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244E15"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PPP2R2A</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D42ECF"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PRKAR1A</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147100"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SDHD</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FD082"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PTCH1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2EFE51"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SMAD4</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DF4344"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RAD50</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24595F"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RAD51B</w:t>
            </w:r>
          </w:p>
        </w:tc>
      </w:tr>
      <w:tr w:rsidR="00314A0B" w14:paraId="710A491A"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22AC00"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STK11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2D7516"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TP53</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F194DA"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RAD54L</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E82A16"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RB1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A3855B"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RECQL</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3FB518"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RECQL4</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134D0A"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RET</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7F1AB9"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TSC1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311DD9"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TSC2</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52E439"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VHL</w:t>
            </w:r>
          </w:p>
        </w:tc>
      </w:tr>
      <w:tr w:rsidR="00314A0B" w14:paraId="5D18E32D"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A367F4"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RUNX1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D7B8B5"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SDHAF2</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5D305"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SMARCA4</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D236F"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SMARCB1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153125"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SUFU</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0B076C"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TERT</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288FCE"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TMEM127</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2195F2" w14:textId="77777777" w:rsidR="00314A0B" w:rsidRDefault="00314A0B" w:rsidP="00314A0B">
            <w:pPr>
              <w:jc w:val="center"/>
              <w:rPr>
                <w:rFonts w:ascii="Arial" w:eastAsia="思源黑体 CN Bold" w:hAnsi="Arial" w:cs="Arial"/>
                <w:b/>
                <w:i/>
                <w:iCs/>
                <w:sz w:val="13"/>
                <w:szCs w:val="13"/>
              </w:rPr>
            </w:pPr>
            <w:r>
              <w:rPr>
                <w:rFonts w:ascii="Arial" w:eastAsia="思源黑体 CN Bold" w:hAnsi="Arial" w:cs="Arial"/>
                <w:b/>
                <w:i/>
                <w:iCs/>
                <w:sz w:val="13"/>
                <w:szCs w:val="13"/>
              </w:rPr>
              <w:t>WT1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24306" w14:textId="77777777" w:rsidR="00314A0B" w:rsidRDefault="00314A0B" w:rsidP="00314A0B">
            <w:pPr>
              <w:jc w:val="center"/>
              <w:rPr>
                <w:rFonts w:ascii="思源黑体 CN Bold" w:eastAsia="思源黑体 CN Bold" w:hAnsi="思源黑体 CN Bold" w:cs="思源黑体 CN Light"/>
                <w:b/>
                <w:i/>
                <w:iCs/>
                <w:sz w:val="13"/>
                <w:szCs w:val="13"/>
              </w:rPr>
            </w:pP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521C6B" w14:textId="77777777" w:rsidR="00314A0B" w:rsidRDefault="00314A0B" w:rsidP="00314A0B">
            <w:pPr>
              <w:jc w:val="center"/>
              <w:rPr>
                <w:rFonts w:ascii="思源黑体 CN Bold" w:eastAsia="思源黑体 CN Bold" w:hAnsi="思源黑体 CN Bold" w:cs="思源黑体 CN Light"/>
                <w:b/>
                <w:i/>
                <w:iCs/>
                <w:sz w:val="13"/>
                <w:szCs w:val="13"/>
              </w:rPr>
            </w:pPr>
          </w:p>
        </w:tc>
      </w:tr>
      <w:tr w:rsidR="00314A0B" w14:paraId="3059254C" w14:textId="77777777" w:rsidTr="00766C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89" w:type="dxa"/>
            <w:gridSpan w:val="2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D018EE" w14:textId="77777777" w:rsidR="00314A0B" w:rsidRDefault="00314A0B" w:rsidP="00314A0B">
            <w:pPr>
              <w:jc w:val="center"/>
              <w:rPr>
                <w:rFonts w:ascii="思源黑体 CN Bold" w:eastAsia="思源黑体 CN Bold" w:hAnsi="思源黑体 CN Bold" w:cs="思源黑体 CN Light"/>
                <w:b/>
                <w:i/>
                <w:iCs/>
                <w:sz w:val="13"/>
                <w:szCs w:val="13"/>
              </w:rPr>
            </w:pPr>
            <w:r w:rsidRPr="005C3763">
              <w:rPr>
                <w:rFonts w:ascii="Times New Roman" w:eastAsia="微软雅黑" w:hAnsi="Times New Roman" w:cs="微软雅黑" w:hint="eastAsia"/>
                <w:b/>
                <w:sz w:val="22"/>
                <w:szCs w:val="22"/>
              </w:rPr>
              <w:t>{</w:t>
            </w:r>
            <w:r w:rsidRPr="005C3763">
              <w:rPr>
                <w:rFonts w:ascii="Times New Roman" w:eastAsia="微软雅黑" w:hAnsi="Times New Roman" w:cs="微软雅黑"/>
                <w:b/>
                <w:sz w:val="22"/>
                <w:szCs w:val="22"/>
              </w:rPr>
              <w:t>%tr endif%}</w:t>
            </w:r>
          </w:p>
        </w:tc>
      </w:tr>
      <w:bookmarkEnd w:id="2"/>
    </w:tbl>
    <w:p w14:paraId="6D6BC1E5" w14:textId="77777777" w:rsidR="00B4427D" w:rsidRDefault="00B4427D" w:rsidP="00B4427D">
      <w:pPr>
        <w:widowControl/>
        <w:jc w:val="left"/>
      </w:pPr>
      <w:r>
        <w:br w:type="page"/>
      </w:r>
    </w:p>
    <w:p w14:paraId="59FA62DA" w14:textId="77777777" w:rsidR="00CF45BB" w:rsidRDefault="000969FE">
      <w:pPr>
        <w:snapToGrid w:val="0"/>
        <w:spacing w:beforeLines="30" w:before="97"/>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p w14:paraId="75AF3E5A" w14:textId="77777777" w:rsidR="00B4427D" w:rsidRDefault="00B4427D" w:rsidP="00B4427D"/>
    <w:tbl>
      <w:tblPr>
        <w:tblStyle w:val="afffd"/>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CF45BB" w14:paraId="3A08EC49" w14:textId="77777777" w:rsidTr="0031584E">
        <w:trPr>
          <w:cnfStyle w:val="100000000000" w:firstRow="1" w:lastRow="0" w:firstColumn="0" w:lastColumn="0" w:oddVBand="0" w:evenVBand="0" w:oddHBand="0" w:evenHBand="0" w:firstRowFirstColumn="0" w:firstRowLastColumn="0" w:lastRowFirstColumn="0" w:lastRowLastColumn="0"/>
          <w:trHeight w:val="446"/>
        </w:trPr>
        <w:tc>
          <w:tcPr>
            <w:tcW w:w="3820" w:type="dxa"/>
            <w:gridSpan w:val="2"/>
            <w:tcBorders>
              <w:left w:val="nil"/>
              <w:bottom w:val="single" w:sz="12" w:space="0" w:color="auto"/>
              <w:right w:val="dashed" w:sz="4" w:space="0" w:color="BFBFBF"/>
            </w:tcBorders>
            <w:shd w:val="clear" w:color="auto" w:fill="FFFFFF" w:themeFill="background1"/>
            <w:vAlign w:val="center"/>
          </w:tcPr>
          <w:p w14:paraId="5EF7F7E2" w14:textId="77777777" w:rsidR="00CF45BB" w:rsidRDefault="000969FE">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肿瘤样本（DNA）</w:t>
            </w:r>
          </w:p>
        </w:tc>
        <w:tc>
          <w:tcPr>
            <w:tcW w:w="3260" w:type="dxa"/>
            <w:tcBorders>
              <w:left w:val="dashed" w:sz="4" w:space="0" w:color="BFBFBF"/>
              <w:bottom w:val="single" w:sz="12" w:space="0" w:color="auto"/>
              <w:right w:val="dashed" w:sz="4" w:space="0" w:color="BFBFBF"/>
            </w:tcBorders>
            <w:shd w:val="clear" w:color="auto" w:fill="FFFFFF" w:themeFill="background1"/>
            <w:vAlign w:val="center"/>
          </w:tcPr>
          <w:p w14:paraId="69ED763C" w14:textId="77777777" w:rsidR="00CF45BB" w:rsidRDefault="000969FE">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质控标准</w:t>
            </w:r>
          </w:p>
        </w:tc>
        <w:tc>
          <w:tcPr>
            <w:tcW w:w="3254" w:type="dxa"/>
            <w:tcBorders>
              <w:left w:val="dashed" w:sz="4" w:space="0" w:color="BFBFBF"/>
              <w:bottom w:val="single" w:sz="12" w:space="0" w:color="auto"/>
              <w:right w:val="nil"/>
            </w:tcBorders>
            <w:shd w:val="clear" w:color="auto" w:fill="FFFFFF" w:themeFill="background1"/>
            <w:vAlign w:val="center"/>
          </w:tcPr>
          <w:p w14:paraId="55DDD388" w14:textId="77777777" w:rsidR="00CF45BB" w:rsidRDefault="000969FE">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质控结果</w:t>
            </w:r>
          </w:p>
        </w:tc>
      </w:tr>
      <w:tr w:rsidR="0031584E" w14:paraId="4914B2CB" w14:textId="77777777" w:rsidTr="0031584E">
        <w:trPr>
          <w:trHeight w:val="227"/>
        </w:trPr>
        <w:tc>
          <w:tcPr>
            <w:tcW w:w="985" w:type="dxa"/>
            <w:tcBorders>
              <w:top w:val="single" w:sz="12" w:space="0" w:color="auto"/>
              <w:left w:val="nil"/>
              <w:bottom w:val="dashed" w:sz="4" w:space="0" w:color="BFBFBF"/>
              <w:right w:val="dashed" w:sz="4" w:space="0" w:color="BFBFBF"/>
            </w:tcBorders>
            <w:shd w:val="clear" w:color="auto" w:fill="FFFFFF" w:themeFill="background1"/>
            <w:vAlign w:val="center"/>
          </w:tcPr>
          <w:p w14:paraId="035D8B3C"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样品质控</w:t>
            </w:r>
          </w:p>
        </w:tc>
        <w:tc>
          <w:tcPr>
            <w:tcW w:w="2835"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36B320B0" w14:textId="77777777" w:rsidR="0031584E" w:rsidRDefault="0031584E" w:rsidP="0031584E">
            <w:pPr>
              <w:jc w:val="center"/>
              <w:rPr>
                <w:rFonts w:ascii="Arial" w:eastAsia="微软雅黑" w:hAnsi="Arial" w:cs="Arial"/>
                <w:kern w:val="0"/>
                <w:sz w:val="18"/>
                <w:szCs w:val="18"/>
                <w:highlight w:val="yellow"/>
              </w:rPr>
            </w:pPr>
            <w:r>
              <w:rPr>
                <w:rFonts w:ascii="Arial" w:eastAsia="微软雅黑" w:hAnsi="Arial" w:cs="Arial"/>
                <w:kern w:val="0"/>
                <w:sz w:val="18"/>
                <w:szCs w:val="18"/>
              </w:rPr>
              <w:t>DNA</w:t>
            </w:r>
            <w:r>
              <w:rPr>
                <w:rFonts w:ascii="Arial" w:eastAsia="微软雅黑" w:hAnsi="Arial" w:cs="Arial"/>
                <w:kern w:val="0"/>
                <w:sz w:val="18"/>
                <w:szCs w:val="18"/>
              </w:rPr>
              <w:t>总量（</w:t>
            </w:r>
            <w:r>
              <w:rPr>
                <w:rFonts w:ascii="Arial" w:eastAsia="微软雅黑" w:hAnsi="Arial" w:cs="Arial"/>
                <w:kern w:val="0"/>
                <w:sz w:val="18"/>
                <w:szCs w:val="18"/>
              </w:rPr>
              <w:t>ng</w:t>
            </w:r>
            <w:r>
              <w:rPr>
                <w:rFonts w:ascii="Arial" w:eastAsia="微软雅黑" w:hAnsi="Arial" w:cs="Arial"/>
                <w:kern w:val="0"/>
                <w:sz w:val="18"/>
                <w:szCs w:val="18"/>
              </w:rPr>
              <w:t>）</w:t>
            </w:r>
          </w:p>
        </w:tc>
        <w:tc>
          <w:tcPr>
            <w:tcW w:w="3260"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10F9DA01"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合格：</w:t>
            </w:r>
            <w:r>
              <w:rPr>
                <w:rFonts w:ascii="Arial" w:eastAsia="微软雅黑" w:hAnsi="Arial" w:cs="Arial"/>
                <w:kern w:val="0"/>
                <w:sz w:val="18"/>
                <w:szCs w:val="18"/>
              </w:rPr>
              <w:t>≥30ng</w:t>
            </w:r>
            <w:r>
              <w:rPr>
                <w:rFonts w:ascii="Arial" w:eastAsia="微软雅黑" w:hAnsi="Arial" w:cs="Arial"/>
                <w:kern w:val="0"/>
                <w:sz w:val="18"/>
                <w:szCs w:val="18"/>
              </w:rPr>
              <w:t>；风险：</w:t>
            </w:r>
            <w:r>
              <w:rPr>
                <w:rFonts w:ascii="Arial" w:eastAsia="微软雅黑" w:hAnsi="Arial" w:cs="Arial"/>
                <w:kern w:val="0"/>
                <w:sz w:val="18"/>
                <w:szCs w:val="18"/>
              </w:rPr>
              <w:t>≥10ng</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5C2D1893" w14:textId="77777777" w:rsidR="0031584E" w:rsidRDefault="0031584E" w:rsidP="0031584E">
            <w:pPr>
              <w:jc w:val="center"/>
              <w:rPr>
                <w:rFonts w:ascii="Arial" w:eastAsia="微软雅黑" w:hAnsi="Arial" w:cs="Arial"/>
                <w:kern w:val="0"/>
                <w:sz w:val="18"/>
                <w:szCs w:val="18"/>
              </w:rPr>
            </w:pPr>
            <w:r w:rsidRPr="005C3763">
              <w:rPr>
                <w:rFonts w:ascii="Times New Roman" w:eastAsia="微软雅黑" w:hAnsi="Times New Roman" w:cs="思源黑体 CN Light"/>
                <w:kern w:val="0"/>
                <w:sz w:val="18"/>
                <w:szCs w:val="18"/>
              </w:rPr>
              <w:t>{%if lib_quality_control and lib_quality_control.lib_dna_qc and lib_quality_control.lib_dna_qc.dna_qty%}{{lib_quality_control.lib_dna_qc.dna_qty|replace(“.00”,””)}}{%else%}{%endif%}</w:t>
            </w:r>
          </w:p>
        </w:tc>
      </w:tr>
      <w:tr w:rsidR="0031584E" w14:paraId="7C527A7F" w14:textId="77777777" w:rsidTr="0031584E">
        <w:trPr>
          <w:trHeight w:val="227"/>
        </w:trPr>
        <w:tc>
          <w:tcPr>
            <w:tcW w:w="985" w:type="dxa"/>
            <w:tcBorders>
              <w:top w:val="single" w:sz="12" w:space="0" w:color="FFFFFF" w:themeColor="background1"/>
              <w:left w:val="nil"/>
              <w:bottom w:val="dashed" w:sz="4" w:space="0" w:color="BFBFBF"/>
              <w:right w:val="dashed" w:sz="4" w:space="0" w:color="BFBFBF"/>
            </w:tcBorders>
            <w:shd w:val="clear" w:color="auto" w:fill="ECECEC"/>
            <w:vAlign w:val="center"/>
          </w:tcPr>
          <w:p w14:paraId="3A1BE519"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B30B145"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预文库总量（</w:t>
            </w:r>
            <w:r>
              <w:rPr>
                <w:rFonts w:ascii="Arial" w:eastAsia="微软雅黑" w:hAnsi="Arial" w:cs="Arial"/>
                <w:kern w:val="0"/>
                <w:sz w:val="18"/>
                <w:szCs w:val="18"/>
              </w:rPr>
              <w:t>ng</w:t>
            </w:r>
            <w:r>
              <w:rPr>
                <w:rFonts w:ascii="Arial" w:eastAsia="微软雅黑" w:hAnsi="Arial" w:cs="Arial"/>
                <w:kern w:val="0"/>
                <w:sz w:val="18"/>
                <w:szCs w:val="18"/>
              </w:rPr>
              <w:t>）</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60D7EF4"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≥500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7ECC3D24" w14:textId="77777777" w:rsidR="0031584E" w:rsidRDefault="0031584E" w:rsidP="0031584E">
            <w:pPr>
              <w:jc w:val="center"/>
              <w:rPr>
                <w:rFonts w:ascii="Arial" w:eastAsia="微软雅黑" w:hAnsi="Arial" w:cs="Arial"/>
                <w:kern w:val="0"/>
                <w:sz w:val="18"/>
                <w:szCs w:val="18"/>
                <w:highlight w:val="yellow"/>
              </w:rPr>
            </w:pPr>
            <w:r w:rsidRPr="005C3763">
              <w:rPr>
                <w:rFonts w:ascii="Times New Roman" w:eastAsia="微软雅黑" w:hAnsi="Times New Roman" w:cs="思源黑体 CN Light"/>
                <w:color w:val="000000" w:themeColor="text1"/>
                <w:kern w:val="0"/>
                <w:sz w:val="18"/>
                <w:szCs w:val="18"/>
              </w:rPr>
              <w:t>{%if lib_quality_control and lib_quality_control.lib_dna_qc and lib_quality_control.lib_dna_qc.</w:t>
            </w:r>
            <w:r>
              <w:rPr>
                <w:rFonts w:ascii="Times New Roman" w:eastAsia="微软雅黑" w:hAnsi="Times New Roman" w:cs="思源黑体 CN Light" w:hint="eastAsia"/>
                <w:color w:val="000000" w:themeColor="text1"/>
                <w:kern w:val="0"/>
                <w:sz w:val="18"/>
                <w:szCs w:val="18"/>
              </w:rPr>
              <w:t>dna</w:t>
            </w:r>
            <w:r>
              <w:rPr>
                <w:rFonts w:ascii="Times New Roman" w:eastAsia="微软雅黑" w:hAnsi="Times New Roman" w:cs="思源黑体 CN Light"/>
                <w:color w:val="000000" w:themeColor="text1"/>
                <w:kern w:val="0"/>
                <w:sz w:val="18"/>
                <w:szCs w:val="18"/>
              </w:rPr>
              <w:t>_pre_</w:t>
            </w:r>
            <w:r w:rsidRPr="005C3763">
              <w:rPr>
                <w:rFonts w:ascii="Times New Roman" w:eastAsia="微软雅黑" w:hAnsi="Times New Roman" w:cs="思源黑体 CN Light"/>
                <w:color w:val="000000" w:themeColor="text1"/>
                <w:kern w:val="0"/>
                <w:sz w:val="18"/>
                <w:szCs w:val="18"/>
              </w:rPr>
              <w:t>library_qty %}{{lib_quality_control.lib_dna_qc.</w:t>
            </w:r>
            <w:r>
              <w:rPr>
                <w:rFonts w:ascii="Times New Roman" w:eastAsia="微软雅黑" w:hAnsi="Times New Roman" w:cs="思源黑体 CN Light"/>
                <w:color w:val="000000" w:themeColor="text1"/>
                <w:kern w:val="0"/>
                <w:sz w:val="18"/>
                <w:szCs w:val="18"/>
              </w:rPr>
              <w:t>dna_pre_</w:t>
            </w:r>
            <w:r w:rsidRPr="005C3763">
              <w:rPr>
                <w:rFonts w:ascii="Times New Roman" w:eastAsia="微软雅黑" w:hAnsi="Times New Roman" w:cs="思源黑体 CN Light"/>
                <w:color w:val="000000" w:themeColor="text1"/>
                <w:kern w:val="0"/>
                <w:sz w:val="18"/>
                <w:szCs w:val="18"/>
              </w:rPr>
              <w:t>library_qty|replace(“.00”,””)}}{%else%}{%endif%}</w:t>
            </w:r>
          </w:p>
        </w:tc>
      </w:tr>
      <w:tr w:rsidR="0031584E" w14:paraId="77212E3A" w14:textId="77777777" w:rsidTr="0031584E">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0332540D"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数据质控</w:t>
            </w:r>
          </w:p>
        </w:tc>
        <w:tc>
          <w:tcPr>
            <w:tcW w:w="2835" w:type="dxa"/>
            <w:tcBorders>
              <w:top w:val="nil"/>
              <w:left w:val="dashed" w:sz="4" w:space="0" w:color="BFBFBF"/>
              <w:bottom w:val="dashed" w:sz="4" w:space="0" w:color="BFBFBF"/>
              <w:right w:val="dashed" w:sz="4" w:space="0" w:color="BFBFBF"/>
            </w:tcBorders>
            <w:shd w:val="clear" w:color="auto" w:fill="FFFFFF" w:themeFill="background1"/>
            <w:vAlign w:val="center"/>
          </w:tcPr>
          <w:p w14:paraId="3CCF1837"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Q30</w:t>
            </w:r>
          </w:p>
        </w:tc>
        <w:tc>
          <w:tcPr>
            <w:tcW w:w="3260" w:type="dxa"/>
            <w:tcBorders>
              <w:top w:val="nil"/>
              <w:left w:val="dashed" w:sz="4" w:space="0" w:color="BFBFBF"/>
              <w:bottom w:val="dashed" w:sz="4" w:space="0" w:color="BFBFBF"/>
              <w:right w:val="dashed" w:sz="4" w:space="0" w:color="BFBFBF"/>
            </w:tcBorders>
            <w:shd w:val="clear" w:color="auto" w:fill="FFFFFF" w:themeFill="background1"/>
            <w:vAlign w:val="center"/>
          </w:tcPr>
          <w:p w14:paraId="6FE0D73D"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1FAE272A" w14:textId="77777777" w:rsidR="0031584E" w:rsidRPr="005C3763" w:rsidRDefault="0031584E" w:rsidP="0031584E">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{{qc.dna_data_qc.cleandata_q30}}</w:t>
            </w:r>
          </w:p>
        </w:tc>
      </w:tr>
      <w:tr w:rsidR="0031584E" w14:paraId="1A0E0DD9" w14:textId="77777777" w:rsidTr="0031584E">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EF75B35" w14:textId="77777777" w:rsidR="0031584E" w:rsidRDefault="0031584E" w:rsidP="0031584E">
            <w:pPr>
              <w:jc w:val="center"/>
              <w:rPr>
                <w:rFonts w:ascii="Arial" w:eastAsia="微软雅黑" w:hAnsi="Arial" w:cs="Arial"/>
                <w:kern w:val="0"/>
                <w:sz w:val="18"/>
                <w:szCs w:val="18"/>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272EF14"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4A782F"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合格：≥</w:t>
            </w:r>
            <w:r>
              <w:rPr>
                <w:rFonts w:ascii="Arial" w:eastAsia="微软雅黑" w:hAnsi="Arial" w:cs="Arial"/>
                <w:kern w:val="0"/>
                <w:sz w:val="18"/>
                <w:szCs w:val="18"/>
              </w:rPr>
              <w:t>95%</w:t>
            </w:r>
            <w:r>
              <w:rPr>
                <w:rFonts w:ascii="Arial" w:eastAsia="微软雅黑" w:hAnsi="Arial" w:cs="Arial" w:hint="eastAsia"/>
                <w:kern w:val="0"/>
                <w:sz w:val="18"/>
                <w:szCs w:val="18"/>
              </w:rPr>
              <w:t>；风险：≥</w:t>
            </w:r>
            <w:r>
              <w:rPr>
                <w:rFonts w:ascii="Arial" w:eastAsia="微软雅黑" w:hAnsi="Arial"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59F1531B" w14:textId="77777777" w:rsidR="0031584E" w:rsidRPr="005C3763" w:rsidRDefault="0031584E" w:rsidP="0031584E">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{{qc.dna_data_qc.cover_ratio}}</w:t>
            </w:r>
          </w:p>
        </w:tc>
      </w:tr>
      <w:tr w:rsidR="0031584E" w14:paraId="12DFC131" w14:textId="77777777" w:rsidTr="0031584E">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28360BE9" w14:textId="77777777" w:rsidR="0031584E" w:rsidRDefault="0031584E" w:rsidP="0031584E">
            <w:pPr>
              <w:jc w:val="center"/>
              <w:rPr>
                <w:rFonts w:ascii="Arial" w:eastAsia="微软雅黑" w:hAnsi="Arial" w:cs="Arial"/>
                <w:kern w:val="0"/>
                <w:sz w:val="18"/>
                <w:szCs w:val="18"/>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C73A776"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BEC2E16"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合格：≥</w:t>
            </w:r>
            <w:r>
              <w:rPr>
                <w:rFonts w:ascii="Arial" w:eastAsia="微软雅黑" w:hAnsi="Arial" w:cs="Arial"/>
                <w:kern w:val="0"/>
                <w:sz w:val="18"/>
                <w:szCs w:val="18"/>
              </w:rPr>
              <w:t>90%</w:t>
            </w:r>
            <w:r>
              <w:rPr>
                <w:rFonts w:ascii="Arial" w:eastAsia="微软雅黑" w:hAnsi="Arial" w:cs="Arial" w:hint="eastAsia"/>
                <w:kern w:val="0"/>
                <w:sz w:val="18"/>
                <w:szCs w:val="18"/>
              </w:rPr>
              <w:t>；风险：≥</w:t>
            </w:r>
            <w:r>
              <w:rPr>
                <w:rFonts w:ascii="Arial" w:eastAsia="微软雅黑" w:hAnsi="Arial"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EB0E21F" w14:textId="77777777" w:rsidR="0031584E" w:rsidRPr="005C3763" w:rsidRDefault="0031584E" w:rsidP="0031584E">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{{qc.dna_data_qc.uni20_uniq_hot}}</w:t>
            </w:r>
          </w:p>
        </w:tc>
      </w:tr>
      <w:tr w:rsidR="0031584E" w14:paraId="0F722BA2" w14:textId="77777777" w:rsidTr="0031584E">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2D032714" w14:textId="77777777" w:rsidR="0031584E" w:rsidRDefault="0031584E" w:rsidP="0031584E">
            <w:pPr>
              <w:jc w:val="center"/>
              <w:rPr>
                <w:rFonts w:ascii="Arial" w:eastAsia="微软雅黑" w:hAnsi="Arial" w:cs="Arial"/>
                <w:kern w:val="0"/>
                <w:sz w:val="18"/>
                <w:szCs w:val="18"/>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CFEFF88"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D9DF95F"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合格：≥</w:t>
            </w:r>
            <w:r>
              <w:rPr>
                <w:rFonts w:ascii="Arial" w:eastAsia="微软雅黑" w:hAnsi="Arial" w:cs="Arial"/>
                <w:kern w:val="0"/>
                <w:sz w:val="18"/>
                <w:szCs w:val="18"/>
              </w:rPr>
              <w:t>90%</w:t>
            </w:r>
            <w:r>
              <w:rPr>
                <w:rFonts w:ascii="Arial" w:eastAsia="微软雅黑" w:hAnsi="Arial" w:cs="Arial" w:hint="eastAsia"/>
                <w:kern w:val="0"/>
                <w:sz w:val="18"/>
                <w:szCs w:val="18"/>
              </w:rPr>
              <w:t>；风险：≥</w:t>
            </w:r>
            <w:r>
              <w:rPr>
                <w:rFonts w:ascii="Arial" w:eastAsia="微软雅黑" w:hAnsi="Arial"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07479D2" w14:textId="77777777" w:rsidR="0031584E" w:rsidRPr="005C3763" w:rsidRDefault="0031584E" w:rsidP="0031584E">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{{qc.dna_data_qc.uni20_uniq_nonhot}}</w:t>
            </w:r>
          </w:p>
        </w:tc>
      </w:tr>
      <w:tr w:rsidR="0031584E" w14:paraId="3F7E86D3" w14:textId="77777777" w:rsidTr="0031584E">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2A009E20" w14:textId="77777777" w:rsidR="0031584E" w:rsidRDefault="0031584E" w:rsidP="0031584E">
            <w:pPr>
              <w:jc w:val="center"/>
              <w:rPr>
                <w:rFonts w:ascii="Arial" w:eastAsia="微软雅黑" w:hAnsi="Arial" w:cs="Arial"/>
                <w:kern w:val="0"/>
                <w:sz w:val="18"/>
                <w:szCs w:val="18"/>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4BF0069"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E7FA8FA"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合格：≥</w:t>
            </w:r>
            <w:r>
              <w:rPr>
                <w:rFonts w:ascii="Arial" w:eastAsia="微软雅黑" w:hAnsi="Arial" w:cs="Arial"/>
                <w:kern w:val="0"/>
                <w:sz w:val="18"/>
                <w:szCs w:val="18"/>
              </w:rPr>
              <w:t>3000</w:t>
            </w:r>
            <w:r>
              <w:rPr>
                <w:rFonts w:ascii="Arial" w:eastAsia="微软雅黑" w:hAnsi="Arial" w:cs="Arial" w:hint="eastAsia"/>
                <w:kern w:val="0"/>
                <w:sz w:val="18"/>
                <w:szCs w:val="18"/>
              </w:rPr>
              <w:t>X</w:t>
            </w:r>
            <w:r>
              <w:rPr>
                <w:rFonts w:ascii="Arial" w:eastAsia="微软雅黑" w:hAnsi="Arial" w:cs="Arial" w:hint="eastAsia"/>
                <w:kern w:val="0"/>
                <w:sz w:val="18"/>
                <w:szCs w:val="18"/>
              </w:rPr>
              <w:t>；风险：≥</w:t>
            </w:r>
            <w:r>
              <w:rPr>
                <w:rFonts w:ascii="Arial" w:eastAsia="微软雅黑" w:hAnsi="Arial" w:cs="Arial"/>
                <w:kern w:val="0"/>
                <w:sz w:val="18"/>
                <w:szCs w:val="18"/>
              </w:rPr>
              <w:t>2400</w:t>
            </w:r>
            <w:r>
              <w:rPr>
                <w:rFonts w:ascii="Arial" w:eastAsia="微软雅黑" w:hAnsi="Arial" w:cs="Arial" w:hint="eastAsia"/>
                <w:kern w:val="0"/>
                <w:sz w:val="18"/>
                <w:szCs w:val="18"/>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282658C" w14:textId="77777777" w:rsidR="0031584E" w:rsidRPr="005C3763" w:rsidRDefault="0031584E" w:rsidP="0031584E">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{{qc.dna_data_qc.depth_mean_uniq_hot}}</w:t>
            </w:r>
          </w:p>
        </w:tc>
      </w:tr>
      <w:tr w:rsidR="0031584E" w14:paraId="20551B51" w14:textId="77777777" w:rsidTr="0031584E">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740713C2" w14:textId="77777777" w:rsidR="0031584E" w:rsidRDefault="0031584E" w:rsidP="0031584E">
            <w:pPr>
              <w:jc w:val="center"/>
              <w:rPr>
                <w:rFonts w:ascii="Arial" w:eastAsia="微软雅黑" w:hAnsi="Arial" w:cs="Arial"/>
                <w:color w:val="000000" w:themeColor="text1"/>
                <w:kern w:val="0"/>
                <w:sz w:val="18"/>
                <w:szCs w:val="18"/>
              </w:rPr>
            </w:pPr>
          </w:p>
        </w:tc>
        <w:tc>
          <w:tcPr>
            <w:tcW w:w="2835"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4E8DE1C7"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平均有效深度（非热点区域）</w:t>
            </w:r>
          </w:p>
        </w:tc>
        <w:tc>
          <w:tcPr>
            <w:tcW w:w="3260"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341B6324"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合格：≥</w:t>
            </w:r>
            <w:r>
              <w:rPr>
                <w:rFonts w:ascii="Arial" w:eastAsia="微软雅黑" w:hAnsi="Arial" w:cs="Arial"/>
                <w:kern w:val="0"/>
                <w:sz w:val="18"/>
                <w:szCs w:val="18"/>
              </w:rPr>
              <w:t>1000</w:t>
            </w:r>
            <w:r>
              <w:rPr>
                <w:rFonts w:ascii="Arial" w:eastAsia="微软雅黑" w:hAnsi="Arial" w:cs="Arial" w:hint="eastAsia"/>
                <w:kern w:val="0"/>
                <w:sz w:val="18"/>
                <w:szCs w:val="18"/>
              </w:rPr>
              <w:t>X</w:t>
            </w:r>
            <w:r>
              <w:rPr>
                <w:rFonts w:ascii="Arial" w:eastAsia="微软雅黑" w:hAnsi="Arial" w:cs="Arial" w:hint="eastAsia"/>
                <w:kern w:val="0"/>
                <w:sz w:val="18"/>
                <w:szCs w:val="18"/>
              </w:rPr>
              <w:t>；风险：≥</w:t>
            </w:r>
            <w:r>
              <w:rPr>
                <w:rFonts w:ascii="Arial" w:eastAsia="微软雅黑" w:hAnsi="Arial" w:cs="Arial"/>
                <w:kern w:val="0"/>
                <w:sz w:val="18"/>
                <w:szCs w:val="18"/>
              </w:rPr>
              <w:t>800</w:t>
            </w:r>
            <w:r>
              <w:rPr>
                <w:rFonts w:ascii="Arial" w:eastAsia="微软雅黑" w:hAnsi="Arial" w:cs="Arial" w:hint="eastAsia"/>
                <w:kern w:val="0"/>
                <w:sz w:val="18"/>
                <w:szCs w:val="18"/>
              </w:rPr>
              <w:t>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19B7195F" w14:textId="77777777" w:rsidR="0031584E" w:rsidRPr="005C3763" w:rsidRDefault="0031584E" w:rsidP="0031584E">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{{qc.dna_data_qc.depth_mean_uniq_nonhot}}</w:t>
            </w:r>
          </w:p>
        </w:tc>
      </w:tr>
    </w:tbl>
    <w:p w14:paraId="7C05C90A" w14:textId="77777777" w:rsidR="00CF45BB" w:rsidRDefault="000969FE">
      <w:pPr>
        <w:adjustRightInd w:val="0"/>
        <w:snapToGrid w:val="0"/>
        <w:spacing w:line="200" w:lineRule="exact"/>
        <w:rPr>
          <w:rFonts w:ascii="Arial" w:eastAsia="微软雅黑" w:hAnsi="Arial" w:cs="Arial"/>
          <w:b/>
          <w:color w:val="595959"/>
          <w:sz w:val="15"/>
          <w:szCs w:val="15"/>
        </w:rPr>
      </w:pPr>
      <w:r>
        <w:rPr>
          <w:rFonts w:ascii="Arial" w:eastAsia="微软雅黑" w:hAnsi="Arial" w:cs="Arial"/>
          <w:b/>
          <w:color w:val="595959"/>
          <w:sz w:val="15"/>
          <w:szCs w:val="15"/>
        </w:rPr>
        <w:t>注：</w:t>
      </w:r>
    </w:p>
    <w:p w14:paraId="04FE83F1" w14:textId="77777777" w:rsidR="00CF45BB" w:rsidRDefault="000969FE">
      <w:pPr>
        <w:pStyle w:val="affffe"/>
        <w:numPr>
          <w:ilvl w:val="0"/>
          <w:numId w:val="6"/>
        </w:numPr>
        <w:adjustRightInd w:val="0"/>
        <w:snapToGrid w:val="0"/>
        <w:spacing w:line="200" w:lineRule="exact"/>
        <w:ind w:firstLineChars="0"/>
        <w:rPr>
          <w:rFonts w:ascii="Arial" w:eastAsia="微软雅黑" w:hAnsi="Arial" w:cs="Arial"/>
          <w:color w:val="595959"/>
          <w:sz w:val="15"/>
          <w:szCs w:val="15"/>
        </w:rPr>
      </w:pPr>
      <w:r>
        <w:rPr>
          <w:rFonts w:ascii="Arial" w:eastAsia="微软雅黑" w:hAnsi="Arial" w:cs="Arial"/>
          <w:color w:val="595959"/>
          <w:sz w:val="15"/>
          <w:szCs w:val="15"/>
        </w:rPr>
        <w:t xml:space="preserve">Q30: </w:t>
      </w:r>
      <w:r>
        <w:rPr>
          <w:rFonts w:ascii="Arial" w:eastAsia="微软雅黑" w:hAnsi="Arial" w:cs="Arial"/>
          <w:color w:val="595959"/>
          <w:sz w:val="15"/>
          <w:szCs w:val="15"/>
        </w:rPr>
        <w:t>测序的准确率高于</w:t>
      </w:r>
      <w:r>
        <w:rPr>
          <w:rFonts w:ascii="Arial" w:eastAsia="微软雅黑" w:hAnsi="Arial" w:cs="Arial"/>
          <w:color w:val="595959"/>
          <w:sz w:val="15"/>
          <w:szCs w:val="15"/>
        </w:rPr>
        <w:t>99.9%</w:t>
      </w:r>
      <w:r>
        <w:rPr>
          <w:rFonts w:ascii="Arial" w:eastAsia="微软雅黑" w:hAnsi="Arial" w:cs="Arial"/>
          <w:color w:val="595959"/>
          <w:sz w:val="15"/>
          <w:szCs w:val="15"/>
        </w:rPr>
        <w:t>的碱基的比例；</w:t>
      </w:r>
    </w:p>
    <w:p w14:paraId="3318590B" w14:textId="77777777" w:rsidR="00CF45BB" w:rsidRDefault="000969FE">
      <w:pPr>
        <w:pStyle w:val="affffe"/>
        <w:numPr>
          <w:ilvl w:val="0"/>
          <w:numId w:val="6"/>
        </w:numPr>
        <w:adjustRightInd w:val="0"/>
        <w:snapToGrid w:val="0"/>
        <w:spacing w:line="200" w:lineRule="exact"/>
        <w:ind w:firstLineChars="0"/>
        <w:rPr>
          <w:rFonts w:ascii="Arial" w:eastAsia="微软雅黑" w:hAnsi="Arial" w:cs="Arial"/>
          <w:color w:val="595959"/>
          <w:sz w:val="15"/>
          <w:szCs w:val="15"/>
        </w:rPr>
      </w:pPr>
      <w:r>
        <w:rPr>
          <w:rFonts w:ascii="Arial" w:eastAsia="微软雅黑" w:hAnsi="Arial" w:cs="Arial"/>
          <w:color w:val="595959"/>
          <w:sz w:val="15"/>
          <w:szCs w:val="15"/>
        </w:rPr>
        <w:t>覆盖度</w:t>
      </w:r>
      <w:r>
        <w:rPr>
          <w:rFonts w:ascii="Arial" w:eastAsia="微软雅黑" w:hAnsi="Arial" w:cs="Arial"/>
          <w:color w:val="595959"/>
          <w:sz w:val="15"/>
          <w:szCs w:val="15"/>
        </w:rPr>
        <w:t xml:space="preserve">: </w:t>
      </w:r>
      <w:r>
        <w:rPr>
          <w:rFonts w:ascii="Arial" w:eastAsia="微软雅黑" w:hAnsi="Arial" w:cs="Arial"/>
          <w:color w:val="595959"/>
          <w:sz w:val="15"/>
          <w:szCs w:val="15"/>
        </w:rPr>
        <w:t>检测到的区域占目标区域的比例；</w:t>
      </w:r>
    </w:p>
    <w:p w14:paraId="481CC014" w14:textId="77777777" w:rsidR="00CF45BB" w:rsidRDefault="000969FE">
      <w:pPr>
        <w:pStyle w:val="affffe"/>
        <w:numPr>
          <w:ilvl w:val="0"/>
          <w:numId w:val="6"/>
        </w:numPr>
        <w:adjustRightInd w:val="0"/>
        <w:snapToGrid w:val="0"/>
        <w:spacing w:line="200" w:lineRule="exact"/>
        <w:ind w:firstLineChars="0"/>
        <w:rPr>
          <w:rFonts w:ascii="Arial" w:eastAsia="微软雅黑" w:hAnsi="Arial" w:cs="Arial"/>
          <w:color w:val="595959"/>
          <w:sz w:val="15"/>
          <w:szCs w:val="15"/>
        </w:rPr>
      </w:pPr>
      <w:r>
        <w:rPr>
          <w:rFonts w:ascii="Arial" w:eastAsia="微软雅黑" w:hAnsi="Arial" w:cs="Arial"/>
          <w:color w:val="595959"/>
          <w:sz w:val="15"/>
          <w:szCs w:val="15"/>
        </w:rPr>
        <w:t>均一性：测序深度大于平均深度的</w:t>
      </w:r>
      <w:r>
        <w:rPr>
          <w:rFonts w:ascii="Arial" w:eastAsia="微软雅黑" w:hAnsi="Arial" w:cs="Arial"/>
          <w:color w:val="595959"/>
          <w:sz w:val="15"/>
          <w:szCs w:val="15"/>
        </w:rPr>
        <w:t>20</w:t>
      </w:r>
      <w:r>
        <w:rPr>
          <w:rFonts w:ascii="Arial" w:eastAsia="微软雅黑" w:hAnsi="Arial" w:cs="Arial"/>
          <w:color w:val="595959"/>
          <w:sz w:val="15"/>
          <w:szCs w:val="15"/>
        </w:rPr>
        <w:t>％的区域的占比；</w:t>
      </w:r>
    </w:p>
    <w:p w14:paraId="1201AB3E" w14:textId="77777777" w:rsidR="00CF45BB" w:rsidRDefault="000969FE">
      <w:pPr>
        <w:pStyle w:val="affffe"/>
        <w:numPr>
          <w:ilvl w:val="0"/>
          <w:numId w:val="6"/>
        </w:numPr>
        <w:adjustRightInd w:val="0"/>
        <w:snapToGrid w:val="0"/>
        <w:spacing w:line="200" w:lineRule="exact"/>
        <w:ind w:firstLineChars="0"/>
        <w:rPr>
          <w:rFonts w:ascii="Arial" w:eastAsia="微软雅黑" w:hAnsi="Arial" w:cs="Arial"/>
          <w:color w:val="595959"/>
          <w:sz w:val="15"/>
          <w:szCs w:val="15"/>
        </w:rPr>
      </w:pPr>
      <w:r>
        <w:rPr>
          <w:rFonts w:ascii="Arial" w:eastAsia="微软雅黑" w:hAnsi="Arial" w:cs="Arial"/>
          <w:color w:val="595959"/>
          <w:sz w:val="15"/>
          <w:szCs w:val="15"/>
        </w:rPr>
        <w:t>平均有效深度</w:t>
      </w:r>
      <w:r>
        <w:rPr>
          <w:rFonts w:ascii="Arial" w:eastAsia="微软雅黑" w:hAnsi="Arial" w:cs="Arial"/>
          <w:color w:val="595959"/>
          <w:sz w:val="15"/>
          <w:szCs w:val="15"/>
        </w:rPr>
        <w:t xml:space="preserve">: </w:t>
      </w:r>
      <w:r>
        <w:rPr>
          <w:rFonts w:ascii="Arial" w:eastAsia="微软雅黑" w:hAnsi="Arial" w:cs="Arial"/>
          <w:color w:val="595959"/>
          <w:sz w:val="15"/>
          <w:szCs w:val="15"/>
        </w:rPr>
        <w:t>目标区域每个碱基被覆盖到的次数的平均值，去除</w:t>
      </w:r>
      <w:r>
        <w:rPr>
          <w:rFonts w:ascii="Arial" w:eastAsia="微软雅黑" w:hAnsi="Arial" w:cs="Arial"/>
          <w:color w:val="595959"/>
          <w:sz w:val="15"/>
          <w:szCs w:val="15"/>
        </w:rPr>
        <w:t>PCR</w:t>
      </w:r>
      <w:r>
        <w:rPr>
          <w:rFonts w:ascii="Arial" w:eastAsia="微软雅黑" w:hAnsi="Arial" w:cs="Arial"/>
          <w:color w:val="595959"/>
          <w:sz w:val="15"/>
          <w:szCs w:val="15"/>
        </w:rPr>
        <w:t>重复后测到的读数；</w:t>
      </w:r>
    </w:p>
    <w:p w14:paraId="6513132E" w14:textId="77777777" w:rsidR="00CF45BB" w:rsidRDefault="000969FE">
      <w:pPr>
        <w:pStyle w:val="affffe"/>
        <w:numPr>
          <w:ilvl w:val="0"/>
          <w:numId w:val="6"/>
        </w:numPr>
        <w:adjustRightInd w:val="0"/>
        <w:snapToGrid w:val="0"/>
        <w:spacing w:line="200" w:lineRule="exact"/>
        <w:ind w:firstLineChars="0"/>
        <w:rPr>
          <w:rFonts w:ascii="Arial" w:eastAsia="微软雅黑" w:hAnsi="Arial" w:cs="Arial"/>
          <w:color w:val="595959"/>
          <w:sz w:val="15"/>
          <w:szCs w:val="15"/>
        </w:rPr>
      </w:pPr>
      <w:bookmarkStart w:id="5" w:name="_Hlk105713840"/>
      <w:r>
        <w:rPr>
          <w:rFonts w:ascii="Arial" w:eastAsia="微软雅黑" w:hAnsi="Arial" w:cs="Arial"/>
          <w:color w:val="595959"/>
          <w:sz w:val="15"/>
          <w:szCs w:val="15"/>
        </w:rPr>
        <w:t>如果质控结果判断超出质控标准范围，可能会影响本产品检测灵敏度和特异性。</w:t>
      </w:r>
      <w:bookmarkEnd w:id="5"/>
      <w:r>
        <w:rPr>
          <w:rFonts w:ascii="Arial" w:eastAsia="微软雅黑" w:hAnsi="Arial" w:cs="Arial"/>
          <w:color w:val="595959"/>
          <w:sz w:val="15"/>
          <w:szCs w:val="15"/>
        </w:rPr>
        <w:t>对于均一性异常的样本，已检出变异可作为临床治疗参考，不排除有部分变异漏检的可能。</w:t>
      </w:r>
    </w:p>
    <w:p w14:paraId="27D3CB9E" w14:textId="77777777" w:rsidR="00CF45BB" w:rsidRDefault="000969FE">
      <w:pPr>
        <w:rPr>
          <w:rFonts w:ascii="Arial" w:eastAsia="微软雅黑" w:hAnsi="Arial"/>
          <w:b/>
          <w:szCs w:val="18"/>
        </w:rPr>
      </w:pPr>
      <w:bookmarkStart w:id="6" w:name="Detaction_Declaration_Table_remove"/>
      <w:r>
        <w:rPr>
          <w:rFonts w:ascii="Arial" w:eastAsia="微软雅黑" w:hAnsi="Arial" w:hint="eastAsia"/>
          <w:b/>
          <w:szCs w:val="18"/>
        </w:rPr>
        <w:br w:type="page"/>
      </w:r>
    </w:p>
    <w:p w14:paraId="03372233" w14:textId="77777777" w:rsidR="00CF45BB" w:rsidRDefault="000969FE">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7527C209" w14:textId="77777777" w:rsidR="00CF45BB" w:rsidRDefault="000969FE">
      <w:pPr>
        <w:pStyle w:val="afff6"/>
        <w:widowControl w:val="0"/>
        <w:numPr>
          <w:ilvl w:val="0"/>
          <w:numId w:val="7"/>
        </w:numPr>
        <w:spacing w:before="0" w:after="0" w:line="380" w:lineRule="exact"/>
        <w:jc w:val="both"/>
        <w:rPr>
          <w:rFonts w:ascii="Arial" w:eastAsia="微软雅黑" w:hAnsi="Arial" w:cs="思源黑体 CN Normal"/>
          <w:color w:val="000000"/>
          <w:sz w:val="18"/>
          <w:szCs w:val="18"/>
          <w:lang w:eastAsia="zh-CN" w:bidi="ar"/>
        </w:rPr>
      </w:pPr>
      <w:r>
        <w:rPr>
          <w:rFonts w:ascii="Arial" w:eastAsia="微软雅黑" w:hAnsi="Arial" w:cs="思源黑体 CN Normal" w:hint="eastAsia"/>
          <w:color w:val="000000"/>
          <w:sz w:val="18"/>
          <w:szCs w:val="18"/>
          <w:lang w:eastAsia="zh-CN" w:bidi="ar"/>
        </w:rPr>
        <w:t>本检测项目中使用的参考基因组版本为</w:t>
      </w:r>
      <w:r>
        <w:rPr>
          <w:rFonts w:ascii="Arial" w:eastAsia="微软雅黑" w:hAnsi="Arial" w:cs="思源黑体 CN Normal" w:hint="eastAsia"/>
          <w:color w:val="000000"/>
          <w:sz w:val="18"/>
          <w:szCs w:val="18"/>
          <w:lang w:eastAsia="zh-CN" w:bidi="ar"/>
        </w:rPr>
        <w:t>hg19</w:t>
      </w:r>
      <w:r>
        <w:rPr>
          <w:rFonts w:ascii="Arial" w:eastAsia="微软雅黑" w:hAnsi="Arial" w:cs="思源黑体 CN Normal" w:hint="eastAsia"/>
          <w:color w:val="000000"/>
          <w:sz w:val="18"/>
          <w:szCs w:val="18"/>
          <w:lang w:eastAsia="zh-CN" w:bidi="ar"/>
        </w:rPr>
        <w:t>，报告中的变异命名遵从</w:t>
      </w:r>
      <w:r>
        <w:rPr>
          <w:rFonts w:ascii="Arial" w:eastAsia="微软雅黑" w:hAnsi="Arial" w:cs="思源黑体 CN Normal" w:hint="eastAsia"/>
          <w:color w:val="000000"/>
          <w:sz w:val="18"/>
          <w:szCs w:val="18"/>
          <w:lang w:eastAsia="zh-CN" w:bidi="ar"/>
        </w:rPr>
        <w:t>HGVS</w:t>
      </w:r>
      <w:r>
        <w:rPr>
          <w:rFonts w:ascii="Arial" w:eastAsia="微软雅黑" w:hAnsi="Arial" w:cs="思源黑体 CN Normal" w:hint="eastAsia"/>
          <w:color w:val="000000"/>
          <w:sz w:val="18"/>
          <w:szCs w:val="18"/>
          <w:lang w:eastAsia="zh-CN" w:bidi="ar"/>
        </w:rPr>
        <w:t>指南</w:t>
      </w:r>
      <w:r>
        <w:rPr>
          <w:rFonts w:ascii="Arial" w:eastAsia="微软雅黑" w:hAnsi="Arial" w:cs="思源黑体 CN Normal" w:hint="eastAsia"/>
          <w:color w:val="000000"/>
          <w:sz w:val="18"/>
          <w:szCs w:val="18"/>
          <w:lang w:eastAsia="zh-CN" w:bidi="ar"/>
        </w:rPr>
        <w:t>(http://varnomen.hgvs.org)</w:t>
      </w:r>
      <w:r>
        <w:rPr>
          <w:rFonts w:ascii="Arial" w:eastAsia="微软雅黑" w:hAnsi="Arial" w:cs="思源黑体 CN Normal" w:hint="eastAsia"/>
          <w:color w:val="000000"/>
          <w:sz w:val="18"/>
          <w:szCs w:val="18"/>
          <w:lang w:eastAsia="zh-CN" w:bidi="ar"/>
        </w:rPr>
        <w:t>中的相关规定进行命名。</w:t>
      </w:r>
    </w:p>
    <w:p w14:paraId="114BC65D" w14:textId="77777777" w:rsidR="00CF45BB" w:rsidRDefault="000969FE">
      <w:pPr>
        <w:pStyle w:val="afff6"/>
        <w:widowControl w:val="0"/>
        <w:numPr>
          <w:ilvl w:val="0"/>
          <w:numId w:val="7"/>
        </w:numPr>
        <w:spacing w:before="0" w:after="0" w:line="380" w:lineRule="exact"/>
        <w:jc w:val="both"/>
        <w:rPr>
          <w:rFonts w:ascii="Arial" w:eastAsia="微软雅黑" w:hAnsi="Arial" w:cs="思源黑体 CN Normal"/>
          <w:color w:val="000000"/>
          <w:sz w:val="18"/>
          <w:szCs w:val="18"/>
          <w:lang w:eastAsia="zh-CN" w:bidi="ar"/>
        </w:rPr>
      </w:pPr>
      <w:r>
        <w:rPr>
          <w:rFonts w:ascii="Arial" w:eastAsia="微软雅黑" w:hAnsi="Arial" w:cs="思源黑体 CN Normal" w:hint="eastAsia"/>
          <w:color w:val="000000"/>
          <w:sz w:val="18"/>
          <w:szCs w:val="18"/>
          <w:lang w:eastAsia="zh-CN" w:bidi="ar"/>
        </w:rPr>
        <w:t>变异分类</w:t>
      </w:r>
      <w:r>
        <w:rPr>
          <w:rFonts w:ascii="Arial" w:eastAsia="微软雅黑" w:hAnsi="Arial" w:cs="思源黑体 CN Normal" w:hint="eastAsia"/>
          <w:color w:val="000000"/>
          <w:sz w:val="18"/>
          <w:szCs w:val="18"/>
          <w:lang w:eastAsia="zh-CN" w:bidi="ar"/>
        </w:rPr>
        <w:t>:</w:t>
      </w:r>
      <w:r>
        <w:rPr>
          <w:rFonts w:ascii="Arial" w:eastAsia="微软雅黑" w:hAnsi="Arial" w:cs="思源黑体 CN Normal" w:hint="eastAsia"/>
          <w:color w:val="000000"/>
          <w:sz w:val="18"/>
          <w:szCs w:val="18"/>
          <w:lang w:eastAsia="zh-CN" w:bidi="ar"/>
        </w:rPr>
        <w:t>综合变异在治疗、诊断和预后方面相关研究证据，将变异分为</w:t>
      </w:r>
      <w:r>
        <w:rPr>
          <w:rFonts w:ascii="Arial" w:eastAsia="微软雅黑" w:hAnsi="Arial" w:cs="思源黑体 CN Normal" w:hint="eastAsia"/>
          <w:color w:val="000000"/>
          <w:sz w:val="18"/>
          <w:szCs w:val="18"/>
          <w:lang w:eastAsia="zh-CN" w:bidi="ar"/>
        </w:rPr>
        <w:t>4</w:t>
      </w:r>
      <w:r>
        <w:rPr>
          <w:rFonts w:ascii="Arial" w:eastAsia="微软雅黑" w:hAnsi="Arial" w:cs="思源黑体 CN Normal" w:hint="eastAsia"/>
          <w:color w:val="000000"/>
          <w:sz w:val="18"/>
          <w:szCs w:val="18"/>
          <w:lang w:eastAsia="zh-CN" w:bidi="ar"/>
        </w:rPr>
        <w:t>类：</w:t>
      </w:r>
      <w:r>
        <w:rPr>
          <w:rFonts w:ascii="Arial" w:eastAsia="微软雅黑" w:hAnsi="Arial" w:cs="思源黑体 CN Normal" w:hint="eastAsia"/>
          <w:color w:val="000000"/>
          <w:sz w:val="18"/>
          <w:szCs w:val="18"/>
          <w:lang w:eastAsia="zh-CN" w:bidi="ar"/>
        </w:rPr>
        <w:t>I</w:t>
      </w:r>
      <w:r>
        <w:rPr>
          <w:rFonts w:ascii="Arial" w:eastAsia="微软雅黑" w:hAnsi="Arial" w:cs="思源黑体 CN Normal" w:hint="eastAsia"/>
          <w:color w:val="000000"/>
          <w:sz w:val="18"/>
          <w:szCs w:val="18"/>
          <w:lang w:eastAsia="zh-CN" w:bidi="ar"/>
        </w:rPr>
        <w:t>类为强临床意义；</w:t>
      </w:r>
      <w:r>
        <w:rPr>
          <w:rFonts w:ascii="Arial" w:eastAsia="微软雅黑" w:hAnsi="Arial" w:cs="思源黑体 CN Normal" w:hint="eastAsia"/>
          <w:color w:val="000000"/>
          <w:sz w:val="18"/>
          <w:szCs w:val="18"/>
          <w:lang w:eastAsia="zh-CN" w:bidi="ar"/>
        </w:rPr>
        <w:t>II</w:t>
      </w:r>
      <w:r>
        <w:rPr>
          <w:rFonts w:ascii="Arial" w:eastAsia="微软雅黑" w:hAnsi="Arial" w:cs="思源黑体 CN Normal" w:hint="eastAsia"/>
          <w:color w:val="000000"/>
          <w:sz w:val="18"/>
          <w:szCs w:val="18"/>
          <w:lang w:eastAsia="zh-CN" w:bidi="ar"/>
        </w:rPr>
        <w:t>类为潜在临床意义；</w:t>
      </w:r>
      <w:r>
        <w:rPr>
          <w:rFonts w:ascii="Arial" w:eastAsia="微软雅黑" w:hAnsi="Arial" w:cs="思源黑体 CN Normal" w:hint="eastAsia"/>
          <w:color w:val="000000"/>
          <w:sz w:val="18"/>
          <w:szCs w:val="18"/>
          <w:lang w:eastAsia="zh-CN" w:bidi="ar"/>
        </w:rPr>
        <w:t>III</w:t>
      </w:r>
      <w:r>
        <w:rPr>
          <w:rFonts w:ascii="Arial" w:eastAsia="微软雅黑" w:hAnsi="Arial" w:cs="思源黑体 CN Normal" w:hint="eastAsia"/>
          <w:color w:val="000000"/>
          <w:sz w:val="18"/>
          <w:szCs w:val="18"/>
          <w:lang w:eastAsia="zh-CN" w:bidi="ar"/>
        </w:rPr>
        <w:t>类为临床意义不明；</w:t>
      </w:r>
      <w:r>
        <w:rPr>
          <w:rFonts w:ascii="Arial" w:eastAsia="微软雅黑" w:hAnsi="Arial" w:cs="思源黑体 CN Normal" w:hint="eastAsia"/>
          <w:color w:val="000000"/>
          <w:sz w:val="18"/>
          <w:szCs w:val="18"/>
          <w:lang w:eastAsia="zh-CN" w:bidi="ar"/>
        </w:rPr>
        <w:t>IV</w:t>
      </w:r>
      <w:r>
        <w:rPr>
          <w:rFonts w:ascii="Arial" w:eastAsia="微软雅黑" w:hAnsi="Arial" w:cs="思源黑体 CN Normal" w:hint="eastAsia"/>
          <w:color w:val="000000"/>
          <w:sz w:val="18"/>
          <w:szCs w:val="18"/>
          <w:lang w:eastAsia="zh-CN" w:bidi="ar"/>
        </w:rPr>
        <w:t>类为良性</w:t>
      </w:r>
      <w:r>
        <w:rPr>
          <w:rFonts w:ascii="Arial" w:eastAsia="微软雅黑" w:hAnsi="Arial" w:cs="思源黑体 CN Normal" w:hint="eastAsia"/>
          <w:color w:val="000000"/>
          <w:sz w:val="18"/>
          <w:szCs w:val="18"/>
          <w:lang w:eastAsia="zh-CN" w:bidi="ar"/>
        </w:rPr>
        <w:t>/</w:t>
      </w:r>
      <w:r>
        <w:rPr>
          <w:rFonts w:ascii="Arial" w:eastAsia="微软雅黑" w:hAnsi="Arial" w:cs="思源黑体 CN Normal" w:hint="eastAsia"/>
          <w:color w:val="000000"/>
          <w:sz w:val="18"/>
          <w:szCs w:val="18"/>
          <w:lang w:eastAsia="zh-CN" w:bidi="ar"/>
        </w:rPr>
        <w:t>可能良性。本报告中仅列出</w:t>
      </w:r>
      <w:r>
        <w:rPr>
          <w:rFonts w:ascii="Arial" w:eastAsia="微软雅黑" w:hAnsi="Arial" w:cs="思源黑体 CN Normal" w:hint="eastAsia"/>
          <w:color w:val="000000"/>
          <w:sz w:val="18"/>
          <w:szCs w:val="18"/>
          <w:lang w:eastAsia="zh-CN" w:bidi="ar"/>
        </w:rPr>
        <w:t>I-III</w:t>
      </w:r>
      <w:r>
        <w:rPr>
          <w:rFonts w:ascii="Arial" w:eastAsia="微软雅黑" w:hAnsi="Arial" w:cs="思源黑体 CN Normal" w:hint="eastAsia"/>
          <w:color w:val="000000"/>
          <w:sz w:val="18"/>
          <w:szCs w:val="18"/>
          <w:lang w:eastAsia="zh-CN" w:bidi="ar"/>
        </w:rPr>
        <w:t>类变异。遗传变异解读遵循美国医学遗传学和基因组学学会（</w:t>
      </w:r>
      <w:r>
        <w:rPr>
          <w:rFonts w:ascii="Arial" w:eastAsia="微软雅黑" w:hAnsi="Arial" w:cs="思源黑体 CN Normal" w:hint="eastAsia"/>
          <w:color w:val="000000"/>
          <w:sz w:val="18"/>
          <w:szCs w:val="18"/>
          <w:lang w:eastAsia="zh-CN" w:bidi="ar"/>
        </w:rPr>
        <w:t>American College of Medical Genetics, ACMG</w:t>
      </w:r>
      <w:r>
        <w:rPr>
          <w:rFonts w:ascii="Arial" w:eastAsia="微软雅黑" w:hAnsi="Arial" w:cs="思源黑体 CN Normal" w:hint="eastAsia"/>
          <w:color w:val="000000"/>
          <w:sz w:val="18"/>
          <w:szCs w:val="18"/>
          <w:lang w:eastAsia="zh-CN" w:bidi="ar"/>
        </w:rPr>
        <w:t>）发布的《遗传变异注释标准与指南》（</w:t>
      </w:r>
      <w:r>
        <w:rPr>
          <w:rFonts w:ascii="Arial" w:eastAsia="微软雅黑" w:hAnsi="Arial" w:cs="思源黑体 CN Normal" w:hint="eastAsia"/>
          <w:color w:val="000000"/>
          <w:sz w:val="18"/>
          <w:szCs w:val="18"/>
          <w:lang w:eastAsia="zh-CN" w:bidi="ar"/>
        </w:rPr>
        <w:t>2015</w:t>
      </w:r>
      <w:r>
        <w:rPr>
          <w:rFonts w:ascii="Arial" w:eastAsia="微软雅黑" w:hAnsi="Arial" w:cs="思源黑体 CN Normal" w:hint="eastAsia"/>
          <w:color w:val="000000"/>
          <w:sz w:val="18"/>
          <w:szCs w:val="18"/>
          <w:lang w:eastAsia="zh-CN" w:bidi="ar"/>
        </w:rPr>
        <w:t>年版），遗传变异分为致病性变异、疑似致病性变异、临床意义不明变异、可能良性变异和良性变异五个等级。胚系变异检测部分只报致病性变异和疑似致病性变异，并对其进行详细解读。</w:t>
      </w:r>
    </w:p>
    <w:p w14:paraId="2305A857" w14:textId="77777777" w:rsidR="00CF45BB" w:rsidRDefault="000969FE">
      <w:pPr>
        <w:pStyle w:val="afff6"/>
        <w:widowControl w:val="0"/>
        <w:numPr>
          <w:ilvl w:val="0"/>
          <w:numId w:val="7"/>
        </w:numPr>
        <w:spacing w:before="0" w:after="0" w:line="380" w:lineRule="exact"/>
        <w:jc w:val="both"/>
        <w:rPr>
          <w:rFonts w:ascii="Arial" w:eastAsia="微软雅黑" w:hAnsi="Arial" w:cs="思源黑体 CN Normal"/>
          <w:color w:val="000000"/>
          <w:sz w:val="18"/>
          <w:szCs w:val="18"/>
          <w:lang w:eastAsia="zh-CN" w:bidi="ar"/>
        </w:rPr>
      </w:pPr>
      <w:r>
        <w:rPr>
          <w:rFonts w:ascii="Arial" w:eastAsia="微软雅黑" w:hAnsi="Arial" w:cs="思源黑体 CN Normal" w:hint="eastAsia"/>
          <w:color w:val="000000"/>
          <w:sz w:val="18"/>
          <w:szCs w:val="18"/>
          <w:lang w:eastAsia="zh-CN" w:bidi="ar"/>
        </w:rPr>
        <w:t>检测结果与临床意义相关性的证据水平分为</w:t>
      </w:r>
      <w:r>
        <w:rPr>
          <w:rFonts w:ascii="Arial" w:eastAsia="微软雅黑" w:hAnsi="Arial" w:cs="思源黑体 CN Normal" w:hint="eastAsia"/>
          <w:color w:val="000000"/>
          <w:sz w:val="18"/>
          <w:szCs w:val="18"/>
          <w:lang w:eastAsia="zh-CN" w:bidi="ar"/>
        </w:rPr>
        <w:t>4</w:t>
      </w:r>
      <w:r>
        <w:rPr>
          <w:rFonts w:ascii="Arial" w:eastAsia="微软雅黑" w:hAnsi="Arial" w:cs="思源黑体 CN Normal" w:hint="eastAsia"/>
          <w:color w:val="000000"/>
          <w:sz w:val="18"/>
          <w:szCs w:val="18"/>
          <w:lang w:eastAsia="zh-CN" w:bidi="ar"/>
        </w:rPr>
        <w:t>个等级（</w:t>
      </w:r>
      <w:r>
        <w:rPr>
          <w:rFonts w:ascii="Arial" w:eastAsia="微软雅黑" w:hAnsi="Arial" w:cs="思源黑体 CN Normal" w:hint="eastAsia"/>
          <w:color w:val="000000"/>
          <w:sz w:val="18"/>
          <w:szCs w:val="18"/>
          <w:lang w:eastAsia="zh-CN" w:bidi="ar"/>
        </w:rPr>
        <w:t>A/B/C/D</w:t>
      </w:r>
      <w:r>
        <w:rPr>
          <w:rFonts w:ascii="Arial" w:eastAsia="微软雅黑" w:hAnsi="Arial" w:cs="思源黑体 CN Normal" w:hint="eastAsia"/>
          <w:color w:val="000000"/>
          <w:sz w:val="18"/>
          <w:szCs w:val="18"/>
          <w:lang w:eastAsia="zh-CN" w:bidi="ar"/>
        </w:rPr>
        <w:t>）。</w:t>
      </w:r>
      <w:r>
        <w:rPr>
          <w:rFonts w:ascii="Arial" w:eastAsia="微软雅黑" w:hAnsi="Arial" w:cs="思源黑体 CN Normal" w:hint="eastAsia"/>
          <w:color w:val="000000"/>
          <w:sz w:val="18"/>
          <w:szCs w:val="18"/>
          <w:lang w:eastAsia="zh-CN" w:bidi="ar"/>
        </w:rPr>
        <w:t>A</w:t>
      </w:r>
      <w:r>
        <w:rPr>
          <w:rFonts w:ascii="Arial" w:eastAsia="微软雅黑" w:hAnsi="Arial" w:cs="思源黑体 CN Normal" w:hint="eastAsia"/>
          <w:color w:val="000000"/>
          <w:sz w:val="18"/>
          <w:szCs w:val="18"/>
          <w:lang w:eastAsia="zh-CN" w:bidi="ar"/>
        </w:rPr>
        <w:t>级：对应癌种中</w:t>
      </w:r>
      <w:r>
        <w:rPr>
          <w:rFonts w:ascii="Arial" w:eastAsia="微软雅黑" w:hAnsi="Arial" w:cs="思源黑体 CN Normal" w:hint="eastAsia"/>
          <w:color w:val="000000"/>
          <w:sz w:val="18"/>
          <w:szCs w:val="18"/>
          <w:lang w:eastAsia="zh-CN" w:bidi="ar"/>
        </w:rPr>
        <w:t>FDA/NMPA</w:t>
      </w:r>
      <w:r>
        <w:rPr>
          <w:rFonts w:ascii="Arial" w:eastAsia="微软雅黑" w:hAnsi="Arial" w:cs="思源黑体 CN Normal" w:hint="eastAsia"/>
          <w:color w:val="000000"/>
          <w:sz w:val="18"/>
          <w:szCs w:val="18"/>
          <w:lang w:eastAsia="zh-CN" w:bidi="ar"/>
        </w:rPr>
        <w:t>批准或指南推荐的治疗、诊断和（或）预后的相关标志物</w:t>
      </w:r>
      <w:r>
        <w:rPr>
          <w:rFonts w:ascii="Arial" w:eastAsia="微软雅黑" w:hAnsi="Arial" w:cs="思源黑体 CN Normal" w:hint="eastAsia"/>
          <w:color w:val="000000"/>
          <w:sz w:val="18"/>
          <w:szCs w:val="18"/>
          <w:lang w:eastAsia="zh-CN" w:bidi="ar"/>
        </w:rPr>
        <w:t>; B</w:t>
      </w:r>
      <w:r>
        <w:rPr>
          <w:rFonts w:ascii="Arial" w:eastAsia="微软雅黑" w:hAnsi="Arial" w:cs="思源黑体 CN Normal" w:hint="eastAsia"/>
          <w:color w:val="000000"/>
          <w:sz w:val="18"/>
          <w:szCs w:val="18"/>
          <w:lang w:eastAsia="zh-CN" w:bidi="ar"/>
        </w:rPr>
        <w:t>级：专家共识或</w:t>
      </w:r>
      <w:r>
        <w:rPr>
          <w:rFonts w:ascii="Arial" w:eastAsia="微软雅黑" w:hAnsi="Arial" w:cs="思源黑体 CN Normal" w:hint="eastAsia"/>
          <w:color w:val="000000"/>
          <w:sz w:val="18"/>
          <w:szCs w:val="18"/>
          <w:lang w:eastAsia="zh-CN" w:bidi="ar"/>
        </w:rPr>
        <w:t>III/IV</w:t>
      </w:r>
      <w:r>
        <w:rPr>
          <w:rFonts w:ascii="Arial" w:eastAsia="微软雅黑" w:hAnsi="Arial" w:cs="思源黑体 CN Normal" w:hint="eastAsia"/>
          <w:color w:val="000000"/>
          <w:sz w:val="18"/>
          <w:szCs w:val="18"/>
          <w:lang w:eastAsia="zh-CN" w:bidi="ar"/>
        </w:rPr>
        <w:t>期临床试验研究表明对患者肿瘤治疗有敏感或耐药、或具有诊断、预后意义的生物标志物；</w:t>
      </w:r>
      <w:r>
        <w:rPr>
          <w:rFonts w:ascii="Arial" w:eastAsia="微软雅黑" w:hAnsi="Arial" w:cs="思源黑体 CN Normal" w:hint="eastAsia"/>
          <w:color w:val="000000"/>
          <w:sz w:val="18"/>
          <w:szCs w:val="18"/>
          <w:lang w:eastAsia="zh-CN" w:bidi="ar"/>
        </w:rPr>
        <w:t>C</w:t>
      </w:r>
      <w:r>
        <w:rPr>
          <w:rFonts w:ascii="Arial" w:eastAsia="微软雅黑" w:hAnsi="Arial" w:cs="思源黑体 CN Normal" w:hint="eastAsia"/>
          <w:color w:val="000000"/>
          <w:sz w:val="18"/>
          <w:szCs w:val="18"/>
          <w:lang w:eastAsia="zh-CN" w:bidi="ar"/>
        </w:rPr>
        <w:t>级</w:t>
      </w:r>
      <w:r>
        <w:rPr>
          <w:rFonts w:ascii="Arial" w:eastAsia="微软雅黑" w:hAnsi="Arial" w:cs="思源黑体 CN Normal" w:hint="eastAsia"/>
          <w:color w:val="000000"/>
          <w:sz w:val="18"/>
          <w:szCs w:val="18"/>
          <w:lang w:eastAsia="zh-CN" w:bidi="ar"/>
        </w:rPr>
        <w:t>: FDA/NMPA</w:t>
      </w:r>
      <w:r>
        <w:rPr>
          <w:rFonts w:ascii="Arial" w:eastAsia="微软雅黑" w:hAnsi="Arial" w:cs="思源黑体 CN Normal" w:hint="eastAsia"/>
          <w:color w:val="000000"/>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color w:val="000000"/>
          <w:sz w:val="18"/>
          <w:szCs w:val="18"/>
          <w:lang w:eastAsia="zh-CN" w:bidi="ar"/>
        </w:rPr>
        <w:t>D</w:t>
      </w:r>
      <w:r>
        <w:rPr>
          <w:rFonts w:ascii="Arial" w:eastAsia="微软雅黑" w:hAnsi="Arial" w:cs="思源黑体 CN Normal" w:hint="eastAsia"/>
          <w:color w:val="000000"/>
          <w:sz w:val="18"/>
          <w:szCs w:val="18"/>
          <w:lang w:eastAsia="zh-CN" w:bidi="ar"/>
        </w:rPr>
        <w:t>级</w:t>
      </w:r>
      <w:r>
        <w:rPr>
          <w:rFonts w:ascii="Arial" w:eastAsia="微软雅黑" w:hAnsi="Arial" w:cs="思源黑体 CN Normal" w:hint="eastAsia"/>
          <w:color w:val="000000"/>
          <w:sz w:val="18"/>
          <w:szCs w:val="18"/>
          <w:lang w:eastAsia="zh-CN" w:bidi="ar"/>
        </w:rPr>
        <w:t xml:space="preserve">: </w:t>
      </w:r>
      <w:r>
        <w:rPr>
          <w:rFonts w:ascii="Arial" w:eastAsia="微软雅黑" w:hAnsi="Arial" w:cs="思源黑体 CN Normal" w:hint="eastAsia"/>
          <w:color w:val="000000"/>
          <w:sz w:val="18"/>
          <w:szCs w:val="18"/>
          <w:lang w:eastAsia="zh-CN" w:bidi="ar"/>
        </w:rPr>
        <w:t>临床前研究表明具有潜在的治疗意义，或基于小型研究或多个案例报告可能作为辅助疾病诊断或预后的标志物（结论未形成共识）。</w:t>
      </w:r>
    </w:p>
    <w:p w14:paraId="2B17E12E" w14:textId="77777777" w:rsidR="00CF45BB" w:rsidRDefault="000969FE">
      <w:pPr>
        <w:pStyle w:val="afff6"/>
        <w:widowControl w:val="0"/>
        <w:numPr>
          <w:ilvl w:val="0"/>
          <w:numId w:val="7"/>
        </w:numPr>
        <w:spacing w:before="0" w:after="0" w:line="380" w:lineRule="exact"/>
        <w:jc w:val="both"/>
        <w:rPr>
          <w:rFonts w:ascii="Arial" w:eastAsia="微软雅黑" w:hAnsi="Arial" w:cs="思源黑体 CN Normal"/>
          <w:color w:val="000000"/>
          <w:sz w:val="18"/>
          <w:szCs w:val="18"/>
          <w:lang w:eastAsia="zh-CN" w:bidi="ar"/>
        </w:rPr>
      </w:pPr>
      <w:r>
        <w:rPr>
          <w:rFonts w:ascii="Arial" w:eastAsia="微软雅黑" w:hAnsi="Arial" w:cs="思源黑体 CN Normal"/>
          <w:color w:val="000000"/>
          <w:sz w:val="18"/>
          <w:szCs w:val="18"/>
          <w:lang w:eastAsia="zh-CN" w:bidi="ar"/>
        </w:rPr>
        <w:t>不同疾病发展或治疗阶段取出的样本中的突变可能不同；因此，本检测报告仅对此次送检的样本负责，并且，样品的基因组中可能存在的一些罕见或复杂突变，本项目不能完全检测。</w:t>
      </w:r>
    </w:p>
    <w:p w14:paraId="4E2677CE" w14:textId="77777777" w:rsidR="00CF45BB" w:rsidRDefault="000969FE">
      <w:pPr>
        <w:pStyle w:val="afff6"/>
        <w:widowControl w:val="0"/>
        <w:numPr>
          <w:ilvl w:val="0"/>
          <w:numId w:val="7"/>
        </w:numPr>
        <w:spacing w:before="0" w:after="0" w:line="380" w:lineRule="exact"/>
        <w:jc w:val="both"/>
        <w:rPr>
          <w:rFonts w:ascii="Arial" w:eastAsia="微软雅黑" w:hAnsi="Arial" w:cs="思源黑体 CN Normal"/>
          <w:color w:val="000000"/>
          <w:sz w:val="18"/>
          <w:szCs w:val="18"/>
          <w:lang w:eastAsia="zh-CN" w:bidi="ar"/>
        </w:rPr>
      </w:pPr>
      <w:r>
        <w:rPr>
          <w:rFonts w:ascii="Arial" w:eastAsia="微软雅黑" w:hAnsi="Arial" w:cs="思源黑体 CN Normal"/>
          <w:color w:val="000000"/>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34CEE85D" w14:textId="77777777" w:rsidR="00CF45BB" w:rsidRDefault="00CF45BB">
      <w:pPr>
        <w:pStyle w:val="afff6"/>
        <w:widowControl w:val="0"/>
        <w:spacing w:before="0" w:after="0" w:line="273" w:lineRule="auto"/>
        <w:ind w:left="380"/>
        <w:rPr>
          <w:rFonts w:ascii="Arial" w:eastAsia="微软雅黑" w:hAnsi="Arial" w:cs="Times New Roman (正文 CS 字体)"/>
          <w:spacing w:val="6"/>
          <w:sz w:val="18"/>
          <w:szCs w:val="18"/>
          <w:lang w:eastAsia="zh-CN"/>
        </w:rPr>
      </w:pPr>
    </w:p>
    <w:p w14:paraId="00B4F90D" w14:textId="77777777" w:rsidR="00CF45BB" w:rsidRDefault="00CF45BB">
      <w:pPr>
        <w:ind w:leftChars="50" w:left="354" w:hangingChars="130" w:hanging="234"/>
        <w:rPr>
          <w:rFonts w:ascii="Arial" w:eastAsia="微软雅黑" w:hAnsi="Arial" w:cs="思源黑体 CN Light"/>
          <w:sz w:val="18"/>
          <w:szCs w:val="18"/>
        </w:rPr>
      </w:pPr>
    </w:p>
    <w:p w14:paraId="39C32337" w14:textId="77777777" w:rsidR="00CF45BB" w:rsidRDefault="00CF45BB">
      <w:pPr>
        <w:ind w:leftChars="50" w:left="354" w:hangingChars="130" w:hanging="234"/>
        <w:rPr>
          <w:rFonts w:ascii="Arial" w:eastAsia="微软雅黑" w:hAnsi="Arial" w:cs="思源黑体 CN Light"/>
          <w:sz w:val="18"/>
          <w:szCs w:val="18"/>
        </w:rPr>
      </w:pPr>
    </w:p>
    <w:p w14:paraId="0E2AD75E" w14:textId="77777777" w:rsidR="00CF45BB" w:rsidRDefault="00CF45BB">
      <w:pPr>
        <w:ind w:leftChars="50" w:left="354" w:hangingChars="130" w:hanging="234"/>
        <w:rPr>
          <w:rFonts w:ascii="Arial" w:eastAsia="微软雅黑" w:hAnsi="Arial" w:cs="思源黑体 CN Light"/>
          <w:sz w:val="18"/>
          <w:szCs w:val="18"/>
        </w:rPr>
      </w:pPr>
    </w:p>
    <w:p w14:paraId="1C94DCAF" w14:textId="77777777" w:rsidR="00CF45BB" w:rsidRDefault="00CF45BB">
      <w:pPr>
        <w:ind w:leftChars="50" w:left="354" w:hangingChars="130" w:hanging="234"/>
        <w:rPr>
          <w:rFonts w:ascii="Arial" w:eastAsia="微软雅黑" w:hAnsi="Arial" w:cs="思源黑体 CN Light"/>
          <w:sz w:val="18"/>
          <w:szCs w:val="18"/>
        </w:rPr>
      </w:pPr>
    </w:p>
    <w:p w14:paraId="15E2ED82" w14:textId="77777777" w:rsidR="00CF45BB" w:rsidRDefault="00CF45BB">
      <w:pPr>
        <w:ind w:leftChars="50" w:left="354" w:hangingChars="130" w:hanging="234"/>
        <w:rPr>
          <w:rFonts w:ascii="Arial" w:eastAsia="微软雅黑" w:hAnsi="Arial" w:cs="思源黑体 CN Light"/>
          <w:sz w:val="18"/>
          <w:szCs w:val="18"/>
        </w:rPr>
      </w:pPr>
    </w:p>
    <w:p w14:paraId="3DBE5617" w14:textId="77777777" w:rsidR="00CF45BB" w:rsidRDefault="00CF45BB">
      <w:pPr>
        <w:ind w:leftChars="50" w:left="354" w:hangingChars="130" w:hanging="234"/>
        <w:rPr>
          <w:rFonts w:ascii="Arial" w:eastAsia="微软雅黑" w:hAnsi="Arial" w:cs="思源黑体 CN Light"/>
          <w:sz w:val="18"/>
          <w:szCs w:val="18"/>
        </w:rPr>
      </w:pPr>
    </w:p>
    <w:p w14:paraId="49F97D3B" w14:textId="77777777" w:rsidR="00CF45BB" w:rsidRDefault="00CF45BB">
      <w:pPr>
        <w:ind w:leftChars="50" w:left="354" w:hangingChars="130" w:hanging="234"/>
        <w:rPr>
          <w:rFonts w:ascii="Arial" w:eastAsia="微软雅黑" w:hAnsi="Arial" w:cs="思源黑体 CN Light"/>
          <w:sz w:val="18"/>
          <w:szCs w:val="18"/>
        </w:rPr>
      </w:pPr>
    </w:p>
    <w:p w14:paraId="03462837" w14:textId="77777777" w:rsidR="00CF45BB" w:rsidRDefault="00CF45BB">
      <w:pPr>
        <w:ind w:leftChars="50" w:left="354" w:hangingChars="130" w:hanging="234"/>
        <w:rPr>
          <w:rFonts w:ascii="Arial" w:eastAsia="微软雅黑" w:hAnsi="Arial" w:cs="思源黑体 CN Light"/>
          <w:sz w:val="18"/>
          <w:szCs w:val="18"/>
        </w:rPr>
      </w:pPr>
    </w:p>
    <w:p w14:paraId="3581690C" w14:textId="77777777" w:rsidR="00CF45BB" w:rsidRDefault="00CF45BB">
      <w:pPr>
        <w:ind w:leftChars="50" w:left="354" w:hangingChars="130" w:hanging="234"/>
        <w:rPr>
          <w:rFonts w:ascii="Arial" w:eastAsia="微软雅黑" w:hAnsi="Arial" w:cs="思源黑体 CN Light"/>
          <w:sz w:val="18"/>
          <w:szCs w:val="18"/>
        </w:rPr>
      </w:pPr>
    </w:p>
    <w:p w14:paraId="40A7CB80" w14:textId="77777777" w:rsidR="00CF45BB" w:rsidRDefault="00CF45BB">
      <w:pPr>
        <w:ind w:leftChars="50" w:left="354" w:hangingChars="130" w:hanging="234"/>
        <w:rPr>
          <w:rFonts w:ascii="Arial" w:eastAsia="微软雅黑" w:hAnsi="Arial" w:cs="思源黑体 CN Light"/>
          <w:sz w:val="18"/>
          <w:szCs w:val="18"/>
        </w:rPr>
      </w:pPr>
    </w:p>
    <w:p w14:paraId="0036CBB0" w14:textId="77777777" w:rsidR="00CF45BB" w:rsidRDefault="00CF45BB">
      <w:pPr>
        <w:ind w:leftChars="50" w:left="354" w:hangingChars="130" w:hanging="234"/>
        <w:rPr>
          <w:rFonts w:ascii="Arial" w:eastAsia="微软雅黑" w:hAnsi="Arial" w:cs="思源黑体 CN Light"/>
          <w:sz w:val="18"/>
          <w:szCs w:val="18"/>
        </w:rPr>
      </w:pPr>
    </w:p>
    <w:p w14:paraId="5130DEC7" w14:textId="77777777" w:rsidR="00CF45BB" w:rsidRDefault="00CF45BB">
      <w:pPr>
        <w:ind w:leftChars="50" w:left="354" w:hangingChars="130" w:hanging="234"/>
        <w:rPr>
          <w:rFonts w:ascii="Arial" w:eastAsia="微软雅黑" w:hAnsi="Arial" w:cs="思源黑体 CN Light"/>
          <w:sz w:val="18"/>
          <w:szCs w:val="18"/>
        </w:rPr>
      </w:pPr>
    </w:p>
    <w:p w14:paraId="5ADF48D7" w14:textId="77777777" w:rsidR="00CF45BB" w:rsidRDefault="00CF45BB">
      <w:pPr>
        <w:ind w:leftChars="50" w:left="354" w:hangingChars="130" w:hanging="234"/>
        <w:rPr>
          <w:rFonts w:ascii="Arial" w:eastAsia="微软雅黑" w:hAnsi="Arial" w:cs="思源黑体 CN Light"/>
          <w:sz w:val="18"/>
          <w:szCs w:val="18"/>
        </w:rPr>
      </w:pPr>
    </w:p>
    <w:p w14:paraId="42FA5272" w14:textId="77777777" w:rsidR="00CF45BB" w:rsidRDefault="00CF45BB">
      <w:pPr>
        <w:ind w:leftChars="50" w:left="354" w:hangingChars="130" w:hanging="234"/>
        <w:rPr>
          <w:rFonts w:ascii="Arial" w:eastAsia="微软雅黑" w:hAnsi="Arial" w:cs="思源黑体 CN Light"/>
          <w:sz w:val="18"/>
          <w:szCs w:val="18"/>
        </w:rPr>
      </w:pPr>
    </w:p>
    <w:p w14:paraId="1839C04D" w14:textId="77777777" w:rsidR="00CF45BB" w:rsidRDefault="00CF45BB">
      <w:pPr>
        <w:ind w:leftChars="50" w:left="354" w:hangingChars="130" w:hanging="234"/>
        <w:rPr>
          <w:rFonts w:ascii="Arial" w:eastAsia="微软雅黑" w:hAnsi="Arial" w:cs="思源黑体 CN Light"/>
          <w:sz w:val="18"/>
          <w:szCs w:val="18"/>
        </w:rPr>
      </w:pPr>
    </w:p>
    <w:p w14:paraId="7A92F820" w14:textId="77777777" w:rsidR="00CF45BB" w:rsidRDefault="00CF45BB">
      <w:pPr>
        <w:ind w:leftChars="50" w:left="354" w:hangingChars="130" w:hanging="234"/>
        <w:rPr>
          <w:rFonts w:ascii="Arial" w:eastAsia="微软雅黑" w:hAnsi="Arial" w:cs="思源黑体 CN Light"/>
          <w:sz w:val="18"/>
          <w:szCs w:val="18"/>
        </w:rPr>
      </w:pPr>
    </w:p>
    <w:p w14:paraId="7345DFA1" w14:textId="77777777" w:rsidR="00CF45BB" w:rsidRDefault="00CF45BB">
      <w:pPr>
        <w:ind w:leftChars="50" w:left="354" w:hangingChars="130" w:hanging="234"/>
        <w:rPr>
          <w:rFonts w:ascii="Arial" w:eastAsia="微软雅黑" w:hAnsi="Arial" w:cs="思源黑体 CN Light"/>
          <w:sz w:val="18"/>
          <w:szCs w:val="18"/>
        </w:rPr>
      </w:pPr>
    </w:p>
    <w:bookmarkEnd w:id="6"/>
    <w:p w14:paraId="5AA11501" w14:textId="77777777" w:rsidR="00CF45BB" w:rsidRDefault="00CF45BB">
      <w:pPr>
        <w:ind w:leftChars="50" w:left="354" w:hangingChars="130" w:hanging="234"/>
        <w:rPr>
          <w:rFonts w:ascii="Arial" w:eastAsia="微软雅黑" w:hAnsi="Arial" w:cs="思源黑体 CN Light"/>
          <w:sz w:val="18"/>
          <w:szCs w:val="18"/>
        </w:rPr>
      </w:pPr>
    </w:p>
    <w:sectPr w:rsidR="00CF45BB">
      <w:footerReference w:type="default" r:id="rId10"/>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F26424" w14:textId="77777777" w:rsidR="00EF2625" w:rsidRDefault="00EF2625">
      <w:r>
        <w:separator/>
      </w:r>
    </w:p>
  </w:endnote>
  <w:endnote w:type="continuationSeparator" w:id="0">
    <w:p w14:paraId="2765F2DC" w14:textId="77777777" w:rsidR="00EF2625" w:rsidRDefault="00EF2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9A678" w14:textId="77777777" w:rsidR="00CF45BB" w:rsidRDefault="00000000">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0969FE">
      <w:rPr>
        <w:rFonts w:ascii="Calibri" w:hAnsi="Calibri" w:cs="Calibri"/>
        <w:sz w:val="16"/>
        <w:lang w:val="zh-CN"/>
      </w:rPr>
      <w:fldChar w:fldCharType="begin"/>
    </w:r>
    <w:r w:rsidR="000969FE">
      <w:rPr>
        <w:rFonts w:ascii="Calibri" w:hAnsi="Calibri" w:cs="Calibri"/>
        <w:sz w:val="16"/>
        <w:lang w:val="zh-CN"/>
      </w:rPr>
      <w:instrText>PAGE  \* Arabic  \* MERGEFORMAT</w:instrText>
    </w:r>
    <w:r w:rsidR="000969FE">
      <w:rPr>
        <w:rFonts w:ascii="Calibri" w:hAnsi="Calibri" w:cs="Calibri"/>
        <w:sz w:val="16"/>
        <w:lang w:val="zh-CN"/>
      </w:rPr>
      <w:fldChar w:fldCharType="separate"/>
    </w:r>
    <w:r w:rsidR="000969FE">
      <w:rPr>
        <w:rFonts w:ascii="Calibri" w:hAnsi="Calibri" w:cs="Calibri"/>
        <w:sz w:val="16"/>
        <w:lang w:val="zh-CN"/>
      </w:rPr>
      <w:t>5</w:t>
    </w:r>
    <w:r w:rsidR="000969FE">
      <w:rPr>
        <w:rFonts w:ascii="Calibri" w:hAnsi="Calibri" w:cs="Calibri"/>
        <w:sz w:val="16"/>
        <w:lang w:val="zh-CN"/>
      </w:rPr>
      <w:fldChar w:fldCharType="end"/>
    </w:r>
    <w:r w:rsidR="000969FE">
      <w:rPr>
        <w:rFonts w:ascii="Calibri" w:hAnsi="Calibri" w:cs="Calibri"/>
        <w:sz w:val="16"/>
        <w:lang w:val="zh-CN"/>
      </w:rPr>
      <w:t xml:space="preserve"> / </w:t>
    </w:r>
    <w:r w:rsidR="000969FE">
      <w:rPr>
        <w:rFonts w:ascii="Calibri" w:hAnsi="Calibri" w:cs="Calibri"/>
        <w:sz w:val="16"/>
        <w:lang w:val="zh-CN"/>
      </w:rPr>
      <w:fldChar w:fldCharType="begin"/>
    </w:r>
    <w:r w:rsidR="000969FE">
      <w:rPr>
        <w:rFonts w:ascii="Calibri" w:hAnsi="Calibri" w:cs="Calibri"/>
        <w:sz w:val="16"/>
        <w:lang w:val="zh-CN"/>
      </w:rPr>
      <w:instrText>NUMPAGES  \* Arabic  \* MERGEFORMAT</w:instrText>
    </w:r>
    <w:r w:rsidR="000969FE">
      <w:rPr>
        <w:rFonts w:ascii="Calibri" w:hAnsi="Calibri" w:cs="Calibri"/>
        <w:sz w:val="16"/>
        <w:lang w:val="zh-CN"/>
      </w:rPr>
      <w:fldChar w:fldCharType="separate"/>
    </w:r>
    <w:r w:rsidR="000969FE">
      <w:rPr>
        <w:rFonts w:ascii="Calibri" w:hAnsi="Calibri" w:cs="Calibri"/>
        <w:sz w:val="16"/>
        <w:lang w:val="zh-CN"/>
      </w:rPr>
      <w:t>5</w:t>
    </w:r>
    <w:r w:rsidR="000969F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3E74CD" w14:textId="77777777" w:rsidR="00EF2625" w:rsidRDefault="00EF2625">
      <w:r>
        <w:separator/>
      </w:r>
    </w:p>
  </w:footnote>
  <w:footnote w:type="continuationSeparator" w:id="0">
    <w:p w14:paraId="2EAE98A6" w14:textId="77777777" w:rsidR="00EF2625" w:rsidRDefault="00EF26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E484C64"/>
    <w:multiLevelType w:val="hybridMultilevel"/>
    <w:tmpl w:val="BEEE4246"/>
    <w:lvl w:ilvl="0" w:tplc="B89A82AC">
      <w:start w:val="1"/>
      <w:numFmt w:val="decimal"/>
      <w:pStyle w:val="1"/>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 w15:restartNumberingAfterBreak="0">
    <w:nsid w:val="63AB5BC2"/>
    <w:multiLevelType w:val="hybridMultilevel"/>
    <w:tmpl w:val="7E6ECDB0"/>
    <w:lvl w:ilvl="0" w:tplc="839A340E">
      <w:start w:val="1"/>
      <w:numFmt w:val="decimal"/>
      <w:lvlText w:val="&gt;2.%1"/>
      <w:lvlJc w:val="left"/>
      <w:pPr>
        <w:ind w:left="860" w:hanging="440"/>
      </w:pPr>
      <w:rPr>
        <w:rFonts w:ascii="微软雅黑" w:eastAsia="微软雅黑" w:hAnsi="微软雅黑" w:hint="eastAsia"/>
        <w:b/>
        <w:i w:val="0"/>
        <w:caps w:val="0"/>
        <w:color w:val="auto"/>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7745E2B"/>
    <w:multiLevelType w:val="multilevel"/>
    <w:tmpl w:val="77745E2B"/>
    <w:lvl w:ilvl="0">
      <w:start w:val="1"/>
      <w:numFmt w:val="decimal"/>
      <w:pStyle w:val="10"/>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39921331">
    <w:abstractNumId w:val="10"/>
  </w:num>
  <w:num w:numId="2" w16cid:durableId="1201936043">
    <w:abstractNumId w:val="9"/>
  </w:num>
  <w:num w:numId="3" w16cid:durableId="1108157794">
    <w:abstractNumId w:val="2"/>
  </w:num>
  <w:num w:numId="4" w16cid:durableId="732505177">
    <w:abstractNumId w:val="4"/>
  </w:num>
  <w:num w:numId="5" w16cid:durableId="14160580">
    <w:abstractNumId w:val="0"/>
  </w:num>
  <w:num w:numId="6" w16cid:durableId="1797791372">
    <w:abstractNumId w:val="3"/>
  </w:num>
  <w:num w:numId="7" w16cid:durableId="569776291">
    <w:abstractNumId w:val="6"/>
  </w:num>
  <w:num w:numId="8" w16cid:durableId="1250040865">
    <w:abstractNumId w:val="5"/>
  </w:num>
  <w:num w:numId="9" w16cid:durableId="394206775">
    <w:abstractNumId w:val="8"/>
  </w:num>
  <w:num w:numId="10" w16cid:durableId="1309440331">
    <w:abstractNumId w:val="7"/>
  </w:num>
  <w:num w:numId="11" w16cid:durableId="522285290">
    <w:abstractNumId w:val="1"/>
  </w:num>
  <w:num w:numId="12" w16cid:durableId="11264358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VkYjdkYzcxMThhMzVkMjk0YmY5NzdlZmQzNjhkNTkifQ=="/>
  </w:docVars>
  <w:rsids>
    <w:rsidRoot w:val="00172A27"/>
    <w:rsid w:val="DF9FFD15"/>
    <w:rsid w:val="000000EC"/>
    <w:rsid w:val="00000882"/>
    <w:rsid w:val="00002094"/>
    <w:rsid w:val="00004998"/>
    <w:rsid w:val="0000699C"/>
    <w:rsid w:val="00007618"/>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6321"/>
    <w:rsid w:val="000374A8"/>
    <w:rsid w:val="00037E8B"/>
    <w:rsid w:val="0004066A"/>
    <w:rsid w:val="00041F1D"/>
    <w:rsid w:val="00042523"/>
    <w:rsid w:val="00042D9C"/>
    <w:rsid w:val="00042F46"/>
    <w:rsid w:val="00043400"/>
    <w:rsid w:val="000435E0"/>
    <w:rsid w:val="00043913"/>
    <w:rsid w:val="00043F1A"/>
    <w:rsid w:val="00045727"/>
    <w:rsid w:val="00045CFB"/>
    <w:rsid w:val="00045EEA"/>
    <w:rsid w:val="00045FBD"/>
    <w:rsid w:val="0004619A"/>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0A08"/>
    <w:rsid w:val="000913F6"/>
    <w:rsid w:val="00092DE9"/>
    <w:rsid w:val="0009318B"/>
    <w:rsid w:val="000936FE"/>
    <w:rsid w:val="00093FEE"/>
    <w:rsid w:val="0009512A"/>
    <w:rsid w:val="00095DB2"/>
    <w:rsid w:val="000963A3"/>
    <w:rsid w:val="00096675"/>
    <w:rsid w:val="000969FE"/>
    <w:rsid w:val="000971ED"/>
    <w:rsid w:val="000A08CD"/>
    <w:rsid w:val="000A0950"/>
    <w:rsid w:val="000A207A"/>
    <w:rsid w:val="000A317E"/>
    <w:rsid w:val="000A4004"/>
    <w:rsid w:val="000A48A5"/>
    <w:rsid w:val="000A48DB"/>
    <w:rsid w:val="000A4C6F"/>
    <w:rsid w:val="000A5923"/>
    <w:rsid w:val="000A65EB"/>
    <w:rsid w:val="000B095F"/>
    <w:rsid w:val="000B208D"/>
    <w:rsid w:val="000B37A9"/>
    <w:rsid w:val="000B3839"/>
    <w:rsid w:val="000B3D9E"/>
    <w:rsid w:val="000B422A"/>
    <w:rsid w:val="000B4846"/>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3E9"/>
    <w:rsid w:val="000E78AB"/>
    <w:rsid w:val="000E7FB3"/>
    <w:rsid w:val="000F1A98"/>
    <w:rsid w:val="000F26EF"/>
    <w:rsid w:val="000F293B"/>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36BD"/>
    <w:rsid w:val="001240F1"/>
    <w:rsid w:val="0012745F"/>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563"/>
    <w:rsid w:val="00140EEF"/>
    <w:rsid w:val="00142993"/>
    <w:rsid w:val="0014353B"/>
    <w:rsid w:val="00143931"/>
    <w:rsid w:val="0014418A"/>
    <w:rsid w:val="001474D0"/>
    <w:rsid w:val="0015075A"/>
    <w:rsid w:val="001507F7"/>
    <w:rsid w:val="001513DC"/>
    <w:rsid w:val="00151EDF"/>
    <w:rsid w:val="00152DAB"/>
    <w:rsid w:val="00152DD1"/>
    <w:rsid w:val="00154443"/>
    <w:rsid w:val="0015498E"/>
    <w:rsid w:val="001556EE"/>
    <w:rsid w:val="001570EA"/>
    <w:rsid w:val="00160FFF"/>
    <w:rsid w:val="00161FC8"/>
    <w:rsid w:val="0016294B"/>
    <w:rsid w:val="00163F6E"/>
    <w:rsid w:val="001647AE"/>
    <w:rsid w:val="001660B1"/>
    <w:rsid w:val="001665D5"/>
    <w:rsid w:val="001674DC"/>
    <w:rsid w:val="001675A8"/>
    <w:rsid w:val="0016792A"/>
    <w:rsid w:val="0017023B"/>
    <w:rsid w:val="00170B80"/>
    <w:rsid w:val="00170D84"/>
    <w:rsid w:val="00171B01"/>
    <w:rsid w:val="00171FBF"/>
    <w:rsid w:val="00172A27"/>
    <w:rsid w:val="00174956"/>
    <w:rsid w:val="00175246"/>
    <w:rsid w:val="00175B09"/>
    <w:rsid w:val="001779EF"/>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1CD"/>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7B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343"/>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5725"/>
    <w:rsid w:val="002766D8"/>
    <w:rsid w:val="002771C2"/>
    <w:rsid w:val="00277667"/>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049"/>
    <w:rsid w:val="002C437D"/>
    <w:rsid w:val="002C46BD"/>
    <w:rsid w:val="002C51AA"/>
    <w:rsid w:val="002C6CC4"/>
    <w:rsid w:val="002C6E68"/>
    <w:rsid w:val="002D114E"/>
    <w:rsid w:val="002D1726"/>
    <w:rsid w:val="002D363A"/>
    <w:rsid w:val="002D4B10"/>
    <w:rsid w:val="002D695C"/>
    <w:rsid w:val="002D7B70"/>
    <w:rsid w:val="002E1842"/>
    <w:rsid w:val="002E2CCD"/>
    <w:rsid w:val="002E3376"/>
    <w:rsid w:val="002E3E9D"/>
    <w:rsid w:val="002E3F76"/>
    <w:rsid w:val="002E4079"/>
    <w:rsid w:val="002E4296"/>
    <w:rsid w:val="002E438E"/>
    <w:rsid w:val="002E4AAE"/>
    <w:rsid w:val="002E56E8"/>
    <w:rsid w:val="002E6405"/>
    <w:rsid w:val="002F12B9"/>
    <w:rsid w:val="002F19D6"/>
    <w:rsid w:val="002F1B7B"/>
    <w:rsid w:val="002F4611"/>
    <w:rsid w:val="0030072F"/>
    <w:rsid w:val="0030298B"/>
    <w:rsid w:val="00303E38"/>
    <w:rsid w:val="0030482A"/>
    <w:rsid w:val="00305263"/>
    <w:rsid w:val="003055CB"/>
    <w:rsid w:val="00305B34"/>
    <w:rsid w:val="0030739D"/>
    <w:rsid w:val="00310051"/>
    <w:rsid w:val="0031014E"/>
    <w:rsid w:val="003104A1"/>
    <w:rsid w:val="0031053C"/>
    <w:rsid w:val="00311472"/>
    <w:rsid w:val="00311BEB"/>
    <w:rsid w:val="00311C64"/>
    <w:rsid w:val="003134E5"/>
    <w:rsid w:val="00314A0B"/>
    <w:rsid w:val="00314B7C"/>
    <w:rsid w:val="00314C17"/>
    <w:rsid w:val="003157F4"/>
    <w:rsid w:val="0031584E"/>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9F2"/>
    <w:rsid w:val="00363C42"/>
    <w:rsid w:val="003642C2"/>
    <w:rsid w:val="00364DFD"/>
    <w:rsid w:val="0036597F"/>
    <w:rsid w:val="00365EE2"/>
    <w:rsid w:val="003663B9"/>
    <w:rsid w:val="00371D1E"/>
    <w:rsid w:val="0037223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0A1C"/>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D6F39"/>
    <w:rsid w:val="003E050C"/>
    <w:rsid w:val="003E1BC3"/>
    <w:rsid w:val="003E375F"/>
    <w:rsid w:val="003E56BF"/>
    <w:rsid w:val="003E5759"/>
    <w:rsid w:val="003E6D0F"/>
    <w:rsid w:val="003E7719"/>
    <w:rsid w:val="003F1BBA"/>
    <w:rsid w:val="003F28E9"/>
    <w:rsid w:val="003F3A8B"/>
    <w:rsid w:val="003F5C81"/>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6FB"/>
    <w:rsid w:val="00422D84"/>
    <w:rsid w:val="00424879"/>
    <w:rsid w:val="00425317"/>
    <w:rsid w:val="004257FB"/>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77DAC"/>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4B5"/>
    <w:rsid w:val="004C074B"/>
    <w:rsid w:val="004C0D7C"/>
    <w:rsid w:val="004C1320"/>
    <w:rsid w:val="004C13EC"/>
    <w:rsid w:val="004C1DE2"/>
    <w:rsid w:val="004C27FE"/>
    <w:rsid w:val="004C2ADE"/>
    <w:rsid w:val="004C2E63"/>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083"/>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47A5"/>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A16"/>
    <w:rsid w:val="00590DC8"/>
    <w:rsid w:val="0059243B"/>
    <w:rsid w:val="00592885"/>
    <w:rsid w:val="00592F33"/>
    <w:rsid w:val="00592F7C"/>
    <w:rsid w:val="0059569A"/>
    <w:rsid w:val="00596695"/>
    <w:rsid w:val="00596B3D"/>
    <w:rsid w:val="00597A80"/>
    <w:rsid w:val="00597AB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5FC5"/>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3AD0"/>
    <w:rsid w:val="00603B1A"/>
    <w:rsid w:val="00603E2B"/>
    <w:rsid w:val="00603EB5"/>
    <w:rsid w:val="00604915"/>
    <w:rsid w:val="00604BB2"/>
    <w:rsid w:val="00604EED"/>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3327"/>
    <w:rsid w:val="00624172"/>
    <w:rsid w:val="00624872"/>
    <w:rsid w:val="00625557"/>
    <w:rsid w:val="00625823"/>
    <w:rsid w:val="00625C26"/>
    <w:rsid w:val="006261BE"/>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BAC"/>
    <w:rsid w:val="00675074"/>
    <w:rsid w:val="00676EF8"/>
    <w:rsid w:val="00677CAC"/>
    <w:rsid w:val="006800EE"/>
    <w:rsid w:val="00680A6A"/>
    <w:rsid w:val="00680FBE"/>
    <w:rsid w:val="006811CF"/>
    <w:rsid w:val="00681757"/>
    <w:rsid w:val="00682F2A"/>
    <w:rsid w:val="0068333B"/>
    <w:rsid w:val="0068370C"/>
    <w:rsid w:val="00684279"/>
    <w:rsid w:val="00684F04"/>
    <w:rsid w:val="00685031"/>
    <w:rsid w:val="0068743A"/>
    <w:rsid w:val="0069011A"/>
    <w:rsid w:val="00690538"/>
    <w:rsid w:val="00691CF6"/>
    <w:rsid w:val="00692F1F"/>
    <w:rsid w:val="00694267"/>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3DB1"/>
    <w:rsid w:val="00735F0B"/>
    <w:rsid w:val="0073677F"/>
    <w:rsid w:val="007367C1"/>
    <w:rsid w:val="00740255"/>
    <w:rsid w:val="0074071F"/>
    <w:rsid w:val="00742394"/>
    <w:rsid w:val="00742EFA"/>
    <w:rsid w:val="00743043"/>
    <w:rsid w:val="00744848"/>
    <w:rsid w:val="0074501A"/>
    <w:rsid w:val="00747010"/>
    <w:rsid w:val="007474F1"/>
    <w:rsid w:val="00747513"/>
    <w:rsid w:val="007476B4"/>
    <w:rsid w:val="00750555"/>
    <w:rsid w:val="007519EA"/>
    <w:rsid w:val="007529F1"/>
    <w:rsid w:val="0075340E"/>
    <w:rsid w:val="007537CC"/>
    <w:rsid w:val="00753AFA"/>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7E8A"/>
    <w:rsid w:val="00780131"/>
    <w:rsid w:val="007801FF"/>
    <w:rsid w:val="007802CB"/>
    <w:rsid w:val="00781386"/>
    <w:rsid w:val="0078164E"/>
    <w:rsid w:val="00782CC5"/>
    <w:rsid w:val="007836E4"/>
    <w:rsid w:val="00783D96"/>
    <w:rsid w:val="00784873"/>
    <w:rsid w:val="00784D4E"/>
    <w:rsid w:val="00785C4F"/>
    <w:rsid w:val="00786454"/>
    <w:rsid w:val="007868F6"/>
    <w:rsid w:val="007904F6"/>
    <w:rsid w:val="00790B93"/>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0B4B"/>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55"/>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A6D"/>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23E"/>
    <w:rsid w:val="008D7940"/>
    <w:rsid w:val="008E05DB"/>
    <w:rsid w:val="008E0E63"/>
    <w:rsid w:val="008E119B"/>
    <w:rsid w:val="008E1F96"/>
    <w:rsid w:val="008E2391"/>
    <w:rsid w:val="008E273B"/>
    <w:rsid w:val="008E3564"/>
    <w:rsid w:val="008E3DEE"/>
    <w:rsid w:val="008E41CB"/>
    <w:rsid w:val="008E5CE9"/>
    <w:rsid w:val="008E7E58"/>
    <w:rsid w:val="008F019B"/>
    <w:rsid w:val="008F2C41"/>
    <w:rsid w:val="008F2F9A"/>
    <w:rsid w:val="008F311C"/>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578"/>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1"/>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4757"/>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92C"/>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BE1"/>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2C76"/>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A08"/>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233"/>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36A8"/>
    <w:rsid w:val="00AE3C8C"/>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427D"/>
    <w:rsid w:val="00B458C1"/>
    <w:rsid w:val="00B45BAA"/>
    <w:rsid w:val="00B462E6"/>
    <w:rsid w:val="00B46670"/>
    <w:rsid w:val="00B46999"/>
    <w:rsid w:val="00B46ACD"/>
    <w:rsid w:val="00B507DA"/>
    <w:rsid w:val="00B50D6A"/>
    <w:rsid w:val="00B51DF3"/>
    <w:rsid w:val="00B5254B"/>
    <w:rsid w:val="00B53491"/>
    <w:rsid w:val="00B53F7F"/>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3947"/>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013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1992"/>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47A8F"/>
    <w:rsid w:val="00C51A16"/>
    <w:rsid w:val="00C5223A"/>
    <w:rsid w:val="00C5236A"/>
    <w:rsid w:val="00C52D73"/>
    <w:rsid w:val="00C53B3A"/>
    <w:rsid w:val="00C545A0"/>
    <w:rsid w:val="00C545F8"/>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0986"/>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21E"/>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537"/>
    <w:rsid w:val="00CC7907"/>
    <w:rsid w:val="00CC7FF7"/>
    <w:rsid w:val="00CD196C"/>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45BB"/>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2EF6"/>
    <w:rsid w:val="00D140AD"/>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168"/>
    <w:rsid w:val="00D269F9"/>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932"/>
    <w:rsid w:val="00D47E2D"/>
    <w:rsid w:val="00D5111D"/>
    <w:rsid w:val="00D51897"/>
    <w:rsid w:val="00D53A34"/>
    <w:rsid w:val="00D54771"/>
    <w:rsid w:val="00D549D9"/>
    <w:rsid w:val="00D559BD"/>
    <w:rsid w:val="00D55E46"/>
    <w:rsid w:val="00D55EEB"/>
    <w:rsid w:val="00D57F2D"/>
    <w:rsid w:val="00D61FFF"/>
    <w:rsid w:val="00D62B23"/>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105"/>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5E1"/>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4F5F"/>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D7C"/>
    <w:rsid w:val="00E3324C"/>
    <w:rsid w:val="00E33C48"/>
    <w:rsid w:val="00E345C5"/>
    <w:rsid w:val="00E355E0"/>
    <w:rsid w:val="00E371D3"/>
    <w:rsid w:val="00E40120"/>
    <w:rsid w:val="00E406F1"/>
    <w:rsid w:val="00E406FC"/>
    <w:rsid w:val="00E40862"/>
    <w:rsid w:val="00E4105B"/>
    <w:rsid w:val="00E51016"/>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24E4"/>
    <w:rsid w:val="00E73ACA"/>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D7D"/>
    <w:rsid w:val="00E942E4"/>
    <w:rsid w:val="00E94D3C"/>
    <w:rsid w:val="00E9529A"/>
    <w:rsid w:val="00E95D00"/>
    <w:rsid w:val="00E968CB"/>
    <w:rsid w:val="00E9765D"/>
    <w:rsid w:val="00EA1D38"/>
    <w:rsid w:val="00EA26D8"/>
    <w:rsid w:val="00EA3C66"/>
    <w:rsid w:val="00EA3D3A"/>
    <w:rsid w:val="00EA48F9"/>
    <w:rsid w:val="00EA5904"/>
    <w:rsid w:val="00EA5BD7"/>
    <w:rsid w:val="00EA6044"/>
    <w:rsid w:val="00EA7C7D"/>
    <w:rsid w:val="00EB01C7"/>
    <w:rsid w:val="00EB242C"/>
    <w:rsid w:val="00EB31F0"/>
    <w:rsid w:val="00EB4308"/>
    <w:rsid w:val="00EB54A2"/>
    <w:rsid w:val="00EB56B4"/>
    <w:rsid w:val="00EB5DF4"/>
    <w:rsid w:val="00EB6534"/>
    <w:rsid w:val="00EB6EE2"/>
    <w:rsid w:val="00EC0704"/>
    <w:rsid w:val="00EC2212"/>
    <w:rsid w:val="00EC2D86"/>
    <w:rsid w:val="00EC357F"/>
    <w:rsid w:val="00EC3BB1"/>
    <w:rsid w:val="00EC3DC4"/>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2625"/>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8E4"/>
    <w:rsid w:val="00F33F8A"/>
    <w:rsid w:val="00F36F09"/>
    <w:rsid w:val="00F37243"/>
    <w:rsid w:val="00F428AA"/>
    <w:rsid w:val="00F43356"/>
    <w:rsid w:val="00F46026"/>
    <w:rsid w:val="00F47D8A"/>
    <w:rsid w:val="00F55415"/>
    <w:rsid w:val="00F56FA3"/>
    <w:rsid w:val="00F608DC"/>
    <w:rsid w:val="00F6284C"/>
    <w:rsid w:val="00F6397B"/>
    <w:rsid w:val="00F639B9"/>
    <w:rsid w:val="00F6403E"/>
    <w:rsid w:val="00F6556F"/>
    <w:rsid w:val="00F65B59"/>
    <w:rsid w:val="00F664AF"/>
    <w:rsid w:val="00F66E03"/>
    <w:rsid w:val="00F70092"/>
    <w:rsid w:val="00F70C8B"/>
    <w:rsid w:val="00F711F8"/>
    <w:rsid w:val="00F7190B"/>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45C"/>
    <w:rsid w:val="00FA3CBB"/>
    <w:rsid w:val="00FA44C4"/>
    <w:rsid w:val="00FA5894"/>
    <w:rsid w:val="00FA6420"/>
    <w:rsid w:val="00FA72D7"/>
    <w:rsid w:val="00FA7811"/>
    <w:rsid w:val="00FB26E4"/>
    <w:rsid w:val="00FB37B1"/>
    <w:rsid w:val="00FB435C"/>
    <w:rsid w:val="00FB70B5"/>
    <w:rsid w:val="00FB78E6"/>
    <w:rsid w:val="00FC1301"/>
    <w:rsid w:val="00FC2A9C"/>
    <w:rsid w:val="00FC2E50"/>
    <w:rsid w:val="00FC3636"/>
    <w:rsid w:val="00FC4796"/>
    <w:rsid w:val="00FC548A"/>
    <w:rsid w:val="00FC55DE"/>
    <w:rsid w:val="00FD08C5"/>
    <w:rsid w:val="00FD0EB9"/>
    <w:rsid w:val="00FD2EE4"/>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016475C0"/>
    <w:rsid w:val="029E0D84"/>
    <w:rsid w:val="03D56844"/>
    <w:rsid w:val="06CC5CEF"/>
    <w:rsid w:val="08017F69"/>
    <w:rsid w:val="0F855859"/>
    <w:rsid w:val="10A5627E"/>
    <w:rsid w:val="11170014"/>
    <w:rsid w:val="126B34E7"/>
    <w:rsid w:val="13A20852"/>
    <w:rsid w:val="13C43F95"/>
    <w:rsid w:val="14733F9D"/>
    <w:rsid w:val="16E82A20"/>
    <w:rsid w:val="1726398E"/>
    <w:rsid w:val="1D4A4773"/>
    <w:rsid w:val="1E876FC3"/>
    <w:rsid w:val="1EA341EB"/>
    <w:rsid w:val="1F29359D"/>
    <w:rsid w:val="22BC2334"/>
    <w:rsid w:val="23971A56"/>
    <w:rsid w:val="28844A8F"/>
    <w:rsid w:val="2B173CE4"/>
    <w:rsid w:val="2D495B0E"/>
    <w:rsid w:val="2FAF353A"/>
    <w:rsid w:val="329F12E4"/>
    <w:rsid w:val="34B12442"/>
    <w:rsid w:val="36F079A3"/>
    <w:rsid w:val="3C5A0D5E"/>
    <w:rsid w:val="3CA52FDE"/>
    <w:rsid w:val="3D521CA0"/>
    <w:rsid w:val="403609B3"/>
    <w:rsid w:val="40473A62"/>
    <w:rsid w:val="42C01152"/>
    <w:rsid w:val="45AB2CE7"/>
    <w:rsid w:val="464D6B29"/>
    <w:rsid w:val="46BD0F24"/>
    <w:rsid w:val="46F54B62"/>
    <w:rsid w:val="473D2737"/>
    <w:rsid w:val="4EB943FF"/>
    <w:rsid w:val="50403579"/>
    <w:rsid w:val="54145218"/>
    <w:rsid w:val="544B5DC1"/>
    <w:rsid w:val="54EB2E5C"/>
    <w:rsid w:val="55255BBE"/>
    <w:rsid w:val="557032EB"/>
    <w:rsid w:val="57F05693"/>
    <w:rsid w:val="59074ECC"/>
    <w:rsid w:val="5BB4249E"/>
    <w:rsid w:val="5CA72002"/>
    <w:rsid w:val="677D1D76"/>
    <w:rsid w:val="696D4359"/>
    <w:rsid w:val="6A79158C"/>
    <w:rsid w:val="6A7D43A3"/>
    <w:rsid w:val="75D752AF"/>
    <w:rsid w:val="761E7868"/>
    <w:rsid w:val="765722F6"/>
    <w:rsid w:val="7A0E7208"/>
    <w:rsid w:val="7A5769BE"/>
    <w:rsid w:val="7B9A1258"/>
    <w:rsid w:val="7C3D3F3F"/>
    <w:rsid w:val="7EB4439D"/>
    <w:rsid w:val="7EF26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5BF3033"/>
  <w15:docId w15:val="{135E3279-3D50-47CC-BB4E-775ACBCC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0">
    <w:name w:val="heading 1"/>
    <w:basedOn w:val="a"/>
    <w:next w:val="a"/>
    <w:link w:val="11"/>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2"/>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2">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1">
    <w:name w:val="标题 1 字符"/>
    <w:basedOn w:val="a0"/>
    <w:link w:val="10"/>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c">
    <w:name w:val="书籍标题1"/>
    <w:uiPriority w:val="33"/>
    <w:qFormat/>
    <w:rPr>
      <w:b/>
      <w:bCs/>
      <w:i/>
      <w:iCs/>
      <w:spacing w:val="0"/>
    </w:rPr>
  </w:style>
  <w:style w:type="character" w:customStyle="1" w:styleId="1d">
    <w:name w:val="明显强调1"/>
    <w:uiPriority w:val="21"/>
    <w:qFormat/>
    <w:rPr>
      <w:b/>
      <w:bCs/>
      <w:caps/>
      <w:color w:val="244061" w:themeColor="accent1" w:themeShade="80"/>
      <w:spacing w:val="10"/>
    </w:rPr>
  </w:style>
  <w:style w:type="paragraph" w:customStyle="1" w:styleId="1e">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e"/>
    <w:uiPriority w:val="29"/>
    <w:qFormat/>
    <w:rPr>
      <w:i/>
      <w:iCs/>
      <w:kern w:val="0"/>
      <w:lang w:eastAsia="en-US"/>
    </w:rPr>
  </w:style>
  <w:style w:type="paragraph" w:customStyle="1" w:styleId="1f">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f"/>
    <w:uiPriority w:val="30"/>
    <w:qFormat/>
    <w:rPr>
      <w:color w:val="4F81BD" w:themeColor="accent1"/>
      <w:kern w:val="0"/>
      <w:lang w:eastAsia="en-US"/>
    </w:rPr>
  </w:style>
  <w:style w:type="character" w:customStyle="1" w:styleId="1f0">
    <w:name w:val="明显参考1"/>
    <w:uiPriority w:val="32"/>
    <w:qFormat/>
    <w:rPr>
      <w:b/>
      <w:bCs/>
      <w:i/>
      <w:iCs/>
      <w:caps/>
      <w:color w:val="4F81BD" w:themeColor="accent1"/>
    </w:rPr>
  </w:style>
  <w:style w:type="paragraph" w:customStyle="1" w:styleId="1f1">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2">
    <w:name w:val="不明显强调1"/>
    <w:uiPriority w:val="19"/>
    <w:qFormat/>
    <w:rPr>
      <w:i/>
      <w:iCs/>
      <w:color w:val="244061" w:themeColor="accent1" w:themeShade="80"/>
    </w:rPr>
  </w:style>
  <w:style w:type="character" w:customStyle="1" w:styleId="1f3">
    <w:name w:val="不明显参考1"/>
    <w:uiPriority w:val="31"/>
    <w:qFormat/>
    <w:rPr>
      <w:b/>
      <w:bCs/>
      <w:color w:val="4F81BD" w:themeColor="accent1"/>
    </w:rPr>
  </w:style>
  <w:style w:type="character" w:customStyle="1" w:styleId="1f4">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5">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5"/>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6">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7">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8">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9">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a">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b">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c">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d">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0"/>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e">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f">
    <w:name w:val="修订1"/>
    <w:hidden/>
    <w:uiPriority w:val="99"/>
    <w:semiHidden/>
    <w:qFormat/>
    <w:rPr>
      <w:rFonts w:asciiTheme="minorHAnsi" w:eastAsiaTheme="minorEastAsia" w:hAnsiTheme="minorHAnsi" w:cstheme="minorBidi"/>
      <w:kern w:val="2"/>
      <w:sz w:val="24"/>
      <w:szCs w:val="24"/>
    </w:rPr>
  </w:style>
  <w:style w:type="character" w:customStyle="1" w:styleId="1ff0">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pPr>
      <w:ind w:firstLineChars="200" w:firstLine="420"/>
    </w:p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9">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样式1"/>
    <w:basedOn w:val="2"/>
    <w:next w:val="a"/>
    <w:link w:val="1ff2"/>
    <w:qFormat/>
    <w:rsid w:val="00045727"/>
    <w:pPr>
      <w:numPr>
        <w:ilvl w:val="0"/>
        <w:numId w:val="8"/>
      </w:numPr>
      <w:pBdr>
        <w:top w:val="none" w:sz="0" w:space="0" w:color="auto"/>
        <w:left w:val="none" w:sz="0" w:space="0" w:color="auto"/>
        <w:bottom w:val="none" w:sz="0" w:space="0" w:color="auto"/>
        <w:right w:val="none" w:sz="0" w:space="0" w:color="auto"/>
      </w:pBdr>
      <w:shd w:val="clear" w:color="auto" w:fill="auto"/>
      <w:adjustRightInd w:val="0"/>
      <w:snapToGrid w:val="0"/>
      <w:spacing w:beforeLines="10" w:before="32" w:afterLines="10" w:after="32"/>
    </w:pPr>
    <w:rPr>
      <w:rFonts w:eastAsia="微软雅黑"/>
      <w:bCs/>
      <w:iCs/>
      <w:caps w:val="0"/>
      <w:sz w:val="24"/>
      <w:szCs w:val="18"/>
    </w:rPr>
  </w:style>
  <w:style w:type="character" w:customStyle="1" w:styleId="1ff2">
    <w:name w:val="样式1 字符"/>
    <w:basedOn w:val="a0"/>
    <w:link w:val="1"/>
    <w:rsid w:val="00045727"/>
    <w:rPr>
      <w:rFonts w:eastAsia="微软雅黑"/>
      <w:b/>
      <w:bCs/>
      <w:iCs/>
      <w:spacing w:val="15"/>
      <w:sz w:val="24"/>
      <w:szCs w:val="18"/>
    </w:rPr>
  </w:style>
  <w:style w:type="paragraph" w:styleId="afffff">
    <w:name w:val="No Spacing"/>
    <w:uiPriority w:val="1"/>
    <w:qFormat/>
    <w:rsid w:val="00D12EF6"/>
    <w:pPr>
      <w:widowControl w:val="0"/>
      <w:jc w:val="both"/>
    </w:pPr>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s://timgsa.baidu.com/timg?image%252525252526quality=80%252525252526size=b9999_10000%252525252526sec=1531342854433%252525252526di=a74a99c86e195d54571441eb6ad5f45b%252525252526imgtype=0%252525252526src=http%2525252525253A%2525252525252F%2525252525252Fwww.dbtech.cn%2525252525252Fupload%2525252525252F201606%2525252525252F1467254081811708.jpg"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29</Pages>
  <Words>4993</Words>
  <Characters>28465</Characters>
  <Application>Microsoft Office Word</Application>
  <DocSecurity>0</DocSecurity>
  <Lines>237</Lines>
  <Paragraphs>66</Paragraphs>
  <ScaleCrop>false</ScaleCrop>
  <Company/>
  <LinksUpToDate>false</LinksUpToDate>
  <CharactersWithSpaces>33392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19</cp:revision>
  <cp:lastPrinted>2021-02-02T21:24:00Z</cp:lastPrinted>
  <dcterms:created xsi:type="dcterms:W3CDTF">2022-09-21T08:03:00Z</dcterms:created>
  <dcterms:modified xsi:type="dcterms:W3CDTF">2024-03-26T03:21:00Z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1835AD39F7D240C78309BF9C06E01A01</vt:lpwstr>
  </property>
</Properties>
</file>